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B90DD26">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7DD5DE4" w:rsidR="0078352F" w:rsidRPr="00931CCA" w:rsidRDefault="00931CCA" w:rsidP="0078352F">
      <w:pPr>
        <w:jc w:val="center"/>
        <w:rPr>
          <w:b/>
          <w:iCs/>
        </w:rPr>
      </w:pPr>
      <w:r w:rsidRPr="00931CCA">
        <w:rPr>
          <w:b/>
          <w:iCs/>
        </w:rPr>
        <w:t>NRS15264 Emerging Drug Trends Coordinator, Grade VII,</w:t>
      </w:r>
    </w:p>
    <w:p w14:paraId="1267CA13" w14:textId="64D17924" w:rsidR="00931CCA" w:rsidRPr="00931CCA" w:rsidRDefault="00931CCA" w:rsidP="0078352F">
      <w:pPr>
        <w:jc w:val="center"/>
        <w:rPr>
          <w:b/>
          <w:iCs/>
        </w:rPr>
      </w:pPr>
      <w:r w:rsidRPr="00931CCA">
        <w:rPr>
          <w:b/>
          <w:iCs/>
        </w:rPr>
        <w:t>within the National Social Inclusion Office, Access and Integration.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4C02D26"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5FCDC607" w:rsidR="00A63B5A" w:rsidRPr="00E644EF" w:rsidRDefault="008C7EA9" w:rsidP="008C7EA9">
            <w:pPr>
              <w:rPr>
                <w:bCs/>
                <w:i/>
                <w:color w:val="000000" w:themeColor="text1"/>
              </w:rPr>
            </w:pPr>
            <w:r>
              <w:rPr>
                <w:bCs/>
                <w:i/>
                <w:color w:val="000000" w:themeColor="text1"/>
              </w:rPr>
              <w:t xml:space="preserve">12:00PM </w:t>
            </w:r>
            <w:r w:rsidR="00C03830">
              <w:rPr>
                <w:bCs/>
                <w:i/>
                <w:color w:val="000000" w:themeColor="text1"/>
              </w:rPr>
              <w:t xml:space="preserve">on </w:t>
            </w:r>
            <w:r w:rsidR="00C03830" w:rsidRPr="00C03830">
              <w:rPr>
                <w:bCs/>
                <w:i/>
                <w:color w:val="000000" w:themeColor="text1"/>
              </w:rPr>
              <w:t>Thursday 21st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2F547401"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931CCA" w:rsidRPr="00931CCA">
              <w:t>NRS15264 Emerging Drug Trends Coordinator,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E623C9A"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931CCA" w:rsidRPr="00D71709">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931CCA" w:rsidRDefault="00553354" w:rsidP="00A501B5">
            <w:pPr>
              <w:tabs>
                <w:tab w:val="left" w:pos="1418"/>
              </w:tabs>
              <w:rPr>
                <w:b/>
              </w:rPr>
            </w:pPr>
          </w:p>
          <w:p w14:paraId="57205F76" w14:textId="28E0F461" w:rsidR="00553354" w:rsidRPr="00931CCA" w:rsidRDefault="00931CCA" w:rsidP="00A501B5">
            <w:pPr>
              <w:tabs>
                <w:tab w:val="left" w:pos="1418"/>
              </w:tabs>
              <w:rPr>
                <w:b/>
                <w:sz w:val="16"/>
                <w:szCs w:val="16"/>
              </w:rPr>
            </w:pPr>
            <w:r w:rsidRPr="00931CCA">
              <w:rPr>
                <w:b/>
              </w:rPr>
              <w:t>Emerging Drug Trends Coordinator,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92DA8E3" w:rsidR="00553354" w:rsidRPr="00931CCA" w:rsidRDefault="00931CCA" w:rsidP="00A501B5">
            <w:pPr>
              <w:spacing w:before="40" w:after="40"/>
              <w:rPr>
                <w:b/>
              </w:rPr>
            </w:pPr>
            <w:r w:rsidRPr="00931CCA">
              <w:rPr>
                <w:b/>
              </w:rPr>
              <w:t>NRS15264</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6F764B4F" w14:textId="5B5CE224" w:rsidR="00931CCA" w:rsidRPr="00931CCA" w:rsidRDefault="00931CCA" w:rsidP="00931CCA">
      <w:pPr>
        <w:suppressAutoHyphens w:val="0"/>
        <w:rPr>
          <w:b/>
          <w:bCs/>
          <w:lang w:val="en-IE"/>
        </w:rPr>
      </w:pPr>
      <w:r w:rsidRPr="00931CCA">
        <w:rPr>
          <w:b/>
          <w:bCs/>
          <w:i/>
          <w:iCs/>
          <w:lang w:val="en-IE"/>
        </w:rPr>
        <w:t xml:space="preserve">This campaign is confined to staff who are currently employed by </w:t>
      </w:r>
      <w:r w:rsidRPr="00931CCA">
        <w:rPr>
          <w:b/>
          <w:bCs/>
          <w:i/>
          <w:iCs/>
        </w:rPr>
        <w:t>the HSE, TUSLA, other statutory health agencies*, or a body which provides services on behalf of the HSE under Section 38 of the Health Act 2004</w:t>
      </w:r>
      <w:r w:rsidRPr="00931CCA">
        <w:rPr>
          <w:b/>
          <w:bCs/>
          <w:i/>
          <w:iCs/>
          <w:lang w:val="en-IE"/>
        </w:rPr>
        <w:t xml:space="preserve"> as per Workplace Relations Commission agreement -161867 </w:t>
      </w:r>
    </w:p>
    <w:p w14:paraId="28341022" w14:textId="77777777" w:rsidR="00931CCA" w:rsidRPr="00423345" w:rsidRDefault="00931CCA" w:rsidP="00931CCA">
      <w:pPr>
        <w:jc w:val="both"/>
        <w:rPr>
          <w:b/>
          <w:bCs/>
          <w:sz w:val="22"/>
          <w:szCs w:val="22"/>
        </w:rPr>
      </w:pPr>
    </w:p>
    <w:p w14:paraId="705BBAB2" w14:textId="77777777" w:rsidR="00931CCA" w:rsidRPr="00B778D3" w:rsidRDefault="00931CCA" w:rsidP="00931CCA">
      <w:pPr>
        <w:suppressAutoHyphens w:val="0"/>
        <w:rPr>
          <w:bCs/>
          <w:u w:val="single"/>
        </w:rPr>
      </w:pPr>
      <w:r w:rsidRPr="00B778D3">
        <w:rPr>
          <w:bCs/>
          <w:u w:val="single"/>
        </w:rPr>
        <w:t>Eligible applicants will be those who on the closing date for the competition:</w:t>
      </w:r>
    </w:p>
    <w:p w14:paraId="0A163069" w14:textId="77777777" w:rsidR="00931CCA" w:rsidRPr="00B778D3" w:rsidRDefault="00931CCA" w:rsidP="00931CCA">
      <w:pPr>
        <w:suppressAutoHyphens w:val="0"/>
        <w:rPr>
          <w:b/>
          <w:bCs/>
        </w:rPr>
      </w:pPr>
    </w:p>
    <w:tbl>
      <w:tblPr>
        <w:tblStyle w:val="TableGrid"/>
        <w:tblW w:w="0" w:type="auto"/>
        <w:tblLook w:val="04A0" w:firstRow="1" w:lastRow="0" w:firstColumn="1" w:lastColumn="0" w:noHBand="0" w:noVBand="1"/>
      </w:tblPr>
      <w:tblGrid>
        <w:gridCol w:w="10682"/>
      </w:tblGrid>
      <w:tr w:rsidR="00931CCA" w:rsidRPr="00B778D3" w14:paraId="02B84296" w14:textId="77777777" w:rsidTr="001E1C42">
        <w:tc>
          <w:tcPr>
            <w:tcW w:w="10682" w:type="dxa"/>
          </w:tcPr>
          <w:p w14:paraId="104BD56F" w14:textId="77777777" w:rsidR="00931CCA" w:rsidRPr="00B778D3" w:rsidRDefault="00931CCA" w:rsidP="001E1C42">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4847BA06" w14:textId="77777777" w:rsidR="00931CCA" w:rsidRPr="00B778D3" w:rsidRDefault="00931CCA" w:rsidP="001E1C42">
            <w:pPr>
              <w:pStyle w:val="ListParagraph"/>
              <w:suppressAutoHyphens w:val="0"/>
              <w:rPr>
                <w:b/>
                <w:bCs/>
              </w:rPr>
            </w:pPr>
          </w:p>
        </w:tc>
      </w:tr>
    </w:tbl>
    <w:p w14:paraId="71DF3620" w14:textId="77777777" w:rsidR="00931CCA" w:rsidRPr="00B778D3" w:rsidRDefault="00931CCA" w:rsidP="00931CCA">
      <w:pPr>
        <w:suppressAutoHyphens w:val="0"/>
        <w:rPr>
          <w:b/>
          <w:bCs/>
        </w:rPr>
      </w:pPr>
    </w:p>
    <w:p w14:paraId="1B2C6E54" w14:textId="77777777" w:rsidR="00931CCA" w:rsidRPr="00B778D3" w:rsidRDefault="00931CCA" w:rsidP="00931CCA">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If you work in a part-time capacity please list your monthly hours and total months of work as they are.  Please do not make whole time equivalent calculations.</w:t>
      </w:r>
    </w:p>
    <w:p w14:paraId="12914AEF" w14:textId="77777777" w:rsidR="00931CCA" w:rsidRPr="00B778D3" w:rsidRDefault="00931CCA" w:rsidP="00931CCA">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931CCA" w:rsidRPr="00B778D3" w14:paraId="111D13D7" w14:textId="77777777" w:rsidTr="001E1C42">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AF47210" w14:textId="77777777" w:rsidR="00931CCA" w:rsidRPr="00B778D3" w:rsidRDefault="00931CCA" w:rsidP="001E1C42">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EC8B557" w14:textId="77777777" w:rsidR="00931CCA" w:rsidRPr="00B778D3" w:rsidRDefault="00931CCA" w:rsidP="001E1C42">
            <w:pPr>
              <w:suppressAutoHyphens w:val="0"/>
              <w:rPr>
                <w:b/>
                <w:bCs/>
              </w:rPr>
            </w:pPr>
            <w:r w:rsidRPr="00B778D3">
              <w:rPr>
                <w:b/>
                <w:bCs/>
              </w:rPr>
              <w:t>To Date</w:t>
            </w:r>
          </w:p>
          <w:p w14:paraId="34E1A93E" w14:textId="77777777" w:rsidR="00931CCA" w:rsidRPr="00B778D3" w:rsidRDefault="00931CCA" w:rsidP="001E1C42">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02672CF" w14:textId="77777777" w:rsidR="00931CCA" w:rsidRPr="00B778D3" w:rsidRDefault="00931CCA" w:rsidP="001E1C42">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E0F4D62" w14:textId="77777777" w:rsidR="00931CCA" w:rsidRPr="00B778D3" w:rsidRDefault="00931CCA" w:rsidP="001E1C42">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C188ECD" w14:textId="77777777" w:rsidR="00931CCA" w:rsidRPr="00B778D3" w:rsidRDefault="00931CCA" w:rsidP="001E1C42">
            <w:pPr>
              <w:suppressAutoHyphens w:val="0"/>
              <w:rPr>
                <w:b/>
                <w:bCs/>
              </w:rPr>
            </w:pPr>
            <w:r w:rsidRPr="00B778D3">
              <w:rPr>
                <w:b/>
                <w:bCs/>
              </w:rPr>
              <w:t>Employer</w:t>
            </w:r>
          </w:p>
          <w:p w14:paraId="352B4563" w14:textId="77777777" w:rsidR="00931CCA" w:rsidRPr="00B778D3" w:rsidRDefault="00931CCA" w:rsidP="001E1C4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5811A48E" w14:textId="77777777" w:rsidR="00931CCA" w:rsidRPr="00B778D3" w:rsidRDefault="00931CCA" w:rsidP="001E1C42">
            <w:pPr>
              <w:suppressAutoHyphens w:val="0"/>
              <w:rPr>
                <w:b/>
                <w:bCs/>
              </w:rPr>
            </w:pPr>
            <w:r w:rsidRPr="00B778D3">
              <w:rPr>
                <w:b/>
                <w:bCs/>
              </w:rPr>
              <w:t>Title of Post*</w:t>
            </w:r>
          </w:p>
          <w:p w14:paraId="37E2C144" w14:textId="77777777" w:rsidR="00931CCA" w:rsidRPr="00B778D3" w:rsidRDefault="00931CCA" w:rsidP="001E1C42">
            <w:pPr>
              <w:suppressAutoHyphens w:val="0"/>
              <w:rPr>
                <w:b/>
                <w:bCs/>
              </w:rPr>
            </w:pPr>
          </w:p>
        </w:tc>
      </w:tr>
      <w:tr w:rsidR="00931CCA" w:rsidRPr="00B778D3" w14:paraId="503F1A83" w14:textId="77777777" w:rsidTr="001E1C4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38ED32F" w14:textId="77777777" w:rsidR="00931CCA" w:rsidRPr="00B778D3" w:rsidRDefault="00931CCA" w:rsidP="001E1C42">
            <w:pPr>
              <w:suppressAutoHyphens w:val="0"/>
              <w:rPr>
                <w:b/>
                <w:bCs/>
              </w:rPr>
            </w:pPr>
          </w:p>
          <w:p w14:paraId="39486EC4" w14:textId="77777777" w:rsidR="00931CCA" w:rsidRPr="00B778D3" w:rsidRDefault="00931CCA" w:rsidP="001E1C42">
            <w:pPr>
              <w:suppressAutoHyphens w:val="0"/>
              <w:rPr>
                <w:b/>
                <w:bCs/>
              </w:rPr>
            </w:pPr>
          </w:p>
          <w:p w14:paraId="2ACE33FD" w14:textId="77777777" w:rsidR="00931CCA" w:rsidRPr="00B778D3" w:rsidRDefault="00931CCA" w:rsidP="001E1C4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3AD4222" w14:textId="77777777" w:rsidR="00931CCA" w:rsidRPr="00B778D3" w:rsidRDefault="00931CCA" w:rsidP="001E1C4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CEE84B" w14:textId="77777777" w:rsidR="00931CCA" w:rsidRPr="00B778D3" w:rsidRDefault="00931CCA" w:rsidP="001E1C4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4B26C32" w14:textId="77777777" w:rsidR="00931CCA" w:rsidRPr="00B778D3" w:rsidRDefault="00931CCA" w:rsidP="001E1C4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BEDAA09" w14:textId="77777777" w:rsidR="00931CCA" w:rsidRPr="00B778D3" w:rsidRDefault="00931CCA" w:rsidP="001E1C4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7A0D603" w14:textId="77777777" w:rsidR="00931CCA" w:rsidRPr="00B778D3" w:rsidRDefault="00931CCA" w:rsidP="001E1C42">
            <w:pPr>
              <w:suppressAutoHyphens w:val="0"/>
              <w:rPr>
                <w:b/>
                <w:bCs/>
              </w:rPr>
            </w:pPr>
          </w:p>
        </w:tc>
      </w:tr>
      <w:tr w:rsidR="00931CCA" w:rsidRPr="00B778D3" w14:paraId="7F1F679D" w14:textId="77777777" w:rsidTr="001E1C4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FE9033C" w14:textId="77777777" w:rsidR="00931CCA" w:rsidRPr="00B778D3" w:rsidRDefault="00931CCA" w:rsidP="001E1C42">
            <w:pPr>
              <w:suppressAutoHyphens w:val="0"/>
              <w:rPr>
                <w:b/>
                <w:bCs/>
              </w:rPr>
            </w:pPr>
          </w:p>
          <w:p w14:paraId="492DE100" w14:textId="77777777" w:rsidR="00931CCA" w:rsidRPr="00B778D3" w:rsidRDefault="00931CCA" w:rsidP="001E1C42">
            <w:pPr>
              <w:suppressAutoHyphens w:val="0"/>
              <w:rPr>
                <w:b/>
                <w:bCs/>
              </w:rPr>
            </w:pPr>
          </w:p>
          <w:p w14:paraId="001D8C6E" w14:textId="77777777" w:rsidR="00931CCA" w:rsidRPr="00B778D3" w:rsidRDefault="00931CCA" w:rsidP="001E1C42">
            <w:pPr>
              <w:suppressAutoHyphens w:val="0"/>
              <w:rPr>
                <w:b/>
                <w:bCs/>
              </w:rPr>
            </w:pPr>
          </w:p>
          <w:p w14:paraId="08A0F9C2" w14:textId="77777777" w:rsidR="00931CCA" w:rsidRPr="00B778D3" w:rsidRDefault="00931CCA" w:rsidP="001E1C4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29A37E2" w14:textId="77777777" w:rsidR="00931CCA" w:rsidRPr="00B778D3" w:rsidRDefault="00931CCA" w:rsidP="001E1C4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15EA7FF" w14:textId="77777777" w:rsidR="00931CCA" w:rsidRPr="00B778D3" w:rsidRDefault="00931CCA" w:rsidP="001E1C4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75F9020" w14:textId="77777777" w:rsidR="00931CCA" w:rsidRPr="00B778D3" w:rsidRDefault="00931CCA" w:rsidP="001E1C4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82923CF" w14:textId="77777777" w:rsidR="00931CCA" w:rsidRPr="00B778D3" w:rsidRDefault="00931CCA" w:rsidP="001E1C4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D4F87F4" w14:textId="77777777" w:rsidR="00931CCA" w:rsidRPr="00B778D3" w:rsidRDefault="00931CCA" w:rsidP="001E1C42">
            <w:pPr>
              <w:suppressAutoHyphens w:val="0"/>
              <w:rPr>
                <w:b/>
                <w:bCs/>
              </w:rPr>
            </w:pPr>
          </w:p>
        </w:tc>
      </w:tr>
      <w:tr w:rsidR="00931CCA" w:rsidRPr="00B778D3" w14:paraId="561262DC" w14:textId="77777777" w:rsidTr="001E1C4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2D6F947" w14:textId="77777777" w:rsidR="00931CCA" w:rsidRPr="00B778D3" w:rsidRDefault="00931CCA" w:rsidP="001E1C42">
            <w:pPr>
              <w:suppressAutoHyphens w:val="0"/>
              <w:rPr>
                <w:b/>
                <w:bCs/>
              </w:rPr>
            </w:pPr>
          </w:p>
          <w:p w14:paraId="3C2613C0" w14:textId="77777777" w:rsidR="00931CCA" w:rsidRPr="00B778D3" w:rsidRDefault="00931CCA" w:rsidP="001E1C42">
            <w:pPr>
              <w:suppressAutoHyphens w:val="0"/>
              <w:rPr>
                <w:b/>
                <w:bCs/>
              </w:rPr>
            </w:pPr>
          </w:p>
          <w:p w14:paraId="1BD08970" w14:textId="77777777" w:rsidR="00931CCA" w:rsidRPr="00B778D3" w:rsidRDefault="00931CCA" w:rsidP="001E1C4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A355B9D" w14:textId="77777777" w:rsidR="00931CCA" w:rsidRPr="00B778D3" w:rsidRDefault="00931CCA" w:rsidP="001E1C4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C086C47" w14:textId="77777777" w:rsidR="00931CCA" w:rsidRPr="00B778D3" w:rsidRDefault="00931CCA" w:rsidP="001E1C4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A2EBC41" w14:textId="77777777" w:rsidR="00931CCA" w:rsidRPr="00B778D3" w:rsidRDefault="00931CCA" w:rsidP="001E1C4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DF8E8FE" w14:textId="77777777" w:rsidR="00931CCA" w:rsidRPr="00B778D3" w:rsidRDefault="00931CCA" w:rsidP="001E1C4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10F613E" w14:textId="77777777" w:rsidR="00931CCA" w:rsidRPr="00B778D3" w:rsidRDefault="00931CCA" w:rsidP="001E1C42">
            <w:pPr>
              <w:suppressAutoHyphens w:val="0"/>
              <w:rPr>
                <w:b/>
                <w:bCs/>
              </w:rPr>
            </w:pPr>
          </w:p>
        </w:tc>
      </w:tr>
      <w:tr w:rsidR="00931CCA" w:rsidRPr="00B778D3" w14:paraId="61330A00" w14:textId="77777777" w:rsidTr="001E1C42">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1A677BE0" w14:textId="77777777" w:rsidR="00931CCA" w:rsidRPr="00B778D3" w:rsidRDefault="00931CCA" w:rsidP="001E1C42">
            <w:pPr>
              <w:suppressAutoHyphens w:val="0"/>
              <w:rPr>
                <w:b/>
                <w:bCs/>
              </w:rPr>
            </w:pPr>
          </w:p>
          <w:p w14:paraId="0F07EDB6" w14:textId="77777777" w:rsidR="00931CCA" w:rsidRPr="00B778D3" w:rsidRDefault="00931CCA" w:rsidP="001E1C42">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E370E79" w14:textId="77777777" w:rsidR="00931CCA" w:rsidRPr="00B778D3" w:rsidRDefault="00931CCA" w:rsidP="001E1C42">
            <w:pPr>
              <w:suppressAutoHyphens w:val="0"/>
              <w:rPr>
                <w:b/>
                <w:bCs/>
              </w:rPr>
            </w:pPr>
          </w:p>
        </w:tc>
      </w:tr>
    </w:tbl>
    <w:p w14:paraId="7E139E3A" w14:textId="77777777" w:rsidR="00931CCA" w:rsidRPr="00B778D3" w:rsidRDefault="00931CCA" w:rsidP="00931CCA">
      <w:pPr>
        <w:suppressAutoHyphens w:val="0"/>
        <w:rPr>
          <w:b/>
          <w:bCs/>
        </w:rPr>
      </w:pPr>
    </w:p>
    <w:p w14:paraId="51AA1D6A" w14:textId="77777777" w:rsidR="00931CCA" w:rsidRPr="00B778D3" w:rsidRDefault="00931CCA" w:rsidP="00931CCA">
      <w:pPr>
        <w:suppressAutoHyphens w:val="0"/>
        <w:jc w:val="center"/>
        <w:rPr>
          <w:b/>
          <w:bCs/>
        </w:rPr>
      </w:pPr>
      <w:r w:rsidRPr="00B778D3">
        <w:rPr>
          <w:b/>
          <w:bCs/>
        </w:rPr>
        <w:t>AND</w:t>
      </w:r>
    </w:p>
    <w:p w14:paraId="06375F93" w14:textId="77777777" w:rsidR="00931CCA" w:rsidRPr="00B778D3" w:rsidRDefault="00931CCA" w:rsidP="00931CCA">
      <w:pPr>
        <w:suppressAutoHyphens w:val="0"/>
        <w:rPr>
          <w:b/>
          <w:bCs/>
        </w:rPr>
      </w:pPr>
    </w:p>
    <w:tbl>
      <w:tblPr>
        <w:tblStyle w:val="TableGrid"/>
        <w:tblW w:w="0" w:type="auto"/>
        <w:tblLook w:val="04A0" w:firstRow="1" w:lastRow="0" w:firstColumn="1" w:lastColumn="0" w:noHBand="0" w:noVBand="1"/>
      </w:tblPr>
      <w:tblGrid>
        <w:gridCol w:w="10682"/>
      </w:tblGrid>
      <w:tr w:rsidR="00931CCA" w:rsidRPr="00B778D3" w14:paraId="44187A7C" w14:textId="77777777" w:rsidTr="001E1C42">
        <w:tc>
          <w:tcPr>
            <w:tcW w:w="10682" w:type="dxa"/>
          </w:tcPr>
          <w:p w14:paraId="155A4BBE" w14:textId="77777777" w:rsidR="00931CCA" w:rsidRPr="00B778D3" w:rsidRDefault="00931CCA" w:rsidP="001E1C42">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7A1FC54E" w14:textId="77777777" w:rsidR="00931CCA" w:rsidRPr="00B778D3" w:rsidRDefault="00931CCA" w:rsidP="00931CCA">
      <w:pPr>
        <w:suppressAutoHyphens w:val="0"/>
        <w:rPr>
          <w:b/>
          <w:bCs/>
        </w:rPr>
      </w:pPr>
    </w:p>
    <w:p w14:paraId="2FE12E82" w14:textId="77777777" w:rsidR="00931CCA" w:rsidRPr="00B778D3" w:rsidRDefault="00931CCA" w:rsidP="00931CCA">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If you work in a part-time capacity please list your monthly hours and total months of work as they are.  Please do not make whole time equivalent calculations.</w:t>
      </w:r>
    </w:p>
    <w:p w14:paraId="6CC1FDBA" w14:textId="77777777" w:rsidR="00931CCA" w:rsidRPr="00B778D3" w:rsidRDefault="00931CCA" w:rsidP="00931CCA">
      <w:pPr>
        <w:suppressAutoHyphens w:val="0"/>
        <w:rPr>
          <w:b/>
          <w:bCs/>
        </w:rPr>
      </w:pPr>
    </w:p>
    <w:p w14:paraId="692FB3DE" w14:textId="77777777" w:rsidR="00931CCA" w:rsidRPr="00B778D3" w:rsidRDefault="00931CCA" w:rsidP="00931CCA">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931CCA" w:rsidRPr="00B778D3" w14:paraId="636A9555" w14:textId="77777777" w:rsidTr="001E1C42">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61429AE" w14:textId="77777777" w:rsidR="00931CCA" w:rsidRPr="00B778D3" w:rsidRDefault="00931CCA" w:rsidP="001E1C42">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E8FF6D7" w14:textId="77777777" w:rsidR="00931CCA" w:rsidRPr="00B778D3" w:rsidRDefault="00931CCA" w:rsidP="001E1C42">
            <w:pPr>
              <w:suppressAutoHyphens w:val="0"/>
              <w:rPr>
                <w:b/>
                <w:bCs/>
              </w:rPr>
            </w:pPr>
            <w:r w:rsidRPr="00B778D3">
              <w:rPr>
                <w:b/>
                <w:bCs/>
              </w:rPr>
              <w:t>To Date</w:t>
            </w:r>
          </w:p>
          <w:p w14:paraId="63FD6EE5" w14:textId="77777777" w:rsidR="00931CCA" w:rsidRPr="00B778D3" w:rsidRDefault="00931CCA" w:rsidP="001E1C42">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C942A66" w14:textId="77777777" w:rsidR="00931CCA" w:rsidRPr="00B778D3" w:rsidRDefault="00931CCA" w:rsidP="001E1C42">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B2B516A" w14:textId="77777777" w:rsidR="00931CCA" w:rsidRPr="00B778D3" w:rsidRDefault="00931CCA" w:rsidP="001E1C42">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7DF187D" w14:textId="77777777" w:rsidR="00931CCA" w:rsidRPr="00B778D3" w:rsidRDefault="00931CCA" w:rsidP="001E1C42">
            <w:pPr>
              <w:suppressAutoHyphens w:val="0"/>
              <w:rPr>
                <w:b/>
                <w:bCs/>
              </w:rPr>
            </w:pPr>
            <w:r w:rsidRPr="00B778D3">
              <w:rPr>
                <w:b/>
                <w:bCs/>
              </w:rPr>
              <w:t>Employer</w:t>
            </w:r>
          </w:p>
          <w:p w14:paraId="04BB4A1B" w14:textId="77777777" w:rsidR="00931CCA" w:rsidRPr="00B778D3" w:rsidRDefault="00931CCA" w:rsidP="001E1C4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016A75B" w14:textId="77777777" w:rsidR="00931CCA" w:rsidRPr="00B778D3" w:rsidRDefault="00931CCA" w:rsidP="001E1C42">
            <w:pPr>
              <w:suppressAutoHyphens w:val="0"/>
              <w:rPr>
                <w:b/>
                <w:bCs/>
              </w:rPr>
            </w:pPr>
            <w:r w:rsidRPr="00B778D3">
              <w:rPr>
                <w:b/>
                <w:bCs/>
              </w:rPr>
              <w:t>Title of Post*</w:t>
            </w:r>
          </w:p>
          <w:p w14:paraId="201F14B8" w14:textId="77777777" w:rsidR="00931CCA" w:rsidRPr="00B778D3" w:rsidRDefault="00931CCA" w:rsidP="001E1C42">
            <w:pPr>
              <w:suppressAutoHyphens w:val="0"/>
              <w:rPr>
                <w:b/>
                <w:bCs/>
              </w:rPr>
            </w:pPr>
          </w:p>
        </w:tc>
      </w:tr>
      <w:tr w:rsidR="00931CCA" w:rsidRPr="00B778D3" w14:paraId="05CDF860" w14:textId="77777777" w:rsidTr="001E1C4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AEFCA74" w14:textId="77777777" w:rsidR="00931CCA" w:rsidRPr="00B778D3" w:rsidRDefault="00931CCA" w:rsidP="001E1C42">
            <w:pPr>
              <w:suppressAutoHyphens w:val="0"/>
              <w:rPr>
                <w:b/>
                <w:bCs/>
              </w:rPr>
            </w:pPr>
          </w:p>
          <w:p w14:paraId="2C367F30" w14:textId="77777777" w:rsidR="00931CCA" w:rsidRPr="00B778D3" w:rsidRDefault="00931CCA" w:rsidP="001E1C42">
            <w:pPr>
              <w:suppressAutoHyphens w:val="0"/>
              <w:rPr>
                <w:b/>
                <w:bCs/>
              </w:rPr>
            </w:pPr>
          </w:p>
          <w:p w14:paraId="41BA0D02" w14:textId="77777777" w:rsidR="00931CCA" w:rsidRPr="00B778D3" w:rsidRDefault="00931CCA" w:rsidP="001E1C42">
            <w:pPr>
              <w:suppressAutoHyphens w:val="0"/>
              <w:rPr>
                <w:b/>
                <w:bCs/>
              </w:rPr>
            </w:pPr>
          </w:p>
          <w:p w14:paraId="1991E4E3" w14:textId="77777777" w:rsidR="00931CCA" w:rsidRPr="00B778D3" w:rsidRDefault="00931CCA" w:rsidP="001E1C4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D06A62B" w14:textId="77777777" w:rsidR="00931CCA" w:rsidRPr="00B778D3" w:rsidRDefault="00931CCA" w:rsidP="001E1C4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32180F5" w14:textId="77777777" w:rsidR="00931CCA" w:rsidRPr="00B778D3" w:rsidRDefault="00931CCA" w:rsidP="001E1C4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75D1FD4" w14:textId="77777777" w:rsidR="00931CCA" w:rsidRPr="00B778D3" w:rsidRDefault="00931CCA" w:rsidP="001E1C4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A9AE646" w14:textId="77777777" w:rsidR="00931CCA" w:rsidRPr="00B778D3" w:rsidRDefault="00931CCA" w:rsidP="001E1C4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380F89B" w14:textId="77777777" w:rsidR="00931CCA" w:rsidRPr="00B778D3" w:rsidRDefault="00931CCA" w:rsidP="001E1C42">
            <w:pPr>
              <w:suppressAutoHyphens w:val="0"/>
              <w:rPr>
                <w:b/>
                <w:bCs/>
              </w:rPr>
            </w:pPr>
          </w:p>
        </w:tc>
      </w:tr>
      <w:tr w:rsidR="00931CCA" w:rsidRPr="00B778D3" w14:paraId="031244A6" w14:textId="77777777" w:rsidTr="001E1C4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9BE38D7" w14:textId="77777777" w:rsidR="00931CCA" w:rsidRPr="00B778D3" w:rsidRDefault="00931CCA" w:rsidP="001E1C42">
            <w:pPr>
              <w:suppressAutoHyphens w:val="0"/>
              <w:rPr>
                <w:b/>
                <w:bCs/>
              </w:rPr>
            </w:pPr>
          </w:p>
          <w:p w14:paraId="21977244" w14:textId="77777777" w:rsidR="00931CCA" w:rsidRPr="00B778D3" w:rsidRDefault="00931CCA" w:rsidP="001E1C42">
            <w:pPr>
              <w:suppressAutoHyphens w:val="0"/>
              <w:rPr>
                <w:b/>
                <w:bCs/>
              </w:rPr>
            </w:pPr>
          </w:p>
          <w:p w14:paraId="4A074C3B" w14:textId="77777777" w:rsidR="00931CCA" w:rsidRPr="00B778D3" w:rsidRDefault="00931CCA" w:rsidP="001E1C42">
            <w:pPr>
              <w:suppressAutoHyphens w:val="0"/>
              <w:rPr>
                <w:b/>
                <w:bCs/>
              </w:rPr>
            </w:pPr>
          </w:p>
          <w:p w14:paraId="15044FC0" w14:textId="77777777" w:rsidR="00931CCA" w:rsidRPr="00B778D3" w:rsidRDefault="00931CCA" w:rsidP="001E1C4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17423D5" w14:textId="77777777" w:rsidR="00931CCA" w:rsidRPr="00B778D3" w:rsidRDefault="00931CCA" w:rsidP="001E1C4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F8F8D3A" w14:textId="77777777" w:rsidR="00931CCA" w:rsidRPr="00B778D3" w:rsidRDefault="00931CCA" w:rsidP="001E1C4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129C4AA" w14:textId="77777777" w:rsidR="00931CCA" w:rsidRPr="00B778D3" w:rsidRDefault="00931CCA" w:rsidP="001E1C4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A6A5206" w14:textId="77777777" w:rsidR="00931CCA" w:rsidRPr="00B778D3" w:rsidRDefault="00931CCA" w:rsidP="001E1C4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BD986BA" w14:textId="77777777" w:rsidR="00931CCA" w:rsidRPr="00B778D3" w:rsidRDefault="00931CCA" w:rsidP="001E1C42">
            <w:pPr>
              <w:suppressAutoHyphens w:val="0"/>
              <w:rPr>
                <w:b/>
                <w:bCs/>
              </w:rPr>
            </w:pPr>
          </w:p>
        </w:tc>
      </w:tr>
      <w:tr w:rsidR="00931CCA" w:rsidRPr="00B778D3" w14:paraId="03821782" w14:textId="77777777" w:rsidTr="001E1C42">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6EE034D2" w14:textId="77777777" w:rsidR="00931CCA" w:rsidRPr="00B778D3" w:rsidRDefault="00931CCA" w:rsidP="001E1C42">
            <w:pPr>
              <w:suppressAutoHyphens w:val="0"/>
              <w:rPr>
                <w:b/>
                <w:bCs/>
              </w:rPr>
            </w:pPr>
          </w:p>
          <w:p w14:paraId="2A57560D" w14:textId="77777777" w:rsidR="00931CCA" w:rsidRPr="00B778D3" w:rsidRDefault="00931CCA" w:rsidP="001E1C42">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87D364C" w14:textId="77777777" w:rsidR="00931CCA" w:rsidRDefault="00931CCA" w:rsidP="001E1C42">
            <w:pPr>
              <w:suppressAutoHyphens w:val="0"/>
              <w:rPr>
                <w:b/>
                <w:bCs/>
              </w:rPr>
            </w:pPr>
          </w:p>
          <w:p w14:paraId="38AE9F15" w14:textId="77777777" w:rsidR="00931CCA" w:rsidRDefault="00931CCA" w:rsidP="001E1C42">
            <w:pPr>
              <w:suppressAutoHyphens w:val="0"/>
              <w:rPr>
                <w:b/>
                <w:bCs/>
              </w:rPr>
            </w:pPr>
          </w:p>
          <w:p w14:paraId="738D0191" w14:textId="4E76A541" w:rsidR="00931CCA" w:rsidRPr="00B778D3" w:rsidRDefault="00931CCA" w:rsidP="001E1C42">
            <w:pPr>
              <w:suppressAutoHyphens w:val="0"/>
              <w:rPr>
                <w:b/>
                <w:bCs/>
              </w:rPr>
            </w:pPr>
          </w:p>
        </w:tc>
      </w:tr>
    </w:tbl>
    <w:p w14:paraId="30CC8535" w14:textId="77777777" w:rsidR="00931CCA" w:rsidRPr="00404A14" w:rsidRDefault="00931CCA" w:rsidP="00931CCA">
      <w:pPr>
        <w:suppressAutoHyphens w:val="0"/>
        <w:rPr>
          <w:b/>
          <w:color w:val="FF0000"/>
        </w:rPr>
      </w:pPr>
    </w:p>
    <w:tbl>
      <w:tblPr>
        <w:tblStyle w:val="TableGrid"/>
        <w:tblW w:w="0" w:type="auto"/>
        <w:tblLook w:val="04A0" w:firstRow="1" w:lastRow="0" w:firstColumn="1" w:lastColumn="0" w:noHBand="0" w:noVBand="1"/>
      </w:tblPr>
      <w:tblGrid>
        <w:gridCol w:w="10682"/>
      </w:tblGrid>
      <w:tr w:rsidR="00931CCA" w:rsidRPr="00931CCA" w14:paraId="10E1BDC4" w14:textId="77777777" w:rsidTr="001E1C42">
        <w:tc>
          <w:tcPr>
            <w:tcW w:w="10682" w:type="dxa"/>
          </w:tcPr>
          <w:p w14:paraId="311F17D3" w14:textId="369DA17A" w:rsidR="00931CCA" w:rsidRPr="00931CCA" w:rsidRDefault="00931CCA" w:rsidP="00931CCA">
            <w:pPr>
              <w:suppressAutoHyphens w:val="0"/>
              <w:jc w:val="center"/>
              <w:rPr>
                <w:b/>
                <w:bCs/>
                <w:sz w:val="22"/>
                <w:szCs w:val="22"/>
              </w:rPr>
            </w:pPr>
            <w:r w:rsidRPr="00931CCA">
              <w:rPr>
                <w:b/>
                <w:bCs/>
                <w:sz w:val="22"/>
                <w:szCs w:val="22"/>
              </w:rPr>
              <w:lastRenderedPageBreak/>
              <w:br w:type="page"/>
              <w:t xml:space="preserve">POST SPECIFIC REQUIREMENTS </w:t>
            </w:r>
          </w:p>
        </w:tc>
      </w:tr>
    </w:tbl>
    <w:p w14:paraId="3F39BFF3" w14:textId="77777777" w:rsidR="00931CCA" w:rsidRPr="00931CCA" w:rsidRDefault="00931CCA" w:rsidP="00931CCA">
      <w:pPr>
        <w:jc w:val="both"/>
        <w:rPr>
          <w:b/>
          <w:bCs/>
        </w:rPr>
      </w:pPr>
    </w:p>
    <w:p w14:paraId="2585AC83" w14:textId="77777777" w:rsidR="00931CCA" w:rsidRPr="00931CCA" w:rsidRDefault="00931CCA" w:rsidP="00931CCA">
      <w:pPr>
        <w:jc w:val="both"/>
        <w:rPr>
          <w:b/>
          <w:bCs/>
        </w:rPr>
      </w:pPr>
      <w:r w:rsidRPr="00931CCA">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1437F243" w14:textId="77777777" w:rsidR="00931CCA" w:rsidRPr="00931CCA" w:rsidRDefault="00931CCA" w:rsidP="00931CCA">
      <w:pPr>
        <w:rPr>
          <w:b/>
          <w:bCs/>
        </w:rPr>
      </w:pPr>
    </w:p>
    <w:p w14:paraId="4155B18E" w14:textId="77777777" w:rsidR="00931CCA" w:rsidRPr="00931CCA" w:rsidRDefault="00931CCA" w:rsidP="00931CCA">
      <w:pPr>
        <w:numPr>
          <w:ilvl w:val="0"/>
          <w:numId w:val="27"/>
        </w:numPr>
        <w:suppressAutoHyphens w:val="0"/>
        <w:jc w:val="both"/>
        <w:rPr>
          <w:b/>
          <w:bCs/>
          <w:lang w:val="en-IE" w:eastAsia="en-IE"/>
        </w:rPr>
      </w:pPr>
      <w:r w:rsidRPr="00931CCA">
        <w:rPr>
          <w:b/>
          <w:bCs/>
        </w:rPr>
        <w:t xml:space="preserve">In this section it is important that your answers do not exceed 1 page per post specific requirement.  </w:t>
      </w:r>
      <w:r w:rsidRPr="00931CCA">
        <w:rPr>
          <w:b/>
          <w:bCs/>
          <w:lang w:eastAsia="en-IE"/>
        </w:rPr>
        <w:t xml:space="preserve">The selection board will take your adherence to this limit into account when reviewing your application.    </w:t>
      </w:r>
    </w:p>
    <w:p w14:paraId="0F897DCA" w14:textId="77777777" w:rsidR="00931CCA" w:rsidRDefault="00931CCA" w:rsidP="00931CCA">
      <w:pPr>
        <w:ind w:left="360"/>
        <w:jc w:val="both"/>
        <w:rPr>
          <w:rFonts w:ascii="Calibri" w:hAnsi="Calibri" w:cs="Calibri"/>
          <w:b/>
          <w:bCs/>
          <w:sz w:val="22"/>
          <w:szCs w:val="22"/>
          <w:lang w:eastAsia="en-IE"/>
        </w:rPr>
      </w:pPr>
    </w:p>
    <w:p w14:paraId="28AB62C2" w14:textId="77777777" w:rsidR="00931CCA" w:rsidRDefault="00931CCA" w:rsidP="00931CCA">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51F8850B" w14:textId="77777777" w:rsidR="00931CCA" w:rsidRDefault="00931CCA" w:rsidP="00931CCA">
      <w:pPr>
        <w:rPr>
          <w:b/>
          <w:bCs/>
          <w:color w:val="000000"/>
          <w:lang w:val="en-IE" w:eastAsia="en-US"/>
        </w:rPr>
      </w:pPr>
    </w:p>
    <w:p w14:paraId="4614C54C" w14:textId="77777777" w:rsidR="00931CCA" w:rsidRDefault="00931CCA" w:rsidP="00931CCA">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25E1C755" w14:textId="77777777" w:rsidR="00931CCA" w:rsidRDefault="00931CCA" w:rsidP="00931CCA">
      <w:pPr>
        <w:jc w:val="both"/>
        <w:rPr>
          <w:b/>
          <w:bCs/>
        </w:rPr>
      </w:pPr>
    </w:p>
    <w:p w14:paraId="61A8CFBC" w14:textId="77777777" w:rsidR="00931CCA" w:rsidRDefault="00931CCA" w:rsidP="00931CCA">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31CCA" w:rsidRPr="00643105" w14:paraId="41EE3388" w14:textId="77777777" w:rsidTr="001E1C4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436408E" w14:textId="2C80FA9A" w:rsidR="00931CCA" w:rsidRPr="00103379" w:rsidRDefault="00931CCA" w:rsidP="00931CCA">
            <w:pPr>
              <w:pStyle w:val="ListParagraph"/>
              <w:numPr>
                <w:ilvl w:val="0"/>
                <w:numId w:val="39"/>
              </w:numPr>
              <w:suppressAutoHyphens w:val="0"/>
              <w:jc w:val="both"/>
              <w:rPr>
                <w:b/>
                <w:bCs/>
                <w:iCs/>
              </w:rPr>
            </w:pPr>
            <w:r>
              <w:rPr>
                <w:b/>
              </w:rPr>
              <w:t>Please demonstrate your</w:t>
            </w:r>
            <w:r w:rsidRPr="001C52D2">
              <w:rPr>
                <w:rFonts w:eastAsia="Arial"/>
                <w:lang w:val="en-IE"/>
              </w:rPr>
              <w:t xml:space="preserve"> </w:t>
            </w:r>
            <w:r w:rsidRPr="00931CCA">
              <w:rPr>
                <w:rFonts w:eastAsia="Arial"/>
                <w:b/>
                <w:lang w:val="en-IE"/>
              </w:rPr>
              <w:t>experience in a role that has involved working within addiction services related to drug use</w:t>
            </w:r>
            <w:r w:rsidRPr="00103379">
              <w:rPr>
                <w:b/>
                <w:bCs/>
                <w:iCs/>
              </w:rPr>
              <w:t xml:space="preserve"> as relevant to the role.</w:t>
            </w:r>
            <w:r>
              <w:rPr>
                <w:b/>
                <w:bCs/>
                <w:iCs/>
              </w:rPr>
              <w:t xml:space="preserve"> </w:t>
            </w:r>
            <w:r>
              <w:rPr>
                <w:b/>
                <w:bCs/>
                <w:color w:val="000000"/>
              </w:rPr>
              <w:t>Please limit your answer in this section to 1 page</w:t>
            </w:r>
          </w:p>
          <w:p w14:paraId="50575895" w14:textId="77777777" w:rsidR="00931CCA" w:rsidRPr="00643105" w:rsidRDefault="00931CCA" w:rsidP="001E1C42">
            <w:pPr>
              <w:pStyle w:val="ListParagraph"/>
              <w:suppressAutoHyphens w:val="0"/>
              <w:ind w:left="360"/>
              <w:rPr>
                <w:b/>
                <w:color w:val="000000" w:themeColor="text1"/>
              </w:rPr>
            </w:pPr>
          </w:p>
        </w:tc>
      </w:tr>
      <w:tr w:rsidR="00931CCA" w14:paraId="6FC05BF4" w14:textId="77777777" w:rsidTr="001E1C42">
        <w:tc>
          <w:tcPr>
            <w:tcW w:w="4264" w:type="dxa"/>
            <w:tcBorders>
              <w:top w:val="single" w:sz="4" w:space="0" w:color="auto"/>
              <w:left w:val="single" w:sz="4" w:space="0" w:color="auto"/>
              <w:bottom w:val="single" w:sz="4" w:space="0" w:color="auto"/>
              <w:right w:val="single" w:sz="4" w:space="0" w:color="auto"/>
            </w:tcBorders>
            <w:hideMark/>
          </w:tcPr>
          <w:p w14:paraId="6A3BB55B" w14:textId="77777777" w:rsidR="00931CCA" w:rsidRPr="001A2AF3" w:rsidRDefault="00931CCA" w:rsidP="001E1C4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FA952CE" w14:textId="77777777" w:rsidR="00931CCA" w:rsidRPr="001A2AF3" w:rsidRDefault="00931CCA" w:rsidP="001E1C42">
            <w:pPr>
              <w:rPr>
                <w:b/>
                <w:color w:val="000000" w:themeColor="text1"/>
                <w:lang w:bidi="hi-IN"/>
              </w:rPr>
            </w:pPr>
            <w:r w:rsidRPr="001A2AF3">
              <w:rPr>
                <w:b/>
                <w:color w:val="000000" w:themeColor="text1"/>
                <w:lang w:bidi="hi-IN"/>
              </w:rPr>
              <w:t>Employer(s) &amp; Department Name</w:t>
            </w:r>
          </w:p>
          <w:p w14:paraId="6DDA6E24" w14:textId="77777777" w:rsidR="00931CCA" w:rsidRPr="001A2AF3" w:rsidRDefault="00931CCA" w:rsidP="001E1C42">
            <w:pPr>
              <w:rPr>
                <w:b/>
                <w:color w:val="000000" w:themeColor="text1"/>
                <w:lang w:bidi="hi-IN"/>
              </w:rPr>
            </w:pPr>
          </w:p>
        </w:tc>
      </w:tr>
      <w:tr w:rsidR="00931CCA" w14:paraId="0648F5B5" w14:textId="77777777" w:rsidTr="001E1C42">
        <w:trPr>
          <w:trHeight w:val="774"/>
        </w:trPr>
        <w:tc>
          <w:tcPr>
            <w:tcW w:w="4264" w:type="dxa"/>
            <w:tcBorders>
              <w:top w:val="single" w:sz="4" w:space="0" w:color="auto"/>
              <w:left w:val="single" w:sz="4" w:space="0" w:color="auto"/>
              <w:bottom w:val="single" w:sz="4" w:space="0" w:color="auto"/>
              <w:right w:val="single" w:sz="4" w:space="0" w:color="auto"/>
            </w:tcBorders>
          </w:tcPr>
          <w:p w14:paraId="419489AA" w14:textId="77777777" w:rsidR="00931CCA" w:rsidRPr="001A2AF3" w:rsidRDefault="00931CCA" w:rsidP="001E1C4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A72197E" w14:textId="77777777" w:rsidR="00931CCA" w:rsidRPr="001A2AF3" w:rsidRDefault="00931CCA" w:rsidP="001E1C42">
            <w:pPr>
              <w:rPr>
                <w:color w:val="000000" w:themeColor="text1"/>
                <w:lang w:bidi="hi-IN"/>
              </w:rPr>
            </w:pPr>
          </w:p>
        </w:tc>
      </w:tr>
      <w:tr w:rsidR="00931CCA" w14:paraId="1AD115CA" w14:textId="77777777" w:rsidTr="001E1C42">
        <w:tc>
          <w:tcPr>
            <w:tcW w:w="10368" w:type="dxa"/>
            <w:gridSpan w:val="2"/>
            <w:tcBorders>
              <w:top w:val="single" w:sz="4" w:space="0" w:color="auto"/>
              <w:left w:val="single" w:sz="4" w:space="0" w:color="auto"/>
              <w:bottom w:val="single" w:sz="4" w:space="0" w:color="auto"/>
              <w:right w:val="single" w:sz="4" w:space="0" w:color="auto"/>
            </w:tcBorders>
          </w:tcPr>
          <w:p w14:paraId="3806C8D7" w14:textId="77777777" w:rsidR="00931CCA" w:rsidRDefault="00931CCA" w:rsidP="001E1C42">
            <w:pPr>
              <w:rPr>
                <w:lang w:bidi="hi-IN"/>
              </w:rPr>
            </w:pPr>
          </w:p>
          <w:p w14:paraId="7753C0C3" w14:textId="77777777" w:rsidR="00931CCA" w:rsidRDefault="00931CCA" w:rsidP="001E1C42">
            <w:pPr>
              <w:rPr>
                <w:lang w:bidi="hi-IN"/>
              </w:rPr>
            </w:pPr>
          </w:p>
          <w:p w14:paraId="6316DED1" w14:textId="77777777" w:rsidR="00931CCA" w:rsidRDefault="00931CCA" w:rsidP="001E1C42">
            <w:pPr>
              <w:rPr>
                <w:lang w:bidi="hi-IN"/>
              </w:rPr>
            </w:pPr>
          </w:p>
          <w:p w14:paraId="7F6EDA01" w14:textId="77777777" w:rsidR="00931CCA" w:rsidRDefault="00931CCA" w:rsidP="001E1C42">
            <w:pPr>
              <w:rPr>
                <w:lang w:bidi="hi-IN"/>
              </w:rPr>
            </w:pPr>
          </w:p>
          <w:p w14:paraId="5AAE4FA6" w14:textId="77777777" w:rsidR="00931CCA" w:rsidRDefault="00931CCA" w:rsidP="001E1C42">
            <w:pPr>
              <w:rPr>
                <w:lang w:bidi="hi-IN"/>
              </w:rPr>
            </w:pPr>
          </w:p>
          <w:p w14:paraId="6C3273BC" w14:textId="77777777" w:rsidR="00931CCA" w:rsidRDefault="00931CCA" w:rsidP="001E1C42">
            <w:pPr>
              <w:rPr>
                <w:lang w:bidi="hi-IN"/>
              </w:rPr>
            </w:pPr>
          </w:p>
          <w:p w14:paraId="668EEABB" w14:textId="77777777" w:rsidR="00931CCA" w:rsidRDefault="00931CCA" w:rsidP="001E1C42">
            <w:pPr>
              <w:rPr>
                <w:lang w:bidi="hi-IN"/>
              </w:rPr>
            </w:pPr>
          </w:p>
          <w:p w14:paraId="13CFF675" w14:textId="77777777" w:rsidR="00931CCA" w:rsidRDefault="00931CCA" w:rsidP="001E1C42">
            <w:pPr>
              <w:rPr>
                <w:lang w:bidi="hi-IN"/>
              </w:rPr>
            </w:pPr>
          </w:p>
          <w:p w14:paraId="2C2E96E9" w14:textId="77777777" w:rsidR="00931CCA" w:rsidRDefault="00931CCA" w:rsidP="001E1C42">
            <w:pPr>
              <w:rPr>
                <w:lang w:bidi="hi-IN"/>
              </w:rPr>
            </w:pPr>
          </w:p>
          <w:p w14:paraId="12602929" w14:textId="77777777" w:rsidR="00931CCA" w:rsidRDefault="00931CCA" w:rsidP="001E1C42">
            <w:pPr>
              <w:rPr>
                <w:lang w:bidi="hi-IN"/>
              </w:rPr>
            </w:pPr>
          </w:p>
          <w:p w14:paraId="0E17CC6F" w14:textId="77777777" w:rsidR="00931CCA" w:rsidRDefault="00931CCA" w:rsidP="001E1C42">
            <w:pPr>
              <w:rPr>
                <w:lang w:bidi="hi-IN"/>
              </w:rPr>
            </w:pPr>
          </w:p>
          <w:p w14:paraId="420A7D30" w14:textId="77777777" w:rsidR="00931CCA" w:rsidRDefault="00931CCA" w:rsidP="001E1C42">
            <w:pPr>
              <w:rPr>
                <w:lang w:bidi="hi-IN"/>
              </w:rPr>
            </w:pPr>
          </w:p>
          <w:p w14:paraId="2771837D" w14:textId="77777777" w:rsidR="00931CCA" w:rsidRDefault="00931CCA" w:rsidP="001E1C42">
            <w:pPr>
              <w:rPr>
                <w:lang w:bidi="hi-IN"/>
              </w:rPr>
            </w:pPr>
          </w:p>
          <w:p w14:paraId="48CE1F36" w14:textId="77777777" w:rsidR="00931CCA" w:rsidRDefault="00931CCA" w:rsidP="001E1C42">
            <w:pPr>
              <w:rPr>
                <w:lang w:bidi="hi-IN"/>
              </w:rPr>
            </w:pPr>
          </w:p>
          <w:p w14:paraId="26903B6D" w14:textId="77777777" w:rsidR="00931CCA" w:rsidRDefault="00931CCA" w:rsidP="001E1C42">
            <w:pPr>
              <w:rPr>
                <w:lang w:bidi="hi-IN"/>
              </w:rPr>
            </w:pPr>
          </w:p>
          <w:p w14:paraId="06449227" w14:textId="77777777" w:rsidR="00931CCA" w:rsidRDefault="00931CCA" w:rsidP="001E1C42">
            <w:pPr>
              <w:rPr>
                <w:lang w:bidi="hi-IN"/>
              </w:rPr>
            </w:pPr>
          </w:p>
          <w:p w14:paraId="0FA79592" w14:textId="77777777" w:rsidR="00931CCA" w:rsidRDefault="00931CCA" w:rsidP="001E1C42">
            <w:pPr>
              <w:rPr>
                <w:lang w:bidi="hi-IN"/>
              </w:rPr>
            </w:pPr>
          </w:p>
          <w:p w14:paraId="2B21CCBF" w14:textId="77777777" w:rsidR="00931CCA" w:rsidRDefault="00931CCA" w:rsidP="001E1C42">
            <w:pPr>
              <w:rPr>
                <w:lang w:bidi="hi-IN"/>
              </w:rPr>
            </w:pPr>
          </w:p>
          <w:p w14:paraId="4AB87289" w14:textId="77777777" w:rsidR="00931CCA" w:rsidRDefault="00931CCA" w:rsidP="001E1C42">
            <w:pPr>
              <w:rPr>
                <w:lang w:bidi="hi-IN"/>
              </w:rPr>
            </w:pPr>
          </w:p>
          <w:p w14:paraId="210EBF9F" w14:textId="77777777" w:rsidR="00931CCA" w:rsidRDefault="00931CCA" w:rsidP="001E1C42">
            <w:pPr>
              <w:rPr>
                <w:lang w:bidi="hi-IN"/>
              </w:rPr>
            </w:pPr>
          </w:p>
          <w:p w14:paraId="4DDA0609" w14:textId="77777777" w:rsidR="00931CCA" w:rsidRDefault="00931CCA" w:rsidP="001E1C42">
            <w:pPr>
              <w:rPr>
                <w:lang w:bidi="hi-IN"/>
              </w:rPr>
            </w:pPr>
          </w:p>
          <w:p w14:paraId="402667DA" w14:textId="77777777" w:rsidR="00931CCA" w:rsidRDefault="00931CCA" w:rsidP="001E1C42">
            <w:pPr>
              <w:rPr>
                <w:lang w:bidi="hi-IN"/>
              </w:rPr>
            </w:pPr>
          </w:p>
          <w:p w14:paraId="1C6AF535" w14:textId="77777777" w:rsidR="00931CCA" w:rsidRDefault="00931CCA" w:rsidP="001E1C42">
            <w:pPr>
              <w:rPr>
                <w:lang w:bidi="hi-IN"/>
              </w:rPr>
            </w:pPr>
          </w:p>
          <w:p w14:paraId="4E4DB204" w14:textId="77777777" w:rsidR="00931CCA" w:rsidRDefault="00931CCA" w:rsidP="001E1C42">
            <w:pPr>
              <w:rPr>
                <w:lang w:bidi="hi-IN"/>
              </w:rPr>
            </w:pPr>
          </w:p>
          <w:p w14:paraId="15B33366" w14:textId="77777777" w:rsidR="00931CCA" w:rsidRDefault="00931CCA" w:rsidP="001E1C42">
            <w:pPr>
              <w:rPr>
                <w:lang w:bidi="hi-IN"/>
              </w:rPr>
            </w:pPr>
          </w:p>
          <w:p w14:paraId="16C791C5" w14:textId="77777777" w:rsidR="00931CCA" w:rsidRDefault="00931CCA" w:rsidP="001E1C42">
            <w:pPr>
              <w:rPr>
                <w:lang w:bidi="hi-IN"/>
              </w:rPr>
            </w:pPr>
          </w:p>
          <w:p w14:paraId="012FF183" w14:textId="77777777" w:rsidR="00931CCA" w:rsidRDefault="00931CCA" w:rsidP="001E1C42">
            <w:pPr>
              <w:rPr>
                <w:lang w:bidi="hi-IN"/>
              </w:rPr>
            </w:pPr>
          </w:p>
          <w:p w14:paraId="2750D1E2" w14:textId="77777777" w:rsidR="00931CCA" w:rsidRDefault="00931CCA" w:rsidP="001E1C42">
            <w:pPr>
              <w:rPr>
                <w:lang w:bidi="hi-IN"/>
              </w:rPr>
            </w:pPr>
          </w:p>
          <w:p w14:paraId="629093C8" w14:textId="77777777" w:rsidR="00931CCA" w:rsidRDefault="00931CCA" w:rsidP="001E1C42">
            <w:pPr>
              <w:rPr>
                <w:lang w:bidi="hi-IN"/>
              </w:rPr>
            </w:pPr>
          </w:p>
          <w:p w14:paraId="5F824C57" w14:textId="77777777" w:rsidR="00931CCA" w:rsidRDefault="00931CCA" w:rsidP="001E1C42">
            <w:pPr>
              <w:rPr>
                <w:lang w:bidi="hi-IN"/>
              </w:rPr>
            </w:pPr>
          </w:p>
          <w:p w14:paraId="24B77E53" w14:textId="77777777" w:rsidR="00931CCA" w:rsidRDefault="00931CCA" w:rsidP="001E1C42">
            <w:pPr>
              <w:rPr>
                <w:lang w:bidi="hi-IN"/>
              </w:rPr>
            </w:pPr>
          </w:p>
          <w:p w14:paraId="2E75EC07" w14:textId="77777777" w:rsidR="00931CCA" w:rsidRDefault="00931CCA" w:rsidP="001E1C42">
            <w:pPr>
              <w:rPr>
                <w:lang w:bidi="hi-IN"/>
              </w:rPr>
            </w:pPr>
          </w:p>
          <w:p w14:paraId="7CEC9305" w14:textId="77777777" w:rsidR="00931CCA" w:rsidRDefault="00931CCA" w:rsidP="001E1C42">
            <w:pPr>
              <w:rPr>
                <w:lang w:bidi="hi-IN"/>
              </w:rPr>
            </w:pPr>
          </w:p>
        </w:tc>
      </w:tr>
    </w:tbl>
    <w:p w14:paraId="623D9A4E" w14:textId="77777777" w:rsidR="00931CCA" w:rsidRDefault="00931CCA" w:rsidP="00931CCA">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31CCA" w:rsidRPr="00643105" w14:paraId="15B2FE31" w14:textId="77777777" w:rsidTr="001E1C4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0559DD1" w14:textId="19DC3850" w:rsidR="00931CCA" w:rsidRPr="00103379" w:rsidRDefault="00931CCA" w:rsidP="00931CCA">
            <w:pPr>
              <w:pStyle w:val="ListParagraph"/>
              <w:numPr>
                <w:ilvl w:val="0"/>
                <w:numId w:val="39"/>
              </w:numPr>
              <w:suppressAutoHyphens w:val="0"/>
              <w:jc w:val="both"/>
              <w:rPr>
                <w:b/>
                <w:bCs/>
                <w:iCs/>
              </w:rPr>
            </w:pPr>
            <w:r>
              <w:rPr>
                <w:b/>
              </w:rPr>
              <w:lastRenderedPageBreak/>
              <w:t>Please demonstrate your</w:t>
            </w:r>
            <w:r w:rsidRPr="001C52D2">
              <w:t xml:space="preserve"> </w:t>
            </w:r>
            <w:r w:rsidRPr="00931CCA">
              <w:rPr>
                <w:b/>
              </w:rPr>
              <w:t>experience in the collection of large amounts of relevant information to inform public health responses and communication campaigns</w:t>
            </w:r>
            <w:r w:rsidRPr="00103379">
              <w:rPr>
                <w:b/>
                <w:bCs/>
                <w:iCs/>
              </w:rPr>
              <w:t xml:space="preserve"> as relevant to the role.</w:t>
            </w:r>
            <w:r>
              <w:rPr>
                <w:b/>
                <w:bCs/>
                <w:iCs/>
              </w:rPr>
              <w:t xml:space="preserve"> </w:t>
            </w:r>
            <w:r>
              <w:rPr>
                <w:b/>
                <w:bCs/>
                <w:color w:val="000000"/>
              </w:rPr>
              <w:t>Please limit your answer in this section to 1 page</w:t>
            </w:r>
          </w:p>
          <w:p w14:paraId="1F9441F4" w14:textId="77777777" w:rsidR="00931CCA" w:rsidRPr="00643105" w:rsidRDefault="00931CCA" w:rsidP="001E1C42">
            <w:pPr>
              <w:pStyle w:val="ListParagraph"/>
              <w:suppressAutoHyphens w:val="0"/>
              <w:ind w:left="360"/>
              <w:rPr>
                <w:b/>
                <w:color w:val="000000" w:themeColor="text1"/>
              </w:rPr>
            </w:pPr>
          </w:p>
        </w:tc>
      </w:tr>
      <w:tr w:rsidR="00931CCA" w14:paraId="5E77955C" w14:textId="77777777" w:rsidTr="001E1C42">
        <w:tc>
          <w:tcPr>
            <w:tcW w:w="4264" w:type="dxa"/>
            <w:tcBorders>
              <w:top w:val="single" w:sz="4" w:space="0" w:color="auto"/>
              <w:left w:val="single" w:sz="4" w:space="0" w:color="auto"/>
              <w:bottom w:val="single" w:sz="4" w:space="0" w:color="auto"/>
              <w:right w:val="single" w:sz="4" w:space="0" w:color="auto"/>
            </w:tcBorders>
            <w:hideMark/>
          </w:tcPr>
          <w:p w14:paraId="0ECE5B65" w14:textId="77777777" w:rsidR="00931CCA" w:rsidRPr="001A2AF3" w:rsidRDefault="00931CCA" w:rsidP="001E1C4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D94F102" w14:textId="77777777" w:rsidR="00931CCA" w:rsidRPr="001A2AF3" w:rsidRDefault="00931CCA" w:rsidP="001E1C42">
            <w:pPr>
              <w:rPr>
                <w:b/>
                <w:color w:val="000000" w:themeColor="text1"/>
                <w:lang w:bidi="hi-IN"/>
              </w:rPr>
            </w:pPr>
            <w:r w:rsidRPr="001A2AF3">
              <w:rPr>
                <w:b/>
                <w:color w:val="000000" w:themeColor="text1"/>
                <w:lang w:bidi="hi-IN"/>
              </w:rPr>
              <w:t>Employer(s) &amp; Department Name</w:t>
            </w:r>
          </w:p>
          <w:p w14:paraId="75EE9FDB" w14:textId="77777777" w:rsidR="00931CCA" w:rsidRPr="001A2AF3" w:rsidRDefault="00931CCA" w:rsidP="001E1C42">
            <w:pPr>
              <w:rPr>
                <w:b/>
                <w:color w:val="000000" w:themeColor="text1"/>
                <w:lang w:bidi="hi-IN"/>
              </w:rPr>
            </w:pPr>
          </w:p>
        </w:tc>
      </w:tr>
      <w:tr w:rsidR="00931CCA" w14:paraId="641D66EB" w14:textId="77777777" w:rsidTr="001E1C42">
        <w:trPr>
          <w:trHeight w:val="774"/>
        </w:trPr>
        <w:tc>
          <w:tcPr>
            <w:tcW w:w="4264" w:type="dxa"/>
            <w:tcBorders>
              <w:top w:val="single" w:sz="4" w:space="0" w:color="auto"/>
              <w:left w:val="single" w:sz="4" w:space="0" w:color="auto"/>
              <w:bottom w:val="single" w:sz="4" w:space="0" w:color="auto"/>
              <w:right w:val="single" w:sz="4" w:space="0" w:color="auto"/>
            </w:tcBorders>
          </w:tcPr>
          <w:p w14:paraId="2CA9CD8E" w14:textId="77777777" w:rsidR="00931CCA" w:rsidRPr="001A2AF3" w:rsidRDefault="00931CCA" w:rsidP="001E1C4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93F7FFB" w14:textId="77777777" w:rsidR="00931CCA" w:rsidRPr="001A2AF3" w:rsidRDefault="00931CCA" w:rsidP="001E1C42">
            <w:pPr>
              <w:rPr>
                <w:color w:val="000000" w:themeColor="text1"/>
                <w:lang w:bidi="hi-IN"/>
              </w:rPr>
            </w:pPr>
          </w:p>
        </w:tc>
      </w:tr>
      <w:tr w:rsidR="00931CCA" w14:paraId="269AFB54" w14:textId="77777777" w:rsidTr="001E1C42">
        <w:tc>
          <w:tcPr>
            <w:tcW w:w="10368" w:type="dxa"/>
            <w:gridSpan w:val="2"/>
            <w:tcBorders>
              <w:top w:val="single" w:sz="4" w:space="0" w:color="auto"/>
              <w:left w:val="single" w:sz="4" w:space="0" w:color="auto"/>
              <w:bottom w:val="single" w:sz="4" w:space="0" w:color="auto"/>
              <w:right w:val="single" w:sz="4" w:space="0" w:color="auto"/>
            </w:tcBorders>
          </w:tcPr>
          <w:p w14:paraId="5702420D" w14:textId="77777777" w:rsidR="00931CCA" w:rsidRDefault="00931CCA" w:rsidP="001E1C42">
            <w:pPr>
              <w:rPr>
                <w:lang w:bidi="hi-IN"/>
              </w:rPr>
            </w:pPr>
          </w:p>
          <w:p w14:paraId="0CACD028" w14:textId="77777777" w:rsidR="00931CCA" w:rsidRDefault="00931CCA" w:rsidP="001E1C42">
            <w:pPr>
              <w:rPr>
                <w:lang w:bidi="hi-IN"/>
              </w:rPr>
            </w:pPr>
          </w:p>
          <w:p w14:paraId="5CBA436E" w14:textId="77777777" w:rsidR="00931CCA" w:rsidRDefault="00931CCA" w:rsidP="001E1C42">
            <w:pPr>
              <w:rPr>
                <w:lang w:bidi="hi-IN"/>
              </w:rPr>
            </w:pPr>
          </w:p>
          <w:p w14:paraId="70B9B5F0" w14:textId="77777777" w:rsidR="00931CCA" w:rsidRDefault="00931CCA" w:rsidP="001E1C42">
            <w:pPr>
              <w:rPr>
                <w:lang w:bidi="hi-IN"/>
              </w:rPr>
            </w:pPr>
          </w:p>
          <w:p w14:paraId="1F85B65E" w14:textId="77777777" w:rsidR="00931CCA" w:rsidRDefault="00931CCA" w:rsidP="001E1C42">
            <w:pPr>
              <w:rPr>
                <w:lang w:bidi="hi-IN"/>
              </w:rPr>
            </w:pPr>
          </w:p>
          <w:p w14:paraId="67B2097D" w14:textId="77777777" w:rsidR="00931CCA" w:rsidRDefault="00931CCA" w:rsidP="001E1C42">
            <w:pPr>
              <w:rPr>
                <w:lang w:bidi="hi-IN"/>
              </w:rPr>
            </w:pPr>
          </w:p>
          <w:p w14:paraId="3422FC58" w14:textId="77777777" w:rsidR="00931CCA" w:rsidRDefault="00931CCA" w:rsidP="001E1C42">
            <w:pPr>
              <w:rPr>
                <w:lang w:bidi="hi-IN"/>
              </w:rPr>
            </w:pPr>
          </w:p>
          <w:p w14:paraId="3D378014" w14:textId="77777777" w:rsidR="00931CCA" w:rsidRDefault="00931CCA" w:rsidP="001E1C42">
            <w:pPr>
              <w:rPr>
                <w:lang w:bidi="hi-IN"/>
              </w:rPr>
            </w:pPr>
          </w:p>
          <w:p w14:paraId="15395D61" w14:textId="77777777" w:rsidR="00931CCA" w:rsidRDefault="00931CCA" w:rsidP="001E1C42">
            <w:pPr>
              <w:rPr>
                <w:lang w:bidi="hi-IN"/>
              </w:rPr>
            </w:pPr>
          </w:p>
          <w:p w14:paraId="54C00B1C" w14:textId="77777777" w:rsidR="00931CCA" w:rsidRDefault="00931CCA" w:rsidP="001E1C42">
            <w:pPr>
              <w:rPr>
                <w:lang w:bidi="hi-IN"/>
              </w:rPr>
            </w:pPr>
          </w:p>
          <w:p w14:paraId="667705D7" w14:textId="77777777" w:rsidR="00931CCA" w:rsidRDefault="00931CCA" w:rsidP="001E1C42">
            <w:pPr>
              <w:rPr>
                <w:lang w:bidi="hi-IN"/>
              </w:rPr>
            </w:pPr>
          </w:p>
          <w:p w14:paraId="7F27ECAE" w14:textId="77777777" w:rsidR="00931CCA" w:rsidRDefault="00931CCA" w:rsidP="001E1C42">
            <w:pPr>
              <w:rPr>
                <w:lang w:bidi="hi-IN"/>
              </w:rPr>
            </w:pPr>
          </w:p>
          <w:p w14:paraId="39AFDEC6" w14:textId="77777777" w:rsidR="00931CCA" w:rsidRDefault="00931CCA" w:rsidP="001E1C42">
            <w:pPr>
              <w:rPr>
                <w:lang w:bidi="hi-IN"/>
              </w:rPr>
            </w:pPr>
          </w:p>
          <w:p w14:paraId="2B022CAB" w14:textId="77777777" w:rsidR="00931CCA" w:rsidRDefault="00931CCA" w:rsidP="001E1C42">
            <w:pPr>
              <w:rPr>
                <w:lang w:bidi="hi-IN"/>
              </w:rPr>
            </w:pPr>
          </w:p>
          <w:p w14:paraId="0D7874B1" w14:textId="77777777" w:rsidR="00931CCA" w:rsidRDefault="00931CCA" w:rsidP="001E1C42">
            <w:pPr>
              <w:rPr>
                <w:lang w:bidi="hi-IN"/>
              </w:rPr>
            </w:pPr>
          </w:p>
          <w:p w14:paraId="6121523C" w14:textId="77777777" w:rsidR="00931CCA" w:rsidRDefault="00931CCA" w:rsidP="001E1C42">
            <w:pPr>
              <w:rPr>
                <w:lang w:bidi="hi-IN"/>
              </w:rPr>
            </w:pPr>
          </w:p>
          <w:p w14:paraId="565CC0E1" w14:textId="77777777" w:rsidR="00931CCA" w:rsidRDefault="00931CCA" w:rsidP="001E1C42">
            <w:pPr>
              <w:rPr>
                <w:lang w:bidi="hi-IN"/>
              </w:rPr>
            </w:pPr>
          </w:p>
          <w:p w14:paraId="3F6065F5" w14:textId="77777777" w:rsidR="00931CCA" w:rsidRDefault="00931CCA" w:rsidP="001E1C42">
            <w:pPr>
              <w:rPr>
                <w:lang w:bidi="hi-IN"/>
              </w:rPr>
            </w:pPr>
          </w:p>
          <w:p w14:paraId="70344942" w14:textId="77777777" w:rsidR="00931CCA" w:rsidRDefault="00931CCA" w:rsidP="001E1C42">
            <w:pPr>
              <w:rPr>
                <w:lang w:bidi="hi-IN"/>
              </w:rPr>
            </w:pPr>
          </w:p>
          <w:p w14:paraId="20EB6057" w14:textId="77777777" w:rsidR="00931CCA" w:rsidRDefault="00931CCA" w:rsidP="001E1C42">
            <w:pPr>
              <w:rPr>
                <w:lang w:bidi="hi-IN"/>
              </w:rPr>
            </w:pPr>
          </w:p>
          <w:p w14:paraId="00DBAAB9" w14:textId="77777777" w:rsidR="00931CCA" w:rsidRDefault="00931CCA" w:rsidP="001E1C42">
            <w:pPr>
              <w:rPr>
                <w:lang w:bidi="hi-IN"/>
              </w:rPr>
            </w:pPr>
          </w:p>
          <w:p w14:paraId="063128C4" w14:textId="77777777" w:rsidR="00931CCA" w:rsidRDefault="00931CCA" w:rsidP="001E1C42">
            <w:pPr>
              <w:rPr>
                <w:lang w:bidi="hi-IN"/>
              </w:rPr>
            </w:pPr>
          </w:p>
          <w:p w14:paraId="26F5AB77" w14:textId="77777777" w:rsidR="00931CCA" w:rsidRDefault="00931CCA" w:rsidP="001E1C42">
            <w:pPr>
              <w:rPr>
                <w:lang w:bidi="hi-IN"/>
              </w:rPr>
            </w:pPr>
          </w:p>
          <w:p w14:paraId="39BFC569" w14:textId="77777777" w:rsidR="00931CCA" w:rsidRDefault="00931CCA" w:rsidP="001E1C42">
            <w:pPr>
              <w:rPr>
                <w:lang w:bidi="hi-IN"/>
              </w:rPr>
            </w:pPr>
          </w:p>
          <w:p w14:paraId="0D052B25" w14:textId="77777777" w:rsidR="00931CCA" w:rsidRDefault="00931CCA" w:rsidP="001E1C42">
            <w:pPr>
              <w:rPr>
                <w:lang w:bidi="hi-IN"/>
              </w:rPr>
            </w:pPr>
          </w:p>
          <w:p w14:paraId="1A54EC15" w14:textId="77777777" w:rsidR="00931CCA" w:rsidRDefault="00931CCA" w:rsidP="001E1C42">
            <w:pPr>
              <w:rPr>
                <w:lang w:bidi="hi-IN"/>
              </w:rPr>
            </w:pPr>
          </w:p>
          <w:p w14:paraId="46F1999A" w14:textId="77777777" w:rsidR="00931CCA" w:rsidRDefault="00931CCA" w:rsidP="001E1C42">
            <w:pPr>
              <w:rPr>
                <w:lang w:bidi="hi-IN"/>
              </w:rPr>
            </w:pPr>
          </w:p>
          <w:p w14:paraId="3D9E76B9" w14:textId="77777777" w:rsidR="00931CCA" w:rsidRDefault="00931CCA" w:rsidP="001E1C42">
            <w:pPr>
              <w:rPr>
                <w:lang w:bidi="hi-IN"/>
              </w:rPr>
            </w:pPr>
          </w:p>
          <w:p w14:paraId="033D5F84" w14:textId="77777777" w:rsidR="00931CCA" w:rsidRDefault="00931CCA" w:rsidP="001E1C42">
            <w:pPr>
              <w:rPr>
                <w:lang w:bidi="hi-IN"/>
              </w:rPr>
            </w:pPr>
          </w:p>
          <w:p w14:paraId="6486094B" w14:textId="77777777" w:rsidR="00931CCA" w:rsidRDefault="00931CCA" w:rsidP="001E1C42">
            <w:pPr>
              <w:rPr>
                <w:lang w:bidi="hi-IN"/>
              </w:rPr>
            </w:pPr>
          </w:p>
          <w:p w14:paraId="051F60E3" w14:textId="77777777" w:rsidR="00931CCA" w:rsidRDefault="00931CCA" w:rsidP="001E1C42">
            <w:pPr>
              <w:rPr>
                <w:lang w:bidi="hi-IN"/>
              </w:rPr>
            </w:pPr>
          </w:p>
          <w:p w14:paraId="1FD49864" w14:textId="77777777" w:rsidR="00931CCA" w:rsidRDefault="00931CCA" w:rsidP="001E1C42">
            <w:pPr>
              <w:rPr>
                <w:lang w:bidi="hi-IN"/>
              </w:rPr>
            </w:pPr>
          </w:p>
          <w:p w14:paraId="39E70973" w14:textId="77777777" w:rsidR="00931CCA" w:rsidRDefault="00931CCA" w:rsidP="001E1C42">
            <w:pPr>
              <w:rPr>
                <w:lang w:bidi="hi-IN"/>
              </w:rPr>
            </w:pPr>
          </w:p>
          <w:p w14:paraId="6F624170" w14:textId="77777777" w:rsidR="00931CCA" w:rsidRDefault="00931CCA" w:rsidP="001E1C42">
            <w:pPr>
              <w:rPr>
                <w:lang w:bidi="hi-IN"/>
              </w:rPr>
            </w:pPr>
          </w:p>
          <w:p w14:paraId="27755C87" w14:textId="77777777" w:rsidR="00931CCA" w:rsidRDefault="00931CCA" w:rsidP="001E1C42">
            <w:pPr>
              <w:rPr>
                <w:lang w:bidi="hi-IN"/>
              </w:rPr>
            </w:pPr>
          </w:p>
          <w:p w14:paraId="5C6B5DD0" w14:textId="77777777" w:rsidR="00931CCA" w:rsidRDefault="00931CCA" w:rsidP="001E1C42">
            <w:pPr>
              <w:rPr>
                <w:lang w:bidi="hi-IN"/>
              </w:rPr>
            </w:pPr>
          </w:p>
          <w:p w14:paraId="1DFAEC4D" w14:textId="77777777" w:rsidR="00931CCA" w:rsidRDefault="00931CCA" w:rsidP="001E1C42">
            <w:pPr>
              <w:rPr>
                <w:lang w:bidi="hi-IN"/>
              </w:rPr>
            </w:pPr>
          </w:p>
          <w:p w14:paraId="3E48037D" w14:textId="77777777" w:rsidR="00931CCA" w:rsidRDefault="00931CCA" w:rsidP="001E1C42">
            <w:pPr>
              <w:rPr>
                <w:lang w:bidi="hi-IN"/>
              </w:rPr>
            </w:pPr>
          </w:p>
          <w:p w14:paraId="6BBAB11E" w14:textId="77777777" w:rsidR="00931CCA" w:rsidRDefault="00931CCA" w:rsidP="001E1C42">
            <w:pPr>
              <w:rPr>
                <w:lang w:bidi="hi-IN"/>
              </w:rPr>
            </w:pPr>
          </w:p>
          <w:p w14:paraId="7429BC83" w14:textId="77777777" w:rsidR="00931CCA" w:rsidRDefault="00931CCA" w:rsidP="001E1C42">
            <w:pPr>
              <w:rPr>
                <w:lang w:bidi="hi-IN"/>
              </w:rPr>
            </w:pPr>
          </w:p>
          <w:p w14:paraId="0031EE19" w14:textId="77777777" w:rsidR="00931CCA" w:rsidRDefault="00931CCA" w:rsidP="001E1C42">
            <w:pPr>
              <w:rPr>
                <w:lang w:bidi="hi-IN"/>
              </w:rPr>
            </w:pPr>
          </w:p>
          <w:p w14:paraId="1687D5FA" w14:textId="77777777" w:rsidR="00931CCA" w:rsidRDefault="00931CCA" w:rsidP="001E1C42">
            <w:pPr>
              <w:rPr>
                <w:lang w:bidi="hi-IN"/>
              </w:rPr>
            </w:pPr>
          </w:p>
          <w:p w14:paraId="7428A7B1" w14:textId="77777777" w:rsidR="00931CCA" w:rsidRDefault="00931CCA" w:rsidP="001E1C42">
            <w:pPr>
              <w:rPr>
                <w:lang w:bidi="hi-IN"/>
              </w:rPr>
            </w:pPr>
          </w:p>
          <w:p w14:paraId="56B631A2" w14:textId="77777777" w:rsidR="00931CCA" w:rsidRDefault="00931CCA" w:rsidP="001E1C42">
            <w:pPr>
              <w:rPr>
                <w:lang w:bidi="hi-IN"/>
              </w:rPr>
            </w:pPr>
          </w:p>
        </w:tc>
      </w:tr>
    </w:tbl>
    <w:p w14:paraId="22A89970" w14:textId="77777777" w:rsidR="00931CCA" w:rsidRDefault="00931CCA" w:rsidP="00931CCA">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31CCA" w:rsidRPr="00643105" w14:paraId="576BB05C" w14:textId="77777777" w:rsidTr="001E1C4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91321F3" w14:textId="59A8478E" w:rsidR="00931CCA" w:rsidRPr="00103379" w:rsidRDefault="00931CCA" w:rsidP="00931CCA">
            <w:pPr>
              <w:numPr>
                <w:ilvl w:val="0"/>
                <w:numId w:val="39"/>
              </w:numPr>
              <w:suppressAutoHyphens w:val="0"/>
              <w:jc w:val="both"/>
              <w:rPr>
                <w:b/>
                <w:bCs/>
                <w:iCs/>
              </w:rPr>
            </w:pPr>
            <w:r w:rsidRPr="00103379">
              <w:rPr>
                <w:b/>
                <w:color w:val="000000" w:themeColor="text1"/>
              </w:rPr>
              <w:lastRenderedPageBreak/>
              <w:t>Please demonstrate your</w:t>
            </w:r>
            <w:r w:rsidRPr="001C52D2">
              <w:rPr>
                <w:rFonts w:eastAsia="Arial"/>
                <w:lang w:val="en-IE"/>
              </w:rPr>
              <w:t xml:space="preserve"> </w:t>
            </w:r>
            <w:r w:rsidRPr="00931CCA">
              <w:rPr>
                <w:rFonts w:eastAsia="Arial"/>
                <w:b/>
                <w:lang w:val="en-IE"/>
              </w:rPr>
              <w:t>experience in professional writing to include, the preparation of documents, reports, academic articles and communications including media,</w:t>
            </w:r>
            <w:r w:rsidRPr="00103379">
              <w:rPr>
                <w:b/>
                <w:bCs/>
                <w:iCs/>
              </w:rPr>
              <w:t xml:space="preserve"> as relevant to the role. </w:t>
            </w:r>
            <w:r>
              <w:rPr>
                <w:b/>
                <w:bCs/>
                <w:color w:val="000000"/>
              </w:rPr>
              <w:t>Please limit your answer in this section to 1 page</w:t>
            </w:r>
          </w:p>
          <w:p w14:paraId="2E0A2CF6" w14:textId="77777777" w:rsidR="00931CCA" w:rsidRPr="00643105" w:rsidRDefault="00931CCA" w:rsidP="001E1C42">
            <w:pPr>
              <w:pStyle w:val="ListParagraph"/>
              <w:suppressAutoHyphens w:val="0"/>
              <w:ind w:left="360"/>
              <w:rPr>
                <w:b/>
                <w:color w:val="000000" w:themeColor="text1"/>
              </w:rPr>
            </w:pPr>
          </w:p>
        </w:tc>
      </w:tr>
      <w:tr w:rsidR="00931CCA" w14:paraId="519BF7F2" w14:textId="77777777" w:rsidTr="001E1C42">
        <w:tc>
          <w:tcPr>
            <w:tcW w:w="4264" w:type="dxa"/>
            <w:tcBorders>
              <w:top w:val="single" w:sz="4" w:space="0" w:color="auto"/>
              <w:left w:val="single" w:sz="4" w:space="0" w:color="auto"/>
              <w:bottom w:val="single" w:sz="4" w:space="0" w:color="auto"/>
              <w:right w:val="single" w:sz="4" w:space="0" w:color="auto"/>
            </w:tcBorders>
            <w:hideMark/>
          </w:tcPr>
          <w:p w14:paraId="59598ED7" w14:textId="77777777" w:rsidR="00931CCA" w:rsidRPr="001A2AF3" w:rsidRDefault="00931CCA" w:rsidP="001E1C4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BC9AAA4" w14:textId="77777777" w:rsidR="00931CCA" w:rsidRPr="001A2AF3" w:rsidRDefault="00931CCA" w:rsidP="001E1C42">
            <w:pPr>
              <w:rPr>
                <w:b/>
                <w:color w:val="000000" w:themeColor="text1"/>
                <w:lang w:bidi="hi-IN"/>
              </w:rPr>
            </w:pPr>
            <w:r w:rsidRPr="001A2AF3">
              <w:rPr>
                <w:b/>
                <w:color w:val="000000" w:themeColor="text1"/>
                <w:lang w:bidi="hi-IN"/>
              </w:rPr>
              <w:t>Employer(s) &amp; Department Name</w:t>
            </w:r>
          </w:p>
          <w:p w14:paraId="62A43BEE" w14:textId="77777777" w:rsidR="00931CCA" w:rsidRPr="001A2AF3" w:rsidRDefault="00931CCA" w:rsidP="001E1C42">
            <w:pPr>
              <w:rPr>
                <w:b/>
                <w:color w:val="000000" w:themeColor="text1"/>
                <w:lang w:bidi="hi-IN"/>
              </w:rPr>
            </w:pPr>
          </w:p>
        </w:tc>
      </w:tr>
      <w:tr w:rsidR="00931CCA" w14:paraId="353F90AD" w14:textId="77777777" w:rsidTr="001E1C42">
        <w:trPr>
          <w:trHeight w:val="774"/>
        </w:trPr>
        <w:tc>
          <w:tcPr>
            <w:tcW w:w="4264" w:type="dxa"/>
            <w:tcBorders>
              <w:top w:val="single" w:sz="4" w:space="0" w:color="auto"/>
              <w:left w:val="single" w:sz="4" w:space="0" w:color="auto"/>
              <w:bottom w:val="single" w:sz="4" w:space="0" w:color="auto"/>
              <w:right w:val="single" w:sz="4" w:space="0" w:color="auto"/>
            </w:tcBorders>
          </w:tcPr>
          <w:p w14:paraId="6783DAA0" w14:textId="77777777" w:rsidR="00931CCA" w:rsidRPr="001A2AF3" w:rsidRDefault="00931CCA" w:rsidP="001E1C4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867128D" w14:textId="77777777" w:rsidR="00931CCA" w:rsidRPr="001A2AF3" w:rsidRDefault="00931CCA" w:rsidP="001E1C42">
            <w:pPr>
              <w:rPr>
                <w:color w:val="000000" w:themeColor="text1"/>
                <w:lang w:bidi="hi-IN"/>
              </w:rPr>
            </w:pPr>
          </w:p>
        </w:tc>
      </w:tr>
      <w:tr w:rsidR="00931CCA" w14:paraId="0105880B" w14:textId="77777777" w:rsidTr="001E1C42">
        <w:tc>
          <w:tcPr>
            <w:tcW w:w="10368" w:type="dxa"/>
            <w:gridSpan w:val="2"/>
            <w:tcBorders>
              <w:top w:val="single" w:sz="4" w:space="0" w:color="auto"/>
              <w:left w:val="single" w:sz="4" w:space="0" w:color="auto"/>
              <w:bottom w:val="single" w:sz="4" w:space="0" w:color="auto"/>
              <w:right w:val="single" w:sz="4" w:space="0" w:color="auto"/>
            </w:tcBorders>
          </w:tcPr>
          <w:p w14:paraId="629E1470" w14:textId="77777777" w:rsidR="00931CCA" w:rsidRDefault="00931CCA" w:rsidP="001E1C42">
            <w:pPr>
              <w:rPr>
                <w:lang w:bidi="hi-IN"/>
              </w:rPr>
            </w:pPr>
          </w:p>
          <w:p w14:paraId="6582F37D" w14:textId="77777777" w:rsidR="00931CCA" w:rsidRDefault="00931CCA" w:rsidP="001E1C42">
            <w:pPr>
              <w:rPr>
                <w:lang w:bidi="hi-IN"/>
              </w:rPr>
            </w:pPr>
          </w:p>
          <w:p w14:paraId="6BC3E457" w14:textId="77777777" w:rsidR="00931CCA" w:rsidRDefault="00931CCA" w:rsidP="001E1C42">
            <w:pPr>
              <w:rPr>
                <w:lang w:bidi="hi-IN"/>
              </w:rPr>
            </w:pPr>
          </w:p>
          <w:p w14:paraId="551BC6F4" w14:textId="77777777" w:rsidR="00931CCA" w:rsidRDefault="00931CCA" w:rsidP="001E1C42">
            <w:pPr>
              <w:rPr>
                <w:lang w:bidi="hi-IN"/>
              </w:rPr>
            </w:pPr>
          </w:p>
          <w:p w14:paraId="25AC6778" w14:textId="77777777" w:rsidR="00931CCA" w:rsidRDefault="00931CCA" w:rsidP="001E1C42">
            <w:pPr>
              <w:rPr>
                <w:lang w:bidi="hi-IN"/>
              </w:rPr>
            </w:pPr>
          </w:p>
          <w:p w14:paraId="620A1E7D" w14:textId="77777777" w:rsidR="00931CCA" w:rsidRDefault="00931CCA" w:rsidP="001E1C42">
            <w:pPr>
              <w:rPr>
                <w:lang w:bidi="hi-IN"/>
              </w:rPr>
            </w:pPr>
          </w:p>
          <w:p w14:paraId="39408E95" w14:textId="77777777" w:rsidR="00931CCA" w:rsidRDefault="00931CCA" w:rsidP="001E1C42">
            <w:pPr>
              <w:rPr>
                <w:lang w:bidi="hi-IN"/>
              </w:rPr>
            </w:pPr>
          </w:p>
          <w:p w14:paraId="7CAAB68D" w14:textId="77777777" w:rsidR="00931CCA" w:rsidRDefault="00931CCA" w:rsidP="001E1C42">
            <w:pPr>
              <w:rPr>
                <w:lang w:bidi="hi-IN"/>
              </w:rPr>
            </w:pPr>
          </w:p>
          <w:p w14:paraId="3C2A49EA" w14:textId="77777777" w:rsidR="00931CCA" w:rsidRDefault="00931CCA" w:rsidP="001E1C42">
            <w:pPr>
              <w:rPr>
                <w:lang w:bidi="hi-IN"/>
              </w:rPr>
            </w:pPr>
          </w:p>
          <w:p w14:paraId="3D62783D" w14:textId="77777777" w:rsidR="00931CCA" w:rsidRDefault="00931CCA" w:rsidP="001E1C42">
            <w:pPr>
              <w:rPr>
                <w:lang w:bidi="hi-IN"/>
              </w:rPr>
            </w:pPr>
          </w:p>
          <w:p w14:paraId="05AB9B06" w14:textId="77777777" w:rsidR="00931CCA" w:rsidRDefault="00931CCA" w:rsidP="001E1C42">
            <w:pPr>
              <w:rPr>
                <w:lang w:bidi="hi-IN"/>
              </w:rPr>
            </w:pPr>
          </w:p>
          <w:p w14:paraId="2366E702" w14:textId="77777777" w:rsidR="00931CCA" w:rsidRDefault="00931CCA" w:rsidP="001E1C42">
            <w:pPr>
              <w:rPr>
                <w:lang w:bidi="hi-IN"/>
              </w:rPr>
            </w:pPr>
          </w:p>
          <w:p w14:paraId="3DB9098C" w14:textId="77777777" w:rsidR="00931CCA" w:rsidRDefault="00931CCA" w:rsidP="001E1C42">
            <w:pPr>
              <w:rPr>
                <w:lang w:bidi="hi-IN"/>
              </w:rPr>
            </w:pPr>
          </w:p>
          <w:p w14:paraId="7EB0272F" w14:textId="77777777" w:rsidR="00931CCA" w:rsidRDefault="00931CCA" w:rsidP="001E1C42">
            <w:pPr>
              <w:rPr>
                <w:lang w:bidi="hi-IN"/>
              </w:rPr>
            </w:pPr>
          </w:p>
          <w:p w14:paraId="46DC226C" w14:textId="77777777" w:rsidR="00931CCA" w:rsidRDefault="00931CCA" w:rsidP="001E1C42">
            <w:pPr>
              <w:rPr>
                <w:lang w:bidi="hi-IN"/>
              </w:rPr>
            </w:pPr>
          </w:p>
          <w:p w14:paraId="062155E4" w14:textId="77777777" w:rsidR="00931CCA" w:rsidRDefault="00931CCA" w:rsidP="001E1C42">
            <w:pPr>
              <w:rPr>
                <w:lang w:bidi="hi-IN"/>
              </w:rPr>
            </w:pPr>
          </w:p>
          <w:p w14:paraId="47E8B856" w14:textId="77777777" w:rsidR="00931CCA" w:rsidRDefault="00931CCA" w:rsidP="001E1C42">
            <w:pPr>
              <w:rPr>
                <w:lang w:bidi="hi-IN"/>
              </w:rPr>
            </w:pPr>
          </w:p>
          <w:p w14:paraId="45F49109" w14:textId="77777777" w:rsidR="00931CCA" w:rsidRDefault="00931CCA" w:rsidP="001E1C42">
            <w:pPr>
              <w:rPr>
                <w:lang w:bidi="hi-IN"/>
              </w:rPr>
            </w:pPr>
          </w:p>
          <w:p w14:paraId="526CDF49" w14:textId="77777777" w:rsidR="00931CCA" w:rsidRDefault="00931CCA" w:rsidP="001E1C42">
            <w:pPr>
              <w:rPr>
                <w:lang w:bidi="hi-IN"/>
              </w:rPr>
            </w:pPr>
          </w:p>
          <w:p w14:paraId="35BEC544" w14:textId="77777777" w:rsidR="00931CCA" w:rsidRDefault="00931CCA" w:rsidP="001E1C42">
            <w:pPr>
              <w:rPr>
                <w:lang w:bidi="hi-IN"/>
              </w:rPr>
            </w:pPr>
          </w:p>
          <w:p w14:paraId="72A2A20F" w14:textId="77777777" w:rsidR="00931CCA" w:rsidRDefault="00931CCA" w:rsidP="001E1C42">
            <w:pPr>
              <w:rPr>
                <w:lang w:bidi="hi-IN"/>
              </w:rPr>
            </w:pPr>
          </w:p>
          <w:p w14:paraId="643009EA" w14:textId="77777777" w:rsidR="00931CCA" w:rsidRDefault="00931CCA" w:rsidP="001E1C42">
            <w:pPr>
              <w:rPr>
                <w:lang w:bidi="hi-IN"/>
              </w:rPr>
            </w:pPr>
          </w:p>
          <w:p w14:paraId="21F94893" w14:textId="77777777" w:rsidR="00931CCA" w:rsidRDefault="00931CCA" w:rsidP="001E1C42">
            <w:pPr>
              <w:rPr>
                <w:lang w:bidi="hi-IN"/>
              </w:rPr>
            </w:pPr>
          </w:p>
          <w:p w14:paraId="7361FED3" w14:textId="77777777" w:rsidR="00931CCA" w:rsidRDefault="00931CCA" w:rsidP="001E1C42">
            <w:pPr>
              <w:rPr>
                <w:lang w:bidi="hi-IN"/>
              </w:rPr>
            </w:pPr>
          </w:p>
          <w:p w14:paraId="1179D32D" w14:textId="77777777" w:rsidR="00931CCA" w:rsidRDefault="00931CCA" w:rsidP="001E1C42">
            <w:pPr>
              <w:rPr>
                <w:lang w:bidi="hi-IN"/>
              </w:rPr>
            </w:pPr>
          </w:p>
          <w:p w14:paraId="09A715D4" w14:textId="77777777" w:rsidR="00931CCA" w:rsidRDefault="00931CCA" w:rsidP="001E1C42">
            <w:pPr>
              <w:rPr>
                <w:lang w:bidi="hi-IN"/>
              </w:rPr>
            </w:pPr>
          </w:p>
          <w:p w14:paraId="69FD2D7F" w14:textId="77777777" w:rsidR="00931CCA" w:rsidRDefault="00931CCA" w:rsidP="001E1C42">
            <w:pPr>
              <w:rPr>
                <w:lang w:bidi="hi-IN"/>
              </w:rPr>
            </w:pPr>
          </w:p>
          <w:p w14:paraId="30C745EB" w14:textId="77777777" w:rsidR="00931CCA" w:rsidRDefault="00931CCA" w:rsidP="001E1C42">
            <w:pPr>
              <w:rPr>
                <w:lang w:bidi="hi-IN"/>
              </w:rPr>
            </w:pPr>
          </w:p>
          <w:p w14:paraId="67D2079C" w14:textId="77777777" w:rsidR="00931CCA" w:rsidRDefault="00931CCA" w:rsidP="001E1C42">
            <w:pPr>
              <w:rPr>
                <w:lang w:bidi="hi-IN"/>
              </w:rPr>
            </w:pPr>
          </w:p>
          <w:p w14:paraId="7F7AD132" w14:textId="77777777" w:rsidR="00931CCA" w:rsidRDefault="00931CCA" w:rsidP="001E1C42">
            <w:pPr>
              <w:rPr>
                <w:lang w:bidi="hi-IN"/>
              </w:rPr>
            </w:pPr>
          </w:p>
          <w:p w14:paraId="25B87017" w14:textId="77777777" w:rsidR="00931CCA" w:rsidRDefault="00931CCA" w:rsidP="001E1C42">
            <w:pPr>
              <w:rPr>
                <w:lang w:bidi="hi-IN"/>
              </w:rPr>
            </w:pPr>
          </w:p>
          <w:p w14:paraId="2FB0DED3" w14:textId="77777777" w:rsidR="00931CCA" w:rsidRDefault="00931CCA" w:rsidP="001E1C42">
            <w:pPr>
              <w:rPr>
                <w:lang w:bidi="hi-IN"/>
              </w:rPr>
            </w:pPr>
          </w:p>
          <w:p w14:paraId="2F610E88" w14:textId="77777777" w:rsidR="00931CCA" w:rsidRDefault="00931CCA" w:rsidP="001E1C42">
            <w:pPr>
              <w:rPr>
                <w:lang w:bidi="hi-IN"/>
              </w:rPr>
            </w:pPr>
          </w:p>
          <w:p w14:paraId="397754FE" w14:textId="77777777" w:rsidR="00931CCA" w:rsidRDefault="00931CCA" w:rsidP="001E1C42">
            <w:pPr>
              <w:rPr>
                <w:lang w:bidi="hi-IN"/>
              </w:rPr>
            </w:pPr>
          </w:p>
          <w:p w14:paraId="32046918" w14:textId="77777777" w:rsidR="00931CCA" w:rsidRDefault="00931CCA" w:rsidP="001E1C42">
            <w:pPr>
              <w:rPr>
                <w:lang w:bidi="hi-IN"/>
              </w:rPr>
            </w:pPr>
          </w:p>
          <w:p w14:paraId="6E4088DF" w14:textId="77777777" w:rsidR="00931CCA" w:rsidRDefault="00931CCA" w:rsidP="001E1C42">
            <w:pPr>
              <w:rPr>
                <w:lang w:bidi="hi-IN"/>
              </w:rPr>
            </w:pPr>
          </w:p>
          <w:p w14:paraId="3CCFB3F8" w14:textId="77777777" w:rsidR="00931CCA" w:rsidRDefault="00931CCA" w:rsidP="001E1C42">
            <w:pPr>
              <w:rPr>
                <w:lang w:bidi="hi-IN"/>
              </w:rPr>
            </w:pPr>
          </w:p>
          <w:p w14:paraId="07380CBC" w14:textId="77777777" w:rsidR="00931CCA" w:rsidRDefault="00931CCA" w:rsidP="001E1C42">
            <w:pPr>
              <w:rPr>
                <w:lang w:bidi="hi-IN"/>
              </w:rPr>
            </w:pPr>
          </w:p>
          <w:p w14:paraId="0C4D4165" w14:textId="77777777" w:rsidR="00931CCA" w:rsidRDefault="00931CCA" w:rsidP="001E1C42">
            <w:pPr>
              <w:rPr>
                <w:lang w:bidi="hi-IN"/>
              </w:rPr>
            </w:pPr>
          </w:p>
          <w:p w14:paraId="0AD282E8" w14:textId="77777777" w:rsidR="00931CCA" w:rsidRDefault="00931CCA" w:rsidP="001E1C42">
            <w:pPr>
              <w:rPr>
                <w:lang w:bidi="hi-IN"/>
              </w:rPr>
            </w:pPr>
          </w:p>
          <w:p w14:paraId="48F4AF22" w14:textId="77777777" w:rsidR="00931CCA" w:rsidRDefault="00931CCA" w:rsidP="001E1C42">
            <w:pPr>
              <w:rPr>
                <w:lang w:bidi="hi-IN"/>
              </w:rPr>
            </w:pPr>
          </w:p>
          <w:p w14:paraId="6DEF95AC" w14:textId="77777777" w:rsidR="00931CCA" w:rsidRDefault="00931CCA" w:rsidP="001E1C42">
            <w:pPr>
              <w:rPr>
                <w:lang w:bidi="hi-IN"/>
              </w:rPr>
            </w:pPr>
          </w:p>
          <w:p w14:paraId="1B4DDE06" w14:textId="77777777" w:rsidR="00931CCA" w:rsidRDefault="00931CCA" w:rsidP="001E1C42">
            <w:pPr>
              <w:rPr>
                <w:lang w:bidi="hi-IN"/>
              </w:rPr>
            </w:pPr>
          </w:p>
          <w:p w14:paraId="154B4D72" w14:textId="77777777" w:rsidR="00931CCA" w:rsidRDefault="00931CCA" w:rsidP="001E1C42">
            <w:pPr>
              <w:rPr>
                <w:lang w:bidi="hi-IN"/>
              </w:rPr>
            </w:pPr>
          </w:p>
          <w:p w14:paraId="04E6C9E9" w14:textId="77777777" w:rsidR="00931CCA" w:rsidRDefault="00931CCA" w:rsidP="001E1C42">
            <w:pPr>
              <w:rPr>
                <w:lang w:bidi="hi-IN"/>
              </w:rPr>
            </w:pPr>
          </w:p>
          <w:p w14:paraId="24DCABAA" w14:textId="77777777" w:rsidR="00931CCA" w:rsidRDefault="00931CCA" w:rsidP="001E1C42">
            <w:pPr>
              <w:rPr>
                <w:lang w:bidi="hi-IN"/>
              </w:rPr>
            </w:pPr>
          </w:p>
          <w:p w14:paraId="40B25F31" w14:textId="77777777" w:rsidR="00931CCA" w:rsidRDefault="00931CCA" w:rsidP="001E1C42">
            <w:pPr>
              <w:rPr>
                <w:lang w:bidi="hi-IN"/>
              </w:rPr>
            </w:pPr>
          </w:p>
          <w:p w14:paraId="15FAAAC1" w14:textId="77777777" w:rsidR="00931CCA" w:rsidRDefault="00931CCA" w:rsidP="001E1C42">
            <w:pPr>
              <w:rPr>
                <w:lang w:bidi="hi-IN"/>
              </w:rPr>
            </w:pPr>
          </w:p>
          <w:p w14:paraId="4C755A52" w14:textId="77777777" w:rsidR="00931CCA" w:rsidRDefault="00931CCA" w:rsidP="001E1C42">
            <w:pPr>
              <w:rPr>
                <w:lang w:bidi="hi-IN"/>
              </w:rPr>
            </w:pPr>
          </w:p>
          <w:p w14:paraId="4D16DC12" w14:textId="77777777" w:rsidR="00931CCA" w:rsidRDefault="00931CCA" w:rsidP="001E1C42">
            <w:pPr>
              <w:rPr>
                <w:lang w:bidi="hi-IN"/>
              </w:rPr>
            </w:pPr>
          </w:p>
        </w:tc>
      </w:tr>
    </w:tbl>
    <w:p w14:paraId="587B16EB" w14:textId="77777777" w:rsidR="00931CCA" w:rsidRPr="001A7900" w:rsidRDefault="0078352F" w:rsidP="00931CCA">
      <w:pPr>
        <w:suppressAutoHyphens w:val="0"/>
        <w:jc w:val="center"/>
        <w:rPr>
          <w:b/>
          <w:bCs/>
          <w:sz w:val="22"/>
          <w:szCs w:val="22"/>
        </w:rPr>
      </w:pPr>
      <w:r>
        <w:rPr>
          <w:b/>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31CCA" w:rsidRPr="00643105" w14:paraId="336A67DF" w14:textId="77777777" w:rsidTr="001E1C4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52B1A74" w14:textId="4EDB52E4" w:rsidR="00931CCA" w:rsidRPr="00931CCA" w:rsidRDefault="00931CCA" w:rsidP="00931CCA">
            <w:pPr>
              <w:pStyle w:val="ListParagraph"/>
              <w:numPr>
                <w:ilvl w:val="0"/>
                <w:numId w:val="39"/>
              </w:numPr>
              <w:suppressAutoHyphens w:val="0"/>
              <w:jc w:val="both"/>
              <w:rPr>
                <w:b/>
                <w:bCs/>
                <w:iCs/>
              </w:rPr>
            </w:pPr>
            <w:r w:rsidRPr="00931CCA">
              <w:rPr>
                <w:b/>
                <w:color w:val="000000" w:themeColor="text1"/>
              </w:rPr>
              <w:lastRenderedPageBreak/>
              <w:t>Please demonstrate your</w:t>
            </w:r>
            <w:r w:rsidRPr="00931CCA">
              <w:rPr>
                <w:rFonts w:eastAsia="Arial"/>
                <w:lang w:val="en-IE"/>
              </w:rPr>
              <w:t xml:space="preserve"> </w:t>
            </w:r>
            <w:r w:rsidRPr="00931CCA">
              <w:rPr>
                <w:rFonts w:eastAsia="Arial"/>
                <w:b/>
                <w:lang w:val="en-IE"/>
              </w:rPr>
              <w:t>significant experience in managing, coordinating and working collaboratively with multiple internal and external stakeholders,</w:t>
            </w:r>
            <w:r w:rsidRPr="001C52D2">
              <w:rPr>
                <w:rFonts w:eastAsia="Arial"/>
                <w:lang w:val="en-IE"/>
              </w:rPr>
              <w:t xml:space="preserve"> </w:t>
            </w:r>
            <w:r w:rsidRPr="00931CCA">
              <w:rPr>
                <w:b/>
                <w:bCs/>
                <w:iCs/>
              </w:rPr>
              <w:t xml:space="preserve">as relevant to the role. </w:t>
            </w:r>
            <w:r w:rsidRPr="00931CCA">
              <w:rPr>
                <w:b/>
                <w:bCs/>
                <w:color w:val="000000"/>
              </w:rPr>
              <w:t>Please limit your answer in this section to 1 page</w:t>
            </w:r>
          </w:p>
          <w:p w14:paraId="61A288E3" w14:textId="77777777" w:rsidR="00931CCA" w:rsidRPr="00643105" w:rsidRDefault="00931CCA" w:rsidP="001E1C42">
            <w:pPr>
              <w:pStyle w:val="ListParagraph"/>
              <w:suppressAutoHyphens w:val="0"/>
              <w:ind w:left="360"/>
              <w:rPr>
                <w:b/>
                <w:color w:val="000000" w:themeColor="text1"/>
              </w:rPr>
            </w:pPr>
          </w:p>
        </w:tc>
      </w:tr>
      <w:tr w:rsidR="00931CCA" w14:paraId="3699FBB0" w14:textId="77777777" w:rsidTr="001E1C42">
        <w:tc>
          <w:tcPr>
            <w:tcW w:w="4264" w:type="dxa"/>
            <w:tcBorders>
              <w:top w:val="single" w:sz="4" w:space="0" w:color="auto"/>
              <w:left w:val="single" w:sz="4" w:space="0" w:color="auto"/>
              <w:bottom w:val="single" w:sz="4" w:space="0" w:color="auto"/>
              <w:right w:val="single" w:sz="4" w:space="0" w:color="auto"/>
            </w:tcBorders>
            <w:hideMark/>
          </w:tcPr>
          <w:p w14:paraId="141FB613" w14:textId="77777777" w:rsidR="00931CCA" w:rsidRPr="001A2AF3" w:rsidRDefault="00931CCA" w:rsidP="001E1C4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F98A523" w14:textId="77777777" w:rsidR="00931CCA" w:rsidRPr="001A2AF3" w:rsidRDefault="00931CCA" w:rsidP="001E1C42">
            <w:pPr>
              <w:rPr>
                <w:b/>
                <w:color w:val="000000" w:themeColor="text1"/>
                <w:lang w:bidi="hi-IN"/>
              </w:rPr>
            </w:pPr>
            <w:r w:rsidRPr="001A2AF3">
              <w:rPr>
                <w:b/>
                <w:color w:val="000000" w:themeColor="text1"/>
                <w:lang w:bidi="hi-IN"/>
              </w:rPr>
              <w:t>Employer(s) &amp; Department Name</w:t>
            </w:r>
          </w:p>
          <w:p w14:paraId="3E03E5F7" w14:textId="77777777" w:rsidR="00931CCA" w:rsidRPr="001A2AF3" w:rsidRDefault="00931CCA" w:rsidP="001E1C42">
            <w:pPr>
              <w:rPr>
                <w:b/>
                <w:color w:val="000000" w:themeColor="text1"/>
                <w:lang w:bidi="hi-IN"/>
              </w:rPr>
            </w:pPr>
          </w:p>
        </w:tc>
      </w:tr>
      <w:tr w:rsidR="00931CCA" w14:paraId="5DC8A15A" w14:textId="77777777" w:rsidTr="001E1C42">
        <w:trPr>
          <w:trHeight w:val="774"/>
        </w:trPr>
        <w:tc>
          <w:tcPr>
            <w:tcW w:w="4264" w:type="dxa"/>
            <w:tcBorders>
              <w:top w:val="single" w:sz="4" w:space="0" w:color="auto"/>
              <w:left w:val="single" w:sz="4" w:space="0" w:color="auto"/>
              <w:bottom w:val="single" w:sz="4" w:space="0" w:color="auto"/>
              <w:right w:val="single" w:sz="4" w:space="0" w:color="auto"/>
            </w:tcBorders>
          </w:tcPr>
          <w:p w14:paraId="4C59694D" w14:textId="77777777" w:rsidR="00931CCA" w:rsidRPr="001A2AF3" w:rsidRDefault="00931CCA" w:rsidP="001E1C4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D298B10" w14:textId="77777777" w:rsidR="00931CCA" w:rsidRPr="001A2AF3" w:rsidRDefault="00931CCA" w:rsidP="001E1C42">
            <w:pPr>
              <w:rPr>
                <w:color w:val="000000" w:themeColor="text1"/>
                <w:lang w:bidi="hi-IN"/>
              </w:rPr>
            </w:pPr>
          </w:p>
        </w:tc>
      </w:tr>
      <w:tr w:rsidR="00931CCA" w14:paraId="220E5F51" w14:textId="77777777" w:rsidTr="001E1C42">
        <w:tc>
          <w:tcPr>
            <w:tcW w:w="10368" w:type="dxa"/>
            <w:gridSpan w:val="2"/>
            <w:tcBorders>
              <w:top w:val="single" w:sz="4" w:space="0" w:color="auto"/>
              <w:left w:val="single" w:sz="4" w:space="0" w:color="auto"/>
              <w:bottom w:val="single" w:sz="4" w:space="0" w:color="auto"/>
              <w:right w:val="single" w:sz="4" w:space="0" w:color="auto"/>
            </w:tcBorders>
          </w:tcPr>
          <w:p w14:paraId="74E2F0E7" w14:textId="77777777" w:rsidR="00931CCA" w:rsidRDefault="00931CCA" w:rsidP="001E1C42">
            <w:pPr>
              <w:rPr>
                <w:lang w:bidi="hi-IN"/>
              </w:rPr>
            </w:pPr>
          </w:p>
          <w:p w14:paraId="4140CDBF" w14:textId="77777777" w:rsidR="00931CCA" w:rsidRDefault="00931CCA" w:rsidP="001E1C42">
            <w:pPr>
              <w:rPr>
                <w:lang w:bidi="hi-IN"/>
              </w:rPr>
            </w:pPr>
          </w:p>
          <w:p w14:paraId="6E21EDBA" w14:textId="77777777" w:rsidR="00931CCA" w:rsidRDefault="00931CCA" w:rsidP="001E1C42">
            <w:pPr>
              <w:rPr>
                <w:lang w:bidi="hi-IN"/>
              </w:rPr>
            </w:pPr>
          </w:p>
          <w:p w14:paraId="26A9F481" w14:textId="77777777" w:rsidR="00931CCA" w:rsidRDefault="00931CCA" w:rsidP="001E1C42">
            <w:pPr>
              <w:rPr>
                <w:lang w:bidi="hi-IN"/>
              </w:rPr>
            </w:pPr>
          </w:p>
          <w:p w14:paraId="6115BD1F" w14:textId="77777777" w:rsidR="00931CCA" w:rsidRDefault="00931CCA" w:rsidP="001E1C42">
            <w:pPr>
              <w:rPr>
                <w:lang w:bidi="hi-IN"/>
              </w:rPr>
            </w:pPr>
          </w:p>
          <w:p w14:paraId="1A053A50" w14:textId="77777777" w:rsidR="00931CCA" w:rsidRDefault="00931CCA" w:rsidP="001E1C42">
            <w:pPr>
              <w:rPr>
                <w:lang w:bidi="hi-IN"/>
              </w:rPr>
            </w:pPr>
          </w:p>
          <w:p w14:paraId="559ABFB1" w14:textId="77777777" w:rsidR="00931CCA" w:rsidRDefault="00931CCA" w:rsidP="001E1C42">
            <w:pPr>
              <w:rPr>
                <w:lang w:bidi="hi-IN"/>
              </w:rPr>
            </w:pPr>
          </w:p>
          <w:p w14:paraId="2CB8BEB8" w14:textId="77777777" w:rsidR="00931CCA" w:rsidRDefault="00931CCA" w:rsidP="001E1C42">
            <w:pPr>
              <w:rPr>
                <w:lang w:bidi="hi-IN"/>
              </w:rPr>
            </w:pPr>
          </w:p>
          <w:p w14:paraId="46797561" w14:textId="77777777" w:rsidR="00931CCA" w:rsidRDefault="00931CCA" w:rsidP="001E1C42">
            <w:pPr>
              <w:rPr>
                <w:lang w:bidi="hi-IN"/>
              </w:rPr>
            </w:pPr>
          </w:p>
          <w:p w14:paraId="3C98F097" w14:textId="77777777" w:rsidR="00931CCA" w:rsidRDefault="00931CCA" w:rsidP="001E1C42">
            <w:pPr>
              <w:rPr>
                <w:lang w:bidi="hi-IN"/>
              </w:rPr>
            </w:pPr>
          </w:p>
          <w:p w14:paraId="5252AF57" w14:textId="77777777" w:rsidR="00931CCA" w:rsidRDefault="00931CCA" w:rsidP="001E1C42">
            <w:pPr>
              <w:rPr>
                <w:lang w:bidi="hi-IN"/>
              </w:rPr>
            </w:pPr>
          </w:p>
          <w:p w14:paraId="491D7851" w14:textId="77777777" w:rsidR="00931CCA" w:rsidRDefault="00931CCA" w:rsidP="001E1C42">
            <w:pPr>
              <w:rPr>
                <w:lang w:bidi="hi-IN"/>
              </w:rPr>
            </w:pPr>
          </w:p>
          <w:p w14:paraId="0A9DA1DB" w14:textId="77777777" w:rsidR="00931CCA" w:rsidRDefault="00931CCA" w:rsidP="001E1C42">
            <w:pPr>
              <w:rPr>
                <w:lang w:bidi="hi-IN"/>
              </w:rPr>
            </w:pPr>
          </w:p>
          <w:p w14:paraId="5C570DA6" w14:textId="77777777" w:rsidR="00931CCA" w:rsidRDefault="00931CCA" w:rsidP="001E1C42">
            <w:pPr>
              <w:rPr>
                <w:lang w:bidi="hi-IN"/>
              </w:rPr>
            </w:pPr>
          </w:p>
          <w:p w14:paraId="12B370E6" w14:textId="77777777" w:rsidR="00931CCA" w:rsidRDefault="00931CCA" w:rsidP="001E1C42">
            <w:pPr>
              <w:rPr>
                <w:lang w:bidi="hi-IN"/>
              </w:rPr>
            </w:pPr>
          </w:p>
          <w:p w14:paraId="08FEE7FF" w14:textId="77777777" w:rsidR="00931CCA" w:rsidRDefault="00931CCA" w:rsidP="001E1C42">
            <w:pPr>
              <w:rPr>
                <w:lang w:bidi="hi-IN"/>
              </w:rPr>
            </w:pPr>
          </w:p>
          <w:p w14:paraId="3616DD35" w14:textId="77777777" w:rsidR="00931CCA" w:rsidRDefault="00931CCA" w:rsidP="001E1C42">
            <w:pPr>
              <w:rPr>
                <w:lang w:bidi="hi-IN"/>
              </w:rPr>
            </w:pPr>
          </w:p>
          <w:p w14:paraId="2630FD3E" w14:textId="77777777" w:rsidR="00931CCA" w:rsidRDefault="00931CCA" w:rsidP="001E1C42">
            <w:pPr>
              <w:rPr>
                <w:lang w:bidi="hi-IN"/>
              </w:rPr>
            </w:pPr>
          </w:p>
          <w:p w14:paraId="406FF5D6" w14:textId="77777777" w:rsidR="00931CCA" w:rsidRDefault="00931CCA" w:rsidP="001E1C42">
            <w:pPr>
              <w:rPr>
                <w:lang w:bidi="hi-IN"/>
              </w:rPr>
            </w:pPr>
          </w:p>
          <w:p w14:paraId="2236E311" w14:textId="77777777" w:rsidR="00931CCA" w:rsidRDefault="00931CCA" w:rsidP="001E1C42">
            <w:pPr>
              <w:rPr>
                <w:lang w:bidi="hi-IN"/>
              </w:rPr>
            </w:pPr>
          </w:p>
          <w:p w14:paraId="2EB1D23A" w14:textId="77777777" w:rsidR="00931CCA" w:rsidRDefault="00931CCA" w:rsidP="001E1C42">
            <w:pPr>
              <w:rPr>
                <w:lang w:bidi="hi-IN"/>
              </w:rPr>
            </w:pPr>
          </w:p>
          <w:p w14:paraId="76DAC6BF" w14:textId="77777777" w:rsidR="00931CCA" w:rsidRDefault="00931CCA" w:rsidP="001E1C42">
            <w:pPr>
              <w:rPr>
                <w:lang w:bidi="hi-IN"/>
              </w:rPr>
            </w:pPr>
          </w:p>
          <w:p w14:paraId="420778C2" w14:textId="77777777" w:rsidR="00931CCA" w:rsidRDefault="00931CCA" w:rsidP="001E1C42">
            <w:pPr>
              <w:rPr>
                <w:lang w:bidi="hi-IN"/>
              </w:rPr>
            </w:pPr>
          </w:p>
          <w:p w14:paraId="33B08F8E" w14:textId="77777777" w:rsidR="00931CCA" w:rsidRDefault="00931CCA" w:rsidP="001E1C42">
            <w:pPr>
              <w:rPr>
                <w:lang w:bidi="hi-IN"/>
              </w:rPr>
            </w:pPr>
          </w:p>
          <w:p w14:paraId="178015B4" w14:textId="77777777" w:rsidR="00931CCA" w:rsidRDefault="00931CCA" w:rsidP="001E1C42">
            <w:pPr>
              <w:rPr>
                <w:lang w:bidi="hi-IN"/>
              </w:rPr>
            </w:pPr>
          </w:p>
          <w:p w14:paraId="27CD4913" w14:textId="77777777" w:rsidR="00931CCA" w:rsidRDefault="00931CCA" w:rsidP="001E1C42">
            <w:pPr>
              <w:rPr>
                <w:lang w:bidi="hi-IN"/>
              </w:rPr>
            </w:pPr>
          </w:p>
          <w:p w14:paraId="0979179A" w14:textId="77777777" w:rsidR="00931CCA" w:rsidRDefault="00931CCA" w:rsidP="001E1C42">
            <w:pPr>
              <w:rPr>
                <w:lang w:bidi="hi-IN"/>
              </w:rPr>
            </w:pPr>
          </w:p>
          <w:p w14:paraId="058B1D2E" w14:textId="77777777" w:rsidR="00931CCA" w:rsidRDefault="00931CCA" w:rsidP="001E1C42">
            <w:pPr>
              <w:rPr>
                <w:lang w:bidi="hi-IN"/>
              </w:rPr>
            </w:pPr>
          </w:p>
          <w:p w14:paraId="44EB23F6" w14:textId="77777777" w:rsidR="00931CCA" w:rsidRDefault="00931CCA" w:rsidP="001E1C42">
            <w:pPr>
              <w:rPr>
                <w:lang w:bidi="hi-IN"/>
              </w:rPr>
            </w:pPr>
          </w:p>
          <w:p w14:paraId="0BCF5B54" w14:textId="77777777" w:rsidR="00931CCA" w:rsidRDefault="00931CCA" w:rsidP="001E1C42">
            <w:pPr>
              <w:rPr>
                <w:lang w:bidi="hi-IN"/>
              </w:rPr>
            </w:pPr>
          </w:p>
          <w:p w14:paraId="2CEF5984" w14:textId="77777777" w:rsidR="00931CCA" w:rsidRDefault="00931CCA" w:rsidP="001E1C42">
            <w:pPr>
              <w:rPr>
                <w:lang w:bidi="hi-IN"/>
              </w:rPr>
            </w:pPr>
          </w:p>
          <w:p w14:paraId="7549F909" w14:textId="77777777" w:rsidR="00931CCA" w:rsidRDefault="00931CCA" w:rsidP="001E1C42">
            <w:pPr>
              <w:rPr>
                <w:lang w:bidi="hi-IN"/>
              </w:rPr>
            </w:pPr>
          </w:p>
          <w:p w14:paraId="31E3D78A" w14:textId="77777777" w:rsidR="00931CCA" w:rsidRDefault="00931CCA" w:rsidP="001E1C42">
            <w:pPr>
              <w:rPr>
                <w:lang w:bidi="hi-IN"/>
              </w:rPr>
            </w:pPr>
          </w:p>
          <w:p w14:paraId="0CD099FC" w14:textId="77777777" w:rsidR="00931CCA" w:rsidRDefault="00931CCA" w:rsidP="001E1C42">
            <w:pPr>
              <w:rPr>
                <w:lang w:bidi="hi-IN"/>
              </w:rPr>
            </w:pPr>
          </w:p>
          <w:p w14:paraId="39B00BA6" w14:textId="77777777" w:rsidR="00931CCA" w:rsidRDefault="00931CCA" w:rsidP="001E1C42">
            <w:pPr>
              <w:rPr>
                <w:lang w:bidi="hi-IN"/>
              </w:rPr>
            </w:pPr>
          </w:p>
          <w:p w14:paraId="31BBB480" w14:textId="77777777" w:rsidR="00931CCA" w:rsidRDefault="00931CCA" w:rsidP="001E1C42">
            <w:pPr>
              <w:rPr>
                <w:lang w:bidi="hi-IN"/>
              </w:rPr>
            </w:pPr>
          </w:p>
          <w:p w14:paraId="09085A23" w14:textId="77777777" w:rsidR="00931CCA" w:rsidRDefault="00931CCA" w:rsidP="001E1C42">
            <w:pPr>
              <w:rPr>
                <w:lang w:bidi="hi-IN"/>
              </w:rPr>
            </w:pPr>
          </w:p>
          <w:p w14:paraId="207696B5" w14:textId="77777777" w:rsidR="00931CCA" w:rsidRDefault="00931CCA" w:rsidP="001E1C42">
            <w:pPr>
              <w:rPr>
                <w:lang w:bidi="hi-IN"/>
              </w:rPr>
            </w:pPr>
          </w:p>
          <w:p w14:paraId="008054C1" w14:textId="77777777" w:rsidR="00931CCA" w:rsidRDefault="00931CCA" w:rsidP="001E1C42">
            <w:pPr>
              <w:rPr>
                <w:lang w:bidi="hi-IN"/>
              </w:rPr>
            </w:pPr>
          </w:p>
          <w:p w14:paraId="56403007" w14:textId="77777777" w:rsidR="00931CCA" w:rsidRDefault="00931CCA" w:rsidP="001E1C42">
            <w:pPr>
              <w:rPr>
                <w:lang w:bidi="hi-IN"/>
              </w:rPr>
            </w:pPr>
          </w:p>
          <w:p w14:paraId="777F540F" w14:textId="77777777" w:rsidR="00931CCA" w:rsidRDefault="00931CCA" w:rsidP="001E1C42">
            <w:pPr>
              <w:rPr>
                <w:lang w:bidi="hi-IN"/>
              </w:rPr>
            </w:pPr>
          </w:p>
          <w:p w14:paraId="6AC8AEBF" w14:textId="77777777" w:rsidR="00931CCA" w:rsidRDefault="00931CCA" w:rsidP="001E1C42">
            <w:pPr>
              <w:rPr>
                <w:lang w:bidi="hi-IN"/>
              </w:rPr>
            </w:pPr>
          </w:p>
          <w:p w14:paraId="2FE4B36C" w14:textId="77777777" w:rsidR="00931CCA" w:rsidRDefault="00931CCA" w:rsidP="001E1C42">
            <w:pPr>
              <w:rPr>
                <w:lang w:bidi="hi-IN"/>
              </w:rPr>
            </w:pPr>
          </w:p>
          <w:p w14:paraId="73C40E92" w14:textId="77777777" w:rsidR="00931CCA" w:rsidRDefault="00931CCA" w:rsidP="001E1C42">
            <w:pPr>
              <w:rPr>
                <w:lang w:bidi="hi-IN"/>
              </w:rPr>
            </w:pPr>
          </w:p>
          <w:p w14:paraId="436FFD29" w14:textId="77777777" w:rsidR="00931CCA" w:rsidRDefault="00931CCA" w:rsidP="001E1C42">
            <w:pPr>
              <w:rPr>
                <w:lang w:bidi="hi-IN"/>
              </w:rPr>
            </w:pPr>
          </w:p>
          <w:p w14:paraId="3A4FED21" w14:textId="77777777" w:rsidR="00931CCA" w:rsidRDefault="00931CCA" w:rsidP="001E1C42">
            <w:pPr>
              <w:rPr>
                <w:lang w:bidi="hi-IN"/>
              </w:rPr>
            </w:pPr>
          </w:p>
          <w:p w14:paraId="2748DFA9" w14:textId="77777777" w:rsidR="00931CCA" w:rsidRDefault="00931CCA" w:rsidP="001E1C42">
            <w:pPr>
              <w:rPr>
                <w:lang w:bidi="hi-IN"/>
              </w:rPr>
            </w:pPr>
          </w:p>
          <w:p w14:paraId="31B9139D" w14:textId="77777777" w:rsidR="00931CCA" w:rsidRDefault="00931CCA" w:rsidP="001E1C42">
            <w:pPr>
              <w:rPr>
                <w:lang w:bidi="hi-IN"/>
              </w:rPr>
            </w:pPr>
          </w:p>
          <w:p w14:paraId="243230E0" w14:textId="39EFF3C8" w:rsidR="00931CCA" w:rsidRDefault="00931CCA" w:rsidP="001E1C42">
            <w:pPr>
              <w:rPr>
                <w:lang w:bidi="hi-IN"/>
              </w:rPr>
            </w:pPr>
          </w:p>
          <w:p w14:paraId="4568147A" w14:textId="210B593B" w:rsidR="00931CCA" w:rsidRDefault="00931CCA" w:rsidP="001E1C42">
            <w:pPr>
              <w:rPr>
                <w:lang w:bidi="hi-IN"/>
              </w:rPr>
            </w:pPr>
          </w:p>
          <w:p w14:paraId="4B6ADF4F" w14:textId="21AD30F3" w:rsidR="00931CCA" w:rsidRDefault="00931CCA" w:rsidP="001E1C42">
            <w:pPr>
              <w:rPr>
                <w:lang w:bidi="hi-IN"/>
              </w:rPr>
            </w:pPr>
          </w:p>
          <w:p w14:paraId="0C3B983F" w14:textId="77777777" w:rsidR="00931CCA" w:rsidRDefault="00931CCA" w:rsidP="001E1C42">
            <w:pPr>
              <w:rPr>
                <w:lang w:bidi="hi-IN"/>
              </w:rPr>
            </w:pPr>
          </w:p>
          <w:p w14:paraId="3489B5C0" w14:textId="77777777" w:rsidR="00931CCA" w:rsidRDefault="00931CCA" w:rsidP="001E1C42">
            <w:pPr>
              <w:rPr>
                <w:lang w:bidi="hi-IN"/>
              </w:rPr>
            </w:pPr>
          </w:p>
        </w:tc>
      </w:tr>
    </w:tbl>
    <w:p w14:paraId="5C3E2DEF" w14:textId="333D79EC" w:rsidR="005C5BAA" w:rsidRPr="00931CCA" w:rsidRDefault="005C5BAA" w:rsidP="00931CCA">
      <w:pPr>
        <w:suppressAutoHyphens w:val="0"/>
        <w:jc w:val="center"/>
        <w:rPr>
          <w:b/>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0D62D8DA" w:rsidR="005A3689" w:rsidRDefault="005C5BAA" w:rsidP="00931CCA">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67B93058"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28807879" w14:textId="59DA629C" w:rsidR="00931CCA" w:rsidRPr="003F555F" w:rsidRDefault="00931CCA" w:rsidP="00931CCA">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931CCA" w:rsidRPr="003F555F" w14:paraId="7E683CC1" w14:textId="77777777" w:rsidTr="001E1C42">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39A8C27" w14:textId="77777777" w:rsidR="00931CCA" w:rsidRPr="003F555F" w:rsidRDefault="00931CCA" w:rsidP="001E1C42">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AFF97F9" w14:textId="77777777" w:rsidR="00931CCA" w:rsidRPr="003F555F" w:rsidRDefault="00931CCA" w:rsidP="001E1C42">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A760332" w14:textId="77777777" w:rsidR="00931CCA" w:rsidRPr="003F555F" w:rsidRDefault="00931CCA" w:rsidP="001E1C42">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C6589E8" w14:textId="77777777" w:rsidR="00931CCA" w:rsidRPr="003F555F" w:rsidRDefault="00931CCA" w:rsidP="001E1C42">
            <w:pPr>
              <w:autoSpaceDE w:val="0"/>
              <w:autoSpaceDN w:val="0"/>
              <w:spacing w:line="240" w:lineRule="atLeast"/>
              <w:jc w:val="both"/>
              <w:rPr>
                <w:b/>
                <w:bCs/>
                <w:lang w:eastAsia="en-GB"/>
              </w:rPr>
            </w:pPr>
            <w:r w:rsidRPr="003F555F">
              <w:rPr>
                <w:b/>
                <w:bCs/>
                <w:lang w:eastAsia="en-GB"/>
              </w:rPr>
              <w:t>Employer</w:t>
            </w:r>
          </w:p>
        </w:tc>
      </w:tr>
      <w:tr w:rsidR="00931CCA" w:rsidRPr="003F555F" w14:paraId="7335B6E6" w14:textId="77777777" w:rsidTr="001E1C4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EFB025" w14:textId="77777777" w:rsidR="00931CCA" w:rsidRPr="003F555F" w:rsidRDefault="00931CCA"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9457B59" w14:textId="77777777" w:rsidR="00931CCA" w:rsidRPr="003F555F" w:rsidRDefault="00931CCA"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999BB34" w14:textId="77777777" w:rsidR="00931CCA" w:rsidRPr="003F555F" w:rsidRDefault="00931CCA" w:rsidP="001E1C4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9AFAABB" w14:textId="77777777" w:rsidR="00931CCA" w:rsidRPr="003F555F" w:rsidRDefault="00931CCA" w:rsidP="001E1C42">
            <w:pPr>
              <w:autoSpaceDE w:val="0"/>
              <w:autoSpaceDN w:val="0"/>
              <w:spacing w:line="240" w:lineRule="atLeast"/>
              <w:jc w:val="both"/>
              <w:rPr>
                <w:lang w:eastAsia="en-GB"/>
              </w:rPr>
            </w:pPr>
          </w:p>
        </w:tc>
      </w:tr>
      <w:tr w:rsidR="00931CCA" w:rsidRPr="003F555F" w14:paraId="52531EB0" w14:textId="77777777" w:rsidTr="001E1C4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B69621" w14:textId="77777777" w:rsidR="00931CCA" w:rsidRPr="003F555F" w:rsidRDefault="00931CCA"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AA6480" w14:textId="77777777" w:rsidR="00931CCA" w:rsidRPr="003F555F" w:rsidRDefault="00931CCA"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DE6DB9" w14:textId="77777777" w:rsidR="00931CCA" w:rsidRPr="003F555F" w:rsidRDefault="00931CCA" w:rsidP="001E1C4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C242959" w14:textId="77777777" w:rsidR="00931CCA" w:rsidRPr="003F555F" w:rsidRDefault="00931CCA" w:rsidP="001E1C42">
            <w:pPr>
              <w:autoSpaceDE w:val="0"/>
              <w:autoSpaceDN w:val="0"/>
              <w:spacing w:line="240" w:lineRule="atLeast"/>
              <w:jc w:val="both"/>
              <w:rPr>
                <w:lang w:eastAsia="en-GB"/>
              </w:rPr>
            </w:pPr>
          </w:p>
        </w:tc>
      </w:tr>
      <w:tr w:rsidR="00931CCA" w:rsidRPr="003F555F" w14:paraId="12760FDC" w14:textId="77777777" w:rsidTr="001E1C4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CD1A3B" w14:textId="77777777" w:rsidR="00931CCA" w:rsidRPr="003F555F" w:rsidRDefault="00931CCA"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743089" w14:textId="77777777" w:rsidR="00931CCA" w:rsidRPr="003F555F" w:rsidRDefault="00931CCA"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76CF37" w14:textId="77777777" w:rsidR="00931CCA" w:rsidRPr="003F555F" w:rsidRDefault="00931CCA" w:rsidP="001E1C4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8F8237B" w14:textId="77777777" w:rsidR="00931CCA" w:rsidRPr="003F555F" w:rsidRDefault="00931CCA" w:rsidP="001E1C42">
            <w:pPr>
              <w:autoSpaceDE w:val="0"/>
              <w:autoSpaceDN w:val="0"/>
              <w:spacing w:line="240" w:lineRule="atLeast"/>
              <w:jc w:val="both"/>
              <w:rPr>
                <w:lang w:eastAsia="en-GB"/>
              </w:rPr>
            </w:pPr>
          </w:p>
        </w:tc>
      </w:tr>
      <w:tr w:rsidR="00931CCA" w:rsidRPr="003F555F" w14:paraId="6C899D44" w14:textId="77777777" w:rsidTr="001E1C4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4B389F" w14:textId="77777777" w:rsidR="00931CCA" w:rsidRPr="003F555F" w:rsidRDefault="00931CCA"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EC81377" w14:textId="77777777" w:rsidR="00931CCA" w:rsidRPr="003F555F" w:rsidRDefault="00931CCA"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C9F7EB0" w14:textId="77777777" w:rsidR="00931CCA" w:rsidRPr="003F555F" w:rsidRDefault="00931CCA" w:rsidP="001E1C4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DCC2A90" w14:textId="77777777" w:rsidR="00931CCA" w:rsidRPr="003F555F" w:rsidRDefault="00931CCA" w:rsidP="001E1C42">
            <w:pPr>
              <w:autoSpaceDE w:val="0"/>
              <w:autoSpaceDN w:val="0"/>
              <w:spacing w:line="240" w:lineRule="atLeast"/>
              <w:jc w:val="both"/>
              <w:rPr>
                <w:lang w:eastAsia="en-GB"/>
              </w:rPr>
            </w:pPr>
          </w:p>
        </w:tc>
      </w:tr>
      <w:tr w:rsidR="00931CCA" w:rsidRPr="003F555F" w14:paraId="47E7DAFC" w14:textId="77777777" w:rsidTr="001E1C4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633A6D" w14:textId="77777777" w:rsidR="00931CCA" w:rsidRPr="003F555F" w:rsidRDefault="00931CCA"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7C56A32" w14:textId="77777777" w:rsidR="00931CCA" w:rsidRPr="003F555F" w:rsidRDefault="00931CCA"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87F115" w14:textId="77777777" w:rsidR="00931CCA" w:rsidRPr="003F555F" w:rsidRDefault="00931CCA" w:rsidP="001E1C4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9388234" w14:textId="77777777" w:rsidR="00931CCA" w:rsidRPr="003F555F" w:rsidRDefault="00931CCA" w:rsidP="001E1C42">
            <w:pPr>
              <w:autoSpaceDE w:val="0"/>
              <w:autoSpaceDN w:val="0"/>
              <w:spacing w:line="240" w:lineRule="atLeast"/>
              <w:jc w:val="both"/>
              <w:rPr>
                <w:lang w:eastAsia="en-GB"/>
              </w:rPr>
            </w:pPr>
          </w:p>
        </w:tc>
      </w:tr>
      <w:tr w:rsidR="00931CCA" w:rsidRPr="003F555F" w14:paraId="70B76ACD" w14:textId="77777777" w:rsidTr="001E1C4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C8C413" w14:textId="77777777" w:rsidR="00931CCA" w:rsidRPr="003F555F" w:rsidRDefault="00931CCA"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516CE2A" w14:textId="77777777" w:rsidR="00931CCA" w:rsidRPr="003F555F" w:rsidRDefault="00931CCA"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6F0031E" w14:textId="77777777" w:rsidR="00931CCA" w:rsidRPr="003F555F" w:rsidRDefault="00931CCA" w:rsidP="001E1C4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0B451EB" w14:textId="77777777" w:rsidR="00931CCA" w:rsidRPr="003F555F" w:rsidRDefault="00931CCA" w:rsidP="001E1C42">
            <w:pPr>
              <w:autoSpaceDE w:val="0"/>
              <w:autoSpaceDN w:val="0"/>
              <w:spacing w:line="240" w:lineRule="atLeast"/>
              <w:jc w:val="both"/>
              <w:rPr>
                <w:lang w:eastAsia="en-GB"/>
              </w:rPr>
            </w:pPr>
          </w:p>
        </w:tc>
      </w:tr>
      <w:tr w:rsidR="00931CCA" w:rsidRPr="003F555F" w14:paraId="3A7BD42C" w14:textId="77777777" w:rsidTr="001E1C4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8930C9" w14:textId="77777777" w:rsidR="00931CCA" w:rsidRPr="003F555F" w:rsidRDefault="00931CCA"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2161AA" w14:textId="77777777" w:rsidR="00931CCA" w:rsidRPr="003F555F" w:rsidRDefault="00931CCA"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AC9E03" w14:textId="77777777" w:rsidR="00931CCA" w:rsidRPr="003F555F" w:rsidRDefault="00931CCA" w:rsidP="001E1C4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5369842" w14:textId="77777777" w:rsidR="00931CCA" w:rsidRPr="003F555F" w:rsidRDefault="00931CCA" w:rsidP="001E1C42">
            <w:pPr>
              <w:autoSpaceDE w:val="0"/>
              <w:autoSpaceDN w:val="0"/>
              <w:spacing w:line="240" w:lineRule="atLeast"/>
              <w:jc w:val="both"/>
              <w:rPr>
                <w:lang w:eastAsia="en-GB"/>
              </w:rPr>
            </w:pPr>
          </w:p>
        </w:tc>
      </w:tr>
      <w:tr w:rsidR="00931CCA" w:rsidRPr="003F555F" w14:paraId="3456AAA7" w14:textId="77777777" w:rsidTr="001E1C4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877EAA" w14:textId="77777777" w:rsidR="00931CCA" w:rsidRPr="003F555F" w:rsidRDefault="00931CCA"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132210" w14:textId="77777777" w:rsidR="00931CCA" w:rsidRPr="003F555F" w:rsidRDefault="00931CCA"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0EA5A3" w14:textId="77777777" w:rsidR="00931CCA" w:rsidRPr="003F555F" w:rsidRDefault="00931CCA" w:rsidP="001E1C4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9F558A5" w14:textId="77777777" w:rsidR="00931CCA" w:rsidRPr="003F555F" w:rsidRDefault="00931CCA" w:rsidP="001E1C42">
            <w:pPr>
              <w:autoSpaceDE w:val="0"/>
              <w:autoSpaceDN w:val="0"/>
              <w:spacing w:line="240" w:lineRule="atLeast"/>
              <w:jc w:val="both"/>
              <w:rPr>
                <w:lang w:eastAsia="en-GB"/>
              </w:rPr>
            </w:pPr>
          </w:p>
        </w:tc>
      </w:tr>
    </w:tbl>
    <w:p w14:paraId="7BDD940B" w14:textId="77777777" w:rsidR="00931CCA" w:rsidRPr="003F555F" w:rsidRDefault="00931CCA" w:rsidP="00931CCA">
      <w:pPr>
        <w:rPr>
          <w:rFonts w:eastAsiaTheme="minorHAnsi"/>
          <w:b/>
          <w:bCs/>
          <w:lang w:eastAsia="en-GB"/>
        </w:rPr>
      </w:pPr>
    </w:p>
    <w:p w14:paraId="7E855FDB" w14:textId="77777777" w:rsidR="00931CCA" w:rsidRPr="003F555F" w:rsidRDefault="00931CCA" w:rsidP="00931CCA">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5DBB4A1F" w14:textId="77777777" w:rsidR="00931CCA" w:rsidRPr="003F555F" w:rsidRDefault="00931CCA" w:rsidP="00931CCA">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931CCA" w:rsidRPr="003F555F" w14:paraId="1D53D0B4" w14:textId="77777777" w:rsidTr="001E1C4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51760F3" w14:textId="77777777" w:rsidR="00931CCA" w:rsidRPr="003F555F" w:rsidRDefault="00931CCA" w:rsidP="001E1C42">
            <w:pPr>
              <w:jc w:val="both"/>
              <w:rPr>
                <w:b/>
                <w:bCs/>
              </w:rPr>
            </w:pPr>
          </w:p>
          <w:p w14:paraId="1CEF3461" w14:textId="77777777" w:rsidR="00931CCA" w:rsidRPr="003F555F" w:rsidRDefault="00931CCA" w:rsidP="001E1C42">
            <w:pPr>
              <w:jc w:val="both"/>
              <w:rPr>
                <w:b/>
                <w:bCs/>
                <w:lang w:eastAsia="en-US"/>
              </w:rPr>
            </w:pPr>
            <w:r w:rsidRPr="003F555F">
              <w:rPr>
                <w:b/>
                <w:bCs/>
              </w:rPr>
              <w:t xml:space="preserve">Job Title: </w:t>
            </w:r>
          </w:p>
          <w:p w14:paraId="1FB92882" w14:textId="77777777" w:rsidR="00931CCA" w:rsidRPr="003F555F" w:rsidRDefault="00931CCA" w:rsidP="001E1C42">
            <w:pPr>
              <w:jc w:val="both"/>
              <w:rPr>
                <w:b/>
                <w:bCs/>
                <w:i/>
                <w:iCs/>
              </w:rPr>
            </w:pPr>
            <w:r w:rsidRPr="003F555F">
              <w:rPr>
                <w:b/>
                <w:bCs/>
              </w:rPr>
              <w:t xml:space="preserve">Grade/ Management Level </w:t>
            </w:r>
            <w:r w:rsidRPr="003F555F">
              <w:rPr>
                <w:b/>
                <w:bCs/>
                <w:i/>
                <w:iCs/>
              </w:rPr>
              <w:t>(if applicable):</w:t>
            </w:r>
          </w:p>
        </w:tc>
      </w:tr>
      <w:tr w:rsidR="00931CCA" w:rsidRPr="003F555F" w14:paraId="4E59237A" w14:textId="77777777" w:rsidTr="001E1C4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7A5C30" w14:textId="77777777" w:rsidR="00931CCA" w:rsidRPr="003F555F" w:rsidRDefault="00931CCA" w:rsidP="001E1C42">
            <w:pPr>
              <w:rPr>
                <w:b/>
                <w:bCs/>
              </w:rPr>
            </w:pPr>
          </w:p>
          <w:p w14:paraId="782F6C42" w14:textId="77777777" w:rsidR="00931CCA" w:rsidRPr="003F555F" w:rsidRDefault="00931CCA" w:rsidP="001E1C42">
            <w:pPr>
              <w:rPr>
                <w:b/>
                <w:bCs/>
              </w:rPr>
            </w:pPr>
            <w:r w:rsidRPr="003F555F">
              <w:rPr>
                <w:b/>
                <w:bCs/>
              </w:rPr>
              <w:t>Employer(s) &amp; Department Name:</w:t>
            </w:r>
          </w:p>
        </w:tc>
      </w:tr>
      <w:tr w:rsidR="00931CCA" w:rsidRPr="003F555F" w14:paraId="5EF8F5D8" w14:textId="77777777" w:rsidTr="001E1C4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B2D0C4" w14:textId="77777777" w:rsidR="00931CCA" w:rsidRPr="003F555F" w:rsidRDefault="00931CCA" w:rsidP="001E1C42">
            <w:pPr>
              <w:rPr>
                <w:b/>
                <w:bCs/>
              </w:rPr>
            </w:pPr>
          </w:p>
          <w:p w14:paraId="02FFDA0E" w14:textId="77777777" w:rsidR="00931CCA" w:rsidRPr="003F555F" w:rsidRDefault="00931CCA" w:rsidP="001E1C4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C5CFF50" w14:textId="77777777" w:rsidR="00931CCA" w:rsidRPr="003F555F" w:rsidRDefault="00931CCA" w:rsidP="001E1C42">
            <w:pPr>
              <w:rPr>
                <w:b/>
                <w:bCs/>
              </w:rPr>
            </w:pPr>
          </w:p>
          <w:p w14:paraId="06BB6AB2" w14:textId="77777777" w:rsidR="00931CCA" w:rsidRPr="003F555F" w:rsidRDefault="00931CCA" w:rsidP="001E1C42">
            <w:pPr>
              <w:rPr>
                <w:b/>
                <w:bCs/>
              </w:rPr>
            </w:pPr>
            <w:r w:rsidRPr="003F555F">
              <w:rPr>
                <w:b/>
                <w:bCs/>
              </w:rPr>
              <w:t>To(00/00):</w:t>
            </w:r>
          </w:p>
        </w:tc>
      </w:tr>
      <w:tr w:rsidR="00931CCA" w:rsidRPr="003F555F" w14:paraId="20C23900" w14:textId="77777777" w:rsidTr="001E1C4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FC4EBE" w14:textId="77777777" w:rsidR="00931CCA" w:rsidRPr="003F555F" w:rsidRDefault="00931CCA" w:rsidP="001E1C42">
            <w:r w:rsidRPr="003F555F">
              <w:t>Main Roles &amp; Responsibilities:</w:t>
            </w:r>
          </w:p>
          <w:p w14:paraId="5D657862" w14:textId="77777777" w:rsidR="00931CCA" w:rsidRPr="003F555F" w:rsidRDefault="00931CCA" w:rsidP="001E1C42"/>
          <w:p w14:paraId="18C82BA2" w14:textId="77777777" w:rsidR="00931CCA" w:rsidRPr="003F555F" w:rsidRDefault="00931CCA" w:rsidP="001E1C42"/>
          <w:p w14:paraId="523EAC22" w14:textId="77777777" w:rsidR="00931CCA" w:rsidRPr="003F555F" w:rsidRDefault="00931CCA" w:rsidP="001E1C42"/>
          <w:p w14:paraId="495E7CBA" w14:textId="77777777" w:rsidR="00931CCA" w:rsidRPr="003F555F" w:rsidRDefault="00931CCA" w:rsidP="001E1C42"/>
          <w:p w14:paraId="48E3C662" w14:textId="77777777" w:rsidR="00931CCA" w:rsidRPr="003F555F" w:rsidRDefault="00931CCA" w:rsidP="001E1C42"/>
          <w:p w14:paraId="653E7D22" w14:textId="77777777" w:rsidR="00931CCA" w:rsidRPr="003F555F" w:rsidRDefault="00931CCA" w:rsidP="001E1C42"/>
          <w:p w14:paraId="295371E5" w14:textId="77777777" w:rsidR="00931CCA" w:rsidRPr="003F555F" w:rsidRDefault="00931CCA" w:rsidP="001E1C42"/>
          <w:p w14:paraId="0145314B" w14:textId="77777777" w:rsidR="00931CCA" w:rsidRPr="003F555F" w:rsidRDefault="00931CCA" w:rsidP="001E1C42"/>
          <w:p w14:paraId="5680A837" w14:textId="77777777" w:rsidR="00931CCA" w:rsidRPr="003F555F" w:rsidRDefault="00931CCA" w:rsidP="001E1C42"/>
        </w:tc>
      </w:tr>
    </w:tbl>
    <w:p w14:paraId="56116CF8" w14:textId="77777777" w:rsidR="00931CCA" w:rsidRPr="003F555F" w:rsidRDefault="00931CCA" w:rsidP="00931CCA">
      <w:pPr>
        <w:rPr>
          <w:rFonts w:ascii="Calibri" w:eastAsiaTheme="minorHAnsi" w:hAnsi="Calibri" w:cs="Calibri"/>
          <w:sz w:val="22"/>
          <w:szCs w:val="22"/>
          <w:lang w:eastAsia="en-US"/>
        </w:rPr>
      </w:pPr>
    </w:p>
    <w:p w14:paraId="758E5A3B" w14:textId="77777777" w:rsidR="00931CCA" w:rsidRPr="003F555F" w:rsidRDefault="00931CCA" w:rsidP="00931CCA"/>
    <w:tbl>
      <w:tblPr>
        <w:tblW w:w="10740" w:type="dxa"/>
        <w:tblCellMar>
          <w:left w:w="0" w:type="dxa"/>
          <w:right w:w="0" w:type="dxa"/>
        </w:tblCellMar>
        <w:tblLook w:val="04A0" w:firstRow="1" w:lastRow="0" w:firstColumn="1" w:lastColumn="0" w:noHBand="0" w:noVBand="1"/>
      </w:tblPr>
      <w:tblGrid>
        <w:gridCol w:w="4264"/>
        <w:gridCol w:w="6476"/>
      </w:tblGrid>
      <w:tr w:rsidR="00931CCA" w:rsidRPr="003F555F" w14:paraId="37603E19" w14:textId="77777777" w:rsidTr="001E1C4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128781A" w14:textId="77777777" w:rsidR="00931CCA" w:rsidRPr="003F555F" w:rsidRDefault="00931CCA" w:rsidP="001E1C42">
            <w:pPr>
              <w:jc w:val="both"/>
              <w:rPr>
                <w:b/>
                <w:bCs/>
              </w:rPr>
            </w:pPr>
          </w:p>
          <w:p w14:paraId="3894623A" w14:textId="77777777" w:rsidR="00931CCA" w:rsidRPr="003F555F" w:rsidRDefault="00931CCA" w:rsidP="001E1C42">
            <w:pPr>
              <w:jc w:val="both"/>
              <w:rPr>
                <w:b/>
                <w:bCs/>
                <w:lang w:eastAsia="en-US"/>
              </w:rPr>
            </w:pPr>
            <w:r w:rsidRPr="003F555F">
              <w:rPr>
                <w:b/>
                <w:bCs/>
              </w:rPr>
              <w:t xml:space="preserve">Job Title: </w:t>
            </w:r>
          </w:p>
          <w:p w14:paraId="2F890A63" w14:textId="77777777" w:rsidR="00931CCA" w:rsidRPr="003F555F" w:rsidRDefault="00931CCA" w:rsidP="001E1C42">
            <w:pPr>
              <w:jc w:val="both"/>
              <w:rPr>
                <w:b/>
                <w:bCs/>
                <w:i/>
                <w:iCs/>
              </w:rPr>
            </w:pPr>
            <w:r w:rsidRPr="003F555F">
              <w:rPr>
                <w:b/>
                <w:bCs/>
              </w:rPr>
              <w:t xml:space="preserve">Grade/ Management Level </w:t>
            </w:r>
            <w:r w:rsidRPr="003F555F">
              <w:rPr>
                <w:b/>
                <w:bCs/>
                <w:i/>
                <w:iCs/>
              </w:rPr>
              <w:t>(if applicable):</w:t>
            </w:r>
          </w:p>
        </w:tc>
      </w:tr>
      <w:tr w:rsidR="00931CCA" w:rsidRPr="003F555F" w14:paraId="5C5B5F4C" w14:textId="77777777" w:rsidTr="001E1C4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3B1F86" w14:textId="77777777" w:rsidR="00931CCA" w:rsidRPr="003F555F" w:rsidRDefault="00931CCA" w:rsidP="001E1C42">
            <w:pPr>
              <w:rPr>
                <w:b/>
                <w:bCs/>
              </w:rPr>
            </w:pPr>
          </w:p>
          <w:p w14:paraId="3135145F" w14:textId="77777777" w:rsidR="00931CCA" w:rsidRPr="003F555F" w:rsidRDefault="00931CCA" w:rsidP="001E1C42">
            <w:pPr>
              <w:rPr>
                <w:b/>
                <w:bCs/>
              </w:rPr>
            </w:pPr>
            <w:r w:rsidRPr="003F555F">
              <w:rPr>
                <w:b/>
                <w:bCs/>
              </w:rPr>
              <w:t>Employer(s) &amp; Department Name:</w:t>
            </w:r>
          </w:p>
        </w:tc>
      </w:tr>
      <w:tr w:rsidR="00931CCA" w:rsidRPr="003F555F" w14:paraId="54B4386E" w14:textId="77777777" w:rsidTr="001E1C4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63CED6" w14:textId="77777777" w:rsidR="00931CCA" w:rsidRPr="003F555F" w:rsidRDefault="00931CCA" w:rsidP="001E1C42">
            <w:pPr>
              <w:rPr>
                <w:b/>
                <w:bCs/>
              </w:rPr>
            </w:pPr>
          </w:p>
          <w:p w14:paraId="6802B49E" w14:textId="77777777" w:rsidR="00931CCA" w:rsidRPr="003F555F" w:rsidRDefault="00931CCA" w:rsidP="001E1C4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AD7F92C" w14:textId="77777777" w:rsidR="00931CCA" w:rsidRPr="003F555F" w:rsidRDefault="00931CCA" w:rsidP="001E1C42">
            <w:pPr>
              <w:rPr>
                <w:b/>
                <w:bCs/>
              </w:rPr>
            </w:pPr>
          </w:p>
          <w:p w14:paraId="5A7EFCC7" w14:textId="77777777" w:rsidR="00931CCA" w:rsidRPr="003F555F" w:rsidRDefault="00931CCA" w:rsidP="001E1C42">
            <w:pPr>
              <w:rPr>
                <w:b/>
                <w:bCs/>
              </w:rPr>
            </w:pPr>
            <w:r w:rsidRPr="003F555F">
              <w:rPr>
                <w:b/>
                <w:bCs/>
              </w:rPr>
              <w:t>To(00/00):</w:t>
            </w:r>
          </w:p>
        </w:tc>
      </w:tr>
      <w:tr w:rsidR="00931CCA" w:rsidRPr="003F555F" w14:paraId="61499B88" w14:textId="77777777" w:rsidTr="001E1C4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E5C182" w14:textId="77777777" w:rsidR="00931CCA" w:rsidRPr="003F555F" w:rsidRDefault="00931CCA" w:rsidP="001E1C42">
            <w:r w:rsidRPr="003F555F">
              <w:t>Main Roles &amp; Responsibilities:</w:t>
            </w:r>
          </w:p>
          <w:p w14:paraId="293D6122" w14:textId="77777777" w:rsidR="00931CCA" w:rsidRPr="003F555F" w:rsidRDefault="00931CCA" w:rsidP="001E1C42"/>
          <w:p w14:paraId="32C42514" w14:textId="77777777" w:rsidR="00931CCA" w:rsidRPr="003F555F" w:rsidRDefault="00931CCA" w:rsidP="001E1C42"/>
          <w:p w14:paraId="29CF2DEF" w14:textId="77777777" w:rsidR="00931CCA" w:rsidRPr="003F555F" w:rsidRDefault="00931CCA" w:rsidP="001E1C42"/>
          <w:p w14:paraId="0C21F01C" w14:textId="791CFAD3" w:rsidR="00931CCA" w:rsidRDefault="00931CCA" w:rsidP="001E1C42"/>
          <w:p w14:paraId="67CF7400" w14:textId="43F2031D" w:rsidR="00931CCA" w:rsidRDefault="00931CCA" w:rsidP="001E1C42"/>
          <w:p w14:paraId="366E3E96" w14:textId="77777777" w:rsidR="00931CCA" w:rsidRPr="003F555F" w:rsidRDefault="00931CCA" w:rsidP="001E1C42"/>
          <w:p w14:paraId="0D052430" w14:textId="77777777" w:rsidR="00931CCA" w:rsidRPr="003F555F" w:rsidRDefault="00931CCA" w:rsidP="001E1C42"/>
          <w:p w14:paraId="1949F9E4" w14:textId="77777777" w:rsidR="00931CCA" w:rsidRPr="003F555F" w:rsidRDefault="00931CCA" w:rsidP="001E1C42"/>
          <w:p w14:paraId="46045900" w14:textId="77777777" w:rsidR="00931CCA" w:rsidRPr="003F555F" w:rsidRDefault="00931CCA" w:rsidP="001E1C42"/>
          <w:p w14:paraId="2FD71F2E" w14:textId="77777777" w:rsidR="00931CCA" w:rsidRPr="003F555F" w:rsidRDefault="00931CCA" w:rsidP="001E1C42"/>
          <w:p w14:paraId="6AD3FACE" w14:textId="77777777" w:rsidR="00931CCA" w:rsidRPr="003F555F" w:rsidRDefault="00931CCA" w:rsidP="001E1C42"/>
        </w:tc>
      </w:tr>
    </w:tbl>
    <w:p w14:paraId="5FE0A36B" w14:textId="77777777" w:rsidR="00931CCA" w:rsidRPr="003F555F" w:rsidRDefault="00931CCA" w:rsidP="00931CCA">
      <w:pPr>
        <w:rPr>
          <w:rFonts w:ascii="Calibri" w:eastAsiaTheme="minorHAnsi" w:hAnsi="Calibri" w:cs="Calibri"/>
          <w:sz w:val="22"/>
          <w:szCs w:val="22"/>
          <w:lang w:eastAsia="en-US"/>
        </w:rPr>
      </w:pPr>
    </w:p>
    <w:p w14:paraId="47EA391B" w14:textId="77777777" w:rsidR="00931CCA" w:rsidRPr="003F555F" w:rsidRDefault="00931CCA" w:rsidP="00931CCA"/>
    <w:tbl>
      <w:tblPr>
        <w:tblW w:w="10740" w:type="dxa"/>
        <w:tblCellMar>
          <w:left w:w="0" w:type="dxa"/>
          <w:right w:w="0" w:type="dxa"/>
        </w:tblCellMar>
        <w:tblLook w:val="04A0" w:firstRow="1" w:lastRow="0" w:firstColumn="1" w:lastColumn="0" w:noHBand="0" w:noVBand="1"/>
      </w:tblPr>
      <w:tblGrid>
        <w:gridCol w:w="4264"/>
        <w:gridCol w:w="6476"/>
      </w:tblGrid>
      <w:tr w:rsidR="00931CCA" w:rsidRPr="003F555F" w14:paraId="01CC05E6" w14:textId="77777777" w:rsidTr="001E1C4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F9D9699" w14:textId="77777777" w:rsidR="00931CCA" w:rsidRPr="003F555F" w:rsidRDefault="00931CCA" w:rsidP="001E1C42">
            <w:pPr>
              <w:jc w:val="both"/>
              <w:rPr>
                <w:b/>
                <w:bCs/>
              </w:rPr>
            </w:pPr>
          </w:p>
          <w:p w14:paraId="5BA76AF5" w14:textId="77777777" w:rsidR="00931CCA" w:rsidRPr="003F555F" w:rsidRDefault="00931CCA" w:rsidP="001E1C42">
            <w:pPr>
              <w:jc w:val="both"/>
              <w:rPr>
                <w:b/>
                <w:bCs/>
                <w:lang w:eastAsia="en-US"/>
              </w:rPr>
            </w:pPr>
            <w:r w:rsidRPr="003F555F">
              <w:rPr>
                <w:b/>
                <w:bCs/>
              </w:rPr>
              <w:t xml:space="preserve">Job Title: </w:t>
            </w:r>
          </w:p>
          <w:p w14:paraId="40BF311D" w14:textId="77777777" w:rsidR="00931CCA" w:rsidRPr="003F555F" w:rsidRDefault="00931CCA" w:rsidP="001E1C42">
            <w:pPr>
              <w:jc w:val="both"/>
              <w:rPr>
                <w:b/>
                <w:bCs/>
                <w:i/>
                <w:iCs/>
              </w:rPr>
            </w:pPr>
            <w:r w:rsidRPr="003F555F">
              <w:rPr>
                <w:b/>
                <w:bCs/>
              </w:rPr>
              <w:t xml:space="preserve">Grade/ Management Level </w:t>
            </w:r>
            <w:r w:rsidRPr="003F555F">
              <w:rPr>
                <w:b/>
                <w:bCs/>
                <w:i/>
                <w:iCs/>
              </w:rPr>
              <w:t>(if applicable):</w:t>
            </w:r>
          </w:p>
        </w:tc>
      </w:tr>
      <w:tr w:rsidR="00931CCA" w:rsidRPr="003F555F" w14:paraId="59BB911C" w14:textId="77777777" w:rsidTr="001E1C4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0AEC4D" w14:textId="77777777" w:rsidR="00931CCA" w:rsidRPr="003F555F" w:rsidRDefault="00931CCA" w:rsidP="001E1C42">
            <w:pPr>
              <w:rPr>
                <w:b/>
                <w:bCs/>
              </w:rPr>
            </w:pPr>
          </w:p>
          <w:p w14:paraId="3D17EBBD" w14:textId="77777777" w:rsidR="00931CCA" w:rsidRPr="003F555F" w:rsidRDefault="00931CCA" w:rsidP="001E1C42">
            <w:pPr>
              <w:rPr>
                <w:b/>
                <w:bCs/>
              </w:rPr>
            </w:pPr>
            <w:r w:rsidRPr="003F555F">
              <w:rPr>
                <w:b/>
                <w:bCs/>
              </w:rPr>
              <w:t>Employer(s) &amp; Department Name:</w:t>
            </w:r>
          </w:p>
        </w:tc>
      </w:tr>
      <w:tr w:rsidR="00931CCA" w:rsidRPr="003F555F" w14:paraId="65DA9B5C" w14:textId="77777777" w:rsidTr="001E1C4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BAB977" w14:textId="77777777" w:rsidR="00931CCA" w:rsidRPr="003F555F" w:rsidRDefault="00931CCA" w:rsidP="001E1C42">
            <w:pPr>
              <w:rPr>
                <w:b/>
                <w:bCs/>
              </w:rPr>
            </w:pPr>
          </w:p>
          <w:p w14:paraId="1569B8FD" w14:textId="77777777" w:rsidR="00931CCA" w:rsidRPr="003F555F" w:rsidRDefault="00931CCA" w:rsidP="001E1C4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3EA8294" w14:textId="77777777" w:rsidR="00931CCA" w:rsidRPr="003F555F" w:rsidRDefault="00931CCA" w:rsidP="001E1C42">
            <w:pPr>
              <w:rPr>
                <w:b/>
                <w:bCs/>
              </w:rPr>
            </w:pPr>
          </w:p>
          <w:p w14:paraId="26A011E1" w14:textId="77777777" w:rsidR="00931CCA" w:rsidRPr="003F555F" w:rsidRDefault="00931CCA" w:rsidP="001E1C42">
            <w:pPr>
              <w:rPr>
                <w:b/>
                <w:bCs/>
              </w:rPr>
            </w:pPr>
            <w:r w:rsidRPr="003F555F">
              <w:rPr>
                <w:b/>
                <w:bCs/>
              </w:rPr>
              <w:t>To(00/00):</w:t>
            </w:r>
          </w:p>
        </w:tc>
      </w:tr>
      <w:tr w:rsidR="00931CCA" w:rsidRPr="003F555F" w14:paraId="613380D7" w14:textId="77777777" w:rsidTr="001E1C4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870239" w14:textId="77777777" w:rsidR="00931CCA" w:rsidRPr="003F555F" w:rsidRDefault="00931CCA" w:rsidP="001E1C42">
            <w:r w:rsidRPr="003F555F">
              <w:t>Main Roles &amp; Responsibilities:</w:t>
            </w:r>
          </w:p>
          <w:p w14:paraId="6C6D0A76" w14:textId="77777777" w:rsidR="00931CCA" w:rsidRPr="003F555F" w:rsidRDefault="00931CCA" w:rsidP="001E1C42"/>
          <w:p w14:paraId="2E375531" w14:textId="77777777" w:rsidR="00931CCA" w:rsidRPr="003F555F" w:rsidRDefault="00931CCA" w:rsidP="001E1C42"/>
          <w:p w14:paraId="1BCC0A40" w14:textId="77777777" w:rsidR="00931CCA" w:rsidRPr="003F555F" w:rsidRDefault="00931CCA" w:rsidP="001E1C42"/>
          <w:p w14:paraId="7DB1FDBB" w14:textId="77777777" w:rsidR="00931CCA" w:rsidRPr="003F555F" w:rsidRDefault="00931CCA" w:rsidP="001E1C42"/>
          <w:p w14:paraId="305FEFE3" w14:textId="77777777" w:rsidR="00931CCA" w:rsidRPr="003F555F" w:rsidRDefault="00931CCA" w:rsidP="001E1C42"/>
          <w:p w14:paraId="6B82A22B" w14:textId="77777777" w:rsidR="00931CCA" w:rsidRPr="003F555F" w:rsidRDefault="00931CCA" w:rsidP="001E1C42"/>
          <w:p w14:paraId="0D942923" w14:textId="77777777" w:rsidR="00931CCA" w:rsidRPr="003F555F" w:rsidRDefault="00931CCA" w:rsidP="001E1C42"/>
          <w:p w14:paraId="07FACB35" w14:textId="77777777" w:rsidR="00931CCA" w:rsidRPr="003F555F" w:rsidRDefault="00931CCA" w:rsidP="001E1C42"/>
          <w:p w14:paraId="3B52592A" w14:textId="77777777" w:rsidR="00931CCA" w:rsidRPr="003F555F" w:rsidRDefault="00931CCA" w:rsidP="001E1C42"/>
        </w:tc>
      </w:tr>
    </w:tbl>
    <w:p w14:paraId="0FE2971E" w14:textId="77777777" w:rsidR="00931CCA" w:rsidRPr="003F555F" w:rsidRDefault="00931CCA" w:rsidP="00931CCA">
      <w:pPr>
        <w:rPr>
          <w:rFonts w:ascii="Calibri" w:eastAsiaTheme="minorHAnsi" w:hAnsi="Calibri" w:cs="Calibri"/>
          <w:sz w:val="22"/>
          <w:szCs w:val="22"/>
          <w:lang w:eastAsia="en-US"/>
        </w:rPr>
      </w:pPr>
    </w:p>
    <w:p w14:paraId="02CC19AB" w14:textId="77777777" w:rsidR="00931CCA" w:rsidRPr="003F555F" w:rsidRDefault="00931CCA" w:rsidP="00931CCA">
      <w:pPr>
        <w:rPr>
          <w:rFonts w:ascii="Calibri" w:eastAsiaTheme="minorHAnsi" w:hAnsi="Calibri" w:cs="Calibri"/>
          <w:sz w:val="22"/>
          <w:szCs w:val="22"/>
          <w:lang w:eastAsia="en-US"/>
        </w:rPr>
      </w:pPr>
    </w:p>
    <w:p w14:paraId="6B015856" w14:textId="77777777" w:rsidR="00931CCA" w:rsidRPr="003F555F" w:rsidRDefault="00931CCA" w:rsidP="00931CCA"/>
    <w:tbl>
      <w:tblPr>
        <w:tblW w:w="10740" w:type="dxa"/>
        <w:tblCellMar>
          <w:left w:w="0" w:type="dxa"/>
          <w:right w:w="0" w:type="dxa"/>
        </w:tblCellMar>
        <w:tblLook w:val="04A0" w:firstRow="1" w:lastRow="0" w:firstColumn="1" w:lastColumn="0" w:noHBand="0" w:noVBand="1"/>
      </w:tblPr>
      <w:tblGrid>
        <w:gridCol w:w="4264"/>
        <w:gridCol w:w="6476"/>
      </w:tblGrid>
      <w:tr w:rsidR="00931CCA" w:rsidRPr="003F555F" w14:paraId="654AB01E" w14:textId="77777777" w:rsidTr="001E1C4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DA6C352" w14:textId="77777777" w:rsidR="00931CCA" w:rsidRPr="003F555F" w:rsidRDefault="00931CCA" w:rsidP="001E1C42">
            <w:pPr>
              <w:jc w:val="both"/>
              <w:rPr>
                <w:b/>
                <w:bCs/>
              </w:rPr>
            </w:pPr>
          </w:p>
          <w:p w14:paraId="719FF6BB" w14:textId="77777777" w:rsidR="00931CCA" w:rsidRPr="003F555F" w:rsidRDefault="00931CCA" w:rsidP="001E1C42">
            <w:pPr>
              <w:jc w:val="both"/>
              <w:rPr>
                <w:b/>
                <w:bCs/>
                <w:lang w:eastAsia="en-US"/>
              </w:rPr>
            </w:pPr>
            <w:r w:rsidRPr="003F555F">
              <w:rPr>
                <w:b/>
                <w:bCs/>
              </w:rPr>
              <w:t xml:space="preserve">Job Title: </w:t>
            </w:r>
          </w:p>
          <w:p w14:paraId="20C94AE3" w14:textId="77777777" w:rsidR="00931CCA" w:rsidRPr="003F555F" w:rsidRDefault="00931CCA" w:rsidP="001E1C42">
            <w:pPr>
              <w:jc w:val="both"/>
              <w:rPr>
                <w:b/>
                <w:bCs/>
                <w:i/>
                <w:iCs/>
              </w:rPr>
            </w:pPr>
            <w:r w:rsidRPr="003F555F">
              <w:rPr>
                <w:b/>
                <w:bCs/>
              </w:rPr>
              <w:t xml:space="preserve">Grade/ Management Level </w:t>
            </w:r>
            <w:r w:rsidRPr="003F555F">
              <w:rPr>
                <w:b/>
                <w:bCs/>
                <w:i/>
                <w:iCs/>
              </w:rPr>
              <w:t>(if applicable):</w:t>
            </w:r>
          </w:p>
        </w:tc>
      </w:tr>
      <w:tr w:rsidR="00931CCA" w:rsidRPr="003F555F" w14:paraId="16C64167" w14:textId="77777777" w:rsidTr="001E1C4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D535DF0" w14:textId="77777777" w:rsidR="00931CCA" w:rsidRPr="003F555F" w:rsidRDefault="00931CCA" w:rsidP="001E1C42">
            <w:pPr>
              <w:rPr>
                <w:b/>
                <w:bCs/>
              </w:rPr>
            </w:pPr>
          </w:p>
          <w:p w14:paraId="0247C7BD" w14:textId="77777777" w:rsidR="00931CCA" w:rsidRPr="003F555F" w:rsidRDefault="00931CCA" w:rsidP="001E1C42">
            <w:pPr>
              <w:rPr>
                <w:b/>
                <w:bCs/>
              </w:rPr>
            </w:pPr>
            <w:r w:rsidRPr="003F555F">
              <w:rPr>
                <w:b/>
                <w:bCs/>
              </w:rPr>
              <w:t>Employer(s) &amp; Department Name:</w:t>
            </w:r>
          </w:p>
        </w:tc>
      </w:tr>
      <w:tr w:rsidR="00931CCA" w:rsidRPr="003F555F" w14:paraId="2FF6124E" w14:textId="77777777" w:rsidTr="001E1C4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C7D88C" w14:textId="77777777" w:rsidR="00931CCA" w:rsidRPr="003F555F" w:rsidRDefault="00931CCA" w:rsidP="001E1C42">
            <w:pPr>
              <w:rPr>
                <w:b/>
                <w:bCs/>
              </w:rPr>
            </w:pPr>
          </w:p>
          <w:p w14:paraId="63CB5251" w14:textId="77777777" w:rsidR="00931CCA" w:rsidRPr="003F555F" w:rsidRDefault="00931CCA" w:rsidP="001E1C4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A21D701" w14:textId="77777777" w:rsidR="00931CCA" w:rsidRPr="003F555F" w:rsidRDefault="00931CCA" w:rsidP="001E1C42">
            <w:pPr>
              <w:rPr>
                <w:b/>
                <w:bCs/>
              </w:rPr>
            </w:pPr>
          </w:p>
          <w:p w14:paraId="4F41F237" w14:textId="77777777" w:rsidR="00931CCA" w:rsidRPr="003F555F" w:rsidRDefault="00931CCA" w:rsidP="001E1C42">
            <w:pPr>
              <w:rPr>
                <w:b/>
                <w:bCs/>
              </w:rPr>
            </w:pPr>
            <w:r w:rsidRPr="003F555F">
              <w:rPr>
                <w:b/>
                <w:bCs/>
              </w:rPr>
              <w:t>To(00/00):</w:t>
            </w:r>
          </w:p>
        </w:tc>
      </w:tr>
      <w:tr w:rsidR="00931CCA" w:rsidRPr="003F555F" w14:paraId="0E7B6E81" w14:textId="77777777" w:rsidTr="001E1C4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290A83" w14:textId="77777777" w:rsidR="00931CCA" w:rsidRPr="003F555F" w:rsidRDefault="00931CCA" w:rsidP="001E1C42">
            <w:r w:rsidRPr="003F555F">
              <w:t>Main Roles &amp; Responsibilities:</w:t>
            </w:r>
          </w:p>
          <w:p w14:paraId="578504B4" w14:textId="77777777" w:rsidR="00931CCA" w:rsidRPr="003F555F" w:rsidRDefault="00931CCA" w:rsidP="001E1C42"/>
          <w:p w14:paraId="25124150" w14:textId="77777777" w:rsidR="00931CCA" w:rsidRPr="003F555F" w:rsidRDefault="00931CCA" w:rsidP="001E1C42"/>
          <w:p w14:paraId="48605E52" w14:textId="77777777" w:rsidR="00931CCA" w:rsidRPr="003F555F" w:rsidRDefault="00931CCA" w:rsidP="001E1C42"/>
          <w:p w14:paraId="340F5BD6" w14:textId="77777777" w:rsidR="00931CCA" w:rsidRPr="003F555F" w:rsidRDefault="00931CCA" w:rsidP="001E1C42"/>
          <w:p w14:paraId="4C42F7BC" w14:textId="77777777" w:rsidR="00931CCA" w:rsidRPr="003F555F" w:rsidRDefault="00931CCA" w:rsidP="001E1C42"/>
          <w:p w14:paraId="4026BCB7" w14:textId="77777777" w:rsidR="00931CCA" w:rsidRPr="003F555F" w:rsidRDefault="00931CCA" w:rsidP="001E1C42"/>
          <w:p w14:paraId="29229505" w14:textId="77777777" w:rsidR="00931CCA" w:rsidRPr="003F555F" w:rsidRDefault="00931CCA" w:rsidP="001E1C42"/>
          <w:p w14:paraId="2EBBA0CE" w14:textId="77777777" w:rsidR="00931CCA" w:rsidRPr="003F555F" w:rsidRDefault="00931CCA" w:rsidP="001E1C42"/>
          <w:p w14:paraId="6F14DD51" w14:textId="77777777" w:rsidR="00931CCA" w:rsidRPr="003F555F" w:rsidRDefault="00931CCA" w:rsidP="001E1C42"/>
        </w:tc>
      </w:tr>
    </w:tbl>
    <w:p w14:paraId="304B0AEE" w14:textId="77777777" w:rsidR="00931CCA" w:rsidRPr="003F555F" w:rsidRDefault="00931CCA" w:rsidP="00931CCA">
      <w:pPr>
        <w:rPr>
          <w:rFonts w:ascii="Calibri" w:eastAsiaTheme="minorHAnsi" w:hAnsi="Calibri" w:cs="Calibri"/>
          <w:sz w:val="22"/>
          <w:szCs w:val="22"/>
          <w:lang w:eastAsia="en-US"/>
        </w:rPr>
      </w:pPr>
    </w:p>
    <w:p w14:paraId="49EF0B8D" w14:textId="77777777" w:rsidR="00931CCA" w:rsidRPr="003F555F" w:rsidRDefault="00931CCA" w:rsidP="00931CCA">
      <w:pPr>
        <w:rPr>
          <w:rFonts w:ascii="Calibri" w:eastAsiaTheme="minorHAnsi" w:hAnsi="Calibri" w:cs="Calibri"/>
          <w:sz w:val="22"/>
          <w:szCs w:val="22"/>
          <w:lang w:eastAsia="en-US"/>
        </w:rPr>
      </w:pPr>
    </w:p>
    <w:p w14:paraId="729AF7D0" w14:textId="77777777" w:rsidR="00931CCA" w:rsidRPr="003F555F" w:rsidRDefault="00931CCA" w:rsidP="00931CCA"/>
    <w:tbl>
      <w:tblPr>
        <w:tblW w:w="10740" w:type="dxa"/>
        <w:tblCellMar>
          <w:left w:w="0" w:type="dxa"/>
          <w:right w:w="0" w:type="dxa"/>
        </w:tblCellMar>
        <w:tblLook w:val="04A0" w:firstRow="1" w:lastRow="0" w:firstColumn="1" w:lastColumn="0" w:noHBand="0" w:noVBand="1"/>
      </w:tblPr>
      <w:tblGrid>
        <w:gridCol w:w="4264"/>
        <w:gridCol w:w="6476"/>
      </w:tblGrid>
      <w:tr w:rsidR="00931CCA" w:rsidRPr="003F555F" w14:paraId="0E9DA8B2" w14:textId="77777777" w:rsidTr="001E1C4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E21CD5D" w14:textId="77777777" w:rsidR="00931CCA" w:rsidRPr="003F555F" w:rsidRDefault="00931CCA" w:rsidP="001E1C42">
            <w:pPr>
              <w:jc w:val="both"/>
              <w:rPr>
                <w:b/>
                <w:bCs/>
              </w:rPr>
            </w:pPr>
          </w:p>
          <w:p w14:paraId="31D04AB8" w14:textId="77777777" w:rsidR="00931CCA" w:rsidRPr="003F555F" w:rsidRDefault="00931CCA" w:rsidP="001E1C42">
            <w:pPr>
              <w:jc w:val="both"/>
              <w:rPr>
                <w:b/>
                <w:bCs/>
                <w:lang w:eastAsia="en-US"/>
              </w:rPr>
            </w:pPr>
            <w:r w:rsidRPr="003F555F">
              <w:rPr>
                <w:b/>
                <w:bCs/>
              </w:rPr>
              <w:t xml:space="preserve">Job Title: </w:t>
            </w:r>
          </w:p>
          <w:p w14:paraId="1ECF37D5" w14:textId="77777777" w:rsidR="00931CCA" w:rsidRPr="003F555F" w:rsidRDefault="00931CCA" w:rsidP="001E1C42">
            <w:pPr>
              <w:jc w:val="both"/>
              <w:rPr>
                <w:b/>
                <w:bCs/>
                <w:i/>
                <w:iCs/>
              </w:rPr>
            </w:pPr>
            <w:r w:rsidRPr="003F555F">
              <w:rPr>
                <w:b/>
                <w:bCs/>
              </w:rPr>
              <w:t xml:space="preserve">Grade/ Management Level </w:t>
            </w:r>
            <w:r w:rsidRPr="003F555F">
              <w:rPr>
                <w:b/>
                <w:bCs/>
                <w:i/>
                <w:iCs/>
              </w:rPr>
              <w:t>(if applicable):</w:t>
            </w:r>
          </w:p>
        </w:tc>
      </w:tr>
      <w:tr w:rsidR="00931CCA" w:rsidRPr="003F555F" w14:paraId="5FFB5D06" w14:textId="77777777" w:rsidTr="001E1C4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5D5EA0" w14:textId="77777777" w:rsidR="00931CCA" w:rsidRPr="003F555F" w:rsidRDefault="00931CCA" w:rsidP="001E1C42">
            <w:pPr>
              <w:rPr>
                <w:b/>
                <w:bCs/>
              </w:rPr>
            </w:pPr>
          </w:p>
          <w:p w14:paraId="0603EF2E" w14:textId="77777777" w:rsidR="00931CCA" w:rsidRPr="003F555F" w:rsidRDefault="00931CCA" w:rsidP="001E1C42">
            <w:pPr>
              <w:rPr>
                <w:b/>
                <w:bCs/>
              </w:rPr>
            </w:pPr>
            <w:r w:rsidRPr="003F555F">
              <w:rPr>
                <w:b/>
                <w:bCs/>
              </w:rPr>
              <w:t>Employer(s) &amp; Department Name:</w:t>
            </w:r>
          </w:p>
        </w:tc>
      </w:tr>
      <w:tr w:rsidR="00931CCA" w:rsidRPr="003F555F" w14:paraId="72F60B1F" w14:textId="77777777" w:rsidTr="001E1C4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2C9A8D" w14:textId="77777777" w:rsidR="00931CCA" w:rsidRPr="003F555F" w:rsidRDefault="00931CCA" w:rsidP="001E1C42">
            <w:pPr>
              <w:rPr>
                <w:b/>
                <w:bCs/>
              </w:rPr>
            </w:pPr>
          </w:p>
          <w:p w14:paraId="4F31F83A" w14:textId="77777777" w:rsidR="00931CCA" w:rsidRPr="003F555F" w:rsidRDefault="00931CCA" w:rsidP="001E1C4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B0C9D37" w14:textId="77777777" w:rsidR="00931CCA" w:rsidRPr="003F555F" w:rsidRDefault="00931CCA" w:rsidP="001E1C42">
            <w:pPr>
              <w:rPr>
                <w:b/>
                <w:bCs/>
              </w:rPr>
            </w:pPr>
          </w:p>
          <w:p w14:paraId="3DF82025" w14:textId="77777777" w:rsidR="00931CCA" w:rsidRPr="003F555F" w:rsidRDefault="00931CCA" w:rsidP="001E1C42">
            <w:pPr>
              <w:rPr>
                <w:b/>
                <w:bCs/>
              </w:rPr>
            </w:pPr>
            <w:r w:rsidRPr="003F555F">
              <w:rPr>
                <w:b/>
                <w:bCs/>
              </w:rPr>
              <w:t>To(00/00):</w:t>
            </w:r>
          </w:p>
        </w:tc>
      </w:tr>
      <w:tr w:rsidR="00931CCA" w:rsidRPr="003F555F" w14:paraId="0871F5EB" w14:textId="77777777" w:rsidTr="001E1C4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15A2BD" w14:textId="77777777" w:rsidR="00931CCA" w:rsidRPr="003F555F" w:rsidRDefault="00931CCA" w:rsidP="001E1C42">
            <w:r w:rsidRPr="003F555F">
              <w:t>Main Roles &amp; Responsibilities:</w:t>
            </w:r>
          </w:p>
          <w:p w14:paraId="2D111DE1" w14:textId="77777777" w:rsidR="00931CCA" w:rsidRPr="003F555F" w:rsidRDefault="00931CCA" w:rsidP="001E1C42"/>
          <w:p w14:paraId="04B405D3" w14:textId="77777777" w:rsidR="00931CCA" w:rsidRPr="003F555F" w:rsidRDefault="00931CCA" w:rsidP="001E1C42"/>
          <w:p w14:paraId="09503544" w14:textId="77777777" w:rsidR="00931CCA" w:rsidRPr="003F555F" w:rsidRDefault="00931CCA" w:rsidP="001E1C42"/>
          <w:p w14:paraId="65181B5C" w14:textId="77777777" w:rsidR="00931CCA" w:rsidRPr="003F555F" w:rsidRDefault="00931CCA" w:rsidP="001E1C42"/>
          <w:p w14:paraId="68DE9853" w14:textId="77777777" w:rsidR="00931CCA" w:rsidRPr="003F555F" w:rsidRDefault="00931CCA" w:rsidP="001E1C42"/>
          <w:p w14:paraId="3E868451" w14:textId="77777777" w:rsidR="00931CCA" w:rsidRPr="003F555F" w:rsidRDefault="00931CCA" w:rsidP="001E1C42"/>
          <w:p w14:paraId="498EDAF0" w14:textId="77777777" w:rsidR="00931CCA" w:rsidRPr="003F555F" w:rsidRDefault="00931CCA" w:rsidP="001E1C42"/>
        </w:tc>
      </w:tr>
    </w:tbl>
    <w:p w14:paraId="51BD6E20" w14:textId="380AB51A"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166AA2">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744FF44"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931CCA" w:rsidRPr="00931CCA">
        <w:rPr>
          <w:rFonts w:eastAsia="SimSun"/>
          <w:lang w:val="en-IE"/>
        </w:rPr>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166AA2"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166AA2"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166AA2"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166AA2"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166AA2"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166AA2"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166AA2"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166AA2"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166AA2"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166AA2"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166AA2"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166AA2"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166AA2"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166AA2"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166AA2"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166AA2"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166AA2"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415"/>
        <w:gridCol w:w="1573"/>
      </w:tblGrid>
      <w:tr w:rsidR="00401BFB" w:rsidRPr="002F7DF3" w14:paraId="0476BF98" w14:textId="77777777" w:rsidTr="00931CCA">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415"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573"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931CCA">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415"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573" w:type="dxa"/>
            <w:vMerge/>
            <w:vAlign w:val="center"/>
          </w:tcPr>
          <w:p w14:paraId="1B8502F3" w14:textId="77777777" w:rsidR="00401BFB" w:rsidRPr="002F7DF3" w:rsidRDefault="00401BFB" w:rsidP="00C75B41"/>
        </w:tc>
      </w:tr>
      <w:tr w:rsidR="00401BFB" w:rsidRPr="002F7DF3" w14:paraId="4BA6A616" w14:textId="77777777" w:rsidTr="00931CCA">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415"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573" w:type="dxa"/>
            <w:vMerge/>
            <w:vAlign w:val="center"/>
          </w:tcPr>
          <w:p w14:paraId="048A608D" w14:textId="77777777" w:rsidR="00401BFB" w:rsidRPr="002F7DF3" w:rsidRDefault="00401BFB" w:rsidP="00C75B41"/>
        </w:tc>
      </w:tr>
      <w:tr w:rsidR="00401BFB" w:rsidRPr="002F7DF3" w14:paraId="1AD7262A" w14:textId="77777777" w:rsidTr="00931CCA">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415"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573"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CBC4" w14:textId="77777777" w:rsidR="00166AA2" w:rsidRDefault="00166AA2" w:rsidP="002212CD">
      <w:r>
        <w:separator/>
      </w:r>
    </w:p>
  </w:endnote>
  <w:endnote w:type="continuationSeparator" w:id="0">
    <w:p w14:paraId="1EE26C7E" w14:textId="77777777" w:rsidR="00166AA2" w:rsidRDefault="00166AA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24E3B333"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31CCA">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A8FC" w14:textId="77777777" w:rsidR="00166AA2" w:rsidRDefault="00166AA2">
      <w:r>
        <w:separator/>
      </w:r>
    </w:p>
  </w:footnote>
  <w:footnote w:type="continuationSeparator" w:id="0">
    <w:p w14:paraId="09DCC30F" w14:textId="77777777" w:rsidR="00166AA2" w:rsidRDefault="00166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074DB35B" w:rsidR="00497B0E" w:rsidRPr="00931CCA" w:rsidRDefault="00497B0E" w:rsidP="005326FF">
    <w:pPr>
      <w:pStyle w:val="Header"/>
      <w:ind w:right="-143"/>
      <w:jc w:val="right"/>
    </w:pPr>
    <w:r>
      <w:rPr>
        <w:rFonts w:eastAsia="Arial"/>
      </w:rPr>
      <w:t xml:space="preserve">                                                                                               </w:t>
    </w:r>
    <w:r>
      <w:t xml:space="preserve">Candidate ID Number </w:t>
    </w:r>
    <w:r w:rsidR="00931CCA" w:rsidRPr="00931CCA">
      <w:t>NRS15264</w:t>
    </w:r>
    <w:r w:rsidRPr="00931CCA">
      <w:t xml:space="preserve"> – </w:t>
    </w:r>
  </w:p>
  <w:p w14:paraId="3EDCAB24" w14:textId="798A7F73" w:rsidR="00497B0E" w:rsidRPr="00931CCA" w:rsidRDefault="00931CCA" w:rsidP="005326FF">
    <w:pPr>
      <w:pStyle w:val="Header"/>
      <w:ind w:right="-143"/>
      <w:jc w:val="right"/>
    </w:pPr>
    <w:r w:rsidRPr="00931CCA">
      <w:t>Emerging Drug Trends Coordinator, Grade VII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4E4C9F"/>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2144045">
    <w:abstractNumId w:val="16"/>
  </w:num>
  <w:num w:numId="2" w16cid:durableId="1529951422">
    <w:abstractNumId w:val="35"/>
  </w:num>
  <w:num w:numId="3" w16cid:durableId="863324367">
    <w:abstractNumId w:val="24"/>
  </w:num>
  <w:num w:numId="4" w16cid:durableId="1058472890">
    <w:abstractNumId w:val="28"/>
  </w:num>
  <w:num w:numId="5" w16cid:durableId="559485227">
    <w:abstractNumId w:val="26"/>
  </w:num>
  <w:num w:numId="6" w16cid:durableId="592738449">
    <w:abstractNumId w:val="17"/>
  </w:num>
  <w:num w:numId="7" w16cid:durableId="176845642">
    <w:abstractNumId w:val="27"/>
  </w:num>
  <w:num w:numId="8" w16cid:durableId="1300696216">
    <w:abstractNumId w:val="31"/>
  </w:num>
  <w:num w:numId="9" w16cid:durableId="1781996312">
    <w:abstractNumId w:val="5"/>
  </w:num>
  <w:num w:numId="10" w16cid:durableId="270745545">
    <w:abstractNumId w:val="1"/>
  </w:num>
  <w:num w:numId="11" w16cid:durableId="1597403004">
    <w:abstractNumId w:val="30"/>
  </w:num>
  <w:num w:numId="12" w16cid:durableId="602811624">
    <w:abstractNumId w:val="29"/>
  </w:num>
  <w:num w:numId="13" w16cid:durableId="526255228">
    <w:abstractNumId w:val="23"/>
  </w:num>
  <w:num w:numId="14" w16cid:durableId="1318742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2047171315">
    <w:abstractNumId w:val="18"/>
  </w:num>
  <w:num w:numId="16" w16cid:durableId="654838581">
    <w:abstractNumId w:val="21"/>
  </w:num>
  <w:num w:numId="17" w16cid:durableId="793135364">
    <w:abstractNumId w:val="12"/>
  </w:num>
  <w:num w:numId="18" w16cid:durableId="4436156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5557220">
    <w:abstractNumId w:val="8"/>
  </w:num>
  <w:num w:numId="20" w16cid:durableId="443841758">
    <w:abstractNumId w:val="9"/>
  </w:num>
  <w:num w:numId="21" w16cid:durableId="1724059097">
    <w:abstractNumId w:val="13"/>
  </w:num>
  <w:num w:numId="22" w16cid:durableId="629021030">
    <w:abstractNumId w:val="2"/>
  </w:num>
  <w:num w:numId="23" w16cid:durableId="1680933915">
    <w:abstractNumId w:val="15"/>
  </w:num>
  <w:num w:numId="24" w16cid:durableId="600649103">
    <w:abstractNumId w:val="33"/>
  </w:num>
  <w:num w:numId="25" w16cid:durableId="1330210385">
    <w:abstractNumId w:val="7"/>
  </w:num>
  <w:num w:numId="26" w16cid:durableId="708838898">
    <w:abstractNumId w:val="10"/>
  </w:num>
  <w:num w:numId="27" w16cid:durableId="2019845514">
    <w:abstractNumId w:val="32"/>
  </w:num>
  <w:num w:numId="28" w16cid:durableId="2137790712">
    <w:abstractNumId w:val="4"/>
  </w:num>
  <w:num w:numId="29" w16cid:durableId="1736465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8665299">
    <w:abstractNumId w:val="6"/>
  </w:num>
  <w:num w:numId="31" w16cid:durableId="283467782">
    <w:abstractNumId w:val="20"/>
  </w:num>
  <w:num w:numId="32" w16cid:durableId="119959889">
    <w:abstractNumId w:val="11"/>
    <w:lvlOverride w:ilvl="0">
      <w:startOverride w:val="1"/>
    </w:lvlOverride>
    <w:lvlOverride w:ilvl="1"/>
    <w:lvlOverride w:ilvl="2"/>
    <w:lvlOverride w:ilvl="3"/>
    <w:lvlOverride w:ilvl="4"/>
    <w:lvlOverride w:ilvl="5"/>
    <w:lvlOverride w:ilvl="6"/>
    <w:lvlOverride w:ilvl="7"/>
    <w:lvlOverride w:ilvl="8"/>
  </w:num>
  <w:num w:numId="33" w16cid:durableId="375354609">
    <w:abstractNumId w:val="11"/>
  </w:num>
  <w:num w:numId="34" w16cid:durableId="1517696697">
    <w:abstractNumId w:val="5"/>
  </w:num>
  <w:num w:numId="35" w16cid:durableId="475294512">
    <w:abstractNumId w:val="3"/>
  </w:num>
  <w:num w:numId="36" w16cid:durableId="1844734109">
    <w:abstractNumId w:val="19"/>
  </w:num>
  <w:num w:numId="37" w16cid:durableId="310407951">
    <w:abstractNumId w:val="22"/>
  </w:num>
  <w:num w:numId="38" w16cid:durableId="1002662746">
    <w:abstractNumId w:val="25"/>
  </w:num>
  <w:num w:numId="39" w16cid:durableId="1828128202">
    <w:abstractNumId w:val="34"/>
  </w:num>
  <w:num w:numId="40" w16cid:durableId="724369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66AA2"/>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31CCA"/>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03830"/>
    <w:rsid w:val="00C0796C"/>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96545-1D8F-44E4-BED4-830B6338E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3389</Words>
  <Characters>19323</Characters>
  <Application>Microsoft Office Word</Application>
  <DocSecurity>2</DocSecurity>
  <Lines>161</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2026-04-01T13:19:00Z</dcterms:created>
  <dcterms:modified xsi:type="dcterms:W3CDTF">2026-05-01T09:14:00Z</dcterms:modified>
  <dc:language>en-GB</dc:language>
</cp:coreProperties>
</file>