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4B5E8B98" w:rsidR="00C10E8B" w:rsidRDefault="00BF614A" w:rsidP="00C10E8B">
      <w:pPr>
        <w:jc w:val="center"/>
        <w:rPr>
          <w:rFonts w:cs="Arial"/>
          <w:b/>
          <w:iCs/>
        </w:rPr>
      </w:pPr>
      <w:r w:rsidRPr="00BF614A">
        <w:rPr>
          <w:rFonts w:cs="Arial"/>
          <w:b/>
          <w:iCs/>
        </w:rPr>
        <w:t>NRS15276 Workforce Workstream Lead</w:t>
      </w:r>
    </w:p>
    <w:p w14:paraId="051E1679" w14:textId="6E50C1AC" w:rsidR="001E270F" w:rsidRPr="00BF614A" w:rsidRDefault="001E270F" w:rsidP="00C10E8B">
      <w:pPr>
        <w:jc w:val="center"/>
        <w:rPr>
          <w:rFonts w:cs="Arial"/>
          <w:b/>
          <w:iCs/>
        </w:rPr>
      </w:pPr>
      <w:r w:rsidRPr="00E81B7D">
        <w:rPr>
          <w:rFonts w:cs="Arial"/>
          <w:b/>
          <w:bCs/>
        </w:rPr>
        <w:t>HSE One Health Record Programme</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in order to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BF614A">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36276583"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9A36D3" w:rsidRPr="009A36D3">
        <w:rPr>
          <w:rFonts w:eastAsiaTheme="minorEastAsia" w:cstheme="minorHAnsi"/>
          <w:b/>
        </w:rPr>
        <w:t>Monday 23</w:t>
      </w:r>
      <w:r w:rsidR="009A36D3" w:rsidRPr="009A36D3">
        <w:rPr>
          <w:rFonts w:eastAsiaTheme="minorEastAsia" w:cstheme="minorHAnsi"/>
          <w:b/>
          <w:vertAlign w:val="superscript"/>
        </w:rPr>
        <w:t>rd</w:t>
      </w:r>
      <w:r w:rsidR="009A36D3" w:rsidRPr="009A36D3">
        <w:rPr>
          <w:rFonts w:eastAsiaTheme="minorEastAsia" w:cstheme="minorHAnsi"/>
          <w:b/>
        </w:rPr>
        <w:t>March 2026 at 15:00pm</w:t>
      </w:r>
      <w:r w:rsidR="00BE366C" w:rsidRPr="00BF614A">
        <w:rPr>
          <w:rFonts w:cs="Arial"/>
          <w:b/>
        </w:rPr>
        <w:t>.</w:t>
      </w:r>
      <w:r w:rsidR="00C95B23">
        <w:rPr>
          <w:rFonts w:cs="Arial"/>
          <w:b/>
          <w:color w:val="FF0000"/>
        </w:rPr>
        <w:t xml:space="preserve"> </w:t>
      </w:r>
      <w:r w:rsidR="00C95B23" w:rsidRPr="00C95B23">
        <w:rPr>
          <w:rFonts w:cs="Arial"/>
          <w:color w:val="000000" w:themeColor="text1"/>
        </w:rPr>
        <w:t xml:space="preserve">If you submit more than one </w:t>
      </w:r>
      <w:proofErr w:type="gramStart"/>
      <w:r w:rsidR="00C95B23" w:rsidRPr="00C95B23">
        <w:rPr>
          <w:rFonts w:cs="Arial"/>
          <w:color w:val="000000" w:themeColor="text1"/>
        </w:rPr>
        <w:t>application</w:t>
      </w:r>
      <w:proofErr w:type="gramEnd"/>
      <w:r w:rsidR="00C95B23" w:rsidRPr="00C95B23">
        <w:rPr>
          <w:rFonts w:cs="Arial"/>
          <w:color w:val="000000" w:themeColor="text1"/>
        </w:rPr>
        <w:t xml:space="preserve">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596450C" w14:textId="77777777" w:rsidR="00F33685" w:rsidRDefault="00F33685" w:rsidP="006C3390">
      <w:pPr>
        <w:jc w:val="both"/>
        <w:rPr>
          <w:rFonts w:cs="Arial"/>
        </w:rPr>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w:t>
      </w:r>
      <w:proofErr w:type="gramStart"/>
      <w:r w:rsidRPr="008F59BA">
        <w:rPr>
          <w:rFonts w:cs="Arial"/>
          <w:bCs/>
        </w:rPr>
        <w:t>cannot be obtained</w:t>
      </w:r>
      <w:proofErr w:type="gramEnd"/>
      <w:r w:rsidRPr="008F59BA">
        <w:rPr>
          <w:rFonts w:cs="Arial"/>
          <w:bCs/>
        </w:rPr>
        <w:t xml:space="preserve">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w:t>
      </w:r>
      <w:r w:rsidRPr="008F59BA">
        <w:rPr>
          <w:rFonts w:cs="Arial"/>
          <w:bCs/>
        </w:rPr>
        <w:lastRenderedPageBreak/>
        <w:t xml:space="preserve">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9A36D3"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296356A3" w14:textId="77777777" w:rsidR="00F33685" w:rsidRDefault="00F33685"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lastRenderedPageBreak/>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46190DB3" w:rsidR="00897796" w:rsidRPr="00EE1267" w:rsidRDefault="00897796" w:rsidP="00897796">
      <w:pPr>
        <w:autoSpaceDE w:val="0"/>
        <w:autoSpaceDN w:val="0"/>
        <w:jc w:val="both"/>
        <w:rPr>
          <w:iCs/>
        </w:rPr>
      </w:pPr>
      <w:r w:rsidRPr="00EE1267">
        <w:rPr>
          <w:iCs/>
        </w:rPr>
        <w:t xml:space="preserve">Request </w:t>
      </w:r>
      <w:proofErr w:type="gramStart"/>
      <w:r w:rsidRPr="00EE1267">
        <w:rPr>
          <w:iCs/>
        </w:rPr>
        <w:t>must be submitted</w:t>
      </w:r>
      <w:proofErr w:type="gramEnd"/>
      <w:r w:rsidRPr="00EE1267">
        <w:rPr>
          <w:iCs/>
        </w:rPr>
        <w:t xml:space="preserve"> by email to </w:t>
      </w:r>
      <w:r w:rsidR="009A36D3">
        <w:rPr>
          <w:iCs/>
        </w:rPr>
        <w:t xml:space="preserve">Paula Christie, </w:t>
      </w:r>
      <w:r w:rsidRPr="009A36D3">
        <w:rPr>
          <w:rFonts w:cs="Arial"/>
          <w:iCs/>
        </w:rPr>
        <w:t>Campaign Lead (</w:t>
      </w:r>
      <w:hyperlink r:id="rId14" w:history="1">
        <w:r w:rsidR="009A36D3" w:rsidRPr="00E70AB9">
          <w:rPr>
            <w:rStyle w:val="Hyperlink"/>
          </w:rPr>
          <w:t>Paula.Christie@hse.ie</w:t>
        </w:r>
      </w:hyperlink>
      <w:r w:rsidR="009A36D3">
        <w:t xml:space="preserve"> </w:t>
      </w:r>
      <w:r w:rsidRPr="009A36D3">
        <w:rPr>
          <w:rFonts w:cs="Arial"/>
          <w:iCs/>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bookmarkStart w:id="1" w:name="_GoBack"/>
      <w:bookmarkEnd w:id="1"/>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2D0253">
        <w:rPr>
          <w:rFonts w:cs="Arial"/>
          <w:b/>
        </w:rPr>
        <w:lastRenderedPageBreak/>
        <w:t>Appendix 1</w:t>
      </w:r>
    </w:p>
    <w:p w14:paraId="2F04AEEB" w14:textId="77777777" w:rsidR="006158B7" w:rsidRPr="00F46E24" w:rsidRDefault="006158B7" w:rsidP="006158B7">
      <w:pPr>
        <w:rPr>
          <w:rFonts w:cs="Arial"/>
          <w:color w:val="FF0000"/>
        </w:rPr>
      </w:pPr>
    </w:p>
    <w:p w14:paraId="712C55EC" w14:textId="77777777" w:rsidR="002D0253" w:rsidRPr="002D0253" w:rsidRDefault="002D0253" w:rsidP="002D0253">
      <w:pPr>
        <w:jc w:val="both"/>
        <w:rPr>
          <w:rFonts w:eastAsiaTheme="minorEastAsia" w:cs="Arial"/>
          <w:bCs/>
        </w:rPr>
      </w:pPr>
      <w:r w:rsidRPr="002D0253">
        <w:rPr>
          <w:rFonts w:eastAsiaTheme="minorEastAsia" w:cs="Arial"/>
          <w:b/>
        </w:rPr>
        <w:t>Candidates must have at the latest date of application</w:t>
      </w:r>
      <w:r w:rsidRPr="002D0253">
        <w:rPr>
          <w:rFonts w:eastAsiaTheme="minorEastAsia" w:cs="Arial"/>
          <w:bCs/>
        </w:rPr>
        <w:t xml:space="preserve">: </w:t>
      </w:r>
    </w:p>
    <w:p w14:paraId="4CE93B44" w14:textId="77777777" w:rsidR="002D0253" w:rsidRPr="002D0253" w:rsidRDefault="002D0253" w:rsidP="002D0253">
      <w:pPr>
        <w:pStyle w:val="ListParagraph"/>
        <w:numPr>
          <w:ilvl w:val="0"/>
          <w:numId w:val="28"/>
        </w:numPr>
        <w:spacing w:line="278" w:lineRule="auto"/>
        <w:rPr>
          <w:rFonts w:ascii="Arial" w:eastAsiaTheme="minorEastAsia" w:hAnsi="Arial" w:cs="Arial"/>
        </w:rPr>
      </w:pPr>
      <w:r w:rsidRPr="002D0253">
        <w:rPr>
          <w:rFonts w:ascii="Arial" w:eastAsiaTheme="minorEastAsia" w:hAnsi="Arial" w:cs="Arial"/>
        </w:rPr>
        <w:t xml:space="preserve">A PRINCE2 Qualification or similar/equivalent qualification </w:t>
      </w:r>
    </w:p>
    <w:p w14:paraId="2A937559" w14:textId="77777777" w:rsidR="002D0253" w:rsidRPr="002D0253" w:rsidRDefault="002D0253" w:rsidP="002D0253">
      <w:pPr>
        <w:pStyle w:val="ListParagraph"/>
        <w:spacing w:line="276" w:lineRule="auto"/>
        <w:ind w:left="780"/>
        <w:rPr>
          <w:rFonts w:ascii="Arial" w:eastAsiaTheme="minorEastAsia" w:hAnsi="Arial" w:cs="Arial"/>
          <w:bCs/>
          <w:color w:val="01241A"/>
        </w:rPr>
      </w:pPr>
    </w:p>
    <w:p w14:paraId="7609A268" w14:textId="77777777" w:rsidR="002D0253" w:rsidRPr="002D0253" w:rsidRDefault="002D0253" w:rsidP="002D0253">
      <w:pPr>
        <w:pStyle w:val="ListParagraph"/>
        <w:numPr>
          <w:ilvl w:val="0"/>
          <w:numId w:val="28"/>
        </w:numPr>
        <w:spacing w:line="276" w:lineRule="auto"/>
        <w:rPr>
          <w:rFonts w:ascii="Arial" w:eastAsiaTheme="minorEastAsia" w:hAnsi="Arial" w:cs="Arial"/>
          <w:bCs/>
        </w:rPr>
      </w:pPr>
      <w:r w:rsidRPr="002D0253">
        <w:rPr>
          <w:rFonts w:ascii="Arial" w:eastAsiaTheme="minorEastAsia" w:hAnsi="Arial" w:cs="Arial"/>
          <w:bCs/>
        </w:rPr>
        <w:t>Significant experience in service, business and/or programme portfolio management including operational delivery</w:t>
      </w:r>
    </w:p>
    <w:p w14:paraId="6AA87022" w14:textId="77777777" w:rsidR="002D0253" w:rsidRPr="002D0253" w:rsidRDefault="002D0253" w:rsidP="002D0253">
      <w:pPr>
        <w:pStyle w:val="ListParagraph"/>
        <w:spacing w:line="276" w:lineRule="auto"/>
        <w:ind w:left="780"/>
        <w:rPr>
          <w:rFonts w:ascii="Arial" w:eastAsiaTheme="minorEastAsia" w:hAnsi="Arial" w:cs="Arial"/>
          <w:bCs/>
        </w:rPr>
      </w:pPr>
    </w:p>
    <w:p w14:paraId="5AE2A809" w14:textId="77777777" w:rsidR="002D0253" w:rsidRPr="002D0253" w:rsidRDefault="002D0253" w:rsidP="002D0253">
      <w:pPr>
        <w:pStyle w:val="ListParagraph"/>
        <w:numPr>
          <w:ilvl w:val="0"/>
          <w:numId w:val="28"/>
        </w:numPr>
        <w:spacing w:line="276" w:lineRule="auto"/>
        <w:rPr>
          <w:rFonts w:ascii="Arial" w:eastAsiaTheme="minorEastAsia" w:hAnsi="Arial" w:cs="Arial"/>
          <w:bCs/>
        </w:rPr>
      </w:pPr>
      <w:r w:rsidRPr="002D0253">
        <w:rPr>
          <w:rFonts w:ascii="Arial" w:eastAsiaTheme="minorEastAsia" w:hAnsi="Arial" w:cs="Arial"/>
          <w:bCs/>
        </w:rPr>
        <w:t>Significant strategic leadership experience with a proven track record of planning, leading and delivering large scale organisational change and quality improvement programmes to successful outcomes within a distributed and highly complex organisation, as relevant to this role.</w:t>
      </w:r>
    </w:p>
    <w:p w14:paraId="44553963" w14:textId="77777777" w:rsidR="002D0253" w:rsidRPr="002D0253" w:rsidRDefault="002D0253" w:rsidP="002D0253">
      <w:pPr>
        <w:pStyle w:val="ListParagraph"/>
        <w:spacing w:line="276" w:lineRule="auto"/>
        <w:ind w:left="780"/>
        <w:rPr>
          <w:rFonts w:ascii="Arial" w:eastAsiaTheme="minorEastAsia" w:hAnsi="Arial" w:cs="Arial"/>
        </w:rPr>
      </w:pPr>
      <w:r w:rsidRPr="002D0253">
        <w:rPr>
          <w:rFonts w:ascii="Arial" w:eastAsiaTheme="minorEastAsia" w:hAnsi="Arial" w:cs="Arial"/>
          <w:bCs/>
        </w:rPr>
        <w:t xml:space="preserve"> </w:t>
      </w:r>
    </w:p>
    <w:p w14:paraId="148755D2" w14:textId="77777777" w:rsidR="002D0253" w:rsidRPr="002D0253" w:rsidRDefault="002D0253" w:rsidP="002D0253">
      <w:pPr>
        <w:pStyle w:val="ListParagraph"/>
        <w:numPr>
          <w:ilvl w:val="0"/>
          <w:numId w:val="28"/>
        </w:numPr>
        <w:spacing w:line="278" w:lineRule="auto"/>
        <w:rPr>
          <w:rFonts w:ascii="Arial" w:eastAsiaTheme="minorEastAsia" w:hAnsi="Arial" w:cs="Arial"/>
        </w:rPr>
      </w:pPr>
      <w:r w:rsidRPr="002D0253">
        <w:rPr>
          <w:rFonts w:ascii="Arial" w:eastAsiaTheme="minorEastAsia" w:hAnsi="Arial" w:cs="Arial"/>
        </w:rPr>
        <w:t>Experience of project management methodologies suitable for the requirements of the role.</w:t>
      </w:r>
    </w:p>
    <w:p w14:paraId="26F41E60" w14:textId="77777777" w:rsidR="002D0253" w:rsidRPr="002D0253" w:rsidRDefault="002D0253" w:rsidP="002D0253">
      <w:pPr>
        <w:pStyle w:val="ListParagraph"/>
        <w:spacing w:line="276" w:lineRule="auto"/>
        <w:ind w:left="780"/>
        <w:rPr>
          <w:rFonts w:ascii="Arial" w:eastAsiaTheme="minorEastAsia" w:hAnsi="Arial" w:cs="Arial"/>
          <w:bCs/>
        </w:rPr>
      </w:pPr>
    </w:p>
    <w:p w14:paraId="7E3E0E7B" w14:textId="77777777" w:rsidR="002D0253" w:rsidRPr="002D0253" w:rsidRDefault="002D0253" w:rsidP="002D0253">
      <w:pPr>
        <w:pStyle w:val="ListParagraph"/>
        <w:numPr>
          <w:ilvl w:val="0"/>
          <w:numId w:val="28"/>
        </w:numPr>
        <w:spacing w:line="278" w:lineRule="auto"/>
        <w:rPr>
          <w:rFonts w:ascii="Arial" w:eastAsiaTheme="minorEastAsia" w:hAnsi="Arial" w:cs="Arial"/>
          <w:bCs/>
        </w:rPr>
      </w:pPr>
      <w:r w:rsidRPr="002D0253">
        <w:rPr>
          <w:rFonts w:ascii="Arial" w:eastAsiaTheme="minorEastAsia" w:hAnsi="Arial" w:cs="Arial"/>
          <w:bCs/>
        </w:rPr>
        <w:t>A proven track record of delivering outcomes through collaborative working in a cross functional environment, engaging effectively with multiple internal and external stakeholders.</w:t>
      </w:r>
    </w:p>
    <w:p w14:paraId="2DBE7B12" w14:textId="77777777" w:rsidR="002D0253" w:rsidRPr="002D0253" w:rsidRDefault="002D0253" w:rsidP="002D0253">
      <w:pPr>
        <w:pStyle w:val="ListParagraph"/>
        <w:ind w:left="780"/>
        <w:rPr>
          <w:rFonts w:ascii="Arial" w:eastAsiaTheme="minorEastAsia" w:hAnsi="Arial" w:cs="Arial"/>
          <w:bCs/>
        </w:rPr>
      </w:pPr>
      <w:r w:rsidRPr="002D0253">
        <w:rPr>
          <w:rFonts w:ascii="Arial" w:eastAsiaTheme="minorEastAsia" w:hAnsi="Arial" w:cs="Arial"/>
          <w:bCs/>
        </w:rPr>
        <w:t xml:space="preserve"> </w:t>
      </w:r>
    </w:p>
    <w:p w14:paraId="7F843B13" w14:textId="77777777" w:rsidR="002D0253" w:rsidRPr="002D0253" w:rsidRDefault="002D0253" w:rsidP="002D0253">
      <w:pPr>
        <w:pStyle w:val="ListParagraph"/>
        <w:widowControl w:val="0"/>
        <w:numPr>
          <w:ilvl w:val="0"/>
          <w:numId w:val="28"/>
        </w:numPr>
        <w:autoSpaceDE w:val="0"/>
        <w:autoSpaceDN w:val="0"/>
        <w:adjustRightInd w:val="0"/>
        <w:spacing w:line="278" w:lineRule="auto"/>
        <w:rPr>
          <w:rFonts w:ascii="Arial" w:eastAsiaTheme="minorEastAsia" w:hAnsi="Arial" w:cs="Arial"/>
        </w:rPr>
      </w:pPr>
      <w:r w:rsidRPr="002D0253">
        <w:rPr>
          <w:rFonts w:ascii="Arial" w:eastAsiaTheme="minorEastAsia" w:hAnsi="Arial" w:cs="Arial"/>
        </w:rPr>
        <w:t>Proven ability to manage multiple complex workstreams and competing priorities, delivering effectively under pressure.</w:t>
      </w:r>
    </w:p>
    <w:p w14:paraId="0EDB4A6E" w14:textId="77777777" w:rsidR="002D0253" w:rsidRPr="002D0253" w:rsidRDefault="002D0253" w:rsidP="002D0253">
      <w:pPr>
        <w:pStyle w:val="ListParagraph"/>
        <w:widowControl w:val="0"/>
        <w:autoSpaceDE w:val="0"/>
        <w:autoSpaceDN w:val="0"/>
        <w:adjustRightInd w:val="0"/>
        <w:ind w:left="780"/>
        <w:rPr>
          <w:rFonts w:ascii="Arial" w:eastAsiaTheme="minorEastAsia" w:hAnsi="Arial" w:cs="Arial"/>
        </w:rPr>
      </w:pPr>
    </w:p>
    <w:p w14:paraId="0DC321A0" w14:textId="77777777" w:rsidR="002D0253" w:rsidRPr="002D0253" w:rsidRDefault="002D0253" w:rsidP="002D0253">
      <w:pPr>
        <w:pStyle w:val="ListParagraph"/>
        <w:widowControl w:val="0"/>
        <w:numPr>
          <w:ilvl w:val="0"/>
          <w:numId w:val="28"/>
        </w:numPr>
        <w:autoSpaceDE w:val="0"/>
        <w:autoSpaceDN w:val="0"/>
        <w:adjustRightInd w:val="0"/>
        <w:spacing w:line="278" w:lineRule="auto"/>
        <w:rPr>
          <w:rFonts w:ascii="Arial" w:eastAsiaTheme="minorEastAsia" w:hAnsi="Arial" w:cs="Arial"/>
        </w:rPr>
      </w:pPr>
      <w:r w:rsidRPr="002D0253">
        <w:rPr>
          <w:rFonts w:ascii="Arial" w:eastAsiaTheme="minorEastAsia" w:hAnsi="Arial" w:cs="Arial"/>
        </w:rPr>
        <w:t>Experience of collating and analysing large volumes of data and producing summary reports using MS Excel or similar tools.</w:t>
      </w:r>
    </w:p>
    <w:p w14:paraId="11EDAB6E" w14:textId="77777777" w:rsidR="002D0253" w:rsidRPr="002D0253" w:rsidRDefault="002D0253" w:rsidP="002D0253">
      <w:pPr>
        <w:pStyle w:val="ListParagraph"/>
        <w:widowControl w:val="0"/>
        <w:autoSpaceDE w:val="0"/>
        <w:autoSpaceDN w:val="0"/>
        <w:adjustRightInd w:val="0"/>
        <w:ind w:left="780"/>
        <w:rPr>
          <w:rFonts w:ascii="Arial" w:eastAsiaTheme="minorEastAsia" w:hAnsi="Arial" w:cs="Arial"/>
        </w:rPr>
      </w:pPr>
    </w:p>
    <w:p w14:paraId="65D64631" w14:textId="77777777" w:rsidR="002D0253" w:rsidRPr="002D0253" w:rsidRDefault="002D0253" w:rsidP="002D0253">
      <w:pPr>
        <w:pStyle w:val="ListParagraph"/>
        <w:numPr>
          <w:ilvl w:val="0"/>
          <w:numId w:val="28"/>
        </w:numPr>
        <w:spacing w:line="278" w:lineRule="auto"/>
        <w:rPr>
          <w:rFonts w:ascii="Arial" w:eastAsiaTheme="minorEastAsia" w:hAnsi="Arial" w:cs="Arial"/>
          <w:bCs/>
        </w:rPr>
      </w:pPr>
      <w:r w:rsidRPr="002D0253">
        <w:rPr>
          <w:rFonts w:ascii="Arial" w:eastAsiaTheme="minorEastAsia" w:hAnsi="Arial" w:cs="Arial"/>
          <w:bCs/>
        </w:rPr>
        <w:t>Have the requisite knowledge and ability (including a high standard of suitability and management ability) for the proper discharge of the duties of the role</w:t>
      </w:r>
      <w:r w:rsidRPr="002D0253">
        <w:rPr>
          <w:rFonts w:ascii="Arial" w:eastAsiaTheme="minorEastAsia" w:hAnsi="Arial" w:cs="Arial"/>
          <w:b/>
          <w:bCs/>
        </w:rPr>
        <w:t xml:space="preserve">                                                                                                               </w:t>
      </w:r>
    </w:p>
    <w:p w14:paraId="684FBE95" w14:textId="77777777" w:rsidR="002D0253" w:rsidRPr="002D0253" w:rsidRDefault="002D0253" w:rsidP="002D0253">
      <w:pPr>
        <w:rPr>
          <w:rFonts w:eastAsiaTheme="minorEastAsia" w:cs="Arial"/>
          <w:b/>
          <w:bCs/>
        </w:rPr>
      </w:pPr>
      <w:r w:rsidRPr="002D0253">
        <w:rPr>
          <w:rFonts w:eastAsiaTheme="minorEastAsia" w:cs="Arial"/>
          <w:b/>
          <w:bCs/>
        </w:rPr>
        <w:t>Health</w:t>
      </w:r>
    </w:p>
    <w:p w14:paraId="564F52D6" w14:textId="77777777" w:rsidR="002D0253" w:rsidRPr="002D0253" w:rsidRDefault="002D0253" w:rsidP="002D0253">
      <w:pPr>
        <w:rPr>
          <w:rFonts w:eastAsiaTheme="minorEastAsia" w:cs="Arial"/>
        </w:rPr>
      </w:pPr>
      <w:r w:rsidRPr="002D0253">
        <w:rPr>
          <w:rFonts w:eastAsiaTheme="minorEastAsia"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C29CD7C" w14:textId="77777777" w:rsidR="002D0253" w:rsidRPr="002D0253" w:rsidRDefault="002D0253" w:rsidP="002D0253">
      <w:pPr>
        <w:ind w:right="-766"/>
        <w:rPr>
          <w:rFonts w:eastAsiaTheme="minorEastAsia" w:cs="Arial"/>
        </w:rPr>
      </w:pPr>
      <w:r w:rsidRPr="002D0253">
        <w:rPr>
          <w:rFonts w:eastAsiaTheme="minorEastAsia" w:cs="Arial"/>
          <w:b/>
          <w:bCs/>
        </w:rPr>
        <w:t>Character</w:t>
      </w:r>
    </w:p>
    <w:p w14:paraId="2ABCDD8C" w14:textId="77777777" w:rsidR="002D0253" w:rsidRPr="002D0253" w:rsidRDefault="002D0253" w:rsidP="002D0253">
      <w:pPr>
        <w:ind w:right="-766"/>
        <w:rPr>
          <w:rFonts w:eastAsiaTheme="minorEastAsia" w:cs="Arial"/>
        </w:rPr>
      </w:pPr>
      <w:r w:rsidRPr="002D0253">
        <w:rPr>
          <w:rFonts w:eastAsiaTheme="minorEastAsia" w:cs="Arial"/>
        </w:rPr>
        <w:t>Each candidate for and any person holding the office must be of good character.</w:t>
      </w:r>
    </w:p>
    <w:p w14:paraId="2D875B68" w14:textId="77777777" w:rsidR="00F46E24" w:rsidRPr="002D0253"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9A36D3" w:rsidP="006158B7">
      <w:pPr>
        <w:ind w:left="-360"/>
        <w:jc w:val="both"/>
        <w:rPr>
          <w:rFonts w:cs="Arial"/>
          <w:color w:val="3333FF"/>
        </w:rPr>
      </w:pPr>
      <w:hyperlink r:id="rId20"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9A36D3" w:rsidP="006158B7">
      <w:pPr>
        <w:ind w:left="-360"/>
        <w:jc w:val="both"/>
        <w:rPr>
          <w:rFonts w:cs="Arial"/>
        </w:rPr>
      </w:pPr>
      <w:hyperlink r:id="rId2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9A36D3"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9A36D3" w:rsidP="006158B7">
      <w:pPr>
        <w:autoSpaceDE w:val="0"/>
        <w:autoSpaceDN w:val="0"/>
        <w:adjustRightInd w:val="0"/>
        <w:spacing w:line="240" w:lineRule="atLeast"/>
        <w:ind w:left="-360"/>
        <w:rPr>
          <w:rStyle w:val="Hyperlink"/>
          <w:rFonts w:cs="Arial"/>
        </w:rPr>
      </w:pPr>
      <w:hyperlink r:id="rId23"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474E19D2" w14:textId="42C156A2" w:rsidR="00484E14" w:rsidRDefault="00484E14">
      <w:pPr>
        <w:rPr>
          <w:rFonts w:cs="Arial"/>
        </w:rPr>
      </w:pPr>
    </w:p>
    <w:sectPr w:rsidR="00484E14"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325C7825" w:rsidR="00CA4FC3" w:rsidRDefault="006B269C" w:rsidP="00BE366C">
    <w:pPr>
      <w:pStyle w:val="Footer"/>
      <w:tabs>
        <w:tab w:val="left" w:pos="1290"/>
      </w:tabs>
      <w:rPr>
        <w:rFonts w:ascii="Arial" w:hAnsi="Arial" w:cs="Arial"/>
        <w:sz w:val="20"/>
      </w:rPr>
    </w:pPr>
    <w:proofErr w:type="gramStart"/>
    <w:r w:rsidRPr="006B269C">
      <w:rPr>
        <w:rFonts w:ascii="Arial" w:hAnsi="Arial" w:cs="Arial"/>
        <w:iCs/>
        <w:sz w:val="20"/>
        <w:lang w:eastAsia="en-GB"/>
      </w:rPr>
      <w:t>N</w:t>
    </w:r>
    <w:r w:rsidR="006B29B3">
      <w:rPr>
        <w:rFonts w:ascii="Arial" w:hAnsi="Arial" w:cs="Arial"/>
        <w:iCs/>
        <w:sz w:val="20"/>
        <w:lang w:eastAsia="en-GB"/>
      </w:rPr>
      <w:t>RS</w:t>
    </w:r>
    <w:r w:rsidR="00BF614A">
      <w:rPr>
        <w:rFonts w:ascii="Arial" w:hAnsi="Arial" w:cs="Arial"/>
        <w:iCs/>
        <w:sz w:val="20"/>
        <w:lang w:eastAsia="en-GB"/>
      </w:rPr>
      <w:t>15276</w:t>
    </w:r>
    <w:r w:rsidR="006B29B3">
      <w:rPr>
        <w:rFonts w:ascii="Arial" w:hAnsi="Arial" w:cs="Arial"/>
        <w:iCs/>
        <w:sz w:val="20"/>
        <w:lang w:eastAsia="en-GB"/>
      </w:rPr>
      <w:t xml:space="preserve">  </w:t>
    </w:r>
    <w:r w:rsidR="00BF614A">
      <w:rPr>
        <w:rFonts w:ascii="Arial" w:hAnsi="Arial" w:cs="Arial"/>
        <w:iCs/>
        <w:sz w:val="20"/>
        <w:lang w:eastAsia="en-GB"/>
      </w:rPr>
      <w:t>Workforce</w:t>
    </w:r>
    <w:proofErr w:type="gramEnd"/>
    <w:r w:rsidR="00BF614A">
      <w:rPr>
        <w:rFonts w:ascii="Arial" w:hAnsi="Arial" w:cs="Arial"/>
        <w:iCs/>
        <w:sz w:val="20"/>
        <w:lang w:eastAsia="en-GB"/>
      </w:rPr>
      <w:t xml:space="preserve"> Workstream Lead</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9A36D3">
      <w:rPr>
        <w:rFonts w:ascii="Arial" w:hAnsi="Arial" w:cs="Arial"/>
        <w:noProof/>
        <w:sz w:val="20"/>
      </w:rPr>
      <w:t>11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CC76016"/>
    <w:multiLevelType w:val="hybridMultilevel"/>
    <w:tmpl w:val="2C1C82F2"/>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5"/>
  </w:num>
  <w:num w:numId="3">
    <w:abstractNumId w:val="7"/>
  </w:num>
  <w:num w:numId="4">
    <w:abstractNumId w:val="1"/>
  </w:num>
  <w:num w:numId="5">
    <w:abstractNumId w:val="19"/>
  </w:num>
  <w:num w:numId="6">
    <w:abstractNumId w:val="21"/>
  </w:num>
  <w:num w:numId="7">
    <w:abstractNumId w:val="9"/>
  </w:num>
  <w:num w:numId="8">
    <w:abstractNumId w:val="18"/>
  </w:num>
  <w:num w:numId="9">
    <w:abstractNumId w:val="3"/>
  </w:num>
  <w:num w:numId="10">
    <w:abstractNumId w:val="10"/>
  </w:num>
  <w:num w:numId="11">
    <w:abstractNumId w:val="6"/>
  </w:num>
  <w:num w:numId="12">
    <w:abstractNumId w:val="20"/>
  </w:num>
  <w:num w:numId="13">
    <w:abstractNumId w:val="16"/>
  </w:num>
  <w:num w:numId="14">
    <w:abstractNumId w:val="24"/>
  </w:num>
  <w:num w:numId="15">
    <w:abstractNumId w:val="5"/>
  </w:num>
  <w:num w:numId="16">
    <w:abstractNumId w:val="14"/>
  </w:num>
  <w:num w:numId="17">
    <w:abstractNumId w:val="11"/>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2"/>
  </w:num>
  <w:num w:numId="21">
    <w:abstractNumId w:val="22"/>
  </w:num>
  <w:num w:numId="22">
    <w:abstractNumId w:val="1"/>
  </w:num>
  <w:num w:numId="23">
    <w:abstractNumId w:val="0"/>
  </w:num>
  <w:num w:numId="24">
    <w:abstractNumId w:val="4"/>
  </w:num>
  <w:num w:numId="25">
    <w:abstractNumId w:val="8"/>
  </w:num>
  <w:num w:numId="26">
    <w:abstractNumId w:val="19"/>
  </w:num>
  <w:num w:numId="27">
    <w:abstractNumId w:val="2"/>
  </w:num>
  <w:num w:numId="28">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976EA"/>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270F"/>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0253"/>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36D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BF614A"/>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01F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Paula.Christie@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188C53-ADE7-4BCF-91D2-E0F5396C0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11</Pages>
  <Words>5590</Words>
  <Characters>30482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36001</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Geraldine Maxwell</cp:lastModifiedBy>
  <cp:revision>30</cp:revision>
  <cp:lastPrinted>2020-03-25T10:41:00Z</cp:lastPrinted>
  <dcterms:created xsi:type="dcterms:W3CDTF">2023-03-22T09:01:00Z</dcterms:created>
  <dcterms:modified xsi:type="dcterms:W3CDTF">2026-02-25T09:40:00Z</dcterms:modified>
</cp:coreProperties>
</file>