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35BF" w14:textId="77777777" w:rsidR="008E3F98" w:rsidRPr="00272A6C" w:rsidRDefault="00733DC4" w:rsidP="005A56E1">
      <w:pPr>
        <w:rPr>
          <w:rFonts w:ascii="Arial" w:hAnsi="Arial" w:cs="Arial"/>
          <w:b/>
        </w:rPr>
      </w:pPr>
      <w:r w:rsidRPr="00324FEE">
        <w:rPr>
          <w:noProof/>
          <w:color w:val="000099"/>
          <w:lang w:val="en-IE" w:eastAsia="en-IE"/>
        </w:rPr>
        <w:drawing>
          <wp:anchor distT="0" distB="0" distL="114300" distR="114300" simplePos="0" relativeHeight="251665920" behindDoc="0" locked="0" layoutInCell="1" allowOverlap="1" wp14:anchorId="17F22E1D" wp14:editId="40DFD1D2">
            <wp:simplePos x="0" y="0"/>
            <wp:positionH relativeFrom="margin">
              <wp:align>left</wp:align>
            </wp:positionH>
            <wp:positionV relativeFrom="margin">
              <wp:posOffset>-419100</wp:posOffset>
            </wp:positionV>
            <wp:extent cx="1247140" cy="99695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140" cy="996950"/>
                    </a:xfrm>
                    <a:prstGeom prst="rect">
                      <a:avLst/>
                    </a:prstGeom>
                    <a:noFill/>
                    <a:ln>
                      <a:noFill/>
                    </a:ln>
                  </pic:spPr>
                </pic:pic>
              </a:graphicData>
            </a:graphic>
            <wp14:sizeRelV relativeFrom="margin">
              <wp14:pctHeight>0</wp14:pctHeight>
            </wp14:sizeRelV>
          </wp:anchor>
        </w:drawing>
      </w:r>
    </w:p>
    <w:p w14:paraId="73C1CE14" w14:textId="77777777" w:rsidR="008E3F98" w:rsidRPr="00272A6C" w:rsidRDefault="008E3F98" w:rsidP="00252348">
      <w:pPr>
        <w:jc w:val="right"/>
        <w:rPr>
          <w:rFonts w:ascii="Arial" w:hAnsi="Arial" w:cs="Arial"/>
          <w:b/>
        </w:rPr>
      </w:pPr>
    </w:p>
    <w:p w14:paraId="6D0BD278" w14:textId="1C7A1701" w:rsidR="008F5C6F" w:rsidRPr="00272A6C" w:rsidRDefault="00B63F3E" w:rsidP="00252348">
      <w:pPr>
        <w:jc w:val="right"/>
        <w:rPr>
          <w:rFonts w:ascii="Arial" w:hAnsi="Arial" w:cs="Arial"/>
          <w:b/>
        </w:rPr>
      </w:pPr>
      <w:r>
        <w:rPr>
          <w:rFonts w:ascii="Arial" w:hAnsi="Arial" w:cs="Arial"/>
          <w:b/>
        </w:rPr>
        <w:t>National Director</w:t>
      </w:r>
      <w:r w:rsidR="00DE4B5C">
        <w:rPr>
          <w:rFonts w:ascii="Arial" w:hAnsi="Arial" w:cs="Arial"/>
          <w:b/>
        </w:rPr>
        <w:t>,</w:t>
      </w:r>
      <w:r w:rsidR="00DE4B5C" w:rsidRPr="00DE4B5C">
        <w:rPr>
          <w:rFonts w:ascii="Arial" w:hAnsi="Arial" w:cs="Arial"/>
          <w:b/>
        </w:rPr>
        <w:t xml:space="preserve"> </w:t>
      </w:r>
      <w:r w:rsidR="00DE4B5C">
        <w:rPr>
          <w:rFonts w:ascii="Arial" w:hAnsi="Arial" w:cs="Arial"/>
          <w:b/>
        </w:rPr>
        <w:t>Disabilities</w:t>
      </w:r>
      <w:r>
        <w:rPr>
          <w:rFonts w:ascii="Arial" w:hAnsi="Arial" w:cs="Arial"/>
          <w:b/>
        </w:rPr>
        <w:t xml:space="preserve"> </w:t>
      </w:r>
    </w:p>
    <w:p w14:paraId="1243146A" w14:textId="77777777" w:rsidR="00E07DCA" w:rsidRPr="00272A6C" w:rsidRDefault="00B4173C" w:rsidP="008C420E">
      <w:pPr>
        <w:jc w:val="right"/>
        <w:rPr>
          <w:rFonts w:ascii="Arial" w:hAnsi="Arial" w:cs="Arial"/>
          <w:b/>
        </w:rPr>
      </w:pPr>
      <w:r>
        <w:rPr>
          <w:rFonts w:ascii="Arial" w:hAnsi="Arial" w:cs="Arial"/>
          <w:b/>
        </w:rPr>
        <w:t>A</w:t>
      </w:r>
      <w:r w:rsidR="00794085">
        <w:rPr>
          <w:rFonts w:ascii="Arial" w:hAnsi="Arial" w:cs="Arial"/>
          <w:b/>
        </w:rPr>
        <w:t>ccess &amp; Integration</w:t>
      </w:r>
    </w:p>
    <w:p w14:paraId="3272E8AC" w14:textId="77777777" w:rsidR="00D15BAE" w:rsidRPr="00272A6C" w:rsidRDefault="002807BF" w:rsidP="00C2260C">
      <w:pPr>
        <w:jc w:val="right"/>
        <w:rPr>
          <w:rFonts w:ascii="Arial" w:hAnsi="Arial" w:cs="Arial"/>
          <w:b/>
        </w:rPr>
      </w:pPr>
      <w:r w:rsidRPr="00272A6C">
        <w:rPr>
          <w:rFonts w:ascii="Arial" w:hAnsi="Arial" w:cs="Arial"/>
          <w:b/>
        </w:rPr>
        <w:t>Job Specification</w:t>
      </w:r>
      <w:r w:rsidR="008F5C6F" w:rsidRPr="00272A6C">
        <w:rPr>
          <w:rFonts w:ascii="Arial" w:hAnsi="Arial" w:cs="Arial"/>
          <w:b/>
        </w:rPr>
        <w:t xml:space="preserve"> </w:t>
      </w:r>
      <w:r w:rsidR="00374107" w:rsidRPr="00272A6C">
        <w:rPr>
          <w:rFonts w:ascii="Arial" w:hAnsi="Arial" w:cs="Arial"/>
          <w:b/>
        </w:rPr>
        <w:t>&amp; Terms and Conditions</w:t>
      </w:r>
    </w:p>
    <w:p w14:paraId="7D54D0DE" w14:textId="77777777" w:rsidR="00B064E7" w:rsidRPr="00272A6C" w:rsidRDefault="00B064E7" w:rsidP="00C2260C">
      <w:pPr>
        <w:jc w:val="right"/>
        <w:rPr>
          <w:rFonts w:ascii="Arial" w:hAnsi="Arial" w:cs="Arial"/>
          <w:b/>
        </w:rPr>
      </w:pPr>
    </w:p>
    <w:tbl>
      <w:tblPr>
        <w:tblW w:w="101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893"/>
        <w:gridCol w:w="63"/>
      </w:tblGrid>
      <w:tr w:rsidR="002F02E1" w:rsidRPr="00AD0125" w14:paraId="39428068" w14:textId="77777777" w:rsidTr="00D92F89">
        <w:trPr>
          <w:gridAfter w:val="1"/>
          <w:wAfter w:w="63" w:type="dxa"/>
        </w:trPr>
        <w:tc>
          <w:tcPr>
            <w:tcW w:w="2172" w:type="dxa"/>
          </w:tcPr>
          <w:p w14:paraId="39DDD24E" w14:textId="77777777" w:rsidR="007344B7" w:rsidRPr="00AD0125" w:rsidRDefault="007344B7" w:rsidP="00FC1729">
            <w:pPr>
              <w:rPr>
                <w:rFonts w:ascii="Arial" w:hAnsi="Arial" w:cs="Arial"/>
                <w:b/>
                <w:bCs/>
              </w:rPr>
            </w:pPr>
            <w:r w:rsidRPr="00AD0125">
              <w:rPr>
                <w:rFonts w:ascii="Arial" w:hAnsi="Arial" w:cs="Arial"/>
                <w:b/>
                <w:bCs/>
              </w:rPr>
              <w:t>Job Title</w:t>
            </w:r>
            <w:r w:rsidR="00DC32EF" w:rsidRPr="00AD0125">
              <w:rPr>
                <w:rFonts w:ascii="Arial" w:hAnsi="Arial" w:cs="Arial"/>
                <w:b/>
                <w:bCs/>
              </w:rPr>
              <w:t>, Grade Code</w:t>
            </w:r>
            <w:r w:rsidR="003F2A35" w:rsidRPr="00AD0125">
              <w:rPr>
                <w:rFonts w:ascii="Arial" w:hAnsi="Arial" w:cs="Arial"/>
                <w:b/>
                <w:bCs/>
              </w:rPr>
              <w:t xml:space="preserve"> </w:t>
            </w:r>
          </w:p>
          <w:p w14:paraId="0DD9C558" w14:textId="77777777" w:rsidR="007344B7" w:rsidRPr="00AD0125" w:rsidRDefault="007344B7" w:rsidP="00FC1729">
            <w:pPr>
              <w:rPr>
                <w:rFonts w:ascii="Arial" w:hAnsi="Arial" w:cs="Arial"/>
                <w:b/>
                <w:bCs/>
              </w:rPr>
            </w:pPr>
          </w:p>
        </w:tc>
        <w:tc>
          <w:tcPr>
            <w:tcW w:w="7893" w:type="dxa"/>
          </w:tcPr>
          <w:p w14:paraId="76746D9F" w14:textId="157AFCA3" w:rsidR="00810418" w:rsidRPr="00AD0125" w:rsidRDefault="004C5D91" w:rsidP="00810418">
            <w:pPr>
              <w:spacing w:after="120"/>
              <w:rPr>
                <w:rFonts w:ascii="Arial" w:hAnsi="Arial" w:cs="Arial"/>
                <w:b/>
                <w:bCs/>
                <w:lang w:val="en-IE"/>
              </w:rPr>
            </w:pPr>
            <w:r w:rsidRPr="00AD0125">
              <w:rPr>
                <w:rFonts w:ascii="Arial" w:hAnsi="Arial" w:cs="Arial"/>
                <w:b/>
                <w:bCs/>
                <w:lang w:val="en-IE"/>
              </w:rPr>
              <w:t>National Director</w:t>
            </w:r>
            <w:r w:rsidR="00DE4B5C">
              <w:rPr>
                <w:rFonts w:ascii="Arial" w:hAnsi="Arial" w:cs="Arial"/>
                <w:b/>
                <w:bCs/>
                <w:lang w:val="en-IE"/>
              </w:rPr>
              <w:t>,</w:t>
            </w:r>
            <w:r w:rsidRPr="00AD0125">
              <w:rPr>
                <w:rFonts w:ascii="Arial" w:hAnsi="Arial" w:cs="Arial"/>
                <w:b/>
                <w:bCs/>
                <w:lang w:val="en-IE"/>
              </w:rPr>
              <w:t xml:space="preserve"> Disabilities</w:t>
            </w:r>
          </w:p>
          <w:p w14:paraId="5CE9C99D" w14:textId="77777777" w:rsidR="00DE4B5C" w:rsidRPr="002A028E" w:rsidRDefault="00DE4B5C" w:rsidP="00DE4B5C">
            <w:pPr>
              <w:tabs>
                <w:tab w:val="left" w:pos="283"/>
              </w:tabs>
              <w:ind w:left="62"/>
              <w:rPr>
                <w:rFonts w:ascii="Arial" w:hAnsi="Arial" w:cs="Arial"/>
                <w:i/>
                <w:iCs/>
              </w:rPr>
            </w:pPr>
            <w:r w:rsidRPr="002A028E">
              <w:rPr>
                <w:rFonts w:ascii="Arial" w:hAnsi="Arial" w:cs="Arial"/>
                <w:i/>
                <w:iCs/>
              </w:rPr>
              <w:t>(National Director, Level 3</w:t>
            </w:r>
            <w:r>
              <w:rPr>
                <w:rFonts w:ascii="Arial" w:hAnsi="Arial" w:cs="Arial"/>
                <w:i/>
                <w:iCs/>
              </w:rPr>
              <w:t>, Grade Code 0097</w:t>
            </w:r>
            <w:r w:rsidRPr="002A028E">
              <w:rPr>
                <w:rFonts w:ascii="Arial" w:hAnsi="Arial" w:cs="Arial"/>
                <w:i/>
                <w:iCs/>
              </w:rPr>
              <w:t>)</w:t>
            </w:r>
          </w:p>
          <w:p w14:paraId="6B9E76DA" w14:textId="742C273A" w:rsidR="00C06B3B" w:rsidRPr="00AD0125" w:rsidRDefault="00C06B3B" w:rsidP="006F0543">
            <w:pPr>
              <w:spacing w:after="120"/>
              <w:rPr>
                <w:rFonts w:ascii="Arial" w:hAnsi="Arial" w:cs="Arial"/>
                <w:lang w:val="en-IE"/>
              </w:rPr>
            </w:pPr>
          </w:p>
        </w:tc>
      </w:tr>
      <w:tr w:rsidR="002F02E1" w:rsidRPr="00AD0125" w14:paraId="7C95E0E4" w14:textId="77777777" w:rsidTr="00D92F89">
        <w:trPr>
          <w:gridAfter w:val="1"/>
          <w:wAfter w:w="63" w:type="dxa"/>
        </w:trPr>
        <w:tc>
          <w:tcPr>
            <w:tcW w:w="2172" w:type="dxa"/>
          </w:tcPr>
          <w:p w14:paraId="4744EF52" w14:textId="77777777" w:rsidR="00CF7AE6" w:rsidRPr="00AD0125" w:rsidRDefault="00CF7AE6" w:rsidP="00FC1729">
            <w:pPr>
              <w:rPr>
                <w:rFonts w:ascii="Arial" w:hAnsi="Arial" w:cs="Arial"/>
                <w:b/>
                <w:bCs/>
              </w:rPr>
            </w:pPr>
            <w:r w:rsidRPr="00AD0125">
              <w:rPr>
                <w:rFonts w:ascii="Arial" w:hAnsi="Arial" w:cs="Arial"/>
                <w:b/>
                <w:bCs/>
              </w:rPr>
              <w:t>Campaign</w:t>
            </w:r>
            <w:r w:rsidR="00B133A1" w:rsidRPr="00AD0125">
              <w:rPr>
                <w:rFonts w:ascii="Arial" w:hAnsi="Arial" w:cs="Arial"/>
                <w:b/>
                <w:bCs/>
              </w:rPr>
              <w:t xml:space="preserve"> Reference</w:t>
            </w:r>
          </w:p>
        </w:tc>
        <w:tc>
          <w:tcPr>
            <w:tcW w:w="7893" w:type="dxa"/>
          </w:tcPr>
          <w:p w14:paraId="59646C26" w14:textId="1A369113" w:rsidR="00CF7AE6" w:rsidRPr="00AD0125" w:rsidRDefault="00DE4B5C" w:rsidP="00700EB6">
            <w:pPr>
              <w:rPr>
                <w:rFonts w:ascii="Arial" w:hAnsi="Arial" w:cs="Arial"/>
                <w:iCs/>
              </w:rPr>
            </w:pPr>
            <w:r>
              <w:rPr>
                <w:rFonts w:ascii="Arial" w:hAnsi="Arial" w:cs="Arial"/>
                <w:iCs/>
              </w:rPr>
              <w:t>NRS15305</w:t>
            </w:r>
          </w:p>
        </w:tc>
      </w:tr>
      <w:tr w:rsidR="002F02E1" w:rsidRPr="00AD0125" w14:paraId="01119CA7" w14:textId="77777777" w:rsidTr="00D92F89">
        <w:trPr>
          <w:gridAfter w:val="1"/>
          <w:wAfter w:w="63" w:type="dxa"/>
        </w:trPr>
        <w:tc>
          <w:tcPr>
            <w:tcW w:w="2172" w:type="dxa"/>
          </w:tcPr>
          <w:p w14:paraId="1CE18B08" w14:textId="77777777" w:rsidR="0047675B" w:rsidRPr="00AD0125" w:rsidRDefault="0047675B" w:rsidP="00FC1729">
            <w:pPr>
              <w:rPr>
                <w:rFonts w:ascii="Arial" w:hAnsi="Arial" w:cs="Arial"/>
                <w:b/>
                <w:bCs/>
              </w:rPr>
            </w:pPr>
            <w:r w:rsidRPr="00AD0125">
              <w:rPr>
                <w:rFonts w:ascii="Arial" w:hAnsi="Arial" w:cs="Arial"/>
                <w:b/>
                <w:bCs/>
              </w:rPr>
              <w:t>Closing Date</w:t>
            </w:r>
          </w:p>
          <w:p w14:paraId="139F83A8" w14:textId="77777777" w:rsidR="0047675B" w:rsidRPr="00AD0125" w:rsidRDefault="0047675B" w:rsidP="00FC1729">
            <w:pPr>
              <w:rPr>
                <w:rFonts w:ascii="Arial" w:hAnsi="Arial" w:cs="Arial"/>
                <w:b/>
                <w:bCs/>
              </w:rPr>
            </w:pPr>
          </w:p>
        </w:tc>
        <w:tc>
          <w:tcPr>
            <w:tcW w:w="7893" w:type="dxa"/>
          </w:tcPr>
          <w:p w14:paraId="698A7E06" w14:textId="1F6DCBF9" w:rsidR="0047675B" w:rsidRPr="00AD0125" w:rsidRDefault="00CF17F8" w:rsidP="00BB5D22">
            <w:pPr>
              <w:rPr>
                <w:rFonts w:ascii="Arial" w:hAnsi="Arial" w:cs="Arial"/>
                <w:b/>
              </w:rPr>
            </w:pPr>
            <w:r w:rsidRPr="00CF17F8">
              <w:rPr>
                <w:rFonts w:ascii="Arial" w:hAnsi="Arial" w:cs="Arial"/>
                <w:iCs/>
              </w:rPr>
              <w:t>Monday 30th of March 2026 at 3:00pm.</w:t>
            </w:r>
            <w:r w:rsidRPr="00C154F3">
              <w:rPr>
                <w:rFonts w:cs="Arial"/>
                <w:color w:val="000000" w:themeColor="text1"/>
              </w:rPr>
              <w:t xml:space="preserve">  </w:t>
            </w:r>
          </w:p>
        </w:tc>
      </w:tr>
      <w:tr w:rsidR="002F02E1" w:rsidRPr="00AD0125" w14:paraId="225E6A70" w14:textId="77777777" w:rsidTr="00D92F89">
        <w:trPr>
          <w:gridAfter w:val="1"/>
          <w:wAfter w:w="63" w:type="dxa"/>
        </w:trPr>
        <w:tc>
          <w:tcPr>
            <w:tcW w:w="2172" w:type="dxa"/>
          </w:tcPr>
          <w:p w14:paraId="1BB3586F" w14:textId="77777777" w:rsidR="00B133A1" w:rsidRPr="00AD0125" w:rsidRDefault="00B133A1" w:rsidP="00FC1729">
            <w:pPr>
              <w:rPr>
                <w:rFonts w:ascii="Arial" w:hAnsi="Arial" w:cs="Arial"/>
                <w:b/>
                <w:bCs/>
              </w:rPr>
            </w:pPr>
            <w:r w:rsidRPr="00AD0125">
              <w:rPr>
                <w:rFonts w:ascii="Arial" w:hAnsi="Arial" w:cs="Arial"/>
                <w:b/>
                <w:bCs/>
              </w:rPr>
              <w:t>Proposed Interview Date(s)</w:t>
            </w:r>
          </w:p>
        </w:tc>
        <w:tc>
          <w:tcPr>
            <w:tcW w:w="7893" w:type="dxa"/>
          </w:tcPr>
          <w:p w14:paraId="4A5462C8" w14:textId="77777777" w:rsidR="00B133A1" w:rsidRPr="00AD0125" w:rsidRDefault="00543A3A" w:rsidP="00700EB6">
            <w:pPr>
              <w:rPr>
                <w:rFonts w:ascii="Arial" w:hAnsi="Arial" w:cs="Arial"/>
                <w:iCs/>
              </w:rPr>
            </w:pPr>
            <w:r w:rsidRPr="00AD0125">
              <w:rPr>
                <w:rFonts w:ascii="Arial" w:hAnsi="Arial" w:cs="Arial"/>
                <w:color w:val="000000"/>
                <w:shd w:val="clear" w:color="auto" w:fill="FFFFFF"/>
              </w:rPr>
              <w:t>Proposed interview dates will be indicated at a later stage. Please note you may be called forward for interview at short notice.</w:t>
            </w:r>
          </w:p>
        </w:tc>
      </w:tr>
      <w:tr w:rsidR="002F02E1" w:rsidRPr="00AD0125" w14:paraId="559FBF8F" w14:textId="77777777" w:rsidTr="00D92F89">
        <w:trPr>
          <w:gridAfter w:val="1"/>
          <w:wAfter w:w="63" w:type="dxa"/>
        </w:trPr>
        <w:tc>
          <w:tcPr>
            <w:tcW w:w="2172" w:type="dxa"/>
          </w:tcPr>
          <w:p w14:paraId="1B260955" w14:textId="77777777" w:rsidR="00CF7AE6" w:rsidRPr="00AD0125" w:rsidRDefault="00CF7AE6" w:rsidP="00FC1729">
            <w:pPr>
              <w:rPr>
                <w:rFonts w:ascii="Arial" w:hAnsi="Arial" w:cs="Arial"/>
                <w:b/>
                <w:bCs/>
              </w:rPr>
            </w:pPr>
            <w:r w:rsidRPr="00AD0125">
              <w:rPr>
                <w:rFonts w:ascii="Arial" w:hAnsi="Arial" w:cs="Arial"/>
                <w:b/>
                <w:bCs/>
              </w:rPr>
              <w:t>Taking up Appointment</w:t>
            </w:r>
          </w:p>
        </w:tc>
        <w:tc>
          <w:tcPr>
            <w:tcW w:w="7893" w:type="dxa"/>
          </w:tcPr>
          <w:p w14:paraId="1D40AFAA" w14:textId="77777777" w:rsidR="00B41BD4" w:rsidRPr="00AD0125" w:rsidRDefault="00CF7AE6">
            <w:pPr>
              <w:jc w:val="both"/>
              <w:rPr>
                <w:rFonts w:ascii="Arial" w:hAnsi="Arial" w:cs="Arial"/>
              </w:rPr>
            </w:pPr>
            <w:r w:rsidRPr="00AD0125">
              <w:rPr>
                <w:rFonts w:ascii="Arial" w:hAnsi="Arial" w:cs="Arial"/>
                <w:iCs/>
              </w:rPr>
              <w:t>A start date will be indicated at job offer stage</w:t>
            </w:r>
          </w:p>
        </w:tc>
      </w:tr>
      <w:tr w:rsidR="008C420E" w:rsidRPr="00AD0125" w14:paraId="1F5D35CE" w14:textId="77777777" w:rsidTr="00D92F89">
        <w:trPr>
          <w:gridAfter w:val="1"/>
          <w:wAfter w:w="63" w:type="dxa"/>
        </w:trPr>
        <w:tc>
          <w:tcPr>
            <w:tcW w:w="2172" w:type="dxa"/>
          </w:tcPr>
          <w:p w14:paraId="6C84B0A1" w14:textId="77777777" w:rsidR="0047675B" w:rsidRPr="00AD0125" w:rsidRDefault="0047675B" w:rsidP="00FC1729">
            <w:pPr>
              <w:rPr>
                <w:rFonts w:ascii="Arial" w:hAnsi="Arial" w:cs="Arial"/>
                <w:b/>
                <w:bCs/>
              </w:rPr>
            </w:pPr>
            <w:r w:rsidRPr="00AD0125">
              <w:rPr>
                <w:rFonts w:ascii="Arial" w:hAnsi="Arial" w:cs="Arial"/>
                <w:b/>
                <w:bCs/>
              </w:rPr>
              <w:t>Location of Post</w:t>
            </w:r>
          </w:p>
          <w:p w14:paraId="39790EF8" w14:textId="77777777" w:rsidR="0047675B" w:rsidRPr="00AD0125" w:rsidRDefault="0047675B" w:rsidP="00FC1729">
            <w:pPr>
              <w:rPr>
                <w:rFonts w:ascii="Arial" w:hAnsi="Arial" w:cs="Arial"/>
                <w:b/>
                <w:bCs/>
              </w:rPr>
            </w:pPr>
          </w:p>
        </w:tc>
        <w:tc>
          <w:tcPr>
            <w:tcW w:w="7893" w:type="dxa"/>
          </w:tcPr>
          <w:p w14:paraId="74400AF2" w14:textId="77777777" w:rsidR="00DC32EF" w:rsidRPr="00AD0125" w:rsidRDefault="00DF0E6C" w:rsidP="007A45AE">
            <w:pPr>
              <w:jc w:val="both"/>
              <w:rPr>
                <w:rFonts w:ascii="Arial" w:hAnsi="Arial" w:cs="Arial"/>
              </w:rPr>
            </w:pPr>
            <w:r w:rsidRPr="00AD0125">
              <w:rPr>
                <w:rFonts w:ascii="Arial" w:hAnsi="Arial" w:cs="Arial"/>
              </w:rPr>
              <w:t>Access and Integration</w:t>
            </w:r>
            <w:r w:rsidR="00553595" w:rsidRPr="00AD0125">
              <w:rPr>
                <w:rFonts w:ascii="Arial" w:hAnsi="Arial" w:cs="Arial"/>
              </w:rPr>
              <w:t xml:space="preserve"> (A&amp;I)</w:t>
            </w:r>
          </w:p>
          <w:p w14:paraId="57F0D15C" w14:textId="77777777" w:rsidR="00DC32EF" w:rsidRPr="00AD0125" w:rsidRDefault="00DC32EF" w:rsidP="007A45AE">
            <w:pPr>
              <w:jc w:val="both"/>
              <w:rPr>
                <w:rFonts w:ascii="Arial" w:hAnsi="Arial" w:cs="Arial"/>
              </w:rPr>
            </w:pPr>
          </w:p>
          <w:p w14:paraId="4C9CA28B" w14:textId="68C99400" w:rsidR="007A45AE" w:rsidRDefault="00DE4B5C" w:rsidP="007A45AE">
            <w:pPr>
              <w:jc w:val="both"/>
              <w:rPr>
                <w:rFonts w:ascii="Arial" w:hAnsi="Arial" w:cs="Arial"/>
              </w:rPr>
            </w:pPr>
            <w:r>
              <w:rPr>
                <w:rFonts w:ascii="Arial" w:hAnsi="Arial" w:cs="Arial"/>
              </w:rPr>
              <w:t xml:space="preserve">There is currently 1 permanent </w:t>
            </w:r>
            <w:r w:rsidR="00B35365">
              <w:rPr>
                <w:rFonts w:ascii="Arial" w:hAnsi="Arial" w:cs="Arial"/>
              </w:rPr>
              <w:t>whole-time</w:t>
            </w:r>
            <w:r>
              <w:rPr>
                <w:rFonts w:ascii="Arial" w:hAnsi="Arial" w:cs="Arial"/>
              </w:rPr>
              <w:t xml:space="preserve"> vacancy available within </w:t>
            </w:r>
            <w:r w:rsidR="00DF0E6C" w:rsidRPr="00AD0125">
              <w:rPr>
                <w:rFonts w:ascii="Arial" w:hAnsi="Arial" w:cs="Arial"/>
              </w:rPr>
              <w:t>National Access and Integration</w:t>
            </w:r>
            <w:r w:rsidR="00164B82" w:rsidRPr="00AD0125">
              <w:rPr>
                <w:rFonts w:ascii="Arial" w:hAnsi="Arial" w:cs="Arial"/>
              </w:rPr>
              <w:t>, D</w:t>
            </w:r>
            <w:r w:rsidR="006F0543" w:rsidRPr="00AD0125">
              <w:rPr>
                <w:rFonts w:ascii="Arial" w:hAnsi="Arial" w:cs="Arial"/>
              </w:rPr>
              <w:t>r Steevens Hospital</w:t>
            </w:r>
            <w:r w:rsidR="00164B82" w:rsidRPr="00AD0125">
              <w:rPr>
                <w:rFonts w:ascii="Arial" w:hAnsi="Arial" w:cs="Arial"/>
              </w:rPr>
              <w:t>.</w:t>
            </w:r>
          </w:p>
          <w:p w14:paraId="183FBA8A" w14:textId="5FE4013E" w:rsidR="00B35365" w:rsidRDefault="00B35365" w:rsidP="007A45AE">
            <w:pPr>
              <w:jc w:val="both"/>
              <w:rPr>
                <w:rFonts w:ascii="Arial" w:hAnsi="Arial" w:cs="Arial"/>
              </w:rPr>
            </w:pPr>
          </w:p>
          <w:p w14:paraId="4910A1CE" w14:textId="3AD9963B" w:rsidR="00B35365" w:rsidRPr="00B35365" w:rsidRDefault="00B35365" w:rsidP="007A45AE">
            <w:pPr>
              <w:jc w:val="both"/>
              <w:rPr>
                <w:rFonts w:ascii="Arial" w:hAnsi="Arial" w:cs="Arial"/>
              </w:rPr>
            </w:pPr>
            <w:r w:rsidRPr="00B35365">
              <w:rPr>
                <w:rFonts w:ascii="Arial" w:hAnsi="Arial" w:cs="Arial"/>
              </w:rPr>
              <w:t xml:space="preserve">The </w:t>
            </w:r>
            <w:r>
              <w:rPr>
                <w:rFonts w:ascii="Arial" w:hAnsi="Arial" w:cs="Arial"/>
              </w:rPr>
              <w:t>National Director, Access &amp; Integration</w:t>
            </w:r>
            <w:r w:rsidRPr="00B35365">
              <w:rPr>
                <w:rFonts w:ascii="Arial" w:hAnsi="Arial" w:cs="Arial"/>
              </w:rPr>
              <w:t xml:space="preserve"> is open to engagement as regards the expected level of on-site attendance at the above base(s), in the context of the requirements of this role and the HSE’s Blended Working Policy.</w:t>
            </w:r>
          </w:p>
          <w:p w14:paraId="3BE23142" w14:textId="77777777" w:rsidR="008C420E" w:rsidRDefault="008C420E" w:rsidP="004F2C69">
            <w:pPr>
              <w:jc w:val="both"/>
              <w:rPr>
                <w:rFonts w:ascii="Arial" w:hAnsi="Arial" w:cs="Arial"/>
                <w:i/>
                <w:iCs/>
              </w:rPr>
            </w:pPr>
          </w:p>
          <w:p w14:paraId="30148C75" w14:textId="5E1C6FC7" w:rsidR="002E59D4" w:rsidRPr="00AD0125" w:rsidRDefault="002E59D4" w:rsidP="004F2C69">
            <w:pPr>
              <w:jc w:val="both"/>
              <w:rPr>
                <w:rFonts w:ascii="Arial" w:hAnsi="Arial" w:cs="Arial"/>
                <w:i/>
                <w:iCs/>
              </w:rPr>
            </w:pPr>
            <w:r w:rsidRPr="00A778AD">
              <w:rPr>
                <w:rFonts w:ascii="Arial" w:hAnsi="Arial" w:cs="Arial"/>
              </w:rPr>
              <w:t xml:space="preserve">A panel may be formed as a result of this campaign for </w:t>
            </w:r>
            <w:r w:rsidRPr="00A778AD">
              <w:rPr>
                <w:rFonts w:ascii="Arial" w:hAnsi="Arial" w:cs="Arial"/>
                <w:b/>
                <w:iCs/>
              </w:rPr>
              <w:t xml:space="preserve">National Director, </w:t>
            </w:r>
            <w:r>
              <w:rPr>
                <w:rFonts w:ascii="Arial" w:hAnsi="Arial" w:cs="Arial"/>
                <w:b/>
                <w:iCs/>
              </w:rPr>
              <w:t>Disabilities</w:t>
            </w:r>
            <w:r w:rsidRPr="00A778AD">
              <w:rPr>
                <w:rFonts w:ascii="Arial" w:hAnsi="Arial" w:cs="Arial"/>
                <w:iCs/>
              </w:rPr>
              <w:t xml:space="preserve"> </w:t>
            </w:r>
            <w:r w:rsidRPr="00A778AD">
              <w:rPr>
                <w:rFonts w:ascii="Arial" w:hAnsi="Arial" w:cs="Arial"/>
                <w:b/>
                <w:iCs/>
              </w:rPr>
              <w:t xml:space="preserve">within </w:t>
            </w:r>
            <w:r>
              <w:rPr>
                <w:rFonts w:ascii="Arial" w:hAnsi="Arial" w:cs="Arial"/>
                <w:b/>
                <w:iCs/>
              </w:rPr>
              <w:t>Access and Integration</w:t>
            </w:r>
            <w:r w:rsidRPr="00A778AD">
              <w:rPr>
                <w:rFonts w:ascii="Arial" w:hAnsi="Arial" w:cs="Arial"/>
                <w:iCs/>
              </w:rPr>
              <w:t xml:space="preserve"> </w:t>
            </w:r>
            <w:r w:rsidRPr="00A778AD">
              <w:rPr>
                <w:rFonts w:ascii="Arial" w:hAnsi="Arial" w:cs="Arial"/>
              </w:rPr>
              <w:t>from which current and future, permanent and specified purpose vacancies of full or part-time duration may be filled</w:t>
            </w:r>
          </w:p>
        </w:tc>
      </w:tr>
      <w:tr w:rsidR="002F02E1" w:rsidRPr="00AD0125" w14:paraId="02E9B4A1" w14:textId="77777777" w:rsidTr="00D92F89">
        <w:trPr>
          <w:gridAfter w:val="1"/>
          <w:wAfter w:w="63" w:type="dxa"/>
        </w:trPr>
        <w:tc>
          <w:tcPr>
            <w:tcW w:w="2172" w:type="dxa"/>
            <w:tcBorders>
              <w:top w:val="single" w:sz="4" w:space="0" w:color="auto"/>
              <w:left w:val="single" w:sz="4" w:space="0" w:color="auto"/>
              <w:bottom w:val="single" w:sz="4" w:space="0" w:color="auto"/>
              <w:right w:val="single" w:sz="4" w:space="0" w:color="auto"/>
            </w:tcBorders>
          </w:tcPr>
          <w:p w14:paraId="55E5D662" w14:textId="77777777" w:rsidR="008C420E" w:rsidRPr="00AD0125" w:rsidRDefault="008C420E" w:rsidP="00FC1729">
            <w:pPr>
              <w:rPr>
                <w:rFonts w:ascii="Arial" w:hAnsi="Arial" w:cs="Arial"/>
                <w:b/>
                <w:bCs/>
                <w:lang w:eastAsia="en-IE"/>
              </w:rPr>
            </w:pPr>
            <w:r w:rsidRPr="00AD0125">
              <w:rPr>
                <w:rFonts w:ascii="Arial" w:hAnsi="Arial" w:cs="Arial"/>
                <w:b/>
                <w:bCs/>
                <w:lang w:eastAsia="en-IE"/>
              </w:rPr>
              <w:t>Informal Enquiries</w:t>
            </w:r>
          </w:p>
          <w:p w14:paraId="6D5E506E" w14:textId="77777777" w:rsidR="008C420E" w:rsidRPr="00AD0125" w:rsidRDefault="008C420E" w:rsidP="00FC1729">
            <w:pPr>
              <w:rPr>
                <w:rFonts w:ascii="Arial" w:hAnsi="Arial" w:cs="Arial"/>
                <w:bCs/>
                <w:lang w:eastAsia="en-IE"/>
              </w:rPr>
            </w:pPr>
          </w:p>
        </w:tc>
        <w:tc>
          <w:tcPr>
            <w:tcW w:w="7893" w:type="dxa"/>
            <w:tcBorders>
              <w:top w:val="single" w:sz="4" w:space="0" w:color="auto"/>
              <w:left w:val="single" w:sz="4" w:space="0" w:color="auto"/>
              <w:bottom w:val="single" w:sz="4" w:space="0" w:color="auto"/>
              <w:right w:val="single" w:sz="4" w:space="0" w:color="auto"/>
            </w:tcBorders>
          </w:tcPr>
          <w:p w14:paraId="615D0F80" w14:textId="3B3B22D4" w:rsidR="00E45ABB" w:rsidRPr="00AD0125" w:rsidRDefault="00B63F3E" w:rsidP="00DF0E6C">
            <w:pPr>
              <w:rPr>
                <w:rFonts w:ascii="Arial" w:hAnsi="Arial" w:cs="Arial"/>
                <w:bCs/>
                <w:lang w:eastAsia="en-IE"/>
              </w:rPr>
            </w:pPr>
            <w:r w:rsidRPr="00AD0125">
              <w:rPr>
                <w:rFonts w:ascii="Arial" w:hAnsi="Arial" w:cs="Arial"/>
                <w:bCs/>
                <w:lang w:eastAsia="en-IE"/>
              </w:rPr>
              <w:t>Grace Rothwell, National Director Access &amp; Integration, HSE</w:t>
            </w:r>
          </w:p>
          <w:p w14:paraId="3F3E50C9" w14:textId="1F7161F8" w:rsidR="00B63F3E" w:rsidRPr="00AD0125" w:rsidRDefault="00E45ABB" w:rsidP="00DF0E6C">
            <w:pPr>
              <w:rPr>
                <w:rFonts w:ascii="Arial" w:hAnsi="Arial" w:cs="Arial"/>
                <w:bCs/>
                <w:lang w:eastAsia="en-IE"/>
              </w:rPr>
            </w:pPr>
            <w:r w:rsidRPr="00AD0125">
              <w:rPr>
                <w:rFonts w:ascii="Arial" w:hAnsi="Arial" w:cs="Arial"/>
              </w:rPr>
              <w:t xml:space="preserve">Email:  </w:t>
            </w:r>
            <w:hyperlink r:id="rId12" w:history="1">
              <w:r w:rsidRPr="00AD0125">
                <w:rPr>
                  <w:rStyle w:val="Hyperlink"/>
                  <w:rFonts w:ascii="Arial" w:hAnsi="Arial" w:cs="Arial"/>
                  <w:bCs/>
                  <w:lang w:eastAsia="en-IE"/>
                </w:rPr>
                <w:t>grace.rothwell@hse.ie</w:t>
              </w:r>
            </w:hyperlink>
            <w:r w:rsidR="00B63F3E" w:rsidRPr="00AD0125">
              <w:rPr>
                <w:rFonts w:ascii="Arial" w:hAnsi="Arial" w:cs="Arial"/>
                <w:bCs/>
                <w:lang w:eastAsia="en-IE"/>
              </w:rPr>
              <w:t xml:space="preserve"> </w:t>
            </w:r>
          </w:p>
          <w:p w14:paraId="6F6B3E0A" w14:textId="613467BA" w:rsidR="00E45ABB" w:rsidRPr="00AD0125" w:rsidRDefault="002E59D4" w:rsidP="00DF0E6C">
            <w:pPr>
              <w:rPr>
                <w:rFonts w:ascii="Arial" w:hAnsi="Arial" w:cs="Arial"/>
                <w:bCs/>
                <w:lang w:eastAsia="en-IE"/>
              </w:rPr>
            </w:pPr>
            <w:r>
              <w:rPr>
                <w:rFonts w:ascii="Arial" w:hAnsi="Arial" w:cs="Arial"/>
                <w:bCs/>
                <w:lang w:eastAsia="en-IE"/>
              </w:rPr>
              <w:t>Mobile</w:t>
            </w:r>
            <w:r w:rsidR="00E45ABB" w:rsidRPr="00AD0125">
              <w:rPr>
                <w:rFonts w:ascii="Arial" w:hAnsi="Arial" w:cs="Arial"/>
                <w:bCs/>
                <w:lang w:eastAsia="en-IE"/>
              </w:rPr>
              <w:t>:  087 64506830</w:t>
            </w:r>
          </w:p>
          <w:p w14:paraId="56407C34" w14:textId="1E0393CD" w:rsidR="00B63F3E" w:rsidRPr="00AD0125" w:rsidRDefault="00B63F3E" w:rsidP="00DF0E6C">
            <w:pPr>
              <w:rPr>
                <w:rFonts w:ascii="Arial" w:hAnsi="Arial" w:cs="Arial"/>
                <w:bCs/>
                <w:lang w:eastAsia="en-IE"/>
              </w:rPr>
            </w:pPr>
          </w:p>
        </w:tc>
      </w:tr>
      <w:tr w:rsidR="00A81BE9" w:rsidRPr="00A81BE9" w14:paraId="48BB49FF" w14:textId="77777777" w:rsidTr="00D92F89">
        <w:trPr>
          <w:gridAfter w:val="1"/>
          <w:wAfter w:w="63" w:type="dxa"/>
        </w:trPr>
        <w:tc>
          <w:tcPr>
            <w:tcW w:w="2172" w:type="dxa"/>
            <w:tcBorders>
              <w:top w:val="single" w:sz="4" w:space="0" w:color="auto"/>
              <w:left w:val="single" w:sz="4" w:space="0" w:color="auto"/>
              <w:bottom w:val="single" w:sz="4" w:space="0" w:color="auto"/>
              <w:right w:val="single" w:sz="4" w:space="0" w:color="auto"/>
            </w:tcBorders>
          </w:tcPr>
          <w:p w14:paraId="22F1776E" w14:textId="1472031E" w:rsidR="00A81BE9" w:rsidRPr="00A81BE9" w:rsidRDefault="00A81BE9" w:rsidP="00A81BE9">
            <w:pPr>
              <w:rPr>
                <w:rFonts w:ascii="Arial" w:hAnsi="Arial" w:cs="Arial"/>
                <w:b/>
                <w:bCs/>
                <w:lang w:eastAsia="en-IE"/>
              </w:rPr>
            </w:pPr>
            <w:r w:rsidRPr="00A81BE9">
              <w:rPr>
                <w:rFonts w:ascii="Arial" w:hAnsi="Arial" w:cs="Arial"/>
                <w:b/>
                <w:bCs/>
              </w:rPr>
              <w:t xml:space="preserve">Reasonable Accommodations </w:t>
            </w:r>
          </w:p>
        </w:tc>
        <w:tc>
          <w:tcPr>
            <w:tcW w:w="7893" w:type="dxa"/>
            <w:tcBorders>
              <w:top w:val="single" w:sz="4" w:space="0" w:color="auto"/>
              <w:left w:val="single" w:sz="4" w:space="0" w:color="auto"/>
              <w:bottom w:val="single" w:sz="4" w:space="0" w:color="auto"/>
              <w:right w:val="single" w:sz="4" w:space="0" w:color="auto"/>
            </w:tcBorders>
          </w:tcPr>
          <w:p w14:paraId="74EE63AC" w14:textId="77777777" w:rsidR="00A81BE9" w:rsidRPr="00A81BE9" w:rsidRDefault="00A81BE9" w:rsidP="00A81BE9">
            <w:pPr>
              <w:spacing w:line="276" w:lineRule="auto"/>
              <w:rPr>
                <w:rFonts w:ascii="Arial" w:eastAsiaTheme="minorHAnsi" w:hAnsi="Arial" w:cs="Arial"/>
                <w:lang w:eastAsia="en-US"/>
              </w:rPr>
            </w:pPr>
            <w:r w:rsidRPr="00A81BE9">
              <w:rPr>
                <w:rFonts w:ascii="Arial" w:hAnsi="Arial" w:cs="Arial"/>
              </w:rPr>
              <w:t xml:space="preserve">Candidates who require a Reasonable Accommodation/s to support their participation, at any stage, in the recruitment and selection process, should email </w:t>
            </w:r>
            <w:hyperlink r:id="rId13" w:history="1">
              <w:r w:rsidRPr="00A81BE9">
                <w:rPr>
                  <w:rStyle w:val="Hyperlink"/>
                  <w:rFonts w:ascii="Arial" w:hAnsi="Arial" w:cs="Arial"/>
                </w:rPr>
                <w:t>recruitmanagement@hse.ie</w:t>
              </w:r>
            </w:hyperlink>
            <w:r w:rsidRPr="00A81BE9">
              <w:rPr>
                <w:rFonts w:ascii="Arial" w:hAnsi="Arial" w:cs="Arial"/>
              </w:rPr>
              <w:t xml:space="preserve"> </w:t>
            </w:r>
          </w:p>
          <w:p w14:paraId="247F7514" w14:textId="77777777" w:rsidR="00A81BE9" w:rsidRPr="00A81BE9" w:rsidRDefault="00A81BE9" w:rsidP="00A81BE9">
            <w:pPr>
              <w:rPr>
                <w:rFonts w:ascii="Arial" w:hAnsi="Arial" w:cs="Arial"/>
                <w:bCs/>
                <w:lang w:eastAsia="en-IE"/>
              </w:rPr>
            </w:pPr>
          </w:p>
        </w:tc>
      </w:tr>
      <w:tr w:rsidR="00553595" w:rsidRPr="00AD0125" w14:paraId="2E3D5FB0" w14:textId="77777777" w:rsidTr="00D92F89">
        <w:trPr>
          <w:gridAfter w:val="1"/>
          <w:wAfter w:w="63" w:type="dxa"/>
          <w:trHeight w:val="699"/>
        </w:trPr>
        <w:tc>
          <w:tcPr>
            <w:tcW w:w="2172" w:type="dxa"/>
          </w:tcPr>
          <w:p w14:paraId="5AC340E1" w14:textId="77777777" w:rsidR="00553595" w:rsidRPr="00AD0125" w:rsidRDefault="00553595" w:rsidP="00553595">
            <w:pPr>
              <w:rPr>
                <w:rFonts w:ascii="Arial" w:hAnsi="Arial" w:cs="Arial"/>
                <w:b/>
                <w:bCs/>
              </w:rPr>
            </w:pPr>
            <w:r w:rsidRPr="00AD0125">
              <w:rPr>
                <w:rFonts w:ascii="Arial" w:hAnsi="Arial" w:cs="Arial"/>
                <w:b/>
                <w:bCs/>
              </w:rPr>
              <w:t>Details of Service</w:t>
            </w:r>
          </w:p>
          <w:p w14:paraId="0F9CE105" w14:textId="77777777" w:rsidR="00553595" w:rsidRPr="00AD0125" w:rsidRDefault="00553595" w:rsidP="00553595">
            <w:pPr>
              <w:rPr>
                <w:rFonts w:ascii="Arial" w:hAnsi="Arial" w:cs="Arial"/>
                <w:b/>
                <w:bCs/>
              </w:rPr>
            </w:pPr>
          </w:p>
        </w:tc>
        <w:tc>
          <w:tcPr>
            <w:tcW w:w="7893" w:type="dxa"/>
          </w:tcPr>
          <w:p w14:paraId="107128CD" w14:textId="77777777" w:rsidR="000226D8" w:rsidRPr="00AD0125" w:rsidRDefault="000226D8" w:rsidP="000226D8">
            <w:pPr>
              <w:jc w:val="both"/>
              <w:rPr>
                <w:rFonts w:ascii="Arial" w:hAnsi="Arial" w:cs="Arial"/>
              </w:rPr>
            </w:pPr>
            <w:r w:rsidRPr="00AD0125">
              <w:rPr>
                <w:rFonts w:ascii="Arial" w:hAnsi="Arial" w:cs="Arial"/>
              </w:rPr>
              <w:t xml:space="preserve">The </w:t>
            </w:r>
            <w:r w:rsidRPr="00AD0125">
              <w:rPr>
                <w:rFonts w:ascii="Arial" w:hAnsi="Arial" w:cs="Arial"/>
                <w:b/>
              </w:rPr>
              <w:t>A&amp;I function</w:t>
            </w:r>
            <w:r w:rsidRPr="00AD0125">
              <w:rPr>
                <w:rFonts w:ascii="Arial" w:hAnsi="Arial" w:cs="Arial"/>
              </w:rPr>
              <w:t xml:space="preserve"> is a newly constituted function in HSE Centre reporting directly to the Chief Executive Officer. </w:t>
            </w:r>
          </w:p>
          <w:p w14:paraId="60370BD9" w14:textId="77777777" w:rsidR="000226D8" w:rsidRPr="00AD0125" w:rsidRDefault="000226D8" w:rsidP="000226D8">
            <w:pPr>
              <w:jc w:val="both"/>
              <w:rPr>
                <w:rFonts w:ascii="Arial" w:hAnsi="Arial" w:cs="Arial"/>
              </w:rPr>
            </w:pPr>
          </w:p>
          <w:p w14:paraId="3ACE79B2" w14:textId="78246F23" w:rsidR="000226D8" w:rsidRPr="00AD0125" w:rsidRDefault="000226D8" w:rsidP="000226D8">
            <w:pPr>
              <w:jc w:val="both"/>
              <w:rPr>
                <w:rFonts w:ascii="Arial" w:hAnsi="Arial" w:cs="Arial"/>
              </w:rPr>
            </w:pPr>
            <w:r w:rsidRPr="00AD0125">
              <w:rPr>
                <w:rFonts w:ascii="Arial" w:hAnsi="Arial" w:cs="Arial"/>
              </w:rPr>
              <w:t>The A&amp;I function support</w:t>
            </w:r>
            <w:r w:rsidR="00B63F3E" w:rsidRPr="00AD0125">
              <w:rPr>
                <w:rFonts w:ascii="Arial" w:hAnsi="Arial" w:cs="Arial"/>
              </w:rPr>
              <w:t>s</w:t>
            </w:r>
            <w:r w:rsidRPr="00AD0125">
              <w:rPr>
                <w:rFonts w:ascii="Arial" w:hAnsi="Arial" w:cs="Arial"/>
              </w:rPr>
              <w:t xml:space="preserve"> and enable</w:t>
            </w:r>
            <w:r w:rsidR="00B63F3E" w:rsidRPr="00AD0125">
              <w:rPr>
                <w:rFonts w:ascii="Arial" w:hAnsi="Arial" w:cs="Arial"/>
              </w:rPr>
              <w:t>s</w:t>
            </w:r>
            <w:r w:rsidRPr="00AD0125">
              <w:rPr>
                <w:rFonts w:ascii="Arial" w:hAnsi="Arial" w:cs="Arial"/>
              </w:rPr>
              <w:t xml:space="preserve"> the Regional Health Areas to deliver on thei</w:t>
            </w:r>
            <w:r w:rsidR="00794085" w:rsidRPr="00AD0125">
              <w:rPr>
                <w:rFonts w:ascii="Arial" w:hAnsi="Arial" w:cs="Arial"/>
              </w:rPr>
              <w:t xml:space="preserve">r operational responsibilities. Access </w:t>
            </w:r>
            <w:r w:rsidRPr="00AD0125">
              <w:rPr>
                <w:rFonts w:ascii="Arial" w:hAnsi="Arial" w:cs="Arial"/>
              </w:rPr>
              <w:t>&amp;</w:t>
            </w:r>
            <w:r w:rsidR="00794085" w:rsidRPr="00AD0125">
              <w:rPr>
                <w:rFonts w:ascii="Arial" w:hAnsi="Arial" w:cs="Arial"/>
              </w:rPr>
              <w:t xml:space="preserve"> </w:t>
            </w:r>
            <w:r w:rsidRPr="00AD0125">
              <w:rPr>
                <w:rFonts w:ascii="Arial" w:hAnsi="Arial" w:cs="Arial"/>
              </w:rPr>
              <w:t>I</w:t>
            </w:r>
            <w:r w:rsidR="00794085" w:rsidRPr="00AD0125">
              <w:rPr>
                <w:rFonts w:ascii="Arial" w:hAnsi="Arial" w:cs="Arial"/>
              </w:rPr>
              <w:t>ntegration</w:t>
            </w:r>
            <w:r w:rsidRPr="00AD0125">
              <w:rPr>
                <w:rFonts w:ascii="Arial" w:hAnsi="Arial" w:cs="Arial"/>
              </w:rPr>
              <w:t xml:space="preserve"> lead</w:t>
            </w:r>
            <w:r w:rsidR="00B63F3E" w:rsidRPr="00AD0125">
              <w:rPr>
                <w:rFonts w:ascii="Arial" w:hAnsi="Arial" w:cs="Arial"/>
              </w:rPr>
              <w:t>s</w:t>
            </w:r>
            <w:r w:rsidRPr="00AD0125">
              <w:rPr>
                <w:rFonts w:ascii="Arial" w:hAnsi="Arial" w:cs="Arial"/>
              </w:rPr>
              <w:t xml:space="preserve"> the development of service improvement initiatives that target </w:t>
            </w:r>
            <w:r w:rsidR="00B63F3E" w:rsidRPr="00AD0125">
              <w:rPr>
                <w:rFonts w:ascii="Arial" w:hAnsi="Arial" w:cs="Arial"/>
              </w:rPr>
              <w:t xml:space="preserve">service user </w:t>
            </w:r>
            <w:r w:rsidRPr="00AD0125">
              <w:rPr>
                <w:rFonts w:ascii="Arial" w:hAnsi="Arial" w:cs="Arial"/>
              </w:rPr>
              <w:t xml:space="preserve">access, </w:t>
            </w:r>
            <w:r w:rsidR="005922CF" w:rsidRPr="00AD0125">
              <w:rPr>
                <w:rFonts w:ascii="Arial" w:hAnsi="Arial" w:cs="Arial"/>
              </w:rPr>
              <w:t>promote</w:t>
            </w:r>
            <w:r w:rsidRPr="00AD0125">
              <w:rPr>
                <w:rFonts w:ascii="Arial" w:hAnsi="Arial" w:cs="Arial"/>
              </w:rPr>
              <w:t xml:space="preserve"> health and wellbeing and the prevention of illness. The function identif</w:t>
            </w:r>
            <w:r w:rsidR="00B63F3E" w:rsidRPr="00AD0125">
              <w:rPr>
                <w:rFonts w:ascii="Arial" w:hAnsi="Arial" w:cs="Arial"/>
              </w:rPr>
              <w:t>ies</w:t>
            </w:r>
            <w:r w:rsidRPr="00AD0125">
              <w:rPr>
                <w:rFonts w:ascii="Arial" w:hAnsi="Arial" w:cs="Arial"/>
              </w:rPr>
              <w:t xml:space="preserve"> new and emerging strategies to increase efficiency, improve processes, and enhance the patient</w:t>
            </w:r>
            <w:r w:rsidR="00B63F3E" w:rsidRPr="00AD0125">
              <w:rPr>
                <w:rFonts w:ascii="Arial" w:hAnsi="Arial" w:cs="Arial"/>
              </w:rPr>
              <w:t xml:space="preserve"> and service user</w:t>
            </w:r>
            <w:r w:rsidRPr="00AD0125">
              <w:rPr>
                <w:rFonts w:ascii="Arial" w:hAnsi="Arial" w:cs="Arial"/>
              </w:rPr>
              <w:t xml:space="preserve"> experience. At national level, A</w:t>
            </w:r>
            <w:r w:rsidR="00794085" w:rsidRPr="00AD0125">
              <w:rPr>
                <w:rFonts w:ascii="Arial" w:hAnsi="Arial" w:cs="Arial"/>
              </w:rPr>
              <w:t xml:space="preserve">ccess </w:t>
            </w:r>
            <w:r w:rsidRPr="00AD0125">
              <w:rPr>
                <w:rFonts w:ascii="Arial" w:hAnsi="Arial" w:cs="Arial"/>
              </w:rPr>
              <w:t>&amp;</w:t>
            </w:r>
            <w:r w:rsidR="00794085" w:rsidRPr="00AD0125">
              <w:rPr>
                <w:rFonts w:ascii="Arial" w:hAnsi="Arial" w:cs="Arial"/>
              </w:rPr>
              <w:t xml:space="preserve"> </w:t>
            </w:r>
            <w:r w:rsidRPr="00AD0125">
              <w:rPr>
                <w:rFonts w:ascii="Arial" w:hAnsi="Arial" w:cs="Arial"/>
              </w:rPr>
              <w:t>I</w:t>
            </w:r>
            <w:r w:rsidR="00794085" w:rsidRPr="00AD0125">
              <w:rPr>
                <w:rFonts w:ascii="Arial" w:hAnsi="Arial" w:cs="Arial"/>
              </w:rPr>
              <w:t>ntegration</w:t>
            </w:r>
            <w:r w:rsidRPr="00AD0125">
              <w:rPr>
                <w:rFonts w:ascii="Arial" w:hAnsi="Arial" w:cs="Arial"/>
              </w:rPr>
              <w:t xml:space="preserve"> promote</w:t>
            </w:r>
            <w:r w:rsidR="00B63F3E" w:rsidRPr="00AD0125">
              <w:rPr>
                <w:rFonts w:ascii="Arial" w:hAnsi="Arial" w:cs="Arial"/>
              </w:rPr>
              <w:t>s</w:t>
            </w:r>
            <w:r w:rsidRPr="00AD0125">
              <w:rPr>
                <w:rFonts w:ascii="Arial" w:hAnsi="Arial" w:cs="Arial"/>
              </w:rPr>
              <w:t xml:space="preserve"> adherence to national standards and ensure</w:t>
            </w:r>
            <w:r w:rsidR="00B63F3E" w:rsidRPr="00AD0125">
              <w:rPr>
                <w:rFonts w:ascii="Arial" w:hAnsi="Arial" w:cs="Arial"/>
              </w:rPr>
              <w:t>s</w:t>
            </w:r>
            <w:r w:rsidRPr="00AD0125">
              <w:rPr>
                <w:rFonts w:ascii="Arial" w:hAnsi="Arial" w:cs="Arial"/>
              </w:rPr>
              <w:t xml:space="preserve"> integration of services and functions within the context of a population health approach.</w:t>
            </w:r>
          </w:p>
          <w:p w14:paraId="1E1F70CA" w14:textId="77777777" w:rsidR="005F27C8" w:rsidRPr="00AD0125" w:rsidRDefault="005F27C8" w:rsidP="000226D8">
            <w:pPr>
              <w:jc w:val="both"/>
              <w:rPr>
                <w:rFonts w:ascii="Arial" w:hAnsi="Arial" w:cs="Arial"/>
              </w:rPr>
            </w:pPr>
          </w:p>
          <w:p w14:paraId="72DE1488" w14:textId="2A6EF187" w:rsidR="009472AB" w:rsidRPr="00AD0125" w:rsidRDefault="00880A70" w:rsidP="009472AB">
            <w:pPr>
              <w:pStyle w:val="ListParagraph"/>
              <w:spacing w:line="257" w:lineRule="auto"/>
              <w:ind w:left="0"/>
              <w:jc w:val="both"/>
              <w:rPr>
                <w:rFonts w:ascii="Arial" w:hAnsi="Arial" w:cs="Arial"/>
                <w:bCs/>
                <w:sz w:val="20"/>
                <w:lang w:val="en-IE"/>
              </w:rPr>
            </w:pPr>
            <w:r w:rsidRPr="00AD0125">
              <w:rPr>
                <w:rFonts w:ascii="Arial" w:hAnsi="Arial" w:cs="Arial"/>
                <w:sz w:val="20"/>
              </w:rPr>
              <w:t xml:space="preserve">Access and Integration delivers on a range of responsibilities aligned to </w:t>
            </w:r>
            <w:r w:rsidR="00B63F3E" w:rsidRPr="00AD0125">
              <w:rPr>
                <w:rFonts w:ascii="Arial" w:hAnsi="Arial" w:cs="Arial"/>
                <w:sz w:val="20"/>
              </w:rPr>
              <w:t xml:space="preserve">the </w:t>
            </w:r>
            <w:r w:rsidRPr="00AD0125">
              <w:rPr>
                <w:rFonts w:ascii="Arial" w:hAnsi="Arial" w:cs="Arial"/>
                <w:sz w:val="20"/>
              </w:rPr>
              <w:t>Planning, Enablement, Performance Management and Assurance (PEPA)</w:t>
            </w:r>
            <w:r w:rsidR="00B63F3E" w:rsidRPr="00AD0125">
              <w:rPr>
                <w:rFonts w:ascii="Arial" w:hAnsi="Arial" w:cs="Arial"/>
                <w:sz w:val="20"/>
              </w:rPr>
              <w:t xml:space="preserve"> model</w:t>
            </w:r>
            <w:r w:rsidR="00D13A87" w:rsidRPr="00AD0125">
              <w:rPr>
                <w:rFonts w:ascii="Arial" w:hAnsi="Arial" w:cs="Arial"/>
                <w:sz w:val="20"/>
              </w:rPr>
              <w:t>.</w:t>
            </w:r>
            <w:r w:rsidR="00B63F3E" w:rsidRPr="00AD0125">
              <w:rPr>
                <w:rFonts w:ascii="Arial" w:hAnsi="Arial" w:cs="Arial"/>
                <w:sz w:val="20"/>
              </w:rPr>
              <w:t xml:space="preserve">  The centre function </w:t>
            </w:r>
            <w:r w:rsidR="009472AB" w:rsidRPr="00AD0125">
              <w:rPr>
                <w:rFonts w:ascii="Arial" w:hAnsi="Arial" w:cs="Arial"/>
                <w:bCs/>
                <w:sz w:val="20"/>
                <w:lang w:val="en-IE"/>
              </w:rPr>
              <w:t xml:space="preserve"> provides leadership, drives national improvement programmes and provides expertise across the span of care groups and services areas within the HSE-  Mental Health (including CAMHs); Older Persons; Primary Care; Disability Services; Social Inclusion; Palliative, End of Life &amp; Bereavement; Acute Services: Scheduled Care &amp; Unscheduled Care; Cancer Services; Maternity &amp; Paediatrics; Diagnostics; Health &amp; Wellbeing; Human Rights &amp; Equality; Climate Change &amp; Sustainability. </w:t>
            </w:r>
          </w:p>
          <w:p w14:paraId="1A965566" w14:textId="77777777" w:rsidR="009472AB" w:rsidRPr="00AD0125" w:rsidRDefault="009472AB" w:rsidP="009472AB">
            <w:pPr>
              <w:spacing w:line="257" w:lineRule="auto"/>
              <w:jc w:val="both"/>
              <w:rPr>
                <w:rFonts w:ascii="Arial" w:hAnsi="Arial" w:cs="Arial"/>
                <w:lang w:val="en-IE"/>
              </w:rPr>
            </w:pPr>
          </w:p>
          <w:p w14:paraId="30A30A2C" w14:textId="6CDD171E" w:rsidR="00D92F89" w:rsidRPr="00AD0125" w:rsidRDefault="009472AB" w:rsidP="009472AB">
            <w:pPr>
              <w:spacing w:line="257" w:lineRule="auto"/>
              <w:jc w:val="both"/>
              <w:rPr>
                <w:rFonts w:ascii="Arial" w:hAnsi="Arial" w:cs="Arial"/>
                <w:lang w:val="en-IE"/>
              </w:rPr>
            </w:pPr>
            <w:r w:rsidRPr="00AD0125">
              <w:rPr>
                <w:rFonts w:ascii="Arial" w:hAnsi="Arial" w:cs="Arial"/>
                <w:lang w:val="en-IE"/>
              </w:rPr>
              <w:lastRenderedPageBreak/>
              <w:t xml:space="preserve">Within </w:t>
            </w:r>
            <w:r w:rsidR="00D92F89" w:rsidRPr="00AD0125">
              <w:rPr>
                <w:rFonts w:ascii="Arial" w:hAnsi="Arial" w:cs="Arial"/>
                <w:lang w:val="en-IE"/>
              </w:rPr>
              <w:t>Disabilities</w:t>
            </w:r>
            <w:r w:rsidRPr="00AD0125">
              <w:rPr>
                <w:rFonts w:ascii="Arial" w:hAnsi="Arial" w:cs="Arial"/>
                <w:lang w:val="en-IE"/>
              </w:rPr>
              <w:t xml:space="preserve"> the transfer of responsibility for specialist disability functions under a separate government from the Department of Health to the Department of Children, Disability and Equality (DCDE) brings with it a very specific focus with regards to additional oversight, performance and reporting requirements on a distinct level to the rest of the HSE.  </w:t>
            </w:r>
          </w:p>
          <w:p w14:paraId="5C2EFCAD" w14:textId="77777777" w:rsidR="00D92F89" w:rsidRPr="00AD0125" w:rsidRDefault="00D92F89" w:rsidP="009472AB">
            <w:pPr>
              <w:spacing w:line="257" w:lineRule="auto"/>
              <w:jc w:val="both"/>
              <w:rPr>
                <w:rFonts w:ascii="Arial" w:hAnsi="Arial" w:cs="Arial"/>
                <w:lang w:val="en-IE"/>
              </w:rPr>
            </w:pPr>
          </w:p>
          <w:p w14:paraId="202A3B28" w14:textId="7241AA4B" w:rsidR="009472AB" w:rsidRPr="00AD0125" w:rsidRDefault="009472AB" w:rsidP="009472AB">
            <w:pPr>
              <w:spacing w:line="257" w:lineRule="auto"/>
              <w:jc w:val="both"/>
              <w:rPr>
                <w:rFonts w:ascii="Arial" w:hAnsi="Arial" w:cs="Arial"/>
                <w:lang w:val="en-IE"/>
              </w:rPr>
            </w:pPr>
            <w:r w:rsidRPr="00AD0125">
              <w:rPr>
                <w:rFonts w:ascii="Arial" w:hAnsi="Arial" w:cs="Arial"/>
                <w:lang w:val="en-IE"/>
              </w:rPr>
              <w:t xml:space="preserve">This oversight across services/ models of care, workforce, finance and capital/ estates has led to the establishment of a discrete “Disabilities Centre” structure within the HSE Centre. The aim of this “organisation within an organisation” is to build capacity to respond to DCDE requirements with regard to disability policy and strategy, oversight of funding and monitoring of performance.    Disabilities Centre incorporates Access &amp; Integration Disabilities; Disabilities Finance; Disabilities Capital &amp; Estates and Disabilities Workforce- strategically co-ordinated by the National Director 3 Disabilities role.    </w:t>
            </w:r>
          </w:p>
          <w:p w14:paraId="25D07A1F" w14:textId="17616E0D" w:rsidR="009472AB" w:rsidRPr="00AD0125" w:rsidRDefault="009472AB" w:rsidP="009472AB">
            <w:pPr>
              <w:spacing w:line="257" w:lineRule="auto"/>
              <w:jc w:val="both"/>
              <w:rPr>
                <w:rFonts w:ascii="Arial" w:hAnsi="Arial" w:cs="Arial"/>
                <w:lang w:val="en-IE"/>
              </w:rPr>
            </w:pPr>
          </w:p>
          <w:p w14:paraId="29A8F855" w14:textId="77777777" w:rsidR="009472AB" w:rsidRPr="00AD0125" w:rsidRDefault="009472AB" w:rsidP="009472AB">
            <w:pPr>
              <w:spacing w:line="257" w:lineRule="auto"/>
              <w:jc w:val="both"/>
              <w:rPr>
                <w:rFonts w:ascii="Arial" w:hAnsi="Arial" w:cs="Arial"/>
                <w14:ligatures w14:val="standardContextual"/>
              </w:rPr>
            </w:pPr>
            <w:r w:rsidRPr="00AD0125">
              <w:rPr>
                <w:rFonts w:ascii="Arial" w:hAnsi="Arial" w:cs="Arial"/>
                <w:lang w:val="en-IE"/>
              </w:rPr>
              <w:t xml:space="preserve">In the past few years there has been record levels of resourcing and service growth in Disabilities. Despite this welcome growth the following priorities require increased </w:t>
            </w:r>
            <w:r w:rsidRPr="00AD0125">
              <w:rPr>
                <w:rFonts w:ascii="Arial" w:hAnsi="Arial" w:cs="Arial"/>
                <w14:ligatures w14:val="standardContextual"/>
              </w:rPr>
              <w:t xml:space="preserve">capacity to address current unmet need and plan for future need: </w:t>
            </w:r>
          </w:p>
          <w:p w14:paraId="524B9CE2" w14:textId="77777777" w:rsidR="009472AB" w:rsidRPr="00AD0125" w:rsidRDefault="009472AB" w:rsidP="009472AB">
            <w:pPr>
              <w:pStyle w:val="ListParagraph"/>
              <w:numPr>
                <w:ilvl w:val="0"/>
                <w:numId w:val="50"/>
              </w:numPr>
              <w:spacing w:after="160" w:line="257" w:lineRule="auto"/>
              <w:contextualSpacing/>
              <w:jc w:val="both"/>
              <w:rPr>
                <w:rFonts w:ascii="Arial" w:hAnsi="Arial" w:cs="Arial"/>
                <w:sz w:val="20"/>
                <w14:ligatures w14:val="standardContextual"/>
              </w:rPr>
            </w:pPr>
            <w:r w:rsidRPr="00AD0125">
              <w:rPr>
                <w:rFonts w:ascii="Arial" w:hAnsi="Arial" w:cs="Arial"/>
                <w:sz w:val="20"/>
                <w14:ligatures w14:val="standardContextual"/>
              </w:rPr>
              <w:t>Access to services</w:t>
            </w:r>
          </w:p>
          <w:p w14:paraId="39CE794C" w14:textId="7D34899A" w:rsidR="009472AB" w:rsidRPr="00AD0125" w:rsidRDefault="00B63F3E" w:rsidP="009472AB">
            <w:pPr>
              <w:pStyle w:val="ListParagraph"/>
              <w:numPr>
                <w:ilvl w:val="0"/>
                <w:numId w:val="50"/>
              </w:numPr>
              <w:spacing w:after="160" w:line="257" w:lineRule="auto"/>
              <w:contextualSpacing/>
              <w:jc w:val="both"/>
              <w:rPr>
                <w:rFonts w:ascii="Arial" w:hAnsi="Arial" w:cs="Arial"/>
                <w:sz w:val="20"/>
                <w14:ligatures w14:val="standardContextual"/>
              </w:rPr>
            </w:pPr>
            <w:r w:rsidRPr="00AD0125">
              <w:rPr>
                <w:rFonts w:ascii="Arial" w:hAnsi="Arial" w:cs="Arial"/>
                <w:sz w:val="20"/>
                <w14:ligatures w14:val="standardContextual"/>
              </w:rPr>
              <w:t>Workforce development including r</w:t>
            </w:r>
            <w:r w:rsidR="009472AB" w:rsidRPr="00AD0125">
              <w:rPr>
                <w:rFonts w:ascii="Arial" w:hAnsi="Arial" w:cs="Arial"/>
                <w:sz w:val="20"/>
                <w14:ligatures w14:val="standardContextual"/>
              </w:rPr>
              <w:t xml:space="preserve">ecruitment and retention </w:t>
            </w:r>
          </w:p>
          <w:p w14:paraId="4110215D" w14:textId="77777777" w:rsidR="009472AB" w:rsidRPr="00AD0125" w:rsidRDefault="009472AB" w:rsidP="009472AB">
            <w:pPr>
              <w:pStyle w:val="ListParagraph"/>
              <w:numPr>
                <w:ilvl w:val="0"/>
                <w:numId w:val="50"/>
              </w:numPr>
              <w:spacing w:after="160" w:line="257" w:lineRule="auto"/>
              <w:contextualSpacing/>
              <w:jc w:val="both"/>
              <w:rPr>
                <w:rFonts w:ascii="Arial" w:hAnsi="Arial" w:cs="Arial"/>
                <w:sz w:val="20"/>
                <w14:ligatures w14:val="standardContextual"/>
              </w:rPr>
            </w:pPr>
            <w:r w:rsidRPr="00AD0125">
              <w:rPr>
                <w:rFonts w:ascii="Arial" w:hAnsi="Arial" w:cs="Arial"/>
                <w:sz w:val="20"/>
                <w14:ligatures w14:val="standardContextual"/>
              </w:rPr>
              <w:t>Models of care relevant to individual need</w:t>
            </w:r>
          </w:p>
          <w:p w14:paraId="22DCD4F0" w14:textId="638FD6AC" w:rsidR="009472AB" w:rsidRPr="00AD0125" w:rsidRDefault="009472AB" w:rsidP="009472AB">
            <w:pPr>
              <w:spacing w:line="257" w:lineRule="auto"/>
              <w:jc w:val="both"/>
              <w:rPr>
                <w:rFonts w:ascii="Arial" w:hAnsi="Arial" w:cs="Arial"/>
                <w14:ligatures w14:val="standardContextual"/>
              </w:rPr>
            </w:pPr>
            <w:r w:rsidRPr="00AD0125">
              <w:rPr>
                <w:rFonts w:ascii="Arial" w:hAnsi="Arial" w:cs="Arial"/>
                <w14:ligatures w14:val="standardContextual"/>
              </w:rPr>
              <w:t>T</w:t>
            </w:r>
            <w:r w:rsidR="00801B44" w:rsidRPr="00AD0125">
              <w:rPr>
                <w:rFonts w:ascii="Arial" w:hAnsi="Arial" w:cs="Arial"/>
                <w14:ligatures w14:val="standardContextual"/>
              </w:rPr>
              <w:t xml:space="preserve">o develop and deliver on the above has </w:t>
            </w:r>
            <w:r w:rsidRPr="00AD0125">
              <w:rPr>
                <w:rFonts w:ascii="Arial" w:hAnsi="Arial" w:cs="Arial"/>
                <w14:ligatures w14:val="standardContextual"/>
              </w:rPr>
              <w:t>re</w:t>
            </w:r>
            <w:r w:rsidR="00D76471" w:rsidRPr="00AD0125">
              <w:rPr>
                <w:rFonts w:ascii="Arial" w:hAnsi="Arial" w:cs="Arial"/>
                <w14:ligatures w14:val="standardContextual"/>
              </w:rPr>
              <w:t>quire</w:t>
            </w:r>
            <w:r w:rsidR="00801B44" w:rsidRPr="00AD0125">
              <w:rPr>
                <w:rFonts w:ascii="Arial" w:hAnsi="Arial" w:cs="Arial"/>
                <w14:ligatures w14:val="standardContextual"/>
              </w:rPr>
              <w:t>d</w:t>
            </w:r>
            <w:r w:rsidR="00D76471" w:rsidRPr="00AD0125">
              <w:rPr>
                <w:rFonts w:ascii="Arial" w:hAnsi="Arial" w:cs="Arial"/>
                <w14:ligatures w14:val="standardContextual"/>
              </w:rPr>
              <w:t xml:space="preserve"> increased capacity at the </w:t>
            </w:r>
            <w:r w:rsidRPr="00AD0125">
              <w:rPr>
                <w:rFonts w:ascii="Arial" w:hAnsi="Arial" w:cs="Arial"/>
                <w14:ligatures w14:val="standardContextual"/>
              </w:rPr>
              <w:t xml:space="preserve">Centre to scale up service improvements, meet the changing demographic and drive through reform needed to deliver a person-centred model with flexibility, choice and control for people with disabilities. </w:t>
            </w:r>
          </w:p>
          <w:p w14:paraId="06AA76F4" w14:textId="77777777" w:rsidR="009472AB" w:rsidRPr="00AD0125" w:rsidRDefault="009472AB" w:rsidP="009472AB">
            <w:pPr>
              <w:spacing w:line="257" w:lineRule="auto"/>
              <w:jc w:val="both"/>
              <w:rPr>
                <w:rFonts w:ascii="Arial" w:hAnsi="Arial" w:cs="Arial"/>
                <w14:ligatures w14:val="standardContextual"/>
              </w:rPr>
            </w:pPr>
          </w:p>
          <w:p w14:paraId="201CC723" w14:textId="77777777" w:rsidR="009472AB" w:rsidRPr="00AD0125" w:rsidRDefault="009472AB" w:rsidP="009472AB">
            <w:pPr>
              <w:rPr>
                <w:rFonts w:ascii="Arial" w:hAnsi="Arial" w:cs="Arial"/>
                <w14:ligatures w14:val="standardContextual"/>
              </w:rPr>
            </w:pPr>
            <w:r w:rsidRPr="00AD0125">
              <w:rPr>
                <w:rFonts w:ascii="Arial" w:hAnsi="Arial" w:cs="Arial"/>
                <w14:ligatures w14:val="standardContextual"/>
              </w:rPr>
              <w:t>A number of programmes, strategies, polices, action plans and service plans address systemic service delivery and workforce issues and give direction on the development requirements:</w:t>
            </w:r>
          </w:p>
          <w:p w14:paraId="0B10565F" w14:textId="77777777" w:rsidR="009472AB" w:rsidRPr="00AD0125" w:rsidRDefault="009472AB" w:rsidP="009472AB">
            <w:pPr>
              <w:pStyle w:val="ListParagraph"/>
              <w:numPr>
                <w:ilvl w:val="0"/>
                <w:numId w:val="51"/>
              </w:numPr>
              <w:ind w:left="0" w:firstLine="0"/>
              <w:contextualSpacing/>
              <w:rPr>
                <w:rFonts w:ascii="Arial" w:hAnsi="Arial" w:cs="Arial"/>
                <w:sz w:val="20"/>
                <w14:ligatures w14:val="standardContextual"/>
              </w:rPr>
            </w:pPr>
            <w:r w:rsidRPr="00AD0125">
              <w:rPr>
                <w:rFonts w:ascii="Arial" w:hAnsi="Arial" w:cs="Arial"/>
                <w:sz w:val="20"/>
                <w14:ligatures w14:val="standardContextual"/>
              </w:rPr>
              <w:t>Programme for Government 2025: Securing Ireland’s Future</w:t>
            </w:r>
          </w:p>
          <w:p w14:paraId="0CCE2706" w14:textId="77777777" w:rsidR="009472AB" w:rsidRPr="00AD0125" w:rsidRDefault="009472AB" w:rsidP="009472AB">
            <w:pPr>
              <w:pStyle w:val="ListParagraph"/>
              <w:numPr>
                <w:ilvl w:val="0"/>
                <w:numId w:val="51"/>
              </w:numPr>
              <w:ind w:left="0" w:firstLine="0"/>
              <w:contextualSpacing/>
              <w:rPr>
                <w:rFonts w:ascii="Arial" w:hAnsi="Arial" w:cs="Arial"/>
                <w:sz w:val="20"/>
                <w14:ligatures w14:val="standardContextual"/>
              </w:rPr>
            </w:pPr>
            <w:r w:rsidRPr="00AD0125">
              <w:rPr>
                <w:rFonts w:ascii="Arial" w:hAnsi="Arial" w:cs="Arial"/>
                <w:sz w:val="20"/>
                <w14:ligatures w14:val="standardContextual"/>
              </w:rPr>
              <w:t>Disability Capacity Review to 2032</w:t>
            </w:r>
          </w:p>
          <w:p w14:paraId="5BBBC09C" w14:textId="77777777" w:rsidR="009472AB" w:rsidRPr="00AD0125" w:rsidRDefault="009472AB" w:rsidP="009472AB">
            <w:pPr>
              <w:pStyle w:val="ListParagraph"/>
              <w:numPr>
                <w:ilvl w:val="0"/>
                <w:numId w:val="51"/>
              </w:numPr>
              <w:ind w:left="0" w:firstLine="0"/>
              <w:contextualSpacing/>
              <w:rPr>
                <w:rFonts w:ascii="Arial" w:hAnsi="Arial" w:cs="Arial"/>
                <w:sz w:val="20"/>
                <w14:ligatures w14:val="standardContextual"/>
              </w:rPr>
            </w:pPr>
            <w:r w:rsidRPr="00AD0125">
              <w:rPr>
                <w:rFonts w:ascii="Arial" w:hAnsi="Arial" w:cs="Arial"/>
                <w:sz w:val="20"/>
                <w14:ligatures w14:val="standardContextual"/>
              </w:rPr>
              <w:t>Action Plan for Disability Services 2024-2026</w:t>
            </w:r>
          </w:p>
          <w:p w14:paraId="4CD8F9B0" w14:textId="77777777" w:rsidR="009472AB" w:rsidRPr="00AD0125" w:rsidRDefault="009472AB" w:rsidP="009472AB">
            <w:pPr>
              <w:pStyle w:val="ListParagraph"/>
              <w:numPr>
                <w:ilvl w:val="0"/>
                <w:numId w:val="51"/>
              </w:numPr>
              <w:ind w:left="0" w:firstLine="0"/>
              <w:contextualSpacing/>
              <w:rPr>
                <w:rFonts w:ascii="Arial" w:hAnsi="Arial" w:cs="Arial"/>
                <w:sz w:val="20"/>
                <w14:ligatures w14:val="standardContextual"/>
              </w:rPr>
            </w:pPr>
            <w:r w:rsidRPr="00AD0125">
              <w:rPr>
                <w:rFonts w:ascii="Arial" w:hAnsi="Arial" w:cs="Arial"/>
                <w:sz w:val="20"/>
                <w14:ligatures w14:val="standardContextual"/>
              </w:rPr>
              <w:t>Roadmap for Progressing Children’s Disability Service</w:t>
            </w:r>
          </w:p>
          <w:p w14:paraId="3AEFA6AF" w14:textId="202B7CE5" w:rsidR="009472AB" w:rsidRPr="00AD0125" w:rsidRDefault="009472AB" w:rsidP="009472AB">
            <w:pPr>
              <w:pStyle w:val="ListParagraph"/>
              <w:numPr>
                <w:ilvl w:val="0"/>
                <w:numId w:val="51"/>
              </w:numPr>
              <w:ind w:left="0" w:firstLine="0"/>
              <w:contextualSpacing/>
              <w:rPr>
                <w:rFonts w:ascii="Arial" w:hAnsi="Arial" w:cs="Arial"/>
                <w:sz w:val="20"/>
                <w14:ligatures w14:val="standardContextual"/>
              </w:rPr>
            </w:pPr>
            <w:r w:rsidRPr="00AD0125">
              <w:rPr>
                <w:rFonts w:ascii="Arial" w:hAnsi="Arial" w:cs="Arial"/>
                <w:sz w:val="20"/>
                <w14:ligatures w14:val="standardContextual"/>
              </w:rPr>
              <w:t>HSE National Service Plan 202</w:t>
            </w:r>
            <w:r w:rsidR="00110982" w:rsidRPr="00AD0125">
              <w:rPr>
                <w:rFonts w:ascii="Arial" w:hAnsi="Arial" w:cs="Arial"/>
                <w:sz w:val="20"/>
                <w14:ligatures w14:val="standardContextual"/>
              </w:rPr>
              <w:t>6</w:t>
            </w:r>
          </w:p>
          <w:p w14:paraId="16DA67EF" w14:textId="77777777" w:rsidR="009472AB" w:rsidRPr="00AD0125" w:rsidRDefault="009472AB" w:rsidP="009472AB">
            <w:pPr>
              <w:spacing w:line="257" w:lineRule="auto"/>
              <w:jc w:val="both"/>
              <w:rPr>
                <w:rFonts w:ascii="Arial" w:hAnsi="Arial" w:cs="Arial"/>
                <w:lang w:val="en-IE"/>
              </w:rPr>
            </w:pPr>
          </w:p>
          <w:p w14:paraId="7D3A582B" w14:textId="77777777" w:rsidR="00D76471" w:rsidRPr="00AD0125" w:rsidRDefault="00D76471" w:rsidP="00D76471">
            <w:pPr>
              <w:jc w:val="both"/>
              <w:rPr>
                <w:rFonts w:ascii="Arial" w:eastAsia="DejaVu Sans" w:hAnsi="Arial" w:cs="Arial"/>
                <w:lang w:eastAsia="en-IE"/>
              </w:rPr>
            </w:pPr>
            <w:r w:rsidRPr="00AD0125">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42557716" w14:textId="77777777" w:rsidR="00D76471" w:rsidRPr="00AD0125" w:rsidRDefault="00D76471" w:rsidP="00D76471">
            <w:pPr>
              <w:jc w:val="both"/>
              <w:rPr>
                <w:rFonts w:ascii="Arial" w:eastAsia="Arial" w:hAnsi="Arial" w:cs="Arial"/>
                <w:color w:val="111111"/>
              </w:rPr>
            </w:pPr>
          </w:p>
          <w:p w14:paraId="0B08BBFC" w14:textId="77777777" w:rsidR="00D92F89" w:rsidRPr="00AD0125" w:rsidRDefault="00D76471" w:rsidP="00D76471">
            <w:pPr>
              <w:jc w:val="both"/>
              <w:rPr>
                <w:rFonts w:ascii="Arial" w:eastAsia="Arial" w:hAnsi="Arial" w:cs="Arial"/>
                <w:color w:val="111111"/>
              </w:rPr>
            </w:pPr>
            <w:r w:rsidRPr="00AD0125">
              <w:rPr>
                <w:rFonts w:ascii="Arial" w:hAnsi="Arial" w:cs="Arial"/>
              </w:rPr>
              <w:t xml:space="preserve">Around 90,000 persons with disabilities, across all six regions, avail of specialist community-based disability services funded and overseen by the Department of Children, Disability &amp; Equality. </w:t>
            </w:r>
            <w:r w:rsidRPr="00AD0125">
              <w:rPr>
                <w:rFonts w:ascii="Arial" w:eastAsia="DejaVu Sans" w:hAnsi="Arial" w:cs="Arial"/>
                <w:lang w:eastAsia="en-IE"/>
              </w:rPr>
              <w:t xml:space="preserve">The move to population-based service planning and delivery (as a core objective in </w:t>
            </w:r>
            <w:proofErr w:type="spellStart"/>
            <w:r w:rsidRPr="00AD0125">
              <w:rPr>
                <w:rFonts w:ascii="Arial" w:eastAsia="Arial" w:hAnsi="Arial" w:cs="Arial"/>
                <w:color w:val="111111"/>
              </w:rPr>
              <w:t>Sláintecare</w:t>
            </w:r>
            <w:proofErr w:type="spellEnd"/>
            <w:r w:rsidRPr="00AD0125">
              <w:rPr>
                <w:rFonts w:ascii="Arial" w:eastAsia="Arial" w:hAnsi="Arial" w:cs="Arial"/>
                <w:color w:val="111111"/>
              </w:rPr>
              <w:t xml:space="preserve">) from a care group approach represents a significant change to the way services have been delivered in recent years.  </w:t>
            </w:r>
          </w:p>
          <w:p w14:paraId="360560CB" w14:textId="77777777" w:rsidR="00D92F89" w:rsidRPr="00AD0125" w:rsidRDefault="00D92F89" w:rsidP="00D76471">
            <w:pPr>
              <w:jc w:val="both"/>
              <w:rPr>
                <w:rFonts w:ascii="Arial" w:eastAsia="Arial" w:hAnsi="Arial" w:cs="Arial"/>
                <w:color w:val="111111"/>
              </w:rPr>
            </w:pPr>
          </w:p>
          <w:p w14:paraId="5969DB11" w14:textId="512FE8DE" w:rsidR="00D76471" w:rsidRPr="00AD0125" w:rsidRDefault="00D76471" w:rsidP="00D76471">
            <w:pPr>
              <w:jc w:val="both"/>
              <w:rPr>
                <w:rFonts w:ascii="Arial" w:eastAsia="Arial" w:hAnsi="Arial" w:cs="Arial"/>
                <w:color w:val="111111"/>
              </w:rPr>
            </w:pPr>
            <w:r w:rsidRPr="00AD0125">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t>
            </w:r>
          </w:p>
          <w:p w14:paraId="4D05F8FC" w14:textId="77777777" w:rsidR="00D76471" w:rsidRPr="00AD0125" w:rsidRDefault="00D76471" w:rsidP="00D76471">
            <w:pPr>
              <w:jc w:val="both"/>
              <w:rPr>
                <w:rFonts w:ascii="Arial" w:eastAsia="Arial" w:hAnsi="Arial" w:cs="Arial"/>
                <w:color w:val="111111"/>
              </w:rPr>
            </w:pPr>
          </w:p>
          <w:p w14:paraId="40F47F7A" w14:textId="77777777" w:rsidR="009472AB" w:rsidRPr="00AD0125" w:rsidRDefault="009472AB" w:rsidP="00D13A87">
            <w:pPr>
              <w:rPr>
                <w:rFonts w:ascii="Arial" w:eastAsia="DejaVu Sans" w:hAnsi="Arial" w:cs="Arial"/>
                <w:lang w:eastAsia="en-IE"/>
              </w:rPr>
            </w:pPr>
          </w:p>
          <w:p w14:paraId="220ED63B" w14:textId="77777777" w:rsidR="006F0543" w:rsidRPr="00AD0125" w:rsidRDefault="006F0543" w:rsidP="006F0543">
            <w:pPr>
              <w:rPr>
                <w:rFonts w:ascii="Arial" w:eastAsia="DejaVu Sans" w:hAnsi="Arial" w:cs="Arial"/>
                <w:lang w:eastAsia="en-IE"/>
              </w:rPr>
            </w:pPr>
          </w:p>
        </w:tc>
      </w:tr>
      <w:tr w:rsidR="00553595" w:rsidRPr="00AD0125" w14:paraId="664FEF24" w14:textId="77777777" w:rsidTr="00D92F89">
        <w:trPr>
          <w:gridAfter w:val="1"/>
          <w:wAfter w:w="63" w:type="dxa"/>
        </w:trPr>
        <w:tc>
          <w:tcPr>
            <w:tcW w:w="2172" w:type="dxa"/>
          </w:tcPr>
          <w:p w14:paraId="038CBD01" w14:textId="77777777" w:rsidR="00553595" w:rsidRPr="00AD0125" w:rsidRDefault="00553595" w:rsidP="00553595">
            <w:pPr>
              <w:rPr>
                <w:rFonts w:ascii="Arial" w:hAnsi="Arial" w:cs="Arial"/>
                <w:b/>
                <w:bCs/>
              </w:rPr>
            </w:pPr>
            <w:r w:rsidRPr="00AD0125">
              <w:rPr>
                <w:rFonts w:ascii="Arial" w:hAnsi="Arial" w:cs="Arial"/>
                <w:b/>
                <w:bCs/>
              </w:rPr>
              <w:lastRenderedPageBreak/>
              <w:t>Reporting Relationship</w:t>
            </w:r>
          </w:p>
          <w:p w14:paraId="493B8F94" w14:textId="77777777" w:rsidR="00553595" w:rsidRPr="00AD0125" w:rsidRDefault="00553595" w:rsidP="00553595">
            <w:pPr>
              <w:rPr>
                <w:rFonts w:ascii="Arial" w:hAnsi="Arial" w:cs="Arial"/>
                <w:b/>
                <w:bCs/>
              </w:rPr>
            </w:pPr>
          </w:p>
        </w:tc>
        <w:tc>
          <w:tcPr>
            <w:tcW w:w="7893" w:type="dxa"/>
          </w:tcPr>
          <w:p w14:paraId="0CFFEDCC" w14:textId="746995C6" w:rsidR="00553595" w:rsidRPr="00AD0125" w:rsidRDefault="00553595" w:rsidP="00553595">
            <w:pPr>
              <w:jc w:val="both"/>
              <w:rPr>
                <w:rFonts w:ascii="Arial" w:hAnsi="Arial" w:cs="Arial"/>
              </w:rPr>
            </w:pPr>
            <w:r w:rsidRPr="00AD0125">
              <w:rPr>
                <w:rFonts w:ascii="Arial" w:hAnsi="Arial" w:cs="Arial"/>
                <w:lang w:val="en-IE"/>
              </w:rPr>
              <w:t xml:space="preserve">The post holder will </w:t>
            </w:r>
            <w:r w:rsidRPr="00AD0125">
              <w:rPr>
                <w:rFonts w:ascii="Arial" w:hAnsi="Arial" w:cs="Arial"/>
              </w:rPr>
              <w:t xml:space="preserve">report directly to the </w:t>
            </w:r>
            <w:r w:rsidR="00A46FF2" w:rsidRPr="00AD0125">
              <w:rPr>
                <w:rFonts w:ascii="Arial" w:hAnsi="Arial" w:cs="Arial"/>
              </w:rPr>
              <w:t xml:space="preserve">HSE National </w:t>
            </w:r>
            <w:r w:rsidRPr="00AD0125">
              <w:rPr>
                <w:rFonts w:ascii="Arial" w:hAnsi="Arial" w:cs="Arial"/>
              </w:rPr>
              <w:t>Director of Access</w:t>
            </w:r>
            <w:r w:rsidR="00A46FF2" w:rsidRPr="00AD0125">
              <w:rPr>
                <w:rFonts w:ascii="Arial" w:hAnsi="Arial" w:cs="Arial"/>
              </w:rPr>
              <w:t xml:space="preserve"> and Integration</w:t>
            </w:r>
            <w:r w:rsidR="000F3A65" w:rsidRPr="00AD0125">
              <w:rPr>
                <w:rFonts w:ascii="Arial" w:hAnsi="Arial" w:cs="Arial"/>
              </w:rPr>
              <w:t xml:space="preserve">. The National Director of Disabilities will act, on behalf of the National Director of Access &amp; Integration, as the national lead </w:t>
            </w:r>
            <w:r w:rsidR="00D92F89" w:rsidRPr="00AD0125">
              <w:rPr>
                <w:rFonts w:ascii="Arial" w:hAnsi="Arial" w:cs="Arial"/>
              </w:rPr>
              <w:t>for</w:t>
            </w:r>
            <w:r w:rsidR="000F3A65" w:rsidRPr="00AD0125">
              <w:rPr>
                <w:rFonts w:ascii="Arial" w:hAnsi="Arial" w:cs="Arial"/>
              </w:rPr>
              <w:t xml:space="preserve"> </w:t>
            </w:r>
            <w:r w:rsidR="00D92F89" w:rsidRPr="00AD0125">
              <w:rPr>
                <w:rFonts w:ascii="Arial" w:hAnsi="Arial" w:cs="Arial"/>
              </w:rPr>
              <w:t>Disabilities</w:t>
            </w:r>
            <w:r w:rsidR="000F3A65" w:rsidRPr="00AD0125">
              <w:rPr>
                <w:rFonts w:ascii="Arial" w:hAnsi="Arial" w:cs="Arial"/>
              </w:rPr>
              <w:t xml:space="preserve">. </w:t>
            </w:r>
          </w:p>
          <w:p w14:paraId="51525418" w14:textId="77777777" w:rsidR="00553595" w:rsidRPr="00AD0125" w:rsidRDefault="00553595" w:rsidP="00553595">
            <w:pPr>
              <w:jc w:val="both"/>
              <w:rPr>
                <w:rFonts w:ascii="Arial" w:hAnsi="Arial" w:cs="Arial"/>
                <w:i/>
                <w:iCs/>
                <w:highlight w:val="yellow"/>
              </w:rPr>
            </w:pPr>
          </w:p>
          <w:p w14:paraId="6C1B170B" w14:textId="77777777" w:rsidR="00553595" w:rsidRPr="00AD0125" w:rsidRDefault="00553595" w:rsidP="00D76471">
            <w:pPr>
              <w:jc w:val="both"/>
              <w:rPr>
                <w:rFonts w:ascii="Arial" w:hAnsi="Arial" w:cs="Arial"/>
                <w:i/>
                <w:iCs/>
                <w:highlight w:val="yellow"/>
              </w:rPr>
            </w:pPr>
          </w:p>
        </w:tc>
      </w:tr>
      <w:tr w:rsidR="00D76471" w:rsidRPr="00AD0125" w14:paraId="2126C83D" w14:textId="77777777" w:rsidTr="00D92F89">
        <w:trPr>
          <w:gridAfter w:val="1"/>
          <w:wAfter w:w="63" w:type="dxa"/>
        </w:trPr>
        <w:tc>
          <w:tcPr>
            <w:tcW w:w="2172" w:type="dxa"/>
          </w:tcPr>
          <w:p w14:paraId="079E90ED" w14:textId="77777777" w:rsidR="00D76471" w:rsidRPr="00AD0125" w:rsidRDefault="00D76471" w:rsidP="00D76471">
            <w:pPr>
              <w:jc w:val="both"/>
              <w:rPr>
                <w:rFonts w:ascii="Arial" w:hAnsi="Arial" w:cs="Arial"/>
                <w:b/>
                <w:iCs/>
              </w:rPr>
            </w:pPr>
            <w:r w:rsidRPr="00AD0125">
              <w:rPr>
                <w:rFonts w:ascii="Arial" w:hAnsi="Arial" w:cs="Arial"/>
                <w:b/>
                <w:iCs/>
              </w:rPr>
              <w:lastRenderedPageBreak/>
              <w:t>Key Working Relationships:</w:t>
            </w:r>
          </w:p>
          <w:p w14:paraId="5F349C66" w14:textId="77777777" w:rsidR="00D76471" w:rsidRPr="00AD0125" w:rsidRDefault="00D76471" w:rsidP="00553595">
            <w:pPr>
              <w:rPr>
                <w:rFonts w:ascii="Arial" w:hAnsi="Arial" w:cs="Arial"/>
                <w:b/>
                <w:bCs/>
              </w:rPr>
            </w:pPr>
          </w:p>
        </w:tc>
        <w:tc>
          <w:tcPr>
            <w:tcW w:w="7893" w:type="dxa"/>
          </w:tcPr>
          <w:p w14:paraId="4F1B2B1B" w14:textId="19541ADD" w:rsidR="00D76471" w:rsidRPr="00AD0125" w:rsidRDefault="00D76471" w:rsidP="00D76471">
            <w:pPr>
              <w:jc w:val="both"/>
              <w:rPr>
                <w:rFonts w:ascii="Arial" w:hAnsi="Arial" w:cs="Arial"/>
              </w:rPr>
            </w:pPr>
            <w:r w:rsidRPr="00AD0125" w:rsidDel="008F5C6F">
              <w:rPr>
                <w:rFonts w:ascii="Arial" w:hAnsi="Arial" w:cs="Arial"/>
              </w:rPr>
              <w:t xml:space="preserve">In the execution of the role, the </w:t>
            </w:r>
            <w:r w:rsidRPr="00AD0125">
              <w:rPr>
                <w:rFonts w:ascii="Arial" w:hAnsi="Arial" w:cs="Arial"/>
              </w:rPr>
              <w:t>National Director of Disabilities</w:t>
            </w:r>
            <w:r w:rsidRPr="00AD0125" w:rsidDel="008F5C6F">
              <w:rPr>
                <w:rFonts w:ascii="Arial" w:hAnsi="Arial" w:cs="Arial"/>
                <w:lang w:val="en-IE"/>
              </w:rPr>
              <w:t xml:space="preserve"> </w:t>
            </w:r>
            <w:r w:rsidRPr="00AD0125">
              <w:rPr>
                <w:rFonts w:ascii="Arial" w:hAnsi="Arial" w:cs="Arial"/>
              </w:rPr>
              <w:t xml:space="preserve">will have strong working relationships </w:t>
            </w:r>
            <w:r w:rsidR="009447A6" w:rsidRPr="00AD0125">
              <w:rPr>
                <w:rFonts w:ascii="Arial" w:hAnsi="Arial" w:cs="Arial"/>
              </w:rPr>
              <w:t xml:space="preserve">and reporting interfaces with the stakeholders below to ensure robust planning, resource allocation, workforce development and infrastructure readiness: </w:t>
            </w:r>
            <w:r w:rsidRPr="00AD0125">
              <w:rPr>
                <w:rFonts w:ascii="Arial" w:hAnsi="Arial" w:cs="Arial"/>
              </w:rPr>
              <w:t xml:space="preserve"> </w:t>
            </w:r>
          </w:p>
          <w:p w14:paraId="1EF7682B" w14:textId="77777777" w:rsidR="009447A6" w:rsidRPr="00AD0125" w:rsidRDefault="009447A6" w:rsidP="00D76471">
            <w:pPr>
              <w:jc w:val="both"/>
              <w:rPr>
                <w:rFonts w:ascii="Arial" w:hAnsi="Arial" w:cs="Arial"/>
              </w:rPr>
            </w:pPr>
          </w:p>
          <w:p w14:paraId="1C9DCB84" w14:textId="638B3511" w:rsidR="00197528" w:rsidRPr="00AD0125" w:rsidRDefault="009447A6"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F</w:t>
            </w:r>
            <w:r w:rsidR="00D76471" w:rsidRPr="00AD0125">
              <w:rPr>
                <w:rFonts w:ascii="Arial" w:hAnsi="Arial" w:cs="Arial"/>
                <w:sz w:val="20"/>
              </w:rPr>
              <w:t xml:space="preserve">unctions at the HSE </w:t>
            </w:r>
            <w:r w:rsidR="00197528" w:rsidRPr="00AD0125">
              <w:rPr>
                <w:rFonts w:ascii="Arial" w:hAnsi="Arial" w:cs="Arial"/>
                <w:sz w:val="20"/>
              </w:rPr>
              <w:t xml:space="preserve">Disabilities </w:t>
            </w:r>
            <w:r w:rsidR="00D76471" w:rsidRPr="00AD0125">
              <w:rPr>
                <w:rFonts w:ascii="Arial" w:hAnsi="Arial" w:cs="Arial"/>
                <w:sz w:val="20"/>
              </w:rPr>
              <w:t xml:space="preserve">Centre including </w:t>
            </w:r>
            <w:r w:rsidRPr="00AD0125">
              <w:rPr>
                <w:rFonts w:ascii="Arial" w:hAnsi="Arial" w:cs="Arial"/>
                <w:sz w:val="20"/>
              </w:rPr>
              <w:t xml:space="preserve">service initiatives, </w:t>
            </w:r>
            <w:r w:rsidR="00D76471" w:rsidRPr="00AD0125">
              <w:rPr>
                <w:rFonts w:ascii="Arial" w:hAnsi="Arial" w:cs="Arial"/>
                <w:sz w:val="20"/>
              </w:rPr>
              <w:t xml:space="preserve">National Finance Disabilities, Disability Workforce &amp; Resourcing, </w:t>
            </w:r>
            <w:r w:rsidR="00D92F89" w:rsidRPr="00AD0125">
              <w:rPr>
                <w:rFonts w:ascii="Arial" w:hAnsi="Arial" w:cs="Arial"/>
                <w:sz w:val="20"/>
              </w:rPr>
              <w:t xml:space="preserve">Disability Capital &amp; Estates, </w:t>
            </w:r>
          </w:p>
          <w:p w14:paraId="5756A559" w14:textId="363B74CD" w:rsidR="00D76471" w:rsidRPr="00AD0125" w:rsidRDefault="00197528"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 xml:space="preserve">Functions at the HSE Centre including </w:t>
            </w:r>
            <w:r w:rsidR="009447A6" w:rsidRPr="00AD0125">
              <w:rPr>
                <w:rFonts w:ascii="Arial" w:hAnsi="Arial" w:cs="Arial"/>
                <w:sz w:val="20"/>
              </w:rPr>
              <w:t xml:space="preserve">the </w:t>
            </w:r>
            <w:r w:rsidR="00D76471" w:rsidRPr="00AD0125">
              <w:rPr>
                <w:rFonts w:ascii="Arial" w:hAnsi="Arial" w:cs="Arial"/>
                <w:sz w:val="20"/>
              </w:rPr>
              <w:t xml:space="preserve">HSE Compliance </w:t>
            </w:r>
            <w:r w:rsidRPr="00AD0125">
              <w:rPr>
                <w:rFonts w:ascii="Arial" w:hAnsi="Arial" w:cs="Arial"/>
                <w:sz w:val="20"/>
              </w:rPr>
              <w:t xml:space="preserve">Function, HSE Planning &amp; Performance, and across the Access &amp; Integration function.  </w:t>
            </w:r>
          </w:p>
          <w:p w14:paraId="27229B2D" w14:textId="5D09D184" w:rsidR="00D76471" w:rsidRPr="00AD0125" w:rsidRDefault="009447A6"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 xml:space="preserve">Close connection to </w:t>
            </w:r>
            <w:r w:rsidR="00D76471" w:rsidRPr="00AD0125">
              <w:rPr>
                <w:rFonts w:ascii="Arial" w:hAnsi="Arial" w:cs="Arial"/>
                <w:sz w:val="20"/>
              </w:rPr>
              <w:t>Health Region colleagues working across Disabilities</w:t>
            </w:r>
            <w:r w:rsidR="00110982" w:rsidRPr="00AD0125">
              <w:rPr>
                <w:rFonts w:ascii="Arial" w:hAnsi="Arial" w:cs="Arial"/>
                <w:sz w:val="20"/>
              </w:rPr>
              <w:t>, particularly the Regional Disability Lead</w:t>
            </w:r>
            <w:r w:rsidR="00617C4C" w:rsidRPr="00AD0125">
              <w:rPr>
                <w:rFonts w:ascii="Arial" w:hAnsi="Arial" w:cs="Arial"/>
                <w:sz w:val="20"/>
              </w:rPr>
              <w:t>s</w:t>
            </w:r>
            <w:r w:rsidR="00110982" w:rsidRPr="00AD0125">
              <w:rPr>
                <w:rFonts w:ascii="Arial" w:hAnsi="Arial" w:cs="Arial"/>
                <w:sz w:val="20"/>
              </w:rPr>
              <w:t>,</w:t>
            </w:r>
            <w:r w:rsidR="00D76471" w:rsidRPr="00AD0125">
              <w:rPr>
                <w:rFonts w:ascii="Arial" w:hAnsi="Arial" w:cs="Arial"/>
                <w:sz w:val="20"/>
              </w:rPr>
              <w:t xml:space="preserve"> and integrated health and social care structures</w:t>
            </w:r>
            <w:r w:rsidRPr="00AD0125">
              <w:rPr>
                <w:rFonts w:ascii="Arial" w:hAnsi="Arial" w:cs="Arial"/>
                <w:sz w:val="20"/>
              </w:rPr>
              <w:t xml:space="preserve">. </w:t>
            </w:r>
          </w:p>
          <w:p w14:paraId="54E2908C" w14:textId="721CCD6B" w:rsidR="00D76471" w:rsidRPr="00AD0125" w:rsidRDefault="00D76471"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 xml:space="preserve">The range of stakeholders involved in delivering Disability Services in the Health Regions across partner organisations and all relevant service providers.  </w:t>
            </w:r>
          </w:p>
          <w:p w14:paraId="4B70142F" w14:textId="77777777" w:rsidR="000F3A65" w:rsidRPr="00AD0125" w:rsidRDefault="000F3A65"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Department of Children, Disability &amp; Equality (DCDE) and the Department of Health (DoH) and with Senior Cabinet Ministers and Ministers of State, as appropriate to the role.</w:t>
            </w:r>
          </w:p>
          <w:p w14:paraId="514B18EA" w14:textId="43176E14" w:rsidR="00D76471" w:rsidRPr="00AD0125" w:rsidRDefault="00D76471"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 xml:space="preserve">Key representative groups on a sectoral basis at national level in housing, education and training, transport and other Government functions.   </w:t>
            </w:r>
          </w:p>
          <w:p w14:paraId="52F3C190" w14:textId="403198B8" w:rsidR="00D76471" w:rsidRPr="00AD0125" w:rsidRDefault="00D76471"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 xml:space="preserve">Representative Disability </w:t>
            </w:r>
            <w:r w:rsidR="00CD6B70" w:rsidRPr="00AD0125">
              <w:rPr>
                <w:rFonts w:ascii="Arial" w:hAnsi="Arial" w:cs="Arial"/>
                <w:sz w:val="20"/>
              </w:rPr>
              <w:t>organisations</w:t>
            </w:r>
            <w:r w:rsidRPr="00AD0125">
              <w:rPr>
                <w:rFonts w:ascii="Arial" w:hAnsi="Arial" w:cs="Arial"/>
                <w:sz w:val="20"/>
              </w:rPr>
              <w:t xml:space="preserve">.  </w:t>
            </w:r>
          </w:p>
          <w:p w14:paraId="4A3220F7" w14:textId="51C6A418" w:rsidR="00D76471" w:rsidRPr="00AD0125" w:rsidRDefault="00D76471" w:rsidP="009447A6">
            <w:pPr>
              <w:pStyle w:val="BodyText"/>
              <w:widowControl w:val="0"/>
              <w:numPr>
                <w:ilvl w:val="0"/>
                <w:numId w:val="51"/>
              </w:numPr>
              <w:autoSpaceDE w:val="0"/>
              <w:autoSpaceDN w:val="0"/>
              <w:spacing w:after="0"/>
              <w:jc w:val="both"/>
              <w:rPr>
                <w:rFonts w:ascii="Arial" w:hAnsi="Arial" w:cs="Arial"/>
                <w:sz w:val="20"/>
              </w:rPr>
            </w:pPr>
            <w:r w:rsidRPr="00AD0125">
              <w:rPr>
                <w:rFonts w:ascii="Arial" w:hAnsi="Arial" w:cs="Arial"/>
                <w:sz w:val="20"/>
              </w:rPr>
              <w:t xml:space="preserve">Regulatory bodies as relevant to the role.   </w:t>
            </w:r>
          </w:p>
          <w:p w14:paraId="0C9F1399" w14:textId="63F773CE" w:rsidR="00D76471" w:rsidRPr="00AD0125" w:rsidRDefault="00D76471" w:rsidP="00017511">
            <w:pPr>
              <w:pStyle w:val="BodyText"/>
              <w:widowControl w:val="0"/>
              <w:autoSpaceDE w:val="0"/>
              <w:autoSpaceDN w:val="0"/>
              <w:spacing w:after="0"/>
              <w:jc w:val="both"/>
              <w:rPr>
                <w:rFonts w:ascii="Arial" w:hAnsi="Arial" w:cs="Arial"/>
                <w:sz w:val="20"/>
              </w:rPr>
            </w:pPr>
          </w:p>
          <w:p w14:paraId="0920537C" w14:textId="77777777" w:rsidR="00D76471" w:rsidRPr="00AD0125" w:rsidDel="008F5C6F" w:rsidRDefault="00D76471" w:rsidP="00D76471">
            <w:pPr>
              <w:jc w:val="both"/>
              <w:rPr>
                <w:rFonts w:ascii="Arial" w:hAnsi="Arial" w:cs="Arial"/>
                <w:lang w:val="en-IE"/>
              </w:rPr>
            </w:pPr>
            <w:r w:rsidRPr="00AD0125" w:rsidDel="008F5C6F">
              <w:rPr>
                <w:rFonts w:ascii="Arial" w:hAnsi="Arial" w:cs="Arial"/>
                <w:lang w:val="en-IE"/>
              </w:rPr>
              <w:t>The full execution of duties will involve the development of appropriate communication arrangements with a range of senior and other key stakeholders both internal and external</w:t>
            </w:r>
            <w:r w:rsidRPr="00AD0125">
              <w:rPr>
                <w:rFonts w:ascii="Arial" w:hAnsi="Arial" w:cs="Arial"/>
                <w:lang w:val="en-IE"/>
              </w:rPr>
              <w:t xml:space="preserve"> to the HSE</w:t>
            </w:r>
            <w:r w:rsidRPr="00AD0125" w:rsidDel="008F5C6F">
              <w:rPr>
                <w:rFonts w:ascii="Arial" w:hAnsi="Arial" w:cs="Arial"/>
                <w:lang w:val="en-IE"/>
              </w:rPr>
              <w:t>.</w:t>
            </w:r>
          </w:p>
          <w:p w14:paraId="0060EB12" w14:textId="77777777" w:rsidR="00D76471" w:rsidRPr="00AD0125" w:rsidRDefault="00D76471" w:rsidP="00553595">
            <w:pPr>
              <w:jc w:val="both"/>
              <w:rPr>
                <w:rFonts w:ascii="Arial" w:hAnsi="Arial" w:cs="Arial"/>
                <w:lang w:val="en-IE"/>
              </w:rPr>
            </w:pPr>
          </w:p>
        </w:tc>
      </w:tr>
      <w:tr w:rsidR="00553595" w:rsidRPr="00AD0125" w14:paraId="2F14D4FC" w14:textId="77777777" w:rsidTr="002E59D4">
        <w:tc>
          <w:tcPr>
            <w:tcW w:w="2172" w:type="dxa"/>
          </w:tcPr>
          <w:p w14:paraId="23961285" w14:textId="77777777" w:rsidR="00553595" w:rsidRPr="00AD0125" w:rsidRDefault="00553595" w:rsidP="00553595">
            <w:pPr>
              <w:rPr>
                <w:rFonts w:ascii="Arial" w:hAnsi="Arial" w:cs="Arial"/>
                <w:b/>
                <w:bCs/>
              </w:rPr>
            </w:pPr>
            <w:r w:rsidRPr="00AD0125">
              <w:rPr>
                <w:rFonts w:ascii="Arial" w:hAnsi="Arial" w:cs="Arial"/>
                <w:b/>
                <w:bCs/>
              </w:rPr>
              <w:t>Purpose of the Post</w:t>
            </w:r>
          </w:p>
        </w:tc>
        <w:tc>
          <w:tcPr>
            <w:tcW w:w="7956" w:type="dxa"/>
            <w:gridSpan w:val="2"/>
          </w:tcPr>
          <w:p w14:paraId="1A8C1EB8" w14:textId="77777777" w:rsidR="009447A6" w:rsidRPr="00AD0125" w:rsidRDefault="009447A6" w:rsidP="00AE3C57">
            <w:pPr>
              <w:rPr>
                <w:rFonts w:ascii="Arial" w:hAnsi="Arial" w:cs="Arial"/>
                <w:lang w:val="en-IE"/>
              </w:rPr>
            </w:pPr>
          </w:p>
          <w:p w14:paraId="6211C000" w14:textId="4C1A20B6" w:rsidR="000F3A65" w:rsidRPr="00AD0125" w:rsidRDefault="000F3A65" w:rsidP="00AE3C57">
            <w:pPr>
              <w:rPr>
                <w:rFonts w:ascii="Arial" w:hAnsi="Arial" w:cs="Arial"/>
                <w:lang w:val="en-IE"/>
              </w:rPr>
            </w:pPr>
            <w:r w:rsidRPr="00AD0125">
              <w:rPr>
                <w:rFonts w:ascii="Arial" w:hAnsi="Arial" w:cs="Arial"/>
                <w:lang w:val="en-IE"/>
              </w:rPr>
              <w:t xml:space="preserve">Operational responsibility for the delivery of Disability services resides with the Health Regions. </w:t>
            </w:r>
          </w:p>
          <w:p w14:paraId="736E1EFC" w14:textId="77777777" w:rsidR="00B0630C" w:rsidRPr="00AD0125" w:rsidRDefault="00B0630C" w:rsidP="00AE3C57">
            <w:pPr>
              <w:rPr>
                <w:rFonts w:ascii="Arial" w:hAnsi="Arial" w:cs="Arial"/>
                <w:lang w:val="en-IE"/>
              </w:rPr>
            </w:pPr>
          </w:p>
          <w:p w14:paraId="61660EC8" w14:textId="5F817696" w:rsidR="00B0630C" w:rsidRPr="00AD0125" w:rsidRDefault="000F3A65" w:rsidP="00AE3C57">
            <w:pPr>
              <w:rPr>
                <w:rFonts w:ascii="Arial" w:hAnsi="Arial" w:cs="Arial"/>
                <w:lang w:val="en-IE"/>
              </w:rPr>
            </w:pPr>
            <w:r w:rsidRPr="00AD0125">
              <w:rPr>
                <w:rFonts w:ascii="Arial" w:hAnsi="Arial" w:cs="Arial"/>
                <w:lang w:val="en-IE"/>
              </w:rPr>
              <w:t>The primary purpose of this post is to represent Disabilities at a national level</w:t>
            </w:r>
            <w:r w:rsidR="009447A6" w:rsidRPr="00AD0125">
              <w:rPr>
                <w:rFonts w:ascii="Arial" w:hAnsi="Arial" w:cs="Arial"/>
                <w:lang w:val="en-IE"/>
              </w:rPr>
              <w:t>, to deliver clarity of governance and whole system leadership</w:t>
            </w:r>
            <w:r w:rsidRPr="00AD0125">
              <w:rPr>
                <w:rFonts w:ascii="Arial" w:hAnsi="Arial" w:cs="Arial"/>
                <w:lang w:val="en-IE"/>
              </w:rPr>
              <w:t xml:space="preserve"> and to provide a clear line of sight on Disability matters within the HSE and externally to DCDE</w:t>
            </w:r>
            <w:r w:rsidR="00B0630C" w:rsidRPr="00AD0125">
              <w:rPr>
                <w:rFonts w:ascii="Arial" w:hAnsi="Arial" w:cs="Arial"/>
                <w:lang w:val="en-IE"/>
              </w:rPr>
              <w:t xml:space="preserve">, </w:t>
            </w:r>
            <w:r w:rsidR="007630AC" w:rsidRPr="00AD0125">
              <w:rPr>
                <w:rFonts w:ascii="Arial" w:hAnsi="Arial" w:cs="Arial"/>
                <w:lang w:val="en-IE"/>
              </w:rPr>
              <w:t>on behalf of the National Direc</w:t>
            </w:r>
            <w:r w:rsidR="00B0630C" w:rsidRPr="00AD0125">
              <w:rPr>
                <w:rFonts w:ascii="Arial" w:hAnsi="Arial" w:cs="Arial"/>
                <w:lang w:val="en-IE"/>
              </w:rPr>
              <w:t xml:space="preserve">tor of Access &amp; Integration. </w:t>
            </w:r>
          </w:p>
          <w:p w14:paraId="62F67EE3" w14:textId="77777777" w:rsidR="00B0630C" w:rsidRPr="00AD0125" w:rsidRDefault="00B0630C" w:rsidP="00AE3C57">
            <w:pPr>
              <w:rPr>
                <w:rFonts w:ascii="Arial" w:hAnsi="Arial" w:cs="Arial"/>
                <w:lang w:val="en-IE"/>
              </w:rPr>
            </w:pPr>
          </w:p>
          <w:p w14:paraId="382712DA" w14:textId="54D58C51" w:rsidR="00B0630C" w:rsidRPr="00AD0125" w:rsidRDefault="00B0630C" w:rsidP="00AE3C57">
            <w:pPr>
              <w:rPr>
                <w:rFonts w:ascii="Arial" w:hAnsi="Arial" w:cs="Arial"/>
                <w:b/>
                <w:bCs/>
                <w:color w:val="EE0000"/>
                <w:lang w:val="en-IE"/>
              </w:rPr>
            </w:pPr>
          </w:p>
          <w:p w14:paraId="53FE509C" w14:textId="1091E7B7" w:rsidR="00B0630C" w:rsidRPr="00AD0125" w:rsidRDefault="00B0630C" w:rsidP="00B0630C">
            <w:pPr>
              <w:pStyle w:val="ListParagraph"/>
              <w:numPr>
                <w:ilvl w:val="0"/>
                <w:numId w:val="53"/>
              </w:numPr>
              <w:spacing w:after="160" w:line="257" w:lineRule="auto"/>
              <w:contextualSpacing/>
              <w:rPr>
                <w:rFonts w:ascii="Arial" w:hAnsi="Arial" w:cs="Arial"/>
                <w:sz w:val="20"/>
                <w:lang w:val="en-IE"/>
              </w:rPr>
            </w:pPr>
            <w:r w:rsidRPr="00AD0125">
              <w:rPr>
                <w:rFonts w:ascii="Arial" w:hAnsi="Arial" w:cs="Arial"/>
                <w:sz w:val="20"/>
                <w:lang w:val="en-IE"/>
              </w:rPr>
              <w:t xml:space="preserve">Be a national centre and repository of specialist Disability knowledge and expertise </w:t>
            </w:r>
            <w:r w:rsidR="007630AC" w:rsidRPr="00AD0125">
              <w:rPr>
                <w:rFonts w:ascii="Arial" w:hAnsi="Arial" w:cs="Arial"/>
                <w:sz w:val="20"/>
                <w:lang w:val="en-IE"/>
              </w:rPr>
              <w:t xml:space="preserve">and to offer guidance, a standardised approach and provide assurance to the National Director of Access &amp; Integration.  </w:t>
            </w:r>
          </w:p>
          <w:p w14:paraId="48730A0F" w14:textId="66758D46" w:rsidR="007630AC" w:rsidRPr="00AD0125" w:rsidRDefault="007630AC" w:rsidP="00B0630C">
            <w:pPr>
              <w:pStyle w:val="ListParagraph"/>
              <w:numPr>
                <w:ilvl w:val="0"/>
                <w:numId w:val="53"/>
              </w:numPr>
              <w:spacing w:after="160" w:line="257" w:lineRule="auto"/>
              <w:contextualSpacing/>
              <w:rPr>
                <w:rFonts w:ascii="Arial" w:hAnsi="Arial" w:cs="Arial"/>
                <w:sz w:val="20"/>
                <w:lang w:val="en-IE"/>
              </w:rPr>
            </w:pPr>
            <w:r w:rsidRPr="00AD0125">
              <w:rPr>
                <w:rFonts w:ascii="Arial" w:hAnsi="Arial" w:cs="Arial"/>
                <w:sz w:val="20"/>
                <w:lang w:val="en-IE"/>
              </w:rPr>
              <w:t xml:space="preserve">Drive national Disability improvement programmes and identify improvement opportunities in line with national priorities.  </w:t>
            </w:r>
          </w:p>
          <w:p w14:paraId="4EA64DBC" w14:textId="753B22C0" w:rsidR="00B0630C" w:rsidRPr="00AD0125" w:rsidRDefault="00B0630C" w:rsidP="00B0630C">
            <w:pPr>
              <w:pStyle w:val="ListParagraph"/>
              <w:numPr>
                <w:ilvl w:val="0"/>
                <w:numId w:val="53"/>
              </w:numPr>
              <w:spacing w:after="160" w:line="257" w:lineRule="auto"/>
              <w:contextualSpacing/>
              <w:rPr>
                <w:rFonts w:ascii="Arial" w:hAnsi="Arial" w:cs="Arial"/>
                <w:sz w:val="20"/>
                <w:lang w:val="en-IE"/>
              </w:rPr>
            </w:pPr>
            <w:r w:rsidRPr="00AD0125">
              <w:rPr>
                <w:rFonts w:ascii="Arial" w:eastAsia="DejaVu Sans" w:hAnsi="Arial" w:cs="Arial"/>
                <w:sz w:val="20"/>
                <w:lang w:eastAsia="en-IE"/>
              </w:rPr>
              <w:t xml:space="preserve">Co-ordinate a national response to Disability issues relating to service improvement, risk management and in response to DCDE requirements. </w:t>
            </w:r>
          </w:p>
          <w:p w14:paraId="78B10E44" w14:textId="1F74E974" w:rsidR="00D92F89" w:rsidRPr="00AD0125" w:rsidRDefault="00110982" w:rsidP="00B0630C">
            <w:pPr>
              <w:pStyle w:val="ListParagraph"/>
              <w:numPr>
                <w:ilvl w:val="0"/>
                <w:numId w:val="53"/>
              </w:numPr>
              <w:spacing w:after="160" w:line="257" w:lineRule="auto"/>
              <w:contextualSpacing/>
              <w:rPr>
                <w:rFonts w:ascii="Arial" w:hAnsi="Arial" w:cs="Arial"/>
                <w:sz w:val="20"/>
                <w:lang w:val="en-IE"/>
              </w:rPr>
            </w:pPr>
            <w:r w:rsidRPr="00AD0125">
              <w:rPr>
                <w:rFonts w:ascii="Arial" w:eastAsia="DejaVu Sans" w:hAnsi="Arial" w:cs="Arial"/>
                <w:sz w:val="20"/>
                <w:lang w:eastAsia="en-IE"/>
              </w:rPr>
              <w:t>Further d</w:t>
            </w:r>
            <w:r w:rsidR="00D92F89" w:rsidRPr="00AD0125">
              <w:rPr>
                <w:rFonts w:ascii="Arial" w:eastAsia="DejaVu Sans" w:hAnsi="Arial" w:cs="Arial"/>
                <w:sz w:val="20"/>
                <w:lang w:eastAsia="en-IE"/>
              </w:rPr>
              <w:t xml:space="preserve">evelop the establishment and related outputs of the </w:t>
            </w:r>
            <w:r w:rsidR="00CD6B70" w:rsidRPr="00AD0125">
              <w:rPr>
                <w:rFonts w:ascii="Arial" w:eastAsia="DejaVu Sans" w:hAnsi="Arial" w:cs="Arial"/>
                <w:sz w:val="20"/>
                <w:lang w:eastAsia="en-IE"/>
              </w:rPr>
              <w:t>Disabilities</w:t>
            </w:r>
            <w:r w:rsidR="00D92F89" w:rsidRPr="00AD0125">
              <w:rPr>
                <w:rFonts w:ascii="Arial" w:eastAsia="DejaVu Sans" w:hAnsi="Arial" w:cs="Arial"/>
                <w:sz w:val="20"/>
                <w:lang w:eastAsia="en-IE"/>
              </w:rPr>
              <w:t xml:space="preserve"> Centre model aligned to national priorities.   </w:t>
            </w:r>
          </w:p>
          <w:p w14:paraId="0915213A" w14:textId="0F76DC35" w:rsidR="00B0630C" w:rsidRPr="00AD0125" w:rsidRDefault="00B0630C" w:rsidP="00B0630C">
            <w:pPr>
              <w:pStyle w:val="ListParagraph"/>
              <w:numPr>
                <w:ilvl w:val="0"/>
                <w:numId w:val="53"/>
              </w:numPr>
              <w:spacing w:after="160" w:line="257" w:lineRule="auto"/>
              <w:contextualSpacing/>
              <w:rPr>
                <w:rFonts w:ascii="Arial" w:hAnsi="Arial" w:cs="Arial"/>
                <w:sz w:val="20"/>
                <w:lang w:val="en-IE"/>
              </w:rPr>
            </w:pPr>
            <w:r w:rsidRPr="00AD0125">
              <w:rPr>
                <w:rFonts w:ascii="Arial" w:eastAsia="DejaVu Sans" w:hAnsi="Arial" w:cs="Arial"/>
                <w:sz w:val="20"/>
                <w:lang w:eastAsia="en-IE"/>
              </w:rPr>
              <w:t xml:space="preserve">Be the key conduit and provide a clear line of sight on Disability matters for DCDE. </w:t>
            </w:r>
          </w:p>
          <w:p w14:paraId="5814C9CA" w14:textId="77777777" w:rsidR="00B0630C" w:rsidRPr="00AD0125" w:rsidRDefault="00B0630C" w:rsidP="00B0630C">
            <w:pPr>
              <w:pStyle w:val="ListParagraph"/>
              <w:numPr>
                <w:ilvl w:val="0"/>
                <w:numId w:val="53"/>
              </w:numPr>
              <w:spacing w:after="160" w:line="257" w:lineRule="auto"/>
              <w:contextualSpacing/>
              <w:rPr>
                <w:rFonts w:ascii="Arial" w:hAnsi="Arial" w:cs="Arial"/>
                <w:sz w:val="20"/>
                <w:lang w:val="en-IE"/>
              </w:rPr>
            </w:pPr>
            <w:r w:rsidRPr="00AD0125">
              <w:rPr>
                <w:rFonts w:ascii="Arial" w:eastAsia="DejaVu Sans" w:hAnsi="Arial" w:cs="Arial"/>
                <w:sz w:val="20"/>
                <w:lang w:eastAsia="en-IE"/>
              </w:rPr>
              <w:t>Support the i</w:t>
            </w:r>
            <w:r w:rsidRPr="00AD0125">
              <w:rPr>
                <w:rFonts w:ascii="Arial" w:eastAsia="Arial" w:hAnsi="Arial" w:cs="Arial"/>
                <w:sz w:val="20"/>
              </w:rPr>
              <w:t xml:space="preserve">ntegration of disabilities within community services and align service developments with the continuum of population health and social care. </w:t>
            </w:r>
          </w:p>
          <w:p w14:paraId="7B790996" w14:textId="632CBB70" w:rsidR="00B0630C" w:rsidRPr="00AD0125" w:rsidRDefault="00B0630C" w:rsidP="00B0630C">
            <w:pPr>
              <w:pStyle w:val="ListParagraph"/>
              <w:numPr>
                <w:ilvl w:val="0"/>
                <w:numId w:val="53"/>
              </w:numPr>
              <w:spacing w:line="257" w:lineRule="auto"/>
              <w:jc w:val="both"/>
              <w:rPr>
                <w:rFonts w:ascii="Arial" w:hAnsi="Arial" w:cs="Arial"/>
                <w:sz w:val="20"/>
                <w:lang w:val="en-IE"/>
              </w:rPr>
            </w:pPr>
            <w:r w:rsidRPr="00AD0125">
              <w:rPr>
                <w:rFonts w:ascii="Arial" w:eastAsia="DejaVu Sans" w:hAnsi="Arial" w:cs="Arial"/>
                <w:sz w:val="20"/>
                <w:shd w:val="clear" w:color="auto" w:fill="FFFFFF" w:themeFill="background1"/>
                <w:lang w:eastAsia="en-IE"/>
              </w:rPr>
              <w:t>Ensure future Disability service development is planned</w:t>
            </w:r>
            <w:r w:rsidRPr="00AD0125">
              <w:rPr>
                <w:rFonts w:ascii="Arial" w:eastAsia="DejaVu Sans" w:hAnsi="Arial" w:cs="Arial"/>
                <w:sz w:val="20"/>
                <w:lang w:eastAsia="en-IE"/>
              </w:rPr>
              <w:t xml:space="preserve"> and deployed in a cohesive, consistent and coordinated way and is fully aligned to HSE </w:t>
            </w:r>
            <w:r w:rsidR="00617C4C" w:rsidRPr="00AD0125">
              <w:rPr>
                <w:rFonts w:ascii="Arial" w:eastAsia="DejaVu Sans" w:hAnsi="Arial" w:cs="Arial"/>
                <w:sz w:val="20"/>
                <w:lang w:eastAsia="en-IE"/>
              </w:rPr>
              <w:t>p</w:t>
            </w:r>
            <w:r w:rsidRPr="00AD0125">
              <w:rPr>
                <w:rFonts w:ascii="Arial" w:eastAsia="DejaVu Sans" w:hAnsi="Arial" w:cs="Arial"/>
                <w:sz w:val="20"/>
                <w:lang w:eastAsia="en-IE"/>
              </w:rPr>
              <w:t xml:space="preserve">lans and Government disability policy. </w:t>
            </w:r>
          </w:p>
          <w:p w14:paraId="53693427" w14:textId="77777777" w:rsidR="00617C4C" w:rsidRPr="00AD0125" w:rsidRDefault="00B0630C" w:rsidP="00A54F26">
            <w:pPr>
              <w:pStyle w:val="ListParagraph"/>
              <w:numPr>
                <w:ilvl w:val="0"/>
                <w:numId w:val="53"/>
              </w:numPr>
              <w:spacing w:after="160" w:line="257" w:lineRule="auto"/>
              <w:contextualSpacing/>
              <w:rPr>
                <w:rFonts w:ascii="Arial" w:hAnsi="Arial" w:cs="Arial"/>
                <w:sz w:val="20"/>
              </w:rPr>
            </w:pPr>
            <w:r w:rsidRPr="00AD0125">
              <w:rPr>
                <w:rFonts w:ascii="Arial" w:hAnsi="Arial" w:cs="Arial"/>
                <w:sz w:val="20"/>
                <w:lang w:val="en-IE"/>
              </w:rPr>
              <w:t>Lead at a strategic level the development of</w:t>
            </w:r>
            <w:r w:rsidRPr="00AD0125">
              <w:rPr>
                <w:rFonts w:ascii="Arial" w:hAnsi="Arial" w:cs="Arial"/>
                <w:iCs/>
                <w:sz w:val="20"/>
                <w:lang w:val="en-IE"/>
              </w:rPr>
              <w:t xml:space="preserve"> </w:t>
            </w:r>
            <w:r w:rsidRPr="00AD0125">
              <w:rPr>
                <w:rFonts w:ascii="Arial" w:hAnsi="Arial" w:cs="Arial"/>
                <w:sz w:val="20"/>
                <w:lang w:val="en-IE"/>
              </w:rPr>
              <w:t>service improvement initiatives that target service user access, promote health and wellbeing and assist people living with a disability to live as independently and fully as possible in the community.</w:t>
            </w:r>
          </w:p>
          <w:p w14:paraId="4804E1A7" w14:textId="77777777" w:rsidR="00617C4C" w:rsidRPr="00AD0125" w:rsidRDefault="00B0630C" w:rsidP="00601810">
            <w:pPr>
              <w:pStyle w:val="ListParagraph"/>
              <w:numPr>
                <w:ilvl w:val="0"/>
                <w:numId w:val="53"/>
              </w:numPr>
              <w:spacing w:after="160" w:line="257" w:lineRule="auto"/>
              <w:contextualSpacing/>
              <w:rPr>
                <w:rFonts w:ascii="Arial" w:hAnsi="Arial" w:cs="Arial"/>
                <w:sz w:val="20"/>
              </w:rPr>
            </w:pPr>
            <w:r w:rsidRPr="00AD0125">
              <w:rPr>
                <w:rFonts w:ascii="Arial" w:hAnsi="Arial" w:cs="Arial"/>
                <w:sz w:val="20"/>
              </w:rPr>
              <w:t xml:space="preserve">Contribute to the strategic development of Disability Services, continually working to support and enable the Health Regions to deliver on their operational responsibilities within the service. </w:t>
            </w:r>
          </w:p>
          <w:p w14:paraId="52355AEF" w14:textId="203C653F" w:rsidR="00B0630C" w:rsidRPr="00AD0125" w:rsidRDefault="00B0630C" w:rsidP="00601810">
            <w:pPr>
              <w:pStyle w:val="ListParagraph"/>
              <w:numPr>
                <w:ilvl w:val="0"/>
                <w:numId w:val="53"/>
              </w:numPr>
              <w:spacing w:after="160" w:line="257" w:lineRule="auto"/>
              <w:contextualSpacing/>
              <w:rPr>
                <w:rFonts w:ascii="Arial" w:hAnsi="Arial" w:cs="Arial"/>
                <w:sz w:val="20"/>
              </w:rPr>
            </w:pPr>
            <w:r w:rsidRPr="00AD0125">
              <w:rPr>
                <w:rFonts w:ascii="Arial" w:hAnsi="Arial" w:cs="Arial"/>
                <w:sz w:val="20"/>
              </w:rPr>
              <w:lastRenderedPageBreak/>
              <w:t>Lead a High-Performance Culture within Disability Services, utilising data to support strategy across Disability Services, while delivering on its responsibilities in the context of Planning, Enablement, Performance and Assurance (PEPA).</w:t>
            </w:r>
          </w:p>
          <w:p w14:paraId="3B7EE17B" w14:textId="23372903" w:rsidR="00EE5662" w:rsidRPr="00AD0125" w:rsidRDefault="00B0630C" w:rsidP="00AE3C57">
            <w:pPr>
              <w:pStyle w:val="ListParagraph"/>
              <w:numPr>
                <w:ilvl w:val="0"/>
                <w:numId w:val="53"/>
              </w:numPr>
              <w:spacing w:after="160" w:line="257" w:lineRule="auto"/>
              <w:contextualSpacing/>
              <w:rPr>
                <w:rFonts w:ascii="Arial" w:hAnsi="Arial" w:cs="Arial"/>
                <w:sz w:val="20"/>
                <w:lang w:val="en-IE"/>
              </w:rPr>
            </w:pPr>
            <w:r w:rsidRPr="00AD0125">
              <w:rPr>
                <w:rFonts w:ascii="Arial" w:hAnsi="Arial" w:cs="Arial"/>
                <w:sz w:val="20"/>
                <w:lang w:val="en-IE"/>
              </w:rPr>
              <w:t xml:space="preserve">Identify new and emerging strategies to increase efficiency, improve processes, and enhance the service user experiences within disabilities services. </w:t>
            </w:r>
          </w:p>
          <w:p w14:paraId="5542C826" w14:textId="629B40C6" w:rsidR="00EE5662" w:rsidRPr="00AD0125" w:rsidRDefault="00EE5662" w:rsidP="00B0630C">
            <w:pPr>
              <w:pStyle w:val="ListParagraph"/>
              <w:numPr>
                <w:ilvl w:val="0"/>
                <w:numId w:val="53"/>
              </w:numPr>
              <w:rPr>
                <w:rFonts w:ascii="Arial" w:hAnsi="Arial" w:cs="Arial"/>
                <w:sz w:val="20"/>
              </w:rPr>
            </w:pPr>
            <w:r w:rsidRPr="00AD0125">
              <w:rPr>
                <w:rFonts w:ascii="Arial" w:hAnsi="Arial" w:cs="Arial"/>
                <w:sz w:val="20"/>
              </w:rPr>
              <w:t xml:space="preserve">Lead and manage teams within their </w:t>
            </w:r>
            <w:r w:rsidR="00737ACB" w:rsidRPr="00AD0125">
              <w:rPr>
                <w:rFonts w:ascii="Arial" w:hAnsi="Arial" w:cs="Arial"/>
                <w:sz w:val="20"/>
              </w:rPr>
              <w:t xml:space="preserve">own </w:t>
            </w:r>
            <w:r w:rsidRPr="00AD0125">
              <w:rPr>
                <w:rFonts w:ascii="Arial" w:hAnsi="Arial" w:cs="Arial"/>
                <w:sz w:val="20"/>
              </w:rPr>
              <w:t>area of responsibility.</w:t>
            </w:r>
            <w:r w:rsidR="00BA7873" w:rsidRPr="00AD0125">
              <w:rPr>
                <w:rFonts w:ascii="Arial" w:hAnsi="Arial" w:cs="Arial"/>
                <w:sz w:val="20"/>
              </w:rPr>
              <w:t xml:space="preserve"> Ensuring compliance with relevant regulations and implementing appropriate risk management practices</w:t>
            </w:r>
            <w:r w:rsidR="00737ACB" w:rsidRPr="00AD0125">
              <w:rPr>
                <w:rFonts w:ascii="Arial" w:hAnsi="Arial" w:cs="Arial"/>
                <w:sz w:val="20"/>
              </w:rPr>
              <w:t xml:space="preserve"> Access and Integration</w:t>
            </w:r>
            <w:r w:rsidR="00B0630C" w:rsidRPr="00AD0125">
              <w:rPr>
                <w:rFonts w:ascii="Arial" w:hAnsi="Arial" w:cs="Arial"/>
                <w:sz w:val="20"/>
              </w:rPr>
              <w:t xml:space="preserve"> Disabilities</w:t>
            </w:r>
            <w:r w:rsidR="00BA7873" w:rsidRPr="00AD0125">
              <w:rPr>
                <w:rFonts w:ascii="Arial" w:hAnsi="Arial" w:cs="Arial"/>
                <w:sz w:val="20"/>
              </w:rPr>
              <w:t>. </w:t>
            </w:r>
          </w:p>
          <w:p w14:paraId="693D8525" w14:textId="443E5C8E" w:rsidR="0086231D" w:rsidRPr="00AD0125" w:rsidRDefault="00EE5662" w:rsidP="00B0630C">
            <w:pPr>
              <w:numPr>
                <w:ilvl w:val="0"/>
                <w:numId w:val="53"/>
              </w:numPr>
              <w:rPr>
                <w:rFonts w:ascii="Arial" w:eastAsia="DejaVu Sans" w:hAnsi="Arial" w:cs="Arial"/>
                <w:lang w:eastAsia="en-IE"/>
              </w:rPr>
            </w:pPr>
            <w:r w:rsidRPr="00AD0125">
              <w:rPr>
                <w:rFonts w:ascii="Arial" w:hAnsi="Arial" w:cs="Arial"/>
              </w:rPr>
              <w:t xml:space="preserve">Ensure </w:t>
            </w:r>
            <w:r w:rsidR="004C5D91" w:rsidRPr="00AD0125">
              <w:rPr>
                <w:rFonts w:ascii="Arial" w:hAnsi="Arial" w:cs="Arial"/>
              </w:rPr>
              <w:t>Disability Services</w:t>
            </w:r>
            <w:r w:rsidRPr="00AD0125">
              <w:rPr>
                <w:rFonts w:ascii="Arial" w:hAnsi="Arial" w:cs="Arial"/>
              </w:rPr>
              <w:t xml:space="preserve"> is well positioned to comply</w:t>
            </w:r>
            <w:r w:rsidRPr="00AD0125">
              <w:rPr>
                <w:rFonts w:ascii="Arial" w:hAnsi="Arial" w:cs="Arial"/>
                <w:color w:val="FF0000"/>
              </w:rPr>
              <w:t xml:space="preserve"> </w:t>
            </w:r>
            <w:r w:rsidRPr="00AD0125">
              <w:rPr>
                <w:rFonts w:ascii="Arial" w:hAnsi="Arial" w:cs="Arial"/>
              </w:rPr>
              <w:t>with relevant regulations and standards.</w:t>
            </w:r>
          </w:p>
          <w:p w14:paraId="60BF89C3" w14:textId="77777777" w:rsidR="00AE3C57" w:rsidRPr="00AD0125" w:rsidRDefault="00AE3C57" w:rsidP="00C97697">
            <w:pPr>
              <w:ind w:left="720"/>
              <w:rPr>
                <w:rFonts w:ascii="Arial" w:hAnsi="Arial" w:cs="Arial"/>
                <w:lang w:val="en-IE"/>
              </w:rPr>
            </w:pPr>
          </w:p>
        </w:tc>
      </w:tr>
      <w:tr w:rsidR="00553595" w:rsidRPr="00AD0125" w14:paraId="6988E188" w14:textId="77777777" w:rsidTr="00D92F89">
        <w:trPr>
          <w:gridAfter w:val="1"/>
          <w:wAfter w:w="63" w:type="dxa"/>
        </w:trPr>
        <w:tc>
          <w:tcPr>
            <w:tcW w:w="2172" w:type="dxa"/>
          </w:tcPr>
          <w:p w14:paraId="4D3B848A" w14:textId="77777777" w:rsidR="00553595" w:rsidRPr="00AD0125" w:rsidRDefault="00553595" w:rsidP="00553595">
            <w:pPr>
              <w:rPr>
                <w:rFonts w:ascii="Arial" w:hAnsi="Arial" w:cs="Arial"/>
                <w:b/>
                <w:bCs/>
              </w:rPr>
            </w:pPr>
            <w:r w:rsidRPr="00AD0125">
              <w:rPr>
                <w:rFonts w:ascii="Arial" w:hAnsi="Arial" w:cs="Arial"/>
                <w:b/>
                <w:bCs/>
              </w:rPr>
              <w:lastRenderedPageBreak/>
              <w:t xml:space="preserve">Principal Duties and Responsibilities </w:t>
            </w:r>
          </w:p>
        </w:tc>
        <w:tc>
          <w:tcPr>
            <w:tcW w:w="7893" w:type="dxa"/>
          </w:tcPr>
          <w:p w14:paraId="7F58766C" w14:textId="57DD7264" w:rsidR="00553595" w:rsidRPr="00AD0125" w:rsidRDefault="00553595" w:rsidP="00553595">
            <w:pPr>
              <w:rPr>
                <w:rFonts w:ascii="Arial" w:hAnsi="Arial" w:cs="Arial"/>
                <w:b/>
                <w:bCs/>
                <w:color w:val="EE0000"/>
              </w:rPr>
            </w:pPr>
            <w:r w:rsidRPr="00AD0125">
              <w:rPr>
                <w:rFonts w:ascii="Arial" w:hAnsi="Arial" w:cs="Arial"/>
              </w:rPr>
              <w:t>The post holder will:</w:t>
            </w:r>
            <w:r w:rsidR="002008EB" w:rsidRPr="00AD0125">
              <w:rPr>
                <w:rFonts w:ascii="Arial" w:hAnsi="Arial" w:cs="Arial"/>
              </w:rPr>
              <w:t xml:space="preserve"> </w:t>
            </w:r>
          </w:p>
          <w:p w14:paraId="7FC41AB2" w14:textId="77777777" w:rsidR="00553595" w:rsidRPr="00AD0125" w:rsidRDefault="00553595" w:rsidP="00553595">
            <w:pPr>
              <w:rPr>
                <w:rFonts w:ascii="Arial" w:hAnsi="Arial" w:cs="Arial"/>
              </w:rPr>
            </w:pPr>
          </w:p>
          <w:p w14:paraId="5815EA3F" w14:textId="2D586E15" w:rsidR="0000378F" w:rsidRPr="00AD0125" w:rsidRDefault="0000378F" w:rsidP="0000378F">
            <w:pPr>
              <w:pStyle w:val="paragraph"/>
              <w:spacing w:before="0" w:beforeAutospacing="0" w:after="0" w:afterAutospacing="0"/>
              <w:jc w:val="both"/>
              <w:textAlignment w:val="baseline"/>
              <w:rPr>
                <w:rStyle w:val="normaltextrun"/>
                <w:rFonts w:ascii="Arial" w:hAnsi="Arial" w:cs="Arial"/>
                <w:b/>
                <w:bCs/>
                <w:sz w:val="20"/>
                <w:szCs w:val="20"/>
                <w:lang w:val="en-US"/>
              </w:rPr>
            </w:pPr>
            <w:r w:rsidRPr="00AD0125">
              <w:rPr>
                <w:rStyle w:val="normaltextrun"/>
                <w:rFonts w:ascii="Arial" w:hAnsi="Arial" w:cs="Arial"/>
                <w:b/>
                <w:bCs/>
                <w:sz w:val="20"/>
                <w:szCs w:val="20"/>
                <w:lang w:val="en-US"/>
              </w:rPr>
              <w:t xml:space="preserve">Leadership </w:t>
            </w:r>
          </w:p>
          <w:p w14:paraId="281D1E6C" w14:textId="281A6B6B" w:rsidR="0000378F" w:rsidRPr="00AD0125" w:rsidRDefault="0000378F" w:rsidP="00D92F89">
            <w:pPr>
              <w:pStyle w:val="paragraph"/>
              <w:numPr>
                <w:ilvl w:val="0"/>
                <w:numId w:val="56"/>
              </w:numPr>
              <w:spacing w:before="0" w:beforeAutospacing="0" w:after="0" w:afterAutospacing="0"/>
              <w:jc w:val="both"/>
              <w:textAlignment w:val="baseline"/>
              <w:rPr>
                <w:rStyle w:val="normaltextrun"/>
                <w:rFonts w:ascii="Arial" w:hAnsi="Arial" w:cs="Arial"/>
                <w:bCs/>
                <w:sz w:val="20"/>
                <w:szCs w:val="20"/>
                <w:lang w:val="en-US"/>
              </w:rPr>
            </w:pPr>
            <w:r w:rsidRPr="00AD0125">
              <w:rPr>
                <w:rStyle w:val="normaltextrun"/>
                <w:rFonts w:ascii="Arial" w:hAnsi="Arial" w:cs="Arial"/>
                <w:bCs/>
                <w:sz w:val="20"/>
                <w:szCs w:val="20"/>
                <w:lang w:val="en-US"/>
              </w:rPr>
              <w:t xml:space="preserve">Provide leadership to improve service user access to Disability services, integrated and aligned with the continuum of population health and social care to deliver joined up, integrated support and care. </w:t>
            </w:r>
          </w:p>
          <w:p w14:paraId="7906C8DA" w14:textId="77777777" w:rsidR="009B3F8D" w:rsidRPr="00AD0125" w:rsidRDefault="0000378F" w:rsidP="00626FBD">
            <w:pPr>
              <w:pStyle w:val="paragraph"/>
              <w:numPr>
                <w:ilvl w:val="0"/>
                <w:numId w:val="56"/>
              </w:numPr>
              <w:spacing w:before="0" w:beforeAutospacing="0" w:after="40" w:afterAutospacing="0"/>
              <w:jc w:val="both"/>
              <w:textAlignment w:val="baseline"/>
              <w:rPr>
                <w:rStyle w:val="normaltextrun"/>
                <w:rFonts w:ascii="Arial" w:hAnsi="Arial" w:cs="Arial"/>
                <w:sz w:val="20"/>
                <w:szCs w:val="20"/>
              </w:rPr>
            </w:pPr>
            <w:r w:rsidRPr="00AD0125">
              <w:rPr>
                <w:rStyle w:val="normaltextrun"/>
                <w:rFonts w:ascii="Arial" w:hAnsi="Arial" w:cs="Arial"/>
                <w:bCs/>
                <w:sz w:val="20"/>
                <w:szCs w:val="20"/>
                <w:lang w:val="en-US"/>
              </w:rPr>
              <w:t>Provide leadership in the provis</w:t>
            </w:r>
            <w:r w:rsidR="00617C4C" w:rsidRPr="00AD0125">
              <w:rPr>
                <w:rStyle w:val="normaltextrun"/>
                <w:rFonts w:ascii="Arial" w:hAnsi="Arial" w:cs="Arial"/>
                <w:bCs/>
                <w:sz w:val="20"/>
                <w:szCs w:val="20"/>
                <w:lang w:val="en-US"/>
              </w:rPr>
              <w:t>i</w:t>
            </w:r>
            <w:r w:rsidRPr="00AD0125">
              <w:rPr>
                <w:rStyle w:val="normaltextrun"/>
                <w:rFonts w:ascii="Arial" w:hAnsi="Arial" w:cs="Arial"/>
                <w:bCs/>
                <w:sz w:val="20"/>
                <w:szCs w:val="20"/>
                <w:lang w:val="en-US"/>
              </w:rPr>
              <w:t xml:space="preserve">on, development and design of disability services (in partnership with Health Regions and other National Directors) to promote equity of access and best servicer user experiences and outcomes.  </w:t>
            </w:r>
          </w:p>
          <w:p w14:paraId="25162447" w14:textId="398D33BE" w:rsidR="00EB3A05" w:rsidRPr="00AD0125" w:rsidRDefault="00EB3A05" w:rsidP="00626FBD">
            <w:pPr>
              <w:pStyle w:val="paragraph"/>
              <w:numPr>
                <w:ilvl w:val="0"/>
                <w:numId w:val="56"/>
              </w:numPr>
              <w:spacing w:before="0" w:beforeAutospacing="0" w:after="40" w:afterAutospacing="0"/>
              <w:jc w:val="both"/>
              <w:textAlignment w:val="baseline"/>
              <w:rPr>
                <w:rFonts w:ascii="Arial" w:hAnsi="Arial" w:cs="Arial"/>
                <w:sz w:val="20"/>
                <w:szCs w:val="20"/>
              </w:rPr>
            </w:pPr>
            <w:r w:rsidRPr="00AD0125">
              <w:rPr>
                <w:rFonts w:ascii="Arial" w:hAnsi="Arial" w:cs="Arial"/>
                <w:sz w:val="20"/>
                <w:szCs w:val="20"/>
              </w:rPr>
              <w:t xml:space="preserve">Implement defined ways of working with clear assurance pathways with the Regional Health Areas, working closely with the Regional Disability Leads.   </w:t>
            </w:r>
          </w:p>
          <w:p w14:paraId="59D774DC" w14:textId="32C0D3C0" w:rsidR="0000378F" w:rsidRPr="00AD0125" w:rsidRDefault="0000378F" w:rsidP="00D92F89">
            <w:pPr>
              <w:pStyle w:val="ListParagraph"/>
              <w:numPr>
                <w:ilvl w:val="0"/>
                <w:numId w:val="56"/>
              </w:numPr>
              <w:jc w:val="both"/>
              <w:rPr>
                <w:rFonts w:ascii="Arial" w:hAnsi="Arial" w:cs="Arial"/>
                <w:iCs/>
                <w:sz w:val="20"/>
              </w:rPr>
            </w:pPr>
            <w:r w:rsidRPr="00AD0125">
              <w:rPr>
                <w:rFonts w:ascii="Arial" w:hAnsi="Arial" w:cs="Arial"/>
                <w:iCs/>
                <w:sz w:val="20"/>
              </w:rPr>
              <w:t>Provide leadership in the</w:t>
            </w:r>
            <w:r w:rsidR="00617C4C" w:rsidRPr="00AD0125">
              <w:rPr>
                <w:rFonts w:ascii="Arial" w:hAnsi="Arial" w:cs="Arial"/>
                <w:iCs/>
                <w:sz w:val="20"/>
              </w:rPr>
              <w:t xml:space="preserve"> further</w:t>
            </w:r>
            <w:r w:rsidRPr="00AD0125">
              <w:rPr>
                <w:rFonts w:ascii="Arial" w:hAnsi="Arial" w:cs="Arial"/>
                <w:iCs/>
                <w:sz w:val="20"/>
              </w:rPr>
              <w:t xml:space="preserve"> development of the Disabilities Centre model </w:t>
            </w:r>
            <w:r w:rsidR="002E59D4" w:rsidRPr="00AD0125">
              <w:rPr>
                <w:rFonts w:ascii="Arial" w:hAnsi="Arial" w:cs="Arial"/>
                <w:iCs/>
                <w:sz w:val="20"/>
              </w:rPr>
              <w:t>with cohesive</w:t>
            </w:r>
            <w:r w:rsidRPr="00AD0125">
              <w:rPr>
                <w:rFonts w:ascii="Arial" w:hAnsi="Arial" w:cs="Arial"/>
                <w:iCs/>
                <w:sz w:val="20"/>
              </w:rPr>
              <w:t xml:space="preserve"> and standardised </w:t>
            </w:r>
            <w:r w:rsidR="00CD6B70" w:rsidRPr="00AD0125">
              <w:rPr>
                <w:rFonts w:ascii="Arial" w:hAnsi="Arial" w:cs="Arial"/>
                <w:iCs/>
                <w:sz w:val="20"/>
              </w:rPr>
              <w:t>approaches</w:t>
            </w:r>
            <w:r w:rsidRPr="00AD0125">
              <w:rPr>
                <w:rFonts w:ascii="Arial" w:hAnsi="Arial" w:cs="Arial"/>
                <w:iCs/>
                <w:sz w:val="20"/>
              </w:rPr>
              <w:t xml:space="preserve"> across disability service initiatives</w:t>
            </w:r>
            <w:r w:rsidR="00CD6B70" w:rsidRPr="00AD0125">
              <w:rPr>
                <w:rFonts w:ascii="Arial" w:hAnsi="Arial" w:cs="Arial"/>
                <w:iCs/>
                <w:sz w:val="20"/>
              </w:rPr>
              <w:t xml:space="preserve"> in line with national priorities and</w:t>
            </w:r>
            <w:r w:rsidRPr="00AD0125">
              <w:rPr>
                <w:rFonts w:ascii="Arial" w:hAnsi="Arial" w:cs="Arial"/>
                <w:iCs/>
                <w:sz w:val="20"/>
              </w:rPr>
              <w:t xml:space="preserve"> aligned to the wider HSE </w:t>
            </w:r>
            <w:r w:rsidR="00CD6B70" w:rsidRPr="00AD0125">
              <w:rPr>
                <w:rFonts w:ascii="Arial" w:hAnsi="Arial" w:cs="Arial"/>
                <w:iCs/>
                <w:sz w:val="20"/>
              </w:rPr>
              <w:t>infrastructure</w:t>
            </w:r>
            <w:r w:rsidRPr="00AD0125">
              <w:rPr>
                <w:rFonts w:ascii="Arial" w:hAnsi="Arial" w:cs="Arial"/>
                <w:iCs/>
                <w:sz w:val="20"/>
              </w:rPr>
              <w:t xml:space="preserve">. </w:t>
            </w:r>
          </w:p>
          <w:p w14:paraId="25A851E5" w14:textId="77777777" w:rsidR="00F12498" w:rsidRDefault="001C3D8A" w:rsidP="00711468">
            <w:pPr>
              <w:pStyle w:val="ListParagraph"/>
              <w:numPr>
                <w:ilvl w:val="0"/>
                <w:numId w:val="56"/>
              </w:numPr>
              <w:spacing w:after="40" w:line="276" w:lineRule="auto"/>
              <w:contextualSpacing/>
              <w:jc w:val="both"/>
              <w:rPr>
                <w:rFonts w:ascii="Arial" w:hAnsi="Arial" w:cs="Arial"/>
                <w:sz w:val="20"/>
              </w:rPr>
            </w:pPr>
            <w:r w:rsidRPr="00F12498">
              <w:rPr>
                <w:rFonts w:ascii="Arial" w:hAnsi="Arial" w:cs="Arial"/>
                <w:sz w:val="20"/>
              </w:rPr>
              <w:t xml:space="preserve">Lead the design and continuous evolution of evidence- based Models of Care for disability services, ensuring they are scalable and adaptable for regional implementation. </w:t>
            </w:r>
          </w:p>
          <w:p w14:paraId="578AD0D8" w14:textId="7A1C2AF1" w:rsidR="00522FA4" w:rsidRPr="00F12498" w:rsidRDefault="00522FA4" w:rsidP="00711468">
            <w:pPr>
              <w:pStyle w:val="ListParagraph"/>
              <w:numPr>
                <w:ilvl w:val="0"/>
                <w:numId w:val="56"/>
              </w:numPr>
              <w:spacing w:after="40" w:line="276" w:lineRule="auto"/>
              <w:contextualSpacing/>
              <w:jc w:val="both"/>
              <w:rPr>
                <w:rFonts w:ascii="Arial" w:hAnsi="Arial" w:cs="Arial"/>
                <w:sz w:val="20"/>
              </w:rPr>
            </w:pPr>
            <w:r w:rsidRPr="00F12498">
              <w:rPr>
                <w:rFonts w:ascii="Arial" w:hAnsi="Arial" w:cs="Arial"/>
                <w:sz w:val="20"/>
              </w:rPr>
              <w:t>Lea</w:t>
            </w:r>
            <w:r w:rsidR="00CD6B70" w:rsidRPr="00F12498">
              <w:rPr>
                <w:rFonts w:ascii="Arial" w:hAnsi="Arial" w:cs="Arial"/>
                <w:sz w:val="20"/>
              </w:rPr>
              <w:t xml:space="preserve">d the strategic vision for the </w:t>
            </w:r>
            <w:r w:rsidRPr="00F12498">
              <w:rPr>
                <w:rFonts w:ascii="Arial" w:hAnsi="Arial" w:cs="Arial"/>
                <w:sz w:val="20"/>
              </w:rPr>
              <w:t>Disability Service as it strives to deliver on its purpose, working to support Regional Health Areas in the discharge of their operational responsibilities.</w:t>
            </w:r>
          </w:p>
          <w:p w14:paraId="7826E50A" w14:textId="77777777" w:rsidR="009B3F8D" w:rsidRPr="00AD0125" w:rsidRDefault="009B3F8D" w:rsidP="009B3F8D">
            <w:pPr>
              <w:spacing w:after="40"/>
              <w:ind w:left="360"/>
              <w:rPr>
                <w:rFonts w:ascii="Arial" w:hAnsi="Arial" w:cs="Arial"/>
              </w:rPr>
            </w:pPr>
          </w:p>
          <w:p w14:paraId="7BA2EE13" w14:textId="7FD2B522" w:rsidR="0000378F" w:rsidRPr="00AD0125" w:rsidRDefault="0000378F" w:rsidP="00553595">
            <w:pPr>
              <w:jc w:val="both"/>
              <w:rPr>
                <w:rFonts w:ascii="Arial" w:hAnsi="Arial" w:cs="Arial"/>
                <w:b/>
                <w:iCs/>
              </w:rPr>
            </w:pPr>
          </w:p>
          <w:p w14:paraId="517BDD13" w14:textId="6A423C14" w:rsidR="0000378F" w:rsidRPr="00AD0125" w:rsidRDefault="0000378F" w:rsidP="00553595">
            <w:pPr>
              <w:jc w:val="both"/>
              <w:rPr>
                <w:rFonts w:ascii="Arial" w:hAnsi="Arial" w:cs="Arial"/>
                <w:b/>
                <w:iCs/>
              </w:rPr>
            </w:pPr>
            <w:r w:rsidRPr="00AD0125">
              <w:rPr>
                <w:rFonts w:ascii="Arial" w:hAnsi="Arial" w:cs="Arial"/>
                <w:b/>
                <w:iCs/>
              </w:rPr>
              <w:t xml:space="preserve">Ensuring Access &amp; Integration </w:t>
            </w:r>
          </w:p>
          <w:p w14:paraId="0A07B7FD" w14:textId="49EE32AB" w:rsidR="0000378F" w:rsidRPr="00AD0125" w:rsidRDefault="0000378F" w:rsidP="00D92F89">
            <w:pPr>
              <w:pStyle w:val="ListParagraph"/>
              <w:numPr>
                <w:ilvl w:val="0"/>
                <w:numId w:val="56"/>
              </w:numPr>
              <w:jc w:val="both"/>
              <w:rPr>
                <w:rFonts w:ascii="Arial" w:hAnsi="Arial" w:cs="Arial"/>
                <w:iCs/>
                <w:sz w:val="20"/>
              </w:rPr>
            </w:pPr>
            <w:r w:rsidRPr="00AD0125">
              <w:rPr>
                <w:rFonts w:ascii="Arial" w:hAnsi="Arial" w:cs="Arial"/>
                <w:iCs/>
                <w:sz w:val="20"/>
              </w:rPr>
              <w:t xml:space="preserve">Provide a national lens with expert input to disability services within the health and social care landscape.  </w:t>
            </w:r>
          </w:p>
          <w:p w14:paraId="521AB09F" w14:textId="4043FF35" w:rsidR="0000378F" w:rsidRPr="00AD0125" w:rsidRDefault="0000378F" w:rsidP="00D92F89">
            <w:pPr>
              <w:pStyle w:val="ListParagraph"/>
              <w:numPr>
                <w:ilvl w:val="0"/>
                <w:numId w:val="56"/>
              </w:numPr>
              <w:jc w:val="both"/>
              <w:rPr>
                <w:rFonts w:ascii="Arial" w:hAnsi="Arial" w:cs="Arial"/>
                <w:iCs/>
                <w:sz w:val="20"/>
              </w:rPr>
            </w:pPr>
            <w:r w:rsidRPr="00AD0125">
              <w:rPr>
                <w:rFonts w:ascii="Arial" w:hAnsi="Arial" w:cs="Arial"/>
                <w:iCs/>
                <w:sz w:val="20"/>
              </w:rPr>
              <w:t xml:space="preserve">Support the health regions in developing and implementing service improvement programmes to ensure timely access to disability services in collaboration with </w:t>
            </w:r>
            <w:r w:rsidR="002F78FC" w:rsidRPr="00AD0125">
              <w:rPr>
                <w:rFonts w:ascii="Arial" w:hAnsi="Arial" w:cs="Arial"/>
                <w:iCs/>
                <w:sz w:val="20"/>
              </w:rPr>
              <w:t xml:space="preserve">colleagues involved in transformation, technology advancement and change management. </w:t>
            </w:r>
          </w:p>
          <w:p w14:paraId="0BA27357" w14:textId="0C6400CA" w:rsidR="009A7500" w:rsidRPr="00AD0125" w:rsidRDefault="00EB3A05" w:rsidP="00D92F89">
            <w:pPr>
              <w:pStyle w:val="ListParagraph"/>
              <w:numPr>
                <w:ilvl w:val="0"/>
                <w:numId w:val="56"/>
              </w:numPr>
              <w:jc w:val="both"/>
              <w:rPr>
                <w:rFonts w:ascii="Arial" w:hAnsi="Arial" w:cs="Arial"/>
                <w:iCs/>
                <w:sz w:val="20"/>
              </w:rPr>
            </w:pPr>
            <w:r w:rsidRPr="00AD0125">
              <w:rPr>
                <w:rFonts w:ascii="Arial" w:hAnsi="Arial" w:cs="Arial"/>
                <w:iCs/>
                <w:sz w:val="20"/>
              </w:rPr>
              <w:t xml:space="preserve">Oversee the allocation of </w:t>
            </w:r>
            <w:r w:rsidR="009A7500" w:rsidRPr="00AD0125">
              <w:rPr>
                <w:rFonts w:ascii="Arial" w:hAnsi="Arial" w:cs="Arial"/>
                <w:iCs/>
                <w:sz w:val="20"/>
              </w:rPr>
              <w:t>revenue funding to Health Regions for developments and improvements in access and integration</w:t>
            </w:r>
            <w:r w:rsidR="009B3F8D" w:rsidRPr="00AD0125">
              <w:rPr>
                <w:rFonts w:ascii="Arial" w:hAnsi="Arial" w:cs="Arial"/>
                <w:iCs/>
                <w:sz w:val="20"/>
              </w:rPr>
              <w:t>, aligned to the National Service Plan</w:t>
            </w:r>
            <w:r w:rsidR="009A7500" w:rsidRPr="00AD0125">
              <w:rPr>
                <w:rFonts w:ascii="Arial" w:hAnsi="Arial" w:cs="Arial"/>
                <w:iCs/>
                <w:sz w:val="20"/>
              </w:rPr>
              <w:t xml:space="preserve">. Review and evaluate investments in disability services to support future planning and ensure VFM best service user outcomes.  </w:t>
            </w:r>
          </w:p>
          <w:p w14:paraId="6EEB007E" w14:textId="77777777" w:rsidR="009A7500" w:rsidRPr="00AD0125" w:rsidRDefault="009A7500" w:rsidP="00D92F89">
            <w:pPr>
              <w:pStyle w:val="ListParagraph"/>
              <w:numPr>
                <w:ilvl w:val="0"/>
                <w:numId w:val="56"/>
              </w:numPr>
              <w:jc w:val="both"/>
              <w:rPr>
                <w:rFonts w:ascii="Arial" w:hAnsi="Arial" w:cs="Arial"/>
                <w:iCs/>
                <w:sz w:val="20"/>
              </w:rPr>
            </w:pPr>
            <w:r w:rsidRPr="00AD0125">
              <w:rPr>
                <w:rFonts w:ascii="Arial" w:hAnsi="Arial" w:cs="Arial"/>
                <w:iCs/>
                <w:sz w:val="20"/>
              </w:rPr>
              <w:t xml:space="preserve">Ensure co-ordination of service improvement initiatives across Health Regions. </w:t>
            </w:r>
          </w:p>
          <w:p w14:paraId="5F7A76B6" w14:textId="3E7BDA2B" w:rsidR="009A7500" w:rsidRPr="00AD0125" w:rsidRDefault="009A7500" w:rsidP="00D92F89">
            <w:pPr>
              <w:pStyle w:val="ListParagraph"/>
              <w:numPr>
                <w:ilvl w:val="0"/>
                <w:numId w:val="56"/>
              </w:numPr>
              <w:jc w:val="both"/>
              <w:rPr>
                <w:rFonts w:ascii="Arial" w:hAnsi="Arial" w:cs="Arial"/>
                <w:iCs/>
                <w:sz w:val="20"/>
              </w:rPr>
            </w:pPr>
            <w:r w:rsidRPr="00AD0125">
              <w:rPr>
                <w:rFonts w:ascii="Arial" w:hAnsi="Arial" w:cs="Arial"/>
                <w:iCs/>
                <w:sz w:val="20"/>
              </w:rPr>
              <w:t xml:space="preserve">Take an active role in informing key planning priorities for </w:t>
            </w:r>
            <w:r w:rsidR="00CD6B70" w:rsidRPr="00AD0125">
              <w:rPr>
                <w:rFonts w:ascii="Arial" w:hAnsi="Arial" w:cs="Arial"/>
                <w:iCs/>
                <w:sz w:val="20"/>
              </w:rPr>
              <w:t>Disabilities</w:t>
            </w:r>
            <w:r w:rsidRPr="00AD0125">
              <w:rPr>
                <w:rFonts w:ascii="Arial" w:hAnsi="Arial" w:cs="Arial"/>
                <w:iCs/>
                <w:sz w:val="20"/>
              </w:rPr>
              <w:t xml:space="preserve"> working collaboratively with the </w:t>
            </w:r>
            <w:r w:rsidR="00D24982" w:rsidRPr="00AD0125">
              <w:rPr>
                <w:rFonts w:ascii="Arial" w:hAnsi="Arial" w:cs="Arial"/>
                <w:iCs/>
                <w:sz w:val="20"/>
              </w:rPr>
              <w:t>Regional Executive Officers and IHA Management</w:t>
            </w:r>
            <w:r w:rsidRPr="00AD0125">
              <w:rPr>
                <w:rFonts w:ascii="Arial" w:hAnsi="Arial" w:cs="Arial"/>
                <w:iCs/>
                <w:sz w:val="20"/>
              </w:rPr>
              <w:t xml:space="preserve">, DCDE and HSE Clinical Functions.   </w:t>
            </w:r>
          </w:p>
          <w:p w14:paraId="1BAC2EC0" w14:textId="743660BE" w:rsidR="009A7500" w:rsidRPr="00AD0125" w:rsidRDefault="009A7500" w:rsidP="00C82291">
            <w:pPr>
              <w:pStyle w:val="ListParagraph"/>
              <w:numPr>
                <w:ilvl w:val="0"/>
                <w:numId w:val="56"/>
              </w:numPr>
              <w:spacing w:after="160" w:line="257" w:lineRule="auto"/>
              <w:contextualSpacing/>
              <w:rPr>
                <w:rFonts w:ascii="Arial" w:hAnsi="Arial" w:cs="Arial"/>
                <w:sz w:val="20"/>
                <w:lang w:val="en-IE"/>
              </w:rPr>
            </w:pPr>
            <w:r w:rsidRPr="00AD0125">
              <w:rPr>
                <w:rFonts w:ascii="Arial" w:hAnsi="Arial" w:cs="Arial"/>
                <w:sz w:val="20"/>
                <w:lang w:val="en-IE"/>
              </w:rPr>
              <w:t xml:space="preserve">Provide assurance to the National Director of Access &amp; Integration that disability priorities are being progressed and delivered in the Health Regions and </w:t>
            </w:r>
            <w:r w:rsidR="00CD6B70" w:rsidRPr="00AD0125">
              <w:rPr>
                <w:rFonts w:ascii="Arial" w:hAnsi="Arial" w:cs="Arial"/>
                <w:sz w:val="20"/>
                <w:lang w:val="en-IE"/>
              </w:rPr>
              <w:t>advi</w:t>
            </w:r>
            <w:r w:rsidR="00D24982" w:rsidRPr="00AD0125">
              <w:rPr>
                <w:rFonts w:ascii="Arial" w:hAnsi="Arial" w:cs="Arial"/>
                <w:sz w:val="20"/>
                <w:lang w:val="en-IE"/>
              </w:rPr>
              <w:t>s</w:t>
            </w:r>
            <w:r w:rsidR="00CD6B70" w:rsidRPr="00AD0125">
              <w:rPr>
                <w:rFonts w:ascii="Arial" w:hAnsi="Arial" w:cs="Arial"/>
                <w:sz w:val="20"/>
                <w:lang w:val="en-IE"/>
              </w:rPr>
              <w:t>e</w:t>
            </w:r>
            <w:r w:rsidRPr="00AD0125">
              <w:rPr>
                <w:rFonts w:ascii="Arial" w:hAnsi="Arial" w:cs="Arial"/>
                <w:sz w:val="20"/>
                <w:lang w:val="en-IE"/>
              </w:rPr>
              <w:t xml:space="preserve"> of any issues, challenges and opportunities. </w:t>
            </w:r>
          </w:p>
          <w:p w14:paraId="383D9A11" w14:textId="77777777" w:rsidR="00C82291" w:rsidRPr="00AD0125" w:rsidRDefault="00C82291" w:rsidP="00C82291">
            <w:pPr>
              <w:pStyle w:val="ListParagraph"/>
              <w:numPr>
                <w:ilvl w:val="0"/>
                <w:numId w:val="56"/>
              </w:numPr>
              <w:spacing w:after="160" w:line="257" w:lineRule="auto"/>
              <w:contextualSpacing/>
              <w:rPr>
                <w:rFonts w:ascii="Arial" w:hAnsi="Arial" w:cs="Arial"/>
                <w:sz w:val="20"/>
                <w:lang w:val="en-IE"/>
              </w:rPr>
            </w:pPr>
            <w:r w:rsidRPr="00AD0125">
              <w:rPr>
                <w:rFonts w:ascii="Arial" w:eastAsia="DejaVu Sans" w:hAnsi="Arial" w:cs="Arial"/>
                <w:sz w:val="20"/>
                <w:lang w:eastAsia="en-IE"/>
              </w:rPr>
              <w:t>Support and inform performance management and escalation functions.</w:t>
            </w:r>
          </w:p>
          <w:p w14:paraId="222069F0" w14:textId="03C1FCD4" w:rsidR="00C82291" w:rsidRPr="00AD0125" w:rsidRDefault="00C82291" w:rsidP="00C82291">
            <w:pPr>
              <w:pStyle w:val="ListParagraph"/>
              <w:numPr>
                <w:ilvl w:val="0"/>
                <w:numId w:val="56"/>
              </w:numPr>
              <w:spacing w:after="160" w:line="257" w:lineRule="auto"/>
              <w:contextualSpacing/>
              <w:rPr>
                <w:rFonts w:ascii="Arial" w:hAnsi="Arial" w:cs="Arial"/>
                <w:sz w:val="20"/>
                <w:lang w:val="en-IE"/>
              </w:rPr>
            </w:pPr>
            <w:r w:rsidRPr="00AD0125">
              <w:rPr>
                <w:rFonts w:ascii="Arial" w:eastAsia="DejaVu Sans" w:hAnsi="Arial" w:cs="Arial"/>
                <w:sz w:val="20"/>
                <w:lang w:eastAsia="en-IE"/>
              </w:rPr>
              <w:t>At a national level, promote adherence to national standards and ensure integration of services and functions within the context of a population health approach.</w:t>
            </w:r>
          </w:p>
          <w:p w14:paraId="21E00BEA" w14:textId="768C0FC5" w:rsidR="00C82291" w:rsidRPr="00AD0125" w:rsidRDefault="00C82291" w:rsidP="00C82291">
            <w:pPr>
              <w:pStyle w:val="ListParagraph"/>
              <w:numPr>
                <w:ilvl w:val="0"/>
                <w:numId w:val="56"/>
              </w:numPr>
              <w:spacing w:after="160" w:line="257" w:lineRule="auto"/>
              <w:contextualSpacing/>
              <w:rPr>
                <w:rFonts w:ascii="Arial" w:hAnsi="Arial" w:cs="Arial"/>
                <w:sz w:val="20"/>
                <w:lang w:val="en-IE"/>
              </w:rPr>
            </w:pPr>
            <w:r w:rsidRPr="00AD0125">
              <w:rPr>
                <w:rFonts w:ascii="Arial" w:hAnsi="Arial" w:cs="Arial"/>
                <w:sz w:val="20"/>
                <w:lang w:val="en-IE"/>
              </w:rPr>
              <w:lastRenderedPageBreak/>
              <w:t xml:space="preserve">Use performance data to promote, enable and </w:t>
            </w:r>
            <w:r w:rsidR="001C3D8A" w:rsidRPr="00AD0125">
              <w:rPr>
                <w:rFonts w:ascii="Arial" w:hAnsi="Arial" w:cs="Arial"/>
                <w:sz w:val="20"/>
                <w:lang w:val="en-IE"/>
              </w:rPr>
              <w:t xml:space="preserve">ensure </w:t>
            </w:r>
            <w:r w:rsidRPr="00AD0125">
              <w:rPr>
                <w:rFonts w:ascii="Arial" w:hAnsi="Arial" w:cs="Arial"/>
                <w:sz w:val="20"/>
                <w:lang w:val="en-IE"/>
              </w:rPr>
              <w:t xml:space="preserve">performance to ensure integration across acute services, community services, social inclusion, health and wellbeing and sustainability etc within the </w:t>
            </w:r>
            <w:r w:rsidR="00D24982" w:rsidRPr="00AD0125">
              <w:rPr>
                <w:rFonts w:ascii="Arial" w:hAnsi="Arial" w:cs="Arial"/>
                <w:sz w:val="20"/>
                <w:lang w:val="en-IE"/>
              </w:rPr>
              <w:t>disability’s</w:t>
            </w:r>
            <w:r w:rsidRPr="00AD0125">
              <w:rPr>
                <w:rFonts w:ascii="Arial" w:hAnsi="Arial" w:cs="Arial"/>
                <w:sz w:val="20"/>
                <w:lang w:val="en-IE"/>
              </w:rPr>
              <w:t xml:space="preserve"> services.</w:t>
            </w:r>
          </w:p>
          <w:p w14:paraId="703DC7C5" w14:textId="3B311A68" w:rsidR="009A7500" w:rsidRPr="00AD0125" w:rsidRDefault="009A7500" w:rsidP="00D92F89">
            <w:pPr>
              <w:pStyle w:val="ListParagraph"/>
              <w:ind w:left="360"/>
              <w:jc w:val="both"/>
              <w:rPr>
                <w:rFonts w:ascii="Arial" w:hAnsi="Arial" w:cs="Arial"/>
                <w:iCs/>
                <w:sz w:val="20"/>
              </w:rPr>
            </w:pPr>
          </w:p>
          <w:p w14:paraId="65CED927" w14:textId="02717AC3" w:rsidR="009A7500" w:rsidRPr="00AD0125" w:rsidRDefault="009A7500" w:rsidP="009A7500">
            <w:pPr>
              <w:jc w:val="both"/>
              <w:rPr>
                <w:rFonts w:ascii="Arial" w:hAnsi="Arial" w:cs="Arial"/>
                <w:b/>
                <w:iCs/>
              </w:rPr>
            </w:pPr>
            <w:r w:rsidRPr="00AD0125">
              <w:rPr>
                <w:rFonts w:ascii="Arial" w:hAnsi="Arial" w:cs="Arial"/>
                <w:b/>
                <w:iCs/>
              </w:rPr>
              <w:t xml:space="preserve">Service Improvement/ Reform </w:t>
            </w:r>
          </w:p>
          <w:p w14:paraId="01C9FBFA" w14:textId="28AC7383" w:rsidR="00617C4C" w:rsidRPr="00AD0125" w:rsidRDefault="006456AF" w:rsidP="002635D6">
            <w:pPr>
              <w:pStyle w:val="ListParagraph"/>
              <w:numPr>
                <w:ilvl w:val="0"/>
                <w:numId w:val="56"/>
              </w:numPr>
              <w:spacing w:after="200" w:line="276" w:lineRule="auto"/>
              <w:contextualSpacing/>
              <w:jc w:val="both"/>
              <w:rPr>
                <w:rFonts w:ascii="Arial" w:hAnsi="Arial" w:cs="Arial"/>
                <w:sz w:val="20"/>
                <w:lang w:val="en-US"/>
              </w:rPr>
            </w:pPr>
            <w:r w:rsidRPr="00AD0125">
              <w:rPr>
                <w:rFonts w:ascii="Arial" w:hAnsi="Arial" w:cs="Arial"/>
                <w:sz w:val="20"/>
              </w:rPr>
              <w:t>Be a national centre of specialist knowledge and policy expertise for disability services.</w:t>
            </w:r>
          </w:p>
          <w:p w14:paraId="56D7E3B8" w14:textId="100667E6" w:rsidR="009B3F8D" w:rsidRPr="00AD0125" w:rsidRDefault="009B3F8D" w:rsidP="002635D6">
            <w:pPr>
              <w:pStyle w:val="ListParagraph"/>
              <w:numPr>
                <w:ilvl w:val="0"/>
                <w:numId w:val="56"/>
              </w:numPr>
              <w:spacing w:after="200" w:line="276" w:lineRule="auto"/>
              <w:contextualSpacing/>
              <w:jc w:val="both"/>
              <w:rPr>
                <w:rFonts w:ascii="Arial" w:hAnsi="Arial" w:cs="Arial"/>
                <w:sz w:val="20"/>
                <w:lang w:val="en-US"/>
              </w:rPr>
            </w:pPr>
            <w:r w:rsidRPr="00AD0125">
              <w:rPr>
                <w:rFonts w:ascii="Arial" w:hAnsi="Arial" w:cs="Arial"/>
                <w:sz w:val="20"/>
              </w:rPr>
              <w:t xml:space="preserve">Provide the “national lens” to support regional services in strategically aligning with the National Human Rights Strategy for Disabled People 2025-2030.  </w:t>
            </w:r>
          </w:p>
          <w:p w14:paraId="2A267B47" w14:textId="33E142D0" w:rsidR="009B3F8D" w:rsidRPr="00AD0125" w:rsidRDefault="009B3F8D" w:rsidP="009B3F8D">
            <w:pPr>
              <w:pStyle w:val="ListParagraph"/>
              <w:spacing w:after="200" w:line="276" w:lineRule="auto"/>
              <w:ind w:left="360"/>
              <w:contextualSpacing/>
              <w:jc w:val="both"/>
              <w:rPr>
                <w:rStyle w:val="normaltextrun"/>
                <w:rFonts w:ascii="Arial" w:hAnsi="Arial" w:cs="Arial"/>
                <w:position w:val="1"/>
                <w:sz w:val="20"/>
              </w:rPr>
            </w:pPr>
          </w:p>
          <w:p w14:paraId="0FF9D604" w14:textId="381DB58F" w:rsidR="001C3D8A" w:rsidRPr="00F12498" w:rsidRDefault="001C3D8A" w:rsidP="00BF4A4D">
            <w:pPr>
              <w:pStyle w:val="ListParagraph"/>
              <w:numPr>
                <w:ilvl w:val="0"/>
                <w:numId w:val="56"/>
              </w:numPr>
              <w:spacing w:after="200" w:line="276" w:lineRule="auto"/>
              <w:contextualSpacing/>
              <w:jc w:val="both"/>
              <w:rPr>
                <w:rStyle w:val="normaltextrun"/>
                <w:rFonts w:ascii="Arial" w:hAnsi="Arial" w:cs="Arial"/>
                <w:position w:val="1"/>
                <w:sz w:val="20"/>
              </w:rPr>
            </w:pPr>
            <w:r w:rsidRPr="00F12498">
              <w:rPr>
                <w:rFonts w:ascii="Arial" w:hAnsi="Arial" w:cs="Arial"/>
                <w:sz w:val="20"/>
              </w:rPr>
              <w:t xml:space="preserve">Provide high level assurance reporting to the HSE Board, Executive Management Team, DCDE on national progress, risks and deficit areas. </w:t>
            </w:r>
          </w:p>
          <w:p w14:paraId="1012A93F" w14:textId="7C35C4BD" w:rsidR="00617C4C" w:rsidRPr="00AD0125" w:rsidRDefault="006456AF" w:rsidP="002B7BD6">
            <w:pPr>
              <w:pStyle w:val="ListParagraph"/>
              <w:numPr>
                <w:ilvl w:val="0"/>
                <w:numId w:val="56"/>
              </w:numPr>
              <w:spacing w:after="200" w:line="276" w:lineRule="auto"/>
              <w:contextualSpacing/>
              <w:jc w:val="both"/>
              <w:rPr>
                <w:rStyle w:val="normaltextrun"/>
                <w:rFonts w:ascii="Arial" w:hAnsi="Arial" w:cs="Arial"/>
                <w:position w:val="1"/>
                <w:sz w:val="20"/>
              </w:rPr>
            </w:pPr>
            <w:r w:rsidRPr="00AD0125">
              <w:rPr>
                <w:rStyle w:val="normaltextrun"/>
                <w:rFonts w:ascii="Arial" w:hAnsi="Arial" w:cs="Arial"/>
                <w:position w:val="1"/>
                <w:sz w:val="20"/>
              </w:rPr>
              <w:t>Identify and lead opportunities for service improvement aligned to best practice and innovative ways of workin</w:t>
            </w:r>
            <w:r w:rsidR="00617C4C" w:rsidRPr="00AD0125">
              <w:rPr>
                <w:rStyle w:val="normaltextrun"/>
                <w:rFonts w:ascii="Arial" w:hAnsi="Arial" w:cs="Arial"/>
                <w:position w:val="1"/>
                <w:sz w:val="20"/>
              </w:rPr>
              <w:t xml:space="preserve">g. </w:t>
            </w:r>
          </w:p>
          <w:p w14:paraId="1913B0F7" w14:textId="35621D81" w:rsidR="006456AF" w:rsidRPr="00AD0125" w:rsidRDefault="006456AF" w:rsidP="002B7BD6">
            <w:pPr>
              <w:pStyle w:val="ListParagraph"/>
              <w:numPr>
                <w:ilvl w:val="0"/>
                <w:numId w:val="56"/>
              </w:numPr>
              <w:spacing w:after="200" w:line="276" w:lineRule="auto"/>
              <w:contextualSpacing/>
              <w:jc w:val="both"/>
              <w:rPr>
                <w:rStyle w:val="normaltextrun"/>
                <w:rFonts w:ascii="Arial" w:hAnsi="Arial" w:cs="Arial"/>
                <w:position w:val="1"/>
                <w:sz w:val="20"/>
              </w:rPr>
            </w:pPr>
            <w:r w:rsidRPr="00AD0125">
              <w:rPr>
                <w:rStyle w:val="normaltextrun"/>
                <w:rFonts w:ascii="Arial" w:hAnsi="Arial" w:cs="Arial"/>
                <w:position w:val="1"/>
                <w:sz w:val="20"/>
              </w:rPr>
              <w:t xml:space="preserve">Co- design reform and improvement programmes with partners in health and service users, underpinned with the aim of improving service user access and experience. </w:t>
            </w:r>
          </w:p>
          <w:p w14:paraId="277364D4" w14:textId="11E07A73" w:rsidR="00C82291" w:rsidRPr="00AD0125" w:rsidRDefault="00C82291" w:rsidP="00C82291">
            <w:pPr>
              <w:pStyle w:val="ListParagraph"/>
              <w:numPr>
                <w:ilvl w:val="0"/>
                <w:numId w:val="56"/>
              </w:numPr>
              <w:spacing w:after="40"/>
              <w:jc w:val="both"/>
              <w:rPr>
                <w:rFonts w:ascii="Arial" w:hAnsi="Arial" w:cs="Arial"/>
                <w:iCs/>
                <w:sz w:val="20"/>
              </w:rPr>
            </w:pPr>
            <w:r w:rsidRPr="00AD0125">
              <w:rPr>
                <w:rFonts w:ascii="Arial" w:hAnsi="Arial" w:cs="Arial"/>
                <w:iCs/>
                <w:sz w:val="20"/>
              </w:rPr>
              <w:t>Identify and manage risk as the system transitions between the current and future ways of working and delivering disability services.</w:t>
            </w:r>
          </w:p>
          <w:p w14:paraId="04F838EB" w14:textId="0EA43769" w:rsidR="00C82291" w:rsidRPr="00AD0125" w:rsidRDefault="00C82291" w:rsidP="00C82291">
            <w:pPr>
              <w:pStyle w:val="Default"/>
              <w:numPr>
                <w:ilvl w:val="0"/>
                <w:numId w:val="56"/>
              </w:numPr>
              <w:spacing w:after="40"/>
              <w:jc w:val="both"/>
              <w:rPr>
                <w:rFonts w:ascii="Arial" w:hAnsi="Arial" w:cs="Arial"/>
                <w:color w:val="auto"/>
                <w:sz w:val="20"/>
                <w:szCs w:val="20"/>
              </w:rPr>
            </w:pPr>
            <w:r w:rsidRPr="00AD0125">
              <w:rPr>
                <w:rFonts w:ascii="Arial" w:hAnsi="Arial" w:cs="Arial"/>
                <w:color w:val="auto"/>
                <w:sz w:val="20"/>
                <w:szCs w:val="20"/>
              </w:rPr>
              <w:t>Put in place effective infrastructure to support key stakeholders in delivery of disability services across the Health Regions and wider Disabilities la</w:t>
            </w:r>
            <w:r w:rsidR="00617C4C" w:rsidRPr="00AD0125">
              <w:rPr>
                <w:rFonts w:ascii="Arial" w:hAnsi="Arial" w:cs="Arial"/>
                <w:color w:val="auto"/>
                <w:sz w:val="20"/>
                <w:szCs w:val="20"/>
              </w:rPr>
              <w:t>nds</w:t>
            </w:r>
            <w:r w:rsidRPr="00AD0125">
              <w:rPr>
                <w:rFonts w:ascii="Arial" w:hAnsi="Arial" w:cs="Arial"/>
                <w:color w:val="auto"/>
                <w:sz w:val="20"/>
                <w:szCs w:val="20"/>
              </w:rPr>
              <w:t xml:space="preserve">cape. </w:t>
            </w:r>
          </w:p>
          <w:p w14:paraId="2378A436" w14:textId="5B5D9B73" w:rsidR="006456AF" w:rsidRPr="00AD0125" w:rsidRDefault="006456AF" w:rsidP="00C82291">
            <w:pPr>
              <w:pStyle w:val="paragraph"/>
              <w:numPr>
                <w:ilvl w:val="0"/>
                <w:numId w:val="56"/>
              </w:numPr>
              <w:jc w:val="both"/>
              <w:rPr>
                <w:rStyle w:val="normaltextrun"/>
                <w:rFonts w:ascii="Arial" w:hAnsi="Arial" w:cs="Arial"/>
                <w:position w:val="1"/>
                <w:sz w:val="20"/>
                <w:szCs w:val="20"/>
              </w:rPr>
            </w:pPr>
            <w:r w:rsidRPr="00AD0125">
              <w:rPr>
                <w:rStyle w:val="normaltextrun"/>
                <w:rFonts w:ascii="Arial" w:hAnsi="Arial" w:cs="Arial"/>
                <w:position w:val="1"/>
                <w:sz w:val="20"/>
                <w:szCs w:val="20"/>
              </w:rPr>
              <w:t xml:space="preserve">Communicate, ensure deployment and evaluate the effective development of appropriate evaluation methodologies in order to provide assurance that reform and service improvement are driving nationally agreed objectives.  </w:t>
            </w:r>
          </w:p>
          <w:p w14:paraId="66407319" w14:textId="1C7763A6" w:rsidR="006456AF" w:rsidRPr="00AD0125" w:rsidRDefault="009B3F8D" w:rsidP="00C82291">
            <w:pPr>
              <w:pStyle w:val="paragraph"/>
              <w:numPr>
                <w:ilvl w:val="0"/>
                <w:numId w:val="56"/>
              </w:numPr>
              <w:jc w:val="both"/>
              <w:rPr>
                <w:rStyle w:val="normaltextrun"/>
                <w:rFonts w:ascii="Arial" w:hAnsi="Arial" w:cs="Arial"/>
                <w:position w:val="1"/>
                <w:sz w:val="20"/>
                <w:szCs w:val="20"/>
              </w:rPr>
            </w:pPr>
            <w:r w:rsidRPr="00AD0125">
              <w:rPr>
                <w:rStyle w:val="normaltextrun"/>
                <w:rFonts w:ascii="Arial" w:hAnsi="Arial" w:cs="Arial"/>
                <w:position w:val="1"/>
                <w:sz w:val="20"/>
                <w:szCs w:val="20"/>
              </w:rPr>
              <w:t>Contribute</w:t>
            </w:r>
            <w:r w:rsidR="006456AF" w:rsidRPr="00AD0125">
              <w:rPr>
                <w:rStyle w:val="normaltextrun"/>
                <w:rFonts w:ascii="Arial" w:hAnsi="Arial" w:cs="Arial"/>
                <w:position w:val="1"/>
                <w:sz w:val="20"/>
                <w:szCs w:val="20"/>
              </w:rPr>
              <w:t xml:space="preserve"> to the development of present and future health care leaders through influencing and provid</w:t>
            </w:r>
            <w:r w:rsidRPr="00AD0125">
              <w:rPr>
                <w:rStyle w:val="normaltextrun"/>
                <w:rFonts w:ascii="Arial" w:hAnsi="Arial" w:cs="Arial"/>
                <w:position w:val="1"/>
                <w:sz w:val="20"/>
                <w:szCs w:val="20"/>
              </w:rPr>
              <w:t>e</w:t>
            </w:r>
            <w:r w:rsidR="006456AF" w:rsidRPr="00AD0125">
              <w:rPr>
                <w:rStyle w:val="normaltextrun"/>
                <w:rFonts w:ascii="Arial" w:hAnsi="Arial" w:cs="Arial"/>
                <w:position w:val="1"/>
                <w:sz w:val="20"/>
                <w:szCs w:val="20"/>
              </w:rPr>
              <w:t xml:space="preserve"> expert content to the design and delivery of leadership programmes. </w:t>
            </w:r>
          </w:p>
          <w:p w14:paraId="2B41789D" w14:textId="2A5E4565" w:rsidR="002F78FC" w:rsidRPr="00AD0125" w:rsidRDefault="002F78FC" w:rsidP="00553595">
            <w:pPr>
              <w:jc w:val="both"/>
              <w:rPr>
                <w:rFonts w:ascii="Arial" w:hAnsi="Arial" w:cs="Arial"/>
                <w:b/>
                <w:iCs/>
              </w:rPr>
            </w:pPr>
          </w:p>
          <w:p w14:paraId="0CA93765" w14:textId="77777777" w:rsidR="00C82291" w:rsidRPr="00AD0125" w:rsidRDefault="00C82291" w:rsidP="00C82291">
            <w:pPr>
              <w:spacing w:after="60"/>
              <w:jc w:val="both"/>
              <w:rPr>
                <w:rFonts w:ascii="Arial" w:hAnsi="Arial" w:cs="Arial"/>
                <w:b/>
                <w:bCs/>
              </w:rPr>
            </w:pPr>
            <w:r w:rsidRPr="00AD0125">
              <w:rPr>
                <w:rFonts w:ascii="Arial" w:hAnsi="Arial" w:cs="Arial"/>
                <w:b/>
                <w:bCs/>
              </w:rPr>
              <w:t xml:space="preserve">Communications </w:t>
            </w:r>
          </w:p>
          <w:p w14:paraId="0E9C8CD4" w14:textId="2206EF71" w:rsidR="00C82291" w:rsidRPr="00AD0125" w:rsidRDefault="00C82291" w:rsidP="002E59D4">
            <w:pPr>
              <w:pStyle w:val="ListParagraph"/>
              <w:numPr>
                <w:ilvl w:val="0"/>
                <w:numId w:val="56"/>
              </w:numPr>
              <w:spacing w:line="276" w:lineRule="auto"/>
              <w:contextualSpacing/>
              <w:jc w:val="both"/>
              <w:rPr>
                <w:rFonts w:ascii="Arial" w:eastAsia="DejaVu Sans" w:hAnsi="Arial" w:cs="Arial"/>
                <w:sz w:val="20"/>
                <w:lang w:eastAsia="en-IE"/>
              </w:rPr>
            </w:pPr>
            <w:r w:rsidRPr="00AD0125">
              <w:rPr>
                <w:rFonts w:ascii="Arial" w:hAnsi="Arial" w:cs="Arial"/>
                <w:sz w:val="20"/>
              </w:rPr>
              <w:t>Represent Disability Service in national fora as required, being an advocate for Disability Services at all times, ensuring successful delivery of Disability Services, leading identification of new and emerging strategies to increase efficiency, improve processes, and enhance the service user experience.</w:t>
            </w:r>
          </w:p>
          <w:p w14:paraId="7FA456AF" w14:textId="09F21DFD" w:rsidR="00C82291" w:rsidRPr="00AD0125" w:rsidRDefault="00C82291" w:rsidP="00C82291">
            <w:pPr>
              <w:numPr>
                <w:ilvl w:val="0"/>
                <w:numId w:val="56"/>
              </w:numPr>
              <w:spacing w:after="60"/>
              <w:jc w:val="both"/>
              <w:rPr>
                <w:rFonts w:ascii="Arial" w:hAnsi="Arial" w:cs="Arial"/>
              </w:rPr>
            </w:pPr>
            <w:r w:rsidRPr="00AD0125">
              <w:rPr>
                <w:rFonts w:ascii="Arial" w:hAnsi="Arial" w:cs="Arial"/>
              </w:rPr>
              <w:t>Demonstrate pro-active commitment to all communications with internal and external stakeholders.</w:t>
            </w:r>
          </w:p>
          <w:p w14:paraId="5E9E6CFC" w14:textId="77777777" w:rsidR="00C82291" w:rsidRPr="00AD0125" w:rsidRDefault="00C82291" w:rsidP="00C82291">
            <w:pPr>
              <w:numPr>
                <w:ilvl w:val="0"/>
                <w:numId w:val="56"/>
              </w:numPr>
              <w:spacing w:after="60"/>
              <w:jc w:val="both"/>
              <w:rPr>
                <w:rFonts w:ascii="Arial" w:eastAsia="MS Mincho" w:hAnsi="Arial" w:cs="Arial"/>
                <w:lang w:val="en-US"/>
              </w:rPr>
            </w:pPr>
            <w:r w:rsidRPr="00AD0125">
              <w:rPr>
                <w:rFonts w:ascii="Arial" w:eastAsia="Arial" w:hAnsi="Arial" w:cs="Arial"/>
              </w:rPr>
              <w:t>Act as spokesperson for the Organisation as required.</w:t>
            </w:r>
          </w:p>
          <w:p w14:paraId="7EC7F1A9" w14:textId="2E37C360" w:rsidR="00C82291" w:rsidRPr="00AD0125" w:rsidRDefault="00C82291" w:rsidP="00C82291">
            <w:pPr>
              <w:numPr>
                <w:ilvl w:val="0"/>
                <w:numId w:val="56"/>
              </w:numPr>
              <w:spacing w:after="60"/>
              <w:jc w:val="both"/>
              <w:rPr>
                <w:rFonts w:ascii="Arial" w:hAnsi="Arial" w:cs="Arial"/>
              </w:rPr>
            </w:pPr>
            <w:r w:rsidRPr="00AD0125">
              <w:rPr>
                <w:rFonts w:ascii="Arial" w:hAnsi="Arial" w:cs="Arial"/>
              </w:rPr>
              <w:t xml:space="preserve">Deliver on key reporting requirements for areas of responsibility including meeting Access and Integration </w:t>
            </w:r>
            <w:r w:rsidR="00522FA4" w:rsidRPr="00AD0125">
              <w:rPr>
                <w:rFonts w:ascii="Arial" w:hAnsi="Arial" w:cs="Arial"/>
              </w:rPr>
              <w:t xml:space="preserve">(Disabilities) </w:t>
            </w:r>
            <w:r w:rsidRPr="00AD0125">
              <w:rPr>
                <w:rFonts w:ascii="Arial" w:hAnsi="Arial" w:cs="Arial"/>
              </w:rPr>
              <w:t xml:space="preserve">reporting requirements for: </w:t>
            </w:r>
          </w:p>
          <w:p w14:paraId="578ED2BC" w14:textId="77777777" w:rsidR="00C82291" w:rsidRPr="00AD0125" w:rsidRDefault="00C82291" w:rsidP="00D92F89">
            <w:pPr>
              <w:numPr>
                <w:ilvl w:val="0"/>
                <w:numId w:val="57"/>
              </w:numPr>
              <w:spacing w:after="60"/>
              <w:jc w:val="both"/>
              <w:rPr>
                <w:rFonts w:ascii="Arial" w:hAnsi="Arial" w:cs="Arial"/>
              </w:rPr>
            </w:pPr>
            <w:r w:rsidRPr="00AD0125">
              <w:rPr>
                <w:rFonts w:ascii="Arial" w:hAnsi="Arial" w:cs="Arial"/>
              </w:rPr>
              <w:t xml:space="preserve">Executive Management Team  </w:t>
            </w:r>
          </w:p>
          <w:p w14:paraId="1D375755" w14:textId="77777777" w:rsidR="00C82291" w:rsidRPr="00AD0125" w:rsidRDefault="00C82291" w:rsidP="00D92F89">
            <w:pPr>
              <w:numPr>
                <w:ilvl w:val="0"/>
                <w:numId w:val="57"/>
              </w:numPr>
              <w:spacing w:after="60"/>
              <w:jc w:val="both"/>
              <w:rPr>
                <w:rFonts w:ascii="Arial" w:hAnsi="Arial" w:cs="Arial"/>
              </w:rPr>
            </w:pPr>
            <w:r w:rsidRPr="00AD0125">
              <w:rPr>
                <w:rFonts w:ascii="Arial" w:hAnsi="Arial" w:cs="Arial"/>
              </w:rPr>
              <w:t xml:space="preserve">Board and relevant Board sub-committees, as necessary </w:t>
            </w:r>
          </w:p>
          <w:p w14:paraId="6F1E13F8" w14:textId="77777777" w:rsidR="00C82291" w:rsidRPr="00AD0125" w:rsidRDefault="00C82291" w:rsidP="00D92F89">
            <w:pPr>
              <w:numPr>
                <w:ilvl w:val="0"/>
                <w:numId w:val="57"/>
              </w:numPr>
              <w:spacing w:after="60"/>
              <w:jc w:val="both"/>
              <w:rPr>
                <w:rFonts w:ascii="Arial" w:hAnsi="Arial" w:cs="Arial"/>
              </w:rPr>
            </w:pPr>
            <w:r w:rsidRPr="00AD0125">
              <w:rPr>
                <w:rFonts w:ascii="Arial" w:hAnsi="Arial" w:cs="Arial"/>
              </w:rPr>
              <w:t xml:space="preserve">Statutory and regulatory reporting, as necessary. </w:t>
            </w:r>
          </w:p>
          <w:p w14:paraId="6FF104DB" w14:textId="77777777" w:rsidR="00C82291" w:rsidRPr="00AD0125" w:rsidRDefault="00C82291" w:rsidP="00C82291">
            <w:pPr>
              <w:numPr>
                <w:ilvl w:val="0"/>
                <w:numId w:val="56"/>
              </w:numPr>
              <w:spacing w:after="60"/>
              <w:jc w:val="both"/>
              <w:rPr>
                <w:rFonts w:ascii="Arial" w:hAnsi="Arial" w:cs="Arial"/>
                <w:b/>
                <w:i/>
                <w:iCs/>
              </w:rPr>
            </w:pPr>
            <w:r w:rsidRPr="00AD0125">
              <w:rPr>
                <w:rFonts w:ascii="Arial" w:hAnsi="Arial" w:cs="Arial"/>
                <w:lang w:val="en-IE" w:eastAsia="en-IE"/>
              </w:rPr>
              <w:t>Support, promote and actively participate in sustainable energy, water and waste initiatives to create a more sustainable, low carbon and efficient health service.</w:t>
            </w:r>
          </w:p>
          <w:p w14:paraId="0C5437D4" w14:textId="77777777" w:rsidR="00C82291" w:rsidRPr="00AD0125" w:rsidRDefault="00C82291" w:rsidP="00C82291">
            <w:pPr>
              <w:numPr>
                <w:ilvl w:val="0"/>
                <w:numId w:val="56"/>
              </w:numPr>
              <w:spacing w:after="60"/>
              <w:jc w:val="both"/>
              <w:rPr>
                <w:rFonts w:ascii="Arial" w:hAnsi="Arial" w:cs="Arial"/>
              </w:rPr>
            </w:pPr>
            <w:r w:rsidRPr="00AD0125">
              <w:rPr>
                <w:rFonts w:ascii="Arial" w:hAnsi="Arial" w:cs="Arial"/>
                <w:lang w:val="en-IE" w:eastAsia="en-IE"/>
              </w:rPr>
              <w:t>Have a detailed working knowledge of the Health Information and Quality Authority (HIQA) Standards as they apply to the role for example, Standards for Healthcare, National Standards for the Prevention and Control of Healthcare Associated Infections, Hygiene Standards etc</w:t>
            </w:r>
            <w:r w:rsidRPr="00AD0125">
              <w:rPr>
                <w:rFonts w:ascii="Arial" w:hAnsi="Arial" w:cs="Arial"/>
                <w:i/>
                <w:iCs/>
              </w:rPr>
              <w:t xml:space="preserve"> </w:t>
            </w:r>
            <w:r w:rsidRPr="00AD0125">
              <w:rPr>
                <w:rFonts w:ascii="Arial" w:hAnsi="Arial" w:cs="Arial"/>
              </w:rPr>
              <w:t>and comply with associated HSE protocols for implementing and maintaining these standards as appropriate to the role.</w:t>
            </w:r>
          </w:p>
          <w:p w14:paraId="15EE73A5" w14:textId="176DD104" w:rsidR="00C82291" w:rsidRPr="00AD0125" w:rsidRDefault="00C82291" w:rsidP="00C82291">
            <w:pPr>
              <w:numPr>
                <w:ilvl w:val="0"/>
                <w:numId w:val="56"/>
              </w:numPr>
              <w:rPr>
                <w:rFonts w:ascii="Arial" w:hAnsi="Arial" w:cs="Arial"/>
              </w:rPr>
            </w:pPr>
            <w:r w:rsidRPr="00AD0125">
              <w:rPr>
                <w:rFonts w:ascii="Arial" w:hAnsi="Arial" w:cs="Arial"/>
              </w:rPr>
              <w:t>Adequately identif</w:t>
            </w:r>
            <w:r w:rsidR="00D24982" w:rsidRPr="00AD0125">
              <w:rPr>
                <w:rFonts w:ascii="Arial" w:hAnsi="Arial" w:cs="Arial"/>
              </w:rPr>
              <w:t>y</w:t>
            </w:r>
            <w:r w:rsidRPr="00AD0125">
              <w:rPr>
                <w:rFonts w:ascii="Arial" w:hAnsi="Arial" w:cs="Arial"/>
              </w:rPr>
              <w:t>, assess, manage and monitor risk within area of responsibility.</w:t>
            </w:r>
          </w:p>
          <w:p w14:paraId="6CFE4294" w14:textId="5C21FE26" w:rsidR="00C82291" w:rsidRPr="00AD0125" w:rsidRDefault="00C82291" w:rsidP="00D92F89">
            <w:pPr>
              <w:numPr>
                <w:ilvl w:val="0"/>
                <w:numId w:val="56"/>
              </w:numPr>
              <w:jc w:val="both"/>
              <w:rPr>
                <w:rFonts w:ascii="Arial" w:hAnsi="Arial" w:cs="Arial"/>
                <w:b/>
                <w:iCs/>
              </w:rPr>
            </w:pPr>
            <w:r w:rsidRPr="00AD0125">
              <w:rPr>
                <w:rFonts w:ascii="Arial" w:hAnsi="Arial" w:cs="Arial"/>
                <w:iCs/>
              </w:rPr>
              <w:t>Engage in the HSE performance achievement process in conjunction with Line Manager and staff as appropriate.</w:t>
            </w:r>
            <w:r w:rsidRPr="00AD0125">
              <w:rPr>
                <w:rFonts w:ascii="Arial" w:hAnsi="Arial" w:cs="Arial"/>
              </w:rPr>
              <w:t xml:space="preserve"> </w:t>
            </w:r>
          </w:p>
          <w:p w14:paraId="7D98F1A7" w14:textId="33F5850E" w:rsidR="00C82291" w:rsidRPr="00AD0125" w:rsidRDefault="00C82291" w:rsidP="00D92F89">
            <w:pPr>
              <w:numPr>
                <w:ilvl w:val="0"/>
                <w:numId w:val="56"/>
              </w:numPr>
              <w:jc w:val="both"/>
              <w:rPr>
                <w:rFonts w:ascii="Arial" w:hAnsi="Arial" w:cs="Arial"/>
                <w:b/>
                <w:iCs/>
              </w:rPr>
            </w:pPr>
            <w:r w:rsidRPr="00AD0125">
              <w:rPr>
                <w:rFonts w:ascii="Arial" w:eastAsia="Arial" w:hAnsi="Arial" w:cs="Arial"/>
              </w:rPr>
              <w:lastRenderedPageBreak/>
              <w:t>Any other duties relevant to the role which may be identified from time to time</w:t>
            </w:r>
          </w:p>
          <w:p w14:paraId="571909E6" w14:textId="77777777" w:rsidR="00C82291" w:rsidRPr="00AD0125" w:rsidRDefault="00C82291" w:rsidP="00553595">
            <w:pPr>
              <w:jc w:val="both"/>
              <w:rPr>
                <w:rFonts w:ascii="Arial" w:hAnsi="Arial" w:cs="Arial"/>
                <w:b/>
                <w:iCs/>
              </w:rPr>
            </w:pPr>
          </w:p>
          <w:p w14:paraId="7A7F8E47" w14:textId="77777777" w:rsidR="00553595" w:rsidRPr="00AD0125" w:rsidRDefault="00553595" w:rsidP="00553595">
            <w:pPr>
              <w:rPr>
                <w:rFonts w:ascii="Arial" w:hAnsi="Arial" w:cs="Arial"/>
                <w:b/>
              </w:rPr>
            </w:pPr>
          </w:p>
          <w:p w14:paraId="1E8027F2" w14:textId="535401C8" w:rsidR="00553595" w:rsidRPr="00AD0125" w:rsidRDefault="00553595" w:rsidP="00553595">
            <w:pPr>
              <w:rPr>
                <w:rFonts w:ascii="Arial" w:hAnsi="Arial" w:cs="Arial"/>
                <w:b/>
              </w:rPr>
            </w:pPr>
            <w:r w:rsidRPr="00AD0125">
              <w:rPr>
                <w:rFonts w:ascii="Arial" w:hAnsi="Arial" w:cs="Arial"/>
                <w:b/>
              </w:rPr>
              <w:t xml:space="preserve">The above Job Specification is not intended to be a comprehensive list of all duties involved and consequently, the post holder may be required to perform other duties as appropriate to the post which may be assigned to </w:t>
            </w:r>
            <w:r w:rsidR="002E59D4">
              <w:rPr>
                <w:rFonts w:ascii="Arial" w:hAnsi="Arial" w:cs="Arial"/>
                <w:b/>
              </w:rPr>
              <w:t>them</w:t>
            </w:r>
            <w:r w:rsidRPr="00AD0125">
              <w:rPr>
                <w:rFonts w:ascii="Arial" w:hAnsi="Arial" w:cs="Arial"/>
                <w:b/>
              </w:rPr>
              <w:t xml:space="preserve"> from time to time and to contribute to the development of the post while in office.</w:t>
            </w:r>
          </w:p>
          <w:p w14:paraId="284C3712" w14:textId="77777777" w:rsidR="00553595" w:rsidRPr="00AD0125" w:rsidRDefault="00553595" w:rsidP="00553595">
            <w:pPr>
              <w:rPr>
                <w:rFonts w:ascii="Arial" w:hAnsi="Arial" w:cs="Arial"/>
              </w:rPr>
            </w:pPr>
          </w:p>
          <w:p w14:paraId="35892623" w14:textId="5A9B232D" w:rsidR="00D24982" w:rsidRPr="00AD0125" w:rsidRDefault="00D24982" w:rsidP="00553595">
            <w:pPr>
              <w:rPr>
                <w:rFonts w:ascii="Arial" w:hAnsi="Arial" w:cs="Arial"/>
              </w:rPr>
            </w:pPr>
          </w:p>
        </w:tc>
      </w:tr>
      <w:tr w:rsidR="00553595" w:rsidRPr="00AD0125" w14:paraId="30FD898D" w14:textId="77777777" w:rsidTr="00D92F89">
        <w:trPr>
          <w:gridAfter w:val="1"/>
          <w:wAfter w:w="63" w:type="dxa"/>
        </w:trPr>
        <w:tc>
          <w:tcPr>
            <w:tcW w:w="2172" w:type="dxa"/>
          </w:tcPr>
          <w:p w14:paraId="43410FEC" w14:textId="77777777" w:rsidR="00553595" w:rsidRPr="00AD0125" w:rsidRDefault="00553595" w:rsidP="00553595">
            <w:pPr>
              <w:rPr>
                <w:rFonts w:ascii="Arial" w:hAnsi="Arial" w:cs="Arial"/>
                <w:b/>
                <w:bCs/>
              </w:rPr>
            </w:pPr>
            <w:r w:rsidRPr="00AD0125">
              <w:rPr>
                <w:rFonts w:ascii="Arial" w:hAnsi="Arial" w:cs="Arial"/>
                <w:b/>
                <w:bCs/>
              </w:rPr>
              <w:lastRenderedPageBreak/>
              <w:t>Eligibility Criteria</w:t>
            </w:r>
          </w:p>
          <w:p w14:paraId="320CB1B1" w14:textId="77777777" w:rsidR="00553595" w:rsidRPr="00AD0125" w:rsidRDefault="00553595" w:rsidP="00553595">
            <w:pPr>
              <w:rPr>
                <w:rFonts w:ascii="Arial" w:hAnsi="Arial" w:cs="Arial"/>
                <w:b/>
                <w:bCs/>
              </w:rPr>
            </w:pPr>
          </w:p>
          <w:p w14:paraId="2C09AECA" w14:textId="77777777" w:rsidR="00553595" w:rsidRPr="00AD0125" w:rsidRDefault="00553595" w:rsidP="00553595">
            <w:pPr>
              <w:rPr>
                <w:rFonts w:ascii="Arial" w:hAnsi="Arial" w:cs="Arial"/>
                <w:b/>
                <w:bCs/>
              </w:rPr>
            </w:pPr>
          </w:p>
          <w:p w14:paraId="0A834CE9" w14:textId="77777777" w:rsidR="00553595" w:rsidRPr="00AD0125" w:rsidRDefault="00553595" w:rsidP="00553595">
            <w:pPr>
              <w:rPr>
                <w:rFonts w:ascii="Arial" w:hAnsi="Arial" w:cs="Arial"/>
                <w:b/>
                <w:bCs/>
              </w:rPr>
            </w:pPr>
            <w:r w:rsidRPr="00AD0125">
              <w:rPr>
                <w:rFonts w:ascii="Arial" w:hAnsi="Arial" w:cs="Arial"/>
                <w:b/>
                <w:bCs/>
              </w:rPr>
              <w:t>Qualifications and/or experience</w:t>
            </w:r>
          </w:p>
        </w:tc>
        <w:tc>
          <w:tcPr>
            <w:tcW w:w="7893" w:type="dxa"/>
          </w:tcPr>
          <w:p w14:paraId="112C0072" w14:textId="77777777" w:rsidR="00D24982" w:rsidRPr="00AD0125" w:rsidRDefault="00D24982" w:rsidP="00553595">
            <w:pPr>
              <w:jc w:val="both"/>
              <w:rPr>
                <w:rFonts w:ascii="Arial" w:hAnsi="Arial" w:cs="Arial"/>
                <w:b/>
              </w:rPr>
            </w:pPr>
          </w:p>
          <w:p w14:paraId="6A2A2BBB" w14:textId="6019DE05" w:rsidR="00553595" w:rsidRPr="00AD0125" w:rsidRDefault="00553595" w:rsidP="00553595">
            <w:pPr>
              <w:jc w:val="both"/>
              <w:rPr>
                <w:rFonts w:ascii="Arial" w:hAnsi="Arial" w:cs="Arial"/>
                <w:b/>
              </w:rPr>
            </w:pPr>
            <w:r w:rsidRPr="00AD0125">
              <w:rPr>
                <w:rFonts w:ascii="Arial" w:hAnsi="Arial" w:cs="Arial"/>
                <w:b/>
              </w:rPr>
              <w:t xml:space="preserve">Candidates must have at the latest date of application: </w:t>
            </w:r>
          </w:p>
          <w:p w14:paraId="7ED55D43" w14:textId="77777777" w:rsidR="002E006E" w:rsidRPr="00AD0125" w:rsidRDefault="002E006E" w:rsidP="002E006E">
            <w:pPr>
              <w:rPr>
                <w:rFonts w:ascii="Arial" w:eastAsia="Arial" w:hAnsi="Arial" w:cs="Arial"/>
              </w:rPr>
            </w:pPr>
          </w:p>
          <w:p w14:paraId="5A8ECFC3" w14:textId="40A8A0EA" w:rsidR="002E006E" w:rsidRPr="00AD0125" w:rsidRDefault="002E006E" w:rsidP="00522FA4">
            <w:pPr>
              <w:numPr>
                <w:ilvl w:val="0"/>
                <w:numId w:val="58"/>
              </w:numPr>
              <w:ind w:left="714" w:hanging="357"/>
              <w:rPr>
                <w:rFonts w:ascii="Arial" w:eastAsia="Arial" w:hAnsi="Arial" w:cs="Arial"/>
              </w:rPr>
            </w:pPr>
            <w:r w:rsidRPr="00AD0125">
              <w:rPr>
                <w:rFonts w:ascii="Arial" w:eastAsia="Arial" w:hAnsi="Arial" w:cs="Arial"/>
              </w:rPr>
              <w:t xml:space="preserve">Proven track record of working within disability services with experience of </w:t>
            </w:r>
            <w:r w:rsidR="001C3D8A" w:rsidRPr="00AD0125">
              <w:rPr>
                <w:rFonts w:ascii="Arial" w:eastAsia="Arial" w:hAnsi="Arial" w:cs="Arial"/>
              </w:rPr>
              <w:t xml:space="preserve">the </w:t>
            </w:r>
            <w:r w:rsidRPr="00AD0125">
              <w:rPr>
                <w:rFonts w:ascii="Arial" w:eastAsia="Arial" w:hAnsi="Arial" w:cs="Arial"/>
              </w:rPr>
              <w:t xml:space="preserve">operational, regulatory and strategic </w:t>
            </w:r>
            <w:r w:rsidR="001C3D8A" w:rsidRPr="00AD0125">
              <w:rPr>
                <w:rFonts w:ascii="Arial" w:eastAsia="Arial" w:hAnsi="Arial" w:cs="Arial"/>
              </w:rPr>
              <w:t xml:space="preserve">disability </w:t>
            </w:r>
            <w:r w:rsidRPr="00AD0125">
              <w:rPr>
                <w:rFonts w:ascii="Arial" w:eastAsia="Arial" w:hAnsi="Arial" w:cs="Arial"/>
              </w:rPr>
              <w:t xml:space="preserve">environment. </w:t>
            </w:r>
          </w:p>
          <w:p w14:paraId="30C82B11" w14:textId="77777777" w:rsidR="002E006E" w:rsidRPr="00AD0125" w:rsidRDefault="002E006E" w:rsidP="002E006E">
            <w:pPr>
              <w:ind w:left="714"/>
              <w:rPr>
                <w:rFonts w:ascii="Arial" w:eastAsia="Arial" w:hAnsi="Arial" w:cs="Arial"/>
              </w:rPr>
            </w:pPr>
          </w:p>
          <w:p w14:paraId="6F1A7103" w14:textId="6460F87F" w:rsidR="00522FA4" w:rsidRPr="00AD0125" w:rsidRDefault="00522FA4" w:rsidP="00522FA4">
            <w:pPr>
              <w:numPr>
                <w:ilvl w:val="0"/>
                <w:numId w:val="58"/>
              </w:numPr>
              <w:ind w:left="714" w:hanging="357"/>
              <w:rPr>
                <w:rFonts w:ascii="Arial" w:eastAsia="Arial" w:hAnsi="Arial" w:cs="Arial"/>
              </w:rPr>
            </w:pPr>
            <w:r w:rsidRPr="00AD0125">
              <w:rPr>
                <w:rFonts w:ascii="Arial" w:eastAsia="Arial" w:hAnsi="Arial" w:cs="Arial"/>
                <w:lang w:val="en-IE"/>
              </w:rPr>
              <w:t>Extensive experience at a senior leadership level in health or social care delivery or other comparable and relevant business environment of equivalent complexity, to include working with an Executive Team and Boards as relevant to this role.</w:t>
            </w:r>
          </w:p>
          <w:p w14:paraId="646E6E62" w14:textId="77777777" w:rsidR="00522FA4" w:rsidRPr="00AD0125" w:rsidRDefault="00522FA4" w:rsidP="00522FA4">
            <w:pPr>
              <w:ind w:left="357"/>
              <w:rPr>
                <w:rFonts w:ascii="Arial" w:eastAsia="Arial" w:hAnsi="Arial" w:cs="Arial"/>
              </w:rPr>
            </w:pPr>
          </w:p>
          <w:p w14:paraId="7B8D8DD3" w14:textId="2F03127A" w:rsidR="00522FA4" w:rsidRPr="00AD0125" w:rsidRDefault="00522FA4" w:rsidP="00522FA4">
            <w:pPr>
              <w:numPr>
                <w:ilvl w:val="0"/>
                <w:numId w:val="58"/>
              </w:numPr>
              <w:ind w:left="714" w:hanging="357"/>
              <w:rPr>
                <w:rFonts w:ascii="Arial" w:eastAsia="Arial" w:hAnsi="Arial" w:cs="Arial"/>
              </w:rPr>
            </w:pPr>
            <w:r w:rsidRPr="00AD0125">
              <w:rPr>
                <w:rFonts w:ascii="Arial" w:eastAsia="Arial" w:hAnsi="Arial" w:cs="Arial"/>
                <w:lang w:val="en-IE"/>
              </w:rPr>
              <w:t>Significant strategic leadership experience with a proven track record of organisational management, operational excellence and organisational improvement in a distributed and highly complex organisation, as relevant to this role.</w:t>
            </w:r>
          </w:p>
          <w:p w14:paraId="0086CAE5" w14:textId="77777777" w:rsidR="00522FA4" w:rsidRPr="00AD0125" w:rsidRDefault="00522FA4" w:rsidP="00522FA4">
            <w:pPr>
              <w:ind w:left="357"/>
              <w:rPr>
                <w:rFonts w:ascii="Arial" w:eastAsia="Arial" w:hAnsi="Arial" w:cs="Arial"/>
              </w:rPr>
            </w:pPr>
          </w:p>
          <w:p w14:paraId="4E2274C1" w14:textId="797C97E6" w:rsidR="00522FA4" w:rsidRPr="00AD0125" w:rsidRDefault="00522FA4" w:rsidP="00522FA4">
            <w:pPr>
              <w:numPr>
                <w:ilvl w:val="0"/>
                <w:numId w:val="58"/>
              </w:numPr>
              <w:ind w:left="714" w:hanging="357"/>
              <w:rPr>
                <w:rFonts w:ascii="Arial" w:eastAsia="Arial" w:hAnsi="Arial" w:cs="Arial"/>
              </w:rPr>
            </w:pPr>
            <w:r w:rsidRPr="00AD0125">
              <w:rPr>
                <w:rFonts w:ascii="Arial" w:eastAsia="Arial" w:hAnsi="Arial" w:cs="Arial"/>
                <w:lang w:val="en-IE"/>
              </w:rPr>
              <w:t>Significant leadership experience of transformational change and reconfiguration in complex environments of scale and a proven track record of implementing system-wide reform(s).</w:t>
            </w:r>
          </w:p>
          <w:p w14:paraId="1AE5E77C" w14:textId="77777777" w:rsidR="00522FA4" w:rsidRPr="00AD0125" w:rsidRDefault="00522FA4" w:rsidP="00522FA4">
            <w:pPr>
              <w:ind w:left="357"/>
              <w:rPr>
                <w:rFonts w:ascii="Arial" w:eastAsia="Arial" w:hAnsi="Arial" w:cs="Arial"/>
              </w:rPr>
            </w:pPr>
          </w:p>
          <w:p w14:paraId="00EE370C" w14:textId="77777777" w:rsidR="00522FA4" w:rsidRPr="00AD0125" w:rsidRDefault="00522FA4" w:rsidP="00522FA4">
            <w:pPr>
              <w:numPr>
                <w:ilvl w:val="0"/>
                <w:numId w:val="58"/>
              </w:numPr>
              <w:ind w:left="714" w:hanging="357"/>
              <w:rPr>
                <w:rFonts w:ascii="Arial" w:eastAsia="Arial" w:hAnsi="Arial" w:cs="Arial"/>
              </w:rPr>
            </w:pPr>
            <w:r w:rsidRPr="00AD0125">
              <w:rPr>
                <w:rFonts w:ascii="Arial" w:eastAsia="Arial" w:hAnsi="Arial" w:cs="Arial"/>
                <w:lang w:val="en-IE"/>
              </w:rPr>
              <w:t>Significant experience of strategic planning underpinned by an effective internal corporate governance framework and risk management system.</w:t>
            </w:r>
          </w:p>
          <w:p w14:paraId="4DC28746" w14:textId="77777777" w:rsidR="00522FA4" w:rsidRPr="00AD0125" w:rsidRDefault="00522FA4" w:rsidP="00522FA4">
            <w:pPr>
              <w:ind w:left="357"/>
              <w:rPr>
                <w:rFonts w:ascii="Arial" w:eastAsia="Arial" w:hAnsi="Arial" w:cs="Arial"/>
              </w:rPr>
            </w:pPr>
          </w:p>
          <w:p w14:paraId="3ACC5FF3" w14:textId="77777777" w:rsidR="00522FA4" w:rsidRPr="00AD0125" w:rsidRDefault="00522FA4" w:rsidP="00522FA4">
            <w:pPr>
              <w:numPr>
                <w:ilvl w:val="0"/>
                <w:numId w:val="58"/>
              </w:numPr>
              <w:ind w:left="714" w:hanging="357"/>
              <w:rPr>
                <w:rFonts w:ascii="Arial" w:eastAsia="MS Mincho" w:hAnsi="Arial" w:cs="Arial"/>
              </w:rPr>
            </w:pPr>
            <w:r w:rsidRPr="00AD0125">
              <w:rPr>
                <w:rFonts w:ascii="Arial" w:eastAsia="Arial" w:hAnsi="Arial" w:cs="Arial"/>
              </w:rPr>
              <w:t>Experience of managing and working collaboratively with multiple internal and external stakeholders and a</w:t>
            </w:r>
            <w:r w:rsidRPr="00AD0125">
              <w:rPr>
                <w:rFonts w:ascii="Arial" w:eastAsia="Arial" w:hAnsi="Arial" w:cs="Arial"/>
                <w:lang w:val="en-IE"/>
              </w:rPr>
              <w:t xml:space="preserve"> proven ability to collaborate and work effectively with external service delivery partners within well-structured governance relationships </w:t>
            </w:r>
            <w:r w:rsidRPr="00AD0125">
              <w:rPr>
                <w:rFonts w:ascii="Arial" w:eastAsia="Arial" w:hAnsi="Arial" w:cs="Arial"/>
              </w:rPr>
              <w:t>as relevant to this role.</w:t>
            </w:r>
          </w:p>
          <w:p w14:paraId="6EDCA1C3" w14:textId="77777777" w:rsidR="00553595" w:rsidRPr="00AD0125" w:rsidRDefault="00553595" w:rsidP="00553595">
            <w:pPr>
              <w:jc w:val="both"/>
              <w:rPr>
                <w:rFonts w:ascii="Arial" w:hAnsi="Arial" w:cs="Arial"/>
              </w:rPr>
            </w:pPr>
          </w:p>
          <w:p w14:paraId="35D24651" w14:textId="77777777" w:rsidR="00737ACB" w:rsidRPr="00AD0125" w:rsidRDefault="00855119" w:rsidP="00737ACB">
            <w:pPr>
              <w:numPr>
                <w:ilvl w:val="0"/>
                <w:numId w:val="43"/>
              </w:numPr>
              <w:rPr>
                <w:rFonts w:ascii="Arial" w:hAnsi="Arial" w:cs="Arial"/>
                <w:lang w:val="en-IE" w:eastAsia="en-US"/>
              </w:rPr>
            </w:pPr>
            <w:r w:rsidRPr="00AD0125">
              <w:rPr>
                <w:rFonts w:ascii="Arial" w:hAnsi="Arial" w:cs="Arial"/>
                <w:lang w:val="en-IE" w:eastAsia="en-IE"/>
              </w:rPr>
              <w:t>Possess the requisite knowledge and ability (including a high standard of suitability and management ability) for the proper discharge of the duties of the office</w:t>
            </w:r>
            <w:r w:rsidR="00737ACB" w:rsidRPr="00AD0125">
              <w:rPr>
                <w:rFonts w:ascii="Arial" w:hAnsi="Arial" w:cs="Arial"/>
              </w:rPr>
              <w:t xml:space="preserve"> </w:t>
            </w:r>
          </w:p>
          <w:p w14:paraId="0F4DCFEB" w14:textId="77777777" w:rsidR="00553595" w:rsidRPr="00AD0125" w:rsidRDefault="00553595" w:rsidP="00553595">
            <w:pPr>
              <w:jc w:val="both"/>
              <w:rPr>
                <w:rFonts w:ascii="Arial" w:hAnsi="Arial" w:cs="Arial"/>
              </w:rPr>
            </w:pPr>
          </w:p>
          <w:p w14:paraId="372E3321" w14:textId="77777777" w:rsidR="00553595" w:rsidRPr="002E59D4" w:rsidRDefault="00553595" w:rsidP="00553595">
            <w:pPr>
              <w:jc w:val="both"/>
              <w:rPr>
                <w:rFonts w:ascii="Arial" w:hAnsi="Arial" w:cs="Arial"/>
                <w:b/>
                <w:bCs/>
              </w:rPr>
            </w:pPr>
            <w:r w:rsidRPr="002E59D4">
              <w:rPr>
                <w:rFonts w:ascii="Arial" w:hAnsi="Arial" w:cs="Arial"/>
                <w:b/>
                <w:bCs/>
              </w:rPr>
              <w:t>Health</w:t>
            </w:r>
          </w:p>
          <w:p w14:paraId="026C3AC8" w14:textId="77777777" w:rsidR="00553595" w:rsidRPr="00AD0125" w:rsidRDefault="00553595" w:rsidP="00553595">
            <w:pPr>
              <w:jc w:val="both"/>
              <w:rPr>
                <w:rFonts w:ascii="Arial" w:hAnsi="Arial" w:cs="Arial"/>
              </w:rPr>
            </w:pPr>
            <w:r w:rsidRPr="00AD012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17AA34" w14:textId="77777777" w:rsidR="00553595" w:rsidRPr="00AD0125" w:rsidRDefault="00553595" w:rsidP="00553595">
            <w:pPr>
              <w:jc w:val="both"/>
              <w:rPr>
                <w:rFonts w:ascii="Arial" w:hAnsi="Arial" w:cs="Arial"/>
              </w:rPr>
            </w:pPr>
          </w:p>
          <w:p w14:paraId="5FE9526D" w14:textId="77777777" w:rsidR="00553595" w:rsidRPr="00AD0125" w:rsidRDefault="00553595" w:rsidP="00553595">
            <w:pPr>
              <w:ind w:right="-766"/>
              <w:jc w:val="both"/>
              <w:rPr>
                <w:rFonts w:ascii="Arial" w:hAnsi="Arial" w:cs="Arial"/>
              </w:rPr>
            </w:pPr>
            <w:r w:rsidRPr="002E59D4">
              <w:rPr>
                <w:rFonts w:ascii="Arial" w:hAnsi="Arial" w:cs="Arial"/>
                <w:b/>
                <w:bCs/>
              </w:rPr>
              <w:t>Characte</w:t>
            </w:r>
            <w:r w:rsidRPr="00AD0125">
              <w:rPr>
                <w:rFonts w:ascii="Arial" w:hAnsi="Arial" w:cs="Arial"/>
              </w:rPr>
              <w:t>r</w:t>
            </w:r>
          </w:p>
          <w:p w14:paraId="150BFFA6" w14:textId="77777777" w:rsidR="00553595" w:rsidRPr="00AD0125" w:rsidRDefault="00553595" w:rsidP="00553595">
            <w:pPr>
              <w:ind w:right="-766"/>
              <w:jc w:val="both"/>
              <w:rPr>
                <w:rFonts w:ascii="Arial" w:hAnsi="Arial" w:cs="Arial"/>
              </w:rPr>
            </w:pPr>
            <w:r w:rsidRPr="00AD0125">
              <w:rPr>
                <w:rFonts w:ascii="Arial" w:hAnsi="Arial" w:cs="Arial"/>
              </w:rPr>
              <w:t>Each candidate for and any person holding the office must be of good character.</w:t>
            </w:r>
          </w:p>
          <w:p w14:paraId="085B489E" w14:textId="77777777" w:rsidR="00553595" w:rsidRPr="00AD0125" w:rsidRDefault="00553595" w:rsidP="00553595">
            <w:pPr>
              <w:jc w:val="both"/>
              <w:rPr>
                <w:rFonts w:ascii="Arial" w:hAnsi="Arial" w:cs="Arial"/>
              </w:rPr>
            </w:pPr>
          </w:p>
        </w:tc>
      </w:tr>
      <w:tr w:rsidR="00553595" w:rsidRPr="00AD0125" w14:paraId="5C708689" w14:textId="77777777" w:rsidTr="00D92F89">
        <w:trPr>
          <w:gridAfter w:val="1"/>
          <w:wAfter w:w="63" w:type="dxa"/>
        </w:trPr>
        <w:tc>
          <w:tcPr>
            <w:tcW w:w="2172" w:type="dxa"/>
          </w:tcPr>
          <w:p w14:paraId="0992A9E3" w14:textId="77777777" w:rsidR="00553595" w:rsidRPr="00AD0125" w:rsidRDefault="00553595" w:rsidP="00553595">
            <w:pPr>
              <w:rPr>
                <w:rFonts w:ascii="Arial" w:hAnsi="Arial" w:cs="Arial"/>
                <w:b/>
                <w:bCs/>
              </w:rPr>
            </w:pPr>
            <w:r w:rsidRPr="00AD0125">
              <w:rPr>
                <w:rFonts w:ascii="Arial" w:hAnsi="Arial" w:cs="Arial"/>
                <w:b/>
                <w:bCs/>
              </w:rPr>
              <w:t>Other requirements specific to the post</w:t>
            </w:r>
          </w:p>
          <w:p w14:paraId="5A8C1DC3" w14:textId="77777777" w:rsidR="00553595" w:rsidRPr="00AD0125" w:rsidRDefault="00553595" w:rsidP="00553595">
            <w:pPr>
              <w:rPr>
                <w:rFonts w:ascii="Arial" w:hAnsi="Arial" w:cs="Arial"/>
                <w:b/>
                <w:bCs/>
              </w:rPr>
            </w:pPr>
          </w:p>
        </w:tc>
        <w:tc>
          <w:tcPr>
            <w:tcW w:w="7893" w:type="dxa"/>
          </w:tcPr>
          <w:p w14:paraId="4C5EB9CD" w14:textId="77777777" w:rsidR="00553595" w:rsidRPr="00AD0125" w:rsidRDefault="00553595" w:rsidP="00553595">
            <w:pPr>
              <w:jc w:val="both"/>
              <w:rPr>
                <w:rFonts w:ascii="Arial" w:hAnsi="Arial" w:cs="Arial"/>
                <w:iCs/>
              </w:rPr>
            </w:pPr>
            <w:r w:rsidRPr="00AD0125">
              <w:rPr>
                <w:rFonts w:ascii="Arial" w:hAnsi="Arial" w:cs="Arial"/>
                <w:iCs/>
              </w:rPr>
              <w:t>Access to appropriate transport to fulfil the requirements of the role.</w:t>
            </w:r>
          </w:p>
          <w:p w14:paraId="690ABFE4" w14:textId="77777777" w:rsidR="00553595" w:rsidRPr="00AD0125" w:rsidRDefault="00553595" w:rsidP="00553595">
            <w:pPr>
              <w:jc w:val="both"/>
              <w:rPr>
                <w:rFonts w:ascii="Arial" w:hAnsi="Arial" w:cs="Arial"/>
              </w:rPr>
            </w:pPr>
          </w:p>
        </w:tc>
      </w:tr>
      <w:tr w:rsidR="002E59D4" w:rsidRPr="002E59D4" w14:paraId="04DCDEAE" w14:textId="77777777" w:rsidTr="00D92F89">
        <w:trPr>
          <w:gridAfter w:val="1"/>
          <w:wAfter w:w="63" w:type="dxa"/>
        </w:trPr>
        <w:tc>
          <w:tcPr>
            <w:tcW w:w="2172" w:type="dxa"/>
          </w:tcPr>
          <w:p w14:paraId="6BD5AD6B" w14:textId="77777777" w:rsidR="002E59D4" w:rsidRPr="002E59D4" w:rsidRDefault="002E59D4" w:rsidP="002E59D4">
            <w:pPr>
              <w:rPr>
                <w:rFonts w:ascii="Arial" w:hAnsi="Arial" w:cs="Arial"/>
                <w:b/>
                <w:bCs/>
              </w:rPr>
            </w:pPr>
            <w:r w:rsidRPr="002E59D4">
              <w:rPr>
                <w:rFonts w:ascii="Arial" w:hAnsi="Arial" w:cs="Arial"/>
                <w:b/>
                <w:bCs/>
              </w:rPr>
              <w:t>Additional eligibility requirements:</w:t>
            </w:r>
          </w:p>
          <w:p w14:paraId="3B37B987" w14:textId="77777777" w:rsidR="002E59D4" w:rsidRPr="002E59D4" w:rsidRDefault="002E59D4" w:rsidP="002E59D4">
            <w:pPr>
              <w:rPr>
                <w:rFonts w:ascii="Arial" w:hAnsi="Arial" w:cs="Arial"/>
                <w:b/>
                <w:bCs/>
              </w:rPr>
            </w:pPr>
          </w:p>
        </w:tc>
        <w:tc>
          <w:tcPr>
            <w:tcW w:w="7893" w:type="dxa"/>
          </w:tcPr>
          <w:p w14:paraId="7F6ADF99" w14:textId="77777777" w:rsidR="002E59D4" w:rsidRPr="002E59D4" w:rsidRDefault="002E59D4" w:rsidP="002E59D4">
            <w:pPr>
              <w:pStyle w:val="Default"/>
              <w:rPr>
                <w:rFonts w:ascii="Arial" w:hAnsi="Arial" w:cs="Arial"/>
                <w:sz w:val="20"/>
                <w:szCs w:val="20"/>
              </w:rPr>
            </w:pPr>
            <w:r w:rsidRPr="002E59D4">
              <w:rPr>
                <w:rFonts w:ascii="Arial" w:hAnsi="Arial" w:cs="Arial"/>
                <w:b/>
                <w:bCs/>
                <w:sz w:val="20"/>
                <w:szCs w:val="20"/>
              </w:rPr>
              <w:t xml:space="preserve">Citizenship requirements </w:t>
            </w:r>
          </w:p>
          <w:p w14:paraId="4210E8FE" w14:textId="77777777" w:rsidR="002E59D4" w:rsidRPr="002E59D4" w:rsidRDefault="002E59D4" w:rsidP="002E59D4">
            <w:pPr>
              <w:pStyle w:val="Default"/>
              <w:rPr>
                <w:rFonts w:ascii="Arial" w:hAnsi="Arial" w:cs="Arial"/>
                <w:sz w:val="20"/>
                <w:szCs w:val="20"/>
              </w:rPr>
            </w:pPr>
            <w:r w:rsidRPr="002E59D4">
              <w:rPr>
                <w:rFonts w:ascii="Arial" w:hAnsi="Arial" w:cs="Arial"/>
                <w:sz w:val="20"/>
                <w:szCs w:val="20"/>
              </w:rPr>
              <w:t xml:space="preserve">Eligible candidates must be: </w:t>
            </w:r>
          </w:p>
          <w:p w14:paraId="1DC72E38" w14:textId="77777777" w:rsidR="002E59D4" w:rsidRPr="002E59D4" w:rsidRDefault="002E59D4" w:rsidP="002E59D4">
            <w:pPr>
              <w:pStyle w:val="ListParagraph"/>
              <w:numPr>
                <w:ilvl w:val="0"/>
                <w:numId w:val="60"/>
              </w:numPr>
              <w:spacing w:after="120"/>
              <w:rPr>
                <w:rFonts w:ascii="Arial" w:hAnsi="Arial" w:cs="Arial"/>
                <w:sz w:val="20"/>
              </w:rPr>
            </w:pPr>
            <w:r w:rsidRPr="002E59D4">
              <w:rPr>
                <w:rFonts w:ascii="Arial" w:hAnsi="Arial" w:cs="Arial"/>
                <w:sz w:val="20"/>
              </w:rPr>
              <w:t xml:space="preserve">EEA, Swiss, or British citizens </w:t>
            </w:r>
          </w:p>
          <w:p w14:paraId="7D44DAEE" w14:textId="77777777" w:rsidR="002E59D4" w:rsidRPr="002E59D4" w:rsidRDefault="002E59D4" w:rsidP="002E59D4">
            <w:pPr>
              <w:spacing w:after="120"/>
              <w:ind w:left="360"/>
              <w:rPr>
                <w:rFonts w:ascii="Arial" w:hAnsi="Arial" w:cs="Arial"/>
                <w:b/>
              </w:rPr>
            </w:pPr>
            <w:r w:rsidRPr="002E59D4">
              <w:rPr>
                <w:rFonts w:ascii="Arial" w:hAnsi="Arial" w:cs="Arial"/>
                <w:b/>
              </w:rPr>
              <w:t>OR</w:t>
            </w:r>
          </w:p>
          <w:p w14:paraId="558FCC54" w14:textId="77777777" w:rsidR="002E59D4" w:rsidRPr="002E59D4" w:rsidRDefault="002E59D4" w:rsidP="002E59D4">
            <w:pPr>
              <w:pStyle w:val="ListParagraph"/>
              <w:numPr>
                <w:ilvl w:val="0"/>
                <w:numId w:val="60"/>
              </w:numPr>
              <w:spacing w:after="120"/>
              <w:rPr>
                <w:rFonts w:ascii="Arial" w:hAnsi="Arial" w:cs="Arial"/>
                <w:sz w:val="20"/>
              </w:rPr>
            </w:pPr>
            <w:r w:rsidRPr="002E59D4">
              <w:rPr>
                <w:rFonts w:ascii="Arial" w:hAnsi="Arial" w:cs="Arial"/>
                <w:sz w:val="20"/>
              </w:rPr>
              <w:t xml:space="preserve">Non-European Economic Area citizens with permission to reside and work in the State </w:t>
            </w:r>
          </w:p>
          <w:p w14:paraId="089E93B4" w14:textId="77777777" w:rsidR="002E59D4" w:rsidRPr="002E59D4" w:rsidRDefault="002E59D4" w:rsidP="002E59D4">
            <w:pPr>
              <w:pStyle w:val="Default"/>
              <w:ind w:left="1080"/>
              <w:rPr>
                <w:rFonts w:ascii="Arial" w:hAnsi="Arial" w:cs="Arial"/>
                <w:bCs/>
                <w:color w:val="2A2347"/>
                <w:sz w:val="20"/>
                <w:szCs w:val="20"/>
              </w:rPr>
            </w:pPr>
            <w:r w:rsidRPr="002E59D4">
              <w:rPr>
                <w:rFonts w:ascii="Arial" w:hAnsi="Arial" w:cs="Arial"/>
                <w:bCs/>
                <w:color w:val="2A2347"/>
                <w:sz w:val="20"/>
                <w:szCs w:val="20"/>
              </w:rPr>
              <w:lastRenderedPageBreak/>
              <w:t>Read Appendix 2 of the Additional Campaign Information for further information on accepted Stamps for Non-EEA citizens resident in the State, including those with refugee status.</w:t>
            </w:r>
          </w:p>
          <w:p w14:paraId="4695040E" w14:textId="77777777" w:rsidR="002E59D4" w:rsidRPr="002E59D4" w:rsidRDefault="002E59D4" w:rsidP="002E59D4">
            <w:pPr>
              <w:pStyle w:val="ListParagraph"/>
              <w:spacing w:after="120"/>
              <w:ind w:left="1080"/>
              <w:rPr>
                <w:rFonts w:ascii="Arial" w:hAnsi="Arial" w:cs="Arial"/>
                <w:sz w:val="20"/>
              </w:rPr>
            </w:pPr>
          </w:p>
          <w:p w14:paraId="5DC9789B" w14:textId="77777777" w:rsidR="002E59D4" w:rsidRPr="002E59D4" w:rsidRDefault="002E59D4" w:rsidP="002E59D4">
            <w:pPr>
              <w:pStyle w:val="Default"/>
              <w:rPr>
                <w:rFonts w:ascii="Arial" w:hAnsi="Arial" w:cs="Arial"/>
                <w:bCs/>
                <w:color w:val="2A2347"/>
                <w:sz w:val="20"/>
                <w:szCs w:val="20"/>
              </w:rPr>
            </w:pPr>
            <w:r w:rsidRPr="002E59D4">
              <w:rPr>
                <w:rFonts w:ascii="Arial" w:hAnsi="Arial" w:cs="Arial"/>
                <w:bCs/>
                <w:color w:val="2A2347"/>
                <w:sz w:val="20"/>
                <w:szCs w:val="20"/>
              </w:rPr>
              <w:t xml:space="preserve">To qualify candidates must be eligible by the closing date of the campaign. </w:t>
            </w:r>
          </w:p>
          <w:p w14:paraId="63D5319A" w14:textId="122DAE09" w:rsidR="002E59D4" w:rsidRPr="002E59D4" w:rsidRDefault="002E59D4" w:rsidP="002E59D4">
            <w:pPr>
              <w:jc w:val="both"/>
              <w:rPr>
                <w:rFonts w:ascii="Arial" w:hAnsi="Arial" w:cs="Arial"/>
                <w:iCs/>
              </w:rPr>
            </w:pPr>
          </w:p>
        </w:tc>
      </w:tr>
      <w:tr w:rsidR="00553595" w:rsidRPr="00AD0125" w14:paraId="48BC20F8" w14:textId="77777777" w:rsidTr="00D92F89">
        <w:trPr>
          <w:gridAfter w:val="1"/>
          <w:wAfter w:w="63" w:type="dxa"/>
        </w:trPr>
        <w:tc>
          <w:tcPr>
            <w:tcW w:w="2172" w:type="dxa"/>
          </w:tcPr>
          <w:p w14:paraId="63E62782" w14:textId="77777777" w:rsidR="00553595" w:rsidRPr="00AD0125" w:rsidRDefault="00553595" w:rsidP="00553595">
            <w:pPr>
              <w:rPr>
                <w:rFonts w:ascii="Arial" w:hAnsi="Arial" w:cs="Arial"/>
                <w:b/>
                <w:bCs/>
              </w:rPr>
            </w:pPr>
            <w:r w:rsidRPr="00AD0125">
              <w:rPr>
                <w:rFonts w:ascii="Arial" w:hAnsi="Arial" w:cs="Arial"/>
                <w:b/>
                <w:bCs/>
              </w:rPr>
              <w:lastRenderedPageBreak/>
              <w:t>Skills, competencies and/or knowledge</w:t>
            </w:r>
          </w:p>
          <w:p w14:paraId="0F869C18" w14:textId="77777777" w:rsidR="00553595" w:rsidRPr="00AD0125" w:rsidRDefault="00553595" w:rsidP="00553595">
            <w:pPr>
              <w:rPr>
                <w:rFonts w:ascii="Arial" w:hAnsi="Arial" w:cs="Arial"/>
                <w:b/>
                <w:bCs/>
              </w:rPr>
            </w:pPr>
          </w:p>
          <w:p w14:paraId="3A1EED7B" w14:textId="77777777" w:rsidR="00553595" w:rsidRPr="00AD0125" w:rsidRDefault="00553595" w:rsidP="00553595">
            <w:pPr>
              <w:rPr>
                <w:rFonts w:ascii="Arial" w:hAnsi="Arial" w:cs="Arial"/>
                <w:b/>
                <w:bCs/>
              </w:rPr>
            </w:pPr>
          </w:p>
        </w:tc>
        <w:tc>
          <w:tcPr>
            <w:tcW w:w="7893" w:type="dxa"/>
          </w:tcPr>
          <w:p w14:paraId="4F895A54" w14:textId="77777777" w:rsidR="00553595" w:rsidRPr="00AD0125" w:rsidRDefault="00553595" w:rsidP="00553595">
            <w:pPr>
              <w:pStyle w:val="NoSpacing"/>
              <w:jc w:val="both"/>
              <w:rPr>
                <w:rFonts w:cs="Arial"/>
                <w:b/>
              </w:rPr>
            </w:pPr>
            <w:r w:rsidRPr="00AD0125">
              <w:rPr>
                <w:rFonts w:cs="Arial"/>
                <w:b/>
              </w:rPr>
              <w:t>Professional Knowledge and Experience</w:t>
            </w:r>
          </w:p>
          <w:p w14:paraId="02E1931A" w14:textId="4171DE5D" w:rsidR="00522FA4" w:rsidRPr="00AD0125" w:rsidRDefault="00522FA4" w:rsidP="00522FA4">
            <w:pPr>
              <w:numPr>
                <w:ilvl w:val="0"/>
                <w:numId w:val="2"/>
              </w:numPr>
              <w:jc w:val="both"/>
              <w:rPr>
                <w:rFonts w:ascii="Arial" w:hAnsi="Arial" w:cs="Arial"/>
              </w:rPr>
            </w:pPr>
            <w:r w:rsidRPr="00AD0125">
              <w:rPr>
                <w:rFonts w:ascii="Arial" w:hAnsi="Arial" w:cs="Arial"/>
              </w:rPr>
              <w:t xml:space="preserve">An in-depth knowledge of the issues and developments and current thinking in relation to best practice in disabilities and wider health and social care services, policy and delivery. </w:t>
            </w:r>
          </w:p>
          <w:p w14:paraId="22D4FC7A" w14:textId="2496D7CA" w:rsidR="00522FA4" w:rsidRPr="00AD0125" w:rsidRDefault="00522FA4" w:rsidP="00522FA4">
            <w:pPr>
              <w:numPr>
                <w:ilvl w:val="0"/>
                <w:numId w:val="2"/>
              </w:numPr>
              <w:spacing w:after="60"/>
              <w:jc w:val="both"/>
              <w:rPr>
                <w:rFonts w:ascii="Arial" w:eastAsia="MS Mincho" w:hAnsi="Arial" w:cs="Arial"/>
              </w:rPr>
            </w:pPr>
            <w:r w:rsidRPr="00AD0125">
              <w:rPr>
                <w:rFonts w:ascii="Arial" w:eastAsia="Arial" w:hAnsi="Arial" w:cs="Arial"/>
              </w:rPr>
              <w:t>A well-developed knowledge of the key challenges and issues across disabilities and the wider health system.</w:t>
            </w:r>
          </w:p>
          <w:p w14:paraId="5FE6985B" w14:textId="7AC98D84" w:rsidR="00522FA4" w:rsidRPr="00AD0125" w:rsidRDefault="00522FA4" w:rsidP="00522FA4">
            <w:pPr>
              <w:numPr>
                <w:ilvl w:val="0"/>
                <w:numId w:val="2"/>
              </w:numPr>
              <w:jc w:val="both"/>
              <w:rPr>
                <w:rFonts w:ascii="Arial" w:hAnsi="Arial" w:cs="Arial"/>
              </w:rPr>
            </w:pPr>
            <w:r w:rsidRPr="00AD0125">
              <w:rPr>
                <w:rFonts w:ascii="Arial" w:eastAsia="Arial" w:hAnsi="Arial" w:cs="Arial"/>
              </w:rPr>
              <w:t>An in depth understanding of the</w:t>
            </w:r>
            <w:r w:rsidRPr="00AD0125">
              <w:rPr>
                <w:rFonts w:ascii="Arial" w:hAnsi="Arial" w:cs="Arial"/>
              </w:rPr>
              <w:t xml:space="preserve"> HSE’s strategic reform and innovation agenda, as per Sláintecare. </w:t>
            </w:r>
          </w:p>
          <w:p w14:paraId="2C6FC934" w14:textId="77777777" w:rsidR="00522FA4" w:rsidRPr="00AD0125" w:rsidRDefault="00522FA4" w:rsidP="00522FA4">
            <w:pPr>
              <w:numPr>
                <w:ilvl w:val="0"/>
                <w:numId w:val="2"/>
              </w:numPr>
              <w:jc w:val="both"/>
              <w:rPr>
                <w:rFonts w:ascii="Arial" w:hAnsi="Arial" w:cs="Arial"/>
              </w:rPr>
            </w:pPr>
            <w:r w:rsidRPr="00AD0125">
              <w:rPr>
                <w:rFonts w:ascii="Arial" w:hAnsi="Arial" w:cs="Arial"/>
              </w:rPr>
              <w:t>An in depth understanding of risk, information technology, financial management, corporate and clinical governance and accountability.</w:t>
            </w:r>
          </w:p>
          <w:p w14:paraId="590A5B0A" w14:textId="77777777" w:rsidR="00522FA4" w:rsidRPr="00AD0125" w:rsidRDefault="00522FA4" w:rsidP="00522FA4">
            <w:pPr>
              <w:pStyle w:val="ListParagraph"/>
              <w:numPr>
                <w:ilvl w:val="0"/>
                <w:numId w:val="2"/>
              </w:numPr>
              <w:spacing w:line="276" w:lineRule="auto"/>
              <w:jc w:val="both"/>
              <w:rPr>
                <w:rFonts w:ascii="Arial" w:hAnsi="Arial" w:cs="Arial"/>
                <w:bCs/>
                <w:iCs/>
                <w:sz w:val="20"/>
              </w:rPr>
            </w:pPr>
            <w:r w:rsidRPr="00AD0125">
              <w:rPr>
                <w:rFonts w:ascii="Arial" w:hAnsi="Arial" w:cs="Arial"/>
                <w:bCs/>
                <w:iCs/>
                <w:sz w:val="20"/>
              </w:rPr>
              <w:t>Experience of corporate governance and risk management.</w:t>
            </w:r>
          </w:p>
          <w:p w14:paraId="7D538577" w14:textId="52C2F7FF" w:rsidR="00522FA4" w:rsidRPr="00AD0125" w:rsidRDefault="00522FA4" w:rsidP="00522FA4">
            <w:pPr>
              <w:numPr>
                <w:ilvl w:val="0"/>
                <w:numId w:val="2"/>
              </w:numPr>
              <w:spacing w:after="60"/>
              <w:jc w:val="both"/>
              <w:rPr>
                <w:rFonts w:ascii="Arial" w:eastAsia="MS Mincho" w:hAnsi="Arial" w:cs="Arial"/>
              </w:rPr>
            </w:pPr>
            <w:r w:rsidRPr="00AD0125">
              <w:rPr>
                <w:rFonts w:ascii="Arial" w:hAnsi="Arial" w:cs="Arial"/>
              </w:rPr>
              <w:t xml:space="preserve">A detailed understanding of the public service regulatory and legislative framework in Ireland, with particular reference to the </w:t>
            </w:r>
            <w:r w:rsidRPr="00AD0125">
              <w:rPr>
                <w:rFonts w:ascii="Arial" w:eastAsia="MS Mincho" w:hAnsi="Arial" w:cs="Arial"/>
              </w:rPr>
              <w:t xml:space="preserve">regulatory requirements related to </w:t>
            </w:r>
            <w:r w:rsidR="00CD6B70" w:rsidRPr="00AD0125">
              <w:rPr>
                <w:rFonts w:ascii="Arial" w:eastAsia="MS Mincho" w:hAnsi="Arial" w:cs="Arial"/>
              </w:rPr>
              <w:t>Disabilities</w:t>
            </w:r>
            <w:r w:rsidRPr="00AD0125">
              <w:rPr>
                <w:rFonts w:ascii="Arial" w:eastAsia="MS Mincho" w:hAnsi="Arial" w:cs="Arial"/>
              </w:rPr>
              <w:t xml:space="preserve">. </w:t>
            </w:r>
          </w:p>
          <w:p w14:paraId="08342995" w14:textId="77777777" w:rsidR="00522FA4" w:rsidRPr="00AD0125" w:rsidRDefault="00522FA4" w:rsidP="00522FA4">
            <w:pPr>
              <w:numPr>
                <w:ilvl w:val="0"/>
                <w:numId w:val="2"/>
              </w:numPr>
              <w:jc w:val="both"/>
              <w:rPr>
                <w:rFonts w:ascii="Arial" w:hAnsi="Arial" w:cs="Arial"/>
                <w:lang w:val="en-IE"/>
              </w:rPr>
            </w:pPr>
            <w:r w:rsidRPr="00AD0125">
              <w:rPr>
                <w:rFonts w:ascii="Arial" w:hAnsi="Arial" w:cs="Arial"/>
              </w:rPr>
              <w:t>Knowledge and experience of application of evidence-based decision-making practices and methodologies.</w:t>
            </w:r>
          </w:p>
          <w:p w14:paraId="3687EC4E" w14:textId="77777777" w:rsidR="00522FA4" w:rsidRPr="00AD0125" w:rsidRDefault="00522FA4" w:rsidP="00522FA4">
            <w:pPr>
              <w:numPr>
                <w:ilvl w:val="0"/>
                <w:numId w:val="2"/>
              </w:numPr>
              <w:jc w:val="both"/>
              <w:rPr>
                <w:rFonts w:ascii="Arial" w:hAnsi="Arial" w:cs="Arial"/>
                <w:lang w:val="en-US"/>
              </w:rPr>
            </w:pPr>
            <w:r w:rsidRPr="00AD0125">
              <w:rPr>
                <w:rFonts w:ascii="Arial" w:hAnsi="Arial" w:cs="Arial"/>
                <w:lang w:val="en-US"/>
              </w:rPr>
              <w:t>Significant understanding of integrated service delivery and issues impacting access and capacity.</w:t>
            </w:r>
          </w:p>
          <w:p w14:paraId="43B4F33D" w14:textId="77777777" w:rsidR="00522FA4" w:rsidRPr="00AD0125" w:rsidRDefault="00522FA4" w:rsidP="00617C4C">
            <w:pPr>
              <w:ind w:left="360"/>
              <w:jc w:val="both"/>
              <w:rPr>
                <w:rFonts w:ascii="Arial" w:hAnsi="Arial" w:cs="Arial"/>
              </w:rPr>
            </w:pPr>
          </w:p>
          <w:p w14:paraId="5C79FD1B" w14:textId="77777777" w:rsidR="001E0B4B" w:rsidRPr="00AD0125" w:rsidRDefault="001E0B4B" w:rsidP="00553595">
            <w:pPr>
              <w:jc w:val="both"/>
              <w:rPr>
                <w:rFonts w:ascii="Arial" w:hAnsi="Arial" w:cs="Arial"/>
              </w:rPr>
            </w:pPr>
          </w:p>
          <w:p w14:paraId="4EEFD577" w14:textId="77777777" w:rsidR="00553595" w:rsidRPr="00AD0125" w:rsidRDefault="00553595" w:rsidP="00553595">
            <w:pPr>
              <w:pStyle w:val="NoSpacing"/>
              <w:rPr>
                <w:rFonts w:cs="Arial"/>
                <w:b/>
              </w:rPr>
            </w:pPr>
            <w:r w:rsidRPr="00AD0125">
              <w:rPr>
                <w:rFonts w:cs="Arial"/>
                <w:b/>
              </w:rPr>
              <w:t>Leadership and Delivery of Change</w:t>
            </w:r>
          </w:p>
          <w:p w14:paraId="3A5E3DF0" w14:textId="4E4EA91B" w:rsidR="001C3D8A" w:rsidRPr="00AD0125" w:rsidRDefault="001C3D8A" w:rsidP="00E54DE1">
            <w:pPr>
              <w:numPr>
                <w:ilvl w:val="0"/>
                <w:numId w:val="2"/>
              </w:numPr>
              <w:jc w:val="both"/>
              <w:rPr>
                <w:rFonts w:ascii="Arial" w:hAnsi="Arial" w:cs="Arial"/>
                <w:lang w:val="en-US"/>
              </w:rPr>
            </w:pPr>
            <w:r w:rsidRPr="00AD0125">
              <w:rPr>
                <w:rFonts w:ascii="Arial" w:hAnsi="Arial" w:cs="Arial"/>
                <w:lang w:val="en-US"/>
              </w:rPr>
              <w:t xml:space="preserve">Strong ability to act as a national spokesperson and advocate for disability services.  </w:t>
            </w:r>
          </w:p>
          <w:p w14:paraId="3503BA24" w14:textId="203207B4" w:rsidR="00E54DE1" w:rsidRPr="00AD0125" w:rsidRDefault="00E54DE1" w:rsidP="00E54DE1">
            <w:pPr>
              <w:numPr>
                <w:ilvl w:val="0"/>
                <w:numId w:val="2"/>
              </w:numPr>
              <w:jc w:val="both"/>
              <w:rPr>
                <w:rFonts w:ascii="Arial" w:hAnsi="Arial" w:cs="Arial"/>
                <w:lang w:val="en-US"/>
              </w:rPr>
            </w:pPr>
            <w:r w:rsidRPr="00AD0125">
              <w:rPr>
                <w:rFonts w:ascii="Arial" w:hAnsi="Arial" w:cs="Arial"/>
                <w:lang w:val="en-US"/>
              </w:rPr>
              <w:t xml:space="preserve">Effective leadership and the capacity to build a coalition for change across the whole system and drive the transformation needed to deliver better outcomes. </w:t>
            </w:r>
          </w:p>
          <w:p w14:paraId="6B08B544" w14:textId="77777777" w:rsidR="00E54DE1" w:rsidRPr="00AD0125" w:rsidRDefault="00E54DE1" w:rsidP="00E54DE1">
            <w:pPr>
              <w:numPr>
                <w:ilvl w:val="0"/>
                <w:numId w:val="2"/>
              </w:numPr>
              <w:jc w:val="both"/>
              <w:rPr>
                <w:rFonts w:ascii="Arial" w:hAnsi="Arial" w:cs="Arial"/>
                <w:lang w:val="en-US"/>
              </w:rPr>
            </w:pPr>
            <w:r w:rsidRPr="00AD0125">
              <w:rPr>
                <w:rFonts w:ascii="Arial" w:hAnsi="Arial" w:cs="Arial"/>
                <w:lang w:val="en-US"/>
              </w:rPr>
              <w:t>An ability to remain fully informed in a dynamic and challenging environment, while at the same time having a clear view of what changes are required in order to achieve immediate and long-term health service objectives.</w:t>
            </w:r>
          </w:p>
          <w:p w14:paraId="481EE8C4" w14:textId="77777777" w:rsidR="00E54DE1" w:rsidRPr="00AD0125" w:rsidRDefault="00E54DE1" w:rsidP="00E54DE1">
            <w:pPr>
              <w:pStyle w:val="NoSpacing"/>
              <w:numPr>
                <w:ilvl w:val="0"/>
                <w:numId w:val="2"/>
              </w:numPr>
              <w:jc w:val="both"/>
              <w:rPr>
                <w:rFonts w:cs="Arial"/>
              </w:rPr>
            </w:pPr>
            <w:r w:rsidRPr="00AD0125">
              <w:rPr>
                <w:rFonts w:cs="Arial"/>
              </w:rPr>
              <w:t>A track record of service innovation and delivery in a challenging environment.</w:t>
            </w:r>
          </w:p>
          <w:p w14:paraId="64D472CE" w14:textId="77777777" w:rsidR="00E54DE1" w:rsidRPr="00AD0125" w:rsidRDefault="00E54DE1" w:rsidP="00E54DE1">
            <w:pPr>
              <w:pStyle w:val="NoSpacing"/>
              <w:numPr>
                <w:ilvl w:val="0"/>
                <w:numId w:val="2"/>
              </w:numPr>
              <w:jc w:val="both"/>
              <w:rPr>
                <w:rFonts w:cs="Arial"/>
              </w:rPr>
            </w:pPr>
            <w:r w:rsidRPr="00AD0125">
              <w:rPr>
                <w:rFonts w:cs="Arial"/>
              </w:rPr>
              <w:t>A strong focus on results and an ability to achieve results through collaborative working, including external stakeholders.</w:t>
            </w:r>
          </w:p>
          <w:p w14:paraId="45452D3D" w14:textId="77777777" w:rsidR="00E54DE1" w:rsidRPr="00AD0125" w:rsidRDefault="00E54DE1" w:rsidP="00E54DE1">
            <w:pPr>
              <w:pStyle w:val="ListParagraph"/>
              <w:numPr>
                <w:ilvl w:val="0"/>
                <w:numId w:val="2"/>
              </w:numPr>
              <w:jc w:val="both"/>
              <w:rPr>
                <w:rFonts w:ascii="Arial" w:hAnsi="Arial" w:cs="Arial"/>
                <w:b/>
                <w:bCs/>
                <w:sz w:val="20"/>
                <w:lang w:val="en-IE"/>
              </w:rPr>
            </w:pPr>
            <w:r w:rsidRPr="00AD0125">
              <w:rPr>
                <w:rFonts w:ascii="Arial" w:hAnsi="Arial" w:cs="Arial"/>
                <w:sz w:val="20"/>
              </w:rPr>
              <w:t>Leadership and team management skills including the ability to work with multi-disciplinary team members, internal and external stakeholders.</w:t>
            </w:r>
          </w:p>
          <w:p w14:paraId="15FFAA09" w14:textId="77777777" w:rsidR="00E54DE1" w:rsidRPr="00AD0125" w:rsidRDefault="00E54DE1" w:rsidP="002E59D4">
            <w:pPr>
              <w:ind w:left="360"/>
              <w:jc w:val="both"/>
              <w:rPr>
                <w:rFonts w:ascii="Arial" w:hAnsi="Arial" w:cs="Arial"/>
                <w:iCs/>
              </w:rPr>
            </w:pPr>
          </w:p>
          <w:p w14:paraId="70F95F69" w14:textId="77777777" w:rsidR="00553595" w:rsidRPr="00AD0125" w:rsidRDefault="00553595" w:rsidP="00553595">
            <w:pPr>
              <w:ind w:left="360"/>
              <w:jc w:val="both"/>
              <w:rPr>
                <w:rFonts w:ascii="Arial" w:hAnsi="Arial" w:cs="Arial"/>
                <w:iCs/>
              </w:rPr>
            </w:pPr>
          </w:p>
          <w:p w14:paraId="29CE3FF3" w14:textId="77777777" w:rsidR="00553595" w:rsidRPr="00AD0125" w:rsidRDefault="00553595" w:rsidP="00553595">
            <w:pPr>
              <w:pStyle w:val="NoSpacing"/>
              <w:rPr>
                <w:rFonts w:cs="Arial"/>
                <w:b/>
              </w:rPr>
            </w:pPr>
            <w:r w:rsidRPr="00AD0125">
              <w:rPr>
                <w:rFonts w:cs="Arial"/>
                <w:b/>
              </w:rPr>
              <w:t>Managing and Delivering Results (Operational Excellence)</w:t>
            </w:r>
          </w:p>
          <w:p w14:paraId="373B7692"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rPr>
              <w:t xml:space="preserve">The ability to </w:t>
            </w:r>
            <w:r w:rsidRPr="00AD0125">
              <w:rPr>
                <w:rFonts w:ascii="Arial" w:hAnsi="Arial" w:cs="Arial"/>
                <w:iCs/>
              </w:rPr>
              <w:t>adequately identify, assess, manage and monitor risks within their area of responsibility.</w:t>
            </w:r>
            <w:r w:rsidRPr="00AD0125">
              <w:rPr>
                <w:rFonts w:ascii="Arial" w:hAnsi="Arial" w:cs="Arial"/>
                <w:lang w:eastAsia="en-IE"/>
              </w:rPr>
              <w:t xml:space="preserve"> </w:t>
            </w:r>
          </w:p>
          <w:p w14:paraId="7F4082C5"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The ability to develop / implement strategic action plans and programmes.</w:t>
            </w:r>
          </w:p>
          <w:p w14:paraId="68E5C78F"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A high degree of commitment and energy to well directed activities and looks for and seizes opportunities that are beneficial to achieving organisation goals.</w:t>
            </w:r>
          </w:p>
          <w:p w14:paraId="5225ACDD"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Perseverance and an ability to see tasks through.</w:t>
            </w:r>
          </w:p>
          <w:p w14:paraId="0A65740E" w14:textId="77777777" w:rsidR="00E54DE1" w:rsidRPr="00AD0125" w:rsidRDefault="00E54DE1" w:rsidP="00E54DE1">
            <w:pPr>
              <w:numPr>
                <w:ilvl w:val="0"/>
                <w:numId w:val="2"/>
              </w:numPr>
              <w:tabs>
                <w:tab w:val="left" w:pos="12"/>
              </w:tabs>
              <w:contextualSpacing/>
              <w:jc w:val="both"/>
              <w:rPr>
                <w:rFonts w:ascii="Arial" w:hAnsi="Arial" w:cs="Arial"/>
              </w:rPr>
            </w:pPr>
            <w:r w:rsidRPr="00AD0125">
              <w:rPr>
                <w:rFonts w:ascii="Arial" w:hAnsi="Arial" w:cs="Arial"/>
                <w:lang w:eastAsia="en-IE"/>
              </w:rPr>
              <w:t>Champions measurement on delivery of results and a willingness to take personal responsibility to initiate activities and drive objectives through to a conclusion.</w:t>
            </w:r>
          </w:p>
          <w:p w14:paraId="7121E16C" w14:textId="77777777" w:rsidR="00E54DE1" w:rsidRPr="00AD0125" w:rsidRDefault="00E54DE1" w:rsidP="00E54DE1">
            <w:pPr>
              <w:numPr>
                <w:ilvl w:val="0"/>
                <w:numId w:val="2"/>
              </w:numPr>
              <w:jc w:val="both"/>
              <w:rPr>
                <w:rFonts w:ascii="Arial" w:hAnsi="Arial" w:cs="Arial"/>
                <w:lang w:val="en-IE"/>
              </w:rPr>
            </w:pPr>
            <w:r w:rsidRPr="00AD0125">
              <w:rPr>
                <w:rFonts w:ascii="Arial" w:hAnsi="Arial" w:cs="Arial"/>
                <w:lang w:val="en-IE"/>
              </w:rPr>
              <w:t>The ability to develop strategies/policies.</w:t>
            </w:r>
          </w:p>
          <w:p w14:paraId="3BD1F01C"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A strong emphasis on achieving high standards of excellence.</w:t>
            </w:r>
          </w:p>
          <w:p w14:paraId="2E79FE66" w14:textId="77777777" w:rsidR="00553595" w:rsidRPr="00AD0125" w:rsidRDefault="00553595" w:rsidP="00553595">
            <w:pPr>
              <w:pStyle w:val="NoSpacing"/>
              <w:ind w:left="360"/>
              <w:rPr>
                <w:rFonts w:cs="Arial"/>
              </w:rPr>
            </w:pPr>
          </w:p>
          <w:p w14:paraId="19214E72" w14:textId="77777777" w:rsidR="00553595" w:rsidRPr="00AD0125" w:rsidRDefault="00553595" w:rsidP="00553595">
            <w:pPr>
              <w:pStyle w:val="NoSpacing"/>
              <w:rPr>
                <w:rFonts w:cs="Arial"/>
                <w:b/>
              </w:rPr>
            </w:pPr>
            <w:r w:rsidRPr="00AD0125">
              <w:rPr>
                <w:rFonts w:cs="Arial"/>
                <w:b/>
              </w:rPr>
              <w:t>Building and Maintaining Relationships/Communication Skills</w:t>
            </w:r>
          </w:p>
          <w:p w14:paraId="7E4D8AE4"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Highly effective interpersonal and communication skills to establish and develop trust based, high-stake partnerships and relationships with a range of external partners and stakeholders.</w:t>
            </w:r>
          </w:p>
          <w:p w14:paraId="7FD65964"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An ability to promote organisational cohesion and the pursuit of excellence through first-class relationship management practices throughout all levels of the service.</w:t>
            </w:r>
          </w:p>
          <w:p w14:paraId="5D30483D"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lastRenderedPageBreak/>
              <w:t>A commitment to working co-operatively with and influencing senior management colleagues to drive forward the reform agenda.</w:t>
            </w:r>
          </w:p>
          <w:p w14:paraId="20503031"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 xml:space="preserve">A commitment to building a professional network to remain up to date with and influence internal and external politics. </w:t>
            </w:r>
          </w:p>
          <w:p w14:paraId="3F558E15"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An ability to support the development of an effective team.</w:t>
            </w:r>
          </w:p>
          <w:p w14:paraId="5038A401" w14:textId="77777777" w:rsidR="00E54DE1" w:rsidRPr="00AD0125" w:rsidRDefault="00E54DE1" w:rsidP="00E54DE1">
            <w:pPr>
              <w:numPr>
                <w:ilvl w:val="0"/>
                <w:numId w:val="2"/>
              </w:numPr>
              <w:jc w:val="both"/>
              <w:rPr>
                <w:rFonts w:ascii="Arial" w:hAnsi="Arial" w:cs="Arial"/>
                <w:lang w:val="en-IE"/>
              </w:rPr>
            </w:pPr>
            <w:r w:rsidRPr="00AD0125">
              <w:rPr>
                <w:rFonts w:ascii="Arial" w:hAnsi="Arial" w:cs="Arial"/>
                <w:lang w:val="en-IE"/>
              </w:rPr>
              <w:t>The ability to communicate ideas, positions and information clearly and convincingly in a manner that is sensitive to wider issues and has the ability to advocate for and negotiate positions which allow for the on-going improvement of services.</w:t>
            </w:r>
          </w:p>
          <w:p w14:paraId="75597FB3" w14:textId="77777777" w:rsidR="00553595" w:rsidRPr="00AD0125" w:rsidRDefault="00553595" w:rsidP="00553595">
            <w:pPr>
              <w:pStyle w:val="ListParagraph"/>
              <w:ind w:left="360"/>
              <w:rPr>
                <w:rFonts w:ascii="Arial" w:hAnsi="Arial" w:cs="Arial"/>
                <w:sz w:val="20"/>
              </w:rPr>
            </w:pPr>
          </w:p>
          <w:p w14:paraId="0584E0E1" w14:textId="77777777" w:rsidR="00553595" w:rsidRPr="00AD0125" w:rsidRDefault="00553595" w:rsidP="00553595">
            <w:pPr>
              <w:pStyle w:val="NoSpacing"/>
              <w:rPr>
                <w:rFonts w:cs="Arial"/>
                <w:b/>
              </w:rPr>
            </w:pPr>
            <w:r w:rsidRPr="00AD0125">
              <w:rPr>
                <w:rFonts w:cs="Arial"/>
                <w:b/>
              </w:rPr>
              <w:t>Critical Analysis and Decision Making</w:t>
            </w:r>
          </w:p>
          <w:p w14:paraId="1D3295F4"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bCs/>
                <w:iCs/>
              </w:rPr>
              <w:t>The capacity to operate as an effective strategic and tactical thinker.</w:t>
            </w:r>
            <w:r w:rsidRPr="00AD0125">
              <w:rPr>
                <w:rFonts w:ascii="Arial" w:hAnsi="Arial" w:cs="Arial"/>
                <w:lang w:eastAsia="en-IE"/>
              </w:rPr>
              <w:t xml:space="preserve"> </w:t>
            </w:r>
          </w:p>
          <w:p w14:paraId="38AF814A" w14:textId="77777777" w:rsidR="00E54DE1" w:rsidRPr="00AD0125" w:rsidRDefault="00E54DE1" w:rsidP="00E54DE1">
            <w:pPr>
              <w:pStyle w:val="ListParagraph"/>
              <w:numPr>
                <w:ilvl w:val="0"/>
                <w:numId w:val="2"/>
              </w:numPr>
              <w:spacing w:line="276" w:lineRule="auto"/>
              <w:rPr>
                <w:rFonts w:ascii="Arial" w:hAnsi="Arial" w:cs="Arial"/>
                <w:bCs/>
                <w:iCs/>
                <w:sz w:val="20"/>
              </w:rPr>
            </w:pPr>
            <w:r w:rsidRPr="00AD0125">
              <w:rPr>
                <w:rFonts w:ascii="Arial" w:hAnsi="Arial" w:cs="Arial"/>
                <w:bCs/>
                <w:iCs/>
                <w:sz w:val="20"/>
              </w:rPr>
              <w:t>An ability to provide significant input to operational and strategic decision making.</w:t>
            </w:r>
          </w:p>
          <w:p w14:paraId="3FFFD0F2" w14:textId="77777777" w:rsidR="00E54DE1" w:rsidRPr="00AD0125" w:rsidRDefault="00E54DE1" w:rsidP="00E54DE1">
            <w:pPr>
              <w:numPr>
                <w:ilvl w:val="0"/>
                <w:numId w:val="2"/>
              </w:numPr>
              <w:contextualSpacing/>
              <w:jc w:val="both"/>
              <w:rPr>
                <w:rFonts w:ascii="Arial" w:hAnsi="Arial" w:cs="Arial"/>
                <w:lang w:eastAsia="en-IE"/>
              </w:rPr>
            </w:pPr>
            <w:r w:rsidRPr="00AD0125">
              <w:rPr>
                <w:rFonts w:ascii="Arial" w:hAnsi="Arial" w:cs="Arial"/>
                <w:lang w:eastAsia="en-IE"/>
              </w:rPr>
              <w:t>A capacity for critical analysis to identify how things can be done better.</w:t>
            </w:r>
          </w:p>
          <w:p w14:paraId="53FF9E51" w14:textId="77777777" w:rsidR="00E54DE1" w:rsidRPr="00AD0125" w:rsidRDefault="00E54DE1" w:rsidP="00E54DE1">
            <w:pPr>
              <w:numPr>
                <w:ilvl w:val="0"/>
                <w:numId w:val="2"/>
              </w:numPr>
              <w:jc w:val="both"/>
              <w:rPr>
                <w:rFonts w:ascii="Arial" w:hAnsi="Arial" w:cs="Arial"/>
                <w:lang w:val="en-IE"/>
              </w:rPr>
            </w:pPr>
            <w:r w:rsidRPr="00AD0125">
              <w:rPr>
                <w:rFonts w:ascii="Arial" w:hAnsi="Arial" w:cs="Arial"/>
                <w:lang w:val="en-IE"/>
              </w:rPr>
              <w:t>The ability to analyse and evaluate, in a rational objective, consistent and systematic manner, a range of complex information to identify the core issues and arguments that are most salient to the situation at hand.</w:t>
            </w:r>
          </w:p>
          <w:p w14:paraId="1069716E" w14:textId="77777777" w:rsidR="00E54DE1" w:rsidRPr="00AD0125" w:rsidRDefault="00E54DE1" w:rsidP="00E54DE1">
            <w:pPr>
              <w:numPr>
                <w:ilvl w:val="0"/>
                <w:numId w:val="2"/>
              </w:numPr>
              <w:jc w:val="both"/>
              <w:rPr>
                <w:rFonts w:ascii="Arial" w:hAnsi="Arial" w:cs="Arial"/>
                <w:lang w:val="en-IE"/>
              </w:rPr>
            </w:pPr>
            <w:r w:rsidRPr="00AD0125">
              <w:rPr>
                <w:rFonts w:ascii="Arial" w:hAnsi="Arial" w:cs="Arial"/>
                <w:lang w:val="en-IE"/>
              </w:rPr>
              <w:t>The ability to challenge effectively and to maintain the highest levels of professional integrity in challenging circumstances.</w:t>
            </w:r>
          </w:p>
          <w:p w14:paraId="383140EF" w14:textId="77777777" w:rsidR="00E54DE1" w:rsidRPr="00AD0125" w:rsidRDefault="00E54DE1" w:rsidP="00E54DE1">
            <w:pPr>
              <w:numPr>
                <w:ilvl w:val="0"/>
                <w:numId w:val="2"/>
              </w:numPr>
              <w:rPr>
                <w:rFonts w:ascii="Arial" w:hAnsi="Arial" w:cs="Arial"/>
              </w:rPr>
            </w:pPr>
            <w:r w:rsidRPr="00AD0125">
              <w:rPr>
                <w:rFonts w:ascii="Arial" w:hAnsi="Arial" w:cs="Arial"/>
                <w:iCs/>
              </w:rPr>
              <w:t xml:space="preserve">A willingness to take calculated risks </w:t>
            </w:r>
            <w:r w:rsidRPr="00AD0125">
              <w:rPr>
                <w:rFonts w:ascii="Arial" w:hAnsi="Arial" w:cs="Arial"/>
                <w:lang w:val="en-IE" w:eastAsia="en-US"/>
              </w:rPr>
              <w:t xml:space="preserve">and </w:t>
            </w:r>
            <w:r w:rsidRPr="00AD0125">
              <w:rPr>
                <w:rFonts w:ascii="Arial" w:hAnsi="Arial" w:cs="Arial"/>
                <w:iCs/>
              </w:rPr>
              <w:t>consider the range of options available to support improved change practices.</w:t>
            </w:r>
          </w:p>
          <w:p w14:paraId="5494DE99" w14:textId="77777777" w:rsidR="00E54DE1" w:rsidRPr="00AD0125" w:rsidRDefault="00E54DE1" w:rsidP="00E54DE1">
            <w:pPr>
              <w:numPr>
                <w:ilvl w:val="0"/>
                <w:numId w:val="2"/>
              </w:numPr>
              <w:rPr>
                <w:rFonts w:ascii="Arial" w:hAnsi="Arial" w:cs="Arial"/>
              </w:rPr>
            </w:pPr>
            <w:r w:rsidRPr="00AD0125">
              <w:rPr>
                <w:rFonts w:ascii="Arial" w:hAnsi="Arial" w:cs="Arial"/>
                <w:lang w:eastAsia="en-IE"/>
              </w:rPr>
              <w:t>An ability to make timely decisions and stand by those decisions as required.</w:t>
            </w:r>
          </w:p>
          <w:p w14:paraId="4F56E2AC" w14:textId="77777777" w:rsidR="00553595" w:rsidRPr="00AD0125" w:rsidRDefault="00553595" w:rsidP="00553595">
            <w:pPr>
              <w:pStyle w:val="NoSpacing"/>
              <w:rPr>
                <w:rFonts w:cs="Arial"/>
              </w:rPr>
            </w:pPr>
          </w:p>
          <w:p w14:paraId="5342C45D" w14:textId="77777777" w:rsidR="00764522" w:rsidRPr="00AD0125" w:rsidRDefault="00764522" w:rsidP="00553595">
            <w:pPr>
              <w:pStyle w:val="NoSpacing"/>
              <w:rPr>
                <w:rFonts w:cs="Arial"/>
              </w:rPr>
            </w:pPr>
          </w:p>
          <w:p w14:paraId="26D68CE8" w14:textId="77777777" w:rsidR="00553595" w:rsidRPr="00AD0125" w:rsidRDefault="00553595" w:rsidP="00553595">
            <w:pPr>
              <w:pStyle w:val="NoSpacing"/>
              <w:rPr>
                <w:rFonts w:cs="Arial"/>
                <w:b/>
              </w:rPr>
            </w:pPr>
            <w:r w:rsidRPr="00AD0125">
              <w:rPr>
                <w:rFonts w:cs="Arial"/>
                <w:b/>
              </w:rPr>
              <w:t>Personal Commitment and Motivation</w:t>
            </w:r>
          </w:p>
          <w:p w14:paraId="65EFF903" w14:textId="77777777" w:rsidR="00E54DE1" w:rsidRPr="00AD0125" w:rsidRDefault="00E54DE1" w:rsidP="00E54DE1">
            <w:pPr>
              <w:pStyle w:val="ListParagraph"/>
              <w:numPr>
                <w:ilvl w:val="0"/>
                <w:numId w:val="2"/>
              </w:numPr>
              <w:jc w:val="both"/>
              <w:rPr>
                <w:rFonts w:ascii="Arial" w:hAnsi="Arial" w:cs="Arial"/>
                <w:sz w:val="20"/>
              </w:rPr>
            </w:pPr>
            <w:r w:rsidRPr="00AD0125">
              <w:rPr>
                <w:rFonts w:ascii="Arial" w:hAnsi="Arial" w:cs="Arial"/>
                <w:sz w:val="20"/>
              </w:rPr>
              <w:t xml:space="preserve">Understands, identifies with and is committed to the core values of the HSE. </w:t>
            </w:r>
          </w:p>
          <w:p w14:paraId="4230D1E4" w14:textId="77777777" w:rsidR="00E54DE1" w:rsidRPr="00AD0125" w:rsidRDefault="00E54DE1" w:rsidP="00E54DE1">
            <w:pPr>
              <w:pStyle w:val="ListParagraph"/>
              <w:numPr>
                <w:ilvl w:val="0"/>
                <w:numId w:val="2"/>
              </w:numPr>
              <w:jc w:val="both"/>
              <w:rPr>
                <w:rFonts w:ascii="Arial" w:hAnsi="Arial" w:cs="Arial"/>
                <w:b/>
                <w:sz w:val="20"/>
                <w:lang w:val="en-IE"/>
              </w:rPr>
            </w:pPr>
            <w:r w:rsidRPr="00AD0125">
              <w:rPr>
                <w:rFonts w:ascii="Arial" w:hAnsi="Arial" w:cs="Arial"/>
                <w:sz w:val="20"/>
              </w:rPr>
              <w:t>Demonstrates a strong willingness and ability to operate in the flexible manner that is essential for the effective delivery of the role.</w:t>
            </w:r>
          </w:p>
          <w:p w14:paraId="65F0DD96" w14:textId="1EF2E87D" w:rsidR="00E54DE1" w:rsidRPr="00AD0125" w:rsidRDefault="00E54DE1" w:rsidP="00E54DE1">
            <w:pPr>
              <w:pStyle w:val="ListParagraph"/>
              <w:numPr>
                <w:ilvl w:val="0"/>
                <w:numId w:val="2"/>
              </w:numPr>
              <w:jc w:val="both"/>
              <w:rPr>
                <w:rFonts w:ascii="Arial" w:hAnsi="Arial" w:cs="Arial"/>
                <w:b/>
                <w:sz w:val="20"/>
                <w:lang w:val="en-IE"/>
              </w:rPr>
            </w:pPr>
            <w:r w:rsidRPr="00AD0125">
              <w:rPr>
                <w:rFonts w:ascii="Arial" w:hAnsi="Arial" w:cs="Arial"/>
                <w:bCs/>
                <w:iCs/>
                <w:sz w:val="20"/>
              </w:rPr>
              <w:t>Demonstrates a commitment to and focus on quality and the promotion of high standards to improve service user outcomes, by involving service users and the public in their work.</w:t>
            </w:r>
          </w:p>
          <w:p w14:paraId="0BFECAF0" w14:textId="77777777" w:rsidR="00553595" w:rsidRPr="00AD0125" w:rsidRDefault="00553595" w:rsidP="00553595">
            <w:pPr>
              <w:pStyle w:val="NoSpacing"/>
              <w:ind w:left="360"/>
              <w:jc w:val="both"/>
              <w:rPr>
                <w:rFonts w:cs="Arial"/>
                <w:i/>
                <w:iCs/>
              </w:rPr>
            </w:pPr>
          </w:p>
        </w:tc>
      </w:tr>
      <w:tr w:rsidR="002E59D4" w:rsidRPr="00AD0125" w14:paraId="33F0E885" w14:textId="77777777" w:rsidTr="00D92F89">
        <w:trPr>
          <w:gridAfter w:val="1"/>
          <w:wAfter w:w="63" w:type="dxa"/>
        </w:trPr>
        <w:tc>
          <w:tcPr>
            <w:tcW w:w="2172" w:type="dxa"/>
          </w:tcPr>
          <w:p w14:paraId="7449A461" w14:textId="77777777" w:rsidR="002E59D4" w:rsidRPr="00AD0125" w:rsidRDefault="002E59D4" w:rsidP="002E59D4">
            <w:pPr>
              <w:rPr>
                <w:rFonts w:ascii="Arial" w:hAnsi="Arial" w:cs="Arial"/>
                <w:b/>
                <w:bCs/>
              </w:rPr>
            </w:pPr>
            <w:r w:rsidRPr="00AD0125">
              <w:rPr>
                <w:rFonts w:ascii="Arial" w:hAnsi="Arial" w:cs="Arial"/>
                <w:b/>
                <w:bCs/>
              </w:rPr>
              <w:lastRenderedPageBreak/>
              <w:t>Campaign Specific Selection Process</w:t>
            </w:r>
          </w:p>
          <w:p w14:paraId="483418B8" w14:textId="77777777" w:rsidR="002E59D4" w:rsidRPr="00AD0125" w:rsidRDefault="002E59D4" w:rsidP="002E59D4">
            <w:pPr>
              <w:rPr>
                <w:rFonts w:ascii="Arial" w:hAnsi="Arial" w:cs="Arial"/>
                <w:b/>
                <w:bCs/>
              </w:rPr>
            </w:pPr>
          </w:p>
          <w:p w14:paraId="11A531E0" w14:textId="77777777" w:rsidR="002E59D4" w:rsidRPr="00AD0125" w:rsidRDefault="002E59D4" w:rsidP="002E59D4">
            <w:pPr>
              <w:rPr>
                <w:rFonts w:ascii="Arial" w:hAnsi="Arial" w:cs="Arial"/>
                <w:b/>
                <w:bCs/>
              </w:rPr>
            </w:pPr>
            <w:r w:rsidRPr="00AD0125">
              <w:rPr>
                <w:rFonts w:ascii="Arial" w:hAnsi="Arial" w:cs="Arial"/>
                <w:b/>
                <w:bCs/>
              </w:rPr>
              <w:t>Ranking/Shortlisting / Interview</w:t>
            </w:r>
          </w:p>
        </w:tc>
        <w:tc>
          <w:tcPr>
            <w:tcW w:w="7893" w:type="dxa"/>
          </w:tcPr>
          <w:p w14:paraId="09FD44E0" w14:textId="77777777" w:rsidR="002E59D4" w:rsidRPr="002E59D4" w:rsidRDefault="002E59D4" w:rsidP="002E59D4">
            <w:pPr>
              <w:rPr>
                <w:rFonts w:ascii="Arial" w:hAnsi="Arial" w:cs="Arial"/>
              </w:rPr>
            </w:pPr>
            <w:r w:rsidRPr="002E59D4">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447FDDF" w14:textId="77777777" w:rsidR="002E59D4" w:rsidRPr="002E59D4" w:rsidRDefault="002E59D4" w:rsidP="002E59D4">
            <w:pPr>
              <w:rPr>
                <w:rFonts w:ascii="Arial" w:hAnsi="Arial" w:cs="Arial"/>
              </w:rPr>
            </w:pPr>
          </w:p>
          <w:p w14:paraId="68E32C33" w14:textId="77777777" w:rsidR="002E59D4" w:rsidRPr="002E59D4" w:rsidRDefault="002E59D4" w:rsidP="002E59D4">
            <w:pPr>
              <w:rPr>
                <w:rFonts w:ascii="Arial" w:hAnsi="Arial" w:cs="Arial"/>
              </w:rPr>
            </w:pPr>
            <w:r w:rsidRPr="002E59D4">
              <w:rPr>
                <w:rFonts w:ascii="Arial" w:hAnsi="Arial" w:cs="Arial"/>
              </w:rPr>
              <w:t xml:space="preserve">Failure to include information regarding these requirements may result in you not progressing to the next stage of the selection process.  </w:t>
            </w:r>
          </w:p>
          <w:p w14:paraId="6E2398B6" w14:textId="77777777" w:rsidR="002E59D4" w:rsidRPr="002E59D4" w:rsidRDefault="002E59D4" w:rsidP="002E59D4">
            <w:pPr>
              <w:rPr>
                <w:rFonts w:ascii="Arial" w:hAnsi="Arial" w:cs="Arial"/>
                <w:iCs/>
              </w:rPr>
            </w:pPr>
          </w:p>
          <w:p w14:paraId="66A66571" w14:textId="77777777" w:rsidR="002E59D4" w:rsidRPr="002E59D4" w:rsidRDefault="002E59D4" w:rsidP="002E59D4">
            <w:pPr>
              <w:rPr>
                <w:rFonts w:ascii="Arial" w:hAnsi="Arial" w:cs="Arial"/>
                <w:iCs/>
              </w:rPr>
            </w:pPr>
            <w:r w:rsidRPr="002E59D4">
              <w:rPr>
                <w:rFonts w:ascii="Arial" w:hAnsi="Arial" w:cs="Arial"/>
                <w:iCs/>
              </w:rPr>
              <w:t>Those successful at the ranking stage of this process, where applied, will be placed on an order of merit and will be called to interview in ‘bands’ depending on the service needs of the organisation.</w:t>
            </w:r>
          </w:p>
          <w:p w14:paraId="1E6F6E8D" w14:textId="0F59FAF5" w:rsidR="002E59D4" w:rsidRPr="002E59D4" w:rsidRDefault="002E59D4" w:rsidP="002E59D4">
            <w:pPr>
              <w:jc w:val="both"/>
              <w:rPr>
                <w:rFonts w:ascii="Arial" w:hAnsi="Arial" w:cs="Arial"/>
                <w:iCs/>
              </w:rPr>
            </w:pPr>
          </w:p>
        </w:tc>
      </w:tr>
      <w:tr w:rsidR="002E59D4" w:rsidRPr="002E59D4" w14:paraId="59C9794F" w14:textId="77777777" w:rsidTr="00D92F89">
        <w:trPr>
          <w:gridAfter w:val="1"/>
          <w:wAfter w:w="63" w:type="dxa"/>
        </w:trPr>
        <w:tc>
          <w:tcPr>
            <w:tcW w:w="2172" w:type="dxa"/>
          </w:tcPr>
          <w:p w14:paraId="0674AA0E" w14:textId="77777777" w:rsidR="002E59D4" w:rsidRPr="002E59D4" w:rsidRDefault="002E59D4" w:rsidP="002E59D4">
            <w:pPr>
              <w:rPr>
                <w:rFonts w:ascii="Arial" w:hAnsi="Arial" w:cs="Arial"/>
                <w:b/>
                <w:bCs/>
              </w:rPr>
            </w:pPr>
            <w:r w:rsidRPr="002E59D4">
              <w:rPr>
                <w:rFonts w:ascii="Arial" w:hAnsi="Arial" w:cs="Arial"/>
                <w:b/>
                <w:bCs/>
              </w:rPr>
              <w:t xml:space="preserve">Diversity, equality and inclusion </w:t>
            </w:r>
          </w:p>
          <w:p w14:paraId="0171C33F" w14:textId="77777777" w:rsidR="002E59D4" w:rsidRPr="002E59D4" w:rsidRDefault="002E59D4" w:rsidP="002E59D4">
            <w:pPr>
              <w:rPr>
                <w:rFonts w:ascii="Arial" w:hAnsi="Arial" w:cs="Arial"/>
                <w:b/>
                <w:bCs/>
              </w:rPr>
            </w:pPr>
          </w:p>
        </w:tc>
        <w:tc>
          <w:tcPr>
            <w:tcW w:w="7893" w:type="dxa"/>
          </w:tcPr>
          <w:p w14:paraId="44AC9C93" w14:textId="77777777" w:rsidR="002E59D4" w:rsidRPr="002E59D4" w:rsidRDefault="002E59D4" w:rsidP="002E59D4">
            <w:pPr>
              <w:rPr>
                <w:rFonts w:ascii="Arial" w:hAnsi="Arial" w:cs="Arial"/>
                <w:iCs/>
              </w:rPr>
            </w:pPr>
            <w:r w:rsidRPr="002E59D4">
              <w:rPr>
                <w:rFonts w:ascii="Arial" w:hAnsi="Arial" w:cs="Arial"/>
                <w:iCs/>
              </w:rPr>
              <w:t>The HSE is an equal opportunities employer.</w:t>
            </w:r>
          </w:p>
          <w:p w14:paraId="2CFF83CD" w14:textId="77777777" w:rsidR="002E59D4" w:rsidRPr="002E59D4" w:rsidRDefault="002E59D4" w:rsidP="002E59D4">
            <w:pPr>
              <w:rPr>
                <w:rFonts w:ascii="Arial" w:hAnsi="Arial" w:cs="Arial"/>
                <w:color w:val="000000"/>
                <w:shd w:val="clear" w:color="auto" w:fill="FFFFFF"/>
              </w:rPr>
            </w:pPr>
          </w:p>
          <w:p w14:paraId="6170257D" w14:textId="77777777" w:rsidR="002E59D4" w:rsidRPr="002E59D4" w:rsidRDefault="002E59D4" w:rsidP="002E59D4">
            <w:pPr>
              <w:rPr>
                <w:rFonts w:ascii="Arial" w:hAnsi="Arial" w:cs="Arial"/>
                <w:color w:val="000000"/>
                <w:shd w:val="clear" w:color="auto" w:fill="FFFFFF"/>
              </w:rPr>
            </w:pPr>
            <w:r w:rsidRPr="002E59D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65B1A55" w14:textId="77777777" w:rsidR="002E59D4" w:rsidRPr="002E59D4" w:rsidRDefault="002E59D4" w:rsidP="002E59D4">
            <w:pPr>
              <w:rPr>
                <w:rFonts w:ascii="Arial" w:hAnsi="Arial" w:cs="Arial"/>
                <w:color w:val="000000"/>
                <w:shd w:val="clear" w:color="auto" w:fill="FFFFFF"/>
              </w:rPr>
            </w:pPr>
          </w:p>
          <w:p w14:paraId="100DF444" w14:textId="77777777" w:rsidR="002E59D4" w:rsidRPr="002E59D4" w:rsidRDefault="002E59D4" w:rsidP="002E59D4">
            <w:pPr>
              <w:rPr>
                <w:rFonts w:ascii="Arial" w:hAnsi="Arial" w:cs="Arial"/>
                <w:color w:val="000000"/>
                <w:shd w:val="clear" w:color="auto" w:fill="FFFFFF"/>
              </w:rPr>
            </w:pPr>
            <w:r w:rsidRPr="002E59D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2608FD3" w14:textId="77777777" w:rsidR="002E59D4" w:rsidRPr="002E59D4" w:rsidRDefault="002E59D4" w:rsidP="002E59D4">
            <w:pPr>
              <w:rPr>
                <w:rFonts w:ascii="Arial" w:hAnsi="Arial" w:cs="Arial"/>
                <w:color w:val="000000"/>
                <w:shd w:val="clear" w:color="auto" w:fill="FFFFFF"/>
              </w:rPr>
            </w:pPr>
          </w:p>
          <w:p w14:paraId="4D7A5131" w14:textId="77777777" w:rsidR="002E59D4" w:rsidRPr="002E59D4" w:rsidRDefault="002E59D4" w:rsidP="002E59D4">
            <w:pPr>
              <w:rPr>
                <w:rFonts w:ascii="Arial" w:hAnsi="Arial" w:cs="Arial"/>
                <w:color w:val="000000"/>
                <w:shd w:val="clear" w:color="auto" w:fill="FFFFFF"/>
              </w:rPr>
            </w:pPr>
            <w:r w:rsidRPr="002E59D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8899FD7" w14:textId="77777777" w:rsidR="002E59D4" w:rsidRPr="002E59D4" w:rsidRDefault="002E59D4" w:rsidP="002E59D4">
            <w:pPr>
              <w:rPr>
                <w:rFonts w:ascii="Arial" w:hAnsi="Arial" w:cs="Arial"/>
                <w:color w:val="000000"/>
                <w:shd w:val="clear" w:color="auto" w:fill="FFFFFF"/>
              </w:rPr>
            </w:pPr>
          </w:p>
          <w:p w14:paraId="02C5E030" w14:textId="77777777" w:rsidR="002E59D4" w:rsidRPr="002E59D4" w:rsidRDefault="002E59D4" w:rsidP="002E59D4">
            <w:pPr>
              <w:rPr>
                <w:rFonts w:ascii="Arial" w:hAnsi="Arial" w:cs="Arial"/>
              </w:rPr>
            </w:pPr>
            <w:r w:rsidRPr="002E59D4">
              <w:rPr>
                <w:rFonts w:ascii="Arial" w:hAnsi="Arial" w:cs="Arial"/>
              </w:rPr>
              <w:t xml:space="preserve">Read more about the HSE’s commitment to </w:t>
            </w:r>
            <w:hyperlink r:id="rId14" w:history="1">
              <w:r w:rsidRPr="002E59D4">
                <w:rPr>
                  <w:rStyle w:val="Hyperlink"/>
                  <w:rFonts w:ascii="Arial" w:hAnsi="Arial" w:cs="Arial"/>
                </w:rPr>
                <w:t>Diversity, Equality and Inclusion</w:t>
              </w:r>
            </w:hyperlink>
            <w:r w:rsidRPr="002E59D4">
              <w:rPr>
                <w:rFonts w:ascii="Arial" w:hAnsi="Arial" w:cs="Arial"/>
              </w:rPr>
              <w:t xml:space="preserve"> </w:t>
            </w:r>
          </w:p>
          <w:p w14:paraId="045C08C7" w14:textId="77777777" w:rsidR="002E59D4" w:rsidRPr="002E59D4" w:rsidRDefault="002E59D4" w:rsidP="002E59D4">
            <w:pPr>
              <w:rPr>
                <w:rFonts w:ascii="Arial" w:hAnsi="Arial" w:cs="Arial"/>
              </w:rPr>
            </w:pPr>
          </w:p>
        </w:tc>
      </w:tr>
      <w:tr w:rsidR="002E59D4" w:rsidRPr="00AD0125" w14:paraId="0E6AB9CD" w14:textId="77777777" w:rsidTr="00D92F89">
        <w:trPr>
          <w:gridAfter w:val="1"/>
          <w:wAfter w:w="63" w:type="dxa"/>
        </w:trPr>
        <w:tc>
          <w:tcPr>
            <w:tcW w:w="2172" w:type="dxa"/>
          </w:tcPr>
          <w:p w14:paraId="3C15133A" w14:textId="77777777" w:rsidR="002E59D4" w:rsidRPr="00AD0125" w:rsidRDefault="002E59D4" w:rsidP="002E59D4">
            <w:pPr>
              <w:rPr>
                <w:rFonts w:ascii="Arial" w:hAnsi="Arial" w:cs="Arial"/>
                <w:b/>
                <w:bCs/>
              </w:rPr>
            </w:pPr>
            <w:r w:rsidRPr="00AD0125">
              <w:rPr>
                <w:rFonts w:ascii="Arial" w:hAnsi="Arial" w:cs="Arial"/>
                <w:b/>
                <w:bCs/>
              </w:rPr>
              <w:lastRenderedPageBreak/>
              <w:t>Code of Practice</w:t>
            </w:r>
          </w:p>
        </w:tc>
        <w:tc>
          <w:tcPr>
            <w:tcW w:w="7893" w:type="dxa"/>
          </w:tcPr>
          <w:p w14:paraId="3A70DB66" w14:textId="77777777" w:rsidR="002E59D4" w:rsidRPr="00FC59B9" w:rsidRDefault="002E59D4" w:rsidP="002E59D4">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169D9EA4" w14:textId="77777777" w:rsidR="002E59D4" w:rsidRPr="00FC59B9" w:rsidRDefault="002E59D4" w:rsidP="002E59D4">
            <w:pPr>
              <w:rPr>
                <w:rFonts w:ascii="Arial" w:hAnsi="Arial" w:cs="Arial"/>
                <w:sz w:val="22"/>
                <w:szCs w:val="22"/>
              </w:rPr>
            </w:pPr>
          </w:p>
          <w:p w14:paraId="37DBB11A" w14:textId="77777777" w:rsidR="002E59D4" w:rsidRPr="00FC59B9" w:rsidRDefault="002E59D4" w:rsidP="002E59D4">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225FCC7" w14:textId="77777777" w:rsidR="002E59D4" w:rsidRPr="00FC59B9" w:rsidRDefault="002E59D4" w:rsidP="002E59D4">
            <w:pPr>
              <w:ind w:firstLine="720"/>
              <w:rPr>
                <w:rFonts w:ascii="Arial" w:hAnsi="Arial" w:cs="Arial"/>
                <w:sz w:val="22"/>
                <w:szCs w:val="22"/>
              </w:rPr>
            </w:pPr>
          </w:p>
          <w:p w14:paraId="065F18F7" w14:textId="77777777" w:rsidR="002E59D4" w:rsidRPr="00FC59B9" w:rsidRDefault="002E59D4" w:rsidP="002E59D4">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0F8F7AE7" w14:textId="477DA6B2" w:rsidR="002E59D4" w:rsidRPr="00AD0125" w:rsidRDefault="002E59D4" w:rsidP="002E59D4">
            <w:pPr>
              <w:jc w:val="both"/>
              <w:rPr>
                <w:rFonts w:ascii="Arial" w:hAnsi="Arial" w:cs="Arial"/>
              </w:rPr>
            </w:pPr>
          </w:p>
        </w:tc>
      </w:tr>
      <w:tr w:rsidR="00553595" w:rsidRPr="00AD0125" w14:paraId="221CE27D" w14:textId="77777777" w:rsidTr="00D92F89">
        <w:trPr>
          <w:gridAfter w:val="1"/>
          <w:wAfter w:w="63" w:type="dxa"/>
        </w:trPr>
        <w:tc>
          <w:tcPr>
            <w:tcW w:w="10065" w:type="dxa"/>
            <w:gridSpan w:val="2"/>
          </w:tcPr>
          <w:p w14:paraId="2F66A4B2" w14:textId="77777777" w:rsidR="00553595" w:rsidRPr="00AD0125" w:rsidRDefault="00553595" w:rsidP="00553595">
            <w:pPr>
              <w:autoSpaceDE w:val="0"/>
              <w:autoSpaceDN w:val="0"/>
              <w:adjustRightInd w:val="0"/>
              <w:rPr>
                <w:rFonts w:ascii="Arial" w:hAnsi="Arial" w:cs="Arial"/>
              </w:rPr>
            </w:pPr>
            <w:r w:rsidRPr="00AD0125">
              <w:rPr>
                <w:rFonts w:ascii="Arial" w:hAnsi="Arial" w:cs="Arial"/>
              </w:rPr>
              <w:t xml:space="preserve">The reform programme outlined for the Health Services may impact on this role and as structures change the job specification may be reviewed. </w:t>
            </w:r>
          </w:p>
          <w:p w14:paraId="0FC9157C" w14:textId="77777777" w:rsidR="00553595" w:rsidRPr="00AD0125" w:rsidRDefault="00553595" w:rsidP="00553595">
            <w:pPr>
              <w:autoSpaceDE w:val="0"/>
              <w:autoSpaceDN w:val="0"/>
              <w:adjustRightInd w:val="0"/>
              <w:rPr>
                <w:rFonts w:ascii="Arial" w:hAnsi="Arial" w:cs="Arial"/>
              </w:rPr>
            </w:pPr>
          </w:p>
          <w:p w14:paraId="304A0134" w14:textId="77777777" w:rsidR="00553595" w:rsidRPr="00AD0125" w:rsidRDefault="00553595" w:rsidP="00553595">
            <w:pPr>
              <w:autoSpaceDE w:val="0"/>
              <w:autoSpaceDN w:val="0"/>
              <w:adjustRightInd w:val="0"/>
              <w:rPr>
                <w:rFonts w:ascii="Arial" w:hAnsi="Arial" w:cs="Arial"/>
              </w:rPr>
            </w:pPr>
            <w:r w:rsidRPr="00AD0125">
              <w:rPr>
                <w:rFonts w:ascii="Arial" w:hAnsi="Arial" w:cs="Arial"/>
              </w:rPr>
              <w:t xml:space="preserve">This job specification is a guide to the general range of duties assigned to the post holder. It is intended to be neither definitive nor restrictive and is subject to periodic review with the employee concerned. </w:t>
            </w:r>
          </w:p>
        </w:tc>
      </w:tr>
    </w:tbl>
    <w:p w14:paraId="49298A89" w14:textId="77777777" w:rsidR="00A478AB" w:rsidRPr="00AD0125" w:rsidRDefault="00E3244D" w:rsidP="006C398D">
      <w:pPr>
        <w:rPr>
          <w:rFonts w:ascii="Arial" w:hAnsi="Arial" w:cs="Arial"/>
          <w:b/>
        </w:rPr>
      </w:pPr>
      <w:r w:rsidRPr="00AD0125">
        <w:rPr>
          <w:rFonts w:ascii="Arial" w:hAnsi="Arial" w:cs="Arial"/>
          <w:b/>
        </w:rPr>
        <w:br w:type="page"/>
      </w:r>
    </w:p>
    <w:p w14:paraId="59B47B4A" w14:textId="6F1B2CB2" w:rsidR="00B41BD4" w:rsidRPr="00AD0125" w:rsidRDefault="002E59D4">
      <w:pPr>
        <w:jc w:val="center"/>
        <w:outlineLvl w:val="0"/>
        <w:rPr>
          <w:rFonts w:ascii="Arial" w:hAnsi="Arial" w:cs="Arial"/>
          <w:b/>
        </w:rPr>
      </w:pPr>
      <w:r w:rsidRPr="00324FEE">
        <w:rPr>
          <w:noProof/>
          <w:color w:val="000099"/>
          <w:lang w:val="en-IE" w:eastAsia="en-IE"/>
        </w:rPr>
        <w:lastRenderedPageBreak/>
        <w:drawing>
          <wp:anchor distT="0" distB="0" distL="114300" distR="114300" simplePos="0" relativeHeight="251667968" behindDoc="0" locked="0" layoutInCell="1" allowOverlap="1" wp14:anchorId="008E9204" wp14:editId="7292C9B1">
            <wp:simplePos x="0" y="0"/>
            <wp:positionH relativeFrom="margin">
              <wp:align>left</wp:align>
            </wp:positionH>
            <wp:positionV relativeFrom="margin">
              <wp:posOffset>-434340</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AB7B2" w14:textId="77777777" w:rsidR="000B6FD4" w:rsidRPr="00AD0125" w:rsidRDefault="000B6FD4" w:rsidP="00900EBC">
      <w:pPr>
        <w:rPr>
          <w:rFonts w:ascii="Arial" w:hAnsi="Arial" w:cs="Arial"/>
          <w:b/>
        </w:rPr>
      </w:pPr>
    </w:p>
    <w:p w14:paraId="7696247E" w14:textId="77777777" w:rsidR="000B6FD4" w:rsidRPr="00AD0125" w:rsidRDefault="000B6FD4" w:rsidP="00CA2EFB">
      <w:pPr>
        <w:jc w:val="center"/>
        <w:rPr>
          <w:rFonts w:ascii="Arial" w:hAnsi="Arial" w:cs="Arial"/>
          <w:b/>
        </w:rPr>
      </w:pPr>
    </w:p>
    <w:p w14:paraId="7F6FE2E9" w14:textId="19CF8302" w:rsidR="00E21892" w:rsidRPr="00AD0125" w:rsidRDefault="00AD0125" w:rsidP="00146DDA">
      <w:pPr>
        <w:jc w:val="center"/>
        <w:rPr>
          <w:rFonts w:ascii="Arial" w:hAnsi="Arial" w:cs="Arial"/>
          <w:b/>
        </w:rPr>
      </w:pPr>
      <w:r>
        <w:rPr>
          <w:rFonts w:ascii="Arial" w:hAnsi="Arial" w:cs="Arial"/>
          <w:b/>
        </w:rPr>
        <w:t>National Director</w:t>
      </w:r>
      <w:r w:rsidR="002E59D4">
        <w:rPr>
          <w:rFonts w:ascii="Arial" w:hAnsi="Arial" w:cs="Arial"/>
          <w:b/>
        </w:rPr>
        <w:t>, Disabilities</w:t>
      </w:r>
    </w:p>
    <w:p w14:paraId="02610D8B" w14:textId="77777777" w:rsidR="00493B23" w:rsidRPr="00AD0125" w:rsidRDefault="00D130B5" w:rsidP="00146DDA">
      <w:pPr>
        <w:jc w:val="center"/>
        <w:rPr>
          <w:rFonts w:ascii="Arial" w:hAnsi="Arial" w:cs="Arial"/>
          <w:b/>
        </w:rPr>
      </w:pPr>
      <w:r w:rsidRPr="00AD0125">
        <w:rPr>
          <w:rFonts w:ascii="Arial" w:hAnsi="Arial" w:cs="Arial"/>
          <w:b/>
        </w:rPr>
        <w:t>Terms and Conditions of Employment</w:t>
      </w:r>
    </w:p>
    <w:p w14:paraId="60513B93" w14:textId="77777777" w:rsidR="002634F2" w:rsidRPr="00AD0125" w:rsidRDefault="002634F2" w:rsidP="000B6FD4">
      <w:pPr>
        <w:jc w:val="center"/>
        <w:outlineLvl w:val="0"/>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7589"/>
      </w:tblGrid>
      <w:tr w:rsidR="002F02E1" w:rsidRPr="00AD0125" w14:paraId="4BBA836E" w14:textId="77777777" w:rsidTr="00A43F68">
        <w:tc>
          <w:tcPr>
            <w:tcW w:w="2323" w:type="dxa"/>
          </w:tcPr>
          <w:p w14:paraId="27676B72" w14:textId="77777777" w:rsidR="00D130B5" w:rsidRPr="00AD0125" w:rsidRDefault="00D130B5" w:rsidP="00DF38C6">
            <w:pPr>
              <w:rPr>
                <w:rFonts w:ascii="Arial" w:hAnsi="Arial" w:cs="Arial"/>
                <w:b/>
                <w:bCs/>
              </w:rPr>
            </w:pPr>
            <w:r w:rsidRPr="00AD0125">
              <w:rPr>
                <w:rFonts w:ascii="Arial" w:hAnsi="Arial" w:cs="Arial"/>
                <w:b/>
                <w:bCs/>
              </w:rPr>
              <w:t xml:space="preserve">Tenure </w:t>
            </w:r>
          </w:p>
        </w:tc>
        <w:tc>
          <w:tcPr>
            <w:tcW w:w="7589" w:type="dxa"/>
          </w:tcPr>
          <w:p w14:paraId="4591B441" w14:textId="0F058BC4" w:rsidR="003E300B" w:rsidRPr="002E59D4" w:rsidRDefault="002E59D4" w:rsidP="003E300B">
            <w:pPr>
              <w:rPr>
                <w:rFonts w:ascii="Arial" w:hAnsi="Arial" w:cs="Arial"/>
                <w:spacing w:val="-3"/>
              </w:rPr>
            </w:pPr>
            <w:r w:rsidRPr="002E59D4">
              <w:rPr>
                <w:rFonts w:ascii="Arial" w:hAnsi="Arial" w:cs="Arial"/>
                <w:spacing w:val="-3"/>
              </w:rPr>
              <w:t xml:space="preserve">The current vacancy available is </w:t>
            </w:r>
            <w:r w:rsidR="00AD0125" w:rsidRPr="002E59D4">
              <w:rPr>
                <w:rFonts w:ascii="Arial" w:hAnsi="Arial" w:cs="Arial"/>
                <w:spacing w:val="-3"/>
              </w:rPr>
              <w:t>p</w:t>
            </w:r>
            <w:r w:rsidR="007E1118" w:rsidRPr="002E59D4">
              <w:rPr>
                <w:rFonts w:ascii="Arial" w:hAnsi="Arial" w:cs="Arial"/>
                <w:spacing w:val="-3"/>
              </w:rPr>
              <w:t>ermanent</w:t>
            </w:r>
            <w:r w:rsidR="003E300B" w:rsidRPr="002E59D4">
              <w:rPr>
                <w:rFonts w:ascii="Arial" w:hAnsi="Arial" w:cs="Arial"/>
                <w:spacing w:val="-3"/>
              </w:rPr>
              <w:t xml:space="preserve"> </w:t>
            </w:r>
            <w:r w:rsidRPr="002E59D4">
              <w:rPr>
                <w:rFonts w:ascii="Arial" w:hAnsi="Arial" w:cs="Arial"/>
                <w:spacing w:val="-3"/>
              </w:rPr>
              <w:t>and whole time</w:t>
            </w:r>
            <w:r w:rsidR="00AD0125" w:rsidRPr="002E59D4">
              <w:rPr>
                <w:rFonts w:ascii="Arial" w:hAnsi="Arial" w:cs="Arial"/>
                <w:spacing w:val="-3"/>
              </w:rPr>
              <w:t xml:space="preserve"> </w:t>
            </w:r>
            <w:r w:rsidR="003E300B" w:rsidRPr="002E59D4">
              <w:rPr>
                <w:rFonts w:ascii="Arial" w:hAnsi="Arial" w:cs="Arial"/>
                <w:spacing w:val="-3"/>
              </w:rPr>
              <w:t xml:space="preserve"> </w:t>
            </w:r>
          </w:p>
          <w:p w14:paraId="01BCF22A" w14:textId="77777777" w:rsidR="000B6FD4" w:rsidRPr="002E59D4" w:rsidRDefault="000B6FD4" w:rsidP="00ED0E05">
            <w:pPr>
              <w:tabs>
                <w:tab w:val="left" w:pos="-720"/>
                <w:tab w:val="left" w:pos="0"/>
                <w:tab w:val="left" w:pos="720"/>
              </w:tabs>
              <w:suppressAutoHyphens/>
              <w:jc w:val="both"/>
              <w:rPr>
                <w:rFonts w:ascii="Arial" w:hAnsi="Arial" w:cs="Arial"/>
                <w:spacing w:val="-3"/>
              </w:rPr>
            </w:pPr>
          </w:p>
          <w:p w14:paraId="48A2F2D9" w14:textId="77777777" w:rsidR="00ED0E05" w:rsidRPr="002E59D4" w:rsidRDefault="000B6FD4" w:rsidP="00ED0E05">
            <w:pPr>
              <w:tabs>
                <w:tab w:val="left" w:pos="-720"/>
                <w:tab w:val="left" w:pos="0"/>
                <w:tab w:val="left" w:pos="720"/>
              </w:tabs>
              <w:suppressAutoHyphens/>
              <w:jc w:val="both"/>
              <w:rPr>
                <w:rFonts w:ascii="Arial" w:hAnsi="Arial" w:cs="Arial"/>
                <w:spacing w:val="-3"/>
              </w:rPr>
            </w:pPr>
            <w:r w:rsidRPr="002E59D4">
              <w:rPr>
                <w:rFonts w:ascii="Arial" w:hAnsi="Arial" w:cs="Arial"/>
                <w:spacing w:val="-3"/>
              </w:rPr>
              <w:t xml:space="preserve">The post is pensionable. </w:t>
            </w:r>
            <w:r w:rsidR="00ED0E05" w:rsidRPr="002E59D4">
              <w:rPr>
                <w:rFonts w:ascii="Arial" w:hAnsi="Arial" w:cs="Arial"/>
                <w:spacing w:val="-3"/>
              </w:rPr>
              <w:t xml:space="preserve">A panel may be </w:t>
            </w:r>
            <w:r w:rsidR="009F21EB" w:rsidRPr="002E59D4">
              <w:rPr>
                <w:rFonts w:ascii="Arial" w:hAnsi="Arial" w:cs="Arial"/>
                <w:spacing w:val="-3"/>
              </w:rPr>
              <w:t>created from which</w:t>
            </w:r>
            <w:r w:rsidR="00ED0E05" w:rsidRPr="002E59D4">
              <w:rPr>
                <w:rFonts w:ascii="Arial" w:hAnsi="Arial" w:cs="Arial"/>
                <w:spacing w:val="-3"/>
              </w:rPr>
              <w:t xml:space="preserve"> </w:t>
            </w:r>
            <w:r w:rsidR="00C049D4" w:rsidRPr="002E59D4">
              <w:rPr>
                <w:rFonts w:ascii="Arial" w:hAnsi="Arial" w:cs="Arial"/>
                <w:spacing w:val="-3"/>
              </w:rPr>
              <w:t xml:space="preserve">permanent and </w:t>
            </w:r>
            <w:r w:rsidR="00ED0E05" w:rsidRPr="002E59D4">
              <w:rPr>
                <w:rFonts w:ascii="Arial" w:hAnsi="Arial" w:cs="Arial"/>
                <w:spacing w:val="-3"/>
              </w:rPr>
              <w:t xml:space="preserve">specified purpose vacancies of full or part time duration may be filled. The tenure of these posts will be indicated at “expression of interest” stage. </w:t>
            </w:r>
          </w:p>
          <w:p w14:paraId="2E4B5483" w14:textId="77777777" w:rsidR="00ED0E05" w:rsidRPr="002E59D4" w:rsidRDefault="00ED0E05" w:rsidP="00ED0E05">
            <w:pPr>
              <w:tabs>
                <w:tab w:val="left" w:pos="-720"/>
                <w:tab w:val="left" w:pos="0"/>
                <w:tab w:val="left" w:pos="720"/>
              </w:tabs>
              <w:suppressAutoHyphens/>
              <w:jc w:val="both"/>
              <w:rPr>
                <w:rFonts w:ascii="Arial" w:hAnsi="Arial" w:cs="Arial"/>
                <w:spacing w:val="-3"/>
              </w:rPr>
            </w:pPr>
          </w:p>
          <w:p w14:paraId="1AF602BA" w14:textId="77777777" w:rsidR="00ED0E05" w:rsidRPr="002E59D4" w:rsidRDefault="00ED0E05" w:rsidP="00ED0E05">
            <w:pPr>
              <w:tabs>
                <w:tab w:val="left" w:pos="-720"/>
                <w:tab w:val="left" w:pos="0"/>
                <w:tab w:val="left" w:pos="720"/>
              </w:tabs>
              <w:suppressAutoHyphens/>
              <w:jc w:val="both"/>
              <w:rPr>
                <w:rFonts w:ascii="Arial" w:hAnsi="Arial" w:cs="Arial"/>
                <w:spacing w:val="-3"/>
              </w:rPr>
            </w:pPr>
            <w:r w:rsidRPr="002E59D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AD36AF1" w14:textId="77777777" w:rsidR="00D130B5" w:rsidRPr="002E59D4" w:rsidRDefault="00D130B5" w:rsidP="002540F8">
            <w:pPr>
              <w:tabs>
                <w:tab w:val="left" w:pos="-720"/>
                <w:tab w:val="left" w:pos="0"/>
                <w:tab w:val="left" w:pos="720"/>
              </w:tabs>
              <w:suppressAutoHyphens/>
              <w:jc w:val="both"/>
              <w:rPr>
                <w:rFonts w:ascii="Arial" w:hAnsi="Arial" w:cs="Arial"/>
              </w:rPr>
            </w:pPr>
          </w:p>
        </w:tc>
      </w:tr>
      <w:tr w:rsidR="002F02E1" w:rsidRPr="00AD0125" w14:paraId="238FF453" w14:textId="77777777" w:rsidTr="00A43F68">
        <w:trPr>
          <w:trHeight w:val="754"/>
        </w:trPr>
        <w:tc>
          <w:tcPr>
            <w:tcW w:w="2323" w:type="dxa"/>
          </w:tcPr>
          <w:p w14:paraId="3556FD9C" w14:textId="77777777" w:rsidR="00D130B5" w:rsidRPr="00AD0125" w:rsidRDefault="00D130B5" w:rsidP="00DF38C6">
            <w:pPr>
              <w:rPr>
                <w:rFonts w:ascii="Arial" w:hAnsi="Arial" w:cs="Arial"/>
                <w:b/>
                <w:bCs/>
              </w:rPr>
            </w:pPr>
            <w:r w:rsidRPr="00AD0125">
              <w:rPr>
                <w:rFonts w:ascii="Arial" w:hAnsi="Arial" w:cs="Arial"/>
                <w:b/>
                <w:bCs/>
              </w:rPr>
              <w:t xml:space="preserve">Remuneration </w:t>
            </w:r>
          </w:p>
          <w:p w14:paraId="654C1F9D" w14:textId="77777777" w:rsidR="00D130B5" w:rsidRPr="00AD0125" w:rsidRDefault="00D130B5" w:rsidP="00DF38C6">
            <w:pPr>
              <w:rPr>
                <w:rFonts w:ascii="Arial" w:hAnsi="Arial" w:cs="Arial"/>
                <w:b/>
                <w:bCs/>
              </w:rPr>
            </w:pPr>
          </w:p>
        </w:tc>
        <w:tc>
          <w:tcPr>
            <w:tcW w:w="7589" w:type="dxa"/>
          </w:tcPr>
          <w:p w14:paraId="3465B0FD" w14:textId="783A1D42" w:rsidR="00EF58A6" w:rsidRDefault="007A45AE" w:rsidP="000B6FD4">
            <w:pPr>
              <w:rPr>
                <w:rFonts w:ascii="Arial" w:hAnsi="Arial" w:cs="Arial"/>
                <w:lang w:val="en-IE" w:eastAsia="en-IE"/>
              </w:rPr>
            </w:pPr>
            <w:r w:rsidRPr="00AD0125">
              <w:rPr>
                <w:rFonts w:ascii="Arial" w:hAnsi="Arial" w:cs="Arial"/>
              </w:rPr>
              <w:t xml:space="preserve">The Salary scale for </w:t>
            </w:r>
            <w:r w:rsidRPr="00AD0125">
              <w:rPr>
                <w:rFonts w:ascii="Arial" w:hAnsi="Arial" w:cs="Arial"/>
                <w:lang w:val="en-IE" w:eastAsia="en-IE"/>
              </w:rPr>
              <w:t>the post is</w:t>
            </w:r>
            <w:r w:rsidR="00733DC4" w:rsidRPr="00AD0125">
              <w:rPr>
                <w:rFonts w:ascii="Arial" w:hAnsi="Arial" w:cs="Arial"/>
                <w:lang w:val="en-IE" w:eastAsia="en-IE"/>
              </w:rPr>
              <w:t xml:space="preserve"> </w:t>
            </w:r>
            <w:r w:rsidR="00733DC4" w:rsidRPr="00AD0125">
              <w:rPr>
                <w:rFonts w:ascii="Arial" w:hAnsi="Arial" w:cs="Arial"/>
              </w:rPr>
              <w:t>(</w:t>
            </w:r>
            <w:r w:rsidR="003E300B" w:rsidRPr="00AD0125">
              <w:rPr>
                <w:rFonts w:ascii="Arial" w:hAnsi="Arial" w:cs="Arial"/>
              </w:rPr>
              <w:t>as per 01/0</w:t>
            </w:r>
            <w:r w:rsidR="00AD0125">
              <w:rPr>
                <w:rFonts w:ascii="Arial" w:hAnsi="Arial" w:cs="Arial"/>
              </w:rPr>
              <w:t>2</w:t>
            </w:r>
            <w:r w:rsidR="003E300B" w:rsidRPr="00AD0125">
              <w:rPr>
                <w:rFonts w:ascii="Arial" w:hAnsi="Arial" w:cs="Arial"/>
              </w:rPr>
              <w:t>/202</w:t>
            </w:r>
            <w:r w:rsidR="00AD0125">
              <w:rPr>
                <w:rFonts w:ascii="Arial" w:hAnsi="Arial" w:cs="Arial"/>
              </w:rPr>
              <w:t>6</w:t>
            </w:r>
            <w:r w:rsidR="00D91083" w:rsidRPr="00AD0125">
              <w:rPr>
                <w:rFonts w:ascii="Arial" w:hAnsi="Arial" w:cs="Arial"/>
              </w:rPr>
              <w:t>)</w:t>
            </w:r>
            <w:r w:rsidR="001D411A" w:rsidRPr="00AD0125">
              <w:rPr>
                <w:rFonts w:ascii="Arial" w:hAnsi="Arial" w:cs="Arial"/>
                <w:lang w:val="en-IE" w:eastAsia="en-IE"/>
              </w:rPr>
              <w:t>:</w:t>
            </w:r>
            <w:r w:rsidRPr="00AD0125">
              <w:rPr>
                <w:rFonts w:ascii="Arial" w:hAnsi="Arial" w:cs="Arial"/>
                <w:lang w:val="en-IE" w:eastAsia="en-IE"/>
              </w:rPr>
              <w:t xml:space="preserve"> </w:t>
            </w:r>
          </w:p>
          <w:p w14:paraId="68815653" w14:textId="77777777" w:rsidR="002E59D4" w:rsidRPr="00AD0125" w:rsidRDefault="002E59D4" w:rsidP="000B6FD4">
            <w:pPr>
              <w:rPr>
                <w:rFonts w:ascii="Arial" w:hAnsi="Arial" w:cs="Arial"/>
                <w:lang w:val="en-IE" w:eastAsia="en-IE"/>
              </w:rPr>
            </w:pPr>
          </w:p>
          <w:p w14:paraId="09E0FA9E" w14:textId="765AD646" w:rsidR="003E300B" w:rsidRDefault="00AD0125" w:rsidP="003E300B">
            <w:pPr>
              <w:rPr>
                <w:rFonts w:ascii="Arial" w:hAnsi="Arial" w:cs="Arial"/>
                <w:lang w:val="en-IE" w:eastAsia="en-IE"/>
              </w:rPr>
            </w:pPr>
            <w:r>
              <w:rPr>
                <w:rFonts w:ascii="Arial" w:hAnsi="Arial" w:cs="Arial"/>
                <w:lang w:val="en-IE" w:eastAsia="en-IE"/>
              </w:rPr>
              <w:t>€193,379</w:t>
            </w:r>
          </w:p>
          <w:p w14:paraId="40317226" w14:textId="77777777" w:rsidR="00DC6D55" w:rsidRPr="00AD0125" w:rsidRDefault="00DC6D55" w:rsidP="00EF58A6">
            <w:pPr>
              <w:jc w:val="both"/>
              <w:rPr>
                <w:rFonts w:ascii="Arial" w:hAnsi="Arial" w:cs="Arial"/>
                <w:lang w:val="en-IE" w:eastAsia="en-IE"/>
              </w:rPr>
            </w:pPr>
          </w:p>
          <w:p w14:paraId="43F4E802" w14:textId="77777777" w:rsidR="00EF58A6" w:rsidRPr="00AD0125" w:rsidRDefault="00EF58A6" w:rsidP="00EF58A6">
            <w:pPr>
              <w:jc w:val="both"/>
              <w:rPr>
                <w:rFonts w:ascii="Arial" w:hAnsi="Arial" w:cs="Arial"/>
              </w:rPr>
            </w:pPr>
            <w:r w:rsidRPr="00AD0125">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5756427" w14:textId="77777777" w:rsidR="009312F2" w:rsidRPr="00AD0125" w:rsidRDefault="009312F2" w:rsidP="000B6FD4">
            <w:pPr>
              <w:rPr>
                <w:rFonts w:ascii="Arial" w:hAnsi="Arial" w:cs="Arial"/>
              </w:rPr>
            </w:pPr>
          </w:p>
        </w:tc>
      </w:tr>
      <w:tr w:rsidR="00A43F68" w:rsidRPr="00AD0125" w14:paraId="69AE1A23" w14:textId="77777777" w:rsidTr="00A43F68">
        <w:tc>
          <w:tcPr>
            <w:tcW w:w="2323" w:type="dxa"/>
            <w:tcBorders>
              <w:top w:val="single" w:sz="4" w:space="0" w:color="auto"/>
              <w:left w:val="single" w:sz="4" w:space="0" w:color="auto"/>
              <w:bottom w:val="single" w:sz="4" w:space="0" w:color="auto"/>
              <w:right w:val="single" w:sz="4" w:space="0" w:color="auto"/>
            </w:tcBorders>
          </w:tcPr>
          <w:p w14:paraId="649CEAEB" w14:textId="77777777" w:rsidR="00A43F68" w:rsidRPr="00AD0125" w:rsidRDefault="00A43F68" w:rsidP="00A43F68">
            <w:pPr>
              <w:rPr>
                <w:rFonts w:ascii="Arial" w:hAnsi="Arial" w:cs="Arial"/>
                <w:b/>
                <w:bCs/>
              </w:rPr>
            </w:pPr>
            <w:r w:rsidRPr="00AD0125">
              <w:rPr>
                <w:rFonts w:ascii="Arial" w:hAnsi="Arial" w:cs="Arial"/>
                <w:b/>
                <w:bCs/>
              </w:rPr>
              <w:t>Working Week</w:t>
            </w:r>
          </w:p>
          <w:p w14:paraId="72ED203F" w14:textId="77777777" w:rsidR="00A43F68" w:rsidRPr="00AD0125" w:rsidRDefault="00A43F68" w:rsidP="00A43F68">
            <w:pPr>
              <w:rPr>
                <w:rFonts w:ascii="Arial" w:hAnsi="Arial" w:cs="Arial"/>
                <w:b/>
                <w:bCs/>
              </w:rPr>
            </w:pPr>
          </w:p>
        </w:tc>
        <w:tc>
          <w:tcPr>
            <w:tcW w:w="7589" w:type="dxa"/>
            <w:tcBorders>
              <w:top w:val="single" w:sz="4" w:space="0" w:color="auto"/>
              <w:left w:val="single" w:sz="4" w:space="0" w:color="auto"/>
              <w:bottom w:val="single" w:sz="4" w:space="0" w:color="auto"/>
              <w:right w:val="single" w:sz="4" w:space="0" w:color="auto"/>
            </w:tcBorders>
          </w:tcPr>
          <w:p w14:paraId="666847CC" w14:textId="0A64C2B5" w:rsidR="00A43F68" w:rsidRPr="00A43F68" w:rsidRDefault="00A43F68" w:rsidP="00A43F68">
            <w:pPr>
              <w:pStyle w:val="paragraph"/>
              <w:spacing w:before="0" w:beforeAutospacing="0" w:after="0" w:afterAutospacing="0"/>
              <w:textAlignment w:val="baseline"/>
              <w:rPr>
                <w:rFonts w:ascii="Arial" w:hAnsi="Arial" w:cs="Arial"/>
                <w:sz w:val="20"/>
                <w:szCs w:val="20"/>
              </w:rPr>
            </w:pPr>
            <w:r w:rsidRPr="00A43F68">
              <w:rPr>
                <w:rStyle w:val="normaltextrun"/>
                <w:rFonts w:ascii="Arial" w:hAnsi="Arial" w:cs="Arial"/>
                <w:sz w:val="20"/>
                <w:szCs w:val="20"/>
                <w:lang w:val="en-US"/>
              </w:rPr>
              <w:t xml:space="preserve">The standard weekly working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of attendance for your grade are 35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per week. Your normal weekly working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are 35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Contracted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that are less than the standard weekly working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for your grade will be paid pro rata to the full time equivalent.</w:t>
            </w:r>
          </w:p>
          <w:p w14:paraId="5BBBB23C" w14:textId="77777777" w:rsidR="00A43F68" w:rsidRPr="00A43F68" w:rsidRDefault="00A43F68" w:rsidP="00A43F68">
            <w:pPr>
              <w:pStyle w:val="paragraph"/>
              <w:spacing w:before="0" w:beforeAutospacing="0" w:after="0" w:afterAutospacing="0"/>
              <w:textAlignment w:val="baseline"/>
              <w:rPr>
                <w:rFonts w:ascii="Arial" w:hAnsi="Arial" w:cs="Arial"/>
                <w:sz w:val="20"/>
                <w:szCs w:val="20"/>
              </w:rPr>
            </w:pPr>
          </w:p>
          <w:p w14:paraId="4AB1811C" w14:textId="77777777" w:rsidR="00A43F68" w:rsidRPr="00A43F68" w:rsidRDefault="00A43F68" w:rsidP="00A43F68">
            <w:pPr>
              <w:pStyle w:val="paragraph"/>
              <w:spacing w:before="0" w:beforeAutospacing="0" w:after="0" w:afterAutospacing="0"/>
              <w:textAlignment w:val="baseline"/>
              <w:rPr>
                <w:rFonts w:ascii="Arial" w:hAnsi="Arial" w:cs="Arial"/>
                <w:sz w:val="20"/>
                <w:szCs w:val="20"/>
              </w:rPr>
            </w:pPr>
            <w:r w:rsidRPr="00A43F68">
              <w:rPr>
                <w:rStyle w:val="normaltextrun"/>
                <w:rFonts w:ascii="Arial" w:hAnsi="Arial" w:cs="Arial"/>
                <w:sz w:val="20"/>
                <w:szCs w:val="20"/>
                <w:lang w:val="en-US"/>
              </w:rPr>
              <w:t xml:space="preserve">You are required to work agreed roster/on-call arrangements advised by your Reporting Manager. Your contracted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are liable to change between the </w:t>
            </w:r>
            <w:r w:rsidRPr="00A43F68">
              <w:rPr>
                <w:rStyle w:val="findhit"/>
                <w:rFonts w:ascii="Arial" w:hAnsi="Arial" w:cs="Arial"/>
                <w:sz w:val="20"/>
                <w:szCs w:val="20"/>
                <w:lang w:val="en-US"/>
              </w:rPr>
              <w:t>hours</w:t>
            </w:r>
            <w:r w:rsidRPr="00A43F6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7314EEF" w14:textId="73E9AB94" w:rsidR="00A43F68" w:rsidRPr="00A43F68" w:rsidRDefault="00A43F68" w:rsidP="00A43F68">
            <w:pPr>
              <w:rPr>
                <w:rFonts w:ascii="Arial" w:hAnsi="Arial" w:cs="Arial"/>
              </w:rPr>
            </w:pPr>
          </w:p>
        </w:tc>
      </w:tr>
      <w:tr w:rsidR="002F02E1" w:rsidRPr="00AD0125" w14:paraId="263C6D5D" w14:textId="77777777" w:rsidTr="00A43F68">
        <w:tc>
          <w:tcPr>
            <w:tcW w:w="2323" w:type="dxa"/>
          </w:tcPr>
          <w:p w14:paraId="0C4B372E" w14:textId="77777777" w:rsidR="00D130B5" w:rsidRPr="00AD0125" w:rsidRDefault="00D130B5" w:rsidP="00DF38C6">
            <w:pPr>
              <w:rPr>
                <w:rFonts w:ascii="Arial" w:hAnsi="Arial" w:cs="Arial"/>
                <w:b/>
                <w:bCs/>
              </w:rPr>
            </w:pPr>
            <w:r w:rsidRPr="00AD0125">
              <w:rPr>
                <w:rFonts w:ascii="Arial" w:hAnsi="Arial" w:cs="Arial"/>
                <w:b/>
                <w:bCs/>
              </w:rPr>
              <w:t>Annual Leave</w:t>
            </w:r>
          </w:p>
          <w:p w14:paraId="3C9093DD" w14:textId="77777777" w:rsidR="00D130B5" w:rsidRPr="00AD0125" w:rsidRDefault="00D130B5" w:rsidP="00DF38C6">
            <w:pPr>
              <w:rPr>
                <w:rFonts w:ascii="Arial" w:hAnsi="Arial" w:cs="Arial"/>
                <w:b/>
                <w:bCs/>
              </w:rPr>
            </w:pPr>
          </w:p>
        </w:tc>
        <w:tc>
          <w:tcPr>
            <w:tcW w:w="7589" w:type="dxa"/>
          </w:tcPr>
          <w:p w14:paraId="414C4694" w14:textId="77777777" w:rsidR="00D130B5" w:rsidRPr="00AD0125" w:rsidRDefault="007A45AE" w:rsidP="001D411A">
            <w:pPr>
              <w:rPr>
                <w:rFonts w:ascii="Arial" w:hAnsi="Arial" w:cs="Arial"/>
              </w:rPr>
            </w:pPr>
            <w:r w:rsidRPr="00AD0125">
              <w:rPr>
                <w:rFonts w:ascii="Arial" w:hAnsi="Arial" w:cs="Arial"/>
              </w:rPr>
              <w:t xml:space="preserve">The annual leave associated with the post will be confirmed at </w:t>
            </w:r>
            <w:r w:rsidR="001D411A" w:rsidRPr="00AD0125">
              <w:rPr>
                <w:rFonts w:ascii="Arial" w:hAnsi="Arial" w:cs="Arial"/>
              </w:rPr>
              <w:t>Contracting</w:t>
            </w:r>
            <w:r w:rsidRPr="00AD0125">
              <w:rPr>
                <w:rFonts w:ascii="Arial" w:hAnsi="Arial" w:cs="Arial"/>
              </w:rPr>
              <w:t xml:space="preserve"> stage.</w:t>
            </w:r>
          </w:p>
        </w:tc>
      </w:tr>
      <w:tr w:rsidR="002F02E1" w:rsidRPr="00AD0125" w14:paraId="466253AF" w14:textId="77777777" w:rsidTr="00A43F68">
        <w:tc>
          <w:tcPr>
            <w:tcW w:w="2323" w:type="dxa"/>
          </w:tcPr>
          <w:p w14:paraId="6183D299" w14:textId="77777777" w:rsidR="00D130B5" w:rsidRPr="00AD0125" w:rsidRDefault="00D130B5" w:rsidP="00DF38C6">
            <w:pPr>
              <w:rPr>
                <w:rFonts w:ascii="Arial" w:hAnsi="Arial" w:cs="Arial"/>
                <w:b/>
                <w:bCs/>
              </w:rPr>
            </w:pPr>
            <w:r w:rsidRPr="00AD0125">
              <w:rPr>
                <w:rFonts w:ascii="Arial" w:hAnsi="Arial" w:cs="Arial"/>
                <w:b/>
                <w:bCs/>
              </w:rPr>
              <w:t>Superannuation</w:t>
            </w:r>
          </w:p>
          <w:p w14:paraId="19332967" w14:textId="77777777" w:rsidR="00D130B5" w:rsidRPr="00AD0125" w:rsidRDefault="00D130B5" w:rsidP="00DF38C6">
            <w:pPr>
              <w:rPr>
                <w:rFonts w:ascii="Arial" w:hAnsi="Arial" w:cs="Arial"/>
                <w:b/>
                <w:bCs/>
              </w:rPr>
            </w:pPr>
          </w:p>
        </w:tc>
        <w:tc>
          <w:tcPr>
            <w:tcW w:w="7589" w:type="dxa"/>
          </w:tcPr>
          <w:p w14:paraId="5AC80485" w14:textId="77777777" w:rsidR="00D130B5" w:rsidRPr="00AD0125" w:rsidRDefault="009312F2" w:rsidP="009312F2">
            <w:pPr>
              <w:rPr>
                <w:rFonts w:ascii="Arial" w:hAnsi="Arial" w:cs="Arial"/>
              </w:rPr>
            </w:pPr>
            <w:r w:rsidRPr="00AD0125">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AD0125">
              <w:rPr>
                <w:rFonts w:ascii="Arial" w:hAnsi="Arial" w:cs="Arial"/>
                <w:vertAlign w:val="superscript"/>
              </w:rPr>
              <w:t>st</w:t>
            </w:r>
            <w:r w:rsidRPr="00AD0125">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AD0125">
              <w:rPr>
                <w:rFonts w:ascii="Arial" w:hAnsi="Arial" w:cs="Arial"/>
                <w:vertAlign w:val="superscript"/>
              </w:rPr>
              <w:t>st</w:t>
            </w:r>
            <w:r w:rsidRPr="00AD0125">
              <w:rPr>
                <w:rFonts w:ascii="Arial" w:hAnsi="Arial" w:cs="Arial"/>
              </w:rPr>
              <w:t xml:space="preserve"> December 2004</w:t>
            </w:r>
          </w:p>
        </w:tc>
      </w:tr>
      <w:tr w:rsidR="001D411A" w:rsidRPr="00AD0125" w14:paraId="3BBA9D4E" w14:textId="77777777" w:rsidTr="00A43F68">
        <w:tc>
          <w:tcPr>
            <w:tcW w:w="2323" w:type="dxa"/>
          </w:tcPr>
          <w:p w14:paraId="45313398" w14:textId="77777777" w:rsidR="001D411A" w:rsidRPr="00AD0125" w:rsidRDefault="001D411A" w:rsidP="00DF38C6">
            <w:pPr>
              <w:rPr>
                <w:rFonts w:ascii="Arial" w:hAnsi="Arial" w:cs="Arial"/>
                <w:b/>
                <w:bCs/>
              </w:rPr>
            </w:pPr>
            <w:r w:rsidRPr="00AD0125">
              <w:rPr>
                <w:rFonts w:ascii="Arial" w:hAnsi="Arial" w:cs="Arial"/>
                <w:b/>
                <w:bCs/>
              </w:rPr>
              <w:t>Age</w:t>
            </w:r>
          </w:p>
        </w:tc>
        <w:tc>
          <w:tcPr>
            <w:tcW w:w="7589" w:type="dxa"/>
          </w:tcPr>
          <w:p w14:paraId="0B9531F4" w14:textId="77777777" w:rsidR="001D411A" w:rsidRPr="00AD0125" w:rsidRDefault="001D411A" w:rsidP="001D411A">
            <w:pPr>
              <w:autoSpaceDE w:val="0"/>
              <w:autoSpaceDN w:val="0"/>
              <w:adjustRightInd w:val="0"/>
              <w:rPr>
                <w:rFonts w:ascii="Arial" w:eastAsiaTheme="minorHAnsi" w:hAnsi="Arial" w:cs="Arial"/>
                <w:i/>
                <w:iCs/>
                <w:color w:val="000000"/>
                <w:lang w:val="en-IE" w:eastAsia="en-US"/>
              </w:rPr>
            </w:pPr>
            <w:r w:rsidRPr="00AD0125">
              <w:rPr>
                <w:rFonts w:ascii="Arial" w:eastAsiaTheme="minorHAnsi" w:hAnsi="Arial" w:cs="Arial"/>
                <w:color w:val="000000"/>
                <w:lang w:val="en-IE" w:eastAsia="en-US"/>
              </w:rPr>
              <w:t>The Public Service Superannuation (Age of Retirement) Act, 2018* set 70 years as the compulsory retirement age for public servants.</w:t>
            </w:r>
            <w:r w:rsidRPr="00AD0125">
              <w:rPr>
                <w:rFonts w:ascii="Arial" w:eastAsiaTheme="minorHAnsi" w:hAnsi="Arial" w:cs="Arial"/>
                <w:i/>
                <w:iCs/>
                <w:color w:val="000000"/>
                <w:lang w:val="en-IE" w:eastAsia="en-US"/>
              </w:rPr>
              <w:t xml:space="preserve"> </w:t>
            </w:r>
          </w:p>
          <w:p w14:paraId="75AA080C" w14:textId="77777777" w:rsidR="001D411A" w:rsidRPr="00AD0125" w:rsidRDefault="001D411A" w:rsidP="001D411A">
            <w:pPr>
              <w:autoSpaceDE w:val="0"/>
              <w:autoSpaceDN w:val="0"/>
              <w:adjustRightInd w:val="0"/>
              <w:rPr>
                <w:rFonts w:ascii="Arial" w:eastAsiaTheme="minorHAnsi" w:hAnsi="Arial" w:cs="Arial"/>
                <w:i/>
                <w:iCs/>
                <w:color w:val="000000"/>
                <w:lang w:val="en-IE" w:eastAsia="en-US"/>
              </w:rPr>
            </w:pPr>
          </w:p>
          <w:p w14:paraId="1703AD39" w14:textId="77777777" w:rsidR="001D411A" w:rsidRPr="00AD0125" w:rsidRDefault="001D411A" w:rsidP="001D411A">
            <w:pPr>
              <w:autoSpaceDE w:val="0"/>
              <w:autoSpaceDN w:val="0"/>
              <w:adjustRightInd w:val="0"/>
              <w:rPr>
                <w:rFonts w:ascii="Arial" w:eastAsiaTheme="minorHAnsi" w:hAnsi="Arial" w:cs="Arial"/>
                <w:b/>
                <w:bCs/>
                <w:i/>
                <w:iCs/>
                <w:color w:val="000000" w:themeColor="text1"/>
                <w:u w:val="single"/>
                <w:lang w:val="en-IE" w:eastAsia="en-US"/>
              </w:rPr>
            </w:pPr>
            <w:r w:rsidRPr="00AD0125">
              <w:rPr>
                <w:rFonts w:ascii="Arial" w:eastAsiaTheme="minorHAnsi" w:hAnsi="Arial" w:cs="Arial"/>
                <w:b/>
                <w:bCs/>
                <w:i/>
                <w:iCs/>
                <w:color w:val="000000"/>
                <w:lang w:val="en-IE" w:eastAsia="en-US"/>
              </w:rPr>
              <w:t xml:space="preserve">* </w:t>
            </w:r>
            <w:r w:rsidRPr="00AD0125">
              <w:rPr>
                <w:rFonts w:ascii="Arial" w:eastAsiaTheme="minorHAnsi" w:hAnsi="Arial" w:cs="Arial"/>
                <w:b/>
                <w:bCs/>
                <w:i/>
                <w:iCs/>
                <w:color w:val="000000"/>
                <w:u w:val="single"/>
                <w:lang w:val="en-IE" w:eastAsia="en-US"/>
              </w:rPr>
              <w:t xml:space="preserve">Public </w:t>
            </w:r>
            <w:r w:rsidRPr="00AD0125">
              <w:rPr>
                <w:rFonts w:ascii="Arial" w:eastAsiaTheme="minorHAnsi" w:hAnsi="Arial" w:cs="Arial"/>
                <w:b/>
                <w:bCs/>
                <w:i/>
                <w:iCs/>
                <w:color w:val="000000" w:themeColor="text1"/>
                <w:u w:val="single"/>
                <w:lang w:val="en-IE" w:eastAsia="en-US"/>
              </w:rPr>
              <w:t>Servants not affected by this legislation:</w:t>
            </w:r>
          </w:p>
          <w:p w14:paraId="031916BD" w14:textId="77777777" w:rsidR="001D411A" w:rsidRPr="00AD0125" w:rsidRDefault="001D411A" w:rsidP="001D411A">
            <w:pPr>
              <w:autoSpaceDE w:val="0"/>
              <w:autoSpaceDN w:val="0"/>
              <w:adjustRightInd w:val="0"/>
              <w:rPr>
                <w:rFonts w:ascii="Arial" w:eastAsiaTheme="minorHAnsi" w:hAnsi="Arial" w:cs="Arial"/>
                <w:color w:val="000000" w:themeColor="text1"/>
                <w:lang w:val="en-IE" w:eastAsia="en-US"/>
              </w:rPr>
            </w:pPr>
            <w:r w:rsidRPr="00AD0125">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7489F885" w14:textId="77777777" w:rsidR="001D411A" w:rsidRPr="00AD0125" w:rsidRDefault="001D411A" w:rsidP="001D411A">
            <w:pPr>
              <w:autoSpaceDE w:val="0"/>
              <w:autoSpaceDN w:val="0"/>
              <w:adjustRightInd w:val="0"/>
              <w:rPr>
                <w:rFonts w:ascii="Arial" w:eastAsiaTheme="minorHAnsi" w:hAnsi="Arial" w:cs="Arial"/>
                <w:color w:val="000000" w:themeColor="text1"/>
                <w:lang w:val="en-IE" w:eastAsia="en-US"/>
              </w:rPr>
            </w:pPr>
          </w:p>
          <w:p w14:paraId="6C0FF86F" w14:textId="77777777" w:rsidR="001D411A" w:rsidRPr="00AD0125" w:rsidRDefault="001D411A" w:rsidP="001D411A">
            <w:pPr>
              <w:rPr>
                <w:rFonts w:ascii="Arial" w:hAnsi="Arial" w:cs="Arial"/>
              </w:rPr>
            </w:pPr>
            <w:r w:rsidRPr="00AD0125">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AD0125">
              <w:rPr>
                <w:rFonts w:ascii="Arial" w:eastAsiaTheme="minorHAnsi" w:hAnsi="Arial" w:cs="Arial"/>
                <w:color w:val="000000" w:themeColor="text1"/>
                <w:lang w:val="en-IE" w:eastAsia="en-US"/>
              </w:rPr>
              <w:t>26 week</w:t>
            </w:r>
            <w:proofErr w:type="gramEnd"/>
            <w:r w:rsidRPr="00AD0125">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2F02E1" w:rsidRPr="00AD0125" w14:paraId="15867E0F" w14:textId="77777777" w:rsidTr="00A43F68">
        <w:tc>
          <w:tcPr>
            <w:tcW w:w="2323" w:type="dxa"/>
          </w:tcPr>
          <w:p w14:paraId="659D3A61" w14:textId="77777777" w:rsidR="00D130B5" w:rsidRPr="00AD0125" w:rsidRDefault="00D130B5" w:rsidP="00DF38C6">
            <w:pPr>
              <w:rPr>
                <w:rFonts w:ascii="Arial" w:hAnsi="Arial" w:cs="Arial"/>
                <w:b/>
                <w:bCs/>
              </w:rPr>
            </w:pPr>
            <w:r w:rsidRPr="00AD0125">
              <w:rPr>
                <w:rFonts w:ascii="Arial" w:hAnsi="Arial" w:cs="Arial"/>
                <w:b/>
                <w:bCs/>
              </w:rPr>
              <w:lastRenderedPageBreak/>
              <w:t>Probation</w:t>
            </w:r>
          </w:p>
        </w:tc>
        <w:tc>
          <w:tcPr>
            <w:tcW w:w="7589" w:type="dxa"/>
          </w:tcPr>
          <w:p w14:paraId="5BD5930C" w14:textId="77777777" w:rsidR="00D130B5" w:rsidRPr="00AD0125" w:rsidRDefault="00D130B5" w:rsidP="00DF38C6">
            <w:pPr>
              <w:pStyle w:val="Heading7"/>
              <w:jc w:val="left"/>
              <w:rPr>
                <w:rFonts w:cs="Arial"/>
                <w:b w:val="0"/>
                <w:sz w:val="20"/>
              </w:rPr>
            </w:pPr>
            <w:r w:rsidRPr="00AD0125">
              <w:rPr>
                <w:rFonts w:cs="Arial"/>
                <w:b w:val="0"/>
                <w:sz w:val="20"/>
              </w:rPr>
              <w:t xml:space="preserve">Every appointment of a person who is not already a permanent officer of the </w:t>
            </w:r>
            <w:r w:rsidRPr="00AD0125">
              <w:rPr>
                <w:rFonts w:cs="Arial"/>
                <w:b w:val="0"/>
                <w:sz w:val="20"/>
                <w:shd w:val="clear" w:color="auto" w:fill="FFFFFF"/>
              </w:rPr>
              <w:t>Health Service Executive or of a Local Authority</w:t>
            </w:r>
            <w:r w:rsidRPr="00AD0125">
              <w:rPr>
                <w:rFonts w:cs="Arial"/>
                <w:b w:val="0"/>
                <w:sz w:val="20"/>
              </w:rPr>
              <w:t xml:space="preserve"> shall be subject to a probationary period of 12 months as stipulated in the Department of Health Circular No.10/71.</w:t>
            </w:r>
          </w:p>
          <w:p w14:paraId="2B7729AC" w14:textId="77777777" w:rsidR="00D130B5" w:rsidRPr="00AD0125" w:rsidRDefault="00D130B5" w:rsidP="00DF38C6">
            <w:pPr>
              <w:tabs>
                <w:tab w:val="left" w:pos="-720"/>
                <w:tab w:val="left" w:pos="0"/>
              </w:tabs>
              <w:suppressAutoHyphens/>
              <w:jc w:val="both"/>
              <w:rPr>
                <w:rFonts w:ascii="Arial" w:hAnsi="Arial" w:cs="Arial"/>
              </w:rPr>
            </w:pPr>
          </w:p>
        </w:tc>
      </w:tr>
      <w:tr w:rsidR="00A43F68" w:rsidRPr="00A43F68" w14:paraId="0ECC17D0" w14:textId="77777777" w:rsidTr="00A43F68">
        <w:tc>
          <w:tcPr>
            <w:tcW w:w="2323" w:type="dxa"/>
          </w:tcPr>
          <w:p w14:paraId="26D4E2D0" w14:textId="77777777" w:rsidR="00A43F68" w:rsidRPr="00A43F68" w:rsidRDefault="00A43F68" w:rsidP="00A43F68">
            <w:pPr>
              <w:rPr>
                <w:rFonts w:ascii="Arial" w:hAnsi="Arial" w:cs="Arial"/>
                <w:b/>
                <w:bCs/>
              </w:rPr>
            </w:pPr>
            <w:r w:rsidRPr="00A43F68">
              <w:rPr>
                <w:rFonts w:ascii="Arial" w:hAnsi="Arial" w:cs="Arial"/>
                <w:b/>
                <w:bCs/>
              </w:rPr>
              <w:t>Protection of children guidance and legislation</w:t>
            </w:r>
          </w:p>
          <w:p w14:paraId="5085478B" w14:textId="77777777" w:rsidR="00A43F68" w:rsidRPr="00A43F68" w:rsidRDefault="00A43F68" w:rsidP="00A43F68">
            <w:pPr>
              <w:rPr>
                <w:rFonts w:ascii="Arial" w:hAnsi="Arial" w:cs="Arial"/>
                <w:b/>
                <w:bCs/>
              </w:rPr>
            </w:pPr>
          </w:p>
        </w:tc>
        <w:tc>
          <w:tcPr>
            <w:tcW w:w="7589" w:type="dxa"/>
          </w:tcPr>
          <w:p w14:paraId="500E0AA6" w14:textId="77777777" w:rsidR="00A43F68" w:rsidRPr="00A43F68" w:rsidRDefault="00A43F68" w:rsidP="00A43F68">
            <w:pPr>
              <w:jc w:val="both"/>
              <w:rPr>
                <w:rFonts w:ascii="Arial" w:hAnsi="Arial" w:cs="Arial"/>
              </w:rPr>
            </w:pPr>
            <w:r w:rsidRPr="00A43F6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5BB536A" w14:textId="77777777" w:rsidR="00A43F68" w:rsidRPr="00A43F68" w:rsidRDefault="00A43F68" w:rsidP="00A43F68">
            <w:pPr>
              <w:jc w:val="both"/>
              <w:rPr>
                <w:rFonts w:ascii="Arial" w:hAnsi="Arial" w:cs="Arial"/>
              </w:rPr>
            </w:pPr>
          </w:p>
          <w:p w14:paraId="3E7BE838" w14:textId="77777777" w:rsidR="00A43F68" w:rsidRPr="00A43F68" w:rsidRDefault="00A43F68" w:rsidP="00A43F68">
            <w:pPr>
              <w:jc w:val="both"/>
              <w:rPr>
                <w:rFonts w:ascii="Arial" w:hAnsi="Arial" w:cs="Arial"/>
              </w:rPr>
            </w:pPr>
            <w:r w:rsidRPr="00A43F68">
              <w:rPr>
                <w:rFonts w:ascii="Arial" w:hAnsi="Arial" w:cs="Arial"/>
              </w:rPr>
              <w:t xml:space="preserve">Some staff have additional responsibilities such as Line Managers, Designated Officers and Mandated Persons. </w:t>
            </w:r>
          </w:p>
          <w:p w14:paraId="32887699" w14:textId="77777777" w:rsidR="00A43F68" w:rsidRPr="00A43F68" w:rsidRDefault="00A43F68" w:rsidP="00A43F68">
            <w:pPr>
              <w:jc w:val="both"/>
              <w:rPr>
                <w:rFonts w:ascii="Arial" w:hAnsi="Arial" w:cs="Arial"/>
              </w:rPr>
            </w:pPr>
          </w:p>
          <w:p w14:paraId="383AA5A6" w14:textId="77777777" w:rsidR="00A43F68" w:rsidRPr="00A43F68" w:rsidRDefault="00A43F68" w:rsidP="00A43F68">
            <w:pPr>
              <w:jc w:val="both"/>
              <w:rPr>
                <w:rFonts w:ascii="Arial" w:hAnsi="Arial" w:cs="Arial"/>
              </w:rPr>
            </w:pPr>
            <w:r w:rsidRPr="00A43F6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A43F68">
                <w:rPr>
                  <w:rStyle w:val="Hyperlink"/>
                  <w:rFonts w:ascii="Arial" w:hAnsi="Arial" w:cs="Arial"/>
                </w:rPr>
                <w:t>Schedule 2</w:t>
              </w:r>
              <w:r w:rsidRPr="00A43F68">
                <w:rPr>
                  <w:rFonts w:ascii="Arial" w:hAnsi="Arial" w:cs="Arial"/>
                </w:rPr>
                <w:t xml:space="preserve"> of the Children First Act 2015</w:t>
              </w:r>
            </w:hyperlink>
            <w:r w:rsidRPr="00A43F68">
              <w:rPr>
                <w:rFonts w:ascii="Arial" w:hAnsi="Arial" w:cs="Arial"/>
              </w:rPr>
              <w:t xml:space="preserve"> to see if you are a Mandated Person, and therefore a HSE Designated Officer, and be familiar with the related roles and legal responsibilities. </w:t>
            </w:r>
          </w:p>
          <w:p w14:paraId="3CF19185" w14:textId="77777777" w:rsidR="00A43F68" w:rsidRPr="00A43F68" w:rsidRDefault="00A43F68" w:rsidP="00A43F68">
            <w:pPr>
              <w:jc w:val="both"/>
              <w:rPr>
                <w:rFonts w:ascii="Arial" w:hAnsi="Arial" w:cs="Arial"/>
              </w:rPr>
            </w:pPr>
          </w:p>
          <w:p w14:paraId="1A686858" w14:textId="77777777" w:rsidR="00A43F68" w:rsidRPr="00A43F68" w:rsidRDefault="00A43F68" w:rsidP="00A43F68">
            <w:pPr>
              <w:jc w:val="both"/>
              <w:rPr>
                <w:rFonts w:ascii="Arial" w:hAnsi="Arial" w:cs="Arial"/>
              </w:rPr>
            </w:pPr>
            <w:r w:rsidRPr="00A43F68">
              <w:rPr>
                <w:rFonts w:ascii="Arial" w:hAnsi="Arial" w:cs="Arial"/>
              </w:rPr>
              <w:t xml:space="preserve">Visit </w:t>
            </w:r>
            <w:hyperlink r:id="rId18" w:history="1">
              <w:r w:rsidRPr="00A43F68">
                <w:rPr>
                  <w:rStyle w:val="Hyperlink"/>
                  <w:rFonts w:ascii="Arial" w:hAnsi="Arial" w:cs="Arial"/>
                </w:rPr>
                <w:t>HSE Children First</w:t>
              </w:r>
              <w:r w:rsidRPr="00A43F68">
                <w:rPr>
                  <w:rFonts w:ascii="Arial" w:hAnsi="Arial" w:cs="Arial"/>
                </w:rPr>
                <w:t xml:space="preserve"> </w:t>
              </w:r>
            </w:hyperlink>
            <w:r w:rsidRPr="00A43F68">
              <w:rPr>
                <w:rFonts w:ascii="Arial" w:hAnsi="Arial" w:cs="Arial"/>
              </w:rPr>
              <w:t xml:space="preserve">for further information, guidance and resources. </w:t>
            </w:r>
          </w:p>
          <w:p w14:paraId="241683D4" w14:textId="3277C752" w:rsidR="00A43F68" w:rsidRPr="00A43F68" w:rsidRDefault="00A43F68" w:rsidP="00A43F68">
            <w:pPr>
              <w:pStyle w:val="Heading7"/>
              <w:jc w:val="left"/>
              <w:rPr>
                <w:rFonts w:cs="Arial"/>
                <w:b w:val="0"/>
                <w:sz w:val="20"/>
              </w:rPr>
            </w:pPr>
            <w:r w:rsidRPr="00A43F68">
              <w:rPr>
                <w:rFonts w:cs="Arial"/>
                <w:bCs/>
                <w:sz w:val="20"/>
                <w:lang w:val="en"/>
              </w:rPr>
              <w:t>.</w:t>
            </w:r>
          </w:p>
        </w:tc>
      </w:tr>
      <w:tr w:rsidR="002F02E1" w:rsidRPr="00AD0125" w14:paraId="6BB9F1AA" w14:textId="77777777" w:rsidTr="00A43F68">
        <w:tc>
          <w:tcPr>
            <w:tcW w:w="2323" w:type="dxa"/>
          </w:tcPr>
          <w:p w14:paraId="639EBF5E" w14:textId="77777777" w:rsidR="00447554" w:rsidRPr="00AD0125" w:rsidRDefault="00447554" w:rsidP="002D3B80">
            <w:pPr>
              <w:jc w:val="both"/>
              <w:rPr>
                <w:rFonts w:ascii="Arial" w:hAnsi="Arial" w:cs="Arial"/>
                <w:b/>
                <w:bCs/>
              </w:rPr>
            </w:pPr>
            <w:r w:rsidRPr="00AD0125">
              <w:rPr>
                <w:rFonts w:ascii="Arial" w:hAnsi="Arial" w:cs="Arial"/>
                <w:b/>
                <w:bCs/>
              </w:rPr>
              <w:t>Infection Control</w:t>
            </w:r>
          </w:p>
        </w:tc>
        <w:tc>
          <w:tcPr>
            <w:tcW w:w="7589" w:type="dxa"/>
          </w:tcPr>
          <w:p w14:paraId="5C2062A5" w14:textId="77777777" w:rsidR="00447554" w:rsidRPr="00AD0125" w:rsidRDefault="00447554" w:rsidP="002D3B80">
            <w:pPr>
              <w:jc w:val="both"/>
              <w:rPr>
                <w:rFonts w:ascii="Arial" w:hAnsi="Arial" w:cs="Arial"/>
              </w:rPr>
            </w:pPr>
            <w:r w:rsidRPr="00AD0125">
              <w:rPr>
                <w:rFonts w:ascii="Arial" w:hAnsi="Arial" w:cs="Arial"/>
              </w:rPr>
              <w:t>Have a working knowledge of Health Information and Quality Authority (HIQA) Standards as they apply to the role</w:t>
            </w:r>
            <w:r w:rsidR="00754E4C" w:rsidRPr="00AD0125">
              <w:rPr>
                <w:rFonts w:ascii="Arial" w:hAnsi="Arial" w:cs="Arial"/>
              </w:rPr>
              <w:t xml:space="preserve">, </w:t>
            </w:r>
            <w:r w:rsidR="001C1A95" w:rsidRPr="00AD0125">
              <w:rPr>
                <w:rFonts w:ascii="Arial" w:hAnsi="Arial" w:cs="Arial"/>
              </w:rPr>
              <w:t>for example</w:t>
            </w:r>
            <w:r w:rsidR="00754E4C" w:rsidRPr="00AD0125">
              <w:rPr>
                <w:rFonts w:ascii="Arial" w:hAnsi="Arial" w:cs="Arial"/>
              </w:rPr>
              <w:t xml:space="preserve"> </w:t>
            </w:r>
            <w:r w:rsidRPr="00AD0125">
              <w:rPr>
                <w:rFonts w:ascii="Arial" w:hAnsi="Arial" w:cs="Arial"/>
              </w:rPr>
              <w:t>Standards for Healthcare, National Standards for the Prevention and Control of Healthcare Associated Infections, Hygiene Standards etc.</w:t>
            </w:r>
            <w:r w:rsidR="001D411A" w:rsidRPr="00AD0125">
              <w:rPr>
                <w:rFonts w:ascii="Arial" w:hAnsi="Arial" w:cs="Arial"/>
              </w:rPr>
              <w:t xml:space="preserve"> </w:t>
            </w:r>
            <w:r w:rsidR="001D411A" w:rsidRPr="00AD0125">
              <w:rPr>
                <w:rFonts w:ascii="Arial" w:hAnsi="Arial" w:cs="Arial"/>
                <w:iCs/>
              </w:rPr>
              <w:t>and comply with associated HSE protocols for implementing and maintaining these standards as appropriate to the role.</w:t>
            </w:r>
          </w:p>
          <w:p w14:paraId="61754A8D" w14:textId="77777777" w:rsidR="00447554" w:rsidRPr="00AD0125" w:rsidRDefault="00447554" w:rsidP="002D3B80">
            <w:pPr>
              <w:jc w:val="both"/>
              <w:rPr>
                <w:rFonts w:ascii="Arial" w:hAnsi="Arial" w:cs="Arial"/>
              </w:rPr>
            </w:pPr>
          </w:p>
        </w:tc>
      </w:tr>
      <w:tr w:rsidR="00A43F68" w:rsidRPr="00AD0125" w14:paraId="5FFF1F47" w14:textId="77777777" w:rsidTr="00A43F68">
        <w:trPr>
          <w:trHeight w:val="7787"/>
        </w:trPr>
        <w:tc>
          <w:tcPr>
            <w:tcW w:w="2323" w:type="dxa"/>
          </w:tcPr>
          <w:p w14:paraId="5778FCEB" w14:textId="77777777" w:rsidR="00A43F68" w:rsidRPr="00AD0125" w:rsidRDefault="00A43F68" w:rsidP="00A43F68">
            <w:pPr>
              <w:jc w:val="both"/>
              <w:rPr>
                <w:rFonts w:ascii="Arial" w:hAnsi="Arial" w:cs="Arial"/>
                <w:b/>
                <w:bCs/>
              </w:rPr>
            </w:pPr>
            <w:r w:rsidRPr="00AD0125">
              <w:rPr>
                <w:rFonts w:ascii="Arial" w:hAnsi="Arial" w:cs="Arial"/>
                <w:b/>
              </w:rPr>
              <w:lastRenderedPageBreak/>
              <w:t>Health &amp; Safety</w:t>
            </w:r>
          </w:p>
        </w:tc>
        <w:tc>
          <w:tcPr>
            <w:tcW w:w="7589" w:type="dxa"/>
          </w:tcPr>
          <w:p w14:paraId="071660ED" w14:textId="77777777" w:rsidR="00A43F68" w:rsidRPr="00A43F68" w:rsidRDefault="00A43F68" w:rsidP="00A43F68">
            <w:pPr>
              <w:jc w:val="both"/>
              <w:rPr>
                <w:rFonts w:ascii="Arial" w:hAnsi="Arial" w:cs="Arial"/>
              </w:rPr>
            </w:pPr>
            <w:r w:rsidRPr="00A43F6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43F68">
              <w:rPr>
                <w:rFonts w:ascii="Arial" w:hAnsi="Arial" w:cs="Arial"/>
              </w:rPr>
              <w:t>Site Specific</w:t>
            </w:r>
            <w:proofErr w:type="gramEnd"/>
            <w:r w:rsidRPr="00A43F68">
              <w:rPr>
                <w:rFonts w:ascii="Arial" w:hAnsi="Arial" w:cs="Arial"/>
              </w:rPr>
              <w:t xml:space="preserve"> Safety Statement (SSSS). </w:t>
            </w:r>
          </w:p>
          <w:p w14:paraId="009123B7" w14:textId="77777777" w:rsidR="00A43F68" w:rsidRPr="00A43F68" w:rsidRDefault="00A43F68" w:rsidP="00A43F68">
            <w:pPr>
              <w:ind w:firstLine="720"/>
              <w:jc w:val="both"/>
              <w:rPr>
                <w:rFonts w:ascii="Arial" w:hAnsi="Arial" w:cs="Arial"/>
              </w:rPr>
            </w:pPr>
          </w:p>
          <w:p w14:paraId="5B13DF1F" w14:textId="77777777" w:rsidR="00A43F68" w:rsidRPr="00A43F68" w:rsidRDefault="00A43F68" w:rsidP="00A43F68">
            <w:pPr>
              <w:jc w:val="both"/>
              <w:rPr>
                <w:rFonts w:ascii="Arial" w:hAnsi="Arial" w:cs="Arial"/>
              </w:rPr>
            </w:pPr>
            <w:r w:rsidRPr="00A43F68">
              <w:rPr>
                <w:rFonts w:ascii="Arial" w:hAnsi="Arial" w:cs="Arial"/>
              </w:rPr>
              <w:t>Key responsibilities include:</w:t>
            </w:r>
          </w:p>
          <w:p w14:paraId="24639895" w14:textId="77777777" w:rsidR="00A43F68" w:rsidRPr="00A43F68" w:rsidRDefault="00A43F68" w:rsidP="00A43F68">
            <w:pPr>
              <w:jc w:val="both"/>
              <w:rPr>
                <w:rFonts w:ascii="Arial" w:hAnsi="Arial" w:cs="Arial"/>
                <w:highlight w:val="yellow"/>
              </w:rPr>
            </w:pPr>
          </w:p>
          <w:p w14:paraId="1BE155C9"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sz w:val="20"/>
              </w:rPr>
              <w:t>Developing a SSSS for the department/service</w:t>
            </w:r>
            <w:r w:rsidRPr="00A43F68">
              <w:rPr>
                <w:rStyle w:val="FootnoteReference"/>
                <w:rFonts w:ascii="Arial" w:eastAsia="Calibri" w:hAnsi="Arial" w:cs="Arial"/>
                <w:sz w:val="20"/>
              </w:rPr>
              <w:footnoteReference w:id="1"/>
            </w:r>
            <w:r w:rsidRPr="00A43F68">
              <w:rPr>
                <w:rFonts w:ascii="Arial" w:hAnsi="Arial" w:cs="Arial"/>
                <w:sz w:val="20"/>
              </w:rPr>
              <w:t>, as applicable, based on the identification of hazards and the assessment of risks, and reviewing/updating same on a regular basis (at least annually) and in the event of any significant change in the work activity or place of work.</w:t>
            </w:r>
          </w:p>
          <w:p w14:paraId="2EA4C8B4"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sz w:val="20"/>
              </w:rPr>
              <w:t xml:space="preserve">Ensuring that Occupational Safety and Health (OSH) </w:t>
            </w:r>
            <w:proofErr w:type="gramStart"/>
            <w:r w:rsidRPr="00A43F68">
              <w:rPr>
                <w:rFonts w:ascii="Arial" w:hAnsi="Arial" w:cs="Arial"/>
                <w:sz w:val="20"/>
              </w:rPr>
              <w:t>is</w:t>
            </w:r>
            <w:proofErr w:type="gramEnd"/>
            <w:r w:rsidRPr="00A43F68">
              <w:rPr>
                <w:rFonts w:ascii="Arial" w:hAnsi="Arial" w:cs="Arial"/>
                <w:sz w:val="20"/>
              </w:rPr>
              <w:t xml:space="preserve"> integrated into day-to-day business, providing Systems </w:t>
            </w:r>
            <w:proofErr w:type="gramStart"/>
            <w:r w:rsidRPr="00A43F68">
              <w:rPr>
                <w:rFonts w:ascii="Arial" w:hAnsi="Arial" w:cs="Arial"/>
                <w:sz w:val="20"/>
              </w:rPr>
              <w:t>Of</w:t>
            </w:r>
            <w:proofErr w:type="gramEnd"/>
            <w:r w:rsidRPr="00A43F68">
              <w:rPr>
                <w:rFonts w:ascii="Arial" w:hAnsi="Arial" w:cs="Arial"/>
                <w:sz w:val="20"/>
              </w:rPr>
              <w:t xml:space="preserve"> Work (SOW) that are planned, organised, performed, maintained, and revised as appropriate, and ensuring that all safety related records are maintained and available for inspection.</w:t>
            </w:r>
          </w:p>
          <w:p w14:paraId="02B45C37"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sz w:val="20"/>
              </w:rPr>
              <w:t>Consulting and communicating with staff and safety representatives on OSH matters.</w:t>
            </w:r>
          </w:p>
          <w:p w14:paraId="5C424DA5"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sz w:val="20"/>
              </w:rPr>
              <w:t>Ensuring a training need assessment (TNA) is undertaken for employees, facilitating their attendance at statutory OSH training, and ensuring records are maintained for each employee.</w:t>
            </w:r>
          </w:p>
          <w:p w14:paraId="76A99E76"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sz w:val="20"/>
              </w:rPr>
              <w:t>Ensuring that all incidents occurring within the relevant department/service are managed appropriately and investigated in accordance with HSE procedures</w:t>
            </w:r>
            <w:r w:rsidRPr="00A43F68">
              <w:rPr>
                <w:rStyle w:val="FootnoteReference"/>
                <w:rFonts w:ascii="Arial" w:eastAsia="Calibri" w:hAnsi="Arial" w:cs="Arial"/>
                <w:sz w:val="20"/>
              </w:rPr>
              <w:footnoteReference w:id="2"/>
            </w:r>
            <w:r w:rsidRPr="00A43F68">
              <w:rPr>
                <w:rFonts w:ascii="Arial" w:hAnsi="Arial" w:cs="Arial"/>
                <w:sz w:val="20"/>
              </w:rPr>
              <w:t>.</w:t>
            </w:r>
          </w:p>
          <w:p w14:paraId="64311ECF"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sz w:val="20"/>
              </w:rPr>
              <w:t>Seeking advice from health and safety professionals through the National Health and Safety Function Helpdesk as appropriate.</w:t>
            </w:r>
          </w:p>
          <w:p w14:paraId="4B77D479" w14:textId="77777777" w:rsidR="00A43F68" w:rsidRPr="00A43F68" w:rsidRDefault="00A43F68" w:rsidP="00A43F68">
            <w:pPr>
              <w:pStyle w:val="ListParagraph"/>
              <w:numPr>
                <w:ilvl w:val="0"/>
                <w:numId w:val="61"/>
              </w:numPr>
              <w:jc w:val="both"/>
              <w:rPr>
                <w:rFonts w:ascii="Arial" w:hAnsi="Arial" w:cs="Arial"/>
                <w:sz w:val="20"/>
              </w:rPr>
            </w:pPr>
            <w:r w:rsidRPr="00A43F68">
              <w:rPr>
                <w:rFonts w:ascii="Arial" w:hAnsi="Arial" w:cs="Arial"/>
                <w:iCs/>
                <w:sz w:val="20"/>
              </w:rPr>
              <w:t>Reviewing the health and safety performance of the ward/department/service and staff through, respectively, local audit and performance achievement meetings for example.</w:t>
            </w:r>
          </w:p>
          <w:p w14:paraId="4F1F07AA" w14:textId="77777777" w:rsidR="00A43F68" w:rsidRPr="00A43F68" w:rsidRDefault="00A43F68" w:rsidP="00A43F68">
            <w:pPr>
              <w:jc w:val="both"/>
              <w:rPr>
                <w:rFonts w:ascii="Arial" w:hAnsi="Arial" w:cs="Arial"/>
              </w:rPr>
            </w:pPr>
          </w:p>
          <w:p w14:paraId="52D211BB" w14:textId="729B8B4E" w:rsidR="00A43F68" w:rsidRPr="00A43F68" w:rsidRDefault="00A43F68" w:rsidP="00A43F68">
            <w:pPr>
              <w:jc w:val="both"/>
              <w:rPr>
                <w:rFonts w:ascii="Arial" w:hAnsi="Arial" w:cs="Arial"/>
              </w:rPr>
            </w:pPr>
            <w:r w:rsidRPr="00A43F68">
              <w:rPr>
                <w:rFonts w:ascii="Arial" w:hAnsi="Arial" w:cs="Arial"/>
                <w:b/>
              </w:rPr>
              <w:t>Note</w:t>
            </w:r>
            <w:r w:rsidRPr="00A43F68">
              <w:rPr>
                <w:rFonts w:ascii="Arial" w:hAnsi="Arial" w:cs="Arial"/>
              </w:rPr>
              <w:t xml:space="preserve">: Detailed roles and responsibilities of Line Managers are outlined in local SSSS. </w:t>
            </w:r>
          </w:p>
        </w:tc>
      </w:tr>
      <w:tr w:rsidR="00A43F68" w:rsidRPr="00AD0125" w14:paraId="7310C466" w14:textId="77777777" w:rsidTr="00A43F68">
        <w:tc>
          <w:tcPr>
            <w:tcW w:w="2323" w:type="dxa"/>
          </w:tcPr>
          <w:p w14:paraId="595FD9A8" w14:textId="77777777" w:rsidR="00A43F68" w:rsidRPr="00AD0125" w:rsidRDefault="00A43F68" w:rsidP="00A43F68">
            <w:pPr>
              <w:rPr>
                <w:rFonts w:ascii="Arial" w:hAnsi="Arial" w:cs="Arial"/>
                <w:b/>
                <w:bCs/>
              </w:rPr>
            </w:pPr>
            <w:r w:rsidRPr="00AD0125">
              <w:rPr>
                <w:rFonts w:ascii="Arial" w:hAnsi="Arial" w:cs="Arial"/>
                <w:b/>
                <w:bCs/>
              </w:rPr>
              <w:t>Ethics in Public Office 1995 and 2001</w:t>
            </w:r>
          </w:p>
          <w:p w14:paraId="4D2DED54" w14:textId="77777777" w:rsidR="00A43F68" w:rsidRPr="00AD0125" w:rsidRDefault="00A43F68" w:rsidP="00A43F68">
            <w:pPr>
              <w:rPr>
                <w:rFonts w:ascii="Arial" w:hAnsi="Arial" w:cs="Arial"/>
                <w:b/>
                <w:bCs/>
              </w:rPr>
            </w:pPr>
          </w:p>
          <w:p w14:paraId="7349357D" w14:textId="77777777" w:rsidR="00A43F68" w:rsidRPr="00AD0125" w:rsidRDefault="00A43F68" w:rsidP="00A43F68">
            <w:pPr>
              <w:jc w:val="both"/>
              <w:rPr>
                <w:rFonts w:ascii="Arial" w:hAnsi="Arial" w:cs="Arial"/>
                <w:b/>
                <w:bCs/>
              </w:rPr>
            </w:pPr>
          </w:p>
          <w:p w14:paraId="5A95F964" w14:textId="77777777" w:rsidR="00A43F68" w:rsidRPr="00AD0125" w:rsidRDefault="00A43F68" w:rsidP="00A43F68">
            <w:pPr>
              <w:jc w:val="both"/>
              <w:rPr>
                <w:rFonts w:ascii="Arial" w:hAnsi="Arial" w:cs="Arial"/>
                <w:b/>
                <w:bCs/>
              </w:rPr>
            </w:pPr>
          </w:p>
          <w:p w14:paraId="468D4A45" w14:textId="77777777" w:rsidR="00A43F68" w:rsidRPr="00AD0125" w:rsidRDefault="00A43F68" w:rsidP="00A43F68">
            <w:pPr>
              <w:jc w:val="both"/>
              <w:rPr>
                <w:rFonts w:ascii="Arial" w:hAnsi="Arial" w:cs="Arial"/>
                <w:b/>
                <w:bCs/>
              </w:rPr>
            </w:pPr>
          </w:p>
          <w:p w14:paraId="356703D9" w14:textId="77777777" w:rsidR="00A43F68" w:rsidRPr="00AD0125" w:rsidRDefault="00A43F68" w:rsidP="00A43F68">
            <w:pPr>
              <w:rPr>
                <w:rFonts w:ascii="Arial" w:hAnsi="Arial" w:cs="Arial"/>
                <w:b/>
                <w:bCs/>
              </w:rPr>
            </w:pPr>
          </w:p>
        </w:tc>
        <w:tc>
          <w:tcPr>
            <w:tcW w:w="7589" w:type="dxa"/>
          </w:tcPr>
          <w:p w14:paraId="23CD9266" w14:textId="77777777" w:rsidR="00A43F68" w:rsidRPr="00A43F68" w:rsidRDefault="00A43F68" w:rsidP="00A43F68">
            <w:pPr>
              <w:jc w:val="both"/>
              <w:rPr>
                <w:rFonts w:ascii="Arial" w:hAnsi="Arial" w:cs="Arial"/>
              </w:rPr>
            </w:pPr>
            <w:r w:rsidRPr="00A43F6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0762541" w14:textId="77777777" w:rsidR="00A43F68" w:rsidRPr="00A43F68" w:rsidRDefault="00A43F68" w:rsidP="00A43F68">
            <w:pPr>
              <w:jc w:val="both"/>
              <w:rPr>
                <w:rFonts w:ascii="Arial" w:hAnsi="Arial" w:cs="Arial"/>
              </w:rPr>
            </w:pPr>
          </w:p>
          <w:p w14:paraId="6F7FEC0D" w14:textId="77777777" w:rsidR="00A43F68" w:rsidRPr="00A43F68" w:rsidRDefault="00A43F68" w:rsidP="00A43F68">
            <w:pPr>
              <w:jc w:val="both"/>
              <w:rPr>
                <w:rFonts w:ascii="Arial" w:hAnsi="Arial" w:cs="Arial"/>
              </w:rPr>
            </w:pPr>
            <w:r w:rsidRPr="00A43F6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43F68">
              <w:rPr>
                <w:rFonts w:ascii="Arial" w:hAnsi="Arial" w:cs="Arial"/>
                <w:vertAlign w:val="superscript"/>
              </w:rPr>
              <w:t>st</w:t>
            </w:r>
            <w:r w:rsidRPr="00A43F68">
              <w:rPr>
                <w:rFonts w:ascii="Arial" w:hAnsi="Arial" w:cs="Arial"/>
              </w:rPr>
              <w:t xml:space="preserve"> January in the following year.</w:t>
            </w:r>
          </w:p>
          <w:p w14:paraId="198FACD4" w14:textId="77777777" w:rsidR="00A43F68" w:rsidRPr="00A43F68" w:rsidRDefault="00A43F68" w:rsidP="00A43F68">
            <w:pPr>
              <w:jc w:val="both"/>
              <w:rPr>
                <w:rFonts w:ascii="Arial" w:hAnsi="Arial" w:cs="Arial"/>
              </w:rPr>
            </w:pPr>
          </w:p>
          <w:p w14:paraId="37E60F77" w14:textId="77777777" w:rsidR="00A43F68" w:rsidRPr="00A43F68" w:rsidRDefault="00A43F68" w:rsidP="00A43F68">
            <w:pPr>
              <w:pStyle w:val="BodyText"/>
              <w:jc w:val="both"/>
              <w:rPr>
                <w:rFonts w:ascii="Arial" w:hAnsi="Arial" w:cs="Arial"/>
                <w:sz w:val="20"/>
              </w:rPr>
            </w:pPr>
            <w:r w:rsidRPr="00A43F68">
              <w:rPr>
                <w:rFonts w:ascii="Arial" w:hAnsi="Arial" w:cs="Arial"/>
                <w:sz w:val="20"/>
              </w:rPr>
              <w:t xml:space="preserve">B) In addition to the annual statement, a person holding such a post is required, whenever they are performing a function as an employee of the </w:t>
            </w:r>
            <w:smartTag w:uri="urn:schemas-microsoft-com:office:smarttags" w:element="stockticker">
              <w:r w:rsidRPr="00A43F68">
                <w:rPr>
                  <w:rFonts w:ascii="Arial" w:hAnsi="Arial" w:cs="Arial"/>
                  <w:sz w:val="20"/>
                </w:rPr>
                <w:t>HSE</w:t>
              </w:r>
            </w:smartTag>
            <w:r w:rsidRPr="00A43F68">
              <w:rPr>
                <w:rFonts w:ascii="Arial" w:hAnsi="Arial" w:cs="Arial"/>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FEC28E4" w14:textId="77777777" w:rsidR="00A43F68" w:rsidRPr="00A43F68" w:rsidRDefault="00A43F68" w:rsidP="00A43F68">
            <w:pPr>
              <w:jc w:val="both"/>
              <w:rPr>
                <w:rFonts w:ascii="Arial" w:hAnsi="Arial" w:cs="Arial"/>
              </w:rPr>
            </w:pPr>
          </w:p>
          <w:p w14:paraId="71E97271" w14:textId="77777777" w:rsidR="00A43F68" w:rsidRPr="00A43F68" w:rsidRDefault="00A43F68" w:rsidP="00A43F68">
            <w:pPr>
              <w:rPr>
                <w:rFonts w:ascii="Arial" w:hAnsi="Arial" w:cs="Arial"/>
              </w:rPr>
            </w:pPr>
            <w:r w:rsidRPr="00A43F68">
              <w:rPr>
                <w:rFonts w:ascii="Arial" w:hAnsi="Arial" w:cs="Arial"/>
              </w:rPr>
              <w:t xml:space="preserve">C) A person holding such a post is required under the Ethics in Public Office Acts 1995 and 2001 to act in accordance with any guidelines or advice published or </w:t>
            </w:r>
            <w:r w:rsidRPr="00A43F68">
              <w:rPr>
                <w:rFonts w:ascii="Arial" w:hAnsi="Arial" w:cs="Arial"/>
              </w:rPr>
              <w:lastRenderedPageBreak/>
              <w:t xml:space="preserve">given by the Standards in Public Office Commission. Guidelines for public servants on compliance with the provisions of the Ethics in Public Office Acts 1995 and 2001 are available on the </w:t>
            </w:r>
            <w:hyperlink r:id="rId19" w:history="1">
              <w:r w:rsidRPr="00A43F68">
                <w:rPr>
                  <w:rStyle w:val="Hyperlink"/>
                  <w:rFonts w:ascii="Arial" w:hAnsi="Arial" w:cs="Arial"/>
                </w:rPr>
                <w:t>Standards Commission’s website</w:t>
              </w:r>
            </w:hyperlink>
            <w:r w:rsidRPr="00A43F68">
              <w:rPr>
                <w:rFonts w:ascii="Arial" w:hAnsi="Arial" w:cs="Arial"/>
              </w:rPr>
              <w:t>.</w:t>
            </w:r>
          </w:p>
          <w:p w14:paraId="0588FAF9" w14:textId="77777777" w:rsidR="00A43F68" w:rsidRPr="00A43F68" w:rsidRDefault="00A43F68" w:rsidP="00A43F68">
            <w:pPr>
              <w:rPr>
                <w:rFonts w:ascii="Arial" w:hAnsi="Arial" w:cs="Arial"/>
              </w:rPr>
            </w:pPr>
          </w:p>
        </w:tc>
      </w:tr>
    </w:tbl>
    <w:p w14:paraId="654B61C2" w14:textId="77777777" w:rsidR="00D130B5" w:rsidRPr="00AD0125" w:rsidRDefault="00D130B5" w:rsidP="00D130B5">
      <w:pPr>
        <w:rPr>
          <w:rFonts w:ascii="Arial" w:hAnsi="Arial" w:cs="Arial"/>
        </w:rPr>
      </w:pPr>
    </w:p>
    <w:sectPr w:rsidR="00D130B5" w:rsidRPr="00AD0125" w:rsidSect="008F5C6F">
      <w:footerReference w:type="even"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08DD" w14:textId="77777777" w:rsidR="007F0CAD" w:rsidRDefault="007F0CAD">
      <w:r>
        <w:separator/>
      </w:r>
    </w:p>
  </w:endnote>
  <w:endnote w:type="continuationSeparator" w:id="0">
    <w:p w14:paraId="46FEE6BE" w14:textId="77777777" w:rsidR="007F0CAD" w:rsidRDefault="007F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EDD3" w14:textId="77777777" w:rsidR="00522FA4" w:rsidRDefault="00522FA4"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087B3D" w14:textId="77777777" w:rsidR="00522FA4" w:rsidRDefault="0052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11333"/>
      <w:docPartObj>
        <w:docPartGallery w:val="Page Numbers (Bottom of Page)"/>
        <w:docPartUnique/>
      </w:docPartObj>
    </w:sdtPr>
    <w:sdtEndPr>
      <w:rPr>
        <w:noProof/>
      </w:rPr>
    </w:sdtEndPr>
    <w:sdtContent>
      <w:p w14:paraId="0149F548" w14:textId="7015E21A" w:rsidR="00522FA4" w:rsidRDefault="00522FA4">
        <w:pPr>
          <w:pStyle w:val="Footer"/>
          <w:jc w:val="center"/>
        </w:pPr>
        <w:r>
          <w:fldChar w:fldCharType="begin"/>
        </w:r>
        <w:r>
          <w:instrText xml:space="preserve"> PAGE   \* MERGEFORMAT </w:instrText>
        </w:r>
        <w:r>
          <w:fldChar w:fldCharType="separate"/>
        </w:r>
        <w:r w:rsidR="00CD6B70">
          <w:rPr>
            <w:noProof/>
          </w:rPr>
          <w:t>10</w:t>
        </w:r>
        <w:r>
          <w:rPr>
            <w:noProof/>
          </w:rPr>
          <w:fldChar w:fldCharType="end"/>
        </w:r>
      </w:p>
    </w:sdtContent>
  </w:sdt>
  <w:p w14:paraId="0D5376D8" w14:textId="77777777" w:rsidR="00522FA4" w:rsidRDefault="0052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BB93" w14:textId="77777777" w:rsidR="007F0CAD" w:rsidRDefault="007F0CAD">
      <w:r>
        <w:separator/>
      </w:r>
    </w:p>
  </w:footnote>
  <w:footnote w:type="continuationSeparator" w:id="0">
    <w:p w14:paraId="6B244A9A" w14:textId="77777777" w:rsidR="007F0CAD" w:rsidRDefault="007F0CAD">
      <w:r>
        <w:continuationSeparator/>
      </w:r>
    </w:p>
  </w:footnote>
  <w:footnote w:id="1">
    <w:p w14:paraId="681A6E90" w14:textId="77777777" w:rsidR="00A43F68" w:rsidRPr="0087266C" w:rsidRDefault="00A43F6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9108006" w14:textId="77777777" w:rsidR="00A43F68" w:rsidRDefault="00A43F6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90C4DBA" w14:textId="77777777" w:rsidR="00A43F68" w:rsidRPr="00DD13C2" w:rsidRDefault="00A43F6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247"/>
    <w:multiLevelType w:val="hybridMultilevel"/>
    <w:tmpl w:val="304AD282"/>
    <w:lvl w:ilvl="0" w:tplc="B9187BFC">
      <w:start w:val="1"/>
      <w:numFmt w:val="bullet"/>
      <w:lvlText w:val=""/>
      <w:lvlJc w:val="left"/>
      <w:pPr>
        <w:ind w:left="785" w:hanging="360"/>
      </w:pPr>
      <w:rPr>
        <w:rFonts w:ascii="Symbol" w:hAnsi="Symbol" w:hint="default"/>
        <w:color w:val="auto"/>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 w15:restartNumberingAfterBreak="0">
    <w:nsid w:val="02D02574"/>
    <w:multiLevelType w:val="hybridMultilevel"/>
    <w:tmpl w:val="3E6C0B9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06592C2D"/>
    <w:multiLevelType w:val="hybridMultilevel"/>
    <w:tmpl w:val="61EAE4D0"/>
    <w:lvl w:ilvl="0" w:tplc="C0843A46">
      <w:start w:val="1"/>
      <w:numFmt w:val="decimal"/>
      <w:lvlText w:val="%1."/>
      <w:lvlJc w:val="left"/>
      <w:pPr>
        <w:ind w:left="360" w:hanging="360"/>
      </w:pPr>
      <w:rPr>
        <w:color w:val="000099"/>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7F28C2"/>
    <w:multiLevelType w:val="hybridMultilevel"/>
    <w:tmpl w:val="6EBCA8AC"/>
    <w:lvl w:ilvl="0" w:tplc="18090011">
      <w:start w:val="1"/>
      <w:numFmt w:val="decimal"/>
      <w:lvlText w:val="%1)"/>
      <w:lvlJc w:val="left"/>
      <w:pPr>
        <w:ind w:left="360" w:hanging="360"/>
      </w:pPr>
      <w:rPr>
        <w:color w:val="auto"/>
      </w:rPr>
    </w:lvl>
    <w:lvl w:ilvl="1" w:tplc="18090011">
      <w:start w:val="1"/>
      <w:numFmt w:val="decimal"/>
      <w:lvlText w:val="%2)"/>
      <w:lvlJc w:val="left"/>
      <w:pPr>
        <w:ind w:left="785" w:hanging="360"/>
      </w:pPr>
      <w:rPr>
        <w:b w:val="0"/>
      </w:rPr>
    </w:lvl>
    <w:lvl w:ilvl="2" w:tplc="B790B4CA">
      <w:start w:val="1"/>
      <w:numFmt w:val="decimal"/>
      <w:lvlText w:val="%3."/>
      <w:lvlJc w:val="left"/>
      <w:pPr>
        <w:ind w:left="1800" w:hanging="360"/>
      </w:pPr>
    </w:lvl>
    <w:lvl w:ilvl="3" w:tplc="451EEEE6">
      <w:start w:val="1"/>
      <w:numFmt w:val="decimal"/>
      <w:lvlText w:val="%4"/>
      <w:lvlJc w:val="left"/>
      <w:pPr>
        <w:ind w:left="2520" w:hanging="360"/>
      </w:p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0DC14E92"/>
    <w:multiLevelType w:val="hybridMultilevel"/>
    <w:tmpl w:val="03CAAE96"/>
    <w:lvl w:ilvl="0" w:tplc="5D4E0186">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F82645"/>
    <w:multiLevelType w:val="hybridMultilevel"/>
    <w:tmpl w:val="4008DBF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105D6508"/>
    <w:multiLevelType w:val="hybridMultilevel"/>
    <w:tmpl w:val="48763A16"/>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15F91D4E"/>
    <w:multiLevelType w:val="hybridMultilevel"/>
    <w:tmpl w:val="342A861E"/>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8353F8"/>
    <w:multiLevelType w:val="hybridMultilevel"/>
    <w:tmpl w:val="225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436EF"/>
    <w:multiLevelType w:val="hybridMultilevel"/>
    <w:tmpl w:val="4A6A16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B6E0B1E"/>
    <w:multiLevelType w:val="hybridMultilevel"/>
    <w:tmpl w:val="3E16406A"/>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2" w15:restartNumberingAfterBreak="0">
    <w:nsid w:val="1B8871B5"/>
    <w:multiLevelType w:val="hybridMultilevel"/>
    <w:tmpl w:val="B778059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751CB0"/>
    <w:multiLevelType w:val="hybridMultilevel"/>
    <w:tmpl w:val="7F320338"/>
    <w:lvl w:ilvl="0" w:tplc="D7347290">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73E23A6"/>
    <w:multiLevelType w:val="hybridMultilevel"/>
    <w:tmpl w:val="BCF4881A"/>
    <w:lvl w:ilvl="0" w:tplc="E5C44CAE">
      <w:start w:val="1"/>
      <w:numFmt w:val="bullet"/>
      <w:lvlText w:val="•"/>
      <w:lvlJc w:val="left"/>
      <w:pPr>
        <w:ind w:left="360" w:hanging="360"/>
      </w:pPr>
      <w:rPr>
        <w:rFonts w:ascii="Times New Roman" w:hAnsi="Times New Roman" w:cs="Times New Roman"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E2207AC"/>
    <w:multiLevelType w:val="hybridMultilevel"/>
    <w:tmpl w:val="DEC2317C"/>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2FE47C62"/>
    <w:multiLevelType w:val="multilevel"/>
    <w:tmpl w:val="0B5A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B6404F"/>
    <w:multiLevelType w:val="multilevel"/>
    <w:tmpl w:val="93EA2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E36D97"/>
    <w:multiLevelType w:val="hybridMultilevel"/>
    <w:tmpl w:val="1CF2F8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8A00A88"/>
    <w:multiLevelType w:val="hybridMultilevel"/>
    <w:tmpl w:val="00900702"/>
    <w:lvl w:ilvl="0" w:tplc="5D4E0186">
      <w:start w:val="1"/>
      <w:numFmt w:val="bullet"/>
      <w:lvlText w:val=""/>
      <w:lvlJc w:val="left"/>
      <w:pPr>
        <w:ind w:left="360" w:hanging="360"/>
      </w:pPr>
      <w:rPr>
        <w:rFonts w:ascii="Symbol" w:hAnsi="Symbol" w:hint="default"/>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2" w15:restartNumberingAfterBreak="0">
    <w:nsid w:val="3E865B27"/>
    <w:multiLevelType w:val="hybridMultilevel"/>
    <w:tmpl w:val="47C49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677776"/>
    <w:multiLevelType w:val="hybridMultilevel"/>
    <w:tmpl w:val="9B767408"/>
    <w:lvl w:ilvl="0" w:tplc="CDFCD1BC">
      <w:start w:val="1"/>
      <w:numFmt w:val="bullet"/>
      <w:lvlText w:val=""/>
      <w:lvlJc w:val="left"/>
      <w:pPr>
        <w:ind w:left="360" w:hanging="360"/>
      </w:pPr>
      <w:rPr>
        <w:rFonts w:ascii="Symbol" w:hAnsi="Symbol" w:hint="default"/>
        <w:color w:val="auto"/>
        <w:sz w:val="22"/>
        <w:szCs w:val="22"/>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4F53ECB"/>
    <w:multiLevelType w:val="hybridMultilevel"/>
    <w:tmpl w:val="6B2AA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D93177"/>
    <w:multiLevelType w:val="hybridMultilevel"/>
    <w:tmpl w:val="C2C2FDD4"/>
    <w:lvl w:ilvl="0" w:tplc="18090003">
      <w:start w:val="1"/>
      <w:numFmt w:val="bullet"/>
      <w:lvlText w:val="o"/>
      <w:lvlJc w:val="left"/>
      <w:pPr>
        <w:ind w:left="720" w:hanging="360"/>
      </w:pPr>
      <w:rPr>
        <w:rFonts w:ascii="Courier New" w:hAnsi="Courier New" w:cs="Courier New" w:hint="default"/>
        <w:color w:val="auto"/>
        <w:sz w:val="22"/>
        <w:szCs w:val="2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3E4762"/>
    <w:multiLevelType w:val="hybridMultilevel"/>
    <w:tmpl w:val="7ED07F1E"/>
    <w:lvl w:ilvl="0" w:tplc="9552137A">
      <w:numFmt w:val="bullet"/>
      <w:lvlText w:val=""/>
      <w:lvlJc w:val="left"/>
      <w:pPr>
        <w:ind w:left="360" w:hanging="360"/>
      </w:pPr>
      <w:rPr>
        <w:rFonts w:ascii="Symbol" w:eastAsia="Symbol" w:hAnsi="Symbol" w:cs="Symbol" w:hint="default"/>
        <w:w w:val="97"/>
        <w:sz w:val="20"/>
        <w:szCs w:val="20"/>
        <w:lang w:val="en-IE" w:eastAsia="en-IE" w:bidi="en-I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DD51D78"/>
    <w:multiLevelType w:val="hybridMultilevel"/>
    <w:tmpl w:val="DF2C24CE"/>
    <w:lvl w:ilvl="0" w:tplc="76F89B6C">
      <w:start w:val="8"/>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0952A98"/>
    <w:multiLevelType w:val="hybridMultilevel"/>
    <w:tmpl w:val="6D8275FE"/>
    <w:lvl w:ilvl="0" w:tplc="2E9C95DA">
      <w:start w:val="1"/>
      <w:numFmt w:val="bullet"/>
      <w:lvlText w:val="•"/>
      <w:lvlJc w:val="left"/>
      <w:pPr>
        <w:tabs>
          <w:tab w:val="num" w:pos="720"/>
        </w:tabs>
        <w:ind w:left="720" w:hanging="360"/>
      </w:pPr>
      <w:rPr>
        <w:rFonts w:ascii="Arial" w:hAnsi="Arial" w:hint="default"/>
      </w:rPr>
    </w:lvl>
    <w:lvl w:ilvl="1" w:tplc="7892FB3C" w:tentative="1">
      <w:start w:val="1"/>
      <w:numFmt w:val="bullet"/>
      <w:lvlText w:val="•"/>
      <w:lvlJc w:val="left"/>
      <w:pPr>
        <w:tabs>
          <w:tab w:val="num" w:pos="1440"/>
        </w:tabs>
        <w:ind w:left="1440" w:hanging="360"/>
      </w:pPr>
      <w:rPr>
        <w:rFonts w:ascii="Arial" w:hAnsi="Arial" w:hint="default"/>
      </w:rPr>
    </w:lvl>
    <w:lvl w:ilvl="2" w:tplc="E4006B16" w:tentative="1">
      <w:start w:val="1"/>
      <w:numFmt w:val="bullet"/>
      <w:lvlText w:val="•"/>
      <w:lvlJc w:val="left"/>
      <w:pPr>
        <w:tabs>
          <w:tab w:val="num" w:pos="2160"/>
        </w:tabs>
        <w:ind w:left="2160" w:hanging="360"/>
      </w:pPr>
      <w:rPr>
        <w:rFonts w:ascii="Arial" w:hAnsi="Arial" w:hint="default"/>
      </w:rPr>
    </w:lvl>
    <w:lvl w:ilvl="3" w:tplc="995CFB6E" w:tentative="1">
      <w:start w:val="1"/>
      <w:numFmt w:val="bullet"/>
      <w:lvlText w:val="•"/>
      <w:lvlJc w:val="left"/>
      <w:pPr>
        <w:tabs>
          <w:tab w:val="num" w:pos="2880"/>
        </w:tabs>
        <w:ind w:left="2880" w:hanging="360"/>
      </w:pPr>
      <w:rPr>
        <w:rFonts w:ascii="Arial" w:hAnsi="Arial" w:hint="default"/>
      </w:rPr>
    </w:lvl>
    <w:lvl w:ilvl="4" w:tplc="61EAACAE" w:tentative="1">
      <w:start w:val="1"/>
      <w:numFmt w:val="bullet"/>
      <w:lvlText w:val="•"/>
      <w:lvlJc w:val="left"/>
      <w:pPr>
        <w:tabs>
          <w:tab w:val="num" w:pos="3600"/>
        </w:tabs>
        <w:ind w:left="3600" w:hanging="360"/>
      </w:pPr>
      <w:rPr>
        <w:rFonts w:ascii="Arial" w:hAnsi="Arial" w:hint="default"/>
      </w:rPr>
    </w:lvl>
    <w:lvl w:ilvl="5" w:tplc="40CC5442" w:tentative="1">
      <w:start w:val="1"/>
      <w:numFmt w:val="bullet"/>
      <w:lvlText w:val="•"/>
      <w:lvlJc w:val="left"/>
      <w:pPr>
        <w:tabs>
          <w:tab w:val="num" w:pos="4320"/>
        </w:tabs>
        <w:ind w:left="4320" w:hanging="360"/>
      </w:pPr>
      <w:rPr>
        <w:rFonts w:ascii="Arial" w:hAnsi="Arial" w:hint="default"/>
      </w:rPr>
    </w:lvl>
    <w:lvl w:ilvl="6" w:tplc="D3669EF8" w:tentative="1">
      <w:start w:val="1"/>
      <w:numFmt w:val="bullet"/>
      <w:lvlText w:val="•"/>
      <w:lvlJc w:val="left"/>
      <w:pPr>
        <w:tabs>
          <w:tab w:val="num" w:pos="5040"/>
        </w:tabs>
        <w:ind w:left="5040" w:hanging="360"/>
      </w:pPr>
      <w:rPr>
        <w:rFonts w:ascii="Arial" w:hAnsi="Arial" w:hint="default"/>
      </w:rPr>
    </w:lvl>
    <w:lvl w:ilvl="7" w:tplc="4118A9B2" w:tentative="1">
      <w:start w:val="1"/>
      <w:numFmt w:val="bullet"/>
      <w:lvlText w:val="•"/>
      <w:lvlJc w:val="left"/>
      <w:pPr>
        <w:tabs>
          <w:tab w:val="num" w:pos="5760"/>
        </w:tabs>
        <w:ind w:left="5760" w:hanging="360"/>
      </w:pPr>
      <w:rPr>
        <w:rFonts w:ascii="Arial" w:hAnsi="Arial" w:hint="default"/>
      </w:rPr>
    </w:lvl>
    <w:lvl w:ilvl="8" w:tplc="91AE6E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EE5EF2"/>
    <w:multiLevelType w:val="hybridMultilevel"/>
    <w:tmpl w:val="604E2DD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548F3322"/>
    <w:multiLevelType w:val="hybridMultilevel"/>
    <w:tmpl w:val="79762842"/>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568343B"/>
    <w:multiLevelType w:val="multilevel"/>
    <w:tmpl w:val="E3643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E080C"/>
    <w:multiLevelType w:val="hybridMultilevel"/>
    <w:tmpl w:val="BE2ACE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8590875"/>
    <w:multiLevelType w:val="hybridMultilevel"/>
    <w:tmpl w:val="8006F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9044140"/>
    <w:multiLevelType w:val="hybridMultilevel"/>
    <w:tmpl w:val="E04657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90D1B1D"/>
    <w:multiLevelType w:val="hybridMultilevel"/>
    <w:tmpl w:val="D73A7304"/>
    <w:lvl w:ilvl="0" w:tplc="0048402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8" w15:restartNumberingAfterBreak="0">
    <w:nsid w:val="5A194599"/>
    <w:multiLevelType w:val="hybridMultilevel"/>
    <w:tmpl w:val="7F02C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BF334C8"/>
    <w:multiLevelType w:val="hybridMultilevel"/>
    <w:tmpl w:val="4CACCD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CB02192"/>
    <w:multiLevelType w:val="hybridMultilevel"/>
    <w:tmpl w:val="4886CC6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5DCE7E35"/>
    <w:multiLevelType w:val="hybridMultilevel"/>
    <w:tmpl w:val="3236C18E"/>
    <w:lvl w:ilvl="0" w:tplc="E5C44CAE">
      <w:start w:val="1"/>
      <w:numFmt w:val="bullet"/>
      <w:lvlText w:val="•"/>
      <w:lvlJc w:val="left"/>
      <w:pPr>
        <w:tabs>
          <w:tab w:val="num" w:pos="360"/>
        </w:tabs>
        <w:ind w:left="360" w:hanging="360"/>
      </w:pPr>
      <w:rPr>
        <w:rFonts w:ascii="Times New Roman" w:hAnsi="Times New Roman" w:cs="Times New Roman"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2" w15:restartNumberingAfterBreak="0">
    <w:nsid w:val="600916B7"/>
    <w:multiLevelType w:val="hybridMultilevel"/>
    <w:tmpl w:val="320EB234"/>
    <w:lvl w:ilvl="0" w:tplc="B9187BF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206553A"/>
    <w:multiLevelType w:val="hybridMultilevel"/>
    <w:tmpl w:val="9BC0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980B6C"/>
    <w:multiLevelType w:val="hybridMultilevel"/>
    <w:tmpl w:val="BDEC8FF8"/>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64C520BA"/>
    <w:multiLevelType w:val="hybridMultilevel"/>
    <w:tmpl w:val="BC9C52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79208B7"/>
    <w:multiLevelType w:val="hybridMultilevel"/>
    <w:tmpl w:val="F514A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68497389"/>
    <w:multiLevelType w:val="hybridMultilevel"/>
    <w:tmpl w:val="7CF2E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9DD1375"/>
    <w:multiLevelType w:val="hybridMultilevel"/>
    <w:tmpl w:val="27D803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21E3112"/>
    <w:multiLevelType w:val="hybridMultilevel"/>
    <w:tmpl w:val="72525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2520BFA"/>
    <w:multiLevelType w:val="hybridMultilevel"/>
    <w:tmpl w:val="4A586CF8"/>
    <w:lvl w:ilvl="0" w:tplc="CFA44F80">
      <w:start w:val="1"/>
      <w:numFmt w:val="decimal"/>
      <w:lvlText w:val="%1."/>
      <w:lvlJc w:val="left"/>
      <w:pPr>
        <w:ind w:left="360" w:hanging="360"/>
      </w:pPr>
      <w:rPr>
        <w:rFonts w:hint="default"/>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72D944E5"/>
    <w:multiLevelType w:val="hybridMultilevel"/>
    <w:tmpl w:val="774E7B26"/>
    <w:lvl w:ilvl="0" w:tplc="DC24DB52">
      <w:numFmt w:val="bullet"/>
      <w:lvlText w:val="•"/>
      <w:lvlJc w:val="left"/>
      <w:pPr>
        <w:ind w:left="1080" w:hanging="720"/>
      </w:pPr>
      <w:rPr>
        <w:rFonts w:ascii="Trebuchet MS" w:eastAsia="Times New Roman" w:hAnsi="Trebuchet MS" w:cs="Times New Roman"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49F394E"/>
    <w:multiLevelType w:val="hybridMultilevel"/>
    <w:tmpl w:val="4FA269F2"/>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3" w15:restartNumberingAfterBreak="0">
    <w:nsid w:val="75E8154F"/>
    <w:multiLevelType w:val="hybridMultilevel"/>
    <w:tmpl w:val="78AAB4B8"/>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78814F29"/>
    <w:multiLevelType w:val="multilevel"/>
    <w:tmpl w:val="4DAE7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E0005B"/>
    <w:multiLevelType w:val="hybridMultilevel"/>
    <w:tmpl w:val="998AEB06"/>
    <w:lvl w:ilvl="0" w:tplc="F94A3BC8">
      <w:start w:val="1"/>
      <w:numFmt w:val="bullet"/>
      <w:lvlText w:val=""/>
      <w:lvlJc w:val="left"/>
      <w:pPr>
        <w:ind w:left="720" w:hanging="360"/>
      </w:pPr>
      <w:rPr>
        <w:rFonts w:ascii="Symbol" w:hAnsi="Symbol" w:hint="default"/>
      </w:rPr>
    </w:lvl>
    <w:lvl w:ilvl="1" w:tplc="B45E16DC">
      <w:start w:val="1"/>
      <w:numFmt w:val="bullet"/>
      <w:lvlText w:val="o"/>
      <w:lvlJc w:val="left"/>
      <w:pPr>
        <w:ind w:left="1440" w:hanging="360"/>
      </w:pPr>
      <w:rPr>
        <w:rFonts w:ascii="Courier New" w:hAnsi="Courier New" w:cs="Times New Roman" w:hint="default"/>
      </w:rPr>
    </w:lvl>
    <w:lvl w:ilvl="2" w:tplc="410E15C8">
      <w:start w:val="1"/>
      <w:numFmt w:val="bullet"/>
      <w:lvlText w:val=""/>
      <w:lvlJc w:val="left"/>
      <w:pPr>
        <w:ind w:left="2160" w:hanging="360"/>
      </w:pPr>
      <w:rPr>
        <w:rFonts w:ascii="Wingdings" w:hAnsi="Wingdings" w:hint="default"/>
      </w:rPr>
    </w:lvl>
    <w:lvl w:ilvl="3" w:tplc="202239B0">
      <w:start w:val="1"/>
      <w:numFmt w:val="bullet"/>
      <w:lvlText w:val=""/>
      <w:lvlJc w:val="left"/>
      <w:pPr>
        <w:ind w:left="2880" w:hanging="360"/>
      </w:pPr>
      <w:rPr>
        <w:rFonts w:ascii="Symbol" w:hAnsi="Symbol" w:hint="default"/>
      </w:rPr>
    </w:lvl>
    <w:lvl w:ilvl="4" w:tplc="683C3524">
      <w:start w:val="1"/>
      <w:numFmt w:val="bullet"/>
      <w:lvlText w:val="o"/>
      <w:lvlJc w:val="left"/>
      <w:pPr>
        <w:ind w:left="3600" w:hanging="360"/>
      </w:pPr>
      <w:rPr>
        <w:rFonts w:ascii="Courier New" w:hAnsi="Courier New" w:cs="Times New Roman" w:hint="default"/>
      </w:rPr>
    </w:lvl>
    <w:lvl w:ilvl="5" w:tplc="04E4E49A">
      <w:start w:val="1"/>
      <w:numFmt w:val="bullet"/>
      <w:lvlText w:val=""/>
      <w:lvlJc w:val="left"/>
      <w:pPr>
        <w:ind w:left="4320" w:hanging="360"/>
      </w:pPr>
      <w:rPr>
        <w:rFonts w:ascii="Wingdings" w:hAnsi="Wingdings" w:hint="default"/>
      </w:rPr>
    </w:lvl>
    <w:lvl w:ilvl="6" w:tplc="725482F8">
      <w:start w:val="1"/>
      <w:numFmt w:val="bullet"/>
      <w:lvlText w:val=""/>
      <w:lvlJc w:val="left"/>
      <w:pPr>
        <w:ind w:left="5040" w:hanging="360"/>
      </w:pPr>
      <w:rPr>
        <w:rFonts w:ascii="Symbol" w:hAnsi="Symbol" w:hint="default"/>
      </w:rPr>
    </w:lvl>
    <w:lvl w:ilvl="7" w:tplc="CFB60FA0">
      <w:start w:val="1"/>
      <w:numFmt w:val="bullet"/>
      <w:lvlText w:val="o"/>
      <w:lvlJc w:val="left"/>
      <w:pPr>
        <w:ind w:left="5760" w:hanging="360"/>
      </w:pPr>
      <w:rPr>
        <w:rFonts w:ascii="Courier New" w:hAnsi="Courier New" w:cs="Times New Roman" w:hint="default"/>
      </w:rPr>
    </w:lvl>
    <w:lvl w:ilvl="8" w:tplc="F006DA6E">
      <w:start w:val="1"/>
      <w:numFmt w:val="bullet"/>
      <w:lvlText w:val=""/>
      <w:lvlJc w:val="left"/>
      <w:pPr>
        <w:ind w:left="6480" w:hanging="360"/>
      </w:pPr>
      <w:rPr>
        <w:rFonts w:ascii="Wingdings" w:hAnsi="Wingdings" w:hint="default"/>
      </w:rPr>
    </w:lvl>
  </w:abstractNum>
  <w:abstractNum w:abstractNumId="5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9556B1"/>
    <w:multiLevelType w:val="hybridMultilevel"/>
    <w:tmpl w:val="35A8DA3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358704629">
    <w:abstractNumId w:val="8"/>
  </w:num>
  <w:num w:numId="2" w16cid:durableId="228004123">
    <w:abstractNumId w:val="27"/>
  </w:num>
  <w:num w:numId="3" w16cid:durableId="287399865">
    <w:abstractNumId w:val="16"/>
  </w:num>
  <w:num w:numId="4" w16cid:durableId="757751485">
    <w:abstractNumId w:val="28"/>
  </w:num>
  <w:num w:numId="5" w16cid:durableId="1850215652">
    <w:abstractNumId w:val="26"/>
  </w:num>
  <w:num w:numId="6" w16cid:durableId="809515574">
    <w:abstractNumId w:val="18"/>
  </w:num>
  <w:num w:numId="7" w16cid:durableId="677582393">
    <w:abstractNumId w:val="9"/>
  </w:num>
  <w:num w:numId="8" w16cid:durableId="1239829377">
    <w:abstractNumId w:val="6"/>
  </w:num>
  <w:num w:numId="9" w16cid:durableId="1592737638">
    <w:abstractNumId w:val="29"/>
  </w:num>
  <w:num w:numId="10" w16cid:durableId="1817600727">
    <w:abstractNumId w:val="32"/>
  </w:num>
  <w:num w:numId="11" w16cid:durableId="1258560701">
    <w:abstractNumId w:val="57"/>
  </w:num>
  <w:num w:numId="12" w16cid:durableId="660353547">
    <w:abstractNumId w:val="40"/>
  </w:num>
  <w:num w:numId="13" w16cid:durableId="1285694911">
    <w:abstractNumId w:val="44"/>
  </w:num>
  <w:num w:numId="14" w16cid:durableId="1518692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7331775">
    <w:abstractNumId w:val="2"/>
  </w:num>
  <w:num w:numId="16" w16cid:durableId="511409973">
    <w:abstractNumId w:val="21"/>
  </w:num>
  <w:num w:numId="17" w16cid:durableId="801506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347166">
    <w:abstractNumId w:val="15"/>
  </w:num>
  <w:num w:numId="19" w16cid:durableId="1056781763">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568607862">
    <w:abstractNumId w:val="4"/>
  </w:num>
  <w:num w:numId="21" w16cid:durableId="9202114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278852">
    <w:abstractNumId w:val="30"/>
  </w:num>
  <w:num w:numId="23" w16cid:durableId="2077430948">
    <w:abstractNumId w:val="56"/>
  </w:num>
  <w:num w:numId="24" w16cid:durableId="542670358">
    <w:abstractNumId w:val="49"/>
  </w:num>
  <w:num w:numId="25" w16cid:durableId="1584291156">
    <w:abstractNumId w:val="43"/>
  </w:num>
  <w:num w:numId="26" w16cid:durableId="1923949108">
    <w:abstractNumId w:val="52"/>
  </w:num>
  <w:num w:numId="27" w16cid:durableId="1147433135">
    <w:abstractNumId w:val="31"/>
  </w:num>
  <w:num w:numId="28" w16cid:durableId="1550145893">
    <w:abstractNumId w:val="53"/>
  </w:num>
  <w:num w:numId="29" w16cid:durableId="112790450">
    <w:abstractNumId w:val="7"/>
  </w:num>
  <w:num w:numId="30" w16cid:durableId="1073315705">
    <w:abstractNumId w:val="17"/>
  </w:num>
  <w:num w:numId="31" w16cid:durableId="1005404915">
    <w:abstractNumId w:val="1"/>
  </w:num>
  <w:num w:numId="32" w16cid:durableId="388068602">
    <w:abstractNumId w:val="47"/>
  </w:num>
  <w:num w:numId="33" w16cid:durableId="863635434">
    <w:abstractNumId w:val="11"/>
  </w:num>
  <w:num w:numId="34" w16cid:durableId="248542501">
    <w:abstractNumId w:val="0"/>
  </w:num>
  <w:num w:numId="35" w16cid:durableId="2098356953">
    <w:abstractNumId w:val="42"/>
  </w:num>
  <w:num w:numId="36" w16cid:durableId="1587760192">
    <w:abstractNumId w:val="5"/>
  </w:num>
  <w:num w:numId="37" w16cid:durableId="528837699">
    <w:abstractNumId w:val="24"/>
  </w:num>
  <w:num w:numId="38" w16cid:durableId="1950501329">
    <w:abstractNumId w:val="51"/>
  </w:num>
  <w:num w:numId="39" w16cid:durableId="2100638095">
    <w:abstractNumId w:val="10"/>
  </w:num>
  <w:num w:numId="40" w16cid:durableId="1737628834">
    <w:abstractNumId w:val="45"/>
  </w:num>
  <w:num w:numId="41" w16cid:durableId="1201168793">
    <w:abstractNumId w:val="22"/>
  </w:num>
  <w:num w:numId="42" w16cid:durableId="1821381824">
    <w:abstractNumId w:val="39"/>
  </w:num>
  <w:num w:numId="43" w16cid:durableId="406610209">
    <w:abstractNumId w:val="12"/>
  </w:num>
  <w:num w:numId="44" w16cid:durableId="758985561">
    <w:abstractNumId w:val="34"/>
  </w:num>
  <w:num w:numId="45" w16cid:durableId="1608922557">
    <w:abstractNumId w:val="14"/>
  </w:num>
  <w:num w:numId="46" w16cid:durableId="337120883">
    <w:abstractNumId w:val="14"/>
  </w:num>
  <w:num w:numId="47" w16cid:durableId="154999890">
    <w:abstractNumId w:val="35"/>
  </w:num>
  <w:num w:numId="48" w16cid:durableId="95180807">
    <w:abstractNumId w:val="33"/>
  </w:num>
  <w:num w:numId="49" w16cid:durableId="1687441908">
    <w:abstractNumId w:val="54"/>
  </w:num>
  <w:num w:numId="50" w16cid:durableId="1683429158">
    <w:abstractNumId w:val="46"/>
  </w:num>
  <w:num w:numId="51" w16cid:durableId="1165629618">
    <w:abstractNumId w:val="36"/>
  </w:num>
  <w:num w:numId="52" w16cid:durableId="1439525619">
    <w:abstractNumId w:val="38"/>
  </w:num>
  <w:num w:numId="53" w16cid:durableId="908425140">
    <w:abstractNumId w:val="50"/>
  </w:num>
  <w:num w:numId="54" w16cid:durableId="915431014">
    <w:abstractNumId w:val="48"/>
  </w:num>
  <w:num w:numId="55" w16cid:durableId="683289882">
    <w:abstractNumId w:val="20"/>
  </w:num>
  <w:num w:numId="56" w16cid:durableId="369964640">
    <w:abstractNumId w:val="23"/>
  </w:num>
  <w:num w:numId="57" w16cid:durableId="1511065214">
    <w:abstractNumId w:val="25"/>
  </w:num>
  <w:num w:numId="58" w16cid:durableId="864051">
    <w:abstractNumId w:val="55"/>
  </w:num>
  <w:num w:numId="59" w16cid:durableId="1434593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8354081">
    <w:abstractNumId w:val="13"/>
  </w:num>
  <w:num w:numId="61" w16cid:durableId="192186297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0378F"/>
    <w:rsid w:val="00003CD4"/>
    <w:rsid w:val="00005A5C"/>
    <w:rsid w:val="00007988"/>
    <w:rsid w:val="00010486"/>
    <w:rsid w:val="0001263E"/>
    <w:rsid w:val="00017511"/>
    <w:rsid w:val="000226D8"/>
    <w:rsid w:val="00024988"/>
    <w:rsid w:val="00025159"/>
    <w:rsid w:val="00027CA5"/>
    <w:rsid w:val="00035105"/>
    <w:rsid w:val="00035639"/>
    <w:rsid w:val="000365E1"/>
    <w:rsid w:val="00041690"/>
    <w:rsid w:val="0004396E"/>
    <w:rsid w:val="00043C2D"/>
    <w:rsid w:val="00044970"/>
    <w:rsid w:val="00055B62"/>
    <w:rsid w:val="0005660D"/>
    <w:rsid w:val="0005707F"/>
    <w:rsid w:val="00061FD6"/>
    <w:rsid w:val="00066D7E"/>
    <w:rsid w:val="000702D8"/>
    <w:rsid w:val="00072C20"/>
    <w:rsid w:val="000742D8"/>
    <w:rsid w:val="00076529"/>
    <w:rsid w:val="00082345"/>
    <w:rsid w:val="000869EF"/>
    <w:rsid w:val="00087D31"/>
    <w:rsid w:val="00090263"/>
    <w:rsid w:val="00091372"/>
    <w:rsid w:val="00091E0D"/>
    <w:rsid w:val="0009343A"/>
    <w:rsid w:val="00095404"/>
    <w:rsid w:val="00097760"/>
    <w:rsid w:val="000A2349"/>
    <w:rsid w:val="000A3A3D"/>
    <w:rsid w:val="000A7B91"/>
    <w:rsid w:val="000B1F22"/>
    <w:rsid w:val="000B3276"/>
    <w:rsid w:val="000B4D81"/>
    <w:rsid w:val="000B51EB"/>
    <w:rsid w:val="000B5D6B"/>
    <w:rsid w:val="000B6FD4"/>
    <w:rsid w:val="000C1BEE"/>
    <w:rsid w:val="000C39D2"/>
    <w:rsid w:val="000C47DA"/>
    <w:rsid w:val="000C4972"/>
    <w:rsid w:val="000C534B"/>
    <w:rsid w:val="000C536C"/>
    <w:rsid w:val="000C5752"/>
    <w:rsid w:val="000C5D62"/>
    <w:rsid w:val="000C7198"/>
    <w:rsid w:val="000D042E"/>
    <w:rsid w:val="000D11AE"/>
    <w:rsid w:val="000D21F4"/>
    <w:rsid w:val="000D6D9D"/>
    <w:rsid w:val="000D786D"/>
    <w:rsid w:val="000E1AB5"/>
    <w:rsid w:val="000E512F"/>
    <w:rsid w:val="000F3A65"/>
    <w:rsid w:val="00100F59"/>
    <w:rsid w:val="00101ADC"/>
    <w:rsid w:val="00105404"/>
    <w:rsid w:val="00105A66"/>
    <w:rsid w:val="00110982"/>
    <w:rsid w:val="00110D77"/>
    <w:rsid w:val="0011205F"/>
    <w:rsid w:val="0011314D"/>
    <w:rsid w:val="00114EAE"/>
    <w:rsid w:val="001156EF"/>
    <w:rsid w:val="001169BA"/>
    <w:rsid w:val="00116B80"/>
    <w:rsid w:val="00124035"/>
    <w:rsid w:val="0012431A"/>
    <w:rsid w:val="00130523"/>
    <w:rsid w:val="00132B0F"/>
    <w:rsid w:val="00134C64"/>
    <w:rsid w:val="001355A6"/>
    <w:rsid w:val="00137498"/>
    <w:rsid w:val="001378B7"/>
    <w:rsid w:val="00140EFE"/>
    <w:rsid w:val="00146DDA"/>
    <w:rsid w:val="00153ECD"/>
    <w:rsid w:val="00156AFB"/>
    <w:rsid w:val="00156BD4"/>
    <w:rsid w:val="0016160A"/>
    <w:rsid w:val="00161F88"/>
    <w:rsid w:val="00164B82"/>
    <w:rsid w:val="00170F52"/>
    <w:rsid w:val="00171621"/>
    <w:rsid w:val="00171CED"/>
    <w:rsid w:val="00172124"/>
    <w:rsid w:val="00172C68"/>
    <w:rsid w:val="00180956"/>
    <w:rsid w:val="0018218B"/>
    <w:rsid w:val="00182DAB"/>
    <w:rsid w:val="00183475"/>
    <w:rsid w:val="00185121"/>
    <w:rsid w:val="001855ED"/>
    <w:rsid w:val="0018707F"/>
    <w:rsid w:val="00195D0C"/>
    <w:rsid w:val="00197528"/>
    <w:rsid w:val="001A09EF"/>
    <w:rsid w:val="001A1842"/>
    <w:rsid w:val="001A2357"/>
    <w:rsid w:val="001B133B"/>
    <w:rsid w:val="001B17F2"/>
    <w:rsid w:val="001B3C12"/>
    <w:rsid w:val="001B44E0"/>
    <w:rsid w:val="001B63D5"/>
    <w:rsid w:val="001B6C51"/>
    <w:rsid w:val="001C153D"/>
    <w:rsid w:val="001C1A95"/>
    <w:rsid w:val="001C3D8A"/>
    <w:rsid w:val="001C4160"/>
    <w:rsid w:val="001C5FCD"/>
    <w:rsid w:val="001C779D"/>
    <w:rsid w:val="001C78FB"/>
    <w:rsid w:val="001D3016"/>
    <w:rsid w:val="001D39F2"/>
    <w:rsid w:val="001D408E"/>
    <w:rsid w:val="001D411A"/>
    <w:rsid w:val="001D4733"/>
    <w:rsid w:val="001D74A6"/>
    <w:rsid w:val="001E0B4B"/>
    <w:rsid w:val="001E19D5"/>
    <w:rsid w:val="001E278B"/>
    <w:rsid w:val="001F30BD"/>
    <w:rsid w:val="001F4C68"/>
    <w:rsid w:val="002008EB"/>
    <w:rsid w:val="00205FC2"/>
    <w:rsid w:val="002117E9"/>
    <w:rsid w:val="0021345C"/>
    <w:rsid w:val="00215898"/>
    <w:rsid w:val="00216F4F"/>
    <w:rsid w:val="00217AFB"/>
    <w:rsid w:val="00233E15"/>
    <w:rsid w:val="00234AB2"/>
    <w:rsid w:val="0023781C"/>
    <w:rsid w:val="00245F18"/>
    <w:rsid w:val="002468CC"/>
    <w:rsid w:val="0025002D"/>
    <w:rsid w:val="002518A1"/>
    <w:rsid w:val="00252348"/>
    <w:rsid w:val="002540F8"/>
    <w:rsid w:val="00256874"/>
    <w:rsid w:val="0025766E"/>
    <w:rsid w:val="0025782C"/>
    <w:rsid w:val="0026335A"/>
    <w:rsid w:val="002634F2"/>
    <w:rsid w:val="00265070"/>
    <w:rsid w:val="00265841"/>
    <w:rsid w:val="0027050E"/>
    <w:rsid w:val="00270F53"/>
    <w:rsid w:val="00271620"/>
    <w:rsid w:val="002719DE"/>
    <w:rsid w:val="00272A6C"/>
    <w:rsid w:val="00274553"/>
    <w:rsid w:val="002807BF"/>
    <w:rsid w:val="00280F99"/>
    <w:rsid w:val="002875EA"/>
    <w:rsid w:val="00290071"/>
    <w:rsid w:val="00292186"/>
    <w:rsid w:val="00295C34"/>
    <w:rsid w:val="002964D5"/>
    <w:rsid w:val="002A2EF5"/>
    <w:rsid w:val="002A6C7F"/>
    <w:rsid w:val="002B18AC"/>
    <w:rsid w:val="002B3709"/>
    <w:rsid w:val="002B3FB7"/>
    <w:rsid w:val="002B4E93"/>
    <w:rsid w:val="002B6804"/>
    <w:rsid w:val="002B6A65"/>
    <w:rsid w:val="002C2A67"/>
    <w:rsid w:val="002C680C"/>
    <w:rsid w:val="002C6F03"/>
    <w:rsid w:val="002D3B80"/>
    <w:rsid w:val="002D43B9"/>
    <w:rsid w:val="002D6B22"/>
    <w:rsid w:val="002D7769"/>
    <w:rsid w:val="002D7B76"/>
    <w:rsid w:val="002E006E"/>
    <w:rsid w:val="002E0C45"/>
    <w:rsid w:val="002E266C"/>
    <w:rsid w:val="002E49B8"/>
    <w:rsid w:val="002E59D4"/>
    <w:rsid w:val="002F02E1"/>
    <w:rsid w:val="002F2147"/>
    <w:rsid w:val="002F2C95"/>
    <w:rsid w:val="002F3E99"/>
    <w:rsid w:val="002F5424"/>
    <w:rsid w:val="002F5623"/>
    <w:rsid w:val="002F6FDD"/>
    <w:rsid w:val="002F78FC"/>
    <w:rsid w:val="00300C08"/>
    <w:rsid w:val="0030144C"/>
    <w:rsid w:val="0030222B"/>
    <w:rsid w:val="0030487C"/>
    <w:rsid w:val="003109AD"/>
    <w:rsid w:val="00310A8D"/>
    <w:rsid w:val="00312E1E"/>
    <w:rsid w:val="00321575"/>
    <w:rsid w:val="003220C7"/>
    <w:rsid w:val="00323C5D"/>
    <w:rsid w:val="00323E3A"/>
    <w:rsid w:val="003247DD"/>
    <w:rsid w:val="00335AE3"/>
    <w:rsid w:val="003411B2"/>
    <w:rsid w:val="0034464F"/>
    <w:rsid w:val="00351CE0"/>
    <w:rsid w:val="0036238F"/>
    <w:rsid w:val="003676FB"/>
    <w:rsid w:val="00374107"/>
    <w:rsid w:val="00374911"/>
    <w:rsid w:val="003763D2"/>
    <w:rsid w:val="0037732F"/>
    <w:rsid w:val="00377529"/>
    <w:rsid w:val="0038312F"/>
    <w:rsid w:val="00384A7D"/>
    <w:rsid w:val="003855DF"/>
    <w:rsid w:val="00392324"/>
    <w:rsid w:val="003934DC"/>
    <w:rsid w:val="00396393"/>
    <w:rsid w:val="003A09A1"/>
    <w:rsid w:val="003A36CF"/>
    <w:rsid w:val="003A6075"/>
    <w:rsid w:val="003B08DD"/>
    <w:rsid w:val="003B210A"/>
    <w:rsid w:val="003B2FFC"/>
    <w:rsid w:val="003B51FC"/>
    <w:rsid w:val="003B7F5D"/>
    <w:rsid w:val="003C4CF0"/>
    <w:rsid w:val="003C5C16"/>
    <w:rsid w:val="003C7811"/>
    <w:rsid w:val="003D22E8"/>
    <w:rsid w:val="003D29E5"/>
    <w:rsid w:val="003D6BF6"/>
    <w:rsid w:val="003D6D86"/>
    <w:rsid w:val="003E0A82"/>
    <w:rsid w:val="003E0ECE"/>
    <w:rsid w:val="003E2158"/>
    <w:rsid w:val="003E300B"/>
    <w:rsid w:val="003E5CB8"/>
    <w:rsid w:val="003F0624"/>
    <w:rsid w:val="003F2A35"/>
    <w:rsid w:val="003F390E"/>
    <w:rsid w:val="003F4431"/>
    <w:rsid w:val="003F5F19"/>
    <w:rsid w:val="00400D03"/>
    <w:rsid w:val="00400DDD"/>
    <w:rsid w:val="00407CAC"/>
    <w:rsid w:val="00411AAB"/>
    <w:rsid w:val="004124D4"/>
    <w:rsid w:val="004126EA"/>
    <w:rsid w:val="00413CFB"/>
    <w:rsid w:val="004206AA"/>
    <w:rsid w:val="00421707"/>
    <w:rsid w:val="004243D3"/>
    <w:rsid w:val="0042560A"/>
    <w:rsid w:val="00426313"/>
    <w:rsid w:val="00432F98"/>
    <w:rsid w:val="00433886"/>
    <w:rsid w:val="004358E8"/>
    <w:rsid w:val="00436A84"/>
    <w:rsid w:val="00440EBB"/>
    <w:rsid w:val="00441AD2"/>
    <w:rsid w:val="00443163"/>
    <w:rsid w:val="0044483B"/>
    <w:rsid w:val="00444D02"/>
    <w:rsid w:val="00447554"/>
    <w:rsid w:val="00451AC6"/>
    <w:rsid w:val="00451CBF"/>
    <w:rsid w:val="00456DA8"/>
    <w:rsid w:val="00457275"/>
    <w:rsid w:val="00474053"/>
    <w:rsid w:val="0047598E"/>
    <w:rsid w:val="0047675B"/>
    <w:rsid w:val="00480DA6"/>
    <w:rsid w:val="00482613"/>
    <w:rsid w:val="00483802"/>
    <w:rsid w:val="004854DF"/>
    <w:rsid w:val="00485CBA"/>
    <w:rsid w:val="00490898"/>
    <w:rsid w:val="00491CE0"/>
    <w:rsid w:val="0049213E"/>
    <w:rsid w:val="00493B23"/>
    <w:rsid w:val="00493F1F"/>
    <w:rsid w:val="00497EF1"/>
    <w:rsid w:val="004A61FC"/>
    <w:rsid w:val="004A71DD"/>
    <w:rsid w:val="004A734B"/>
    <w:rsid w:val="004A779E"/>
    <w:rsid w:val="004B076D"/>
    <w:rsid w:val="004B656B"/>
    <w:rsid w:val="004B68F6"/>
    <w:rsid w:val="004B7417"/>
    <w:rsid w:val="004B7484"/>
    <w:rsid w:val="004C13E4"/>
    <w:rsid w:val="004C3746"/>
    <w:rsid w:val="004C3F81"/>
    <w:rsid w:val="004C5D91"/>
    <w:rsid w:val="004D088D"/>
    <w:rsid w:val="004D4E5C"/>
    <w:rsid w:val="004D690A"/>
    <w:rsid w:val="004E2B46"/>
    <w:rsid w:val="004E3FCD"/>
    <w:rsid w:val="004E5F6B"/>
    <w:rsid w:val="004F1EA9"/>
    <w:rsid w:val="004F2C69"/>
    <w:rsid w:val="004F5EF4"/>
    <w:rsid w:val="004F636E"/>
    <w:rsid w:val="004F6843"/>
    <w:rsid w:val="005001A4"/>
    <w:rsid w:val="005002F1"/>
    <w:rsid w:val="00501752"/>
    <w:rsid w:val="00501F63"/>
    <w:rsid w:val="005035D8"/>
    <w:rsid w:val="00506F58"/>
    <w:rsid w:val="00511CB0"/>
    <w:rsid w:val="005150F4"/>
    <w:rsid w:val="00516811"/>
    <w:rsid w:val="00521244"/>
    <w:rsid w:val="00522FA4"/>
    <w:rsid w:val="005235A6"/>
    <w:rsid w:val="00523ACF"/>
    <w:rsid w:val="0053233D"/>
    <w:rsid w:val="0053695E"/>
    <w:rsid w:val="00543A3A"/>
    <w:rsid w:val="00544B37"/>
    <w:rsid w:val="005451E3"/>
    <w:rsid w:val="005459C4"/>
    <w:rsid w:val="0054650C"/>
    <w:rsid w:val="00550241"/>
    <w:rsid w:val="00550E38"/>
    <w:rsid w:val="00553595"/>
    <w:rsid w:val="005615CD"/>
    <w:rsid w:val="00563699"/>
    <w:rsid w:val="0056500E"/>
    <w:rsid w:val="0056743C"/>
    <w:rsid w:val="005678D6"/>
    <w:rsid w:val="00575699"/>
    <w:rsid w:val="00575BF7"/>
    <w:rsid w:val="00576D9F"/>
    <w:rsid w:val="005802C1"/>
    <w:rsid w:val="00591BB7"/>
    <w:rsid w:val="005922CF"/>
    <w:rsid w:val="00593EE7"/>
    <w:rsid w:val="00594E4E"/>
    <w:rsid w:val="00596711"/>
    <w:rsid w:val="00597E74"/>
    <w:rsid w:val="00597FA4"/>
    <w:rsid w:val="005A56E1"/>
    <w:rsid w:val="005B3A9B"/>
    <w:rsid w:val="005B5707"/>
    <w:rsid w:val="005C0A59"/>
    <w:rsid w:val="005C0F77"/>
    <w:rsid w:val="005C12FE"/>
    <w:rsid w:val="005C21FA"/>
    <w:rsid w:val="005C33A6"/>
    <w:rsid w:val="005C39C2"/>
    <w:rsid w:val="005D121F"/>
    <w:rsid w:val="005D2168"/>
    <w:rsid w:val="005D51DB"/>
    <w:rsid w:val="005D6536"/>
    <w:rsid w:val="005D7F2C"/>
    <w:rsid w:val="005E1016"/>
    <w:rsid w:val="005E10A1"/>
    <w:rsid w:val="005E2555"/>
    <w:rsid w:val="005F20B2"/>
    <w:rsid w:val="005F27C8"/>
    <w:rsid w:val="005F3A43"/>
    <w:rsid w:val="005F7046"/>
    <w:rsid w:val="00600AE0"/>
    <w:rsid w:val="00601ADC"/>
    <w:rsid w:val="00607A69"/>
    <w:rsid w:val="00610837"/>
    <w:rsid w:val="00613C64"/>
    <w:rsid w:val="00616118"/>
    <w:rsid w:val="0061773F"/>
    <w:rsid w:val="00617C4C"/>
    <w:rsid w:val="00633357"/>
    <w:rsid w:val="00635BCC"/>
    <w:rsid w:val="00641908"/>
    <w:rsid w:val="0064308B"/>
    <w:rsid w:val="0064529A"/>
    <w:rsid w:val="006456AF"/>
    <w:rsid w:val="00653D97"/>
    <w:rsid w:val="00661DE3"/>
    <w:rsid w:val="00667294"/>
    <w:rsid w:val="00667729"/>
    <w:rsid w:val="00680457"/>
    <w:rsid w:val="0068138E"/>
    <w:rsid w:val="00681E84"/>
    <w:rsid w:val="00684F3D"/>
    <w:rsid w:val="00685A3C"/>
    <w:rsid w:val="00685DCB"/>
    <w:rsid w:val="00685F8F"/>
    <w:rsid w:val="00690004"/>
    <w:rsid w:val="00691836"/>
    <w:rsid w:val="006931C5"/>
    <w:rsid w:val="006A227C"/>
    <w:rsid w:val="006A3CBD"/>
    <w:rsid w:val="006A6525"/>
    <w:rsid w:val="006B11A9"/>
    <w:rsid w:val="006B2AC2"/>
    <w:rsid w:val="006B6F07"/>
    <w:rsid w:val="006B769D"/>
    <w:rsid w:val="006C398D"/>
    <w:rsid w:val="006C48C8"/>
    <w:rsid w:val="006C7DF5"/>
    <w:rsid w:val="006D0634"/>
    <w:rsid w:val="006D290C"/>
    <w:rsid w:val="006E2806"/>
    <w:rsid w:val="006E3A27"/>
    <w:rsid w:val="006E4A77"/>
    <w:rsid w:val="006E6A6E"/>
    <w:rsid w:val="006F0543"/>
    <w:rsid w:val="006F161B"/>
    <w:rsid w:val="006F2E8A"/>
    <w:rsid w:val="00700EB6"/>
    <w:rsid w:val="00701793"/>
    <w:rsid w:val="0070455E"/>
    <w:rsid w:val="00706155"/>
    <w:rsid w:val="00711A5F"/>
    <w:rsid w:val="00714709"/>
    <w:rsid w:val="00717ACD"/>
    <w:rsid w:val="00720436"/>
    <w:rsid w:val="007215CC"/>
    <w:rsid w:val="00722E03"/>
    <w:rsid w:val="00733DC4"/>
    <w:rsid w:val="007344B7"/>
    <w:rsid w:val="007373E8"/>
    <w:rsid w:val="00737ACB"/>
    <w:rsid w:val="00741461"/>
    <w:rsid w:val="00743E16"/>
    <w:rsid w:val="00744AEA"/>
    <w:rsid w:val="00750364"/>
    <w:rsid w:val="00754D29"/>
    <w:rsid w:val="00754E4C"/>
    <w:rsid w:val="00757CAC"/>
    <w:rsid w:val="00762138"/>
    <w:rsid w:val="007630AC"/>
    <w:rsid w:val="00764045"/>
    <w:rsid w:val="0076436E"/>
    <w:rsid w:val="00764522"/>
    <w:rsid w:val="00764890"/>
    <w:rsid w:val="00765B92"/>
    <w:rsid w:val="00767CB9"/>
    <w:rsid w:val="00770406"/>
    <w:rsid w:val="00773847"/>
    <w:rsid w:val="007739AD"/>
    <w:rsid w:val="007765DA"/>
    <w:rsid w:val="00777226"/>
    <w:rsid w:val="007818F7"/>
    <w:rsid w:val="0078488B"/>
    <w:rsid w:val="00785B6B"/>
    <w:rsid w:val="00785FF3"/>
    <w:rsid w:val="00794085"/>
    <w:rsid w:val="00797AC0"/>
    <w:rsid w:val="007A45AE"/>
    <w:rsid w:val="007A4E76"/>
    <w:rsid w:val="007A6175"/>
    <w:rsid w:val="007B01B3"/>
    <w:rsid w:val="007B06AE"/>
    <w:rsid w:val="007B6EC0"/>
    <w:rsid w:val="007B7F1B"/>
    <w:rsid w:val="007C0CB9"/>
    <w:rsid w:val="007C0D8F"/>
    <w:rsid w:val="007C3CF1"/>
    <w:rsid w:val="007C45C0"/>
    <w:rsid w:val="007C54F5"/>
    <w:rsid w:val="007C7DCC"/>
    <w:rsid w:val="007D0A39"/>
    <w:rsid w:val="007D117E"/>
    <w:rsid w:val="007D1EE7"/>
    <w:rsid w:val="007D4FC9"/>
    <w:rsid w:val="007E0702"/>
    <w:rsid w:val="007E1118"/>
    <w:rsid w:val="007E739D"/>
    <w:rsid w:val="007E7C15"/>
    <w:rsid w:val="007F080A"/>
    <w:rsid w:val="007F0CAD"/>
    <w:rsid w:val="007F6545"/>
    <w:rsid w:val="00801B44"/>
    <w:rsid w:val="0080267A"/>
    <w:rsid w:val="0080289B"/>
    <w:rsid w:val="00805072"/>
    <w:rsid w:val="0080543E"/>
    <w:rsid w:val="00805859"/>
    <w:rsid w:val="008079F0"/>
    <w:rsid w:val="00810418"/>
    <w:rsid w:val="00811D82"/>
    <w:rsid w:val="00816340"/>
    <w:rsid w:val="008219F7"/>
    <w:rsid w:val="0082468F"/>
    <w:rsid w:val="00827D71"/>
    <w:rsid w:val="00827E3F"/>
    <w:rsid w:val="008339F2"/>
    <w:rsid w:val="00836F0A"/>
    <w:rsid w:val="00837440"/>
    <w:rsid w:val="008404A4"/>
    <w:rsid w:val="00840F66"/>
    <w:rsid w:val="00841CF3"/>
    <w:rsid w:val="00846545"/>
    <w:rsid w:val="00846FC9"/>
    <w:rsid w:val="00851AF9"/>
    <w:rsid w:val="00852B15"/>
    <w:rsid w:val="00852BFD"/>
    <w:rsid w:val="00852DDF"/>
    <w:rsid w:val="00853AFB"/>
    <w:rsid w:val="0085427E"/>
    <w:rsid w:val="00855119"/>
    <w:rsid w:val="0085715C"/>
    <w:rsid w:val="00860511"/>
    <w:rsid w:val="00862305"/>
    <w:rsid w:val="0086231D"/>
    <w:rsid w:val="00862978"/>
    <w:rsid w:val="0087067D"/>
    <w:rsid w:val="0087192E"/>
    <w:rsid w:val="00872E4A"/>
    <w:rsid w:val="00875F65"/>
    <w:rsid w:val="00880308"/>
    <w:rsid w:val="00880A70"/>
    <w:rsid w:val="00880DD2"/>
    <w:rsid w:val="00882039"/>
    <w:rsid w:val="00882E2D"/>
    <w:rsid w:val="00884681"/>
    <w:rsid w:val="008873B1"/>
    <w:rsid w:val="00891907"/>
    <w:rsid w:val="00894C9B"/>
    <w:rsid w:val="0089604C"/>
    <w:rsid w:val="00896330"/>
    <w:rsid w:val="00897539"/>
    <w:rsid w:val="008A1CE8"/>
    <w:rsid w:val="008A2E76"/>
    <w:rsid w:val="008A4720"/>
    <w:rsid w:val="008B0978"/>
    <w:rsid w:val="008B1263"/>
    <w:rsid w:val="008B2A4F"/>
    <w:rsid w:val="008B7296"/>
    <w:rsid w:val="008B75C3"/>
    <w:rsid w:val="008C36B3"/>
    <w:rsid w:val="008C4099"/>
    <w:rsid w:val="008C420E"/>
    <w:rsid w:val="008D00EC"/>
    <w:rsid w:val="008D2335"/>
    <w:rsid w:val="008D68E4"/>
    <w:rsid w:val="008E0FB2"/>
    <w:rsid w:val="008E2069"/>
    <w:rsid w:val="008E34D3"/>
    <w:rsid w:val="008E3F98"/>
    <w:rsid w:val="008E543B"/>
    <w:rsid w:val="008F1F60"/>
    <w:rsid w:val="008F221A"/>
    <w:rsid w:val="008F4831"/>
    <w:rsid w:val="008F5C6F"/>
    <w:rsid w:val="008F5DBB"/>
    <w:rsid w:val="00900EBC"/>
    <w:rsid w:val="009012D7"/>
    <w:rsid w:val="0090523B"/>
    <w:rsid w:val="009055DB"/>
    <w:rsid w:val="009100B6"/>
    <w:rsid w:val="00911EE5"/>
    <w:rsid w:val="0091504A"/>
    <w:rsid w:val="009213FB"/>
    <w:rsid w:val="009214B2"/>
    <w:rsid w:val="009218F4"/>
    <w:rsid w:val="0092464C"/>
    <w:rsid w:val="009271D4"/>
    <w:rsid w:val="00930DF4"/>
    <w:rsid w:val="009310DA"/>
    <w:rsid w:val="009311D1"/>
    <w:rsid w:val="009312F2"/>
    <w:rsid w:val="00937837"/>
    <w:rsid w:val="00937B02"/>
    <w:rsid w:val="00941FA3"/>
    <w:rsid w:val="009447A6"/>
    <w:rsid w:val="00945D57"/>
    <w:rsid w:val="009472AB"/>
    <w:rsid w:val="00950994"/>
    <w:rsid w:val="00955AA5"/>
    <w:rsid w:val="00960C11"/>
    <w:rsid w:val="009614A1"/>
    <w:rsid w:val="00961C87"/>
    <w:rsid w:val="009623B3"/>
    <w:rsid w:val="00963F9C"/>
    <w:rsid w:val="00971E44"/>
    <w:rsid w:val="009728F6"/>
    <w:rsid w:val="009759D9"/>
    <w:rsid w:val="00980241"/>
    <w:rsid w:val="00982178"/>
    <w:rsid w:val="00982635"/>
    <w:rsid w:val="00982A35"/>
    <w:rsid w:val="009845DD"/>
    <w:rsid w:val="00990A9C"/>
    <w:rsid w:val="00992BA6"/>
    <w:rsid w:val="009A2274"/>
    <w:rsid w:val="009A4409"/>
    <w:rsid w:val="009A4B82"/>
    <w:rsid w:val="009A73DE"/>
    <w:rsid w:val="009A7500"/>
    <w:rsid w:val="009B129C"/>
    <w:rsid w:val="009B1717"/>
    <w:rsid w:val="009B3F8D"/>
    <w:rsid w:val="009B628E"/>
    <w:rsid w:val="009C2A8A"/>
    <w:rsid w:val="009C2BB9"/>
    <w:rsid w:val="009C3B1D"/>
    <w:rsid w:val="009C4E6F"/>
    <w:rsid w:val="009D34D2"/>
    <w:rsid w:val="009D566B"/>
    <w:rsid w:val="009E1A07"/>
    <w:rsid w:val="009E4F05"/>
    <w:rsid w:val="009E5321"/>
    <w:rsid w:val="009E565E"/>
    <w:rsid w:val="009E7FAD"/>
    <w:rsid w:val="009F21EB"/>
    <w:rsid w:val="009F24F1"/>
    <w:rsid w:val="009F3589"/>
    <w:rsid w:val="009F5ABA"/>
    <w:rsid w:val="009F730E"/>
    <w:rsid w:val="00A01ACD"/>
    <w:rsid w:val="00A03818"/>
    <w:rsid w:val="00A0396C"/>
    <w:rsid w:val="00A04FB9"/>
    <w:rsid w:val="00A06BC4"/>
    <w:rsid w:val="00A11C8B"/>
    <w:rsid w:val="00A121BD"/>
    <w:rsid w:val="00A152E9"/>
    <w:rsid w:val="00A159CA"/>
    <w:rsid w:val="00A20878"/>
    <w:rsid w:val="00A23C19"/>
    <w:rsid w:val="00A26699"/>
    <w:rsid w:val="00A276E6"/>
    <w:rsid w:val="00A31B62"/>
    <w:rsid w:val="00A33471"/>
    <w:rsid w:val="00A4000E"/>
    <w:rsid w:val="00A41771"/>
    <w:rsid w:val="00A43F68"/>
    <w:rsid w:val="00A458CF"/>
    <w:rsid w:val="00A46FF2"/>
    <w:rsid w:val="00A478AB"/>
    <w:rsid w:val="00A5220F"/>
    <w:rsid w:val="00A53C0D"/>
    <w:rsid w:val="00A54BBB"/>
    <w:rsid w:val="00A602C1"/>
    <w:rsid w:val="00A72570"/>
    <w:rsid w:val="00A72803"/>
    <w:rsid w:val="00A76A87"/>
    <w:rsid w:val="00A77217"/>
    <w:rsid w:val="00A81BE9"/>
    <w:rsid w:val="00A83EE1"/>
    <w:rsid w:val="00A87EE5"/>
    <w:rsid w:val="00A87F5B"/>
    <w:rsid w:val="00A87FF3"/>
    <w:rsid w:val="00A90968"/>
    <w:rsid w:val="00A965FD"/>
    <w:rsid w:val="00AA0012"/>
    <w:rsid w:val="00AA0B68"/>
    <w:rsid w:val="00AA124D"/>
    <w:rsid w:val="00AA4F15"/>
    <w:rsid w:val="00AB26A6"/>
    <w:rsid w:val="00AB4DDE"/>
    <w:rsid w:val="00AB75E0"/>
    <w:rsid w:val="00AC1FAE"/>
    <w:rsid w:val="00AC26D2"/>
    <w:rsid w:val="00AC2B5B"/>
    <w:rsid w:val="00AC5F43"/>
    <w:rsid w:val="00AC5F70"/>
    <w:rsid w:val="00AC7112"/>
    <w:rsid w:val="00AC7B6A"/>
    <w:rsid w:val="00AC7C07"/>
    <w:rsid w:val="00AD0125"/>
    <w:rsid w:val="00AD13A5"/>
    <w:rsid w:val="00AD364C"/>
    <w:rsid w:val="00AD52F9"/>
    <w:rsid w:val="00AD61EB"/>
    <w:rsid w:val="00AD6C49"/>
    <w:rsid w:val="00AD7C4B"/>
    <w:rsid w:val="00AE03EE"/>
    <w:rsid w:val="00AE0EE6"/>
    <w:rsid w:val="00AE12F8"/>
    <w:rsid w:val="00AE16AE"/>
    <w:rsid w:val="00AE183C"/>
    <w:rsid w:val="00AE2514"/>
    <w:rsid w:val="00AE3C57"/>
    <w:rsid w:val="00AE5816"/>
    <w:rsid w:val="00AE7A66"/>
    <w:rsid w:val="00AF31CA"/>
    <w:rsid w:val="00AF4E9D"/>
    <w:rsid w:val="00AF7499"/>
    <w:rsid w:val="00B04B5A"/>
    <w:rsid w:val="00B0630C"/>
    <w:rsid w:val="00B064E7"/>
    <w:rsid w:val="00B10EB7"/>
    <w:rsid w:val="00B133A1"/>
    <w:rsid w:val="00B142AC"/>
    <w:rsid w:val="00B145E3"/>
    <w:rsid w:val="00B16947"/>
    <w:rsid w:val="00B220B1"/>
    <w:rsid w:val="00B22248"/>
    <w:rsid w:val="00B222E3"/>
    <w:rsid w:val="00B224D2"/>
    <w:rsid w:val="00B22ACC"/>
    <w:rsid w:val="00B2404E"/>
    <w:rsid w:val="00B3234F"/>
    <w:rsid w:val="00B35365"/>
    <w:rsid w:val="00B40CB1"/>
    <w:rsid w:val="00B4173C"/>
    <w:rsid w:val="00B41BD4"/>
    <w:rsid w:val="00B42F4C"/>
    <w:rsid w:val="00B44F04"/>
    <w:rsid w:val="00B46252"/>
    <w:rsid w:val="00B46AE6"/>
    <w:rsid w:val="00B47773"/>
    <w:rsid w:val="00B50275"/>
    <w:rsid w:val="00B51D82"/>
    <w:rsid w:val="00B51FFB"/>
    <w:rsid w:val="00B52D9E"/>
    <w:rsid w:val="00B55F7B"/>
    <w:rsid w:val="00B56032"/>
    <w:rsid w:val="00B5679D"/>
    <w:rsid w:val="00B606E7"/>
    <w:rsid w:val="00B61EF4"/>
    <w:rsid w:val="00B628A3"/>
    <w:rsid w:val="00B63F3E"/>
    <w:rsid w:val="00B64E0E"/>
    <w:rsid w:val="00B71B08"/>
    <w:rsid w:val="00B74BE3"/>
    <w:rsid w:val="00B804A3"/>
    <w:rsid w:val="00B808D5"/>
    <w:rsid w:val="00B8742B"/>
    <w:rsid w:val="00B92757"/>
    <w:rsid w:val="00B93A79"/>
    <w:rsid w:val="00B94E5E"/>
    <w:rsid w:val="00BA14DE"/>
    <w:rsid w:val="00BA653C"/>
    <w:rsid w:val="00BA7873"/>
    <w:rsid w:val="00BB5D22"/>
    <w:rsid w:val="00BB68BA"/>
    <w:rsid w:val="00BC1604"/>
    <w:rsid w:val="00BC2307"/>
    <w:rsid w:val="00BC3E05"/>
    <w:rsid w:val="00BC415B"/>
    <w:rsid w:val="00BD4A06"/>
    <w:rsid w:val="00BE147C"/>
    <w:rsid w:val="00BE27F6"/>
    <w:rsid w:val="00BE6E9A"/>
    <w:rsid w:val="00BF20D0"/>
    <w:rsid w:val="00BF244E"/>
    <w:rsid w:val="00BF2DF6"/>
    <w:rsid w:val="00BF2EB4"/>
    <w:rsid w:val="00BF62AA"/>
    <w:rsid w:val="00BF6BD8"/>
    <w:rsid w:val="00BF6CAE"/>
    <w:rsid w:val="00C0116E"/>
    <w:rsid w:val="00C049D4"/>
    <w:rsid w:val="00C06B3B"/>
    <w:rsid w:val="00C07FE9"/>
    <w:rsid w:val="00C1045D"/>
    <w:rsid w:val="00C146CE"/>
    <w:rsid w:val="00C14C3D"/>
    <w:rsid w:val="00C17292"/>
    <w:rsid w:val="00C1734A"/>
    <w:rsid w:val="00C1738C"/>
    <w:rsid w:val="00C17721"/>
    <w:rsid w:val="00C20364"/>
    <w:rsid w:val="00C21C74"/>
    <w:rsid w:val="00C2239D"/>
    <w:rsid w:val="00C2260C"/>
    <w:rsid w:val="00C23445"/>
    <w:rsid w:val="00C23A6D"/>
    <w:rsid w:val="00C24778"/>
    <w:rsid w:val="00C24BB8"/>
    <w:rsid w:val="00C30953"/>
    <w:rsid w:val="00C31441"/>
    <w:rsid w:val="00C31BAD"/>
    <w:rsid w:val="00C36A60"/>
    <w:rsid w:val="00C45499"/>
    <w:rsid w:val="00C4733F"/>
    <w:rsid w:val="00C54D49"/>
    <w:rsid w:val="00C61376"/>
    <w:rsid w:val="00C62120"/>
    <w:rsid w:val="00C642D6"/>
    <w:rsid w:val="00C65FCA"/>
    <w:rsid w:val="00C66979"/>
    <w:rsid w:val="00C82267"/>
    <w:rsid w:val="00C82291"/>
    <w:rsid w:val="00C82DCB"/>
    <w:rsid w:val="00C85E80"/>
    <w:rsid w:val="00C87872"/>
    <w:rsid w:val="00C87C9D"/>
    <w:rsid w:val="00C97697"/>
    <w:rsid w:val="00CA04E6"/>
    <w:rsid w:val="00CA2512"/>
    <w:rsid w:val="00CA2EFB"/>
    <w:rsid w:val="00CA3962"/>
    <w:rsid w:val="00CB1608"/>
    <w:rsid w:val="00CB372C"/>
    <w:rsid w:val="00CB68B7"/>
    <w:rsid w:val="00CC0D4C"/>
    <w:rsid w:val="00CC17C3"/>
    <w:rsid w:val="00CC4030"/>
    <w:rsid w:val="00CC614E"/>
    <w:rsid w:val="00CD0350"/>
    <w:rsid w:val="00CD0482"/>
    <w:rsid w:val="00CD6B70"/>
    <w:rsid w:val="00CF0DE4"/>
    <w:rsid w:val="00CF1297"/>
    <w:rsid w:val="00CF17F8"/>
    <w:rsid w:val="00CF673F"/>
    <w:rsid w:val="00CF6B05"/>
    <w:rsid w:val="00CF7AE6"/>
    <w:rsid w:val="00D01009"/>
    <w:rsid w:val="00D020AC"/>
    <w:rsid w:val="00D04A41"/>
    <w:rsid w:val="00D05991"/>
    <w:rsid w:val="00D10F26"/>
    <w:rsid w:val="00D12AEA"/>
    <w:rsid w:val="00D130B5"/>
    <w:rsid w:val="00D131F5"/>
    <w:rsid w:val="00D13A87"/>
    <w:rsid w:val="00D15BAE"/>
    <w:rsid w:val="00D20DF4"/>
    <w:rsid w:val="00D24666"/>
    <w:rsid w:val="00D24982"/>
    <w:rsid w:val="00D26BC2"/>
    <w:rsid w:val="00D302D9"/>
    <w:rsid w:val="00D32CD5"/>
    <w:rsid w:val="00D33197"/>
    <w:rsid w:val="00D34687"/>
    <w:rsid w:val="00D40DBE"/>
    <w:rsid w:val="00D42CC3"/>
    <w:rsid w:val="00D50A62"/>
    <w:rsid w:val="00D52445"/>
    <w:rsid w:val="00D52D8E"/>
    <w:rsid w:val="00D66A58"/>
    <w:rsid w:val="00D727B1"/>
    <w:rsid w:val="00D730D4"/>
    <w:rsid w:val="00D754FA"/>
    <w:rsid w:val="00D76471"/>
    <w:rsid w:val="00D83498"/>
    <w:rsid w:val="00D84D32"/>
    <w:rsid w:val="00D91083"/>
    <w:rsid w:val="00D92F89"/>
    <w:rsid w:val="00D9484F"/>
    <w:rsid w:val="00DA1A1C"/>
    <w:rsid w:val="00DA41CC"/>
    <w:rsid w:val="00DA6DE4"/>
    <w:rsid w:val="00DA736C"/>
    <w:rsid w:val="00DA7924"/>
    <w:rsid w:val="00DB00CF"/>
    <w:rsid w:val="00DB03CC"/>
    <w:rsid w:val="00DB4BE2"/>
    <w:rsid w:val="00DC32EF"/>
    <w:rsid w:val="00DC6D55"/>
    <w:rsid w:val="00DC754E"/>
    <w:rsid w:val="00DD37B3"/>
    <w:rsid w:val="00DD429A"/>
    <w:rsid w:val="00DD5C2B"/>
    <w:rsid w:val="00DE0003"/>
    <w:rsid w:val="00DE176C"/>
    <w:rsid w:val="00DE18E3"/>
    <w:rsid w:val="00DE1D80"/>
    <w:rsid w:val="00DE252D"/>
    <w:rsid w:val="00DE4B5C"/>
    <w:rsid w:val="00DF0E6C"/>
    <w:rsid w:val="00DF0E88"/>
    <w:rsid w:val="00DF38C6"/>
    <w:rsid w:val="00DF42FB"/>
    <w:rsid w:val="00DF4829"/>
    <w:rsid w:val="00DF4AAC"/>
    <w:rsid w:val="00DF4C71"/>
    <w:rsid w:val="00DF5AC1"/>
    <w:rsid w:val="00DF7652"/>
    <w:rsid w:val="00E02B3D"/>
    <w:rsid w:val="00E04C02"/>
    <w:rsid w:val="00E062C7"/>
    <w:rsid w:val="00E06346"/>
    <w:rsid w:val="00E07DCA"/>
    <w:rsid w:val="00E106D6"/>
    <w:rsid w:val="00E11D9E"/>
    <w:rsid w:val="00E12A4F"/>
    <w:rsid w:val="00E12B6C"/>
    <w:rsid w:val="00E146A5"/>
    <w:rsid w:val="00E15D24"/>
    <w:rsid w:val="00E167EE"/>
    <w:rsid w:val="00E21892"/>
    <w:rsid w:val="00E25638"/>
    <w:rsid w:val="00E26EEF"/>
    <w:rsid w:val="00E27507"/>
    <w:rsid w:val="00E3244D"/>
    <w:rsid w:val="00E33417"/>
    <w:rsid w:val="00E448E1"/>
    <w:rsid w:val="00E45ABB"/>
    <w:rsid w:val="00E46232"/>
    <w:rsid w:val="00E4709D"/>
    <w:rsid w:val="00E47CF7"/>
    <w:rsid w:val="00E54DE1"/>
    <w:rsid w:val="00E6325D"/>
    <w:rsid w:val="00E64F9E"/>
    <w:rsid w:val="00E73A19"/>
    <w:rsid w:val="00E75EEC"/>
    <w:rsid w:val="00E823A5"/>
    <w:rsid w:val="00E827C7"/>
    <w:rsid w:val="00E93D1A"/>
    <w:rsid w:val="00E9424B"/>
    <w:rsid w:val="00E951B2"/>
    <w:rsid w:val="00E97BC4"/>
    <w:rsid w:val="00EB0EF1"/>
    <w:rsid w:val="00EB36FF"/>
    <w:rsid w:val="00EB3A05"/>
    <w:rsid w:val="00EB45A8"/>
    <w:rsid w:val="00EB4605"/>
    <w:rsid w:val="00EB50E8"/>
    <w:rsid w:val="00EB7153"/>
    <w:rsid w:val="00EB7BA6"/>
    <w:rsid w:val="00EC0668"/>
    <w:rsid w:val="00EC093F"/>
    <w:rsid w:val="00EC3A0B"/>
    <w:rsid w:val="00EC4BB9"/>
    <w:rsid w:val="00EC59A0"/>
    <w:rsid w:val="00EC75EA"/>
    <w:rsid w:val="00ED0E05"/>
    <w:rsid w:val="00ED6AE2"/>
    <w:rsid w:val="00EE018C"/>
    <w:rsid w:val="00EE268E"/>
    <w:rsid w:val="00EE5662"/>
    <w:rsid w:val="00EE68A3"/>
    <w:rsid w:val="00EF029E"/>
    <w:rsid w:val="00EF11F0"/>
    <w:rsid w:val="00EF2337"/>
    <w:rsid w:val="00EF436C"/>
    <w:rsid w:val="00EF4402"/>
    <w:rsid w:val="00EF58A6"/>
    <w:rsid w:val="00F00F1B"/>
    <w:rsid w:val="00F05B53"/>
    <w:rsid w:val="00F070D6"/>
    <w:rsid w:val="00F104E7"/>
    <w:rsid w:val="00F1120F"/>
    <w:rsid w:val="00F12498"/>
    <w:rsid w:val="00F144B4"/>
    <w:rsid w:val="00F1481C"/>
    <w:rsid w:val="00F15225"/>
    <w:rsid w:val="00F16D8B"/>
    <w:rsid w:val="00F16E5C"/>
    <w:rsid w:val="00F20C5B"/>
    <w:rsid w:val="00F2588D"/>
    <w:rsid w:val="00F268A5"/>
    <w:rsid w:val="00F30696"/>
    <w:rsid w:val="00F32ECC"/>
    <w:rsid w:val="00F36722"/>
    <w:rsid w:val="00F44D63"/>
    <w:rsid w:val="00F45E43"/>
    <w:rsid w:val="00F5054A"/>
    <w:rsid w:val="00F52E1A"/>
    <w:rsid w:val="00F5347E"/>
    <w:rsid w:val="00F61816"/>
    <w:rsid w:val="00F6364B"/>
    <w:rsid w:val="00F646D1"/>
    <w:rsid w:val="00F64A77"/>
    <w:rsid w:val="00F66D98"/>
    <w:rsid w:val="00F71830"/>
    <w:rsid w:val="00F729B8"/>
    <w:rsid w:val="00F72C3A"/>
    <w:rsid w:val="00F75D81"/>
    <w:rsid w:val="00F829A3"/>
    <w:rsid w:val="00F83BE4"/>
    <w:rsid w:val="00F83F53"/>
    <w:rsid w:val="00F86144"/>
    <w:rsid w:val="00F86C2E"/>
    <w:rsid w:val="00F95A36"/>
    <w:rsid w:val="00F96126"/>
    <w:rsid w:val="00F96AF7"/>
    <w:rsid w:val="00F97BCD"/>
    <w:rsid w:val="00FA1B86"/>
    <w:rsid w:val="00FA4082"/>
    <w:rsid w:val="00FA558E"/>
    <w:rsid w:val="00FA6C47"/>
    <w:rsid w:val="00FB2EB8"/>
    <w:rsid w:val="00FB5A22"/>
    <w:rsid w:val="00FB6A80"/>
    <w:rsid w:val="00FC1729"/>
    <w:rsid w:val="00FC28F7"/>
    <w:rsid w:val="00FC2F48"/>
    <w:rsid w:val="00FC390C"/>
    <w:rsid w:val="00FC4AE3"/>
    <w:rsid w:val="00FC615E"/>
    <w:rsid w:val="00FD0207"/>
    <w:rsid w:val="00FD2142"/>
    <w:rsid w:val="00FD36DD"/>
    <w:rsid w:val="00FD44C1"/>
    <w:rsid w:val="00FE1C5C"/>
    <w:rsid w:val="00FE5161"/>
    <w:rsid w:val="00FE6253"/>
    <w:rsid w:val="00FF3D5A"/>
    <w:rsid w:val="00FF60A9"/>
    <w:rsid w:val="00FF69CE"/>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5225DE"/>
  <w15:docId w15:val="{C5A89C5E-B4F6-422E-AD60-2118A2CE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AC2"/>
    <w:rPr>
      <w:lang w:val="en-GB" w:eastAsia="en-GB"/>
    </w:rPr>
  </w:style>
  <w:style w:type="paragraph" w:styleId="Heading7">
    <w:name w:val="heading 7"/>
    <w:basedOn w:val="Normal"/>
    <w:next w:val="Normal"/>
    <w:link w:val="Heading7Char"/>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basedOn w:val="DefaultParagraphFont"/>
    <w:uiPriority w:val="99"/>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customStyle="1" w:styleId="CharCharCharCharCharCharChar1CharCharCharCharCharCharCharCharChar">
    <w:name w:val="Char Char Char Char Char Char Char1 Char Char Char Char Char Char Char Char Char"/>
    <w:basedOn w:val="Normal"/>
    <w:rsid w:val="00550241"/>
    <w:pPr>
      <w:spacing w:before="120" w:after="160" w:line="240" w:lineRule="exact"/>
      <w:jc w:val="both"/>
    </w:pPr>
    <w:rPr>
      <w:rFonts w:ascii="Verdana" w:hAnsi="Verdana"/>
      <w:lang w:eastAsia="en-US"/>
    </w:rPr>
  </w:style>
  <w:style w:type="character" w:styleId="CommentReference">
    <w:name w:val="annotation reference"/>
    <w:basedOn w:val="DefaultParagraphFont"/>
    <w:semiHidden/>
    <w:rsid w:val="0026335A"/>
    <w:rPr>
      <w:sz w:val="16"/>
      <w:szCs w:val="16"/>
    </w:rPr>
  </w:style>
  <w:style w:type="paragraph" w:styleId="CommentText">
    <w:name w:val="annotation text"/>
    <w:basedOn w:val="Normal"/>
    <w:semiHidden/>
    <w:rsid w:val="0026335A"/>
  </w:style>
  <w:style w:type="paragraph" w:styleId="CommentSubject">
    <w:name w:val="annotation subject"/>
    <w:basedOn w:val="CommentText"/>
    <w:next w:val="CommentText"/>
    <w:semiHidden/>
    <w:rsid w:val="0026335A"/>
    <w:rPr>
      <w:b/>
      <w:bC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Heading2"/>
    <w:basedOn w:val="Normal"/>
    <w:link w:val="ListParagraphChar"/>
    <w:uiPriority w:val="34"/>
    <w:qFormat/>
    <w:rsid w:val="00A53C0D"/>
    <w:pPr>
      <w:ind w:left="720"/>
    </w:pPr>
    <w:rPr>
      <w:rFonts w:ascii="Courier" w:hAnsi="Courier"/>
      <w:sz w:val="24"/>
    </w:rPr>
  </w:style>
  <w:style w:type="paragraph" w:styleId="BodyText">
    <w:name w:val="Body Text"/>
    <w:basedOn w:val="Normal"/>
    <w:link w:val="BodyTextChar"/>
    <w:rsid w:val="005C12FE"/>
    <w:pPr>
      <w:spacing w:after="120"/>
    </w:pPr>
    <w:rPr>
      <w:sz w:val="24"/>
      <w:lang w:eastAsia="en-US"/>
    </w:rPr>
  </w:style>
  <w:style w:type="paragraph" w:customStyle="1" w:styleId="Default">
    <w:name w:val="Default"/>
    <w:rsid w:val="003D6BF6"/>
    <w:pPr>
      <w:autoSpaceDE w:val="0"/>
      <w:autoSpaceDN w:val="0"/>
      <w:adjustRightInd w:val="0"/>
    </w:pPr>
    <w:rPr>
      <w:rFonts w:ascii="Calibri" w:hAnsi="Calibri" w:cs="Calibri"/>
      <w:color w:val="000000"/>
      <w:sz w:val="24"/>
      <w:szCs w:val="24"/>
    </w:rPr>
  </w:style>
  <w:style w:type="paragraph" w:styleId="NoSpacing">
    <w:name w:val="No Spacing"/>
    <w:qFormat/>
    <w:rsid w:val="00DF4C71"/>
    <w:rPr>
      <w:rFonts w:ascii="Arial" w:hAnsi="Arial"/>
      <w:lang w:eastAsia="en-GB"/>
    </w:rPr>
  </w:style>
  <w:style w:type="paragraph" w:styleId="NormalWeb">
    <w:name w:val="Normal (Web)"/>
    <w:basedOn w:val="Normal"/>
    <w:uiPriority w:val="99"/>
    <w:rsid w:val="00CF0DE4"/>
    <w:pPr>
      <w:spacing w:before="24" w:after="100" w:afterAutospacing="1"/>
      <w:jc w:val="both"/>
    </w:pPr>
    <w:rPr>
      <w:rFonts w:ascii="Trebuchet MS" w:hAnsi="Trebuchet MS"/>
      <w:color w:val="000000"/>
      <w:sz w:val="18"/>
      <w:szCs w:val="18"/>
      <w:lang w:val="en-US" w:eastAsia="en-US"/>
    </w:rPr>
  </w:style>
  <w:style w:type="paragraph" w:styleId="Header">
    <w:name w:val="header"/>
    <w:basedOn w:val="Normal"/>
    <w:link w:val="HeaderChar"/>
    <w:rsid w:val="00FF69CE"/>
    <w:pPr>
      <w:tabs>
        <w:tab w:val="center" w:pos="4513"/>
        <w:tab w:val="right" w:pos="9026"/>
      </w:tabs>
    </w:pPr>
  </w:style>
  <w:style w:type="character" w:customStyle="1" w:styleId="HeaderChar">
    <w:name w:val="Header Char"/>
    <w:basedOn w:val="DefaultParagraphFont"/>
    <w:link w:val="Header"/>
    <w:rsid w:val="00FF69CE"/>
    <w:rPr>
      <w:lang w:val="en-GB" w:eastAsia="en-GB"/>
    </w:rPr>
  </w:style>
  <w:style w:type="character" w:customStyle="1" w:styleId="FooterChar">
    <w:name w:val="Footer Char"/>
    <w:basedOn w:val="DefaultParagraphFont"/>
    <w:link w:val="Footer"/>
    <w:uiPriority w:val="99"/>
    <w:rsid w:val="00FF69CE"/>
    <w:rPr>
      <w:lang w:val="en-GB" w:eastAsia="en-GB"/>
    </w:rPr>
  </w:style>
  <w:style w:type="paragraph" w:styleId="FootnoteText">
    <w:name w:val="footnote text"/>
    <w:basedOn w:val="Normal"/>
    <w:link w:val="FootnoteTextChar"/>
    <w:uiPriority w:val="99"/>
    <w:unhideWhenUsed/>
    <w:rsid w:val="00447554"/>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44755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47554"/>
    <w:rPr>
      <w:vertAlign w:val="superscript"/>
    </w:rPr>
  </w:style>
  <w:style w:type="paragraph" w:customStyle="1" w:styleId="TableParagraph">
    <w:name w:val="Table Paragraph"/>
    <w:basedOn w:val="Normal"/>
    <w:uiPriority w:val="1"/>
    <w:qFormat/>
    <w:rsid w:val="00591BB7"/>
    <w:pPr>
      <w:widowControl w:val="0"/>
      <w:autoSpaceDE w:val="0"/>
      <w:autoSpaceDN w:val="0"/>
    </w:pPr>
    <w:rPr>
      <w:rFonts w:ascii="Arial" w:eastAsia="Arial" w:hAnsi="Arial" w:cs="Arial"/>
      <w:sz w:val="22"/>
      <w:szCs w:val="22"/>
      <w:lang w:val="en-IE" w:eastAsia="en-IE" w:bidi="en-IE"/>
    </w:rPr>
  </w:style>
  <w:style w:type="character" w:customStyle="1" w:styleId="UnresolvedMention1">
    <w:name w:val="Unresolved Mention1"/>
    <w:basedOn w:val="DefaultParagraphFont"/>
    <w:uiPriority w:val="99"/>
    <w:semiHidden/>
    <w:unhideWhenUsed/>
    <w:rsid w:val="00D727B1"/>
    <w:rPr>
      <w:color w:val="605E5C"/>
      <w:shd w:val="clear" w:color="auto" w:fill="E1DFDD"/>
    </w:rPr>
  </w:style>
  <w:style w:type="paragraph" w:customStyle="1" w:styleId="paragraph">
    <w:name w:val="paragraph"/>
    <w:basedOn w:val="Normal"/>
    <w:rsid w:val="00D727B1"/>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A61FC"/>
    <w:rPr>
      <w:rFonts w:ascii="Courier" w:hAnsi="Courier"/>
      <w:sz w:val="24"/>
      <w:lang w:val="en-GB" w:eastAsia="en-GB"/>
    </w:rPr>
  </w:style>
  <w:style w:type="character" w:styleId="FollowedHyperlink">
    <w:name w:val="FollowedHyperlink"/>
    <w:basedOn w:val="DefaultParagraphFont"/>
    <w:semiHidden/>
    <w:unhideWhenUsed/>
    <w:rsid w:val="002518A1"/>
    <w:rPr>
      <w:color w:val="800080" w:themeColor="followedHyperlink"/>
      <w:u w:val="single"/>
    </w:rPr>
  </w:style>
  <w:style w:type="character" w:customStyle="1" w:styleId="cf01">
    <w:name w:val="cf01"/>
    <w:basedOn w:val="DefaultParagraphFont"/>
    <w:rsid w:val="00553595"/>
    <w:rPr>
      <w:rFonts w:ascii="Segoe UI" w:hAnsi="Segoe UI" w:cs="Segoe UI" w:hint="default"/>
      <w:b/>
      <w:bCs/>
      <w:color w:val="1F497D"/>
      <w:sz w:val="18"/>
      <w:szCs w:val="18"/>
    </w:rPr>
  </w:style>
  <w:style w:type="paragraph" w:styleId="Revision">
    <w:name w:val="Revision"/>
    <w:hidden/>
    <w:uiPriority w:val="99"/>
    <w:semiHidden/>
    <w:rsid w:val="00D730D4"/>
    <w:rPr>
      <w:lang w:val="en-GB" w:eastAsia="en-GB"/>
    </w:rPr>
  </w:style>
  <w:style w:type="character" w:customStyle="1" w:styleId="uv3um">
    <w:name w:val="uv3um"/>
    <w:basedOn w:val="DefaultParagraphFont"/>
    <w:rsid w:val="00312E1E"/>
  </w:style>
  <w:style w:type="character" w:customStyle="1" w:styleId="BodyTextChar">
    <w:name w:val="Body Text Char"/>
    <w:basedOn w:val="DefaultParagraphFont"/>
    <w:link w:val="BodyText"/>
    <w:rsid w:val="00D76471"/>
    <w:rPr>
      <w:sz w:val="24"/>
      <w:lang w:val="en-GB" w:eastAsia="en-US"/>
    </w:rPr>
  </w:style>
  <w:style w:type="character" w:customStyle="1" w:styleId="normaltextrun">
    <w:name w:val="normaltextrun"/>
    <w:basedOn w:val="DefaultParagraphFont"/>
    <w:rsid w:val="0000378F"/>
  </w:style>
  <w:style w:type="character" w:styleId="UnresolvedMention">
    <w:name w:val="Unresolved Mention"/>
    <w:basedOn w:val="DefaultParagraphFont"/>
    <w:uiPriority w:val="99"/>
    <w:semiHidden/>
    <w:unhideWhenUsed/>
    <w:rsid w:val="00B63F3E"/>
    <w:rPr>
      <w:color w:val="605E5C"/>
      <w:shd w:val="clear" w:color="auto" w:fill="E1DFDD"/>
    </w:rPr>
  </w:style>
  <w:style w:type="character" w:customStyle="1" w:styleId="t286pc">
    <w:name w:val="t286pc"/>
    <w:basedOn w:val="DefaultParagraphFont"/>
    <w:rsid w:val="001C3D8A"/>
  </w:style>
  <w:style w:type="character" w:styleId="Strong">
    <w:name w:val="Strong"/>
    <w:basedOn w:val="DefaultParagraphFont"/>
    <w:uiPriority w:val="22"/>
    <w:qFormat/>
    <w:rsid w:val="001C3D8A"/>
    <w:rPr>
      <w:b/>
      <w:bCs/>
    </w:rPr>
  </w:style>
  <w:style w:type="character" w:customStyle="1" w:styleId="findhit">
    <w:name w:val="findhit"/>
    <w:basedOn w:val="DefaultParagraphFont"/>
    <w:rsid w:val="00A43F68"/>
  </w:style>
  <w:style w:type="character" w:customStyle="1" w:styleId="eop">
    <w:name w:val="eop"/>
    <w:basedOn w:val="DefaultParagraphFont"/>
    <w:rsid w:val="00A43F68"/>
  </w:style>
  <w:style w:type="character" w:customStyle="1" w:styleId="Heading7Char">
    <w:name w:val="Heading 7 Char"/>
    <w:basedOn w:val="DefaultParagraphFont"/>
    <w:link w:val="Heading7"/>
    <w:rsid w:val="00A43F68"/>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4114">
      <w:bodyDiv w:val="1"/>
      <w:marLeft w:val="0"/>
      <w:marRight w:val="0"/>
      <w:marTop w:val="0"/>
      <w:marBottom w:val="0"/>
      <w:divBdr>
        <w:top w:val="none" w:sz="0" w:space="0" w:color="auto"/>
        <w:left w:val="none" w:sz="0" w:space="0" w:color="auto"/>
        <w:bottom w:val="none" w:sz="0" w:space="0" w:color="auto"/>
        <w:right w:val="none" w:sz="0" w:space="0" w:color="auto"/>
      </w:divBdr>
    </w:div>
    <w:div w:id="121922826">
      <w:bodyDiv w:val="1"/>
      <w:marLeft w:val="0"/>
      <w:marRight w:val="0"/>
      <w:marTop w:val="0"/>
      <w:marBottom w:val="0"/>
      <w:divBdr>
        <w:top w:val="none" w:sz="0" w:space="0" w:color="auto"/>
        <w:left w:val="none" w:sz="0" w:space="0" w:color="auto"/>
        <w:bottom w:val="none" w:sz="0" w:space="0" w:color="auto"/>
        <w:right w:val="none" w:sz="0" w:space="0" w:color="auto"/>
      </w:divBdr>
    </w:div>
    <w:div w:id="178933889">
      <w:bodyDiv w:val="1"/>
      <w:marLeft w:val="0"/>
      <w:marRight w:val="0"/>
      <w:marTop w:val="0"/>
      <w:marBottom w:val="0"/>
      <w:divBdr>
        <w:top w:val="none" w:sz="0" w:space="0" w:color="auto"/>
        <w:left w:val="none" w:sz="0" w:space="0" w:color="auto"/>
        <w:bottom w:val="none" w:sz="0" w:space="0" w:color="auto"/>
        <w:right w:val="none" w:sz="0" w:space="0" w:color="auto"/>
      </w:divBdr>
    </w:div>
    <w:div w:id="235556360">
      <w:bodyDiv w:val="1"/>
      <w:marLeft w:val="0"/>
      <w:marRight w:val="0"/>
      <w:marTop w:val="0"/>
      <w:marBottom w:val="0"/>
      <w:divBdr>
        <w:top w:val="none" w:sz="0" w:space="0" w:color="auto"/>
        <w:left w:val="none" w:sz="0" w:space="0" w:color="auto"/>
        <w:bottom w:val="none" w:sz="0" w:space="0" w:color="auto"/>
        <w:right w:val="none" w:sz="0" w:space="0" w:color="auto"/>
      </w:divBdr>
    </w:div>
    <w:div w:id="273951777">
      <w:bodyDiv w:val="1"/>
      <w:marLeft w:val="0"/>
      <w:marRight w:val="0"/>
      <w:marTop w:val="0"/>
      <w:marBottom w:val="0"/>
      <w:divBdr>
        <w:top w:val="none" w:sz="0" w:space="0" w:color="auto"/>
        <w:left w:val="none" w:sz="0" w:space="0" w:color="auto"/>
        <w:bottom w:val="none" w:sz="0" w:space="0" w:color="auto"/>
        <w:right w:val="none" w:sz="0" w:space="0" w:color="auto"/>
      </w:divBdr>
    </w:div>
    <w:div w:id="360784206">
      <w:bodyDiv w:val="1"/>
      <w:marLeft w:val="0"/>
      <w:marRight w:val="0"/>
      <w:marTop w:val="0"/>
      <w:marBottom w:val="0"/>
      <w:divBdr>
        <w:top w:val="none" w:sz="0" w:space="0" w:color="auto"/>
        <w:left w:val="none" w:sz="0" w:space="0" w:color="auto"/>
        <w:bottom w:val="none" w:sz="0" w:space="0" w:color="auto"/>
        <w:right w:val="none" w:sz="0" w:space="0" w:color="auto"/>
      </w:divBdr>
    </w:div>
    <w:div w:id="446895285">
      <w:bodyDiv w:val="1"/>
      <w:marLeft w:val="0"/>
      <w:marRight w:val="0"/>
      <w:marTop w:val="0"/>
      <w:marBottom w:val="0"/>
      <w:divBdr>
        <w:top w:val="none" w:sz="0" w:space="0" w:color="auto"/>
        <w:left w:val="none" w:sz="0" w:space="0" w:color="auto"/>
        <w:bottom w:val="none" w:sz="0" w:space="0" w:color="auto"/>
        <w:right w:val="none" w:sz="0" w:space="0" w:color="auto"/>
      </w:divBdr>
    </w:div>
    <w:div w:id="492766425">
      <w:bodyDiv w:val="1"/>
      <w:marLeft w:val="0"/>
      <w:marRight w:val="0"/>
      <w:marTop w:val="0"/>
      <w:marBottom w:val="0"/>
      <w:divBdr>
        <w:top w:val="none" w:sz="0" w:space="0" w:color="auto"/>
        <w:left w:val="none" w:sz="0" w:space="0" w:color="auto"/>
        <w:bottom w:val="none" w:sz="0" w:space="0" w:color="auto"/>
        <w:right w:val="none" w:sz="0" w:space="0" w:color="auto"/>
      </w:divBdr>
    </w:div>
    <w:div w:id="734931429">
      <w:bodyDiv w:val="1"/>
      <w:marLeft w:val="0"/>
      <w:marRight w:val="0"/>
      <w:marTop w:val="0"/>
      <w:marBottom w:val="0"/>
      <w:divBdr>
        <w:top w:val="none" w:sz="0" w:space="0" w:color="auto"/>
        <w:left w:val="none" w:sz="0" w:space="0" w:color="auto"/>
        <w:bottom w:val="none" w:sz="0" w:space="0" w:color="auto"/>
        <w:right w:val="none" w:sz="0" w:space="0" w:color="auto"/>
      </w:divBdr>
    </w:div>
    <w:div w:id="819228300">
      <w:bodyDiv w:val="1"/>
      <w:marLeft w:val="0"/>
      <w:marRight w:val="0"/>
      <w:marTop w:val="0"/>
      <w:marBottom w:val="0"/>
      <w:divBdr>
        <w:top w:val="none" w:sz="0" w:space="0" w:color="auto"/>
        <w:left w:val="none" w:sz="0" w:space="0" w:color="auto"/>
        <w:bottom w:val="none" w:sz="0" w:space="0" w:color="auto"/>
        <w:right w:val="none" w:sz="0" w:space="0" w:color="auto"/>
      </w:divBdr>
    </w:div>
    <w:div w:id="821458892">
      <w:bodyDiv w:val="1"/>
      <w:marLeft w:val="0"/>
      <w:marRight w:val="0"/>
      <w:marTop w:val="0"/>
      <w:marBottom w:val="0"/>
      <w:divBdr>
        <w:top w:val="none" w:sz="0" w:space="0" w:color="auto"/>
        <w:left w:val="none" w:sz="0" w:space="0" w:color="auto"/>
        <w:bottom w:val="none" w:sz="0" w:space="0" w:color="auto"/>
        <w:right w:val="none" w:sz="0" w:space="0" w:color="auto"/>
      </w:divBdr>
    </w:div>
    <w:div w:id="848788127">
      <w:bodyDiv w:val="1"/>
      <w:marLeft w:val="0"/>
      <w:marRight w:val="0"/>
      <w:marTop w:val="0"/>
      <w:marBottom w:val="0"/>
      <w:divBdr>
        <w:top w:val="none" w:sz="0" w:space="0" w:color="auto"/>
        <w:left w:val="none" w:sz="0" w:space="0" w:color="auto"/>
        <w:bottom w:val="none" w:sz="0" w:space="0" w:color="auto"/>
        <w:right w:val="none" w:sz="0" w:space="0" w:color="auto"/>
      </w:divBdr>
    </w:div>
    <w:div w:id="932083302">
      <w:bodyDiv w:val="1"/>
      <w:marLeft w:val="0"/>
      <w:marRight w:val="0"/>
      <w:marTop w:val="0"/>
      <w:marBottom w:val="0"/>
      <w:divBdr>
        <w:top w:val="none" w:sz="0" w:space="0" w:color="auto"/>
        <w:left w:val="none" w:sz="0" w:space="0" w:color="auto"/>
        <w:bottom w:val="none" w:sz="0" w:space="0" w:color="auto"/>
        <w:right w:val="none" w:sz="0" w:space="0" w:color="auto"/>
      </w:divBdr>
    </w:div>
    <w:div w:id="936407011">
      <w:bodyDiv w:val="1"/>
      <w:marLeft w:val="0"/>
      <w:marRight w:val="0"/>
      <w:marTop w:val="0"/>
      <w:marBottom w:val="0"/>
      <w:divBdr>
        <w:top w:val="none" w:sz="0" w:space="0" w:color="auto"/>
        <w:left w:val="none" w:sz="0" w:space="0" w:color="auto"/>
        <w:bottom w:val="none" w:sz="0" w:space="0" w:color="auto"/>
        <w:right w:val="none" w:sz="0" w:space="0" w:color="auto"/>
      </w:divBdr>
    </w:div>
    <w:div w:id="1065225619">
      <w:bodyDiv w:val="1"/>
      <w:marLeft w:val="0"/>
      <w:marRight w:val="0"/>
      <w:marTop w:val="0"/>
      <w:marBottom w:val="0"/>
      <w:divBdr>
        <w:top w:val="none" w:sz="0" w:space="0" w:color="auto"/>
        <w:left w:val="none" w:sz="0" w:space="0" w:color="auto"/>
        <w:bottom w:val="none" w:sz="0" w:space="0" w:color="auto"/>
        <w:right w:val="none" w:sz="0" w:space="0" w:color="auto"/>
      </w:divBdr>
    </w:div>
    <w:div w:id="1066611205">
      <w:bodyDiv w:val="1"/>
      <w:marLeft w:val="0"/>
      <w:marRight w:val="0"/>
      <w:marTop w:val="0"/>
      <w:marBottom w:val="0"/>
      <w:divBdr>
        <w:top w:val="none" w:sz="0" w:space="0" w:color="auto"/>
        <w:left w:val="none" w:sz="0" w:space="0" w:color="auto"/>
        <w:bottom w:val="none" w:sz="0" w:space="0" w:color="auto"/>
        <w:right w:val="none" w:sz="0" w:space="0" w:color="auto"/>
      </w:divBdr>
    </w:div>
    <w:div w:id="1270506545">
      <w:bodyDiv w:val="1"/>
      <w:marLeft w:val="0"/>
      <w:marRight w:val="0"/>
      <w:marTop w:val="0"/>
      <w:marBottom w:val="0"/>
      <w:divBdr>
        <w:top w:val="none" w:sz="0" w:space="0" w:color="auto"/>
        <w:left w:val="none" w:sz="0" w:space="0" w:color="auto"/>
        <w:bottom w:val="none" w:sz="0" w:space="0" w:color="auto"/>
        <w:right w:val="none" w:sz="0" w:space="0" w:color="auto"/>
      </w:divBdr>
    </w:div>
    <w:div w:id="1335374814">
      <w:bodyDiv w:val="1"/>
      <w:marLeft w:val="0"/>
      <w:marRight w:val="0"/>
      <w:marTop w:val="0"/>
      <w:marBottom w:val="0"/>
      <w:divBdr>
        <w:top w:val="none" w:sz="0" w:space="0" w:color="auto"/>
        <w:left w:val="none" w:sz="0" w:space="0" w:color="auto"/>
        <w:bottom w:val="none" w:sz="0" w:space="0" w:color="auto"/>
        <w:right w:val="none" w:sz="0" w:space="0" w:color="auto"/>
      </w:divBdr>
    </w:div>
    <w:div w:id="1379433455">
      <w:bodyDiv w:val="1"/>
      <w:marLeft w:val="0"/>
      <w:marRight w:val="0"/>
      <w:marTop w:val="0"/>
      <w:marBottom w:val="0"/>
      <w:divBdr>
        <w:top w:val="none" w:sz="0" w:space="0" w:color="auto"/>
        <w:left w:val="none" w:sz="0" w:space="0" w:color="auto"/>
        <w:bottom w:val="none" w:sz="0" w:space="0" w:color="auto"/>
        <w:right w:val="none" w:sz="0" w:space="0" w:color="auto"/>
      </w:divBdr>
    </w:div>
    <w:div w:id="1400404713">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13107138">
      <w:bodyDiv w:val="1"/>
      <w:marLeft w:val="0"/>
      <w:marRight w:val="0"/>
      <w:marTop w:val="0"/>
      <w:marBottom w:val="0"/>
      <w:divBdr>
        <w:top w:val="none" w:sz="0" w:space="0" w:color="auto"/>
        <w:left w:val="none" w:sz="0" w:space="0" w:color="auto"/>
        <w:bottom w:val="none" w:sz="0" w:space="0" w:color="auto"/>
        <w:right w:val="none" w:sz="0" w:space="0" w:color="auto"/>
      </w:divBdr>
    </w:div>
    <w:div w:id="1526600339">
      <w:bodyDiv w:val="1"/>
      <w:marLeft w:val="0"/>
      <w:marRight w:val="0"/>
      <w:marTop w:val="0"/>
      <w:marBottom w:val="0"/>
      <w:divBdr>
        <w:top w:val="none" w:sz="0" w:space="0" w:color="auto"/>
        <w:left w:val="none" w:sz="0" w:space="0" w:color="auto"/>
        <w:bottom w:val="none" w:sz="0" w:space="0" w:color="auto"/>
        <w:right w:val="none" w:sz="0" w:space="0" w:color="auto"/>
      </w:divBdr>
    </w:div>
    <w:div w:id="1597595455">
      <w:bodyDiv w:val="1"/>
      <w:marLeft w:val="0"/>
      <w:marRight w:val="0"/>
      <w:marTop w:val="0"/>
      <w:marBottom w:val="0"/>
      <w:divBdr>
        <w:top w:val="none" w:sz="0" w:space="0" w:color="auto"/>
        <w:left w:val="none" w:sz="0" w:space="0" w:color="auto"/>
        <w:bottom w:val="none" w:sz="0" w:space="0" w:color="auto"/>
        <w:right w:val="none" w:sz="0" w:space="0" w:color="auto"/>
      </w:divBdr>
    </w:div>
    <w:div w:id="1627276710">
      <w:bodyDiv w:val="1"/>
      <w:marLeft w:val="0"/>
      <w:marRight w:val="0"/>
      <w:marTop w:val="0"/>
      <w:marBottom w:val="0"/>
      <w:divBdr>
        <w:top w:val="none" w:sz="0" w:space="0" w:color="auto"/>
        <w:left w:val="none" w:sz="0" w:space="0" w:color="auto"/>
        <w:bottom w:val="none" w:sz="0" w:space="0" w:color="auto"/>
        <w:right w:val="none" w:sz="0" w:space="0" w:color="auto"/>
      </w:divBdr>
      <w:divsChild>
        <w:div w:id="175000051">
          <w:marLeft w:val="144"/>
          <w:marRight w:val="0"/>
          <w:marTop w:val="0"/>
          <w:marBottom w:val="60"/>
          <w:divBdr>
            <w:top w:val="none" w:sz="0" w:space="0" w:color="auto"/>
            <w:left w:val="none" w:sz="0" w:space="0" w:color="auto"/>
            <w:bottom w:val="none" w:sz="0" w:space="0" w:color="auto"/>
            <w:right w:val="none" w:sz="0" w:space="0" w:color="auto"/>
          </w:divBdr>
        </w:div>
        <w:div w:id="1831484304">
          <w:marLeft w:val="144"/>
          <w:marRight w:val="0"/>
          <w:marTop w:val="0"/>
          <w:marBottom w:val="60"/>
          <w:divBdr>
            <w:top w:val="none" w:sz="0" w:space="0" w:color="auto"/>
            <w:left w:val="none" w:sz="0" w:space="0" w:color="auto"/>
            <w:bottom w:val="none" w:sz="0" w:space="0" w:color="auto"/>
            <w:right w:val="none" w:sz="0" w:space="0" w:color="auto"/>
          </w:divBdr>
        </w:div>
        <w:div w:id="1498111846">
          <w:marLeft w:val="144"/>
          <w:marRight w:val="0"/>
          <w:marTop w:val="0"/>
          <w:marBottom w:val="60"/>
          <w:divBdr>
            <w:top w:val="none" w:sz="0" w:space="0" w:color="auto"/>
            <w:left w:val="none" w:sz="0" w:space="0" w:color="auto"/>
            <w:bottom w:val="none" w:sz="0" w:space="0" w:color="auto"/>
            <w:right w:val="none" w:sz="0" w:space="0" w:color="auto"/>
          </w:divBdr>
        </w:div>
        <w:div w:id="1380203457">
          <w:marLeft w:val="144"/>
          <w:marRight w:val="0"/>
          <w:marTop w:val="0"/>
          <w:marBottom w:val="60"/>
          <w:divBdr>
            <w:top w:val="none" w:sz="0" w:space="0" w:color="auto"/>
            <w:left w:val="none" w:sz="0" w:space="0" w:color="auto"/>
            <w:bottom w:val="none" w:sz="0" w:space="0" w:color="auto"/>
            <w:right w:val="none" w:sz="0" w:space="0" w:color="auto"/>
          </w:divBdr>
        </w:div>
        <w:div w:id="1790006012">
          <w:marLeft w:val="144"/>
          <w:marRight w:val="0"/>
          <w:marTop w:val="0"/>
          <w:marBottom w:val="60"/>
          <w:divBdr>
            <w:top w:val="none" w:sz="0" w:space="0" w:color="auto"/>
            <w:left w:val="none" w:sz="0" w:space="0" w:color="auto"/>
            <w:bottom w:val="none" w:sz="0" w:space="0" w:color="auto"/>
            <w:right w:val="none" w:sz="0" w:space="0" w:color="auto"/>
          </w:divBdr>
        </w:div>
        <w:div w:id="890456505">
          <w:marLeft w:val="144"/>
          <w:marRight w:val="0"/>
          <w:marTop w:val="0"/>
          <w:marBottom w:val="60"/>
          <w:divBdr>
            <w:top w:val="none" w:sz="0" w:space="0" w:color="auto"/>
            <w:left w:val="none" w:sz="0" w:space="0" w:color="auto"/>
            <w:bottom w:val="none" w:sz="0" w:space="0" w:color="auto"/>
            <w:right w:val="none" w:sz="0" w:space="0" w:color="auto"/>
          </w:divBdr>
        </w:div>
        <w:div w:id="1566452434">
          <w:marLeft w:val="144"/>
          <w:marRight w:val="0"/>
          <w:marTop w:val="0"/>
          <w:marBottom w:val="60"/>
          <w:divBdr>
            <w:top w:val="none" w:sz="0" w:space="0" w:color="auto"/>
            <w:left w:val="none" w:sz="0" w:space="0" w:color="auto"/>
            <w:bottom w:val="none" w:sz="0" w:space="0" w:color="auto"/>
            <w:right w:val="none" w:sz="0" w:space="0" w:color="auto"/>
          </w:divBdr>
        </w:div>
        <w:div w:id="223221427">
          <w:marLeft w:val="144"/>
          <w:marRight w:val="0"/>
          <w:marTop w:val="0"/>
          <w:marBottom w:val="60"/>
          <w:divBdr>
            <w:top w:val="none" w:sz="0" w:space="0" w:color="auto"/>
            <w:left w:val="none" w:sz="0" w:space="0" w:color="auto"/>
            <w:bottom w:val="none" w:sz="0" w:space="0" w:color="auto"/>
            <w:right w:val="none" w:sz="0" w:space="0" w:color="auto"/>
          </w:divBdr>
        </w:div>
      </w:divsChild>
    </w:div>
    <w:div w:id="1691831895">
      <w:bodyDiv w:val="1"/>
      <w:marLeft w:val="0"/>
      <w:marRight w:val="0"/>
      <w:marTop w:val="0"/>
      <w:marBottom w:val="0"/>
      <w:divBdr>
        <w:top w:val="none" w:sz="0" w:space="0" w:color="auto"/>
        <w:left w:val="none" w:sz="0" w:space="0" w:color="auto"/>
        <w:bottom w:val="none" w:sz="0" w:space="0" w:color="auto"/>
        <w:right w:val="none" w:sz="0" w:space="0" w:color="auto"/>
      </w:divBdr>
    </w:div>
    <w:div w:id="1703433934">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805586582">
      <w:bodyDiv w:val="1"/>
      <w:marLeft w:val="0"/>
      <w:marRight w:val="0"/>
      <w:marTop w:val="0"/>
      <w:marBottom w:val="0"/>
      <w:divBdr>
        <w:top w:val="none" w:sz="0" w:space="0" w:color="auto"/>
        <w:left w:val="none" w:sz="0" w:space="0" w:color="auto"/>
        <w:bottom w:val="none" w:sz="0" w:space="0" w:color="auto"/>
        <w:right w:val="none" w:sz="0" w:space="0" w:color="auto"/>
      </w:divBdr>
    </w:div>
    <w:div w:id="1952087538">
      <w:bodyDiv w:val="1"/>
      <w:marLeft w:val="0"/>
      <w:marRight w:val="0"/>
      <w:marTop w:val="0"/>
      <w:marBottom w:val="0"/>
      <w:divBdr>
        <w:top w:val="none" w:sz="0" w:space="0" w:color="auto"/>
        <w:left w:val="none" w:sz="0" w:space="0" w:color="auto"/>
        <w:bottom w:val="none" w:sz="0" w:space="0" w:color="auto"/>
        <w:right w:val="none" w:sz="0" w:space="0" w:color="auto"/>
      </w:divBdr>
    </w:div>
    <w:div w:id="21178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ce.rothwell@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27419EBF4134AA450775C3D38EF5A" ma:contentTypeVersion="5" ma:contentTypeDescription="Create a new document." ma:contentTypeScope="" ma:versionID="0ff8618c9b8feafa3bd0bd2f17344b46">
  <xsd:schema xmlns:xsd="http://www.w3.org/2001/XMLSchema" xmlns:xs="http://www.w3.org/2001/XMLSchema" xmlns:p="http://schemas.microsoft.com/office/2006/metadata/properties" xmlns:ns3="cd61392e-57a6-49d4-a206-6fdc91751107" targetNamespace="http://schemas.microsoft.com/office/2006/metadata/properties" ma:root="true" ma:fieldsID="831d68242a6146900f7015b85aa083b2" ns3:_="">
    <xsd:import namespace="cd61392e-57a6-49d4-a206-6fdc917511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392e-57a6-49d4-a206-6fdc917511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d61392e-57a6-49d4-a206-6fdc91751107" xsi:nil="true"/>
  </documentManagement>
</p:properties>
</file>

<file path=customXml/itemProps1.xml><?xml version="1.0" encoding="utf-8"?>
<ds:datastoreItem xmlns:ds="http://schemas.openxmlformats.org/officeDocument/2006/customXml" ds:itemID="{9F117F1E-DDED-42CF-B096-0240CFE03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392e-57a6-49d4-a206-6fdc91751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E01C9-060A-4A92-85A5-E10B76A60145}">
  <ds:schemaRefs>
    <ds:schemaRef ds:uri="http://schemas.openxmlformats.org/officeDocument/2006/bibliography"/>
  </ds:schemaRefs>
</ds:datastoreItem>
</file>

<file path=customXml/itemProps3.xml><?xml version="1.0" encoding="utf-8"?>
<ds:datastoreItem xmlns:ds="http://schemas.openxmlformats.org/officeDocument/2006/customXml" ds:itemID="{4CF74940-BB4B-4EBB-ABDE-7E6F2F608D4F}">
  <ds:schemaRefs>
    <ds:schemaRef ds:uri="http://schemas.microsoft.com/sharepoint/v3/contenttype/forms"/>
  </ds:schemaRefs>
</ds:datastoreItem>
</file>

<file path=customXml/itemProps4.xml><?xml version="1.0" encoding="utf-8"?>
<ds:datastoreItem xmlns:ds="http://schemas.openxmlformats.org/officeDocument/2006/customXml" ds:itemID="{017F8E3F-76B4-456F-B0F1-3A7DDD4EDBAC}">
  <ds:schemaRefs>
    <ds:schemaRef ds:uri="http://schemas.microsoft.com/office/2006/metadata/properties"/>
    <ds:schemaRef ds:uri="http://schemas.microsoft.com/office/infopath/2007/PartnerControls"/>
    <ds:schemaRef ds:uri="cd61392e-57a6-49d4-a206-6fdc9175110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35283</CharactersWithSpaces>
  <SharedDoc>false</SharedDoc>
  <HLinks>
    <vt:vector size="18" baseType="variant">
      <vt:variant>
        <vt:i4>3276903</vt:i4>
      </vt:variant>
      <vt:variant>
        <vt:i4>6</vt:i4>
      </vt:variant>
      <vt:variant>
        <vt:i4>0</vt:i4>
      </vt:variant>
      <vt:variant>
        <vt:i4>5</vt:i4>
      </vt:variant>
      <vt:variant>
        <vt:lpwstr>http://www.cpsa-online.ie/</vt:lpwstr>
      </vt:variant>
      <vt:variant>
        <vt:lpwstr/>
      </vt:variant>
      <vt:variant>
        <vt:i4>6357096</vt:i4>
      </vt:variant>
      <vt:variant>
        <vt:i4>3</vt:i4>
      </vt:variant>
      <vt:variant>
        <vt:i4>0</vt:i4>
      </vt:variant>
      <vt:variant>
        <vt:i4>5</vt:i4>
      </vt:variant>
      <vt:variant>
        <vt:lpwstr>http://www.careersinhealthcare.ie/</vt:lpwstr>
      </vt:variant>
      <vt:variant>
        <vt:lpwstr/>
      </vt:variant>
      <vt:variant>
        <vt:i4>4980780</vt:i4>
      </vt:variant>
      <vt:variant>
        <vt:i4>0</vt:i4>
      </vt:variant>
      <vt:variant>
        <vt:i4>0</vt:i4>
      </vt:variant>
      <vt:variant>
        <vt:i4>5</vt:i4>
      </vt:variant>
      <vt:variant>
        <vt:lpwstr>mailto:sylvia.nolan@hse.ie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MARIEMCPARTLIN</dc:creator>
  <cp:lastModifiedBy>Cliona McGrail</cp:lastModifiedBy>
  <cp:revision>3</cp:revision>
  <cp:lastPrinted>2025-08-14T10:50:00Z</cp:lastPrinted>
  <dcterms:created xsi:type="dcterms:W3CDTF">2026-03-04T12:15:00Z</dcterms:created>
  <dcterms:modified xsi:type="dcterms:W3CDTF">2026-03-04T12:25:00Z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0x01010026927419EBF4134AA450775C3D38EF5A</vt:lpwstr>
  </property>
</Properties>
</file>