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36FF" w14:textId="77777777" w:rsidR="00110BF3" w:rsidRDefault="007B0CD8" w:rsidP="00110BF3">
      <w:pPr>
        <w:ind w:left="-1260"/>
        <w:rPr>
          <w:rFonts w:ascii="Arial" w:hAnsi="Arial" w:cs="Arial"/>
          <w:b/>
          <w:noProof/>
          <w:lang w:val="en-IE" w:eastAsia="en-IE"/>
        </w:rPr>
      </w:pPr>
      <w:r w:rsidRPr="00324FEE">
        <w:rPr>
          <w:noProof/>
          <w:color w:val="000099"/>
          <w:lang w:val="en-IE" w:eastAsia="en-IE"/>
        </w:rPr>
        <w:drawing>
          <wp:inline distT="0" distB="0" distL="0" distR="0" wp14:anchorId="6504B4DA" wp14:editId="009AF10E">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054239">
        <w:rPr>
          <w:rFonts w:ascii="Arial" w:hAnsi="Arial" w:cs="Arial"/>
          <w:b/>
          <w:noProof/>
          <w:lang w:val="en-IE" w:eastAsia="en-IE"/>
        </w:rPr>
        <w:t xml:space="preserve">   </w:t>
      </w:r>
    </w:p>
    <w:p w14:paraId="2A38924E" w14:textId="77777777" w:rsidR="0017551E" w:rsidRDefault="00110BF3" w:rsidP="00110BF3">
      <w:pPr>
        <w:ind w:left="-1260"/>
        <w:jc w:val="right"/>
        <w:rPr>
          <w:rFonts w:ascii="Arial" w:hAnsi="Arial" w:cs="Arial"/>
          <w:b/>
        </w:rPr>
      </w:pPr>
      <w:r>
        <w:rPr>
          <w:rFonts w:ascii="Arial" w:hAnsi="Arial" w:cs="Arial"/>
          <w:b/>
        </w:rPr>
        <w:t>Project Officer</w:t>
      </w:r>
      <w:r w:rsidR="0017551E">
        <w:rPr>
          <w:rFonts w:ascii="Arial" w:hAnsi="Arial" w:cs="Arial"/>
          <w:b/>
        </w:rPr>
        <w:t xml:space="preserve"> (Grade VI)</w:t>
      </w:r>
      <w:r>
        <w:rPr>
          <w:rFonts w:ascii="Arial" w:hAnsi="Arial" w:cs="Arial"/>
          <w:b/>
        </w:rPr>
        <w:t xml:space="preserve"> </w:t>
      </w:r>
    </w:p>
    <w:p w14:paraId="5751809E" w14:textId="77777777" w:rsidR="00110BF3" w:rsidRDefault="00110BF3" w:rsidP="00110BF3">
      <w:pPr>
        <w:ind w:left="-1260"/>
        <w:jc w:val="right"/>
        <w:rPr>
          <w:rFonts w:ascii="Arial" w:hAnsi="Arial" w:cs="Arial"/>
          <w:b/>
        </w:rPr>
      </w:pPr>
      <w:r>
        <w:rPr>
          <w:rFonts w:ascii="Arial" w:hAnsi="Arial" w:cs="Arial"/>
          <w:b/>
        </w:rPr>
        <w:t>National Healthy Childhood Programme</w:t>
      </w:r>
    </w:p>
    <w:p w14:paraId="6CC015C5" w14:textId="77777777" w:rsidR="00110BF3" w:rsidRPr="00E766A5" w:rsidRDefault="0017551E" w:rsidP="0017551E">
      <w:pPr>
        <w:ind w:left="-1260"/>
        <w:jc w:val="right"/>
        <w:rPr>
          <w:rFonts w:ascii="Arial" w:hAnsi="Arial" w:cs="Arial"/>
          <w:b/>
        </w:rPr>
      </w:pPr>
      <w:r>
        <w:rPr>
          <w:rFonts w:ascii="Arial" w:hAnsi="Arial" w:cs="Arial"/>
          <w:b/>
        </w:rPr>
        <w:t>Job Specification &amp; Terms and Conditions</w:t>
      </w:r>
    </w:p>
    <w:p w14:paraId="201027BF" w14:textId="77777777" w:rsidR="00054239" w:rsidRDefault="00054239" w:rsidP="00156AF5">
      <w:pPr>
        <w:rPr>
          <w:rFonts w:ascii="Arial" w:hAnsi="Arial" w:cs="Arial"/>
          <w:b/>
        </w:rPr>
      </w:pPr>
      <w:r>
        <w:rPr>
          <w:rFonts w:ascii="Arial" w:hAnsi="Arial" w:cs="Arial"/>
          <w:b/>
          <w:noProof/>
          <w:lang w:val="en-IE" w:eastAsia="en-IE"/>
        </w:rPr>
        <w:t xml:space="preserve">                  </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054239" w:rsidRPr="00E766A5" w14:paraId="4D4DA37E" w14:textId="77777777">
        <w:tc>
          <w:tcPr>
            <w:tcW w:w="2364" w:type="dxa"/>
          </w:tcPr>
          <w:p w14:paraId="26D1838F" w14:textId="77777777" w:rsidR="00054239" w:rsidRPr="00E766A5" w:rsidRDefault="00054239" w:rsidP="00156AF5">
            <w:pPr>
              <w:jc w:val="both"/>
              <w:rPr>
                <w:rFonts w:ascii="Arial" w:hAnsi="Arial" w:cs="Arial"/>
                <w:b/>
                <w:bCs/>
              </w:rPr>
            </w:pPr>
            <w:r w:rsidRPr="00E766A5">
              <w:rPr>
                <w:rFonts w:ascii="Arial" w:hAnsi="Arial" w:cs="Arial"/>
                <w:b/>
                <w:bCs/>
              </w:rPr>
              <w:t>Job Title and Grade</w:t>
            </w:r>
          </w:p>
        </w:tc>
        <w:tc>
          <w:tcPr>
            <w:tcW w:w="8256" w:type="dxa"/>
          </w:tcPr>
          <w:p w14:paraId="4EB0CF21" w14:textId="77777777" w:rsidR="0017551E" w:rsidRPr="0017551E" w:rsidRDefault="0017551E" w:rsidP="0017551E">
            <w:pPr>
              <w:rPr>
                <w:rFonts w:ascii="Arial" w:hAnsi="Arial" w:cs="Arial"/>
              </w:rPr>
            </w:pPr>
            <w:r w:rsidRPr="0017551E">
              <w:rPr>
                <w:rFonts w:ascii="Arial" w:hAnsi="Arial" w:cs="Arial"/>
              </w:rPr>
              <w:t xml:space="preserve">Project Officer (Grade VI) </w:t>
            </w:r>
          </w:p>
          <w:p w14:paraId="7006F815" w14:textId="77777777" w:rsidR="0017551E" w:rsidRDefault="0017551E" w:rsidP="0017551E">
            <w:pPr>
              <w:tabs>
                <w:tab w:val="left" w:pos="283"/>
              </w:tabs>
              <w:jc w:val="both"/>
              <w:rPr>
                <w:rFonts w:ascii="Arial" w:hAnsi="Arial" w:cs="Arial"/>
                <w:b/>
              </w:rPr>
            </w:pPr>
          </w:p>
          <w:p w14:paraId="56682853" w14:textId="77777777" w:rsidR="00054239" w:rsidRPr="008C5092" w:rsidRDefault="007B0CD8" w:rsidP="0017551E">
            <w:pPr>
              <w:tabs>
                <w:tab w:val="left" w:pos="283"/>
              </w:tabs>
              <w:jc w:val="both"/>
              <w:rPr>
                <w:rFonts w:ascii="Arial" w:hAnsi="Arial" w:cs="Arial"/>
                <w:iCs/>
                <w:color w:val="000000" w:themeColor="text1"/>
              </w:rPr>
            </w:pPr>
            <w:r w:rsidRPr="008C5092">
              <w:rPr>
                <w:rFonts w:ascii="Arial" w:hAnsi="Arial" w:cs="Arial"/>
                <w:iCs/>
                <w:color w:val="000000" w:themeColor="text1"/>
              </w:rPr>
              <w:t>(</w:t>
            </w:r>
            <w:r w:rsidR="00E37333">
              <w:rPr>
                <w:rFonts w:ascii="Arial" w:hAnsi="Arial" w:cs="Arial"/>
                <w:iCs/>
                <w:color w:val="000000" w:themeColor="text1"/>
              </w:rPr>
              <w:t>Grade Code 0574</w:t>
            </w:r>
            <w:r w:rsidRPr="008C5092">
              <w:rPr>
                <w:rFonts w:ascii="Arial" w:hAnsi="Arial" w:cs="Arial"/>
                <w:iCs/>
                <w:color w:val="000000" w:themeColor="text1"/>
              </w:rPr>
              <w:t>)</w:t>
            </w:r>
          </w:p>
          <w:p w14:paraId="74DFEB2A" w14:textId="77777777" w:rsidR="00054239" w:rsidRPr="008C5092" w:rsidRDefault="00054239" w:rsidP="00156AF5">
            <w:pPr>
              <w:jc w:val="both"/>
              <w:rPr>
                <w:rFonts w:ascii="Arial" w:hAnsi="Arial" w:cs="Arial"/>
                <w:color w:val="000000" w:themeColor="text1"/>
              </w:rPr>
            </w:pPr>
          </w:p>
        </w:tc>
      </w:tr>
      <w:tr w:rsidR="00054239" w:rsidRPr="00E766A5" w14:paraId="343C5620" w14:textId="77777777">
        <w:tc>
          <w:tcPr>
            <w:tcW w:w="2364" w:type="dxa"/>
          </w:tcPr>
          <w:p w14:paraId="3685EEB8" w14:textId="77777777" w:rsidR="00054239" w:rsidRPr="00E766A5" w:rsidRDefault="00054239" w:rsidP="00156AF5">
            <w:pPr>
              <w:jc w:val="both"/>
              <w:rPr>
                <w:rFonts w:ascii="Arial" w:hAnsi="Arial" w:cs="Arial"/>
                <w:b/>
                <w:bCs/>
              </w:rPr>
            </w:pPr>
            <w:r w:rsidRPr="00E766A5">
              <w:rPr>
                <w:rFonts w:ascii="Arial" w:hAnsi="Arial" w:cs="Arial"/>
                <w:b/>
                <w:bCs/>
              </w:rPr>
              <w:t>C</w:t>
            </w:r>
            <w:r>
              <w:rPr>
                <w:rFonts w:ascii="Arial" w:hAnsi="Arial" w:cs="Arial"/>
                <w:b/>
                <w:bCs/>
              </w:rPr>
              <w:t>ampaign</w:t>
            </w:r>
            <w:r w:rsidRPr="00E766A5">
              <w:rPr>
                <w:rFonts w:ascii="Arial" w:hAnsi="Arial" w:cs="Arial"/>
                <w:b/>
                <w:bCs/>
              </w:rPr>
              <w:t xml:space="preserve"> Reference</w:t>
            </w:r>
          </w:p>
        </w:tc>
        <w:tc>
          <w:tcPr>
            <w:tcW w:w="8256" w:type="dxa"/>
          </w:tcPr>
          <w:p w14:paraId="4B23C96E" w14:textId="77777777" w:rsidR="00054239" w:rsidRPr="0017551E" w:rsidRDefault="0017551E" w:rsidP="00156AF5">
            <w:pPr>
              <w:jc w:val="both"/>
              <w:rPr>
                <w:rFonts w:ascii="Arial" w:hAnsi="Arial" w:cs="Arial"/>
                <w:iCs/>
                <w:color w:val="000000" w:themeColor="text1"/>
              </w:rPr>
            </w:pPr>
            <w:r w:rsidRPr="0017551E">
              <w:rPr>
                <w:rFonts w:ascii="Arial" w:hAnsi="Arial" w:cs="Arial"/>
                <w:iCs/>
                <w:color w:val="000000" w:themeColor="text1"/>
              </w:rPr>
              <w:t>NRS15306</w:t>
            </w:r>
          </w:p>
          <w:p w14:paraId="36F370D4" w14:textId="77777777" w:rsidR="0017551E" w:rsidRPr="008C5092" w:rsidRDefault="0017551E" w:rsidP="00156AF5">
            <w:pPr>
              <w:jc w:val="both"/>
              <w:rPr>
                <w:rFonts w:ascii="Arial" w:hAnsi="Arial" w:cs="Arial"/>
                <w:b/>
                <w:iCs/>
                <w:color w:val="000000" w:themeColor="text1"/>
              </w:rPr>
            </w:pPr>
          </w:p>
        </w:tc>
      </w:tr>
      <w:tr w:rsidR="00054239" w:rsidRPr="00E766A5" w14:paraId="5D1C6748" w14:textId="77777777">
        <w:tc>
          <w:tcPr>
            <w:tcW w:w="2364" w:type="dxa"/>
          </w:tcPr>
          <w:p w14:paraId="09C0CCB1" w14:textId="77777777" w:rsidR="00054239" w:rsidRPr="00E766A5" w:rsidRDefault="00054239" w:rsidP="00156AF5">
            <w:pPr>
              <w:jc w:val="both"/>
              <w:rPr>
                <w:rFonts w:ascii="Arial" w:hAnsi="Arial" w:cs="Arial"/>
                <w:b/>
                <w:bCs/>
              </w:rPr>
            </w:pPr>
            <w:r w:rsidRPr="00E766A5">
              <w:rPr>
                <w:rFonts w:ascii="Arial" w:hAnsi="Arial" w:cs="Arial"/>
                <w:b/>
                <w:bCs/>
              </w:rPr>
              <w:t>Closing Date</w:t>
            </w:r>
          </w:p>
          <w:p w14:paraId="44794538" w14:textId="77777777" w:rsidR="00054239" w:rsidRPr="00E766A5" w:rsidRDefault="00054239" w:rsidP="00156AF5">
            <w:pPr>
              <w:jc w:val="both"/>
              <w:rPr>
                <w:rFonts w:ascii="Arial" w:hAnsi="Arial" w:cs="Arial"/>
                <w:b/>
                <w:bCs/>
              </w:rPr>
            </w:pPr>
          </w:p>
        </w:tc>
        <w:tc>
          <w:tcPr>
            <w:tcW w:w="8256" w:type="dxa"/>
          </w:tcPr>
          <w:p w14:paraId="7B61418B" w14:textId="2B5E7BF4" w:rsidR="00054239" w:rsidRPr="008C5092" w:rsidRDefault="00C02A1D" w:rsidP="00156AF5">
            <w:pPr>
              <w:jc w:val="both"/>
              <w:rPr>
                <w:rFonts w:ascii="Arial" w:hAnsi="Arial" w:cs="Arial"/>
                <w:iCs/>
                <w:color w:val="000000" w:themeColor="text1"/>
              </w:rPr>
            </w:pPr>
            <w:r w:rsidRPr="00C02A1D">
              <w:rPr>
                <w:rFonts w:ascii="Arial" w:hAnsi="Arial" w:cs="Arial"/>
                <w:iCs/>
                <w:color w:val="000000" w:themeColor="text1"/>
              </w:rPr>
              <w:t>Thursday 18th of June 2026 at 12:00PM</w:t>
            </w:r>
          </w:p>
        </w:tc>
      </w:tr>
      <w:tr w:rsidR="00054239" w:rsidRPr="0017551E" w14:paraId="54D7368B" w14:textId="77777777">
        <w:tc>
          <w:tcPr>
            <w:tcW w:w="2364" w:type="dxa"/>
          </w:tcPr>
          <w:p w14:paraId="25B323AD" w14:textId="77777777" w:rsidR="00054239" w:rsidRPr="0017551E" w:rsidRDefault="00054239" w:rsidP="00156AF5">
            <w:pPr>
              <w:jc w:val="both"/>
              <w:rPr>
                <w:rFonts w:ascii="Arial" w:hAnsi="Arial" w:cs="Arial"/>
                <w:b/>
                <w:bCs/>
              </w:rPr>
            </w:pPr>
            <w:r w:rsidRPr="0017551E">
              <w:rPr>
                <w:rFonts w:ascii="Arial" w:hAnsi="Arial" w:cs="Arial"/>
                <w:b/>
                <w:bCs/>
              </w:rPr>
              <w:t>Proposed Interview Date (s)</w:t>
            </w:r>
          </w:p>
        </w:tc>
        <w:tc>
          <w:tcPr>
            <w:tcW w:w="8256" w:type="dxa"/>
          </w:tcPr>
          <w:p w14:paraId="646C7A9D" w14:textId="77777777" w:rsidR="0017551E" w:rsidRPr="0017551E" w:rsidRDefault="0017551E" w:rsidP="0017551E">
            <w:pPr>
              <w:pStyle w:val="Heading7"/>
              <w:rPr>
                <w:rFonts w:cs="Arial"/>
                <w:b w:val="0"/>
                <w:sz w:val="20"/>
              </w:rPr>
            </w:pPr>
            <w:r w:rsidRPr="0017551E">
              <w:rPr>
                <w:rFonts w:cs="Arial"/>
                <w:b w:val="0"/>
                <w:sz w:val="20"/>
              </w:rPr>
              <w:t>Candidates will normally be given at least two weeks' notice of interview. The timescale may be reduced in exceptional circumstances.</w:t>
            </w:r>
          </w:p>
          <w:p w14:paraId="30A8BFEA" w14:textId="77777777" w:rsidR="00054239" w:rsidRPr="0017551E" w:rsidRDefault="00054239" w:rsidP="00156AF5">
            <w:pPr>
              <w:jc w:val="both"/>
              <w:rPr>
                <w:rFonts w:ascii="Arial" w:hAnsi="Arial" w:cs="Arial"/>
                <w:iCs/>
                <w:color w:val="000000" w:themeColor="text1"/>
              </w:rPr>
            </w:pPr>
          </w:p>
        </w:tc>
      </w:tr>
      <w:tr w:rsidR="00054239" w:rsidRPr="00E766A5" w14:paraId="0758D9C8" w14:textId="77777777">
        <w:tc>
          <w:tcPr>
            <w:tcW w:w="2364" w:type="dxa"/>
          </w:tcPr>
          <w:p w14:paraId="5F5457B9" w14:textId="77777777" w:rsidR="00054239" w:rsidRPr="00E766A5" w:rsidRDefault="00054239" w:rsidP="00156AF5">
            <w:pPr>
              <w:jc w:val="both"/>
              <w:rPr>
                <w:rFonts w:ascii="Arial" w:hAnsi="Arial" w:cs="Arial"/>
                <w:b/>
                <w:bCs/>
              </w:rPr>
            </w:pPr>
            <w:r w:rsidRPr="00E766A5">
              <w:rPr>
                <w:rFonts w:ascii="Arial" w:hAnsi="Arial" w:cs="Arial"/>
                <w:b/>
                <w:bCs/>
              </w:rPr>
              <w:t>Taking up Appointment</w:t>
            </w:r>
          </w:p>
        </w:tc>
        <w:tc>
          <w:tcPr>
            <w:tcW w:w="8256" w:type="dxa"/>
          </w:tcPr>
          <w:p w14:paraId="41B63D42" w14:textId="77777777" w:rsidR="00054239" w:rsidRPr="00E766A5" w:rsidRDefault="00054239" w:rsidP="00156AF5">
            <w:pPr>
              <w:jc w:val="both"/>
              <w:rPr>
                <w:rFonts w:ascii="Arial" w:hAnsi="Arial" w:cs="Arial"/>
                <w:iCs/>
              </w:rPr>
            </w:pPr>
            <w:r>
              <w:rPr>
                <w:rFonts w:ascii="Arial" w:hAnsi="Arial" w:cs="Arial"/>
                <w:iCs/>
              </w:rPr>
              <w:t>A start date will be indicated at job offer stage</w:t>
            </w:r>
          </w:p>
        </w:tc>
      </w:tr>
      <w:tr w:rsidR="00054239" w:rsidRPr="00737103" w14:paraId="4AB9F14E" w14:textId="77777777">
        <w:tc>
          <w:tcPr>
            <w:tcW w:w="2364" w:type="dxa"/>
          </w:tcPr>
          <w:p w14:paraId="76A78819" w14:textId="77777777" w:rsidR="00054239" w:rsidRPr="00CB09EC" w:rsidRDefault="00054239" w:rsidP="00156AF5">
            <w:pPr>
              <w:jc w:val="both"/>
              <w:rPr>
                <w:rFonts w:ascii="Arial" w:hAnsi="Arial" w:cs="Arial"/>
                <w:b/>
                <w:bCs/>
              </w:rPr>
            </w:pPr>
            <w:r w:rsidRPr="00CB09EC">
              <w:rPr>
                <w:rFonts w:ascii="Arial" w:hAnsi="Arial" w:cs="Arial"/>
                <w:b/>
                <w:bCs/>
              </w:rPr>
              <w:t>Location of Post</w:t>
            </w:r>
          </w:p>
        </w:tc>
        <w:tc>
          <w:tcPr>
            <w:tcW w:w="8256" w:type="dxa"/>
          </w:tcPr>
          <w:p w14:paraId="141D1B00" w14:textId="77777777" w:rsidR="007F7422" w:rsidRPr="00CB09EC" w:rsidRDefault="0017551E" w:rsidP="00156AF5">
            <w:pPr>
              <w:jc w:val="both"/>
              <w:rPr>
                <w:rFonts w:ascii="Arial" w:hAnsi="Arial" w:cs="Arial"/>
              </w:rPr>
            </w:pPr>
            <w:r w:rsidRPr="00CB09EC">
              <w:rPr>
                <w:rFonts w:ascii="Arial" w:hAnsi="Arial" w:cs="Arial"/>
              </w:rPr>
              <w:t>There is currently one</w:t>
            </w:r>
            <w:r w:rsidR="007F7422" w:rsidRPr="00CB09EC">
              <w:rPr>
                <w:rFonts w:ascii="Arial" w:hAnsi="Arial" w:cs="Arial"/>
              </w:rPr>
              <w:t xml:space="preserve"> permanent </w:t>
            </w:r>
            <w:proofErr w:type="gramStart"/>
            <w:r w:rsidR="007F7422" w:rsidRPr="00CB09EC">
              <w:rPr>
                <w:rFonts w:ascii="Arial" w:hAnsi="Arial" w:cs="Arial"/>
              </w:rPr>
              <w:t>whole time</w:t>
            </w:r>
            <w:proofErr w:type="gramEnd"/>
            <w:r w:rsidR="007F7422" w:rsidRPr="00CB09EC">
              <w:rPr>
                <w:rFonts w:ascii="Arial" w:hAnsi="Arial" w:cs="Arial"/>
              </w:rPr>
              <w:t xml:space="preserve"> vacancy available in </w:t>
            </w:r>
            <w:r w:rsidR="00D2379F" w:rsidRPr="00CB09EC">
              <w:rPr>
                <w:rFonts w:ascii="Arial" w:hAnsi="Arial" w:cs="Arial"/>
              </w:rPr>
              <w:t xml:space="preserve">HSE Area Office, </w:t>
            </w:r>
            <w:r w:rsidR="007F7422" w:rsidRPr="00CB09EC">
              <w:rPr>
                <w:rFonts w:ascii="Arial" w:hAnsi="Arial" w:cs="Arial"/>
              </w:rPr>
              <w:t xml:space="preserve">Arden Road, Tullamore, Co. Offaly. </w:t>
            </w:r>
          </w:p>
          <w:p w14:paraId="3BA1827A" w14:textId="77777777" w:rsidR="007F7422" w:rsidRPr="00CB09EC" w:rsidRDefault="007F7422" w:rsidP="00156AF5">
            <w:pPr>
              <w:jc w:val="both"/>
              <w:rPr>
                <w:rFonts w:ascii="Arial" w:hAnsi="Arial" w:cs="Arial"/>
                <w:b/>
              </w:rPr>
            </w:pPr>
          </w:p>
          <w:p w14:paraId="3E1753FE" w14:textId="77777777" w:rsidR="00D2379F" w:rsidRPr="00CB09EC" w:rsidRDefault="007F7422" w:rsidP="00D2379F">
            <w:pPr>
              <w:rPr>
                <w:rFonts w:ascii="Arial" w:hAnsi="Arial" w:cs="Arial"/>
              </w:rPr>
            </w:pPr>
            <w:r w:rsidRPr="00CB09EC">
              <w:rPr>
                <w:rFonts w:ascii="Arial" w:hAnsi="Arial" w:cs="Arial"/>
                <w:lang w:val="en-IE" w:eastAsia="en-US"/>
              </w:rPr>
              <w:t xml:space="preserve">The </w:t>
            </w:r>
            <w:r w:rsidR="00D2379F" w:rsidRPr="00CB09EC">
              <w:rPr>
                <w:rFonts w:ascii="Arial" w:hAnsi="Arial" w:cs="Arial"/>
                <w:lang w:val="en-IE" w:eastAsia="en-US"/>
              </w:rPr>
              <w:t>General Manager, National Health Childhood Programme</w:t>
            </w:r>
            <w:r w:rsidR="00D2379F" w:rsidRPr="00CB09EC">
              <w:rPr>
                <w:rFonts w:ascii="Arial" w:hAnsi="Arial" w:cs="Arial"/>
                <w:iCs/>
              </w:rPr>
              <w:t xml:space="preserve"> is open to engagement as regards the expected level of on-site attendance at the above base in the context of the requirements of this role and the HSE’s Blended Working Policy.</w:t>
            </w:r>
          </w:p>
          <w:p w14:paraId="1FFE10AA" w14:textId="77777777" w:rsidR="00D2379F" w:rsidRPr="00CB09EC" w:rsidRDefault="00D2379F" w:rsidP="00156AF5">
            <w:pPr>
              <w:jc w:val="both"/>
              <w:rPr>
                <w:rFonts w:ascii="Arial" w:hAnsi="Arial" w:cs="Arial"/>
                <w:lang w:val="en-IE" w:eastAsia="en-US"/>
              </w:rPr>
            </w:pPr>
          </w:p>
          <w:p w14:paraId="70D217FB" w14:textId="77777777" w:rsidR="007F7422" w:rsidRPr="00CB09EC" w:rsidRDefault="007F7422" w:rsidP="00156AF5">
            <w:pPr>
              <w:jc w:val="both"/>
              <w:rPr>
                <w:rFonts w:ascii="Arial" w:hAnsi="Arial" w:cs="Arial"/>
                <w:lang w:val="en-IE" w:eastAsia="en-US"/>
              </w:rPr>
            </w:pPr>
            <w:r w:rsidRPr="00CB09EC">
              <w:rPr>
                <w:rFonts w:ascii="Arial" w:hAnsi="Arial" w:cs="Arial"/>
                <w:lang w:val="en-IE" w:eastAsia="en-US"/>
              </w:rPr>
              <w:t>In addition, the post holder will be required as part of this role to attend meetings in Dublin.</w:t>
            </w:r>
          </w:p>
          <w:p w14:paraId="46EEEA4D" w14:textId="77777777" w:rsidR="007F7422" w:rsidRPr="00CB09EC" w:rsidRDefault="007F7422" w:rsidP="00156AF5">
            <w:pPr>
              <w:jc w:val="both"/>
              <w:rPr>
                <w:rFonts w:ascii="Arial" w:hAnsi="Arial" w:cs="Arial"/>
              </w:rPr>
            </w:pPr>
          </w:p>
          <w:p w14:paraId="569F5806" w14:textId="063B0752" w:rsidR="007F7422" w:rsidRPr="00B22969" w:rsidRDefault="007F7422" w:rsidP="00156AF5">
            <w:pPr>
              <w:rPr>
                <w:rFonts w:ascii="Arial" w:hAnsi="Arial" w:cs="Arial"/>
              </w:rPr>
            </w:pPr>
            <w:r w:rsidRPr="00CB09EC">
              <w:rPr>
                <w:rFonts w:ascii="Arial" w:hAnsi="Arial" w:cs="Arial"/>
              </w:rPr>
              <w:t xml:space="preserve">A panel may be formed </w:t>
            </w:r>
            <w:proofErr w:type="gramStart"/>
            <w:r w:rsidRPr="00CB09EC">
              <w:rPr>
                <w:rFonts w:ascii="Arial" w:hAnsi="Arial" w:cs="Arial"/>
              </w:rPr>
              <w:t>as a result of</w:t>
            </w:r>
            <w:proofErr w:type="gramEnd"/>
            <w:r w:rsidRPr="00CB09EC">
              <w:rPr>
                <w:rFonts w:ascii="Arial" w:hAnsi="Arial" w:cs="Arial"/>
              </w:rPr>
              <w:t xml:space="preserve"> this campaign for </w:t>
            </w:r>
            <w:r w:rsidRPr="00CB09EC">
              <w:rPr>
                <w:rFonts w:ascii="Arial" w:hAnsi="Arial" w:cs="Arial"/>
                <w:b/>
              </w:rPr>
              <w:t xml:space="preserve">Project </w:t>
            </w:r>
            <w:r w:rsidR="001B3F45" w:rsidRPr="00CB09EC">
              <w:rPr>
                <w:rFonts w:ascii="Arial" w:hAnsi="Arial" w:cs="Arial"/>
                <w:b/>
              </w:rPr>
              <w:t xml:space="preserve">Officer </w:t>
            </w:r>
            <w:r w:rsidR="00E52738">
              <w:rPr>
                <w:rFonts w:ascii="Arial" w:hAnsi="Arial" w:cs="Arial"/>
                <w:b/>
              </w:rPr>
              <w:t xml:space="preserve">(Grade VI) </w:t>
            </w:r>
            <w:r w:rsidR="000F0197" w:rsidRPr="00CB09EC">
              <w:rPr>
                <w:rFonts w:ascii="Arial" w:hAnsi="Arial" w:cs="Arial"/>
                <w:b/>
              </w:rPr>
              <w:t>National Healthy Childhood Programme</w:t>
            </w:r>
            <w:r w:rsidR="009A5F80" w:rsidRPr="00CB09EC">
              <w:rPr>
                <w:rFonts w:ascii="Arial" w:hAnsi="Arial" w:cs="Arial"/>
                <w:b/>
              </w:rPr>
              <w:t xml:space="preserve"> within Child Health Public Health</w:t>
            </w:r>
            <w:r w:rsidR="000F0197" w:rsidRPr="00CB09EC">
              <w:rPr>
                <w:rFonts w:ascii="Arial" w:hAnsi="Arial" w:cs="Arial"/>
                <w:b/>
              </w:rPr>
              <w:t xml:space="preserve"> </w:t>
            </w:r>
            <w:r w:rsidRPr="00CB09EC">
              <w:rPr>
                <w:rFonts w:ascii="Arial" w:hAnsi="Arial" w:cs="Arial"/>
              </w:rPr>
              <w:t>from which current and future, permanent and specified purpose vacancies of full or part-time duration may be filled.</w:t>
            </w:r>
          </w:p>
          <w:p w14:paraId="3A00C608" w14:textId="77777777" w:rsidR="00054239" w:rsidRPr="00737103" w:rsidRDefault="00054239" w:rsidP="00156AF5">
            <w:pPr>
              <w:jc w:val="both"/>
              <w:rPr>
                <w:rFonts w:ascii="Arial" w:hAnsi="Arial" w:cs="Arial"/>
                <w:i/>
                <w:iCs/>
              </w:rPr>
            </w:pPr>
          </w:p>
        </w:tc>
      </w:tr>
      <w:tr w:rsidR="00054239" w:rsidRPr="00737103" w14:paraId="6A2A6D9D" w14:textId="77777777">
        <w:tc>
          <w:tcPr>
            <w:tcW w:w="2364" w:type="dxa"/>
          </w:tcPr>
          <w:p w14:paraId="5A6B135A" w14:textId="77777777" w:rsidR="00054239" w:rsidRPr="00737103" w:rsidRDefault="00054239" w:rsidP="00156AF5">
            <w:pPr>
              <w:jc w:val="both"/>
              <w:rPr>
                <w:rFonts w:ascii="Arial" w:hAnsi="Arial" w:cs="Arial"/>
                <w:b/>
                <w:bCs/>
              </w:rPr>
            </w:pPr>
            <w:r w:rsidRPr="00737103">
              <w:rPr>
                <w:rFonts w:ascii="Arial" w:hAnsi="Arial" w:cs="Arial"/>
                <w:b/>
                <w:bCs/>
              </w:rPr>
              <w:t>Informal Enquiries</w:t>
            </w:r>
          </w:p>
        </w:tc>
        <w:tc>
          <w:tcPr>
            <w:tcW w:w="8256" w:type="dxa"/>
          </w:tcPr>
          <w:p w14:paraId="58D2519D" w14:textId="77777777" w:rsidR="007F7422" w:rsidRPr="00152C8F" w:rsidRDefault="007F7422" w:rsidP="00156AF5">
            <w:pPr>
              <w:rPr>
                <w:rFonts w:ascii="Arial" w:hAnsi="Arial" w:cs="Arial"/>
                <w:color w:val="000000" w:themeColor="text1"/>
              </w:rPr>
            </w:pPr>
            <w:r w:rsidRPr="00152C8F">
              <w:rPr>
                <w:rFonts w:ascii="Arial" w:hAnsi="Arial" w:cs="Arial"/>
                <w:color w:val="000000" w:themeColor="text1"/>
              </w:rPr>
              <w:t>A</w:t>
            </w:r>
            <w:r w:rsidR="0017551E">
              <w:rPr>
                <w:rFonts w:ascii="Arial" w:hAnsi="Arial" w:cs="Arial"/>
                <w:color w:val="000000" w:themeColor="text1"/>
              </w:rPr>
              <w:t xml:space="preserve">nne Pardy, </w:t>
            </w:r>
            <w:r w:rsidRPr="00152C8F">
              <w:rPr>
                <w:rFonts w:ascii="Arial" w:hAnsi="Arial" w:cs="Arial"/>
                <w:color w:val="000000" w:themeColor="text1"/>
              </w:rPr>
              <w:t>General Man</w:t>
            </w:r>
            <w:r w:rsidR="0017551E">
              <w:rPr>
                <w:rFonts w:ascii="Arial" w:hAnsi="Arial" w:cs="Arial"/>
                <w:color w:val="000000" w:themeColor="text1"/>
              </w:rPr>
              <w:t xml:space="preserve">ager, </w:t>
            </w:r>
            <w:r w:rsidR="000F0197">
              <w:rPr>
                <w:rFonts w:ascii="Arial" w:hAnsi="Arial" w:cs="Arial"/>
                <w:color w:val="000000" w:themeColor="text1"/>
              </w:rPr>
              <w:t>National Healthy Childhood Programme</w:t>
            </w:r>
          </w:p>
          <w:p w14:paraId="1791DFC9" w14:textId="77777777" w:rsidR="00054239" w:rsidRDefault="007F7422" w:rsidP="00156AF5">
            <w:pPr>
              <w:rPr>
                <w:rFonts w:ascii="Arial" w:hAnsi="Arial" w:cs="Arial"/>
                <w:color w:val="000000" w:themeColor="text1"/>
              </w:rPr>
            </w:pPr>
            <w:r>
              <w:rPr>
                <w:rFonts w:ascii="Arial" w:hAnsi="Arial" w:cs="Arial"/>
                <w:color w:val="000000" w:themeColor="text1"/>
              </w:rPr>
              <w:t xml:space="preserve">Email: </w:t>
            </w:r>
            <w:hyperlink r:id="rId11" w:history="1">
              <w:r w:rsidRPr="0073405A">
                <w:rPr>
                  <w:rStyle w:val="Hyperlink"/>
                  <w:rFonts w:ascii="Arial" w:hAnsi="Arial" w:cs="Arial"/>
                </w:rPr>
                <w:t>healthy.childhood@hse.ie</w:t>
              </w:r>
            </w:hyperlink>
            <w:r>
              <w:rPr>
                <w:rFonts w:ascii="Arial" w:hAnsi="Arial" w:cs="Arial"/>
                <w:color w:val="000000" w:themeColor="text1"/>
              </w:rPr>
              <w:t xml:space="preserve"> </w:t>
            </w:r>
          </w:p>
          <w:p w14:paraId="5242DD23" w14:textId="77777777" w:rsidR="0017551E" w:rsidRPr="00737103" w:rsidRDefault="0017551E" w:rsidP="00156AF5">
            <w:pPr>
              <w:rPr>
                <w:rFonts w:ascii="Arial" w:hAnsi="Arial" w:cs="Arial"/>
                <w:b/>
              </w:rPr>
            </w:pPr>
          </w:p>
        </w:tc>
      </w:tr>
      <w:tr w:rsidR="00D2379F" w:rsidRPr="00737103" w14:paraId="4E1B47C7" w14:textId="77777777">
        <w:tc>
          <w:tcPr>
            <w:tcW w:w="2364" w:type="dxa"/>
          </w:tcPr>
          <w:p w14:paraId="78BC216F" w14:textId="77777777" w:rsidR="00D2379F" w:rsidRPr="00737103" w:rsidRDefault="00D2379F" w:rsidP="00156AF5">
            <w:pPr>
              <w:jc w:val="both"/>
              <w:rPr>
                <w:rFonts w:ascii="Arial" w:hAnsi="Arial" w:cs="Arial"/>
                <w:b/>
                <w:bCs/>
              </w:rPr>
            </w:pPr>
            <w:r>
              <w:rPr>
                <w:rFonts w:ascii="Arial" w:hAnsi="Arial" w:cs="Arial"/>
                <w:b/>
                <w:bCs/>
              </w:rPr>
              <w:t>Reasonable Accommodations</w:t>
            </w:r>
          </w:p>
        </w:tc>
        <w:tc>
          <w:tcPr>
            <w:tcW w:w="8256" w:type="dxa"/>
          </w:tcPr>
          <w:p w14:paraId="645B93C3" w14:textId="46ECC6AE" w:rsidR="00D2379F" w:rsidRPr="00D2379F" w:rsidRDefault="00D2379F" w:rsidP="00D2379F">
            <w:pPr>
              <w:rPr>
                <w:rFonts w:ascii="Arial" w:eastAsiaTheme="minorHAnsi" w:hAnsi="Arial" w:cs="Arial"/>
                <w:lang w:eastAsia="en-US"/>
              </w:rPr>
            </w:pPr>
            <w:r w:rsidRPr="00D2379F">
              <w:rPr>
                <w:rFonts w:ascii="Arial" w:hAnsi="Arial" w:cs="Arial"/>
              </w:rPr>
              <w:t xml:space="preserve">Candidates who require a Reasonable Accommodation/s to support their participation, at any stage, in the recruitment and selection process, should email </w:t>
            </w:r>
            <w:hyperlink r:id="rId12" w:history="1">
              <w:r w:rsidR="0038531C" w:rsidRPr="002D7E2C">
                <w:rPr>
                  <w:rStyle w:val="Hyperlink"/>
                  <w:rFonts w:ascii="Arial" w:hAnsi="Arial" w:cs="Arial"/>
                </w:rPr>
                <w:t>applyadmin@hse.ie</w:t>
              </w:r>
            </w:hyperlink>
            <w:r w:rsidR="0038531C">
              <w:rPr>
                <w:rFonts w:ascii="Arial" w:hAnsi="Arial" w:cs="Arial"/>
              </w:rPr>
              <w:t xml:space="preserve"> </w:t>
            </w:r>
          </w:p>
          <w:p w14:paraId="2840842C" w14:textId="77777777" w:rsidR="00D2379F" w:rsidRPr="0057255C" w:rsidRDefault="00D2379F" w:rsidP="00156AF5">
            <w:pPr>
              <w:ind w:hanging="2"/>
              <w:rPr>
                <w:rFonts w:ascii="Arial" w:hAnsi="Arial" w:cs="Arial"/>
              </w:rPr>
            </w:pPr>
          </w:p>
        </w:tc>
      </w:tr>
      <w:tr w:rsidR="00054239" w:rsidRPr="00737103" w14:paraId="4BADA687" w14:textId="77777777">
        <w:tc>
          <w:tcPr>
            <w:tcW w:w="2364" w:type="dxa"/>
          </w:tcPr>
          <w:p w14:paraId="079D7530" w14:textId="77777777" w:rsidR="00054239" w:rsidRPr="00737103" w:rsidRDefault="00054239" w:rsidP="00156AF5">
            <w:pPr>
              <w:jc w:val="both"/>
              <w:rPr>
                <w:rFonts w:ascii="Arial" w:hAnsi="Arial" w:cs="Arial"/>
                <w:b/>
                <w:bCs/>
              </w:rPr>
            </w:pPr>
            <w:r w:rsidRPr="00737103">
              <w:rPr>
                <w:rFonts w:ascii="Arial" w:hAnsi="Arial" w:cs="Arial"/>
                <w:b/>
                <w:bCs/>
              </w:rPr>
              <w:t>Details of Service</w:t>
            </w:r>
          </w:p>
          <w:p w14:paraId="3EA56863" w14:textId="77777777" w:rsidR="00054239" w:rsidRPr="00737103" w:rsidRDefault="00054239" w:rsidP="00156AF5">
            <w:pPr>
              <w:jc w:val="both"/>
              <w:rPr>
                <w:rFonts w:ascii="Arial" w:hAnsi="Arial" w:cs="Arial"/>
                <w:b/>
                <w:bCs/>
              </w:rPr>
            </w:pPr>
          </w:p>
        </w:tc>
        <w:tc>
          <w:tcPr>
            <w:tcW w:w="8256" w:type="dxa"/>
          </w:tcPr>
          <w:p w14:paraId="6AA26F69" w14:textId="77777777" w:rsidR="000F0197" w:rsidRDefault="007F7422" w:rsidP="00156AF5">
            <w:pPr>
              <w:ind w:hanging="2"/>
              <w:rPr>
                <w:rFonts w:ascii="Arial" w:hAnsi="Arial" w:cs="Arial"/>
              </w:rPr>
            </w:pPr>
            <w:r w:rsidRPr="0057255C">
              <w:rPr>
                <w:rFonts w:ascii="Arial" w:hAnsi="Arial" w:cs="Arial"/>
              </w:rPr>
              <w:t xml:space="preserve">The National Healthy Childhood Programme (NHCP) is the HSE’s universal </w:t>
            </w:r>
            <w:r>
              <w:rPr>
                <w:rFonts w:ascii="Arial" w:hAnsi="Arial" w:cs="Arial"/>
              </w:rPr>
              <w:t>c</w:t>
            </w:r>
            <w:r w:rsidRPr="0057255C">
              <w:rPr>
                <w:rFonts w:ascii="Arial" w:hAnsi="Arial" w:cs="Arial"/>
              </w:rPr>
              <w:t xml:space="preserve">hild </w:t>
            </w:r>
            <w:r>
              <w:rPr>
                <w:rFonts w:ascii="Arial" w:hAnsi="Arial" w:cs="Arial"/>
              </w:rPr>
              <w:t>h</w:t>
            </w:r>
            <w:r w:rsidRPr="0057255C">
              <w:rPr>
                <w:rFonts w:ascii="Arial" w:hAnsi="Arial" w:cs="Arial"/>
              </w:rPr>
              <w:t>ealth programme designed to improve the health and wellbeing of all babies, infants and children in the State.</w:t>
            </w:r>
            <w:r>
              <w:rPr>
                <w:rFonts w:ascii="Arial" w:hAnsi="Arial" w:cs="Arial"/>
              </w:rPr>
              <w:t xml:space="preserve"> </w:t>
            </w:r>
            <w:r w:rsidRPr="0057255C">
              <w:rPr>
                <w:rFonts w:ascii="Arial" w:hAnsi="Arial" w:cs="Arial"/>
              </w:rPr>
              <w:t>Population based screening programmes, routine checks a</w:t>
            </w:r>
            <w:r>
              <w:rPr>
                <w:rFonts w:ascii="Arial" w:hAnsi="Arial" w:cs="Arial"/>
              </w:rPr>
              <w:t>nd developmental surveillance are central components of</w:t>
            </w:r>
            <w:r w:rsidRPr="0057255C">
              <w:rPr>
                <w:rFonts w:ascii="Arial" w:hAnsi="Arial" w:cs="Arial"/>
              </w:rPr>
              <w:t xml:space="preserve"> the programme, provided predominantly by public health nurses, GPs and community medical doctors. </w:t>
            </w:r>
          </w:p>
          <w:p w14:paraId="7498F9FD" w14:textId="77777777" w:rsidR="000F0197" w:rsidRDefault="000F0197" w:rsidP="00156AF5">
            <w:pPr>
              <w:ind w:hanging="2"/>
              <w:rPr>
                <w:rFonts w:ascii="Arial" w:hAnsi="Arial" w:cs="Arial"/>
              </w:rPr>
            </w:pPr>
          </w:p>
          <w:p w14:paraId="2BBB5FDD" w14:textId="77777777" w:rsidR="000F0197" w:rsidRDefault="007F7422" w:rsidP="00156AF5">
            <w:pPr>
              <w:ind w:hanging="2"/>
              <w:rPr>
                <w:rFonts w:ascii="Arial" w:hAnsi="Arial" w:cs="Arial"/>
              </w:rPr>
            </w:pPr>
            <w:r w:rsidRPr="0057255C">
              <w:rPr>
                <w:rFonts w:ascii="Arial" w:hAnsi="Arial" w:cs="Arial"/>
              </w:rPr>
              <w:t xml:space="preserve">The Public Health Nurse is generally the first health service provider to see the baby in the home environment, followed with a programme of structured core checks at defined time points. The programme is based on the principle of progressive universalism, providing a baseline service to all children and additional support when required. It plays a critical role in linking with other related child services to ensure the needs of the child and family are met. </w:t>
            </w:r>
          </w:p>
          <w:p w14:paraId="4E596BFD" w14:textId="77777777" w:rsidR="000F0197" w:rsidRDefault="000F0197" w:rsidP="00156AF5">
            <w:pPr>
              <w:ind w:hanging="2"/>
              <w:rPr>
                <w:rFonts w:ascii="Arial" w:hAnsi="Arial" w:cs="Arial"/>
              </w:rPr>
            </w:pPr>
          </w:p>
          <w:p w14:paraId="5790A66B" w14:textId="77777777" w:rsidR="007F7422" w:rsidRDefault="007F7422" w:rsidP="00156AF5">
            <w:pPr>
              <w:ind w:hanging="2"/>
              <w:rPr>
                <w:rFonts w:ascii="Arial" w:eastAsia="Arial" w:hAnsi="Arial" w:cs="Arial"/>
              </w:rPr>
            </w:pPr>
            <w:r w:rsidRPr="0057255C">
              <w:rPr>
                <w:rFonts w:ascii="Arial" w:hAnsi="Arial" w:cs="Arial"/>
              </w:rPr>
              <w:t>The M</w:t>
            </w:r>
            <w:r>
              <w:rPr>
                <w:rFonts w:ascii="Arial" w:hAnsi="Arial" w:cs="Arial"/>
              </w:rPr>
              <w:t xml:space="preserve">inister for Health </w:t>
            </w:r>
            <w:r w:rsidRPr="0057255C">
              <w:rPr>
                <w:rFonts w:ascii="Arial" w:hAnsi="Arial" w:cs="Arial"/>
              </w:rPr>
              <w:t xml:space="preserve">has a legislated mandate to ‘supervise and be responsible’ for the delivery </w:t>
            </w:r>
            <w:r>
              <w:rPr>
                <w:rFonts w:ascii="Arial" w:hAnsi="Arial" w:cs="Arial"/>
              </w:rPr>
              <w:t>o</w:t>
            </w:r>
            <w:r w:rsidRPr="0057255C">
              <w:rPr>
                <w:rFonts w:ascii="Arial" w:hAnsi="Arial" w:cs="Arial"/>
              </w:rPr>
              <w:t>f this Programme through a wide range of health professionals including maternity and midwifery staff, GPs, Practice Nurses, Public Health Nurses, and Community Medical Doctors.</w:t>
            </w:r>
            <w:r w:rsidRPr="00080FEA">
              <w:rPr>
                <w:rFonts w:ascii="Arial" w:eastAsia="Arial" w:hAnsi="Arial" w:cs="Arial"/>
              </w:rPr>
              <w:t xml:space="preserve"> The work includes </w:t>
            </w:r>
            <w:r>
              <w:rPr>
                <w:rFonts w:ascii="Arial" w:eastAsia="Arial" w:hAnsi="Arial" w:cs="Arial"/>
              </w:rPr>
              <w:t xml:space="preserve">risk communication and </w:t>
            </w:r>
            <w:r w:rsidRPr="00080FEA">
              <w:rPr>
                <w:rFonts w:ascii="Arial" w:eastAsia="Arial" w:hAnsi="Arial" w:cs="Arial"/>
              </w:rPr>
              <w:t xml:space="preserve">health education directed towards populations, communities and individuals.  </w:t>
            </w:r>
          </w:p>
          <w:p w14:paraId="634D4B15" w14:textId="77777777" w:rsidR="000F0197" w:rsidRDefault="000F0197" w:rsidP="00156AF5">
            <w:pPr>
              <w:ind w:hanging="2"/>
              <w:rPr>
                <w:rFonts w:ascii="Arial" w:eastAsia="Arial" w:hAnsi="Arial" w:cs="Arial"/>
              </w:rPr>
            </w:pPr>
          </w:p>
          <w:p w14:paraId="27465A45" w14:textId="77777777" w:rsidR="000F0197" w:rsidRDefault="000F0197" w:rsidP="00156AF5">
            <w:pPr>
              <w:rPr>
                <w:rFonts w:ascii="Arial" w:eastAsia="Arial" w:hAnsi="Arial" w:cs="Arial"/>
              </w:rPr>
            </w:pPr>
            <w:r>
              <w:rPr>
                <w:rFonts w:ascii="Arial" w:hAnsi="Arial" w:cs="Arial"/>
                <w:iCs/>
              </w:rPr>
              <w:lastRenderedPageBreak/>
              <w:t>The NHCP governance and organisational structure sits within the national</w:t>
            </w:r>
            <w:r>
              <w:rPr>
                <w:rFonts w:ascii="Arial" w:eastAsia="Arial" w:hAnsi="Arial" w:cs="Arial"/>
              </w:rPr>
              <w:t xml:space="preserve"> Child Health Public Health (CHPH) function, led by the Clinical Lead for Child Health Public </w:t>
            </w:r>
            <w:r w:rsidRPr="00E97484">
              <w:rPr>
                <w:rFonts w:ascii="Arial" w:eastAsia="Arial" w:hAnsi="Arial" w:cs="Arial"/>
              </w:rPr>
              <w:t>Health as</w:t>
            </w:r>
            <w:r>
              <w:rPr>
                <w:rFonts w:ascii="Arial" w:eastAsia="Arial" w:hAnsi="Arial" w:cs="Arial"/>
              </w:rPr>
              <w:t xml:space="preserve"> part of the National Directorate</w:t>
            </w:r>
            <w:r w:rsidRPr="00E97484">
              <w:rPr>
                <w:rFonts w:ascii="Arial" w:eastAsia="Arial" w:hAnsi="Arial" w:cs="Arial"/>
              </w:rPr>
              <w:t xml:space="preserve"> of Public Health and Office of the Chief Clinical Officer.</w:t>
            </w:r>
            <w:r>
              <w:rPr>
                <w:rFonts w:ascii="Arial" w:eastAsia="Arial" w:hAnsi="Arial" w:cs="Arial"/>
              </w:rPr>
              <w:t xml:space="preserve"> </w:t>
            </w:r>
          </w:p>
          <w:p w14:paraId="5101C349" w14:textId="77777777" w:rsidR="00054239" w:rsidRPr="00737103" w:rsidRDefault="00054239" w:rsidP="00156AF5">
            <w:pPr>
              <w:rPr>
                <w:rFonts w:ascii="Arial" w:hAnsi="Arial" w:cs="Arial"/>
                <w:iCs/>
              </w:rPr>
            </w:pPr>
          </w:p>
        </w:tc>
      </w:tr>
      <w:tr w:rsidR="00054239" w:rsidRPr="00737103" w14:paraId="07DB1B46" w14:textId="77777777">
        <w:tc>
          <w:tcPr>
            <w:tcW w:w="2364" w:type="dxa"/>
          </w:tcPr>
          <w:p w14:paraId="5FDA6F2B" w14:textId="77777777" w:rsidR="00054239" w:rsidRPr="00737103" w:rsidRDefault="00054239" w:rsidP="00156AF5">
            <w:pPr>
              <w:jc w:val="both"/>
              <w:rPr>
                <w:rFonts w:ascii="Arial" w:hAnsi="Arial" w:cs="Arial"/>
                <w:b/>
                <w:bCs/>
              </w:rPr>
            </w:pPr>
            <w:r w:rsidRPr="00737103">
              <w:rPr>
                <w:rFonts w:ascii="Arial" w:hAnsi="Arial" w:cs="Arial"/>
                <w:b/>
                <w:bCs/>
              </w:rPr>
              <w:lastRenderedPageBreak/>
              <w:t>Reporting Relationship</w:t>
            </w:r>
          </w:p>
        </w:tc>
        <w:tc>
          <w:tcPr>
            <w:tcW w:w="8256" w:type="dxa"/>
          </w:tcPr>
          <w:p w14:paraId="59E7B490" w14:textId="27DB2EAD" w:rsidR="00054239" w:rsidRDefault="00054239" w:rsidP="00156AF5">
            <w:pPr>
              <w:rPr>
                <w:rFonts w:ascii="Arial" w:hAnsi="Arial" w:cs="Arial"/>
              </w:rPr>
            </w:pPr>
            <w:r w:rsidRPr="00737103">
              <w:rPr>
                <w:rFonts w:ascii="Arial" w:hAnsi="Arial" w:cs="Arial"/>
              </w:rPr>
              <w:t xml:space="preserve">The </w:t>
            </w:r>
            <w:r w:rsidR="00E37333">
              <w:rPr>
                <w:rFonts w:ascii="Arial" w:hAnsi="Arial" w:cs="Arial"/>
              </w:rPr>
              <w:t xml:space="preserve">Project Officer </w:t>
            </w:r>
            <w:r w:rsidR="00E52738">
              <w:rPr>
                <w:rFonts w:ascii="Arial" w:hAnsi="Arial" w:cs="Arial"/>
              </w:rPr>
              <w:t xml:space="preserve">(Grade VI) </w:t>
            </w:r>
            <w:r w:rsidRPr="00737103">
              <w:rPr>
                <w:rFonts w:ascii="Arial" w:hAnsi="Arial" w:cs="Arial"/>
              </w:rPr>
              <w:t xml:space="preserve">for </w:t>
            </w:r>
            <w:r w:rsidR="000F0197">
              <w:rPr>
                <w:rFonts w:ascii="Arial" w:hAnsi="Arial" w:cs="Arial"/>
              </w:rPr>
              <w:t xml:space="preserve">the National Healthy Childhood Programme will report to </w:t>
            </w:r>
            <w:r w:rsidRPr="00737103">
              <w:rPr>
                <w:rFonts w:ascii="Arial" w:hAnsi="Arial" w:cs="Arial"/>
              </w:rPr>
              <w:t xml:space="preserve">the </w:t>
            </w:r>
            <w:r w:rsidR="007F7422" w:rsidRPr="00152C8F">
              <w:rPr>
                <w:rFonts w:ascii="Arial" w:hAnsi="Arial" w:cs="Arial"/>
                <w:iCs/>
                <w:color w:val="0D0D0D" w:themeColor="text1" w:themeTint="F2"/>
              </w:rPr>
              <w:t>General Ma</w:t>
            </w:r>
            <w:r w:rsidR="000F0197">
              <w:rPr>
                <w:rFonts w:ascii="Arial" w:hAnsi="Arial" w:cs="Arial"/>
                <w:iCs/>
                <w:color w:val="0D0D0D" w:themeColor="text1" w:themeTint="F2"/>
              </w:rPr>
              <w:t>nager National Healthy Childhood Programme</w:t>
            </w:r>
            <w:r w:rsidR="007F7422">
              <w:rPr>
                <w:rFonts w:ascii="Arial" w:hAnsi="Arial" w:cs="Arial"/>
                <w:iCs/>
                <w:color w:val="0D0D0D" w:themeColor="text1" w:themeTint="F2"/>
              </w:rPr>
              <w:t xml:space="preserve"> or other nominated manager as required</w:t>
            </w:r>
            <w:r w:rsidR="007F7422">
              <w:rPr>
                <w:rFonts w:ascii="Arial" w:hAnsi="Arial" w:cs="Arial"/>
              </w:rPr>
              <w:t>.</w:t>
            </w:r>
          </w:p>
          <w:p w14:paraId="2906E064" w14:textId="77777777" w:rsidR="007F7422" w:rsidRPr="007F7422" w:rsidRDefault="007F7422" w:rsidP="00156AF5">
            <w:pPr>
              <w:rPr>
                <w:rFonts w:ascii="Arial" w:hAnsi="Arial" w:cs="Arial"/>
              </w:rPr>
            </w:pPr>
          </w:p>
        </w:tc>
      </w:tr>
      <w:tr w:rsidR="00CB09EC" w:rsidRPr="00CB09EC" w14:paraId="272F369C" w14:textId="77777777">
        <w:tc>
          <w:tcPr>
            <w:tcW w:w="2364" w:type="dxa"/>
          </w:tcPr>
          <w:p w14:paraId="7BB1EFB8" w14:textId="77777777" w:rsidR="00A51480" w:rsidRPr="00CB09EC" w:rsidRDefault="00A51480" w:rsidP="00A51480">
            <w:pPr>
              <w:rPr>
                <w:rFonts w:ascii="Arial" w:hAnsi="Arial" w:cs="Arial"/>
                <w:b/>
                <w:bCs/>
              </w:rPr>
            </w:pPr>
            <w:r w:rsidRPr="00CB09EC">
              <w:rPr>
                <w:rFonts w:ascii="Arial" w:hAnsi="Arial" w:cs="Arial"/>
                <w:b/>
                <w:bCs/>
              </w:rPr>
              <w:t>Key Working Relationships</w:t>
            </w:r>
          </w:p>
          <w:p w14:paraId="744654E2" w14:textId="77777777" w:rsidR="00A51480" w:rsidRPr="00CB09EC" w:rsidRDefault="00A51480" w:rsidP="00156AF5">
            <w:pPr>
              <w:jc w:val="both"/>
              <w:rPr>
                <w:rFonts w:ascii="Arial" w:hAnsi="Arial" w:cs="Arial"/>
                <w:b/>
                <w:bCs/>
              </w:rPr>
            </w:pPr>
          </w:p>
        </w:tc>
        <w:tc>
          <w:tcPr>
            <w:tcW w:w="8256" w:type="dxa"/>
          </w:tcPr>
          <w:p w14:paraId="30768F0E" w14:textId="3C7795E0" w:rsidR="006361CB" w:rsidRPr="00CB09EC" w:rsidRDefault="006361CB" w:rsidP="006361CB">
            <w:pPr>
              <w:rPr>
                <w:rFonts w:ascii="Arial" w:hAnsi="Arial" w:cs="Arial"/>
                <w:iCs/>
              </w:rPr>
            </w:pPr>
            <w:r w:rsidRPr="00CB09EC">
              <w:rPr>
                <w:rFonts w:ascii="Arial" w:hAnsi="Arial" w:cs="Arial"/>
                <w:iCs/>
              </w:rPr>
              <w:t xml:space="preserve">The </w:t>
            </w:r>
            <w:r w:rsidR="00E52738">
              <w:rPr>
                <w:rFonts w:ascii="Arial" w:hAnsi="Arial" w:cs="Arial"/>
              </w:rPr>
              <w:t xml:space="preserve">Project Officer (Grade VI) </w:t>
            </w:r>
            <w:r w:rsidRPr="00CB09EC">
              <w:rPr>
                <w:rFonts w:ascii="Arial" w:hAnsi="Arial" w:cs="Arial"/>
                <w:iCs/>
              </w:rPr>
              <w:t xml:space="preserve">will work closely with all members of the </w:t>
            </w:r>
            <w:r w:rsidR="00C205D8" w:rsidRPr="00CB09EC">
              <w:rPr>
                <w:rFonts w:ascii="Arial" w:hAnsi="Arial" w:cs="Arial"/>
                <w:iCs/>
              </w:rPr>
              <w:t xml:space="preserve">Child Health Public health team </w:t>
            </w:r>
            <w:r w:rsidRPr="00CB09EC">
              <w:rPr>
                <w:rFonts w:ascii="Arial" w:hAnsi="Arial" w:cs="Arial"/>
                <w:iCs/>
              </w:rPr>
              <w:t xml:space="preserve">and </w:t>
            </w:r>
            <w:r w:rsidR="00C205D8" w:rsidRPr="00CB09EC">
              <w:rPr>
                <w:rFonts w:ascii="Arial" w:hAnsi="Arial" w:cs="Arial"/>
                <w:iCs/>
              </w:rPr>
              <w:t xml:space="preserve">will engage with </w:t>
            </w:r>
            <w:r w:rsidRPr="00CB09EC">
              <w:rPr>
                <w:rFonts w:ascii="Arial" w:hAnsi="Arial" w:cs="Arial"/>
                <w:iCs/>
              </w:rPr>
              <w:t>other stakeholders</w:t>
            </w:r>
            <w:r w:rsidR="00C205D8" w:rsidRPr="00CB09EC">
              <w:rPr>
                <w:rFonts w:ascii="Arial" w:hAnsi="Arial" w:cs="Arial"/>
                <w:iCs/>
              </w:rPr>
              <w:t xml:space="preserve"> as required</w:t>
            </w:r>
            <w:r w:rsidRPr="00CB09EC">
              <w:rPr>
                <w:rFonts w:ascii="Arial" w:hAnsi="Arial" w:cs="Arial"/>
                <w:iCs/>
              </w:rPr>
              <w:t>, including but not limited to:</w:t>
            </w:r>
          </w:p>
          <w:p w14:paraId="4F5AD54A" w14:textId="77777777" w:rsidR="006361CB" w:rsidRPr="00CB09EC" w:rsidRDefault="006361CB" w:rsidP="006361CB">
            <w:pPr>
              <w:rPr>
                <w:rFonts w:ascii="Arial" w:hAnsi="Arial" w:cs="Arial"/>
                <w:iCs/>
              </w:rPr>
            </w:pPr>
          </w:p>
          <w:p w14:paraId="6AB5637A" w14:textId="77777777" w:rsidR="00C205D8" w:rsidRPr="00CB09EC" w:rsidRDefault="00C205D8" w:rsidP="006361CB">
            <w:pPr>
              <w:numPr>
                <w:ilvl w:val="0"/>
                <w:numId w:val="47"/>
              </w:numPr>
              <w:rPr>
                <w:rFonts w:ascii="Arial" w:hAnsi="Arial" w:cs="Arial"/>
                <w:iCs/>
              </w:rPr>
            </w:pPr>
            <w:r w:rsidRPr="00CB09EC">
              <w:rPr>
                <w:rFonts w:ascii="Arial" w:hAnsi="Arial" w:cs="Arial"/>
                <w:iCs/>
              </w:rPr>
              <w:t>HSE Business, HR and Finance Functions</w:t>
            </w:r>
          </w:p>
          <w:p w14:paraId="4BB6393A" w14:textId="77777777" w:rsidR="00C205D8" w:rsidRPr="00CB09EC" w:rsidRDefault="00C205D8" w:rsidP="006361CB">
            <w:pPr>
              <w:numPr>
                <w:ilvl w:val="0"/>
                <w:numId w:val="47"/>
              </w:numPr>
              <w:rPr>
                <w:rFonts w:ascii="Arial" w:hAnsi="Arial" w:cs="Arial"/>
                <w:iCs/>
              </w:rPr>
            </w:pPr>
            <w:r w:rsidRPr="00CB09EC">
              <w:rPr>
                <w:rFonts w:ascii="Arial" w:hAnsi="Arial" w:cs="Arial"/>
                <w:iCs/>
              </w:rPr>
              <w:t>Department of Health</w:t>
            </w:r>
          </w:p>
          <w:p w14:paraId="28BE5437" w14:textId="77777777" w:rsidR="00C205D8" w:rsidRPr="00CB09EC" w:rsidRDefault="00C205D8" w:rsidP="006361CB">
            <w:pPr>
              <w:numPr>
                <w:ilvl w:val="0"/>
                <w:numId w:val="47"/>
              </w:numPr>
              <w:rPr>
                <w:rFonts w:ascii="Arial" w:hAnsi="Arial" w:cs="Arial"/>
                <w:iCs/>
              </w:rPr>
            </w:pPr>
            <w:r w:rsidRPr="00CB09EC">
              <w:rPr>
                <w:rFonts w:ascii="Arial" w:hAnsi="Arial" w:cs="Arial"/>
                <w:iCs/>
              </w:rPr>
              <w:t>Department of Children, Disability and Equality</w:t>
            </w:r>
          </w:p>
          <w:p w14:paraId="28B19C45" w14:textId="77777777" w:rsidR="00C205D8" w:rsidRPr="00CB09EC" w:rsidRDefault="00C205D8" w:rsidP="00C205D8">
            <w:pPr>
              <w:numPr>
                <w:ilvl w:val="0"/>
                <w:numId w:val="47"/>
              </w:numPr>
              <w:rPr>
                <w:rFonts w:ascii="Arial" w:hAnsi="Arial" w:cs="Arial"/>
                <w:iCs/>
              </w:rPr>
            </w:pPr>
            <w:proofErr w:type="spellStart"/>
            <w:r w:rsidRPr="00CB09EC">
              <w:rPr>
                <w:rFonts w:ascii="Arial" w:hAnsi="Arial" w:cs="Arial"/>
                <w:iCs/>
              </w:rPr>
              <w:t>Tusla</w:t>
            </w:r>
            <w:proofErr w:type="spellEnd"/>
          </w:p>
          <w:p w14:paraId="40C4D82F" w14:textId="77777777" w:rsidR="00C205D8" w:rsidRPr="00CB09EC" w:rsidRDefault="00C205D8" w:rsidP="00C205D8">
            <w:pPr>
              <w:numPr>
                <w:ilvl w:val="0"/>
                <w:numId w:val="47"/>
              </w:numPr>
              <w:rPr>
                <w:rFonts w:ascii="Arial" w:hAnsi="Arial" w:cs="Arial"/>
                <w:iCs/>
              </w:rPr>
            </w:pPr>
            <w:r w:rsidRPr="00CB09EC">
              <w:rPr>
                <w:rFonts w:ascii="Arial" w:hAnsi="Arial" w:cs="Arial"/>
                <w:iCs/>
              </w:rPr>
              <w:t>Community and Voluntary Service Providers</w:t>
            </w:r>
          </w:p>
          <w:p w14:paraId="5AA66A19" w14:textId="77777777" w:rsidR="00C205D8" w:rsidRPr="00CB09EC" w:rsidRDefault="00C205D8" w:rsidP="006361CB">
            <w:pPr>
              <w:numPr>
                <w:ilvl w:val="0"/>
                <w:numId w:val="47"/>
              </w:numPr>
              <w:rPr>
                <w:rFonts w:ascii="Arial" w:hAnsi="Arial" w:cs="Arial"/>
                <w:iCs/>
              </w:rPr>
            </w:pPr>
            <w:r w:rsidRPr="00CB09EC">
              <w:rPr>
                <w:rFonts w:ascii="Arial" w:hAnsi="Arial" w:cs="Arial"/>
                <w:iCs/>
              </w:rPr>
              <w:t>Regional Child Health Programme Development Officers</w:t>
            </w:r>
          </w:p>
          <w:p w14:paraId="3D4137EB" w14:textId="77777777" w:rsidR="00C205D8" w:rsidRPr="00CB09EC" w:rsidRDefault="00C205D8" w:rsidP="006361CB">
            <w:pPr>
              <w:numPr>
                <w:ilvl w:val="0"/>
                <w:numId w:val="47"/>
              </w:numPr>
              <w:rPr>
                <w:rFonts w:ascii="Arial" w:hAnsi="Arial" w:cs="Arial"/>
                <w:iCs/>
              </w:rPr>
            </w:pPr>
            <w:r w:rsidRPr="00CB09EC">
              <w:rPr>
                <w:rFonts w:ascii="Arial" w:hAnsi="Arial" w:cs="Arial"/>
                <w:iCs/>
              </w:rPr>
              <w:t>HSE Clinical Programmes</w:t>
            </w:r>
          </w:p>
          <w:p w14:paraId="0A0B0F5C" w14:textId="77777777" w:rsidR="00C205D8" w:rsidRPr="00CB09EC" w:rsidRDefault="00C205D8" w:rsidP="006361CB">
            <w:pPr>
              <w:numPr>
                <w:ilvl w:val="0"/>
                <w:numId w:val="47"/>
              </w:numPr>
              <w:rPr>
                <w:rFonts w:ascii="Arial" w:hAnsi="Arial" w:cs="Arial"/>
                <w:iCs/>
              </w:rPr>
            </w:pPr>
            <w:r w:rsidRPr="00CB09EC">
              <w:rPr>
                <w:rFonts w:ascii="Arial" w:hAnsi="Arial" w:cs="Arial"/>
                <w:iCs/>
              </w:rPr>
              <w:t>HSE Social Inclusion</w:t>
            </w:r>
          </w:p>
          <w:p w14:paraId="6558FFDB" w14:textId="77777777" w:rsidR="00C205D8" w:rsidRPr="00CB09EC" w:rsidRDefault="00C205D8" w:rsidP="006361CB">
            <w:pPr>
              <w:numPr>
                <w:ilvl w:val="0"/>
                <w:numId w:val="47"/>
              </w:numPr>
              <w:rPr>
                <w:rFonts w:ascii="Arial" w:hAnsi="Arial" w:cs="Arial"/>
                <w:iCs/>
              </w:rPr>
            </w:pPr>
            <w:r w:rsidRPr="00CB09EC">
              <w:rPr>
                <w:rFonts w:ascii="Arial" w:hAnsi="Arial" w:cs="Arial"/>
                <w:iCs/>
              </w:rPr>
              <w:t>Postgraduate Training Bodies</w:t>
            </w:r>
          </w:p>
          <w:p w14:paraId="225C60AF" w14:textId="77777777" w:rsidR="00C205D8" w:rsidRPr="00CB09EC" w:rsidRDefault="00C205D8" w:rsidP="006361CB">
            <w:pPr>
              <w:numPr>
                <w:ilvl w:val="0"/>
                <w:numId w:val="47"/>
              </w:numPr>
              <w:rPr>
                <w:rFonts w:ascii="Arial" w:hAnsi="Arial" w:cs="Arial"/>
                <w:iCs/>
              </w:rPr>
            </w:pPr>
            <w:r w:rsidRPr="00CB09EC">
              <w:rPr>
                <w:rFonts w:ascii="Arial" w:hAnsi="Arial" w:cs="Arial"/>
                <w:iCs/>
              </w:rPr>
              <w:t>National Women and Infants Health Programme</w:t>
            </w:r>
          </w:p>
          <w:p w14:paraId="4CF5D12C" w14:textId="77777777" w:rsidR="00C205D8" w:rsidRPr="00CB09EC" w:rsidRDefault="00C205D8" w:rsidP="006361CB">
            <w:pPr>
              <w:numPr>
                <w:ilvl w:val="0"/>
                <w:numId w:val="47"/>
              </w:numPr>
              <w:rPr>
                <w:rFonts w:ascii="Arial" w:hAnsi="Arial" w:cs="Arial"/>
                <w:iCs/>
              </w:rPr>
            </w:pPr>
            <w:r w:rsidRPr="00CB09EC">
              <w:rPr>
                <w:rFonts w:ascii="Arial" w:hAnsi="Arial" w:cs="Arial"/>
                <w:iCs/>
              </w:rPr>
              <w:t>Directors of Public Health Nursing</w:t>
            </w:r>
          </w:p>
          <w:p w14:paraId="0D665649" w14:textId="77777777" w:rsidR="00C205D8" w:rsidRPr="00CB09EC" w:rsidRDefault="00C205D8" w:rsidP="006361CB">
            <w:pPr>
              <w:numPr>
                <w:ilvl w:val="0"/>
                <w:numId w:val="47"/>
              </w:numPr>
              <w:rPr>
                <w:rFonts w:ascii="Arial" w:hAnsi="Arial" w:cs="Arial"/>
                <w:iCs/>
              </w:rPr>
            </w:pPr>
            <w:r w:rsidRPr="00CB09EC">
              <w:rPr>
                <w:rFonts w:ascii="Arial" w:hAnsi="Arial" w:cs="Arial"/>
                <w:iCs/>
              </w:rPr>
              <w:t>Directors of Midwifery</w:t>
            </w:r>
          </w:p>
          <w:p w14:paraId="2A08E512" w14:textId="77777777" w:rsidR="006361CB" w:rsidRPr="00CB09EC" w:rsidRDefault="006361CB" w:rsidP="006361CB">
            <w:pPr>
              <w:numPr>
                <w:ilvl w:val="0"/>
                <w:numId w:val="47"/>
              </w:numPr>
              <w:rPr>
                <w:rFonts w:ascii="Arial" w:hAnsi="Arial" w:cs="Arial"/>
                <w:iCs/>
              </w:rPr>
            </w:pPr>
            <w:r w:rsidRPr="00CB09EC">
              <w:rPr>
                <w:rFonts w:ascii="Arial" w:hAnsi="Arial" w:cs="Arial"/>
                <w:iCs/>
              </w:rPr>
              <w:t>Other colleagues internal and external to the HSE</w:t>
            </w:r>
          </w:p>
          <w:p w14:paraId="3248A002" w14:textId="77777777" w:rsidR="00A51480" w:rsidRPr="00CB09EC" w:rsidRDefault="00A51480" w:rsidP="00A51480">
            <w:pPr>
              <w:contextualSpacing/>
              <w:rPr>
                <w:rFonts w:ascii="Arial" w:hAnsi="Arial" w:cs="Arial"/>
                <w:lang w:val="en-IE"/>
              </w:rPr>
            </w:pPr>
          </w:p>
        </w:tc>
      </w:tr>
      <w:tr w:rsidR="00054239" w:rsidRPr="00737103" w14:paraId="666B1A2B" w14:textId="77777777">
        <w:tc>
          <w:tcPr>
            <w:tcW w:w="2364" w:type="dxa"/>
          </w:tcPr>
          <w:p w14:paraId="594EB5E5" w14:textId="77777777" w:rsidR="00054239" w:rsidRPr="00737103" w:rsidRDefault="00054239" w:rsidP="00156AF5">
            <w:pPr>
              <w:jc w:val="both"/>
              <w:rPr>
                <w:rFonts w:ascii="Arial" w:hAnsi="Arial" w:cs="Arial"/>
                <w:b/>
                <w:bCs/>
              </w:rPr>
            </w:pPr>
            <w:r w:rsidRPr="00737103">
              <w:rPr>
                <w:rFonts w:ascii="Arial" w:hAnsi="Arial" w:cs="Arial"/>
                <w:b/>
                <w:bCs/>
              </w:rPr>
              <w:t xml:space="preserve">Purpose of the Post </w:t>
            </w:r>
          </w:p>
          <w:p w14:paraId="3BA4E703" w14:textId="77777777" w:rsidR="00054239" w:rsidRPr="00737103" w:rsidRDefault="00054239" w:rsidP="00156AF5">
            <w:pPr>
              <w:jc w:val="both"/>
              <w:rPr>
                <w:rFonts w:ascii="Arial" w:hAnsi="Arial" w:cs="Arial"/>
                <w:b/>
                <w:bCs/>
              </w:rPr>
            </w:pPr>
          </w:p>
        </w:tc>
        <w:tc>
          <w:tcPr>
            <w:tcW w:w="8256" w:type="dxa"/>
          </w:tcPr>
          <w:p w14:paraId="403F293E" w14:textId="4DCCDF3D" w:rsidR="00054239" w:rsidRDefault="00054239" w:rsidP="009D0D87">
            <w:pPr>
              <w:rPr>
                <w:rFonts w:ascii="Arial" w:hAnsi="Arial" w:cs="Arial"/>
                <w:lang w:val="en-IE"/>
              </w:rPr>
            </w:pPr>
            <w:r w:rsidRPr="00737103">
              <w:rPr>
                <w:rFonts w:ascii="Arial" w:hAnsi="Arial" w:cs="Arial"/>
                <w:lang w:val="en-IE"/>
              </w:rPr>
              <w:t xml:space="preserve">The </w:t>
            </w:r>
            <w:r w:rsidR="00E52738">
              <w:rPr>
                <w:rFonts w:ascii="Arial" w:hAnsi="Arial" w:cs="Arial"/>
              </w:rPr>
              <w:t xml:space="preserve">Project Officer (Grade VI) </w:t>
            </w:r>
            <w:r w:rsidR="000F0197">
              <w:rPr>
                <w:rFonts w:ascii="Arial" w:hAnsi="Arial" w:cs="Arial"/>
                <w:lang w:val="en-IE"/>
              </w:rPr>
              <w:t xml:space="preserve">National Healthy Childhood Programme </w:t>
            </w:r>
            <w:r w:rsidRPr="00737103">
              <w:rPr>
                <w:rFonts w:ascii="Arial" w:hAnsi="Arial" w:cs="Arial"/>
                <w:lang w:val="en-IE"/>
              </w:rPr>
              <w:t>will</w:t>
            </w:r>
            <w:r w:rsidR="00B746C5">
              <w:rPr>
                <w:rFonts w:ascii="Arial" w:hAnsi="Arial" w:cs="Arial"/>
                <w:lang w:val="en-IE"/>
              </w:rPr>
              <w:t xml:space="preserve"> provide pr</w:t>
            </w:r>
            <w:r w:rsidR="003722C3">
              <w:rPr>
                <w:rFonts w:ascii="Arial" w:hAnsi="Arial" w:cs="Arial"/>
                <w:lang w:val="en-IE"/>
              </w:rPr>
              <w:t xml:space="preserve">oject management support across various aspects of the </w:t>
            </w:r>
            <w:r w:rsidR="000F0197">
              <w:rPr>
                <w:rFonts w:ascii="Arial" w:hAnsi="Arial" w:cs="Arial"/>
                <w:lang w:val="en-IE"/>
              </w:rPr>
              <w:t>NHCP</w:t>
            </w:r>
            <w:r w:rsidR="00E37333">
              <w:rPr>
                <w:rFonts w:ascii="Arial" w:hAnsi="Arial" w:cs="Arial"/>
                <w:lang w:val="en-IE"/>
              </w:rPr>
              <w:t xml:space="preserve"> </w:t>
            </w:r>
            <w:r w:rsidR="00E37333" w:rsidRPr="00DF33FC">
              <w:rPr>
                <w:rFonts w:ascii="Arial" w:hAnsi="Arial" w:cs="Arial"/>
              </w:rPr>
              <w:t>to ensure the delivery of an agreed programme of work and on-going work of the teams</w:t>
            </w:r>
            <w:r w:rsidR="00E37333">
              <w:rPr>
                <w:rFonts w:ascii="Arial" w:hAnsi="Arial" w:cs="Arial"/>
              </w:rPr>
              <w:t xml:space="preserve"> and subgroups</w:t>
            </w:r>
            <w:r w:rsidR="000F0197" w:rsidRPr="009D0D87">
              <w:rPr>
                <w:rFonts w:ascii="Arial" w:hAnsi="Arial" w:cs="Arial"/>
                <w:lang w:val="en-IE"/>
              </w:rPr>
              <w:t>.</w:t>
            </w:r>
            <w:r w:rsidR="003722C3" w:rsidRPr="009D0D87">
              <w:rPr>
                <w:rFonts w:ascii="Arial" w:hAnsi="Arial" w:cs="Arial"/>
                <w:lang w:val="en-IE"/>
              </w:rPr>
              <w:t xml:space="preserve"> This position will occupy a pivotal role within the structure of the NHCP and encompasses project </w:t>
            </w:r>
            <w:r w:rsidR="001B3F45" w:rsidRPr="009D0D87">
              <w:rPr>
                <w:rFonts w:ascii="Arial" w:hAnsi="Arial" w:cs="Arial"/>
                <w:lang w:val="en-IE"/>
              </w:rPr>
              <w:t xml:space="preserve">support, </w:t>
            </w:r>
            <w:r w:rsidR="007342CA" w:rsidRPr="009D0D87">
              <w:rPr>
                <w:rFonts w:ascii="Arial" w:hAnsi="Arial" w:cs="Arial"/>
                <w:lang w:val="en-IE"/>
              </w:rPr>
              <w:t xml:space="preserve">project </w:t>
            </w:r>
            <w:r w:rsidR="009D0D87" w:rsidRPr="009D0D87">
              <w:rPr>
                <w:rFonts w:ascii="Arial" w:hAnsi="Arial" w:cs="Arial"/>
                <w:lang w:val="en-IE"/>
              </w:rPr>
              <w:t xml:space="preserve">management and </w:t>
            </w:r>
            <w:r w:rsidR="002B7A0F" w:rsidRPr="009D0D87">
              <w:rPr>
                <w:rFonts w:ascii="Arial" w:hAnsi="Arial" w:cs="Arial"/>
                <w:lang w:val="en-IE"/>
              </w:rPr>
              <w:t>business support</w:t>
            </w:r>
            <w:r w:rsidR="003722C3" w:rsidRPr="009D0D87">
              <w:rPr>
                <w:rFonts w:ascii="Arial" w:hAnsi="Arial" w:cs="Arial"/>
                <w:lang w:val="en-IE"/>
              </w:rPr>
              <w:t>.</w:t>
            </w:r>
          </w:p>
          <w:p w14:paraId="521E107B" w14:textId="77777777" w:rsidR="00A51480" w:rsidRPr="00E37333" w:rsidRDefault="00A51480" w:rsidP="009D0D87">
            <w:pPr>
              <w:rPr>
                <w:rFonts w:ascii="Arial" w:hAnsi="Arial" w:cs="Arial"/>
                <w:iCs/>
                <w:lang w:val="en-IE"/>
              </w:rPr>
            </w:pPr>
          </w:p>
        </w:tc>
      </w:tr>
      <w:tr w:rsidR="00054239" w:rsidRPr="00737103" w14:paraId="5B10AA57" w14:textId="77777777">
        <w:tc>
          <w:tcPr>
            <w:tcW w:w="2364" w:type="dxa"/>
          </w:tcPr>
          <w:p w14:paraId="35D7DB82" w14:textId="77777777" w:rsidR="00054239" w:rsidRPr="00737103" w:rsidRDefault="002466D2" w:rsidP="00156AF5">
            <w:pPr>
              <w:jc w:val="both"/>
              <w:rPr>
                <w:rFonts w:ascii="Arial" w:hAnsi="Arial" w:cs="Arial"/>
                <w:b/>
                <w:bCs/>
              </w:rPr>
            </w:pPr>
            <w:r>
              <w:br w:type="page"/>
            </w:r>
            <w:r w:rsidR="00054239" w:rsidRPr="00737103">
              <w:rPr>
                <w:rFonts w:ascii="Arial" w:hAnsi="Arial" w:cs="Arial"/>
                <w:b/>
                <w:bCs/>
              </w:rPr>
              <w:t>Principal Duties and Responsibilities</w:t>
            </w:r>
          </w:p>
          <w:p w14:paraId="350CD5AE" w14:textId="77777777" w:rsidR="00054239" w:rsidRPr="00737103" w:rsidRDefault="00054239" w:rsidP="00156AF5">
            <w:pPr>
              <w:jc w:val="both"/>
              <w:rPr>
                <w:rFonts w:ascii="Arial" w:hAnsi="Arial" w:cs="Arial"/>
                <w:b/>
                <w:bCs/>
              </w:rPr>
            </w:pPr>
          </w:p>
        </w:tc>
        <w:tc>
          <w:tcPr>
            <w:tcW w:w="8256" w:type="dxa"/>
          </w:tcPr>
          <w:p w14:paraId="486E4AAE" w14:textId="6B5F0423" w:rsidR="003722C3" w:rsidRPr="00E52738" w:rsidRDefault="003722C3" w:rsidP="00156AF5">
            <w:pPr>
              <w:pStyle w:val="BodyText"/>
              <w:rPr>
                <w:sz w:val="20"/>
              </w:rPr>
            </w:pPr>
            <w:r w:rsidRPr="00E52738">
              <w:rPr>
                <w:sz w:val="20"/>
              </w:rPr>
              <w:t xml:space="preserve">The position of </w:t>
            </w:r>
            <w:r w:rsidR="00E52738" w:rsidRPr="00E52738">
              <w:rPr>
                <w:sz w:val="20"/>
              </w:rPr>
              <w:t xml:space="preserve">Project Officer (Grade VI) </w:t>
            </w:r>
            <w:r w:rsidRPr="00E52738">
              <w:rPr>
                <w:sz w:val="20"/>
              </w:rPr>
              <w:t>encompasses project management, administrative and managerial responsibilities.</w:t>
            </w:r>
          </w:p>
          <w:p w14:paraId="4A33C037" w14:textId="77777777" w:rsidR="003722C3" w:rsidRPr="003722C3" w:rsidRDefault="003722C3" w:rsidP="00156AF5">
            <w:pPr>
              <w:pStyle w:val="BodyText"/>
              <w:rPr>
                <w:sz w:val="20"/>
              </w:rPr>
            </w:pPr>
          </w:p>
          <w:p w14:paraId="3E61D100" w14:textId="77777777" w:rsidR="003722C3" w:rsidRPr="00BF062C" w:rsidRDefault="003722C3" w:rsidP="00156AF5">
            <w:pPr>
              <w:pStyle w:val="BodyText"/>
              <w:rPr>
                <w:b/>
                <w:sz w:val="20"/>
                <w:u w:val="single"/>
              </w:rPr>
            </w:pPr>
            <w:r w:rsidRPr="003722C3">
              <w:rPr>
                <w:b/>
                <w:sz w:val="20"/>
                <w:u w:val="single"/>
              </w:rPr>
              <w:t>Administration</w:t>
            </w:r>
          </w:p>
          <w:p w14:paraId="499BD0BB" w14:textId="77777777" w:rsidR="00D66DA7" w:rsidRPr="00DF33FC" w:rsidRDefault="00D66DA7" w:rsidP="00B01856">
            <w:pPr>
              <w:numPr>
                <w:ilvl w:val="0"/>
                <w:numId w:val="28"/>
              </w:numPr>
              <w:spacing w:before="120"/>
              <w:ind w:left="357" w:hanging="357"/>
              <w:rPr>
                <w:rFonts w:ascii="Arial" w:hAnsi="Arial" w:cs="Arial"/>
                <w:iCs/>
              </w:rPr>
            </w:pPr>
            <w:r w:rsidRPr="00DF33FC">
              <w:rPr>
                <w:rFonts w:ascii="Arial" w:hAnsi="Arial" w:cs="Arial"/>
                <w:iCs/>
              </w:rPr>
              <w:t>Ensure high quality administration of</w:t>
            </w:r>
            <w:r w:rsidR="0092333C">
              <w:rPr>
                <w:rFonts w:ascii="Arial" w:hAnsi="Arial" w:cs="Arial"/>
                <w:iCs/>
              </w:rPr>
              <w:t xml:space="preserve"> the</w:t>
            </w:r>
            <w:r w:rsidRPr="00DF33FC">
              <w:rPr>
                <w:rFonts w:ascii="Arial" w:hAnsi="Arial" w:cs="Arial"/>
                <w:iCs/>
              </w:rPr>
              <w:t xml:space="preserve"> </w:t>
            </w:r>
            <w:r w:rsidR="0092333C">
              <w:rPr>
                <w:rFonts w:ascii="Arial" w:hAnsi="Arial" w:cs="Arial"/>
                <w:iCs/>
              </w:rPr>
              <w:t>Child Health Public Health</w:t>
            </w:r>
            <w:r w:rsidRPr="00DF33FC">
              <w:rPr>
                <w:rFonts w:ascii="Arial" w:hAnsi="Arial" w:cs="Arial"/>
                <w:iCs/>
              </w:rPr>
              <w:t xml:space="preserve"> </w:t>
            </w:r>
            <w:r w:rsidR="0092333C">
              <w:rPr>
                <w:rFonts w:ascii="Arial" w:hAnsi="Arial" w:cs="Arial"/>
                <w:iCs/>
              </w:rPr>
              <w:t xml:space="preserve">function </w:t>
            </w:r>
            <w:r w:rsidRPr="00DF33FC">
              <w:rPr>
                <w:rFonts w:ascii="Arial" w:hAnsi="Arial" w:cs="Arial"/>
                <w:iCs/>
              </w:rPr>
              <w:t>in line with best practice and HSE policies, procedures and guidelines</w:t>
            </w:r>
            <w:r w:rsidR="00A51480">
              <w:rPr>
                <w:rFonts w:ascii="Arial" w:hAnsi="Arial" w:cs="Arial"/>
                <w:iCs/>
              </w:rPr>
              <w:t>.</w:t>
            </w:r>
          </w:p>
          <w:p w14:paraId="79A366B4" w14:textId="77777777" w:rsidR="00D66DA7" w:rsidRPr="00DF33FC" w:rsidRDefault="00D66DA7" w:rsidP="00B01856">
            <w:pPr>
              <w:numPr>
                <w:ilvl w:val="0"/>
                <w:numId w:val="28"/>
              </w:numPr>
              <w:spacing w:before="120"/>
              <w:ind w:left="357" w:hanging="357"/>
              <w:rPr>
                <w:rFonts w:ascii="Arial" w:hAnsi="Arial" w:cs="Arial"/>
                <w:iCs/>
              </w:rPr>
            </w:pPr>
            <w:r w:rsidRPr="00DF33FC">
              <w:rPr>
                <w:rFonts w:ascii="Arial" w:hAnsi="Arial" w:cs="Arial"/>
                <w:iCs/>
              </w:rPr>
              <w:t>Implement relevant service plan and business plan objectives within own area</w:t>
            </w:r>
            <w:r w:rsidR="00A51480">
              <w:rPr>
                <w:rFonts w:ascii="Arial" w:hAnsi="Arial" w:cs="Arial"/>
                <w:iCs/>
              </w:rPr>
              <w:t>.</w:t>
            </w:r>
          </w:p>
          <w:p w14:paraId="0CA80041" w14:textId="77777777" w:rsidR="003722C3" w:rsidRDefault="003722C3" w:rsidP="00B01856">
            <w:pPr>
              <w:pStyle w:val="BodyText"/>
              <w:numPr>
                <w:ilvl w:val="0"/>
                <w:numId w:val="28"/>
              </w:numPr>
              <w:spacing w:before="120"/>
              <w:ind w:left="357" w:hanging="357"/>
              <w:rPr>
                <w:sz w:val="20"/>
              </w:rPr>
            </w:pPr>
            <w:r w:rsidRPr="003722C3">
              <w:rPr>
                <w:sz w:val="20"/>
              </w:rPr>
              <w:t>Ensure the efficient management and administration of area of responsibility.</w:t>
            </w:r>
          </w:p>
          <w:p w14:paraId="241E70A4" w14:textId="77777777" w:rsidR="003722C3" w:rsidRDefault="003722C3" w:rsidP="00B01856">
            <w:pPr>
              <w:pStyle w:val="BodyText"/>
              <w:numPr>
                <w:ilvl w:val="0"/>
                <w:numId w:val="28"/>
              </w:numPr>
              <w:spacing w:before="120"/>
              <w:ind w:left="357" w:hanging="357"/>
              <w:rPr>
                <w:sz w:val="20"/>
              </w:rPr>
            </w:pPr>
            <w:r w:rsidRPr="003722C3">
              <w:rPr>
                <w:sz w:val="20"/>
              </w:rPr>
              <w:t xml:space="preserve">Execute assignments in accordance with agreed plans, budgets and deadlines. </w:t>
            </w:r>
          </w:p>
          <w:p w14:paraId="3ED411CE" w14:textId="77777777" w:rsidR="003722C3" w:rsidRDefault="003722C3" w:rsidP="00B01856">
            <w:pPr>
              <w:pStyle w:val="BodyText"/>
              <w:numPr>
                <w:ilvl w:val="0"/>
                <w:numId w:val="28"/>
              </w:numPr>
              <w:spacing w:before="120"/>
              <w:ind w:left="357" w:hanging="357"/>
              <w:rPr>
                <w:sz w:val="20"/>
              </w:rPr>
            </w:pPr>
            <w:r w:rsidRPr="003722C3">
              <w:rPr>
                <w:sz w:val="20"/>
              </w:rPr>
              <w:t>Ensure deadlines are met and that service levels are maintained</w:t>
            </w:r>
            <w:r w:rsidR="00A51480">
              <w:rPr>
                <w:sz w:val="20"/>
              </w:rPr>
              <w:t>.</w:t>
            </w:r>
          </w:p>
          <w:p w14:paraId="68BBD796" w14:textId="77777777" w:rsidR="003722C3" w:rsidRDefault="003722C3" w:rsidP="00B01856">
            <w:pPr>
              <w:pStyle w:val="BodyText"/>
              <w:numPr>
                <w:ilvl w:val="0"/>
                <w:numId w:val="28"/>
              </w:numPr>
              <w:spacing w:before="120"/>
              <w:ind w:left="357" w:hanging="357"/>
              <w:rPr>
                <w:sz w:val="20"/>
              </w:rPr>
            </w:pPr>
            <w:r w:rsidRPr="003722C3">
              <w:rPr>
                <w:sz w:val="20"/>
              </w:rPr>
              <w:t xml:space="preserve">Prepare regular reports on the progress of work against the operational plan. </w:t>
            </w:r>
          </w:p>
          <w:p w14:paraId="094A87D6" w14:textId="77777777" w:rsidR="003722C3" w:rsidRDefault="003722C3" w:rsidP="00B01856">
            <w:pPr>
              <w:pStyle w:val="BodyText"/>
              <w:numPr>
                <w:ilvl w:val="0"/>
                <w:numId w:val="28"/>
              </w:numPr>
              <w:spacing w:before="120"/>
              <w:ind w:left="357" w:hanging="357"/>
              <w:rPr>
                <w:sz w:val="20"/>
              </w:rPr>
            </w:pPr>
            <w:r>
              <w:rPr>
                <w:sz w:val="20"/>
              </w:rPr>
              <w:t>P</w:t>
            </w:r>
            <w:r w:rsidRPr="003722C3">
              <w:rPr>
                <w:sz w:val="20"/>
              </w:rPr>
              <w:t>rovide accurate information to management in a timely manner, ensuring that administrative and financial records are readily available.</w:t>
            </w:r>
          </w:p>
          <w:p w14:paraId="0B49D744" w14:textId="77777777" w:rsidR="00D66DA7" w:rsidRPr="00DF33FC" w:rsidRDefault="00D66DA7" w:rsidP="00B01856">
            <w:pPr>
              <w:pStyle w:val="BodyText"/>
              <w:numPr>
                <w:ilvl w:val="0"/>
                <w:numId w:val="28"/>
              </w:numPr>
              <w:spacing w:before="120"/>
              <w:ind w:left="357" w:hanging="357"/>
              <w:rPr>
                <w:sz w:val="20"/>
              </w:rPr>
            </w:pPr>
            <w:r w:rsidRPr="00DF33FC">
              <w:rPr>
                <w:sz w:val="20"/>
              </w:rPr>
              <w:t>Compile reports as required ensuring required attention to detail of content</w:t>
            </w:r>
            <w:r w:rsidR="00A51480">
              <w:rPr>
                <w:sz w:val="20"/>
              </w:rPr>
              <w:t>.</w:t>
            </w:r>
          </w:p>
          <w:p w14:paraId="2AD3F9DC" w14:textId="77777777" w:rsidR="00D66DA7" w:rsidRDefault="00D66DA7" w:rsidP="00B01856">
            <w:pPr>
              <w:pStyle w:val="BodyText"/>
              <w:numPr>
                <w:ilvl w:val="0"/>
                <w:numId w:val="28"/>
              </w:numPr>
              <w:spacing w:before="120"/>
              <w:ind w:left="357" w:hanging="357"/>
              <w:rPr>
                <w:sz w:val="20"/>
              </w:rPr>
            </w:pPr>
            <w:r w:rsidRPr="00DF33FC">
              <w:rPr>
                <w:sz w:val="20"/>
              </w:rPr>
              <w:t>Collect, collate, analyse and present information required for management reports as required</w:t>
            </w:r>
            <w:r w:rsidR="00A51480">
              <w:rPr>
                <w:sz w:val="20"/>
              </w:rPr>
              <w:t>.</w:t>
            </w:r>
          </w:p>
          <w:p w14:paraId="21254291" w14:textId="77777777" w:rsidR="00DE7AF4" w:rsidRPr="002404E8" w:rsidRDefault="00DE7AF4" w:rsidP="00B01856">
            <w:pPr>
              <w:pStyle w:val="BodyText"/>
              <w:numPr>
                <w:ilvl w:val="0"/>
                <w:numId w:val="28"/>
              </w:numPr>
              <w:spacing w:before="120"/>
              <w:ind w:left="357" w:hanging="357"/>
              <w:rPr>
                <w:color w:val="000000" w:themeColor="text1"/>
                <w:sz w:val="20"/>
              </w:rPr>
            </w:pPr>
            <w:r w:rsidRPr="002404E8">
              <w:rPr>
                <w:color w:val="000000" w:themeColor="text1"/>
                <w:sz w:val="20"/>
              </w:rPr>
              <w:t>Generic email management as required</w:t>
            </w:r>
            <w:r w:rsidR="00A51480">
              <w:rPr>
                <w:color w:val="000000" w:themeColor="text1"/>
                <w:sz w:val="20"/>
              </w:rPr>
              <w:t>.</w:t>
            </w:r>
          </w:p>
          <w:p w14:paraId="2D777FC1" w14:textId="77777777" w:rsidR="00D66DA7" w:rsidRPr="00156AF5" w:rsidRDefault="001B3F45" w:rsidP="00B01856">
            <w:pPr>
              <w:pStyle w:val="BodyText"/>
              <w:numPr>
                <w:ilvl w:val="0"/>
                <w:numId w:val="28"/>
              </w:numPr>
              <w:spacing w:before="120"/>
              <w:ind w:left="357" w:hanging="357"/>
              <w:rPr>
                <w:sz w:val="20"/>
              </w:rPr>
            </w:pPr>
            <w:r>
              <w:rPr>
                <w:sz w:val="20"/>
              </w:rPr>
              <w:t xml:space="preserve">Assist with </w:t>
            </w:r>
            <w:r w:rsidR="00D66DA7" w:rsidRPr="00156AF5">
              <w:rPr>
                <w:sz w:val="20"/>
              </w:rPr>
              <w:t>the business planning and service planning processes</w:t>
            </w:r>
            <w:r w:rsidR="00D66DA7">
              <w:rPr>
                <w:sz w:val="20"/>
              </w:rPr>
              <w:t xml:space="preserve"> for the NHCP</w:t>
            </w:r>
            <w:r w:rsidR="00A51480">
              <w:rPr>
                <w:sz w:val="20"/>
              </w:rPr>
              <w:t>.</w:t>
            </w:r>
            <w:r w:rsidR="00D66DA7">
              <w:rPr>
                <w:sz w:val="20"/>
              </w:rPr>
              <w:t xml:space="preserve"> </w:t>
            </w:r>
          </w:p>
          <w:p w14:paraId="5C6CE91A" w14:textId="77777777" w:rsidR="00D66DA7" w:rsidRPr="00DF33FC" w:rsidRDefault="00D66DA7" w:rsidP="00B01856">
            <w:pPr>
              <w:pStyle w:val="BodyText"/>
              <w:numPr>
                <w:ilvl w:val="0"/>
                <w:numId w:val="28"/>
              </w:numPr>
              <w:spacing w:before="120"/>
              <w:ind w:left="357" w:hanging="357"/>
              <w:rPr>
                <w:sz w:val="20"/>
              </w:rPr>
            </w:pPr>
            <w:r w:rsidRPr="00DF33FC">
              <w:rPr>
                <w:sz w:val="20"/>
              </w:rPr>
              <w:t>Assist in development of policies, procedures and guidelines to promote awareness &amp; understanding of child health services</w:t>
            </w:r>
            <w:r w:rsidR="00A51480">
              <w:rPr>
                <w:sz w:val="20"/>
              </w:rPr>
              <w:t>.</w:t>
            </w:r>
          </w:p>
          <w:p w14:paraId="59376A0D" w14:textId="77777777" w:rsidR="00D66DA7" w:rsidRPr="00D66DA7" w:rsidRDefault="00D66DA7" w:rsidP="00B01856">
            <w:pPr>
              <w:pStyle w:val="BodyText"/>
              <w:numPr>
                <w:ilvl w:val="0"/>
                <w:numId w:val="28"/>
              </w:numPr>
              <w:spacing w:before="120"/>
              <w:ind w:left="357" w:hanging="357"/>
              <w:rPr>
                <w:sz w:val="20"/>
              </w:rPr>
            </w:pPr>
            <w:r w:rsidRPr="00DF33FC">
              <w:rPr>
                <w:sz w:val="20"/>
              </w:rPr>
              <w:t>Embrace the change agenda and support the HSE in implementing policy changes</w:t>
            </w:r>
            <w:r w:rsidR="00A51480">
              <w:rPr>
                <w:sz w:val="20"/>
              </w:rPr>
              <w:t>.</w:t>
            </w:r>
          </w:p>
          <w:p w14:paraId="3DEC6C3C" w14:textId="77777777" w:rsidR="003722C3" w:rsidRDefault="003722C3" w:rsidP="00B01856">
            <w:pPr>
              <w:pStyle w:val="BodyText"/>
              <w:numPr>
                <w:ilvl w:val="0"/>
                <w:numId w:val="28"/>
              </w:numPr>
              <w:spacing w:before="120"/>
              <w:ind w:left="357" w:hanging="357"/>
              <w:rPr>
                <w:sz w:val="20"/>
              </w:rPr>
            </w:pPr>
            <w:r w:rsidRPr="003722C3">
              <w:rPr>
                <w:sz w:val="20"/>
              </w:rPr>
              <w:t xml:space="preserve">Inform management of ideas / solutions to maximise effective use of resources / improve service delivery. </w:t>
            </w:r>
          </w:p>
          <w:p w14:paraId="320108C6" w14:textId="77777777" w:rsidR="003722C3" w:rsidRDefault="00E37333" w:rsidP="00B01856">
            <w:pPr>
              <w:pStyle w:val="BodyText"/>
              <w:numPr>
                <w:ilvl w:val="0"/>
                <w:numId w:val="28"/>
              </w:numPr>
              <w:spacing w:before="120"/>
              <w:ind w:left="357" w:hanging="357"/>
              <w:rPr>
                <w:sz w:val="20"/>
              </w:rPr>
            </w:pPr>
            <w:r>
              <w:rPr>
                <w:sz w:val="20"/>
              </w:rPr>
              <w:lastRenderedPageBreak/>
              <w:t>Advis</w:t>
            </w:r>
            <w:r w:rsidRPr="003722C3">
              <w:rPr>
                <w:sz w:val="20"/>
              </w:rPr>
              <w:t>e</w:t>
            </w:r>
            <w:r w:rsidR="003722C3" w:rsidRPr="003722C3">
              <w:rPr>
                <w:sz w:val="20"/>
              </w:rPr>
              <w:t xml:space="preserve">, promote and participate in the implementation of innovations in service delivery. </w:t>
            </w:r>
          </w:p>
          <w:p w14:paraId="6CBA58A3" w14:textId="77777777" w:rsidR="003722C3" w:rsidRDefault="003722C3" w:rsidP="00B01856">
            <w:pPr>
              <w:pStyle w:val="BodyText"/>
              <w:numPr>
                <w:ilvl w:val="0"/>
                <w:numId w:val="28"/>
              </w:numPr>
              <w:spacing w:before="120"/>
              <w:ind w:left="357" w:hanging="357"/>
              <w:rPr>
                <w:sz w:val="20"/>
              </w:rPr>
            </w:pPr>
            <w:r w:rsidRPr="003722C3">
              <w:rPr>
                <w:sz w:val="20"/>
              </w:rPr>
              <w:t xml:space="preserve">Provide administrative support for meetings and attend as required. </w:t>
            </w:r>
          </w:p>
          <w:p w14:paraId="43E754B5" w14:textId="77777777" w:rsidR="003722C3" w:rsidRDefault="003722C3" w:rsidP="00B01856">
            <w:pPr>
              <w:pStyle w:val="BodyText"/>
              <w:numPr>
                <w:ilvl w:val="0"/>
                <w:numId w:val="28"/>
              </w:numPr>
              <w:spacing w:before="120"/>
              <w:ind w:left="357" w:hanging="357"/>
              <w:rPr>
                <w:sz w:val="20"/>
              </w:rPr>
            </w:pPr>
            <w:r w:rsidRPr="003722C3">
              <w:rPr>
                <w:sz w:val="20"/>
              </w:rPr>
              <w:t>Maximise the use of technology to advance the quality and efficiency of service provision.</w:t>
            </w:r>
          </w:p>
          <w:p w14:paraId="1CA98863" w14:textId="77777777" w:rsidR="00156AF5" w:rsidRPr="003722C3" w:rsidRDefault="00156AF5" w:rsidP="00B01856">
            <w:pPr>
              <w:pStyle w:val="BodyText"/>
              <w:numPr>
                <w:ilvl w:val="0"/>
                <w:numId w:val="28"/>
              </w:numPr>
              <w:spacing w:before="120"/>
              <w:ind w:left="357" w:hanging="357"/>
              <w:jc w:val="both"/>
              <w:rPr>
                <w:sz w:val="20"/>
              </w:rPr>
            </w:pPr>
            <w:r w:rsidRPr="003722C3">
              <w:rPr>
                <w:sz w:val="20"/>
              </w:rPr>
              <w:t>Create a positive working environment, which contributes to maintaining and enhancing effective working relationships</w:t>
            </w:r>
            <w:r w:rsidR="00A51480">
              <w:rPr>
                <w:sz w:val="20"/>
              </w:rPr>
              <w:t>.</w:t>
            </w:r>
          </w:p>
          <w:p w14:paraId="2EE1EF45" w14:textId="77777777" w:rsidR="00156AF5" w:rsidRPr="00156AF5" w:rsidRDefault="00156AF5" w:rsidP="00B01856">
            <w:pPr>
              <w:numPr>
                <w:ilvl w:val="0"/>
                <w:numId w:val="28"/>
              </w:numPr>
              <w:spacing w:before="120"/>
              <w:ind w:left="357" w:hanging="357"/>
              <w:jc w:val="both"/>
            </w:pPr>
            <w:r w:rsidRPr="003722C3">
              <w:rPr>
                <w:rFonts w:ascii="Arial" w:hAnsi="Arial" w:cs="Arial"/>
              </w:rPr>
              <w:t>Promote the development of staff to maximise potential in line with personal and organisational goals</w:t>
            </w:r>
            <w:r w:rsidR="00A51480">
              <w:rPr>
                <w:rFonts w:ascii="Arial" w:hAnsi="Arial" w:cs="Arial"/>
              </w:rPr>
              <w:t>.</w:t>
            </w:r>
          </w:p>
          <w:p w14:paraId="2CA4F179" w14:textId="77777777" w:rsidR="003722C3" w:rsidRDefault="003722C3" w:rsidP="00156AF5">
            <w:pPr>
              <w:pStyle w:val="BodyText"/>
              <w:rPr>
                <w:sz w:val="20"/>
              </w:rPr>
            </w:pPr>
          </w:p>
          <w:p w14:paraId="4ED08CC4" w14:textId="77777777" w:rsidR="00B6287C" w:rsidRDefault="00B6287C" w:rsidP="00156AF5">
            <w:pPr>
              <w:pStyle w:val="BodyText"/>
              <w:rPr>
                <w:b/>
                <w:sz w:val="20"/>
                <w:u w:val="single"/>
              </w:rPr>
            </w:pPr>
            <w:r>
              <w:rPr>
                <w:b/>
                <w:sz w:val="20"/>
                <w:u w:val="single"/>
              </w:rPr>
              <w:t>Project Management</w:t>
            </w:r>
          </w:p>
          <w:p w14:paraId="31B524EE" w14:textId="77777777" w:rsidR="00B6287C" w:rsidRDefault="00B6287C" w:rsidP="003A4561">
            <w:pPr>
              <w:pStyle w:val="ListParagraph"/>
              <w:widowControl w:val="0"/>
              <w:numPr>
                <w:ilvl w:val="0"/>
                <w:numId w:val="28"/>
              </w:numPr>
              <w:tabs>
                <w:tab w:val="left" w:pos="838"/>
              </w:tabs>
              <w:autoSpaceDE w:val="0"/>
              <w:autoSpaceDN w:val="0"/>
              <w:spacing w:before="120"/>
              <w:ind w:hanging="357"/>
              <w:contextualSpacing/>
              <w:jc w:val="both"/>
              <w:rPr>
                <w:rFonts w:ascii="Arial" w:hAnsi="Arial" w:cs="Arial"/>
              </w:rPr>
            </w:pPr>
            <w:r w:rsidRPr="00D84FB7">
              <w:rPr>
                <w:rFonts w:ascii="Arial" w:hAnsi="Arial" w:cs="Arial"/>
              </w:rPr>
              <w:t>To manage the monitoring</w:t>
            </w:r>
            <w:r>
              <w:rPr>
                <w:rFonts w:ascii="Arial" w:hAnsi="Arial" w:cs="Arial"/>
              </w:rPr>
              <w:t>,</w:t>
            </w:r>
            <w:r w:rsidRPr="00D84FB7">
              <w:rPr>
                <w:rFonts w:ascii="Arial" w:hAnsi="Arial" w:cs="Arial"/>
              </w:rPr>
              <w:t xml:space="preserve"> implementation</w:t>
            </w:r>
            <w:r>
              <w:rPr>
                <w:rFonts w:ascii="Arial" w:hAnsi="Arial" w:cs="Arial"/>
              </w:rPr>
              <w:t xml:space="preserve"> and quality assurance of </w:t>
            </w:r>
            <w:r w:rsidRPr="00D84FB7">
              <w:rPr>
                <w:rFonts w:ascii="Arial" w:hAnsi="Arial" w:cs="Arial"/>
              </w:rPr>
              <w:t>projects as del</w:t>
            </w:r>
            <w:r>
              <w:rPr>
                <w:rFonts w:ascii="Arial" w:hAnsi="Arial" w:cs="Arial"/>
              </w:rPr>
              <w:t xml:space="preserve">egated by the General Manager </w:t>
            </w:r>
            <w:r w:rsidR="0092333C">
              <w:rPr>
                <w:rFonts w:ascii="Arial" w:hAnsi="Arial" w:cs="Arial"/>
              </w:rPr>
              <w:t>Child Health Public Health</w:t>
            </w:r>
            <w:r w:rsidR="00A51480">
              <w:rPr>
                <w:rFonts w:ascii="Arial" w:hAnsi="Arial" w:cs="Arial"/>
              </w:rPr>
              <w:t>.</w:t>
            </w:r>
          </w:p>
          <w:p w14:paraId="0D567D41" w14:textId="77777777" w:rsidR="00B6287C" w:rsidRDefault="00156AF5" w:rsidP="003A4561">
            <w:pPr>
              <w:pStyle w:val="BodyText"/>
              <w:numPr>
                <w:ilvl w:val="0"/>
                <w:numId w:val="28"/>
              </w:numPr>
              <w:spacing w:before="120"/>
              <w:ind w:hanging="357"/>
              <w:jc w:val="both"/>
              <w:rPr>
                <w:sz w:val="20"/>
              </w:rPr>
            </w:pPr>
            <w:r w:rsidRPr="003722C3">
              <w:rPr>
                <w:sz w:val="20"/>
              </w:rPr>
              <w:t>Manage a range of different projects and work activities concurrently and deliver on objectives with a specific timeframe</w:t>
            </w:r>
            <w:r w:rsidR="00A51480">
              <w:rPr>
                <w:sz w:val="20"/>
              </w:rPr>
              <w:t>.</w:t>
            </w:r>
          </w:p>
          <w:p w14:paraId="4A0FE255" w14:textId="77777777" w:rsidR="00D66DA7" w:rsidRPr="00B22969" w:rsidRDefault="00D66DA7" w:rsidP="003A4561">
            <w:pPr>
              <w:numPr>
                <w:ilvl w:val="0"/>
                <w:numId w:val="28"/>
              </w:numPr>
              <w:spacing w:before="120"/>
              <w:ind w:hanging="357"/>
              <w:rPr>
                <w:rFonts w:ascii="Arial" w:hAnsi="Arial" w:cs="Arial"/>
                <w:color w:val="000000"/>
              </w:rPr>
            </w:pPr>
            <w:r w:rsidRPr="00B22969">
              <w:rPr>
                <w:rFonts w:ascii="Arial" w:hAnsi="Arial" w:cs="Arial"/>
                <w:color w:val="000000"/>
              </w:rPr>
              <w:t>Work as project lead on a varied cross-section of national projects. This will involve, drafting plans, agreeing and achieving priorities, objectives and KPIs, carrying out the project tasks, ensuring others carry out their tasks and evaluating progress</w:t>
            </w:r>
            <w:r w:rsidR="00A51480" w:rsidRPr="00B22969">
              <w:rPr>
                <w:rFonts w:ascii="Arial" w:hAnsi="Arial" w:cs="Arial"/>
                <w:color w:val="000000"/>
              </w:rPr>
              <w:t>.</w:t>
            </w:r>
          </w:p>
          <w:p w14:paraId="5E6AA7CD" w14:textId="77777777" w:rsidR="00D66DA7" w:rsidRPr="00DF33FC" w:rsidRDefault="00D66DA7" w:rsidP="003A4561">
            <w:pPr>
              <w:numPr>
                <w:ilvl w:val="0"/>
                <w:numId w:val="28"/>
              </w:numPr>
              <w:spacing w:before="120"/>
              <w:ind w:hanging="357"/>
              <w:rPr>
                <w:rFonts w:ascii="Arial" w:hAnsi="Arial" w:cs="Arial"/>
                <w:iCs/>
                <w:color w:val="000000"/>
              </w:rPr>
            </w:pPr>
            <w:r w:rsidRPr="00DF33FC">
              <w:rPr>
                <w:rFonts w:ascii="Arial" w:hAnsi="Arial" w:cs="Arial"/>
                <w:iCs/>
                <w:color w:val="000000"/>
              </w:rPr>
              <w:t>Work with the lead colleagues from within the HSE and from external partners to achieve agreed goals within defined timelines</w:t>
            </w:r>
            <w:r w:rsidR="00A51480">
              <w:rPr>
                <w:rFonts w:ascii="Arial" w:hAnsi="Arial" w:cs="Arial"/>
                <w:iCs/>
                <w:color w:val="000000"/>
              </w:rPr>
              <w:t>.</w:t>
            </w:r>
          </w:p>
          <w:p w14:paraId="3CB443E8" w14:textId="77777777" w:rsidR="00D66DA7" w:rsidRPr="00DF33FC" w:rsidRDefault="00D66DA7" w:rsidP="003A4561">
            <w:pPr>
              <w:pStyle w:val="BodyText"/>
              <w:numPr>
                <w:ilvl w:val="0"/>
                <w:numId w:val="28"/>
              </w:numPr>
              <w:spacing w:before="120"/>
              <w:ind w:hanging="357"/>
              <w:rPr>
                <w:color w:val="000000"/>
                <w:sz w:val="20"/>
              </w:rPr>
            </w:pPr>
            <w:r w:rsidRPr="00DF33FC">
              <w:rPr>
                <w:color w:val="000000"/>
                <w:sz w:val="20"/>
              </w:rPr>
              <w:t>Support the development of quality assurance programmes and management performance frameworks</w:t>
            </w:r>
            <w:r w:rsidR="00A51480">
              <w:rPr>
                <w:color w:val="000000"/>
                <w:sz w:val="20"/>
              </w:rPr>
              <w:t>.</w:t>
            </w:r>
          </w:p>
          <w:p w14:paraId="6A9DEC5A" w14:textId="77777777" w:rsidR="00D66DA7" w:rsidRPr="00DF33FC" w:rsidRDefault="00D66DA7" w:rsidP="003A4561">
            <w:pPr>
              <w:numPr>
                <w:ilvl w:val="0"/>
                <w:numId w:val="28"/>
              </w:numPr>
              <w:spacing w:before="120"/>
              <w:ind w:hanging="357"/>
              <w:rPr>
                <w:rFonts w:ascii="Arial" w:hAnsi="Arial" w:cs="Arial"/>
                <w:color w:val="000000"/>
              </w:rPr>
            </w:pPr>
            <w:r w:rsidRPr="00DF33FC">
              <w:rPr>
                <w:rFonts w:ascii="Arial" w:hAnsi="Arial" w:cs="Arial"/>
                <w:color w:val="000000"/>
              </w:rPr>
              <w:t>Work as a team member on implementation of projects, with a focus on effectiveness and evaluation</w:t>
            </w:r>
            <w:r w:rsidR="00A51480">
              <w:rPr>
                <w:rFonts w:ascii="Arial" w:hAnsi="Arial" w:cs="Arial"/>
                <w:color w:val="000000"/>
              </w:rPr>
              <w:t>.</w:t>
            </w:r>
          </w:p>
          <w:p w14:paraId="47812711" w14:textId="77777777" w:rsidR="00D66DA7" w:rsidRPr="00DF33FC" w:rsidRDefault="00D66DA7" w:rsidP="003A4561">
            <w:pPr>
              <w:pStyle w:val="BodyText"/>
              <w:numPr>
                <w:ilvl w:val="0"/>
                <w:numId w:val="28"/>
              </w:numPr>
              <w:spacing w:before="120"/>
              <w:ind w:hanging="357"/>
              <w:rPr>
                <w:color w:val="000000"/>
                <w:sz w:val="20"/>
              </w:rPr>
            </w:pPr>
            <w:r w:rsidRPr="00DF33FC">
              <w:rPr>
                <w:color w:val="000000"/>
                <w:sz w:val="20"/>
              </w:rPr>
              <w:t>Work with service managers to ensure client/patient needs are prioritised as part of the project development and implementation process</w:t>
            </w:r>
            <w:r w:rsidR="00A51480">
              <w:rPr>
                <w:color w:val="000000"/>
                <w:sz w:val="20"/>
              </w:rPr>
              <w:t>.</w:t>
            </w:r>
          </w:p>
          <w:p w14:paraId="40C48002" w14:textId="77777777" w:rsidR="00D66DA7" w:rsidRPr="00DF33FC" w:rsidRDefault="00D66DA7" w:rsidP="003A4561">
            <w:pPr>
              <w:pStyle w:val="BodyText"/>
              <w:numPr>
                <w:ilvl w:val="0"/>
                <w:numId w:val="28"/>
              </w:numPr>
              <w:spacing w:before="120"/>
              <w:ind w:hanging="357"/>
              <w:rPr>
                <w:color w:val="000000"/>
                <w:sz w:val="20"/>
              </w:rPr>
            </w:pPr>
            <w:r w:rsidRPr="00DF33FC">
              <w:rPr>
                <w:color w:val="000000"/>
                <w:sz w:val="20"/>
              </w:rPr>
              <w:t xml:space="preserve">Work with service managers </w:t>
            </w:r>
          </w:p>
          <w:p w14:paraId="4D6F957B" w14:textId="77777777" w:rsidR="00D66DA7" w:rsidRPr="00DF33FC" w:rsidRDefault="00D66DA7" w:rsidP="003A4561">
            <w:pPr>
              <w:pStyle w:val="BodyText"/>
              <w:numPr>
                <w:ilvl w:val="1"/>
                <w:numId w:val="28"/>
              </w:numPr>
              <w:spacing w:before="120"/>
              <w:ind w:hanging="357"/>
              <w:rPr>
                <w:color w:val="000000"/>
                <w:sz w:val="20"/>
              </w:rPr>
            </w:pPr>
            <w:r w:rsidRPr="00DF33FC">
              <w:rPr>
                <w:color w:val="000000"/>
                <w:sz w:val="20"/>
              </w:rPr>
              <w:t>to ensure engagement of relevant staff in project development and implementation</w:t>
            </w:r>
            <w:r w:rsidR="00A51480">
              <w:rPr>
                <w:color w:val="000000"/>
                <w:sz w:val="20"/>
              </w:rPr>
              <w:t>.</w:t>
            </w:r>
          </w:p>
          <w:p w14:paraId="4CC677D5" w14:textId="77777777" w:rsidR="00D66DA7" w:rsidRPr="00DF33FC" w:rsidRDefault="00D66DA7" w:rsidP="003A4561">
            <w:pPr>
              <w:pStyle w:val="BodyText"/>
              <w:numPr>
                <w:ilvl w:val="1"/>
                <w:numId w:val="28"/>
              </w:numPr>
              <w:spacing w:before="120"/>
              <w:ind w:hanging="357"/>
              <w:rPr>
                <w:color w:val="000000"/>
                <w:sz w:val="20"/>
              </w:rPr>
            </w:pPr>
            <w:r w:rsidRPr="00DF33FC">
              <w:rPr>
                <w:color w:val="000000"/>
                <w:sz w:val="20"/>
              </w:rPr>
              <w:t>on monitoring of expenditure and reporting of financial status.</w:t>
            </w:r>
          </w:p>
          <w:p w14:paraId="74F012A6" w14:textId="77777777" w:rsidR="00D66DA7" w:rsidRPr="00DF33FC" w:rsidRDefault="00D66DA7" w:rsidP="003A4561">
            <w:pPr>
              <w:pStyle w:val="BodyText"/>
              <w:numPr>
                <w:ilvl w:val="0"/>
                <w:numId w:val="28"/>
              </w:numPr>
              <w:spacing w:before="120"/>
              <w:ind w:hanging="357"/>
              <w:rPr>
                <w:color w:val="000000"/>
                <w:sz w:val="20"/>
              </w:rPr>
            </w:pPr>
            <w:r w:rsidRPr="00DF33FC">
              <w:rPr>
                <w:color w:val="000000"/>
                <w:sz w:val="20"/>
              </w:rPr>
              <w:t>Evaluate and make recommendations on proposals which have funding implications</w:t>
            </w:r>
            <w:r w:rsidR="00A51480">
              <w:rPr>
                <w:color w:val="000000"/>
                <w:sz w:val="20"/>
              </w:rPr>
              <w:t>.</w:t>
            </w:r>
          </w:p>
          <w:p w14:paraId="39085634" w14:textId="77777777" w:rsidR="00D66DA7" w:rsidRPr="00DF33FC" w:rsidRDefault="00D66DA7" w:rsidP="003A4561">
            <w:pPr>
              <w:pStyle w:val="BodyText"/>
              <w:numPr>
                <w:ilvl w:val="0"/>
                <w:numId w:val="28"/>
              </w:numPr>
              <w:spacing w:before="120"/>
              <w:ind w:hanging="357"/>
              <w:rPr>
                <w:color w:val="000000"/>
                <w:sz w:val="20"/>
              </w:rPr>
            </w:pPr>
            <w:r w:rsidRPr="00DF33FC">
              <w:rPr>
                <w:color w:val="000000"/>
                <w:sz w:val="20"/>
              </w:rPr>
              <w:t>Plan, allocate and evaluate work and performance of teams and individuals</w:t>
            </w:r>
            <w:r>
              <w:rPr>
                <w:color w:val="000000"/>
                <w:sz w:val="20"/>
              </w:rPr>
              <w:t xml:space="preserve"> within own remit</w:t>
            </w:r>
            <w:r w:rsidR="00A51480">
              <w:rPr>
                <w:color w:val="000000"/>
                <w:sz w:val="20"/>
              </w:rPr>
              <w:t>.</w:t>
            </w:r>
          </w:p>
          <w:p w14:paraId="0FDFD1F3" w14:textId="77777777" w:rsidR="00D66DA7" w:rsidRPr="00A51480" w:rsidRDefault="00D66DA7" w:rsidP="003A4561">
            <w:pPr>
              <w:pStyle w:val="BodyText"/>
              <w:numPr>
                <w:ilvl w:val="0"/>
                <w:numId w:val="28"/>
              </w:numPr>
              <w:spacing w:before="120"/>
              <w:ind w:hanging="357"/>
              <w:rPr>
                <w:color w:val="000000"/>
                <w:sz w:val="20"/>
              </w:rPr>
            </w:pPr>
            <w:r w:rsidRPr="00DF33FC">
              <w:rPr>
                <w:color w:val="000000"/>
                <w:sz w:val="20"/>
              </w:rPr>
              <w:t>Represent the Programme on working groups / interagency representative bodies or partnership forums as required</w:t>
            </w:r>
            <w:r w:rsidR="00A51480">
              <w:rPr>
                <w:color w:val="000000"/>
                <w:sz w:val="20"/>
              </w:rPr>
              <w:t>.</w:t>
            </w:r>
          </w:p>
          <w:p w14:paraId="18860E94" w14:textId="77777777" w:rsidR="00D66DA7" w:rsidRPr="00DF33FC" w:rsidRDefault="00D66DA7" w:rsidP="003A4561">
            <w:pPr>
              <w:pStyle w:val="BodyText"/>
              <w:numPr>
                <w:ilvl w:val="0"/>
                <w:numId w:val="28"/>
              </w:numPr>
              <w:spacing w:before="120"/>
              <w:ind w:hanging="357"/>
              <w:rPr>
                <w:color w:val="000000"/>
                <w:sz w:val="20"/>
              </w:rPr>
            </w:pPr>
            <w:r w:rsidRPr="00DF33FC">
              <w:rPr>
                <w:color w:val="000000"/>
                <w:sz w:val="20"/>
              </w:rPr>
              <w:t>Support the development of quality assurance programmes and management performance frameworks</w:t>
            </w:r>
            <w:r w:rsidR="00A51480">
              <w:rPr>
                <w:color w:val="000000"/>
                <w:sz w:val="20"/>
              </w:rPr>
              <w:t>.</w:t>
            </w:r>
          </w:p>
          <w:p w14:paraId="69E9F930" w14:textId="77777777" w:rsidR="00FC0B71" w:rsidRDefault="00FC0B71" w:rsidP="00FC0B71">
            <w:pPr>
              <w:spacing w:before="100" w:beforeAutospacing="1" w:after="100" w:afterAutospacing="1"/>
              <w:contextualSpacing/>
              <w:jc w:val="both"/>
              <w:rPr>
                <w:rFonts w:ascii="Arial" w:hAnsi="Arial" w:cs="Arial"/>
                <w:b/>
                <w:iCs/>
                <w:u w:val="single"/>
              </w:rPr>
            </w:pPr>
            <w:r w:rsidRPr="00CB09EC">
              <w:rPr>
                <w:rFonts w:ascii="Arial" w:hAnsi="Arial" w:cs="Arial"/>
                <w:b/>
                <w:iCs/>
                <w:u w:val="single"/>
              </w:rPr>
              <w:t>Customer Service</w:t>
            </w:r>
          </w:p>
          <w:p w14:paraId="500993D5" w14:textId="77777777" w:rsidR="00FC0B71" w:rsidRDefault="00FC0B71" w:rsidP="003A4561">
            <w:pPr>
              <w:numPr>
                <w:ilvl w:val="0"/>
                <w:numId w:val="28"/>
              </w:numPr>
              <w:spacing w:before="120" w:after="100" w:afterAutospacing="1"/>
              <w:ind w:left="357" w:hanging="357"/>
              <w:jc w:val="both"/>
              <w:rPr>
                <w:rFonts w:ascii="Arial" w:hAnsi="Arial" w:cs="Arial"/>
                <w:iCs/>
              </w:rPr>
            </w:pPr>
            <w:r>
              <w:rPr>
                <w:rFonts w:ascii="Arial" w:hAnsi="Arial" w:cs="Arial"/>
                <w:iCs/>
              </w:rPr>
              <w:t>Promote and maintain a customer focused environment by ensuring service users / customers are treated with dignity and respect.</w:t>
            </w:r>
          </w:p>
          <w:p w14:paraId="1A7933B7" w14:textId="77777777" w:rsidR="00FC0B71" w:rsidRPr="003A4561" w:rsidRDefault="00FC0B71" w:rsidP="003A4561">
            <w:pPr>
              <w:numPr>
                <w:ilvl w:val="0"/>
                <w:numId w:val="28"/>
              </w:numPr>
              <w:spacing w:before="120" w:after="100" w:afterAutospacing="1"/>
              <w:ind w:left="357" w:hanging="357"/>
              <w:jc w:val="both"/>
              <w:rPr>
                <w:rFonts w:ascii="Arial" w:hAnsi="Arial" w:cs="Arial"/>
                <w:iCs/>
              </w:rPr>
            </w:pPr>
            <w:r>
              <w:rPr>
                <w:rFonts w:ascii="Arial" w:hAnsi="Arial" w:cs="Arial"/>
                <w:iCs/>
              </w:rPr>
              <w:t>Seek feedback from service users / customers and implement change to incorporate same, in agreement with Line Manager.</w:t>
            </w:r>
          </w:p>
          <w:p w14:paraId="36C1A515" w14:textId="77777777" w:rsidR="00A51480" w:rsidRDefault="00A51480" w:rsidP="00A51480">
            <w:pPr>
              <w:spacing w:before="100" w:beforeAutospacing="1" w:after="100" w:afterAutospacing="1"/>
              <w:contextualSpacing/>
              <w:jc w:val="both"/>
              <w:rPr>
                <w:rFonts w:ascii="Arial" w:hAnsi="Arial" w:cs="Arial"/>
                <w:b/>
                <w:iCs/>
                <w:u w:val="single"/>
              </w:rPr>
            </w:pPr>
            <w:r>
              <w:rPr>
                <w:rFonts w:ascii="Arial" w:hAnsi="Arial" w:cs="Arial"/>
                <w:b/>
                <w:iCs/>
                <w:u w:val="single"/>
              </w:rPr>
              <w:t>Human Resources / Supervision of Staff</w:t>
            </w:r>
          </w:p>
          <w:p w14:paraId="3DE6F9E9" w14:textId="77777777" w:rsidR="00D66DA7" w:rsidRPr="00FC0B71" w:rsidRDefault="00D66DA7" w:rsidP="003A4561">
            <w:pPr>
              <w:numPr>
                <w:ilvl w:val="0"/>
                <w:numId w:val="28"/>
              </w:numPr>
              <w:spacing w:before="120"/>
              <w:ind w:left="357" w:hanging="357"/>
              <w:rPr>
                <w:rFonts w:ascii="Arial" w:hAnsi="Arial" w:cs="Arial"/>
                <w:iCs/>
              </w:rPr>
            </w:pPr>
            <w:r w:rsidRPr="00FC0B71">
              <w:rPr>
                <w:rFonts w:ascii="Arial" w:hAnsi="Arial" w:cs="Arial"/>
                <w:iCs/>
              </w:rPr>
              <w:t xml:space="preserve">Appropriately delegate </w:t>
            </w:r>
            <w:r w:rsidR="00FC0B71" w:rsidRPr="00FC0B71">
              <w:rPr>
                <w:rFonts w:ascii="Arial" w:hAnsi="Arial" w:cs="Arial"/>
                <w:iCs/>
              </w:rPr>
              <w:t>project tasks.</w:t>
            </w:r>
          </w:p>
          <w:p w14:paraId="610E2CF8" w14:textId="77777777" w:rsidR="00FC0B71" w:rsidRPr="00FC0B71" w:rsidRDefault="00FC0B71" w:rsidP="003A4561">
            <w:pPr>
              <w:numPr>
                <w:ilvl w:val="0"/>
                <w:numId w:val="28"/>
              </w:numPr>
              <w:spacing w:before="120"/>
              <w:ind w:left="357" w:hanging="357"/>
              <w:jc w:val="both"/>
              <w:rPr>
                <w:rFonts w:ascii="Arial" w:hAnsi="Arial" w:cs="Arial"/>
                <w:iCs/>
              </w:rPr>
            </w:pPr>
            <w:r w:rsidRPr="00FC0B71">
              <w:rPr>
                <w:rFonts w:ascii="Arial" w:hAnsi="Arial" w:cs="Arial"/>
                <w:iCs/>
              </w:rPr>
              <w:t xml:space="preserve">Ensure an even distribution of workload amongst the team, </w:t>
            </w:r>
            <w:proofErr w:type="gramStart"/>
            <w:r w:rsidRPr="00FC0B71">
              <w:rPr>
                <w:rFonts w:ascii="Arial" w:hAnsi="Arial" w:cs="Arial"/>
                <w:iCs/>
              </w:rPr>
              <w:t>taking into account</w:t>
            </w:r>
            <w:proofErr w:type="gramEnd"/>
            <w:r w:rsidRPr="00FC0B71">
              <w:rPr>
                <w:rFonts w:ascii="Arial" w:hAnsi="Arial" w:cs="Arial"/>
                <w:iCs/>
              </w:rPr>
              <w:t xml:space="preserve"> absence due to annual leave etc.</w:t>
            </w:r>
          </w:p>
          <w:p w14:paraId="77E01150" w14:textId="77777777" w:rsidR="00FC0B71" w:rsidRPr="00FC0B71" w:rsidRDefault="00FC0B71" w:rsidP="003A4561">
            <w:pPr>
              <w:numPr>
                <w:ilvl w:val="0"/>
                <w:numId w:val="28"/>
              </w:numPr>
              <w:spacing w:before="120"/>
              <w:ind w:left="357" w:hanging="357"/>
              <w:jc w:val="both"/>
              <w:rPr>
                <w:rFonts w:ascii="Arial" w:hAnsi="Arial" w:cs="Arial"/>
                <w:iCs/>
              </w:rPr>
            </w:pPr>
            <w:r w:rsidRPr="00FC0B71">
              <w:rPr>
                <w:rFonts w:ascii="Arial" w:hAnsi="Arial" w:cs="Arial"/>
                <w:iCs/>
              </w:rPr>
              <w:t>Supervise and ensure the wellbeing of staff within own remit.</w:t>
            </w:r>
          </w:p>
          <w:p w14:paraId="6A05277D" w14:textId="77777777" w:rsidR="00A5084B" w:rsidRPr="00FC0B71" w:rsidRDefault="00A5084B" w:rsidP="003A4561">
            <w:pPr>
              <w:pStyle w:val="BodyText"/>
              <w:numPr>
                <w:ilvl w:val="0"/>
                <w:numId w:val="28"/>
              </w:numPr>
              <w:spacing w:before="120"/>
              <w:ind w:left="357" w:hanging="357"/>
              <w:rPr>
                <w:sz w:val="20"/>
              </w:rPr>
            </w:pPr>
            <w:r w:rsidRPr="00FC0B71">
              <w:rPr>
                <w:sz w:val="20"/>
              </w:rPr>
              <w:t>E</w:t>
            </w:r>
            <w:r w:rsidR="003722C3" w:rsidRPr="00FC0B71">
              <w:rPr>
                <w:sz w:val="20"/>
              </w:rPr>
              <w:t xml:space="preserve">ngage in the HSE performance achievement process in conjunction with your Line Manager and staff as appropriate. </w:t>
            </w:r>
          </w:p>
          <w:p w14:paraId="62C8E94F" w14:textId="77777777" w:rsidR="00A5084B" w:rsidRPr="00FC0B71" w:rsidRDefault="0092333C" w:rsidP="003A4561">
            <w:pPr>
              <w:pStyle w:val="BodyText"/>
              <w:numPr>
                <w:ilvl w:val="0"/>
                <w:numId w:val="28"/>
              </w:numPr>
              <w:spacing w:before="120"/>
              <w:ind w:left="357" w:hanging="357"/>
              <w:rPr>
                <w:sz w:val="20"/>
              </w:rPr>
            </w:pPr>
            <w:r w:rsidRPr="00FC0B71">
              <w:rPr>
                <w:sz w:val="20"/>
              </w:rPr>
              <w:lastRenderedPageBreak/>
              <w:t xml:space="preserve">Participate in regular team </w:t>
            </w:r>
            <w:r w:rsidR="003722C3" w:rsidRPr="00FC0B71">
              <w:rPr>
                <w:sz w:val="20"/>
              </w:rPr>
              <w:t xml:space="preserve">meetings. </w:t>
            </w:r>
          </w:p>
          <w:p w14:paraId="50AB620D" w14:textId="77777777" w:rsidR="00A5084B" w:rsidRPr="00FC0B71" w:rsidRDefault="00A5084B" w:rsidP="003A4561">
            <w:pPr>
              <w:pStyle w:val="BodyText"/>
              <w:numPr>
                <w:ilvl w:val="0"/>
                <w:numId w:val="28"/>
              </w:numPr>
              <w:spacing w:before="120"/>
              <w:ind w:left="357" w:hanging="357"/>
              <w:rPr>
                <w:sz w:val="20"/>
              </w:rPr>
            </w:pPr>
            <w:r w:rsidRPr="00FC0B71">
              <w:rPr>
                <w:sz w:val="20"/>
              </w:rPr>
              <w:t>C</w:t>
            </w:r>
            <w:r w:rsidR="003722C3" w:rsidRPr="00FC0B71">
              <w:rPr>
                <w:sz w:val="20"/>
              </w:rPr>
              <w:t>reate and promote a positive working environment among staff members, which contributes to maintaining and enhancing effective working relationships with other teams and disciplines.</w:t>
            </w:r>
          </w:p>
          <w:p w14:paraId="59DD6B35" w14:textId="77777777" w:rsidR="00A5084B" w:rsidRPr="00FC0B71" w:rsidRDefault="003722C3" w:rsidP="003A4561">
            <w:pPr>
              <w:pStyle w:val="BodyText"/>
              <w:numPr>
                <w:ilvl w:val="0"/>
                <w:numId w:val="28"/>
              </w:numPr>
              <w:spacing w:before="120"/>
              <w:ind w:left="357" w:hanging="357"/>
              <w:rPr>
                <w:sz w:val="20"/>
              </w:rPr>
            </w:pPr>
            <w:r w:rsidRPr="00FC0B71">
              <w:rPr>
                <w:sz w:val="20"/>
              </w:rPr>
              <w:t>Solve problems and ensure decisions are in line with local and national agreements</w:t>
            </w:r>
            <w:r w:rsidR="00FC0B71" w:rsidRPr="00FC0B71">
              <w:rPr>
                <w:sz w:val="20"/>
              </w:rPr>
              <w:t>.</w:t>
            </w:r>
          </w:p>
          <w:p w14:paraId="1E66ABF8" w14:textId="77777777" w:rsidR="00A5084B" w:rsidRPr="00FC0B71" w:rsidRDefault="003722C3" w:rsidP="003A4561">
            <w:pPr>
              <w:pStyle w:val="BodyText"/>
              <w:numPr>
                <w:ilvl w:val="0"/>
                <w:numId w:val="28"/>
              </w:numPr>
              <w:spacing w:before="120"/>
              <w:ind w:left="357" w:hanging="357"/>
              <w:rPr>
                <w:sz w:val="20"/>
              </w:rPr>
            </w:pPr>
            <w:r w:rsidRPr="00FC0B71">
              <w:rPr>
                <w:sz w:val="20"/>
              </w:rPr>
              <w:t xml:space="preserve">Identify and agree training and development needs of team and </w:t>
            </w:r>
            <w:r w:rsidR="0092333C" w:rsidRPr="00FC0B71">
              <w:rPr>
                <w:sz w:val="20"/>
              </w:rPr>
              <w:t>escalate as appropriate</w:t>
            </w:r>
            <w:r w:rsidR="00FC0B71" w:rsidRPr="00FC0B71">
              <w:rPr>
                <w:sz w:val="20"/>
              </w:rPr>
              <w:t>.</w:t>
            </w:r>
          </w:p>
          <w:p w14:paraId="63E00928" w14:textId="77777777" w:rsidR="003722C3" w:rsidRPr="00FC0B71" w:rsidRDefault="003722C3" w:rsidP="003A4561">
            <w:pPr>
              <w:pStyle w:val="BodyText"/>
              <w:numPr>
                <w:ilvl w:val="0"/>
                <w:numId w:val="28"/>
              </w:numPr>
              <w:spacing w:before="120"/>
              <w:ind w:left="357" w:hanging="357"/>
              <w:rPr>
                <w:sz w:val="20"/>
              </w:rPr>
            </w:pPr>
            <w:r w:rsidRPr="00FC0B71">
              <w:rPr>
                <w:sz w:val="20"/>
              </w:rPr>
              <w:t xml:space="preserve">Pursue and promote continuous professional development </w:t>
            </w:r>
            <w:proofErr w:type="gramStart"/>
            <w:r w:rsidRPr="00FC0B71">
              <w:rPr>
                <w:sz w:val="20"/>
              </w:rPr>
              <w:t>in order to</w:t>
            </w:r>
            <w:proofErr w:type="gramEnd"/>
            <w:r w:rsidRPr="00FC0B71">
              <w:rPr>
                <w:sz w:val="20"/>
              </w:rPr>
              <w:t xml:space="preserve"> develop leadership and management expertise and professional knowledge.</w:t>
            </w:r>
          </w:p>
          <w:p w14:paraId="24CC28FC" w14:textId="77777777" w:rsidR="00A5084B" w:rsidRDefault="00A5084B" w:rsidP="00156AF5">
            <w:pPr>
              <w:pStyle w:val="BodyText"/>
              <w:ind w:left="360"/>
              <w:rPr>
                <w:sz w:val="20"/>
              </w:rPr>
            </w:pPr>
          </w:p>
          <w:p w14:paraId="474D2323" w14:textId="77777777" w:rsidR="00FC0B71" w:rsidRDefault="00FC0B71" w:rsidP="00FC0B71">
            <w:pPr>
              <w:pStyle w:val="BodyText"/>
              <w:rPr>
                <w:b/>
                <w:sz w:val="20"/>
                <w:u w:val="single"/>
              </w:rPr>
            </w:pPr>
            <w:r>
              <w:rPr>
                <w:b/>
                <w:sz w:val="20"/>
                <w:u w:val="single"/>
              </w:rPr>
              <w:t>Ser</w:t>
            </w:r>
            <w:r w:rsidR="00A5084B" w:rsidRPr="00A5084B">
              <w:rPr>
                <w:b/>
                <w:sz w:val="20"/>
                <w:u w:val="single"/>
              </w:rPr>
              <w:t>vice Delivery and Service Improvement</w:t>
            </w:r>
          </w:p>
          <w:p w14:paraId="7549DC83" w14:textId="77777777" w:rsidR="00FC0B71" w:rsidRPr="00FC0B71" w:rsidRDefault="00FC0B71" w:rsidP="003A4561">
            <w:pPr>
              <w:pStyle w:val="BodyText"/>
              <w:numPr>
                <w:ilvl w:val="0"/>
                <w:numId w:val="43"/>
              </w:numPr>
              <w:spacing w:before="120"/>
              <w:ind w:left="374" w:hanging="357"/>
              <w:rPr>
                <w:b/>
                <w:sz w:val="20"/>
                <w:u w:val="single"/>
              </w:rPr>
            </w:pPr>
            <w:r w:rsidRPr="00FC0B71">
              <w:rPr>
                <w:iCs/>
                <w:sz w:val="20"/>
              </w:rPr>
              <w:t>Ensure accurate attention to detail in own work and work of team.</w:t>
            </w:r>
          </w:p>
          <w:p w14:paraId="2D9D95E3" w14:textId="77777777" w:rsidR="00A5084B" w:rsidRPr="00FC0B71" w:rsidRDefault="00A5084B" w:rsidP="003A4561">
            <w:pPr>
              <w:pStyle w:val="BodyText"/>
              <w:numPr>
                <w:ilvl w:val="0"/>
                <w:numId w:val="43"/>
              </w:numPr>
              <w:spacing w:before="120"/>
              <w:ind w:left="374" w:hanging="357"/>
              <w:rPr>
                <w:sz w:val="20"/>
              </w:rPr>
            </w:pPr>
            <w:r w:rsidRPr="00FC0B71">
              <w:rPr>
                <w:sz w:val="20"/>
              </w:rPr>
              <w:t>Maintain a good understanding of internal and external factors that can affect service delivery including awareness of local and national issues that impact on own area of work.</w:t>
            </w:r>
          </w:p>
          <w:p w14:paraId="118BE887" w14:textId="77777777" w:rsidR="00A5084B" w:rsidRPr="00FC0B71" w:rsidRDefault="00A5084B" w:rsidP="003A4561">
            <w:pPr>
              <w:pStyle w:val="BodyText"/>
              <w:numPr>
                <w:ilvl w:val="0"/>
                <w:numId w:val="43"/>
              </w:numPr>
              <w:spacing w:before="120"/>
              <w:ind w:left="374" w:hanging="357"/>
              <w:rPr>
                <w:sz w:val="20"/>
              </w:rPr>
            </w:pPr>
            <w:r w:rsidRPr="00FC0B71">
              <w:rPr>
                <w:sz w:val="20"/>
              </w:rPr>
              <w:t>Embrace change and adapt local work practices accordingly by finding practical ways to make policies work, ensuring team knows how to action changes.</w:t>
            </w:r>
          </w:p>
          <w:p w14:paraId="3F644C53" w14:textId="77777777" w:rsidR="00A5084B" w:rsidRPr="00FC0B71" w:rsidRDefault="00A5084B" w:rsidP="003A4561">
            <w:pPr>
              <w:pStyle w:val="BodyText"/>
              <w:numPr>
                <w:ilvl w:val="0"/>
                <w:numId w:val="43"/>
              </w:numPr>
              <w:spacing w:before="120"/>
              <w:ind w:left="374" w:hanging="357"/>
              <w:rPr>
                <w:sz w:val="20"/>
              </w:rPr>
            </w:pPr>
            <w:r w:rsidRPr="00FC0B71">
              <w:rPr>
                <w:sz w:val="20"/>
              </w:rPr>
              <w:t>Encourage and support staff through change processes.</w:t>
            </w:r>
          </w:p>
          <w:p w14:paraId="05D0D85C" w14:textId="77777777" w:rsidR="00A5084B" w:rsidRDefault="00A5084B" w:rsidP="00156AF5">
            <w:pPr>
              <w:pStyle w:val="BodyText"/>
              <w:rPr>
                <w:sz w:val="20"/>
              </w:rPr>
            </w:pPr>
          </w:p>
          <w:p w14:paraId="3808EA7C" w14:textId="77777777" w:rsidR="00A5084B" w:rsidRDefault="00A5084B" w:rsidP="00B22969">
            <w:pPr>
              <w:pStyle w:val="BodyText"/>
              <w:contextualSpacing/>
              <w:rPr>
                <w:b/>
                <w:sz w:val="20"/>
                <w:u w:val="single"/>
              </w:rPr>
            </w:pPr>
            <w:r w:rsidRPr="00A5084B">
              <w:rPr>
                <w:b/>
                <w:sz w:val="20"/>
                <w:u w:val="single"/>
              </w:rPr>
              <w:t>Standards, Regulations, Policies Procedures and Legislation</w:t>
            </w:r>
          </w:p>
          <w:p w14:paraId="49185F34" w14:textId="77777777" w:rsidR="00FC0B71" w:rsidRDefault="00FC0B71" w:rsidP="003A4561">
            <w:pPr>
              <w:numPr>
                <w:ilvl w:val="0"/>
                <w:numId w:val="40"/>
              </w:numPr>
              <w:spacing w:before="120"/>
              <w:ind w:left="357" w:hanging="357"/>
              <w:jc w:val="both"/>
              <w:rPr>
                <w:rFonts w:ascii="Arial" w:hAnsi="Arial" w:cs="Arial"/>
                <w:iCs/>
              </w:rPr>
            </w:pPr>
            <w:r>
              <w:rPr>
                <w:rFonts w:ascii="Arial" w:hAnsi="Arial" w:cs="Arial"/>
                <w:iCs/>
              </w:rPr>
              <w:t>Contribute to the development of policies and procedures and ensure consistent adherence to procedures and current standards within area of responsibility.</w:t>
            </w:r>
          </w:p>
          <w:p w14:paraId="470924A8" w14:textId="77777777" w:rsidR="00FC0B71" w:rsidRDefault="00FC0B71" w:rsidP="003A4561">
            <w:pPr>
              <w:numPr>
                <w:ilvl w:val="0"/>
                <w:numId w:val="40"/>
              </w:numPr>
              <w:spacing w:before="120"/>
              <w:ind w:left="357" w:hanging="357"/>
              <w:jc w:val="both"/>
              <w:rPr>
                <w:rFonts w:ascii="Arial" w:hAnsi="Arial" w:cs="Arial"/>
                <w:iCs/>
              </w:rPr>
            </w:pPr>
            <w:r>
              <w:rPr>
                <w:rFonts w:ascii="Arial" w:hAnsi="Arial" w:cs="Arial"/>
                <w:iCs/>
              </w:rPr>
              <w:t>Maintain own knowledge of relevant policies, procedures, guidelines and practices to perform the role effectively and to ensure standards are met by own team.</w:t>
            </w:r>
          </w:p>
          <w:p w14:paraId="44D027E8" w14:textId="77777777" w:rsidR="00FC0B71" w:rsidRDefault="00FC0B71" w:rsidP="003A4561">
            <w:pPr>
              <w:numPr>
                <w:ilvl w:val="0"/>
                <w:numId w:val="40"/>
              </w:numPr>
              <w:spacing w:before="120"/>
              <w:ind w:left="357" w:hanging="357"/>
              <w:jc w:val="both"/>
              <w:rPr>
                <w:rFonts w:ascii="Arial" w:hAnsi="Arial" w:cs="Arial"/>
                <w:iCs/>
              </w:rPr>
            </w:pPr>
            <w:r>
              <w:rPr>
                <w:rFonts w:ascii="Arial" w:hAnsi="Arial" w:cs="Arial"/>
                <w:iCs/>
              </w:rPr>
              <w:t>Maintain own knowledge of relevant regulations and legislation e.g. Financial Regulations, Health &amp; Safety Legislation, Employment Legislation, FOI Acts, GDPR.</w:t>
            </w:r>
          </w:p>
          <w:p w14:paraId="0097D82F" w14:textId="77777777" w:rsidR="00FC0B71" w:rsidRDefault="00FC0B71" w:rsidP="003A4561">
            <w:pPr>
              <w:numPr>
                <w:ilvl w:val="0"/>
                <w:numId w:val="40"/>
              </w:numPr>
              <w:spacing w:before="120"/>
              <w:ind w:left="357" w:hanging="357"/>
              <w:jc w:val="both"/>
              <w:rPr>
                <w:rFonts w:ascii="Arial" w:hAnsi="Arial" w:cs="Arial"/>
                <w:iCs/>
              </w:rPr>
            </w:pPr>
            <w:r>
              <w:rPr>
                <w:rFonts w:ascii="Arial" w:hAnsi="Arial" w:cs="Arial"/>
                <w:iCs/>
              </w:rPr>
              <w:t>Adequately identifies, assesses, manages and monitors risk within their area of responsibility.</w:t>
            </w:r>
          </w:p>
          <w:p w14:paraId="5C4D41F0" w14:textId="77777777" w:rsidR="00FC0B71" w:rsidRDefault="00FC0B71" w:rsidP="003A4561">
            <w:pPr>
              <w:numPr>
                <w:ilvl w:val="0"/>
                <w:numId w:val="40"/>
              </w:numPr>
              <w:spacing w:before="120" w:after="100" w:afterAutospacing="1"/>
              <w:ind w:left="357" w:hanging="357"/>
              <w:jc w:val="both"/>
              <w:rPr>
                <w:rFonts w:ascii="Arial" w:hAnsi="Arial" w:cs="Arial"/>
                <w:iCs/>
              </w:rPr>
            </w:pPr>
            <w:r>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3DBC656D" w14:textId="7D9F6BEB" w:rsidR="00736165" w:rsidRPr="00F57D8B" w:rsidRDefault="00FC0B71" w:rsidP="00F57D8B">
            <w:pPr>
              <w:numPr>
                <w:ilvl w:val="0"/>
                <w:numId w:val="40"/>
              </w:numPr>
              <w:spacing w:before="120" w:after="100" w:afterAutospacing="1"/>
              <w:ind w:left="357" w:hanging="357"/>
              <w:jc w:val="both"/>
              <w:rPr>
                <w:rFonts w:ascii="Arial" w:hAnsi="Arial" w:cs="Arial"/>
                <w:iCs/>
              </w:rPr>
            </w:pPr>
            <w:r>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F8BDF62" w14:textId="77777777" w:rsidR="00A5084B" w:rsidRPr="003722C3" w:rsidRDefault="00A5084B" w:rsidP="00156AF5">
            <w:pPr>
              <w:jc w:val="both"/>
              <w:rPr>
                <w:rFonts w:ascii="Arial" w:hAnsi="Arial" w:cs="Arial"/>
              </w:rPr>
            </w:pPr>
            <w:r w:rsidRPr="003722C3">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3722C3">
              <w:rPr>
                <w:rFonts w:ascii="Arial" w:hAnsi="Arial" w:cs="Arial"/>
              </w:rPr>
              <w:t xml:space="preserve">  </w:t>
            </w:r>
          </w:p>
          <w:p w14:paraId="3405BC2C" w14:textId="77777777" w:rsidR="00054239" w:rsidRPr="003722C3" w:rsidRDefault="00054239" w:rsidP="00156AF5">
            <w:pPr>
              <w:jc w:val="both"/>
              <w:rPr>
                <w:rFonts w:ascii="Arial" w:hAnsi="Arial" w:cs="Arial"/>
                <w:b/>
                <w:iCs/>
                <w:lang w:val="en-IE"/>
              </w:rPr>
            </w:pPr>
          </w:p>
        </w:tc>
      </w:tr>
      <w:tr w:rsidR="00054239" w:rsidRPr="00E766A5" w14:paraId="2B210D14" w14:textId="77777777">
        <w:tc>
          <w:tcPr>
            <w:tcW w:w="2364" w:type="dxa"/>
          </w:tcPr>
          <w:p w14:paraId="2963BAF3" w14:textId="77777777" w:rsidR="00054239" w:rsidRPr="00CB09EC" w:rsidRDefault="00AF4010" w:rsidP="00156AF5">
            <w:pPr>
              <w:jc w:val="both"/>
              <w:rPr>
                <w:rFonts w:ascii="Arial" w:hAnsi="Arial" w:cs="Arial"/>
                <w:b/>
                <w:bCs/>
              </w:rPr>
            </w:pPr>
            <w:r>
              <w:lastRenderedPageBreak/>
              <w:br w:type="page"/>
            </w:r>
            <w:r w:rsidR="00054239" w:rsidRPr="00CB09EC">
              <w:rPr>
                <w:rFonts w:ascii="Arial" w:hAnsi="Arial" w:cs="Arial"/>
                <w:b/>
                <w:bCs/>
              </w:rPr>
              <w:t>Eligibility Criteria</w:t>
            </w:r>
          </w:p>
          <w:p w14:paraId="7207D2F7" w14:textId="77777777" w:rsidR="00054239" w:rsidRPr="00CB09EC" w:rsidRDefault="00054239" w:rsidP="00156AF5">
            <w:pPr>
              <w:jc w:val="both"/>
              <w:rPr>
                <w:rFonts w:ascii="Arial" w:hAnsi="Arial" w:cs="Arial"/>
                <w:b/>
                <w:bCs/>
              </w:rPr>
            </w:pPr>
          </w:p>
          <w:p w14:paraId="31355401" w14:textId="77777777" w:rsidR="00054239" w:rsidRPr="00CB09EC" w:rsidRDefault="00054239" w:rsidP="00156AF5">
            <w:pPr>
              <w:jc w:val="both"/>
              <w:rPr>
                <w:rFonts w:ascii="Arial" w:hAnsi="Arial" w:cs="Arial"/>
                <w:b/>
                <w:bCs/>
              </w:rPr>
            </w:pPr>
            <w:r w:rsidRPr="00CB09EC">
              <w:rPr>
                <w:rFonts w:ascii="Arial" w:hAnsi="Arial" w:cs="Arial"/>
                <w:b/>
                <w:bCs/>
              </w:rPr>
              <w:t>Qualifications and/ or experience</w:t>
            </w:r>
          </w:p>
          <w:p w14:paraId="65E47105" w14:textId="77777777" w:rsidR="00054239" w:rsidRPr="00CB09EC" w:rsidRDefault="00054239" w:rsidP="00156AF5">
            <w:pPr>
              <w:jc w:val="both"/>
              <w:rPr>
                <w:rFonts w:ascii="Arial" w:hAnsi="Arial" w:cs="Arial"/>
                <w:b/>
                <w:bCs/>
              </w:rPr>
            </w:pPr>
          </w:p>
        </w:tc>
        <w:tc>
          <w:tcPr>
            <w:tcW w:w="8256" w:type="dxa"/>
          </w:tcPr>
          <w:p w14:paraId="07D0B1AC" w14:textId="77777777" w:rsidR="00913592" w:rsidRPr="00F57D8B" w:rsidRDefault="00913592" w:rsidP="00913592">
            <w:pPr>
              <w:autoSpaceDE w:val="0"/>
              <w:autoSpaceDN w:val="0"/>
              <w:adjustRightInd w:val="0"/>
              <w:jc w:val="both"/>
              <w:rPr>
                <w:rFonts w:ascii="Arial" w:hAnsi="Arial" w:cs="Arial"/>
                <w:b/>
              </w:rPr>
            </w:pPr>
            <w:r w:rsidRPr="00F57D8B">
              <w:rPr>
                <w:rFonts w:ascii="Arial" w:hAnsi="Arial" w:cs="Arial"/>
                <w:b/>
              </w:rPr>
              <w:t xml:space="preserve">This campaign is confined to staff who are currently employed by </w:t>
            </w:r>
            <w:r w:rsidRPr="00F57D8B">
              <w:rPr>
                <w:rFonts w:ascii="Arial" w:hAnsi="Arial" w:cs="Arial"/>
                <w:b/>
                <w:bCs/>
              </w:rPr>
              <w:t>the HSE, TUSLA, other statutory health agencies*, or a body which provides services on behalf of the HSE under Section 38 of the Health Act 2004</w:t>
            </w:r>
            <w:r w:rsidRPr="00F57D8B">
              <w:rPr>
                <w:rFonts w:ascii="Arial" w:hAnsi="Arial" w:cs="Arial"/>
                <w:b/>
              </w:rPr>
              <w:t xml:space="preserve"> as per Workplace Relations Commission agreement - 161867</w:t>
            </w:r>
          </w:p>
          <w:p w14:paraId="6C3CD9B1" w14:textId="77777777" w:rsidR="00913592" w:rsidRPr="00CB09EC" w:rsidRDefault="00913592" w:rsidP="00913592">
            <w:pPr>
              <w:ind w:left="720"/>
              <w:contextualSpacing/>
              <w:jc w:val="both"/>
              <w:rPr>
                <w:rFonts w:ascii="Arial" w:hAnsi="Arial" w:cs="Arial"/>
                <w:b/>
                <w:u w:val="single"/>
              </w:rPr>
            </w:pPr>
          </w:p>
          <w:p w14:paraId="75783CB4" w14:textId="77777777" w:rsidR="00913592" w:rsidRPr="00CB09EC" w:rsidRDefault="00913592" w:rsidP="00913592">
            <w:pPr>
              <w:ind w:left="99"/>
              <w:contextualSpacing/>
              <w:jc w:val="both"/>
              <w:rPr>
                <w:rFonts w:ascii="Arial" w:hAnsi="Arial" w:cs="Arial"/>
              </w:rPr>
            </w:pPr>
            <w:r w:rsidRPr="00CB09EC">
              <w:rPr>
                <w:rFonts w:ascii="Arial" w:hAnsi="Arial" w:cs="Arial"/>
              </w:rPr>
              <w:t>(a) Eligible applicants will be those who on the closing date for the competition:</w:t>
            </w:r>
          </w:p>
          <w:p w14:paraId="20BDCAB1" w14:textId="77777777" w:rsidR="00913592" w:rsidRPr="00CB09EC" w:rsidRDefault="00913592" w:rsidP="00913592">
            <w:pPr>
              <w:ind w:left="720"/>
              <w:contextualSpacing/>
              <w:jc w:val="both"/>
              <w:rPr>
                <w:rFonts w:ascii="Arial" w:hAnsi="Arial" w:cs="Arial"/>
              </w:rPr>
            </w:pPr>
          </w:p>
          <w:p w14:paraId="2C15A12C" w14:textId="77777777" w:rsidR="00913592" w:rsidRPr="00CB09EC" w:rsidRDefault="00913592" w:rsidP="00913592">
            <w:pPr>
              <w:pStyle w:val="ListParagraph"/>
              <w:numPr>
                <w:ilvl w:val="0"/>
                <w:numId w:val="46"/>
              </w:numPr>
              <w:ind w:left="1091"/>
              <w:contextualSpacing/>
              <w:jc w:val="both"/>
              <w:rPr>
                <w:rFonts w:ascii="Arial" w:hAnsi="Arial" w:cs="Arial"/>
              </w:rPr>
            </w:pPr>
            <w:r w:rsidRPr="00CB09EC">
              <w:rPr>
                <w:rFonts w:ascii="Arial" w:hAnsi="Arial" w:cs="Arial"/>
              </w:rPr>
              <w:t>Have satisfactory experience as a Clerical Officer in the HSE, TUSLA, other statutory health agencies, or a body which provides services on behalf of the HSE under Section 38 of the Health Act 2004.</w:t>
            </w:r>
          </w:p>
          <w:p w14:paraId="54D4E9A7" w14:textId="77777777" w:rsidR="00913592" w:rsidRPr="00CB09EC" w:rsidRDefault="00913592" w:rsidP="00913592">
            <w:pPr>
              <w:ind w:left="720"/>
              <w:contextualSpacing/>
              <w:jc w:val="both"/>
              <w:rPr>
                <w:rFonts w:ascii="Arial" w:hAnsi="Arial" w:cs="Arial"/>
              </w:rPr>
            </w:pPr>
          </w:p>
          <w:p w14:paraId="07148F40" w14:textId="77777777" w:rsidR="00913592" w:rsidRPr="00CB09EC" w:rsidRDefault="00913592" w:rsidP="00913592">
            <w:pPr>
              <w:ind w:left="720"/>
              <w:contextualSpacing/>
              <w:jc w:val="center"/>
              <w:rPr>
                <w:rFonts w:ascii="Arial" w:hAnsi="Arial" w:cs="Arial"/>
                <w:b/>
              </w:rPr>
            </w:pPr>
            <w:r w:rsidRPr="00CB09EC">
              <w:rPr>
                <w:rFonts w:ascii="Arial" w:hAnsi="Arial" w:cs="Arial"/>
                <w:b/>
              </w:rPr>
              <w:t>Or</w:t>
            </w:r>
          </w:p>
          <w:p w14:paraId="3AC84D16" w14:textId="77777777" w:rsidR="00913592" w:rsidRPr="00CB09EC" w:rsidRDefault="00913592" w:rsidP="00913592">
            <w:pPr>
              <w:ind w:left="720"/>
              <w:contextualSpacing/>
              <w:jc w:val="both"/>
              <w:rPr>
                <w:rFonts w:ascii="Arial" w:hAnsi="Arial" w:cs="Arial"/>
              </w:rPr>
            </w:pPr>
          </w:p>
          <w:p w14:paraId="31421FBB" w14:textId="77777777" w:rsidR="00913592" w:rsidRPr="00CB09EC" w:rsidRDefault="00913592" w:rsidP="00913592">
            <w:pPr>
              <w:pStyle w:val="ListParagraph"/>
              <w:numPr>
                <w:ilvl w:val="0"/>
                <w:numId w:val="46"/>
              </w:numPr>
              <w:ind w:left="1091"/>
              <w:contextualSpacing/>
              <w:jc w:val="both"/>
              <w:rPr>
                <w:rFonts w:ascii="Arial" w:hAnsi="Arial" w:cs="Arial"/>
              </w:rPr>
            </w:pPr>
            <w:r w:rsidRPr="00CB09EC">
              <w:rPr>
                <w:rFonts w:ascii="Arial" w:hAnsi="Arial" w:cs="Arial"/>
              </w:rPr>
              <w:t xml:space="preserve">Have obtained a pass (Grade D) in at least five subjects from the approved list of subjects in the Department of Education Leaving Certificate Examination, </w:t>
            </w:r>
            <w:r w:rsidRPr="00CB09EC">
              <w:rPr>
                <w:rFonts w:ascii="Arial" w:hAnsi="Arial" w:cs="Arial"/>
              </w:rPr>
              <w:lastRenderedPageBreak/>
              <w:t>including Mathematics and English or Irish</w:t>
            </w:r>
            <w:r w:rsidRPr="00CB09EC">
              <w:rPr>
                <w:rFonts w:ascii="Arial" w:hAnsi="Arial" w:cs="Arial"/>
                <w:vertAlign w:val="superscript"/>
              </w:rPr>
              <w:t>1</w:t>
            </w:r>
            <w:r w:rsidRPr="00CB09EC">
              <w:rPr>
                <w:rFonts w:ascii="Arial" w:hAnsi="Arial" w:cs="Arial"/>
              </w:rPr>
              <w:t>. Candidates should have obtained at least Grade C on higher level papers in three subjects in that examination.</w:t>
            </w:r>
          </w:p>
          <w:p w14:paraId="50C82180" w14:textId="77777777" w:rsidR="00913592" w:rsidRPr="00CB09EC" w:rsidRDefault="00913592" w:rsidP="00913592">
            <w:pPr>
              <w:ind w:left="720"/>
              <w:contextualSpacing/>
              <w:jc w:val="both"/>
              <w:rPr>
                <w:rFonts w:ascii="Arial" w:hAnsi="Arial" w:cs="Arial"/>
              </w:rPr>
            </w:pPr>
          </w:p>
          <w:p w14:paraId="28B9F9CD" w14:textId="77777777" w:rsidR="00913592" w:rsidRPr="00CB09EC" w:rsidRDefault="00913592" w:rsidP="00913592">
            <w:pPr>
              <w:ind w:left="720"/>
              <w:contextualSpacing/>
              <w:jc w:val="center"/>
              <w:rPr>
                <w:rFonts w:ascii="Arial" w:hAnsi="Arial" w:cs="Arial"/>
                <w:b/>
              </w:rPr>
            </w:pPr>
            <w:r w:rsidRPr="00CB09EC">
              <w:rPr>
                <w:rFonts w:ascii="Arial" w:hAnsi="Arial" w:cs="Arial"/>
                <w:b/>
              </w:rPr>
              <w:t>Or</w:t>
            </w:r>
          </w:p>
          <w:p w14:paraId="01B10033" w14:textId="77777777" w:rsidR="00913592" w:rsidRPr="00CB09EC" w:rsidRDefault="00913592" w:rsidP="00913592">
            <w:pPr>
              <w:ind w:left="720"/>
              <w:contextualSpacing/>
              <w:jc w:val="both"/>
              <w:rPr>
                <w:rFonts w:ascii="Arial" w:hAnsi="Arial" w:cs="Arial"/>
              </w:rPr>
            </w:pPr>
          </w:p>
          <w:p w14:paraId="7E614604" w14:textId="77777777" w:rsidR="00913592" w:rsidRPr="00CB09EC" w:rsidRDefault="00913592" w:rsidP="00913592">
            <w:pPr>
              <w:pStyle w:val="ListParagraph"/>
              <w:numPr>
                <w:ilvl w:val="0"/>
                <w:numId w:val="46"/>
              </w:numPr>
              <w:ind w:left="1091"/>
              <w:contextualSpacing/>
              <w:jc w:val="both"/>
              <w:rPr>
                <w:rFonts w:ascii="Arial" w:hAnsi="Arial" w:cs="Arial"/>
              </w:rPr>
            </w:pPr>
            <w:r w:rsidRPr="00CB09EC">
              <w:rPr>
                <w:rFonts w:ascii="Arial" w:hAnsi="Arial" w:cs="Arial"/>
              </w:rPr>
              <w:t>Have completed a relevant examination at a comparable standard in any equivalent examination in another jurisdiction</w:t>
            </w:r>
          </w:p>
          <w:p w14:paraId="74C80F13" w14:textId="77777777" w:rsidR="00913592" w:rsidRPr="00CB09EC" w:rsidRDefault="00913592" w:rsidP="00913592">
            <w:pPr>
              <w:ind w:left="720"/>
              <w:contextualSpacing/>
              <w:jc w:val="both"/>
              <w:rPr>
                <w:rFonts w:ascii="Arial" w:hAnsi="Arial" w:cs="Arial"/>
              </w:rPr>
            </w:pPr>
          </w:p>
          <w:p w14:paraId="39F733FA" w14:textId="77777777" w:rsidR="00913592" w:rsidRPr="00CB09EC" w:rsidRDefault="00913592" w:rsidP="00913592">
            <w:pPr>
              <w:ind w:left="720"/>
              <w:contextualSpacing/>
              <w:jc w:val="center"/>
              <w:rPr>
                <w:rFonts w:ascii="Arial" w:hAnsi="Arial" w:cs="Arial"/>
                <w:b/>
              </w:rPr>
            </w:pPr>
            <w:r w:rsidRPr="00CB09EC">
              <w:rPr>
                <w:rFonts w:ascii="Arial" w:hAnsi="Arial" w:cs="Arial"/>
                <w:b/>
              </w:rPr>
              <w:t>Or</w:t>
            </w:r>
          </w:p>
          <w:p w14:paraId="5B91E332" w14:textId="77777777" w:rsidR="00913592" w:rsidRPr="00CB09EC" w:rsidRDefault="00913592" w:rsidP="00913592">
            <w:pPr>
              <w:ind w:left="720"/>
              <w:contextualSpacing/>
              <w:jc w:val="both"/>
              <w:rPr>
                <w:rFonts w:ascii="Arial" w:hAnsi="Arial" w:cs="Arial"/>
              </w:rPr>
            </w:pPr>
          </w:p>
          <w:p w14:paraId="06C5EC27" w14:textId="77777777" w:rsidR="00913592" w:rsidRPr="00CB09EC" w:rsidRDefault="00913592" w:rsidP="00913592">
            <w:pPr>
              <w:pStyle w:val="ListParagraph"/>
              <w:numPr>
                <w:ilvl w:val="0"/>
                <w:numId w:val="46"/>
              </w:numPr>
              <w:ind w:left="1091"/>
              <w:contextualSpacing/>
              <w:jc w:val="both"/>
              <w:rPr>
                <w:rFonts w:ascii="Arial" w:hAnsi="Arial" w:cs="Arial"/>
              </w:rPr>
            </w:pPr>
            <w:r w:rsidRPr="00CB09EC">
              <w:rPr>
                <w:rFonts w:ascii="Arial" w:hAnsi="Arial" w:cs="Arial"/>
              </w:rPr>
              <w:t>Hold a comparable and relevant third level qualification of at least level 6 on the National Qualifications Framework maintained by Qualifications and Quality Ireland, (QQI).</w:t>
            </w:r>
          </w:p>
          <w:p w14:paraId="720158BA" w14:textId="77777777" w:rsidR="00913592" w:rsidRPr="00CB09EC" w:rsidRDefault="00913592" w:rsidP="00913592">
            <w:pPr>
              <w:ind w:left="720"/>
              <w:contextualSpacing/>
              <w:jc w:val="both"/>
              <w:rPr>
                <w:rFonts w:ascii="Arial" w:hAnsi="Arial" w:cs="Arial"/>
              </w:rPr>
            </w:pPr>
          </w:p>
          <w:p w14:paraId="38B5B921" w14:textId="77777777" w:rsidR="00913592" w:rsidRPr="00CB09EC" w:rsidRDefault="00913592" w:rsidP="00833CF9">
            <w:pPr>
              <w:ind w:left="234"/>
              <w:contextualSpacing/>
              <w:jc w:val="both"/>
              <w:rPr>
                <w:rFonts w:ascii="Arial" w:hAnsi="Arial" w:cs="Arial"/>
                <w:i/>
              </w:rPr>
            </w:pPr>
            <w:r w:rsidRPr="00CB09EC">
              <w:rPr>
                <w:rFonts w:ascii="Arial" w:hAnsi="Arial" w:cs="Arial"/>
                <w:i/>
              </w:rPr>
              <w:t xml:space="preserve">Note1: Candidates must achieve a pass in Ordinary or </w:t>
            </w:r>
            <w:proofErr w:type="gramStart"/>
            <w:r w:rsidRPr="00CB09EC">
              <w:rPr>
                <w:rFonts w:ascii="Arial" w:hAnsi="Arial" w:cs="Arial"/>
                <w:i/>
              </w:rPr>
              <w:t>Higher level</w:t>
            </w:r>
            <w:proofErr w:type="gramEnd"/>
            <w:r w:rsidRPr="00CB09EC">
              <w:rPr>
                <w:rFonts w:ascii="Arial" w:hAnsi="Arial" w:cs="Arial"/>
                <w:i/>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E8BEDA6" w14:textId="77777777" w:rsidR="00913592" w:rsidRPr="00CB09EC" w:rsidRDefault="00913592" w:rsidP="00913592">
            <w:pPr>
              <w:ind w:left="720"/>
              <w:contextualSpacing/>
              <w:jc w:val="both"/>
              <w:rPr>
                <w:rFonts w:ascii="Arial" w:hAnsi="Arial" w:cs="Arial"/>
                <w:i/>
              </w:rPr>
            </w:pPr>
          </w:p>
          <w:p w14:paraId="4928B7CB" w14:textId="77777777" w:rsidR="00913592" w:rsidRPr="00CB09EC" w:rsidRDefault="00913592" w:rsidP="00913592">
            <w:pPr>
              <w:ind w:left="720"/>
              <w:contextualSpacing/>
              <w:jc w:val="center"/>
              <w:rPr>
                <w:rFonts w:ascii="Arial" w:hAnsi="Arial" w:cs="Arial"/>
                <w:b/>
              </w:rPr>
            </w:pPr>
            <w:r w:rsidRPr="00CB09EC">
              <w:rPr>
                <w:rFonts w:ascii="Arial" w:hAnsi="Arial" w:cs="Arial"/>
                <w:b/>
              </w:rPr>
              <w:t>and</w:t>
            </w:r>
          </w:p>
          <w:p w14:paraId="3A1FD351" w14:textId="77777777" w:rsidR="00913592" w:rsidRPr="00CB09EC" w:rsidRDefault="00913592" w:rsidP="00913592">
            <w:pPr>
              <w:ind w:left="720"/>
              <w:contextualSpacing/>
              <w:jc w:val="both"/>
              <w:rPr>
                <w:rFonts w:ascii="Arial" w:hAnsi="Arial" w:cs="Arial"/>
              </w:rPr>
            </w:pPr>
          </w:p>
          <w:p w14:paraId="71FAABD4" w14:textId="77777777" w:rsidR="00913592" w:rsidRPr="00CB09EC" w:rsidRDefault="00913592" w:rsidP="00913592">
            <w:pPr>
              <w:ind w:left="241"/>
              <w:contextualSpacing/>
              <w:jc w:val="both"/>
              <w:rPr>
                <w:rFonts w:ascii="Arial" w:hAnsi="Arial" w:cs="Arial"/>
              </w:rPr>
            </w:pPr>
            <w:r w:rsidRPr="00CB09EC">
              <w:rPr>
                <w:rFonts w:ascii="Arial" w:hAnsi="Arial" w:cs="Arial"/>
              </w:rPr>
              <w:t>(b) Candidates must possess the requisite knowledge and ability, including a high</w:t>
            </w:r>
          </w:p>
          <w:p w14:paraId="389EE950" w14:textId="77777777" w:rsidR="00913592" w:rsidRPr="00CB09EC" w:rsidRDefault="00913592" w:rsidP="00913592">
            <w:pPr>
              <w:ind w:left="241"/>
              <w:contextualSpacing/>
              <w:jc w:val="both"/>
              <w:rPr>
                <w:rFonts w:ascii="Arial" w:hAnsi="Arial" w:cs="Arial"/>
              </w:rPr>
            </w:pPr>
            <w:r w:rsidRPr="00CB09EC">
              <w:rPr>
                <w:rFonts w:ascii="Arial" w:hAnsi="Arial" w:cs="Arial"/>
              </w:rPr>
              <w:t xml:space="preserve">      standard of suitability, for the proper discharge of the office.</w:t>
            </w:r>
          </w:p>
          <w:p w14:paraId="4369814C" w14:textId="77777777" w:rsidR="00913592" w:rsidRPr="00CB09EC" w:rsidRDefault="00913592" w:rsidP="00913592">
            <w:pPr>
              <w:ind w:left="720"/>
              <w:contextualSpacing/>
              <w:rPr>
                <w:rFonts w:ascii="Arial" w:hAnsi="Arial" w:cs="Arial"/>
              </w:rPr>
            </w:pPr>
          </w:p>
          <w:p w14:paraId="41921547" w14:textId="77777777" w:rsidR="00913592" w:rsidRPr="00CB09EC" w:rsidRDefault="00913592" w:rsidP="00913592">
            <w:pPr>
              <w:ind w:left="720"/>
              <w:contextualSpacing/>
              <w:rPr>
                <w:rFonts w:ascii="Arial" w:hAnsi="Arial" w:cs="Arial"/>
              </w:rPr>
            </w:pPr>
          </w:p>
          <w:p w14:paraId="1C472860" w14:textId="77777777" w:rsidR="00913592" w:rsidRPr="00CB09EC" w:rsidRDefault="00913592" w:rsidP="00913592">
            <w:pPr>
              <w:contextualSpacing/>
              <w:jc w:val="both"/>
              <w:rPr>
                <w:rFonts w:ascii="Arial" w:hAnsi="Arial" w:cs="Arial"/>
              </w:rPr>
            </w:pPr>
            <w:r w:rsidRPr="00CB09EC">
              <w:rPr>
                <w:rFonts w:ascii="Arial" w:hAnsi="Arial" w:cs="Arial"/>
                <w:b/>
              </w:rPr>
              <w:t>Health</w:t>
            </w:r>
          </w:p>
          <w:p w14:paraId="70E4ADB5" w14:textId="77777777" w:rsidR="00913592" w:rsidRPr="00CB09EC" w:rsidRDefault="00913592" w:rsidP="00913592">
            <w:pPr>
              <w:contextualSpacing/>
              <w:jc w:val="both"/>
              <w:rPr>
                <w:rFonts w:ascii="Arial" w:hAnsi="Arial" w:cs="Arial"/>
              </w:rPr>
            </w:pPr>
            <w:r w:rsidRPr="00CB09EC">
              <w:rPr>
                <w:rFonts w:ascii="Arial" w:hAnsi="Arial"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0FE8F9DC" w14:textId="77777777" w:rsidR="00913592" w:rsidRPr="00CB09EC" w:rsidRDefault="00913592" w:rsidP="00913592">
            <w:pPr>
              <w:jc w:val="both"/>
              <w:rPr>
                <w:rFonts w:ascii="Arial" w:hAnsi="Arial" w:cs="Arial"/>
              </w:rPr>
            </w:pPr>
          </w:p>
          <w:p w14:paraId="77C61F32" w14:textId="77777777" w:rsidR="00913592" w:rsidRPr="00CB09EC" w:rsidRDefault="00913592" w:rsidP="00913592">
            <w:pPr>
              <w:ind w:right="-766"/>
              <w:jc w:val="both"/>
              <w:rPr>
                <w:rFonts w:ascii="Arial" w:hAnsi="Arial" w:cs="Arial"/>
                <w:iCs/>
              </w:rPr>
            </w:pPr>
            <w:r w:rsidRPr="00CB09EC">
              <w:rPr>
                <w:rFonts w:ascii="Arial" w:hAnsi="Arial" w:cs="Arial"/>
                <w:b/>
                <w:bCs/>
              </w:rPr>
              <w:t>Character</w:t>
            </w:r>
          </w:p>
          <w:p w14:paraId="06A7BCCD" w14:textId="77777777" w:rsidR="00913592" w:rsidRPr="00CB09EC" w:rsidRDefault="00913592" w:rsidP="00913592">
            <w:pPr>
              <w:rPr>
                <w:rFonts w:ascii="Arial" w:hAnsi="Arial" w:cs="Arial"/>
              </w:rPr>
            </w:pPr>
            <w:r w:rsidRPr="00CB09EC">
              <w:rPr>
                <w:rFonts w:ascii="Arial" w:hAnsi="Arial" w:cs="Arial"/>
              </w:rPr>
              <w:t>Each candidate for and any person holding the office must be of good character.</w:t>
            </w:r>
          </w:p>
          <w:p w14:paraId="6C02ACDB" w14:textId="77777777" w:rsidR="00833CF9" w:rsidRPr="00CB09EC" w:rsidRDefault="00833CF9" w:rsidP="00913592">
            <w:pPr>
              <w:rPr>
                <w:rFonts w:ascii="Arial" w:hAnsi="Arial" w:cs="Arial"/>
              </w:rPr>
            </w:pPr>
          </w:p>
          <w:p w14:paraId="3DAE4A17" w14:textId="77777777" w:rsidR="00833CF9" w:rsidRPr="004F1811" w:rsidRDefault="00833CF9" w:rsidP="00833CF9">
            <w:pPr>
              <w:spacing w:line="276" w:lineRule="auto"/>
              <w:rPr>
                <w:rFonts w:ascii="Arial" w:hAnsi="Arial" w:cs="Arial"/>
                <w:sz w:val="18"/>
                <w:szCs w:val="18"/>
              </w:rPr>
            </w:pPr>
            <w:r w:rsidRPr="00CB09EC">
              <w:rPr>
                <w:rFonts w:ascii="Arial" w:hAnsi="Arial" w:cs="Arial"/>
                <w:b/>
                <w:bCs/>
                <w:i/>
                <w:iCs/>
                <w:color w:val="000099"/>
                <w:sz w:val="18"/>
                <w:szCs w:val="18"/>
                <w:shd w:val="clear" w:color="auto" w:fill="FFFFFF"/>
              </w:rPr>
              <w:t>* A list of ‘other statutory health agencies’ can be found:</w:t>
            </w:r>
            <w:r w:rsidRPr="00CB09EC">
              <w:rPr>
                <w:rFonts w:ascii="Arial" w:hAnsi="Arial" w:cs="Arial"/>
                <w:b/>
                <w:bCs/>
                <w:i/>
                <w:iCs/>
                <w:color w:val="FF0000"/>
                <w:sz w:val="18"/>
                <w:szCs w:val="18"/>
                <w:shd w:val="clear" w:color="auto" w:fill="FFFFFF"/>
              </w:rPr>
              <w:t> </w:t>
            </w:r>
            <w:hyperlink r:id="rId13" w:history="1">
              <w:r w:rsidRPr="00CB09EC">
                <w:rPr>
                  <w:rStyle w:val="Hyperlink"/>
                  <w:rFonts w:ascii="Arial" w:hAnsi="Arial" w:cs="Arial"/>
                  <w:sz w:val="18"/>
                  <w:szCs w:val="18"/>
                </w:rPr>
                <w:t>https://www.gov.ie/en/organisation-information/9c9c03-bodies-under-the-aegis-of-the-department-of-health/?referrer=http://www.health.gov.ie/about-us/agencies-health-bodies/</w:t>
              </w:r>
            </w:hyperlink>
          </w:p>
          <w:p w14:paraId="625D29FF" w14:textId="77777777" w:rsidR="00054239" w:rsidRPr="00E766A5" w:rsidRDefault="00054239" w:rsidP="00156AF5">
            <w:pPr>
              <w:jc w:val="both"/>
              <w:rPr>
                <w:rFonts w:ascii="Arial" w:hAnsi="Arial" w:cs="Arial"/>
                <w:i/>
                <w:iCs/>
                <w:u w:val="single"/>
              </w:rPr>
            </w:pPr>
          </w:p>
        </w:tc>
      </w:tr>
      <w:tr w:rsidR="00736165" w:rsidRPr="00E766A5" w14:paraId="08C94CE4" w14:textId="77777777">
        <w:tc>
          <w:tcPr>
            <w:tcW w:w="2364" w:type="dxa"/>
          </w:tcPr>
          <w:p w14:paraId="2DFF9242" w14:textId="77777777" w:rsidR="00736165" w:rsidRPr="0038531C" w:rsidRDefault="00913592" w:rsidP="00913592">
            <w:pPr>
              <w:rPr>
                <w:rFonts w:ascii="Arial" w:hAnsi="Arial" w:cs="Arial"/>
                <w:b/>
                <w:bCs/>
              </w:rPr>
            </w:pPr>
            <w:r w:rsidRPr="0038531C">
              <w:rPr>
                <w:rFonts w:ascii="Arial" w:hAnsi="Arial" w:cs="Arial"/>
                <w:b/>
                <w:bCs/>
              </w:rPr>
              <w:lastRenderedPageBreak/>
              <w:t>Post Specific Requirements</w:t>
            </w:r>
          </w:p>
        </w:tc>
        <w:tc>
          <w:tcPr>
            <w:tcW w:w="8256" w:type="dxa"/>
          </w:tcPr>
          <w:p w14:paraId="409AA739" w14:textId="77777777" w:rsidR="007F7A87" w:rsidRPr="0038531C" w:rsidRDefault="007F7A87" w:rsidP="007F7A87">
            <w:pPr>
              <w:numPr>
                <w:ilvl w:val="0"/>
                <w:numId w:val="33"/>
              </w:numPr>
              <w:jc w:val="both"/>
              <w:rPr>
                <w:rFonts w:ascii="Arial" w:hAnsi="Arial" w:cs="Arial"/>
              </w:rPr>
            </w:pPr>
            <w:r w:rsidRPr="0038531C">
              <w:rPr>
                <w:rFonts w:ascii="Arial" w:hAnsi="Arial" w:cs="Arial"/>
                <w:bCs/>
              </w:rPr>
              <w:t>Experience in data collection, management and analysis</w:t>
            </w:r>
            <w:r w:rsidRPr="0038531C">
              <w:rPr>
                <w:rFonts w:ascii="Arial" w:hAnsi="Arial" w:cs="Arial"/>
              </w:rPr>
              <w:t>, including the creation of quality documents and reports.</w:t>
            </w:r>
          </w:p>
          <w:p w14:paraId="080E06DC" w14:textId="77777777" w:rsidR="007F7A87" w:rsidRPr="0038531C" w:rsidRDefault="007F7A87" w:rsidP="007F7A87">
            <w:pPr>
              <w:jc w:val="both"/>
              <w:rPr>
                <w:rFonts w:ascii="Arial" w:hAnsi="Arial" w:cs="Arial"/>
              </w:rPr>
            </w:pPr>
          </w:p>
          <w:p w14:paraId="1D29CE89" w14:textId="77777777" w:rsidR="007F7A87" w:rsidRPr="0038531C" w:rsidRDefault="007F7A87" w:rsidP="007F7A87">
            <w:pPr>
              <w:pStyle w:val="ListParagraph"/>
              <w:numPr>
                <w:ilvl w:val="0"/>
                <w:numId w:val="33"/>
              </w:numPr>
              <w:jc w:val="both"/>
              <w:rPr>
                <w:rFonts w:ascii="Arial" w:hAnsi="Arial" w:cs="Arial"/>
                <w:iCs/>
              </w:rPr>
            </w:pPr>
            <w:r w:rsidRPr="0038531C">
              <w:rPr>
                <w:rFonts w:ascii="Arial" w:eastAsia="SymbolMT" w:hAnsi="Arial" w:cs="Arial"/>
                <w:lang w:val="en-IE" w:eastAsia="en-IE"/>
              </w:rPr>
              <w:t>Experience in managing competing priorities and deadlines, where the ability to analyse and interpret information to inform timely decisions is essential</w:t>
            </w:r>
          </w:p>
          <w:p w14:paraId="67E5227A" w14:textId="77777777" w:rsidR="007F7A87" w:rsidRPr="0038531C" w:rsidRDefault="007F7A87" w:rsidP="007F7A87">
            <w:pPr>
              <w:pStyle w:val="ListParagraph"/>
              <w:rPr>
                <w:rFonts w:ascii="Arial" w:hAnsi="Arial" w:cs="Arial"/>
                <w:iCs/>
              </w:rPr>
            </w:pPr>
          </w:p>
          <w:p w14:paraId="749CD877" w14:textId="77777777" w:rsidR="007F7A87" w:rsidRPr="0038531C" w:rsidRDefault="007F7A87" w:rsidP="007F7A87">
            <w:pPr>
              <w:numPr>
                <w:ilvl w:val="0"/>
                <w:numId w:val="33"/>
              </w:numPr>
              <w:spacing w:after="120"/>
              <w:rPr>
                <w:rFonts w:ascii="Arial" w:hAnsi="Arial" w:cs="Arial"/>
                <w:bCs/>
                <w:iCs/>
              </w:rPr>
            </w:pPr>
            <w:r w:rsidRPr="0038531C">
              <w:rPr>
                <w:rFonts w:ascii="Arial" w:hAnsi="Arial" w:cs="Arial"/>
                <w:bCs/>
                <w:iCs/>
              </w:rPr>
              <w:t xml:space="preserve">Experience in working collaboratively with multiple internal and external stakeholders, </w:t>
            </w:r>
            <w:r w:rsidRPr="0038531C">
              <w:rPr>
                <w:rFonts w:ascii="Arial" w:hAnsi="Arial" w:cs="Arial"/>
                <w:iCs/>
              </w:rPr>
              <w:t>as relevant to this role.</w:t>
            </w:r>
          </w:p>
          <w:p w14:paraId="40293B00" w14:textId="77777777" w:rsidR="00913592" w:rsidRPr="007F7A87" w:rsidRDefault="00913592" w:rsidP="007F7A87">
            <w:pPr>
              <w:jc w:val="both"/>
              <w:rPr>
                <w:rFonts w:ascii="Arial" w:hAnsi="Arial" w:cs="Arial"/>
                <w:iCs/>
              </w:rPr>
            </w:pPr>
          </w:p>
        </w:tc>
      </w:tr>
      <w:tr w:rsidR="00054239" w:rsidRPr="00E766A5" w14:paraId="5D44B526" w14:textId="77777777">
        <w:tc>
          <w:tcPr>
            <w:tcW w:w="2364" w:type="dxa"/>
          </w:tcPr>
          <w:p w14:paraId="2D976ACC" w14:textId="77777777" w:rsidR="00054239" w:rsidRPr="00E766A5" w:rsidRDefault="00054239" w:rsidP="00156AF5">
            <w:pPr>
              <w:jc w:val="both"/>
              <w:rPr>
                <w:rFonts w:ascii="Arial" w:hAnsi="Arial" w:cs="Arial"/>
                <w:b/>
                <w:bCs/>
                <w:color w:val="FF0000"/>
              </w:rPr>
            </w:pPr>
            <w:r w:rsidRPr="0075086F">
              <w:rPr>
                <w:rFonts w:ascii="Arial" w:hAnsi="Arial" w:cs="Arial"/>
                <w:b/>
                <w:bCs/>
              </w:rPr>
              <w:t>Other requirements specific to the post</w:t>
            </w:r>
          </w:p>
        </w:tc>
        <w:tc>
          <w:tcPr>
            <w:tcW w:w="8256" w:type="dxa"/>
          </w:tcPr>
          <w:p w14:paraId="24E8CEC8" w14:textId="77777777" w:rsidR="00C10D1E" w:rsidRDefault="00054239" w:rsidP="00C10D1E">
            <w:pPr>
              <w:jc w:val="both"/>
              <w:rPr>
                <w:rFonts w:ascii="Arial" w:hAnsi="Arial" w:cs="Arial"/>
                <w:iCs/>
              </w:rPr>
            </w:pPr>
            <w:r w:rsidRPr="00DA2033">
              <w:rPr>
                <w:rFonts w:ascii="Arial" w:hAnsi="Arial" w:cs="Arial"/>
                <w:iCs/>
              </w:rPr>
              <w:t xml:space="preserve">Access to </w:t>
            </w:r>
            <w:r>
              <w:rPr>
                <w:rFonts w:ascii="Arial" w:hAnsi="Arial" w:cs="Arial"/>
                <w:iCs/>
              </w:rPr>
              <w:t>appropriate</w:t>
            </w:r>
            <w:r w:rsidRPr="00DA2033">
              <w:rPr>
                <w:rFonts w:ascii="Arial" w:hAnsi="Arial" w:cs="Arial"/>
                <w:iCs/>
              </w:rPr>
              <w:t xml:space="preserve"> transport</w:t>
            </w:r>
            <w:r>
              <w:rPr>
                <w:rFonts w:ascii="Arial" w:hAnsi="Arial" w:cs="Arial"/>
                <w:iCs/>
              </w:rPr>
              <w:t xml:space="preserve"> to fulfil the requirements of the role</w:t>
            </w:r>
            <w:r w:rsidRPr="00DA2033">
              <w:rPr>
                <w:rFonts w:ascii="Arial" w:hAnsi="Arial" w:cs="Arial"/>
                <w:iCs/>
              </w:rPr>
              <w:t xml:space="preserve"> as po</w:t>
            </w:r>
            <w:r w:rsidR="00736165">
              <w:rPr>
                <w:rFonts w:ascii="Arial" w:hAnsi="Arial" w:cs="Arial"/>
                <w:iCs/>
              </w:rPr>
              <w:t>st will involve frequent travel.</w:t>
            </w:r>
          </w:p>
          <w:p w14:paraId="12518AC0" w14:textId="77777777" w:rsidR="007A0047" w:rsidRPr="007A0047" w:rsidRDefault="007A0047" w:rsidP="00736165">
            <w:pPr>
              <w:pStyle w:val="ListParagraph"/>
              <w:jc w:val="both"/>
              <w:rPr>
                <w:rFonts w:ascii="Arial" w:hAnsi="Arial" w:cs="Arial"/>
                <w:iCs/>
              </w:rPr>
            </w:pPr>
          </w:p>
        </w:tc>
      </w:tr>
      <w:tr w:rsidR="00736165" w:rsidRPr="0075086F" w14:paraId="56015895" w14:textId="77777777">
        <w:tc>
          <w:tcPr>
            <w:tcW w:w="2364" w:type="dxa"/>
          </w:tcPr>
          <w:p w14:paraId="2FE664FF" w14:textId="77777777" w:rsidR="00736165" w:rsidRPr="00AB2DD6" w:rsidRDefault="00D20103" w:rsidP="00D20103">
            <w:pPr>
              <w:rPr>
                <w:rFonts w:ascii="Arial" w:hAnsi="Arial" w:cs="Arial"/>
                <w:b/>
                <w:bCs/>
              </w:rPr>
            </w:pPr>
            <w:r>
              <w:rPr>
                <w:rFonts w:ascii="Arial" w:hAnsi="Arial" w:cs="Arial"/>
                <w:b/>
                <w:bCs/>
              </w:rPr>
              <w:t>Additional eligibility requirements</w:t>
            </w:r>
          </w:p>
        </w:tc>
        <w:tc>
          <w:tcPr>
            <w:tcW w:w="8256" w:type="dxa"/>
          </w:tcPr>
          <w:p w14:paraId="34BD5D95" w14:textId="77777777" w:rsidR="00D20103" w:rsidRPr="00D20103" w:rsidRDefault="00D20103" w:rsidP="00D20103">
            <w:pPr>
              <w:pStyle w:val="Default"/>
              <w:rPr>
                <w:color w:val="auto"/>
                <w:sz w:val="20"/>
                <w:szCs w:val="20"/>
              </w:rPr>
            </w:pPr>
            <w:r w:rsidRPr="00D20103">
              <w:rPr>
                <w:b/>
                <w:bCs/>
                <w:color w:val="auto"/>
                <w:sz w:val="20"/>
                <w:szCs w:val="20"/>
              </w:rPr>
              <w:t xml:space="preserve">Citizenship requirements </w:t>
            </w:r>
          </w:p>
          <w:p w14:paraId="5FBBF9E3" w14:textId="77777777" w:rsidR="00D20103" w:rsidRPr="00D20103" w:rsidRDefault="00D20103" w:rsidP="00D20103">
            <w:pPr>
              <w:pStyle w:val="Default"/>
              <w:rPr>
                <w:color w:val="auto"/>
                <w:sz w:val="20"/>
                <w:szCs w:val="20"/>
              </w:rPr>
            </w:pPr>
            <w:r w:rsidRPr="00D20103">
              <w:rPr>
                <w:color w:val="auto"/>
                <w:sz w:val="20"/>
                <w:szCs w:val="20"/>
              </w:rPr>
              <w:t xml:space="preserve">Eligible candidates must be: </w:t>
            </w:r>
          </w:p>
          <w:p w14:paraId="496E74B9" w14:textId="77777777" w:rsidR="00D20103" w:rsidRPr="00D20103" w:rsidRDefault="00D20103" w:rsidP="00D20103">
            <w:pPr>
              <w:pStyle w:val="ListParagraph"/>
              <w:numPr>
                <w:ilvl w:val="0"/>
                <w:numId w:val="44"/>
              </w:numPr>
              <w:spacing w:after="120"/>
              <w:rPr>
                <w:rFonts w:ascii="Arial" w:hAnsi="Arial" w:cs="Arial"/>
              </w:rPr>
            </w:pPr>
            <w:r w:rsidRPr="00D20103">
              <w:rPr>
                <w:rFonts w:ascii="Arial" w:hAnsi="Arial" w:cs="Arial"/>
              </w:rPr>
              <w:t xml:space="preserve">EEA, Swiss, or British citizens </w:t>
            </w:r>
          </w:p>
          <w:p w14:paraId="2D80AF54" w14:textId="77777777" w:rsidR="00D20103" w:rsidRPr="00D20103" w:rsidRDefault="00D20103" w:rsidP="00D20103">
            <w:pPr>
              <w:spacing w:after="120"/>
              <w:ind w:left="360"/>
              <w:rPr>
                <w:rFonts w:ascii="Arial" w:hAnsi="Arial" w:cs="Arial"/>
                <w:b/>
              </w:rPr>
            </w:pPr>
            <w:r w:rsidRPr="00D20103">
              <w:rPr>
                <w:rFonts w:ascii="Arial" w:hAnsi="Arial" w:cs="Arial"/>
                <w:b/>
              </w:rPr>
              <w:t>OR</w:t>
            </w:r>
          </w:p>
          <w:p w14:paraId="3CD3065A" w14:textId="77777777" w:rsidR="00D20103" w:rsidRPr="00D20103" w:rsidRDefault="00D20103" w:rsidP="00D20103">
            <w:pPr>
              <w:pStyle w:val="ListParagraph"/>
              <w:numPr>
                <w:ilvl w:val="0"/>
                <w:numId w:val="44"/>
              </w:numPr>
              <w:spacing w:after="120"/>
              <w:rPr>
                <w:rFonts w:ascii="Arial" w:hAnsi="Arial" w:cs="Arial"/>
              </w:rPr>
            </w:pPr>
            <w:r w:rsidRPr="00D20103">
              <w:rPr>
                <w:rFonts w:ascii="Arial" w:hAnsi="Arial" w:cs="Arial"/>
              </w:rPr>
              <w:t xml:space="preserve">Non-European Economic Area citizens with permission to reside and work in the State </w:t>
            </w:r>
          </w:p>
          <w:p w14:paraId="06A78690" w14:textId="77777777" w:rsidR="00D20103" w:rsidRPr="00D20103" w:rsidRDefault="00D20103" w:rsidP="00D20103">
            <w:pPr>
              <w:pStyle w:val="Default"/>
              <w:ind w:left="1080"/>
              <w:rPr>
                <w:bCs/>
                <w:color w:val="auto"/>
                <w:sz w:val="20"/>
                <w:szCs w:val="20"/>
              </w:rPr>
            </w:pPr>
            <w:r w:rsidRPr="00D20103">
              <w:rPr>
                <w:bCs/>
                <w:color w:val="auto"/>
                <w:sz w:val="20"/>
                <w:szCs w:val="20"/>
              </w:rPr>
              <w:t>Read Appendix 2 of the Additional Campaign Information for further information on accepted Stamps for Non-EEA citizens resident in the State, including those with refugee status.</w:t>
            </w:r>
          </w:p>
          <w:p w14:paraId="63E1E9F3" w14:textId="77777777" w:rsidR="00D20103" w:rsidRPr="00D20103" w:rsidRDefault="00D20103" w:rsidP="00D20103">
            <w:pPr>
              <w:pStyle w:val="ListParagraph"/>
              <w:spacing w:after="120"/>
              <w:ind w:left="1080"/>
              <w:rPr>
                <w:rFonts w:ascii="Arial" w:hAnsi="Arial" w:cs="Arial"/>
              </w:rPr>
            </w:pPr>
          </w:p>
          <w:p w14:paraId="6CD8EC7C" w14:textId="77777777" w:rsidR="00D20103" w:rsidRPr="00D20103" w:rsidRDefault="00D20103" w:rsidP="00D20103">
            <w:pPr>
              <w:pStyle w:val="Default"/>
              <w:rPr>
                <w:bCs/>
                <w:color w:val="auto"/>
                <w:sz w:val="20"/>
                <w:szCs w:val="20"/>
              </w:rPr>
            </w:pPr>
            <w:r w:rsidRPr="00D20103">
              <w:rPr>
                <w:bCs/>
                <w:color w:val="auto"/>
                <w:sz w:val="20"/>
                <w:szCs w:val="20"/>
              </w:rPr>
              <w:t xml:space="preserve">To qualify candidates must be eligible by the closing date of the campaign. </w:t>
            </w:r>
          </w:p>
          <w:p w14:paraId="58F54FC0" w14:textId="77777777" w:rsidR="00736165" w:rsidRPr="0075086F" w:rsidRDefault="00736165" w:rsidP="00156AF5">
            <w:pPr>
              <w:rPr>
                <w:rFonts w:ascii="Arial" w:hAnsi="Arial" w:cs="Arial"/>
                <w:b/>
                <w:iCs/>
                <w:u w:val="single"/>
              </w:rPr>
            </w:pPr>
          </w:p>
        </w:tc>
      </w:tr>
      <w:tr w:rsidR="00054239" w:rsidRPr="0075086F" w14:paraId="66BB51FA" w14:textId="77777777">
        <w:tc>
          <w:tcPr>
            <w:tcW w:w="2364" w:type="dxa"/>
          </w:tcPr>
          <w:p w14:paraId="0CB0322F" w14:textId="77777777" w:rsidR="00054239" w:rsidRPr="00AB2DD6" w:rsidRDefault="00054239" w:rsidP="00156AF5">
            <w:pPr>
              <w:jc w:val="both"/>
              <w:rPr>
                <w:rFonts w:ascii="Arial" w:hAnsi="Arial" w:cs="Arial"/>
                <w:b/>
                <w:bCs/>
              </w:rPr>
            </w:pPr>
            <w:r w:rsidRPr="00AB2DD6">
              <w:rPr>
                <w:rFonts w:ascii="Arial" w:hAnsi="Arial" w:cs="Arial"/>
                <w:b/>
                <w:bCs/>
              </w:rPr>
              <w:lastRenderedPageBreak/>
              <w:t>Skills, competencies and/or knowledge</w:t>
            </w:r>
          </w:p>
          <w:p w14:paraId="5E81F7AF" w14:textId="77777777" w:rsidR="00054239" w:rsidRPr="00AB2DD6" w:rsidRDefault="00054239" w:rsidP="00156AF5">
            <w:pPr>
              <w:jc w:val="both"/>
              <w:rPr>
                <w:rFonts w:ascii="Arial" w:hAnsi="Arial" w:cs="Arial"/>
                <w:b/>
                <w:bCs/>
              </w:rPr>
            </w:pPr>
          </w:p>
          <w:p w14:paraId="3B07E0C5" w14:textId="77777777" w:rsidR="00054239" w:rsidRPr="00AB2DD6" w:rsidRDefault="00054239" w:rsidP="00156AF5">
            <w:pPr>
              <w:jc w:val="both"/>
              <w:rPr>
                <w:rFonts w:ascii="Arial" w:hAnsi="Arial" w:cs="Arial"/>
                <w:b/>
                <w:bCs/>
              </w:rPr>
            </w:pPr>
          </w:p>
        </w:tc>
        <w:tc>
          <w:tcPr>
            <w:tcW w:w="8256" w:type="dxa"/>
          </w:tcPr>
          <w:p w14:paraId="3846CA7F" w14:textId="77777777" w:rsidR="00054239" w:rsidRPr="0075086F" w:rsidRDefault="00054239" w:rsidP="00156AF5">
            <w:pPr>
              <w:rPr>
                <w:rFonts w:ascii="Arial" w:hAnsi="Arial" w:cs="Arial"/>
                <w:b/>
                <w:iCs/>
                <w:u w:val="single"/>
              </w:rPr>
            </w:pPr>
            <w:r w:rsidRPr="0075086F">
              <w:rPr>
                <w:rFonts w:ascii="Arial" w:hAnsi="Arial" w:cs="Arial"/>
                <w:b/>
                <w:iCs/>
                <w:u w:val="single"/>
              </w:rPr>
              <w:t xml:space="preserve">Professional Knowledge </w:t>
            </w:r>
            <w:r w:rsidR="00840B63">
              <w:rPr>
                <w:rFonts w:ascii="Arial" w:hAnsi="Arial" w:cs="Arial"/>
                <w:b/>
                <w:iCs/>
                <w:u w:val="single"/>
              </w:rPr>
              <w:t>&amp; Experience</w:t>
            </w:r>
          </w:p>
          <w:p w14:paraId="0ED33751" w14:textId="77777777" w:rsidR="00054239" w:rsidRDefault="00054239" w:rsidP="00840B63">
            <w:pPr>
              <w:numPr>
                <w:ilvl w:val="0"/>
                <w:numId w:val="8"/>
              </w:numPr>
              <w:jc w:val="both"/>
              <w:rPr>
                <w:rFonts w:ascii="Arial" w:hAnsi="Arial" w:cs="Arial"/>
                <w:iCs/>
              </w:rPr>
            </w:pPr>
            <w:r w:rsidRPr="00AF66F4">
              <w:rPr>
                <w:rFonts w:ascii="Arial" w:hAnsi="Arial" w:cs="Arial"/>
                <w:iCs/>
              </w:rPr>
              <w:t xml:space="preserve">Knowledge of the </w:t>
            </w:r>
            <w:r w:rsidRPr="0033617C">
              <w:rPr>
                <w:rFonts w:ascii="Arial" w:hAnsi="Arial" w:cs="Arial"/>
                <w:iCs/>
              </w:rPr>
              <w:t xml:space="preserve">HSE </w:t>
            </w:r>
            <w:r w:rsidR="0092333C">
              <w:rPr>
                <w:rFonts w:ascii="Arial" w:hAnsi="Arial" w:cs="Arial"/>
                <w:iCs/>
              </w:rPr>
              <w:t>Child Health Public Health function</w:t>
            </w:r>
          </w:p>
          <w:p w14:paraId="57FDD559" w14:textId="77777777" w:rsidR="00054239" w:rsidRDefault="00054239" w:rsidP="00840B63">
            <w:pPr>
              <w:numPr>
                <w:ilvl w:val="0"/>
                <w:numId w:val="8"/>
              </w:numPr>
              <w:jc w:val="both"/>
              <w:rPr>
                <w:rFonts w:ascii="Arial" w:hAnsi="Arial" w:cs="Arial"/>
                <w:iCs/>
              </w:rPr>
            </w:pPr>
            <w:r w:rsidRPr="00AF66F4">
              <w:rPr>
                <w:rFonts w:ascii="Arial" w:hAnsi="Arial" w:cs="Arial"/>
                <w:iCs/>
              </w:rPr>
              <w:t>A clear understanding of the wider environment informing the devel</w:t>
            </w:r>
            <w:r w:rsidR="00467B6B">
              <w:rPr>
                <w:rFonts w:ascii="Arial" w:hAnsi="Arial" w:cs="Arial"/>
                <w:iCs/>
              </w:rPr>
              <w:t>opment of services for children</w:t>
            </w:r>
          </w:p>
          <w:p w14:paraId="3FEE96A4" w14:textId="77777777" w:rsidR="007A0047" w:rsidRDefault="007A0047" w:rsidP="00840B63">
            <w:pPr>
              <w:numPr>
                <w:ilvl w:val="0"/>
                <w:numId w:val="8"/>
              </w:numPr>
              <w:jc w:val="both"/>
              <w:rPr>
                <w:rFonts w:ascii="Arial" w:hAnsi="Arial" w:cs="Arial"/>
                <w:iCs/>
              </w:rPr>
            </w:pPr>
            <w:r>
              <w:rPr>
                <w:rFonts w:ascii="Arial" w:hAnsi="Arial" w:cs="Arial"/>
                <w:iCs/>
              </w:rPr>
              <w:t>An understanding of the HSE Reform process including public health reform</w:t>
            </w:r>
          </w:p>
          <w:p w14:paraId="3F15ED37" w14:textId="77777777" w:rsidR="00054239" w:rsidRDefault="00054239" w:rsidP="00840B63">
            <w:pPr>
              <w:numPr>
                <w:ilvl w:val="0"/>
                <w:numId w:val="8"/>
              </w:numPr>
              <w:jc w:val="both"/>
              <w:rPr>
                <w:rFonts w:ascii="Arial" w:hAnsi="Arial" w:cs="Arial"/>
                <w:iCs/>
              </w:rPr>
            </w:pPr>
            <w:r w:rsidRPr="00AF66F4">
              <w:rPr>
                <w:rFonts w:ascii="Arial" w:hAnsi="Arial" w:cs="Arial"/>
                <w:iCs/>
              </w:rPr>
              <w:t xml:space="preserve">Knowledge and understanding of evidence informed and </w:t>
            </w:r>
            <w:proofErr w:type="gramStart"/>
            <w:r w:rsidRPr="00AF66F4">
              <w:rPr>
                <w:rFonts w:ascii="Arial" w:hAnsi="Arial" w:cs="Arial"/>
                <w:iCs/>
              </w:rPr>
              <w:t>evidence based</w:t>
            </w:r>
            <w:proofErr w:type="gramEnd"/>
            <w:r w:rsidRPr="00AF66F4">
              <w:rPr>
                <w:rFonts w:ascii="Arial" w:hAnsi="Arial" w:cs="Arial"/>
                <w:iCs/>
              </w:rPr>
              <w:t xml:space="preserve"> practice and of </w:t>
            </w:r>
            <w:proofErr w:type="gramStart"/>
            <w:r w:rsidRPr="00AF66F4">
              <w:rPr>
                <w:rFonts w:ascii="Arial" w:hAnsi="Arial" w:cs="Arial"/>
                <w:iCs/>
              </w:rPr>
              <w:t>outco</w:t>
            </w:r>
            <w:r w:rsidR="00467B6B">
              <w:rPr>
                <w:rFonts w:ascii="Arial" w:hAnsi="Arial" w:cs="Arial"/>
                <w:iCs/>
              </w:rPr>
              <w:t>mes based</w:t>
            </w:r>
            <w:proofErr w:type="gramEnd"/>
            <w:r w:rsidR="00467B6B">
              <w:rPr>
                <w:rFonts w:ascii="Arial" w:hAnsi="Arial" w:cs="Arial"/>
                <w:iCs/>
              </w:rPr>
              <w:t xml:space="preserve"> planning</w:t>
            </w:r>
          </w:p>
          <w:p w14:paraId="473A3670" w14:textId="77777777" w:rsidR="007A0047" w:rsidRPr="007A0047" w:rsidRDefault="007A0047" w:rsidP="00840B63">
            <w:pPr>
              <w:numPr>
                <w:ilvl w:val="0"/>
                <w:numId w:val="8"/>
              </w:numPr>
              <w:jc w:val="both"/>
              <w:rPr>
                <w:rFonts w:ascii="Arial" w:hAnsi="Arial" w:cs="Arial"/>
                <w:iCs/>
              </w:rPr>
            </w:pPr>
            <w:r>
              <w:rPr>
                <w:rFonts w:ascii="Arial" w:hAnsi="Arial" w:cs="Arial"/>
                <w:iCs/>
              </w:rPr>
              <w:t>An understanding of budgetary expenditure and monitoring same</w:t>
            </w:r>
          </w:p>
          <w:p w14:paraId="1F475044" w14:textId="77777777" w:rsidR="00054239" w:rsidRDefault="00054239" w:rsidP="00840B63">
            <w:pPr>
              <w:numPr>
                <w:ilvl w:val="0"/>
                <w:numId w:val="8"/>
              </w:numPr>
              <w:jc w:val="both"/>
              <w:rPr>
                <w:rFonts w:ascii="Arial" w:hAnsi="Arial" w:cs="Arial"/>
              </w:rPr>
            </w:pPr>
            <w:r>
              <w:rPr>
                <w:rFonts w:ascii="Arial" w:hAnsi="Arial" w:cs="Arial"/>
              </w:rPr>
              <w:t>A clear understanding of HSE I</w:t>
            </w:r>
            <w:r w:rsidR="00467B6B">
              <w:rPr>
                <w:rFonts w:ascii="Arial" w:hAnsi="Arial" w:cs="Arial"/>
              </w:rPr>
              <w:t>nformation Governance Standards</w:t>
            </w:r>
          </w:p>
          <w:p w14:paraId="0DDEF18F" w14:textId="77777777" w:rsidR="007B27BF" w:rsidRPr="007F7A87" w:rsidRDefault="007F7A87" w:rsidP="007F7A87">
            <w:pPr>
              <w:numPr>
                <w:ilvl w:val="0"/>
                <w:numId w:val="8"/>
              </w:numPr>
              <w:jc w:val="both"/>
              <w:rPr>
                <w:rFonts w:ascii="Arial" w:hAnsi="Arial" w:cs="Arial"/>
              </w:rPr>
            </w:pPr>
            <w:r>
              <w:rPr>
                <w:rFonts w:ascii="Arial" w:hAnsi="Arial" w:cs="Arial"/>
              </w:rPr>
              <w:t>K</w:t>
            </w:r>
            <w:r w:rsidR="00054239" w:rsidRPr="007F7A87">
              <w:rPr>
                <w:rFonts w:ascii="Arial" w:hAnsi="Arial" w:cs="Arial"/>
              </w:rPr>
              <w:t xml:space="preserve">nowledge of HSE </w:t>
            </w:r>
            <w:r w:rsidR="00533C1A" w:rsidRPr="007F7A87">
              <w:rPr>
                <w:rFonts w:ascii="Arial" w:hAnsi="Arial" w:cs="Arial"/>
              </w:rPr>
              <w:t xml:space="preserve">policies and procedures including </w:t>
            </w:r>
            <w:r w:rsidR="00054239" w:rsidRPr="007F7A87">
              <w:rPr>
                <w:rFonts w:ascii="Arial" w:hAnsi="Arial" w:cs="Arial"/>
              </w:rPr>
              <w:t>Data Protection, Records Management, ICT and Confidentiality</w:t>
            </w:r>
          </w:p>
          <w:p w14:paraId="3CE5BEE9" w14:textId="77777777" w:rsidR="007B27BF" w:rsidRPr="007B27BF" w:rsidRDefault="007B27BF" w:rsidP="00840B63">
            <w:pPr>
              <w:numPr>
                <w:ilvl w:val="0"/>
                <w:numId w:val="8"/>
              </w:numPr>
              <w:jc w:val="both"/>
              <w:rPr>
                <w:rFonts w:ascii="Arial" w:hAnsi="Arial" w:cs="Arial"/>
              </w:rPr>
            </w:pPr>
            <w:r w:rsidRPr="007B27BF">
              <w:rPr>
                <w:rFonts w:ascii="Arial" w:hAnsi="Arial" w:cs="Arial"/>
              </w:rPr>
              <w:t>An understanding of the service planning process</w:t>
            </w:r>
          </w:p>
          <w:p w14:paraId="54D9C0D1" w14:textId="77777777" w:rsidR="00054239" w:rsidRPr="00CB09EC" w:rsidRDefault="00054239" w:rsidP="00840B63">
            <w:pPr>
              <w:numPr>
                <w:ilvl w:val="0"/>
                <w:numId w:val="8"/>
              </w:numPr>
              <w:jc w:val="both"/>
              <w:rPr>
                <w:rFonts w:ascii="Arial" w:hAnsi="Arial" w:cs="Arial"/>
              </w:rPr>
            </w:pPr>
            <w:r w:rsidRPr="00CB09EC">
              <w:rPr>
                <w:rFonts w:ascii="Arial" w:hAnsi="Arial" w:cs="Arial"/>
              </w:rPr>
              <w:t>Knowledge of relevant legislation such as Data Protection legislation and the p</w:t>
            </w:r>
            <w:r w:rsidR="00467B6B" w:rsidRPr="00CB09EC">
              <w:rPr>
                <w:rFonts w:ascii="Arial" w:hAnsi="Arial" w:cs="Arial"/>
              </w:rPr>
              <w:t>roposed Health Information Bill</w:t>
            </w:r>
          </w:p>
          <w:p w14:paraId="40C6F967" w14:textId="77777777" w:rsidR="00054239" w:rsidRPr="00CB09EC" w:rsidRDefault="007F7A87" w:rsidP="00156AF5">
            <w:pPr>
              <w:numPr>
                <w:ilvl w:val="0"/>
                <w:numId w:val="8"/>
              </w:numPr>
              <w:jc w:val="both"/>
              <w:rPr>
                <w:rFonts w:ascii="Arial" w:hAnsi="Arial" w:cs="Arial"/>
              </w:rPr>
            </w:pPr>
            <w:r w:rsidRPr="00CB09EC">
              <w:rPr>
                <w:rFonts w:ascii="Arial" w:hAnsi="Arial" w:cs="Arial"/>
                <w:iCs/>
              </w:rPr>
              <w:t>Significant experience in the use of computer applications such as MS Word, Excel, PowerPoint, etc.</w:t>
            </w:r>
          </w:p>
          <w:p w14:paraId="2C5AB857" w14:textId="77777777" w:rsidR="007F7A87" w:rsidRPr="00CB09EC" w:rsidRDefault="007F7A87" w:rsidP="007F7A87">
            <w:pPr>
              <w:ind w:left="720"/>
              <w:jc w:val="both"/>
              <w:rPr>
                <w:rFonts w:ascii="Arial" w:hAnsi="Arial" w:cs="Arial"/>
              </w:rPr>
            </w:pPr>
          </w:p>
          <w:p w14:paraId="2F5EA5DE" w14:textId="77777777" w:rsidR="00840B63" w:rsidRDefault="00840B63" w:rsidP="00840B63">
            <w:pPr>
              <w:spacing w:before="100" w:beforeAutospacing="1" w:after="100" w:afterAutospacing="1"/>
              <w:contextualSpacing/>
              <w:rPr>
                <w:rFonts w:ascii="Arial" w:eastAsia="Arial" w:hAnsi="Arial" w:cs="Arial"/>
                <w:b/>
                <w:bCs/>
                <w:color w:val="000000" w:themeColor="text1"/>
                <w:lang w:val="en-US"/>
              </w:rPr>
            </w:pPr>
            <w:r w:rsidRPr="00CB09EC">
              <w:rPr>
                <w:rFonts w:ascii="Arial" w:eastAsia="Arial" w:hAnsi="Arial" w:cs="Arial"/>
                <w:b/>
                <w:bCs/>
                <w:color w:val="000000" w:themeColor="text1"/>
                <w:lang w:val="en-US"/>
              </w:rPr>
              <w:t>Planning and Managing Resources</w:t>
            </w:r>
          </w:p>
          <w:p w14:paraId="5D0DFB55" w14:textId="77777777" w:rsidR="00840B63" w:rsidRDefault="00840B63" w:rsidP="00840B63">
            <w:pPr>
              <w:numPr>
                <w:ilvl w:val="0"/>
                <w:numId w:val="8"/>
              </w:numPr>
              <w:rPr>
                <w:rFonts w:ascii="Arial" w:hAnsi="Arial" w:cs="Arial"/>
                <w:lang w:val="en-IE"/>
              </w:rPr>
            </w:pPr>
            <w:r>
              <w:rPr>
                <w:rFonts w:ascii="Arial" w:hAnsi="Arial" w:cs="Arial"/>
                <w:lang w:val="en-IE"/>
              </w:rPr>
              <w:t xml:space="preserve">Demonstrate the ability to effectively plan and manage own workload and that of others </w:t>
            </w:r>
            <w:r>
              <w:rPr>
                <w:rFonts w:ascii="Arial" w:hAnsi="Arial" w:cs="Arial"/>
              </w:rPr>
              <w:t>in an effective and methodical manner within strict deadlines, ensuring deadlines are met.</w:t>
            </w:r>
          </w:p>
          <w:p w14:paraId="7C6FC2DE" w14:textId="77777777" w:rsidR="00840B63" w:rsidRDefault="00840B63" w:rsidP="00840B63">
            <w:pPr>
              <w:pStyle w:val="ListParagraph"/>
              <w:numPr>
                <w:ilvl w:val="0"/>
                <w:numId w:val="8"/>
              </w:numPr>
              <w:spacing w:before="100" w:beforeAutospacing="1" w:after="100" w:afterAutospacing="1"/>
              <w:contextualSpacing/>
              <w:rPr>
                <w:rFonts w:ascii="Arial" w:eastAsia="Arial" w:hAnsi="Arial" w:cs="Arial"/>
                <w:lang w:val="en-IE"/>
              </w:rPr>
            </w:pPr>
            <w:r>
              <w:rPr>
                <w:rFonts w:ascii="Arial" w:hAnsi="Arial" w:cs="Arial"/>
                <w:lang w:val="en-IE"/>
              </w:rPr>
              <w:t>Prioritises effectively to manage multiple projects concurrently,</w:t>
            </w:r>
            <w:r>
              <w:rPr>
                <w:rFonts w:ascii="Arial" w:hAnsi="Arial" w:cs="Arial"/>
              </w:rPr>
              <w:t xml:space="preserve"> structuring and re-organising own workload and that of others as needed.</w:t>
            </w:r>
          </w:p>
          <w:p w14:paraId="6693BA6E" w14:textId="77777777" w:rsidR="00840B63" w:rsidRDefault="00840B63" w:rsidP="00840B63">
            <w:pPr>
              <w:pStyle w:val="ListParagraph"/>
              <w:numPr>
                <w:ilvl w:val="0"/>
                <w:numId w:val="8"/>
              </w:numPr>
              <w:spacing w:before="100" w:beforeAutospacing="1" w:after="100" w:afterAutospacing="1"/>
              <w:contextualSpacing/>
              <w:rPr>
                <w:rFonts w:ascii="Arial" w:eastAsia="Arial" w:hAnsi="Arial" w:cs="Arial"/>
                <w:b/>
                <w:bCs/>
                <w:color w:val="000000" w:themeColor="text1"/>
                <w:lang w:val="en-US"/>
              </w:rPr>
            </w:pPr>
            <w:r>
              <w:rPr>
                <w:rFonts w:ascii="Arial" w:hAnsi="Arial" w:cs="Arial"/>
              </w:rPr>
              <w:t xml:space="preserve">Demonstrates responsibility and accountability for the timely delivery of agreed objectives. </w:t>
            </w:r>
          </w:p>
          <w:p w14:paraId="4C63EA7F" w14:textId="77777777" w:rsidR="00840B63" w:rsidRDefault="00840B63" w:rsidP="00840B63">
            <w:pPr>
              <w:spacing w:before="100" w:beforeAutospacing="1" w:after="100" w:afterAutospacing="1"/>
              <w:contextualSpacing/>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3027F07D" w14:textId="77777777" w:rsidR="00840B63" w:rsidRDefault="00840B63" w:rsidP="00840B63">
            <w:pPr>
              <w:numPr>
                <w:ilvl w:val="0"/>
                <w:numId w:val="8"/>
              </w:numPr>
              <w:rPr>
                <w:rFonts w:ascii="Arial" w:hAnsi="Arial" w:cs="Arial"/>
                <w:lang w:val="en-IE"/>
              </w:rPr>
            </w:pPr>
            <w:r>
              <w:rPr>
                <w:rFonts w:ascii="Arial" w:hAnsi="Arial" w:cs="Arial"/>
                <w:lang w:val="en-IE"/>
              </w:rPr>
              <w:t>Practices and promotes a strong focus on delivering high quality customer service for internal and external customers and an awareness and appreciation of the service user.</w:t>
            </w:r>
          </w:p>
          <w:p w14:paraId="0741C9E6" w14:textId="77777777" w:rsidR="00840B63" w:rsidRDefault="00840B63" w:rsidP="00840B63">
            <w:pPr>
              <w:numPr>
                <w:ilvl w:val="0"/>
                <w:numId w:val="8"/>
              </w:numPr>
              <w:rPr>
                <w:rFonts w:ascii="Arial" w:hAnsi="Arial" w:cs="Arial"/>
                <w:lang w:val="en-IE"/>
              </w:rPr>
            </w:pPr>
            <w:r>
              <w:rPr>
                <w:rFonts w:ascii="Arial" w:hAnsi="Arial" w:cs="Arial"/>
                <w:lang w:val="en-IE"/>
              </w:rPr>
              <w:t>Proactively identifies areas for improvement and develops practical solutions for their implementation.</w:t>
            </w:r>
          </w:p>
          <w:p w14:paraId="01EB31E8" w14:textId="77777777" w:rsidR="00840B63" w:rsidRDefault="00840B63" w:rsidP="00840B63">
            <w:pPr>
              <w:numPr>
                <w:ilvl w:val="0"/>
                <w:numId w:val="8"/>
              </w:numPr>
              <w:rPr>
                <w:rFonts w:ascii="Arial" w:hAnsi="Arial" w:cs="Arial"/>
                <w:lang w:val="en-IE"/>
              </w:rPr>
            </w:pPr>
            <w:r>
              <w:rPr>
                <w:rFonts w:ascii="Arial" w:hAnsi="Arial" w:cs="Arial"/>
                <w:lang w:val="en-IE"/>
              </w:rPr>
              <w:t>Embraces and promotes the change agenda, supporting others through change and effectively seeing it through.</w:t>
            </w:r>
          </w:p>
          <w:p w14:paraId="36E65159" w14:textId="77777777" w:rsidR="00840B63" w:rsidRDefault="00840B63" w:rsidP="00840B63">
            <w:pPr>
              <w:pStyle w:val="ListParagraph"/>
              <w:numPr>
                <w:ilvl w:val="0"/>
                <w:numId w:val="8"/>
              </w:numPr>
              <w:spacing w:before="100" w:beforeAutospacing="1" w:after="100" w:afterAutospacing="1"/>
              <w:contextualSpacing/>
              <w:rPr>
                <w:rFonts w:ascii="Arial" w:eastAsia="Arial" w:hAnsi="Arial" w:cs="Arial"/>
                <w:color w:val="000000" w:themeColor="text1"/>
              </w:rPr>
            </w:pPr>
            <w:r>
              <w:rPr>
                <w:rFonts w:ascii="Arial" w:hAnsi="Arial" w:cs="Arial"/>
              </w:rPr>
              <w:t>Demonstrate flexibility and initiative during challenging times and an ability to persevere despite setbacks.</w:t>
            </w:r>
          </w:p>
          <w:p w14:paraId="3CCB826D" w14:textId="77777777" w:rsidR="00840B63" w:rsidRDefault="00840B63" w:rsidP="00840B63">
            <w:pPr>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665757D4" w14:textId="77777777" w:rsidR="00840B63" w:rsidRDefault="00840B63" w:rsidP="00840B63">
            <w:pPr>
              <w:pStyle w:val="ListParagraph"/>
              <w:numPr>
                <w:ilvl w:val="0"/>
                <w:numId w:val="8"/>
              </w:numPr>
              <w:contextualSpacing/>
              <w:jc w:val="both"/>
              <w:rPr>
                <w:rFonts w:ascii="Arial" w:eastAsia="Arial" w:hAnsi="Arial" w:cs="Arial"/>
              </w:rPr>
            </w:pPr>
            <w:r>
              <w:rPr>
                <w:rFonts w:ascii="Arial" w:hAnsi="Arial" w:cs="Arial"/>
              </w:rPr>
              <w:t>Demonstrate numeracy skills, an ability to analyse and evaluate information, considering a range of critical factors in making effective decisions</w:t>
            </w:r>
            <w:r>
              <w:rPr>
                <w:rFonts w:ascii="Arial" w:hAnsi="Arial" w:cs="Arial"/>
                <w:lang w:val="en-IE"/>
              </w:rPr>
              <w:t>. Recognises when it is appropriate to refer decisions to a higher level of management.</w:t>
            </w:r>
          </w:p>
          <w:p w14:paraId="3FD13DC0" w14:textId="77777777" w:rsidR="00840B63" w:rsidRDefault="00840B63" w:rsidP="00840B63">
            <w:pPr>
              <w:pStyle w:val="ListParagraph"/>
              <w:numPr>
                <w:ilvl w:val="0"/>
                <w:numId w:val="8"/>
              </w:numPr>
              <w:spacing w:before="100" w:beforeAutospacing="1" w:after="100" w:afterAutospacing="1"/>
              <w:contextualSpacing/>
              <w:rPr>
                <w:rFonts w:ascii="Arial" w:eastAsia="Arial" w:hAnsi="Arial" w:cs="Arial"/>
                <w:color w:val="000000" w:themeColor="text1"/>
                <w:lang w:val="en-IE"/>
              </w:rPr>
            </w:pPr>
            <w:r>
              <w:rPr>
                <w:rFonts w:ascii="Arial" w:eastAsia="Arial" w:hAnsi="Arial" w:cs="Arial"/>
                <w:color w:val="000000" w:themeColor="text1"/>
                <w:sz w:val="19"/>
                <w:szCs w:val="19"/>
                <w:lang w:val="en-IE"/>
              </w:rPr>
              <w:t>Demonstrate</w:t>
            </w:r>
            <w:r>
              <w:rPr>
                <w:lang w:val="en-IE"/>
              </w:rPr>
              <w:t xml:space="preserve"> i</w:t>
            </w:r>
            <w:r>
              <w:rPr>
                <w:rFonts w:ascii="Arial" w:hAnsi="Arial" w:cs="Arial"/>
                <w:lang w:val="en-IE"/>
              </w:rPr>
              <w:t>nitiative in the resolution of complex issues / problem solving and proactively develop new proposals and recommend solutions.</w:t>
            </w:r>
            <w:r>
              <w:rPr>
                <w:rFonts w:ascii="Arial" w:eastAsia="Arial" w:hAnsi="Arial" w:cs="Arial"/>
                <w:color w:val="000000" w:themeColor="text1"/>
              </w:rPr>
              <w:t xml:space="preserve"> </w:t>
            </w:r>
          </w:p>
          <w:p w14:paraId="593AD181" w14:textId="77777777" w:rsidR="00840B63" w:rsidRDefault="00840B63" w:rsidP="00840B63">
            <w:pPr>
              <w:pStyle w:val="ListParagraph"/>
              <w:numPr>
                <w:ilvl w:val="0"/>
                <w:numId w:val="8"/>
              </w:numPr>
              <w:spacing w:before="100" w:beforeAutospacing="1" w:after="100" w:afterAutospacing="1"/>
              <w:contextualSpacing/>
              <w:rPr>
                <w:rFonts w:ascii="Arial" w:eastAsia="Arial" w:hAnsi="Arial" w:cs="Arial"/>
                <w:color w:val="000000" w:themeColor="text1"/>
                <w:lang w:val="en-IE"/>
              </w:rPr>
            </w:pPr>
            <w:r>
              <w:rPr>
                <w:rFonts w:ascii="Arial" w:eastAsia="Arial" w:hAnsi="Arial" w:cs="Arial"/>
                <w:color w:val="000000" w:themeColor="text1"/>
              </w:rPr>
              <w:t>Ability to make sound decisions with a well-reasoned rationale and to stand by these as appropriate.</w:t>
            </w:r>
          </w:p>
          <w:p w14:paraId="40842B23" w14:textId="77777777" w:rsidR="00840B63" w:rsidRDefault="00840B63" w:rsidP="00840B63">
            <w:pPr>
              <w:rPr>
                <w:rFonts w:ascii="Arial" w:eastAsia="Arial" w:hAnsi="Arial" w:cs="Arial"/>
                <w:b/>
                <w:bCs/>
                <w:color w:val="000000" w:themeColor="text1"/>
                <w:lang w:val="en-US"/>
              </w:rPr>
            </w:pPr>
            <w:r>
              <w:rPr>
                <w:rFonts w:ascii="Arial" w:eastAsia="Arial" w:hAnsi="Arial" w:cs="Arial"/>
                <w:b/>
                <w:bCs/>
                <w:color w:val="000000" w:themeColor="text1"/>
                <w:lang w:val="en-US"/>
              </w:rPr>
              <w:t xml:space="preserve">Team working </w:t>
            </w:r>
          </w:p>
          <w:p w14:paraId="2977BF6C" w14:textId="77777777" w:rsidR="00840B63" w:rsidRDefault="00840B63" w:rsidP="00840B63">
            <w:pPr>
              <w:pStyle w:val="ListParagraph"/>
              <w:numPr>
                <w:ilvl w:val="0"/>
                <w:numId w:val="8"/>
              </w:numPr>
              <w:contextualSpacing/>
              <w:rPr>
                <w:rFonts w:ascii="Arial" w:eastAsia="Arial" w:hAnsi="Arial" w:cs="Arial"/>
              </w:rPr>
            </w:pPr>
            <w:r>
              <w:rPr>
                <w:rFonts w:ascii="Arial" w:hAnsi="Arial" w:cs="Arial"/>
              </w:rPr>
              <w:t>Demonstrate an ability to work as part of the team in establishing a shared sense of purpose and unity.</w:t>
            </w:r>
          </w:p>
          <w:p w14:paraId="71F766AD" w14:textId="77777777" w:rsidR="00840B63" w:rsidRDefault="00840B63" w:rsidP="00840B63">
            <w:pPr>
              <w:pStyle w:val="ListParagraph"/>
              <w:numPr>
                <w:ilvl w:val="0"/>
                <w:numId w:val="8"/>
              </w:numPr>
              <w:spacing w:before="100" w:beforeAutospacing="1" w:after="100" w:afterAutospacing="1"/>
              <w:rPr>
                <w:rFonts w:ascii="Arial" w:eastAsia="Arial" w:hAnsi="Arial" w:cs="Arial"/>
                <w:color w:val="000000" w:themeColor="text1"/>
                <w:lang w:val="en-IE"/>
              </w:rPr>
            </w:pPr>
            <w:r>
              <w:rPr>
                <w:rFonts w:ascii="Arial" w:eastAsia="Arial" w:hAnsi="Arial" w:cs="Arial"/>
                <w:color w:val="000000" w:themeColor="text1"/>
              </w:rPr>
              <w:t>The ability to work with the team to facilitate high performance, developing clear and realistic objectives.</w:t>
            </w:r>
          </w:p>
          <w:p w14:paraId="3B2AEFE3" w14:textId="77777777" w:rsidR="00840B63" w:rsidRDefault="00840B63" w:rsidP="00840B63">
            <w:pPr>
              <w:pStyle w:val="ListParagraph"/>
              <w:numPr>
                <w:ilvl w:val="0"/>
                <w:numId w:val="8"/>
              </w:numPr>
              <w:spacing w:before="100" w:beforeAutospacing="1" w:after="100" w:afterAutospacing="1"/>
              <w:contextualSpacing/>
              <w:rPr>
                <w:rFonts w:ascii="Arial" w:eastAsia="Arial" w:hAnsi="Arial" w:cs="Arial"/>
              </w:rPr>
            </w:pPr>
            <w:r>
              <w:rPr>
                <w:rFonts w:ascii="Arial" w:hAnsi="Arial" w:cs="Arial"/>
              </w:rPr>
              <w:t>Demonstrates leadership; creating a team spirit, leading by example, coaching and supporting individuals to facilitate high performance and staff development.</w:t>
            </w:r>
          </w:p>
          <w:p w14:paraId="7941A6D0" w14:textId="77777777" w:rsidR="00840B63" w:rsidRDefault="00840B63" w:rsidP="00840B63">
            <w:pPr>
              <w:pStyle w:val="ListParagraph"/>
              <w:numPr>
                <w:ilvl w:val="0"/>
                <w:numId w:val="8"/>
              </w:numPr>
              <w:spacing w:before="100" w:beforeAutospacing="1" w:after="100" w:afterAutospacing="1"/>
              <w:contextualSpacing/>
              <w:rPr>
                <w:rFonts w:ascii="Arial" w:eastAsia="Arial" w:hAnsi="Arial" w:cs="Arial"/>
              </w:rPr>
            </w:pPr>
            <w:r>
              <w:rPr>
                <w:rFonts w:ascii="Arial" w:hAnsi="Arial" w:cs="Arial"/>
              </w:rPr>
              <w:t>Demonstrate a commitment to promoting a culture of involvement and consultation within the team, welcoming contributions from others.</w:t>
            </w:r>
          </w:p>
          <w:p w14:paraId="66A9611D" w14:textId="77777777" w:rsidR="00840B63" w:rsidRDefault="00840B63" w:rsidP="00840B63">
            <w:pPr>
              <w:rPr>
                <w:rFonts w:ascii="Arial" w:eastAsia="Arial" w:hAnsi="Arial" w:cs="Arial"/>
                <w:b/>
                <w:bCs/>
                <w:color w:val="000000" w:themeColor="text1"/>
                <w:lang w:val="en-US"/>
              </w:rPr>
            </w:pPr>
            <w:r>
              <w:rPr>
                <w:rFonts w:ascii="Arial" w:eastAsia="Arial" w:hAnsi="Arial" w:cs="Arial"/>
                <w:b/>
                <w:bCs/>
                <w:color w:val="000000" w:themeColor="text1"/>
                <w:lang w:val="en-US"/>
              </w:rPr>
              <w:t>Communications &amp; Interpersonal Skills</w:t>
            </w:r>
          </w:p>
          <w:p w14:paraId="0AFF7094" w14:textId="77777777" w:rsidR="00840B63" w:rsidRDefault="00840B63" w:rsidP="00840B63">
            <w:pPr>
              <w:pStyle w:val="ListParagraph"/>
              <w:numPr>
                <w:ilvl w:val="0"/>
                <w:numId w:val="8"/>
              </w:numPr>
              <w:jc w:val="both"/>
              <w:rPr>
                <w:rFonts w:ascii="Arial" w:eastAsia="Arial" w:hAnsi="Arial" w:cs="Arial"/>
              </w:rPr>
            </w:pPr>
            <w:r>
              <w:rPr>
                <w:rFonts w:ascii="Arial" w:hAnsi="Arial" w:cs="Arial"/>
              </w:rPr>
              <w:t>Demonstrate excellent communication and interpersonal skills including the ability to present information in a clear, concise and confident manner (verbally and written).</w:t>
            </w:r>
          </w:p>
          <w:p w14:paraId="048E857B" w14:textId="77777777" w:rsidR="00840B63" w:rsidRDefault="00840B63" w:rsidP="00840B63">
            <w:pPr>
              <w:pStyle w:val="ListParagraph"/>
              <w:numPr>
                <w:ilvl w:val="0"/>
                <w:numId w:val="8"/>
              </w:numPr>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hAnsi="Arial" w:cs="Arial"/>
              </w:rPr>
              <w:t>with a variety of stakeholders to assist in performing the role.</w:t>
            </w:r>
          </w:p>
          <w:p w14:paraId="6AA37D7F" w14:textId="77777777" w:rsidR="00054239" w:rsidRDefault="00840B63" w:rsidP="00840B63">
            <w:pPr>
              <w:numPr>
                <w:ilvl w:val="0"/>
                <w:numId w:val="8"/>
              </w:numPr>
              <w:jc w:val="both"/>
              <w:rPr>
                <w:rFonts w:ascii="Arial" w:hAnsi="Arial" w:cs="Arial"/>
              </w:rPr>
            </w:pPr>
            <w:r>
              <w:rPr>
                <w:rFonts w:ascii="Arial" w:hAnsi="Arial" w:cs="Arial"/>
              </w:rPr>
              <w:lastRenderedPageBreak/>
              <w:t>Demonstrate commitment to regular two-way communication across functions and levels, ensuring that messages are clearly understood.</w:t>
            </w:r>
          </w:p>
          <w:p w14:paraId="1D126BB9" w14:textId="77777777" w:rsidR="00840B63" w:rsidRPr="00AB2DD6" w:rsidRDefault="00840B63" w:rsidP="00840B63">
            <w:pPr>
              <w:ind w:left="720"/>
              <w:jc w:val="both"/>
              <w:rPr>
                <w:rFonts w:ascii="Arial" w:hAnsi="Arial" w:cs="Arial"/>
              </w:rPr>
            </w:pPr>
          </w:p>
        </w:tc>
      </w:tr>
      <w:tr w:rsidR="00054239" w:rsidRPr="00E766A5" w14:paraId="2E0DA722" w14:textId="77777777">
        <w:tc>
          <w:tcPr>
            <w:tcW w:w="2364" w:type="dxa"/>
          </w:tcPr>
          <w:p w14:paraId="3B44BF62" w14:textId="77777777" w:rsidR="00054239" w:rsidRPr="00E766A5" w:rsidRDefault="00054239" w:rsidP="00156AF5">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576EEB17" w14:textId="77777777" w:rsidR="00054239" w:rsidRPr="00E766A5" w:rsidRDefault="00054239" w:rsidP="00156AF5">
            <w:pPr>
              <w:jc w:val="both"/>
              <w:rPr>
                <w:rFonts w:ascii="Arial" w:hAnsi="Arial" w:cs="Arial"/>
                <w:b/>
                <w:bCs/>
              </w:rPr>
            </w:pPr>
          </w:p>
          <w:p w14:paraId="553DBF0D" w14:textId="77777777" w:rsidR="00054239" w:rsidRPr="00E766A5" w:rsidRDefault="00054239" w:rsidP="00156AF5">
            <w:pPr>
              <w:jc w:val="both"/>
              <w:rPr>
                <w:rFonts w:ascii="Arial" w:hAnsi="Arial" w:cs="Arial"/>
                <w:b/>
                <w:bCs/>
              </w:rPr>
            </w:pPr>
            <w:r w:rsidRPr="00E766A5">
              <w:rPr>
                <w:rFonts w:ascii="Arial" w:hAnsi="Arial" w:cs="Arial"/>
                <w:b/>
                <w:bCs/>
              </w:rPr>
              <w:t>Ranking/Shortlisting / Interview</w:t>
            </w:r>
          </w:p>
        </w:tc>
        <w:tc>
          <w:tcPr>
            <w:tcW w:w="8256" w:type="dxa"/>
          </w:tcPr>
          <w:p w14:paraId="3CD72C91" w14:textId="77777777" w:rsidR="00840B63" w:rsidRPr="00840B63" w:rsidRDefault="00840B63" w:rsidP="00840B63">
            <w:pPr>
              <w:rPr>
                <w:rFonts w:ascii="Arial" w:hAnsi="Arial" w:cs="Arial"/>
              </w:rPr>
            </w:pPr>
            <w:r w:rsidRPr="00840B63">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840B63">
              <w:rPr>
                <w:rFonts w:ascii="Arial" w:hAnsi="Arial" w:cs="Arial"/>
              </w:rPr>
              <w:t>in light of</w:t>
            </w:r>
            <w:proofErr w:type="gramEnd"/>
            <w:r w:rsidRPr="00840B63">
              <w:rPr>
                <w:rFonts w:ascii="Arial" w:hAnsi="Arial" w:cs="Arial"/>
              </w:rPr>
              <w:t xml:space="preserve"> those requirements.  </w:t>
            </w:r>
          </w:p>
          <w:p w14:paraId="25D57E29" w14:textId="77777777" w:rsidR="00840B63" w:rsidRPr="00840B63" w:rsidRDefault="00840B63" w:rsidP="00840B63">
            <w:pPr>
              <w:rPr>
                <w:rFonts w:ascii="Arial" w:hAnsi="Arial" w:cs="Arial"/>
              </w:rPr>
            </w:pPr>
          </w:p>
          <w:p w14:paraId="0A55A950" w14:textId="77777777" w:rsidR="00840B63" w:rsidRPr="00840B63" w:rsidRDefault="00840B63" w:rsidP="00840B63">
            <w:pPr>
              <w:rPr>
                <w:rFonts w:ascii="Arial" w:hAnsi="Arial" w:cs="Arial"/>
              </w:rPr>
            </w:pPr>
            <w:r w:rsidRPr="00840B63">
              <w:rPr>
                <w:rFonts w:ascii="Arial" w:hAnsi="Arial" w:cs="Arial"/>
              </w:rPr>
              <w:t xml:space="preserve">Failure to include information regarding these requirements may result in you not progressing to the next stage of the selection process.  </w:t>
            </w:r>
          </w:p>
          <w:p w14:paraId="134D214E" w14:textId="77777777" w:rsidR="00840B63" w:rsidRPr="00840B63" w:rsidRDefault="00840B63" w:rsidP="00840B63">
            <w:pPr>
              <w:rPr>
                <w:rFonts w:ascii="Arial" w:hAnsi="Arial" w:cs="Arial"/>
                <w:iCs/>
              </w:rPr>
            </w:pPr>
          </w:p>
          <w:p w14:paraId="11036C81" w14:textId="77777777" w:rsidR="00840B63" w:rsidRPr="00840B63" w:rsidRDefault="00840B63" w:rsidP="00840B63">
            <w:pPr>
              <w:rPr>
                <w:rFonts w:ascii="Arial" w:hAnsi="Arial" w:cs="Arial"/>
                <w:iCs/>
              </w:rPr>
            </w:pPr>
            <w:r w:rsidRPr="00840B63">
              <w:rPr>
                <w:rFonts w:ascii="Arial" w:hAnsi="Arial" w:cs="Arial"/>
                <w:iCs/>
              </w:rPr>
              <w:t>Those successful at the ranking stage of this process, where applied, will be placed on an order of merit and will be called to interview in ‘bands’ depending on the service needs of the organisation.</w:t>
            </w:r>
          </w:p>
          <w:p w14:paraId="4B66490F" w14:textId="77777777" w:rsidR="00054239" w:rsidRPr="00E766A5" w:rsidRDefault="00054239" w:rsidP="00156AF5">
            <w:pPr>
              <w:jc w:val="both"/>
              <w:rPr>
                <w:rFonts w:ascii="Arial" w:hAnsi="Arial" w:cs="Arial"/>
                <w:i/>
                <w:iCs/>
              </w:rPr>
            </w:pPr>
          </w:p>
        </w:tc>
      </w:tr>
      <w:tr w:rsidR="00840B63" w:rsidRPr="00E766A5" w14:paraId="4531BD9D" w14:textId="77777777">
        <w:tc>
          <w:tcPr>
            <w:tcW w:w="2364" w:type="dxa"/>
          </w:tcPr>
          <w:p w14:paraId="5CD17F4B" w14:textId="77777777" w:rsidR="00840B63" w:rsidRPr="00840B63" w:rsidRDefault="00840B63" w:rsidP="00840B63">
            <w:pPr>
              <w:rPr>
                <w:rFonts w:ascii="Arial" w:hAnsi="Arial" w:cs="Arial"/>
                <w:b/>
                <w:bCs/>
              </w:rPr>
            </w:pPr>
            <w:r w:rsidRPr="00840B63">
              <w:rPr>
                <w:rFonts w:ascii="Arial" w:hAnsi="Arial" w:cs="Arial"/>
                <w:b/>
                <w:bCs/>
              </w:rPr>
              <w:t xml:space="preserve">Diversity, equality and inclusion </w:t>
            </w:r>
          </w:p>
          <w:p w14:paraId="6C0D4612" w14:textId="77777777" w:rsidR="00840B63" w:rsidRPr="00E766A5" w:rsidRDefault="00840B63" w:rsidP="00840B63">
            <w:pPr>
              <w:jc w:val="both"/>
              <w:rPr>
                <w:rFonts w:ascii="Arial" w:hAnsi="Arial" w:cs="Arial"/>
                <w:b/>
                <w:bCs/>
              </w:rPr>
            </w:pPr>
          </w:p>
        </w:tc>
        <w:tc>
          <w:tcPr>
            <w:tcW w:w="8256" w:type="dxa"/>
          </w:tcPr>
          <w:p w14:paraId="54461AF9" w14:textId="77777777" w:rsidR="00840B63" w:rsidRPr="00840B63" w:rsidRDefault="00840B63" w:rsidP="00840B63">
            <w:pPr>
              <w:rPr>
                <w:rFonts w:ascii="Arial" w:hAnsi="Arial" w:cs="Arial"/>
                <w:iCs/>
              </w:rPr>
            </w:pPr>
            <w:r w:rsidRPr="00840B63">
              <w:rPr>
                <w:rFonts w:ascii="Arial" w:hAnsi="Arial" w:cs="Arial"/>
                <w:iCs/>
              </w:rPr>
              <w:t>The HSE is an equal opportunities employer.</w:t>
            </w:r>
          </w:p>
          <w:p w14:paraId="208594CE" w14:textId="77777777" w:rsidR="00840B63" w:rsidRPr="00840B63" w:rsidRDefault="00840B63" w:rsidP="00840B63">
            <w:pPr>
              <w:rPr>
                <w:rFonts w:ascii="Arial" w:hAnsi="Arial" w:cs="Arial"/>
                <w:color w:val="000000"/>
                <w:shd w:val="clear" w:color="auto" w:fill="FFFFFF"/>
              </w:rPr>
            </w:pPr>
          </w:p>
          <w:p w14:paraId="3FAA6E37" w14:textId="77777777" w:rsidR="00840B63" w:rsidRPr="00840B63" w:rsidRDefault="00840B63" w:rsidP="00840B63">
            <w:pPr>
              <w:rPr>
                <w:rFonts w:ascii="Arial" w:hAnsi="Arial" w:cs="Arial"/>
                <w:color w:val="000000"/>
                <w:shd w:val="clear" w:color="auto" w:fill="FFFFFF"/>
              </w:rPr>
            </w:pPr>
            <w:r w:rsidRPr="00840B6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853037C" w14:textId="77777777" w:rsidR="00840B63" w:rsidRPr="00840B63" w:rsidRDefault="00840B63" w:rsidP="00840B63">
            <w:pPr>
              <w:rPr>
                <w:rFonts w:ascii="Arial" w:hAnsi="Arial" w:cs="Arial"/>
                <w:color w:val="000000"/>
                <w:shd w:val="clear" w:color="auto" w:fill="FFFFFF"/>
              </w:rPr>
            </w:pPr>
          </w:p>
          <w:p w14:paraId="73B954CE" w14:textId="77777777" w:rsidR="00840B63" w:rsidRPr="00840B63" w:rsidRDefault="00840B63" w:rsidP="00840B63">
            <w:pPr>
              <w:rPr>
                <w:rFonts w:ascii="Arial" w:hAnsi="Arial" w:cs="Arial"/>
                <w:color w:val="000000"/>
                <w:shd w:val="clear" w:color="auto" w:fill="FFFFFF"/>
              </w:rPr>
            </w:pPr>
            <w:r w:rsidRPr="00840B6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7F75BD9" w14:textId="77777777" w:rsidR="00840B63" w:rsidRPr="00840B63" w:rsidRDefault="00840B63" w:rsidP="00840B63">
            <w:pPr>
              <w:rPr>
                <w:rFonts w:ascii="Arial" w:hAnsi="Arial" w:cs="Arial"/>
                <w:color w:val="000000"/>
                <w:shd w:val="clear" w:color="auto" w:fill="FFFFFF"/>
              </w:rPr>
            </w:pPr>
          </w:p>
          <w:p w14:paraId="578B54CB" w14:textId="77777777" w:rsidR="00840B63" w:rsidRPr="00840B63" w:rsidRDefault="00840B63" w:rsidP="00840B63">
            <w:pPr>
              <w:rPr>
                <w:rFonts w:ascii="Arial" w:hAnsi="Arial" w:cs="Arial"/>
                <w:color w:val="000000"/>
                <w:shd w:val="clear" w:color="auto" w:fill="FFFFFF"/>
              </w:rPr>
            </w:pPr>
            <w:r w:rsidRPr="00840B6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740DC18" w14:textId="77777777" w:rsidR="00840B63" w:rsidRPr="00840B63" w:rsidRDefault="00840B63" w:rsidP="00840B63">
            <w:pPr>
              <w:rPr>
                <w:rFonts w:ascii="Arial" w:hAnsi="Arial" w:cs="Arial"/>
                <w:color w:val="000000"/>
                <w:shd w:val="clear" w:color="auto" w:fill="FFFFFF"/>
              </w:rPr>
            </w:pPr>
          </w:p>
          <w:p w14:paraId="2E485139" w14:textId="77777777" w:rsidR="00840B63" w:rsidRPr="00840B63" w:rsidRDefault="00840B63" w:rsidP="00840B63">
            <w:pPr>
              <w:rPr>
                <w:rFonts w:ascii="Arial" w:hAnsi="Arial" w:cs="Arial"/>
              </w:rPr>
            </w:pPr>
            <w:r w:rsidRPr="00840B63">
              <w:rPr>
                <w:rFonts w:ascii="Arial" w:hAnsi="Arial" w:cs="Arial"/>
              </w:rPr>
              <w:t xml:space="preserve">Read more about the HSE’s commitment to </w:t>
            </w:r>
            <w:hyperlink r:id="rId14" w:history="1">
              <w:r w:rsidRPr="00840B63">
                <w:rPr>
                  <w:rStyle w:val="Hyperlink"/>
                  <w:rFonts w:ascii="Arial" w:hAnsi="Arial" w:cs="Arial"/>
                </w:rPr>
                <w:t>Diversity, Equality and Inclusion</w:t>
              </w:r>
            </w:hyperlink>
            <w:r w:rsidRPr="00840B63">
              <w:rPr>
                <w:rFonts w:ascii="Arial" w:hAnsi="Arial" w:cs="Arial"/>
              </w:rPr>
              <w:t xml:space="preserve"> </w:t>
            </w:r>
          </w:p>
          <w:p w14:paraId="2760BCA5" w14:textId="77777777" w:rsidR="00840B63" w:rsidRPr="00840B63" w:rsidRDefault="00840B63" w:rsidP="00840B63">
            <w:pPr>
              <w:rPr>
                <w:rFonts w:ascii="Arial" w:hAnsi="Arial" w:cs="Arial"/>
              </w:rPr>
            </w:pPr>
          </w:p>
        </w:tc>
      </w:tr>
      <w:tr w:rsidR="00840B63" w:rsidRPr="00E766A5" w14:paraId="02D7A10D" w14:textId="77777777">
        <w:tc>
          <w:tcPr>
            <w:tcW w:w="2364" w:type="dxa"/>
          </w:tcPr>
          <w:p w14:paraId="2044084E" w14:textId="77777777" w:rsidR="00840B63" w:rsidRPr="00E766A5" w:rsidRDefault="00840B63" w:rsidP="00840B63">
            <w:pPr>
              <w:jc w:val="both"/>
              <w:rPr>
                <w:rFonts w:ascii="Arial" w:hAnsi="Arial" w:cs="Arial"/>
                <w:b/>
                <w:bCs/>
              </w:rPr>
            </w:pPr>
            <w:r w:rsidRPr="00E766A5">
              <w:rPr>
                <w:rFonts w:ascii="Arial" w:hAnsi="Arial" w:cs="Arial"/>
                <w:b/>
                <w:bCs/>
              </w:rPr>
              <w:t>Code of Practice</w:t>
            </w:r>
          </w:p>
        </w:tc>
        <w:tc>
          <w:tcPr>
            <w:tcW w:w="8256" w:type="dxa"/>
          </w:tcPr>
          <w:p w14:paraId="6CFF4AC3" w14:textId="77777777" w:rsidR="00840B63" w:rsidRPr="00840B63" w:rsidRDefault="00840B63" w:rsidP="00840B63">
            <w:pPr>
              <w:rPr>
                <w:rFonts w:ascii="Arial" w:hAnsi="Arial" w:cs="Arial"/>
                <w:lang w:val="en-IE" w:eastAsia="en-US"/>
              </w:rPr>
            </w:pPr>
            <w:r w:rsidRPr="00840B63">
              <w:rPr>
                <w:rFonts w:ascii="Arial" w:hAnsi="Arial" w:cs="Arial"/>
              </w:rPr>
              <w:t>The Health Service Executive</w:t>
            </w:r>
            <w:r w:rsidRPr="00840B63">
              <w:rPr>
                <w:rFonts w:ascii="Arial" w:hAnsi="Arial" w:cs="Arial"/>
                <w:color w:val="FF0000"/>
              </w:rPr>
              <w:t xml:space="preserve"> </w:t>
            </w:r>
            <w:r w:rsidRPr="00840B63">
              <w:rPr>
                <w:rFonts w:ascii="Arial" w:hAnsi="Arial" w:cs="Arial"/>
              </w:rPr>
              <w:t>will run this campaign in compliance with the Code of Practice prepared by the Commission for Public Service Appointments (CPSA).</w:t>
            </w:r>
          </w:p>
          <w:p w14:paraId="18E3FE0C" w14:textId="77777777" w:rsidR="00840B63" w:rsidRPr="00840B63" w:rsidRDefault="00840B63" w:rsidP="00840B63">
            <w:pPr>
              <w:rPr>
                <w:rFonts w:ascii="Arial" w:hAnsi="Arial" w:cs="Arial"/>
              </w:rPr>
            </w:pPr>
          </w:p>
          <w:p w14:paraId="7D95D8B7" w14:textId="77777777" w:rsidR="00840B63" w:rsidRPr="00840B63" w:rsidRDefault="00840B63" w:rsidP="00840B63">
            <w:pPr>
              <w:shd w:val="clear" w:color="auto" w:fill="FFFFFF"/>
              <w:spacing w:line="276" w:lineRule="auto"/>
              <w:rPr>
                <w:rFonts w:ascii="Arial" w:hAnsi="Arial" w:cs="Arial"/>
                <w:color w:val="333333"/>
                <w:lang w:val="en-IE" w:eastAsia="en-IE"/>
              </w:rPr>
            </w:pPr>
            <w:r w:rsidRPr="00840B63">
              <w:rPr>
                <w:rFonts w:ascii="Arial" w:hAnsi="Arial" w:cs="Arial"/>
              </w:rPr>
              <w:t xml:space="preserve">The CPSA is responsible for </w:t>
            </w:r>
            <w:r w:rsidRPr="00840B63">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78A7D3D2" w14:textId="77777777" w:rsidR="00840B63" w:rsidRPr="00840B63" w:rsidRDefault="00840B63" w:rsidP="00840B63">
            <w:pPr>
              <w:ind w:firstLine="720"/>
              <w:rPr>
                <w:rFonts w:ascii="Arial" w:hAnsi="Arial" w:cs="Arial"/>
              </w:rPr>
            </w:pPr>
          </w:p>
          <w:p w14:paraId="59761C7E" w14:textId="77777777" w:rsidR="00840B63" w:rsidRPr="00840B63" w:rsidRDefault="00840B63" w:rsidP="00840B63">
            <w:pPr>
              <w:rPr>
                <w:rFonts w:ascii="Arial" w:hAnsi="Arial" w:cs="Arial"/>
                <w:lang w:val="en-IE" w:eastAsia="en-US"/>
              </w:rPr>
            </w:pPr>
            <w:r w:rsidRPr="00840B63">
              <w:rPr>
                <w:rFonts w:ascii="Arial" w:hAnsi="Arial" w:cs="Arial"/>
              </w:rPr>
              <w:t xml:space="preserve">Read the </w:t>
            </w:r>
            <w:hyperlink r:id="rId15" w:history="1">
              <w:r w:rsidRPr="00840B63">
                <w:rPr>
                  <w:rStyle w:val="Hyperlink"/>
                  <w:rFonts w:ascii="Arial" w:hAnsi="Arial" w:cs="Arial"/>
                </w:rPr>
                <w:t>CPSA Code of Practice</w:t>
              </w:r>
            </w:hyperlink>
            <w:r w:rsidRPr="00840B63">
              <w:rPr>
                <w:rFonts w:ascii="Arial" w:hAnsi="Arial" w:cs="Arial"/>
              </w:rPr>
              <w:t xml:space="preserve">. </w:t>
            </w:r>
          </w:p>
          <w:p w14:paraId="232FFBB2" w14:textId="77777777" w:rsidR="00840B63" w:rsidRPr="00E766A5" w:rsidRDefault="00840B63" w:rsidP="00840B63">
            <w:pPr>
              <w:jc w:val="both"/>
              <w:rPr>
                <w:rFonts w:ascii="Arial" w:hAnsi="Arial" w:cs="Arial"/>
              </w:rPr>
            </w:pPr>
          </w:p>
        </w:tc>
      </w:tr>
      <w:tr w:rsidR="00840B63" w:rsidRPr="00E766A5" w14:paraId="37033094" w14:textId="77777777">
        <w:tc>
          <w:tcPr>
            <w:tcW w:w="10620" w:type="dxa"/>
            <w:gridSpan w:val="2"/>
          </w:tcPr>
          <w:p w14:paraId="254A2AD8" w14:textId="77777777" w:rsidR="00840B63" w:rsidRPr="00E766A5" w:rsidRDefault="00840B63" w:rsidP="00840B63">
            <w:pPr>
              <w:jc w:val="both"/>
              <w:rPr>
                <w:rFonts w:ascii="Arial" w:hAnsi="Arial" w:cs="Arial"/>
              </w:rPr>
            </w:pPr>
            <w:r w:rsidRPr="00E766A5">
              <w:rPr>
                <w:rFonts w:ascii="Arial" w:hAnsi="Arial" w:cs="Arial"/>
              </w:rPr>
              <w:t>The reform programme outlined for the Health Services may impact on this role and as structures change the job description may be reviewed.</w:t>
            </w:r>
          </w:p>
          <w:p w14:paraId="295A6003" w14:textId="77777777" w:rsidR="00840B63" w:rsidRPr="00E766A5" w:rsidRDefault="00840B63" w:rsidP="00840B63">
            <w:pPr>
              <w:jc w:val="both"/>
              <w:rPr>
                <w:rFonts w:ascii="Arial" w:hAnsi="Arial" w:cs="Arial"/>
              </w:rPr>
            </w:pPr>
          </w:p>
          <w:p w14:paraId="0B221EC5" w14:textId="77777777" w:rsidR="00840B63" w:rsidRPr="00E766A5" w:rsidRDefault="00840B63" w:rsidP="00840B63">
            <w:pPr>
              <w:jc w:val="both"/>
              <w:rPr>
                <w:rFonts w:ascii="Arial" w:hAnsi="Arial" w:cs="Arial"/>
              </w:rPr>
            </w:pPr>
            <w:r w:rsidRPr="00E766A5">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106B5C69" w14:textId="77777777" w:rsidR="00054239" w:rsidRPr="00E766A5" w:rsidRDefault="00054239" w:rsidP="00156AF5">
      <w:pPr>
        <w:jc w:val="both"/>
        <w:rPr>
          <w:rFonts w:ascii="Arial" w:hAnsi="Arial" w:cs="Arial"/>
          <w:b/>
        </w:rPr>
      </w:pPr>
    </w:p>
    <w:p w14:paraId="01C4D5EE" w14:textId="77777777" w:rsidR="00054239" w:rsidRPr="00E766A5" w:rsidRDefault="00054239" w:rsidP="00156AF5">
      <w:pPr>
        <w:jc w:val="both"/>
        <w:rPr>
          <w:rFonts w:ascii="Arial" w:hAnsi="Arial" w:cs="Arial"/>
        </w:rPr>
      </w:pPr>
      <w:r w:rsidRPr="00E766A5">
        <w:rPr>
          <w:rFonts w:ascii="Arial" w:hAnsi="Arial" w:cs="Arial"/>
          <w:b/>
        </w:rPr>
        <w:br w:type="page"/>
      </w:r>
    </w:p>
    <w:p w14:paraId="774FBE42" w14:textId="77777777" w:rsidR="00054239" w:rsidRPr="00E766A5" w:rsidRDefault="00054239">
      <w:pPr>
        <w:jc w:val="both"/>
        <w:rPr>
          <w:rFonts w:ascii="Arial" w:hAnsi="Arial" w:cs="Arial"/>
        </w:rPr>
      </w:pPr>
    </w:p>
    <w:p w14:paraId="4942F006" w14:textId="77777777" w:rsidR="00054239" w:rsidRPr="00E766A5" w:rsidRDefault="00054239">
      <w:pPr>
        <w:jc w:val="both"/>
        <w:rPr>
          <w:rFonts w:ascii="Arial" w:hAnsi="Arial" w:cs="Arial"/>
          <w:b/>
        </w:rPr>
      </w:pPr>
    </w:p>
    <w:p w14:paraId="27FF054D" w14:textId="77777777" w:rsidR="006C05E8" w:rsidRDefault="006C05E8" w:rsidP="006C05E8">
      <w:pPr>
        <w:rPr>
          <w:rFonts w:ascii="Arial" w:hAnsi="Arial" w:cs="Arial"/>
          <w:b/>
        </w:rPr>
      </w:pPr>
      <w:r w:rsidRPr="00324FEE">
        <w:rPr>
          <w:noProof/>
          <w:color w:val="000099"/>
          <w:lang w:val="en-IE" w:eastAsia="en-IE"/>
        </w:rPr>
        <w:drawing>
          <wp:inline distT="0" distB="0" distL="0" distR="0" wp14:anchorId="531E621A" wp14:editId="4FA66C3E">
            <wp:extent cx="929031" cy="773509"/>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6394" cy="787965"/>
                    </a:xfrm>
                    <a:prstGeom prst="rect">
                      <a:avLst/>
                    </a:prstGeom>
                    <a:noFill/>
                    <a:ln>
                      <a:noFill/>
                    </a:ln>
                  </pic:spPr>
                </pic:pic>
              </a:graphicData>
            </a:graphic>
          </wp:inline>
        </w:drawing>
      </w:r>
    </w:p>
    <w:p w14:paraId="582A7928" w14:textId="77777777" w:rsidR="00E52738" w:rsidRPr="00E52738" w:rsidRDefault="00E52738" w:rsidP="006C05E8">
      <w:pPr>
        <w:jc w:val="center"/>
        <w:rPr>
          <w:rFonts w:ascii="Arial" w:hAnsi="Arial" w:cs="Arial"/>
          <w:b/>
          <w:bCs/>
        </w:rPr>
      </w:pPr>
      <w:r w:rsidRPr="00E52738">
        <w:rPr>
          <w:rFonts w:ascii="Arial" w:hAnsi="Arial" w:cs="Arial"/>
          <w:b/>
          <w:bCs/>
        </w:rPr>
        <w:t xml:space="preserve">Project Officer (Grade VI) </w:t>
      </w:r>
    </w:p>
    <w:p w14:paraId="770B2ABF" w14:textId="27F75FFF" w:rsidR="006C05E8" w:rsidRPr="006C05E8" w:rsidRDefault="006C05E8" w:rsidP="006C05E8">
      <w:pPr>
        <w:jc w:val="center"/>
        <w:rPr>
          <w:rFonts w:ascii="Arial" w:hAnsi="Arial" w:cs="Arial"/>
          <w:b/>
        </w:rPr>
      </w:pPr>
      <w:r w:rsidRPr="006C05E8">
        <w:rPr>
          <w:rFonts w:ascii="Arial" w:hAnsi="Arial" w:cs="Arial"/>
          <w:b/>
        </w:rPr>
        <w:t>Terms and conditions of employment</w:t>
      </w:r>
    </w:p>
    <w:p w14:paraId="0273CD5D" w14:textId="77777777" w:rsidR="00054239" w:rsidRPr="00E766A5" w:rsidRDefault="00054239">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F7243" w14:paraId="6179982D" w14:textId="77777777" w:rsidTr="00AF7243">
        <w:tc>
          <w:tcPr>
            <w:tcW w:w="1985" w:type="dxa"/>
            <w:tcBorders>
              <w:top w:val="single" w:sz="4" w:space="0" w:color="auto"/>
              <w:left w:val="single" w:sz="4" w:space="0" w:color="auto"/>
              <w:bottom w:val="single" w:sz="4" w:space="0" w:color="auto"/>
              <w:right w:val="single" w:sz="4" w:space="0" w:color="auto"/>
            </w:tcBorders>
            <w:hideMark/>
          </w:tcPr>
          <w:p w14:paraId="2F9A1286" w14:textId="77777777" w:rsidR="00AF7243" w:rsidRPr="00AF7243" w:rsidRDefault="00AF7243" w:rsidP="00AF7243">
            <w:pPr>
              <w:spacing w:line="276" w:lineRule="auto"/>
              <w:jc w:val="both"/>
              <w:rPr>
                <w:rFonts w:ascii="Arial" w:hAnsi="Arial" w:cs="Arial"/>
                <w:b/>
                <w:bCs/>
              </w:rPr>
            </w:pPr>
            <w:r w:rsidRPr="00AF7243">
              <w:rPr>
                <w:rFonts w:ascii="Arial" w:hAnsi="Arial" w:cs="Arial"/>
                <w:b/>
                <w:bCs/>
              </w:rPr>
              <w:t xml:space="preserve">Tenure </w:t>
            </w:r>
          </w:p>
        </w:tc>
        <w:tc>
          <w:tcPr>
            <w:tcW w:w="7655" w:type="dxa"/>
            <w:tcBorders>
              <w:top w:val="single" w:sz="4" w:space="0" w:color="auto"/>
              <w:left w:val="single" w:sz="4" w:space="0" w:color="auto"/>
              <w:bottom w:val="single" w:sz="4" w:space="0" w:color="auto"/>
              <w:right w:val="single" w:sz="4" w:space="0" w:color="auto"/>
            </w:tcBorders>
          </w:tcPr>
          <w:p w14:paraId="44C558D4" w14:textId="77777777" w:rsidR="00AF7243" w:rsidRPr="00AF7243" w:rsidRDefault="00AF7243" w:rsidP="006C05E8">
            <w:pPr>
              <w:tabs>
                <w:tab w:val="left" w:pos="-720"/>
                <w:tab w:val="left" w:pos="0"/>
                <w:tab w:val="left" w:pos="720"/>
              </w:tabs>
              <w:suppressAutoHyphens/>
              <w:jc w:val="both"/>
              <w:rPr>
                <w:rFonts w:ascii="Arial" w:hAnsi="Arial" w:cs="Arial"/>
                <w:spacing w:val="-3"/>
              </w:rPr>
            </w:pPr>
            <w:r w:rsidRPr="00AF7243">
              <w:rPr>
                <w:rFonts w:ascii="Arial" w:hAnsi="Arial" w:cs="Arial"/>
                <w:spacing w:val="-3"/>
              </w:rPr>
              <w:t xml:space="preserve">The current vacancy available is permanent and whole-time.    </w:t>
            </w:r>
          </w:p>
          <w:p w14:paraId="61ED85B2" w14:textId="77777777" w:rsidR="00AF7243" w:rsidRPr="00AF7243" w:rsidRDefault="00AF7243" w:rsidP="006C05E8">
            <w:pPr>
              <w:tabs>
                <w:tab w:val="left" w:pos="-720"/>
                <w:tab w:val="left" w:pos="0"/>
                <w:tab w:val="left" w:pos="720"/>
              </w:tabs>
              <w:suppressAutoHyphens/>
              <w:jc w:val="both"/>
              <w:rPr>
                <w:rFonts w:ascii="Arial" w:hAnsi="Arial" w:cs="Arial"/>
                <w:spacing w:val="-3"/>
              </w:rPr>
            </w:pPr>
          </w:p>
          <w:p w14:paraId="702EDED8" w14:textId="77777777" w:rsidR="00AF7243" w:rsidRPr="00AF7243" w:rsidRDefault="00AF7243" w:rsidP="006C05E8">
            <w:pPr>
              <w:tabs>
                <w:tab w:val="left" w:pos="-720"/>
                <w:tab w:val="left" w:pos="0"/>
                <w:tab w:val="left" w:pos="720"/>
              </w:tabs>
              <w:suppressAutoHyphens/>
              <w:jc w:val="both"/>
              <w:rPr>
                <w:rFonts w:ascii="Arial" w:hAnsi="Arial" w:cs="Arial"/>
                <w:spacing w:val="-3"/>
              </w:rPr>
            </w:pPr>
            <w:r w:rsidRPr="00AF7243">
              <w:rPr>
                <w:rFonts w:ascii="Arial" w:hAnsi="Arial" w:cs="Arial"/>
                <w:spacing w:val="-3"/>
              </w:rPr>
              <w:t xml:space="preserve">The post is pensionable. </w:t>
            </w:r>
            <w:r w:rsidRPr="00AF7243">
              <w:rPr>
                <w:rFonts w:ascii="Arial" w:hAnsi="Arial" w:cs="Arial"/>
                <w:iCs/>
                <w:lang w:eastAsia="en-US"/>
              </w:rPr>
              <w:t xml:space="preserve">A separate panel may be formed for each of the HSE Health Regions </w:t>
            </w:r>
            <w:proofErr w:type="gramStart"/>
            <w:r w:rsidRPr="00AF7243">
              <w:rPr>
                <w:rFonts w:ascii="Arial" w:hAnsi="Arial" w:cs="Arial"/>
                <w:iCs/>
                <w:lang w:eastAsia="en-US"/>
              </w:rPr>
              <w:t>as a result of</w:t>
            </w:r>
            <w:proofErr w:type="gramEnd"/>
            <w:r w:rsidRPr="00AF7243">
              <w:rPr>
                <w:rFonts w:ascii="Arial" w:hAnsi="Arial" w:cs="Arial"/>
                <w:iCs/>
                <w:lang w:eastAsia="en-US"/>
              </w:rPr>
              <w:t xml:space="preserve"> this campaign from which current and future, permanent and specified purpose vacancies of full or part-time duration may be filled</w:t>
            </w:r>
            <w:r w:rsidRPr="00AF7243">
              <w:rPr>
                <w:rFonts w:ascii="Arial" w:hAnsi="Arial" w:cs="Arial"/>
                <w:spacing w:val="-3"/>
              </w:rPr>
              <w:t xml:space="preserve">. The tenure of these posts will be indicated at “expression of interest” stage. </w:t>
            </w:r>
          </w:p>
          <w:p w14:paraId="5127F4DC" w14:textId="77777777" w:rsidR="00AF7243" w:rsidRPr="00AF7243" w:rsidRDefault="00AF7243" w:rsidP="006C05E8">
            <w:pPr>
              <w:tabs>
                <w:tab w:val="left" w:pos="-720"/>
                <w:tab w:val="left" w:pos="0"/>
                <w:tab w:val="left" w:pos="720"/>
              </w:tabs>
              <w:suppressAutoHyphens/>
              <w:jc w:val="both"/>
              <w:rPr>
                <w:rFonts w:ascii="Arial" w:hAnsi="Arial" w:cs="Arial"/>
                <w:color w:val="000000" w:themeColor="text1"/>
                <w:spacing w:val="-3"/>
              </w:rPr>
            </w:pPr>
          </w:p>
          <w:p w14:paraId="04E98773" w14:textId="77777777" w:rsidR="00AF7243" w:rsidRPr="00AF7243" w:rsidRDefault="00AF7243" w:rsidP="006C05E8">
            <w:pPr>
              <w:tabs>
                <w:tab w:val="left" w:pos="-720"/>
                <w:tab w:val="left" w:pos="0"/>
                <w:tab w:val="left" w:pos="720"/>
              </w:tabs>
              <w:suppressAutoHyphens/>
              <w:jc w:val="both"/>
              <w:rPr>
                <w:rFonts w:ascii="Arial" w:hAnsi="Arial" w:cs="Arial"/>
                <w:color w:val="000000" w:themeColor="text1"/>
                <w:spacing w:val="-3"/>
              </w:rPr>
            </w:pPr>
            <w:r w:rsidRPr="00AF7243">
              <w:rPr>
                <w:rFonts w:ascii="Arial" w:hAnsi="Arial" w:cs="Arial"/>
                <w:color w:val="000000" w:themeColor="text1"/>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DFDECFF" w14:textId="77777777" w:rsidR="00AF7243" w:rsidRPr="00AF7243" w:rsidRDefault="00AF7243" w:rsidP="006C05E8">
            <w:pPr>
              <w:tabs>
                <w:tab w:val="left" w:pos="-720"/>
                <w:tab w:val="left" w:pos="0"/>
                <w:tab w:val="left" w:pos="720"/>
              </w:tabs>
              <w:suppressAutoHyphens/>
              <w:jc w:val="both"/>
              <w:rPr>
                <w:rFonts w:ascii="Arial" w:hAnsi="Arial" w:cs="Arial"/>
                <w:spacing w:val="-3"/>
              </w:rPr>
            </w:pPr>
          </w:p>
        </w:tc>
      </w:tr>
      <w:tr w:rsidR="00AF7243" w14:paraId="6F4ABE44" w14:textId="77777777" w:rsidTr="00AF7243">
        <w:tc>
          <w:tcPr>
            <w:tcW w:w="1985" w:type="dxa"/>
            <w:tcBorders>
              <w:top w:val="single" w:sz="4" w:space="0" w:color="auto"/>
              <w:left w:val="single" w:sz="4" w:space="0" w:color="auto"/>
              <w:bottom w:val="single" w:sz="4" w:space="0" w:color="auto"/>
              <w:right w:val="single" w:sz="4" w:space="0" w:color="auto"/>
            </w:tcBorders>
          </w:tcPr>
          <w:p w14:paraId="10CFD044" w14:textId="77777777" w:rsidR="00AF7243" w:rsidRPr="00AF7243" w:rsidRDefault="00AF7243" w:rsidP="00AF7243">
            <w:pPr>
              <w:spacing w:line="276" w:lineRule="auto"/>
              <w:jc w:val="both"/>
              <w:rPr>
                <w:rFonts w:ascii="Arial" w:hAnsi="Arial" w:cs="Arial"/>
                <w:b/>
                <w:bCs/>
              </w:rPr>
            </w:pPr>
            <w:r w:rsidRPr="00AF7243">
              <w:rPr>
                <w:rFonts w:ascii="Arial" w:hAnsi="Arial" w:cs="Arial"/>
                <w:b/>
                <w:bCs/>
              </w:rPr>
              <w:t xml:space="preserve">Remuneration </w:t>
            </w:r>
          </w:p>
        </w:tc>
        <w:tc>
          <w:tcPr>
            <w:tcW w:w="7655" w:type="dxa"/>
            <w:tcBorders>
              <w:top w:val="single" w:sz="4" w:space="0" w:color="auto"/>
              <w:left w:val="single" w:sz="4" w:space="0" w:color="auto"/>
              <w:bottom w:val="single" w:sz="4" w:space="0" w:color="auto"/>
              <w:right w:val="single" w:sz="4" w:space="0" w:color="auto"/>
            </w:tcBorders>
          </w:tcPr>
          <w:p w14:paraId="0F7572FC" w14:textId="77777777" w:rsidR="00AF7243" w:rsidRDefault="00AF7243" w:rsidP="006C05E8">
            <w:pPr>
              <w:jc w:val="both"/>
              <w:rPr>
                <w:rFonts w:ascii="Arial" w:hAnsi="Arial" w:cs="Arial"/>
              </w:rPr>
            </w:pPr>
            <w:r w:rsidRPr="00AF7243">
              <w:rPr>
                <w:rFonts w:ascii="Arial" w:hAnsi="Arial" w:cs="Arial"/>
              </w:rPr>
              <w:t>The salary scale for the post (as at 01/0</w:t>
            </w:r>
            <w:r w:rsidR="004117BA">
              <w:rPr>
                <w:rFonts w:ascii="Arial" w:hAnsi="Arial" w:cs="Arial"/>
              </w:rPr>
              <w:t>2/26</w:t>
            </w:r>
            <w:r w:rsidRPr="00AF7243">
              <w:rPr>
                <w:rFonts w:ascii="Arial" w:hAnsi="Arial" w:cs="Arial"/>
              </w:rPr>
              <w:t xml:space="preserve">) is: </w:t>
            </w:r>
          </w:p>
          <w:p w14:paraId="27C8DC74" w14:textId="77777777" w:rsidR="006C05E8" w:rsidRPr="00AF7243" w:rsidRDefault="006C05E8" w:rsidP="006C05E8">
            <w:pPr>
              <w:jc w:val="both"/>
              <w:rPr>
                <w:rFonts w:ascii="Arial" w:hAnsi="Arial" w:cs="Arial"/>
              </w:rPr>
            </w:pPr>
          </w:p>
          <w:p w14:paraId="5FBE1CBD" w14:textId="77777777" w:rsidR="00AF7243" w:rsidRPr="008700B3" w:rsidRDefault="00AF7243" w:rsidP="006C05E8">
            <w:pPr>
              <w:contextualSpacing/>
              <w:rPr>
                <w:rFonts w:ascii="Arial" w:hAnsi="Arial" w:cs="Arial"/>
                <w:b/>
                <w:bCs/>
                <w:iCs/>
                <w:highlight w:val="yellow"/>
              </w:rPr>
            </w:pPr>
            <w:r w:rsidRPr="00AF7243">
              <w:rPr>
                <w:rFonts w:ascii="Arial" w:hAnsi="Arial" w:cs="Arial"/>
                <w:bCs/>
                <w:iCs/>
              </w:rPr>
              <w:t>€57,</w:t>
            </w:r>
            <w:r w:rsidR="004117BA">
              <w:rPr>
                <w:rFonts w:ascii="Arial" w:hAnsi="Arial" w:cs="Arial"/>
                <w:bCs/>
                <w:iCs/>
              </w:rPr>
              <w:t>898</w:t>
            </w:r>
            <w:r w:rsidRPr="00AF7243">
              <w:rPr>
                <w:rFonts w:ascii="Arial" w:hAnsi="Arial" w:cs="Arial"/>
                <w:bCs/>
                <w:iCs/>
              </w:rPr>
              <w:t xml:space="preserve"> - €</w:t>
            </w:r>
            <w:r w:rsidR="004117BA">
              <w:rPr>
                <w:rFonts w:ascii="Arial" w:hAnsi="Arial" w:cs="Arial"/>
                <w:bCs/>
                <w:iCs/>
              </w:rPr>
              <w:t>59,278</w:t>
            </w:r>
            <w:r w:rsidRPr="00AF7243">
              <w:rPr>
                <w:rFonts w:ascii="Arial" w:hAnsi="Arial" w:cs="Arial"/>
                <w:bCs/>
                <w:iCs/>
              </w:rPr>
              <w:t xml:space="preserve"> - €</w:t>
            </w:r>
            <w:r w:rsidR="004117BA">
              <w:rPr>
                <w:rFonts w:ascii="Arial" w:hAnsi="Arial" w:cs="Arial"/>
                <w:bCs/>
                <w:iCs/>
              </w:rPr>
              <w:t>60,963</w:t>
            </w:r>
            <w:r w:rsidRPr="00AF7243">
              <w:rPr>
                <w:rFonts w:ascii="Arial" w:hAnsi="Arial" w:cs="Arial"/>
                <w:bCs/>
                <w:iCs/>
              </w:rPr>
              <w:t xml:space="preserve"> - €</w:t>
            </w:r>
            <w:r w:rsidR="004117BA">
              <w:rPr>
                <w:rFonts w:ascii="Arial" w:hAnsi="Arial" w:cs="Arial"/>
                <w:bCs/>
                <w:iCs/>
              </w:rPr>
              <w:t>64,126</w:t>
            </w:r>
            <w:r w:rsidRPr="00AF7243">
              <w:rPr>
                <w:rFonts w:ascii="Arial" w:hAnsi="Arial" w:cs="Arial"/>
                <w:bCs/>
                <w:iCs/>
              </w:rPr>
              <w:t xml:space="preserve"> - €</w:t>
            </w:r>
            <w:r w:rsidR="004117BA">
              <w:rPr>
                <w:rFonts w:ascii="Arial" w:hAnsi="Arial" w:cs="Arial"/>
                <w:bCs/>
                <w:iCs/>
              </w:rPr>
              <w:t>66,017</w:t>
            </w:r>
            <w:r w:rsidRPr="00AF7243">
              <w:rPr>
                <w:rFonts w:ascii="Arial" w:hAnsi="Arial" w:cs="Arial"/>
                <w:bCs/>
                <w:iCs/>
              </w:rPr>
              <w:t xml:space="preserve"> </w:t>
            </w:r>
            <w:r w:rsidRPr="004117BA">
              <w:rPr>
                <w:rFonts w:ascii="Arial" w:hAnsi="Arial" w:cs="Arial"/>
                <w:bCs/>
                <w:iCs/>
              </w:rPr>
              <w:t xml:space="preserve">- </w:t>
            </w:r>
            <w:r w:rsidRPr="008700B3">
              <w:rPr>
                <w:rFonts w:ascii="Arial" w:hAnsi="Arial" w:cs="Arial"/>
                <w:b/>
                <w:bCs/>
                <w:iCs/>
              </w:rPr>
              <w:t>€</w:t>
            </w:r>
            <w:r w:rsidR="004117BA" w:rsidRPr="008700B3">
              <w:rPr>
                <w:rFonts w:ascii="Arial" w:hAnsi="Arial" w:cs="Arial"/>
                <w:b/>
                <w:bCs/>
                <w:iCs/>
              </w:rPr>
              <w:t>68,372</w:t>
            </w:r>
            <w:r w:rsidRPr="008700B3">
              <w:rPr>
                <w:rFonts w:ascii="Arial" w:hAnsi="Arial" w:cs="Arial"/>
                <w:b/>
                <w:bCs/>
                <w:iCs/>
              </w:rPr>
              <w:t xml:space="preserve"> - €</w:t>
            </w:r>
            <w:r w:rsidR="004117BA" w:rsidRPr="008700B3">
              <w:rPr>
                <w:rFonts w:ascii="Arial" w:hAnsi="Arial" w:cs="Arial"/>
                <w:b/>
                <w:bCs/>
                <w:iCs/>
              </w:rPr>
              <w:t>70,734</w:t>
            </w:r>
            <w:r w:rsidRPr="008700B3">
              <w:rPr>
                <w:rFonts w:ascii="Arial" w:hAnsi="Arial" w:cs="Arial"/>
                <w:b/>
                <w:bCs/>
                <w:iCs/>
              </w:rPr>
              <w:t xml:space="preserve"> </w:t>
            </w:r>
            <w:r w:rsidR="008700B3" w:rsidRPr="008700B3">
              <w:rPr>
                <w:rFonts w:ascii="Arial" w:hAnsi="Arial" w:cs="Arial"/>
                <w:b/>
                <w:bCs/>
                <w:iCs/>
              </w:rPr>
              <w:t>LSIs</w:t>
            </w:r>
          </w:p>
          <w:p w14:paraId="1B616D42" w14:textId="77777777" w:rsidR="00AF7243" w:rsidRPr="00AF7243" w:rsidRDefault="00AF7243" w:rsidP="006C05E8">
            <w:pPr>
              <w:jc w:val="both"/>
              <w:rPr>
                <w:rFonts w:ascii="Arial" w:hAnsi="Arial" w:cs="Arial"/>
              </w:rPr>
            </w:pPr>
          </w:p>
          <w:p w14:paraId="03A9345A" w14:textId="77777777" w:rsidR="00AF7243" w:rsidRPr="00AF7243" w:rsidRDefault="00AF7243" w:rsidP="006C05E8">
            <w:pPr>
              <w:jc w:val="both"/>
              <w:rPr>
                <w:rFonts w:ascii="Arial" w:hAnsi="Arial" w:cs="Arial"/>
              </w:rPr>
            </w:pPr>
            <w:r w:rsidRPr="00AF724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D4A1D17" w14:textId="77777777" w:rsidR="00AF7243" w:rsidRPr="00AF7243" w:rsidRDefault="00AF7243" w:rsidP="00AF7243">
            <w:pPr>
              <w:tabs>
                <w:tab w:val="left" w:pos="-720"/>
                <w:tab w:val="left" w:pos="0"/>
                <w:tab w:val="left" w:pos="720"/>
              </w:tabs>
              <w:suppressAutoHyphens/>
              <w:spacing w:line="276" w:lineRule="auto"/>
              <w:jc w:val="both"/>
              <w:rPr>
                <w:rFonts w:ascii="Arial" w:hAnsi="Arial" w:cs="Arial"/>
                <w:spacing w:val="-3"/>
              </w:rPr>
            </w:pPr>
          </w:p>
        </w:tc>
      </w:tr>
      <w:tr w:rsidR="00AF7243" w14:paraId="75216609" w14:textId="77777777" w:rsidTr="00AF7243">
        <w:tc>
          <w:tcPr>
            <w:tcW w:w="1985" w:type="dxa"/>
            <w:tcBorders>
              <w:top w:val="single" w:sz="4" w:space="0" w:color="auto"/>
              <w:left w:val="single" w:sz="4" w:space="0" w:color="auto"/>
              <w:bottom w:val="single" w:sz="4" w:space="0" w:color="auto"/>
              <w:right w:val="single" w:sz="4" w:space="0" w:color="auto"/>
            </w:tcBorders>
            <w:hideMark/>
          </w:tcPr>
          <w:p w14:paraId="21721869" w14:textId="77777777" w:rsidR="00AF7243" w:rsidRPr="00AF7243" w:rsidRDefault="00AF7243" w:rsidP="00AF7243">
            <w:pPr>
              <w:spacing w:line="276" w:lineRule="auto"/>
              <w:jc w:val="both"/>
              <w:rPr>
                <w:rFonts w:ascii="Arial" w:hAnsi="Arial" w:cs="Arial"/>
                <w:b/>
                <w:bCs/>
              </w:rPr>
            </w:pPr>
            <w:r w:rsidRPr="00AF7243">
              <w:rPr>
                <w:rFonts w:ascii="Arial" w:hAnsi="Arial" w:cs="Arial"/>
                <w:b/>
                <w:bCs/>
              </w:rPr>
              <w:t>Working Week</w:t>
            </w:r>
          </w:p>
          <w:p w14:paraId="311F4897" w14:textId="77777777" w:rsidR="00AF7243" w:rsidRPr="00AF7243" w:rsidRDefault="00AF7243" w:rsidP="00AF7243">
            <w:pPr>
              <w:spacing w:line="276" w:lineRule="auto"/>
              <w:jc w:val="both"/>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18309788" w14:textId="77777777" w:rsidR="00AF7243" w:rsidRPr="00AF7243" w:rsidRDefault="00AF7243" w:rsidP="006C05E8">
            <w:pPr>
              <w:pStyle w:val="paragraph"/>
              <w:spacing w:before="0" w:beforeAutospacing="0" w:after="0" w:afterAutospacing="0"/>
              <w:textAlignment w:val="baseline"/>
              <w:rPr>
                <w:rFonts w:ascii="Arial" w:hAnsi="Arial" w:cs="Arial"/>
                <w:sz w:val="20"/>
                <w:szCs w:val="20"/>
                <w:lang w:eastAsia="en-US"/>
              </w:rPr>
            </w:pPr>
            <w:r w:rsidRPr="00AF7243">
              <w:rPr>
                <w:rStyle w:val="normaltextrun"/>
                <w:rFonts w:ascii="Arial" w:hAnsi="Arial" w:cs="Arial"/>
                <w:sz w:val="20"/>
                <w:szCs w:val="20"/>
                <w:lang w:val="en-US" w:eastAsia="en-US"/>
              </w:rPr>
              <w:t xml:space="preserve">The standard weekly working </w:t>
            </w:r>
            <w:r w:rsidRPr="00AF7243">
              <w:rPr>
                <w:rStyle w:val="findhit"/>
                <w:rFonts w:ascii="Arial" w:hAnsi="Arial" w:cs="Arial"/>
                <w:sz w:val="20"/>
                <w:szCs w:val="20"/>
                <w:lang w:val="en-US" w:eastAsia="en-US"/>
              </w:rPr>
              <w:t>hours</w:t>
            </w:r>
            <w:r w:rsidRPr="00AF7243">
              <w:rPr>
                <w:rStyle w:val="normaltextrun"/>
                <w:rFonts w:ascii="Arial" w:hAnsi="Arial" w:cs="Arial"/>
                <w:sz w:val="20"/>
                <w:szCs w:val="20"/>
                <w:lang w:val="en-US" w:eastAsia="en-US"/>
              </w:rPr>
              <w:t xml:space="preserve"> of attendance for your grade are </w:t>
            </w:r>
            <w:r w:rsidRPr="00AF7243">
              <w:rPr>
                <w:rStyle w:val="normaltextrun"/>
                <w:rFonts w:ascii="Arial" w:hAnsi="Arial" w:cs="Arial"/>
                <w:b/>
                <w:bCs/>
                <w:sz w:val="20"/>
                <w:szCs w:val="20"/>
                <w:lang w:val="en-US" w:eastAsia="en-US"/>
              </w:rPr>
              <w:t xml:space="preserve">35 </w:t>
            </w:r>
            <w:r w:rsidRPr="00AF7243">
              <w:rPr>
                <w:rStyle w:val="findhit"/>
                <w:rFonts w:ascii="Arial" w:hAnsi="Arial" w:cs="Arial"/>
                <w:sz w:val="20"/>
                <w:szCs w:val="20"/>
                <w:lang w:val="en-US" w:eastAsia="en-US"/>
              </w:rPr>
              <w:t>hours</w:t>
            </w:r>
            <w:r w:rsidRPr="00AF7243">
              <w:rPr>
                <w:rStyle w:val="normaltextrun"/>
                <w:rFonts w:ascii="Arial" w:hAnsi="Arial" w:cs="Arial"/>
                <w:sz w:val="20"/>
                <w:szCs w:val="20"/>
                <w:lang w:val="en-US" w:eastAsia="en-US"/>
              </w:rPr>
              <w:t xml:space="preserve"> per week. Your normal weekly working </w:t>
            </w:r>
            <w:r w:rsidRPr="00AF7243">
              <w:rPr>
                <w:rStyle w:val="findhit"/>
                <w:rFonts w:ascii="Arial" w:hAnsi="Arial" w:cs="Arial"/>
                <w:sz w:val="20"/>
                <w:szCs w:val="20"/>
                <w:lang w:val="en-US" w:eastAsia="en-US"/>
              </w:rPr>
              <w:t>hours</w:t>
            </w:r>
            <w:r w:rsidRPr="00AF7243">
              <w:rPr>
                <w:rStyle w:val="normaltextrun"/>
                <w:rFonts w:ascii="Arial" w:hAnsi="Arial" w:cs="Arial"/>
                <w:sz w:val="20"/>
                <w:szCs w:val="20"/>
                <w:lang w:val="en-US" w:eastAsia="en-US"/>
              </w:rPr>
              <w:t xml:space="preserve"> are </w:t>
            </w:r>
            <w:r w:rsidRPr="00AF7243">
              <w:rPr>
                <w:rStyle w:val="normaltextrun"/>
                <w:rFonts w:ascii="Arial" w:hAnsi="Arial" w:cs="Arial"/>
                <w:b/>
                <w:bCs/>
                <w:sz w:val="20"/>
                <w:szCs w:val="20"/>
                <w:lang w:val="en-US" w:eastAsia="en-US"/>
              </w:rPr>
              <w:t>35</w:t>
            </w:r>
            <w:r w:rsidRPr="00AF7243">
              <w:rPr>
                <w:rStyle w:val="normaltextrun"/>
                <w:rFonts w:ascii="Arial" w:hAnsi="Arial" w:cs="Arial"/>
                <w:sz w:val="20"/>
                <w:szCs w:val="20"/>
                <w:lang w:val="en-US" w:eastAsia="en-US"/>
              </w:rPr>
              <w:t xml:space="preserve"> </w:t>
            </w:r>
            <w:r w:rsidRPr="00AF7243">
              <w:rPr>
                <w:rStyle w:val="findhit"/>
                <w:rFonts w:ascii="Arial" w:hAnsi="Arial" w:cs="Arial"/>
                <w:sz w:val="20"/>
                <w:szCs w:val="20"/>
                <w:lang w:val="en-US" w:eastAsia="en-US"/>
              </w:rPr>
              <w:t>hours</w:t>
            </w:r>
            <w:r w:rsidRPr="00AF7243">
              <w:rPr>
                <w:rStyle w:val="normaltextrun"/>
                <w:rFonts w:ascii="Arial" w:hAnsi="Arial" w:cs="Arial"/>
                <w:sz w:val="20"/>
                <w:szCs w:val="20"/>
                <w:lang w:val="en-US" w:eastAsia="en-US"/>
              </w:rPr>
              <w:t xml:space="preserve">. Contracted </w:t>
            </w:r>
            <w:r w:rsidRPr="00AF7243">
              <w:rPr>
                <w:rStyle w:val="findhit"/>
                <w:rFonts w:ascii="Arial" w:hAnsi="Arial" w:cs="Arial"/>
                <w:sz w:val="20"/>
                <w:szCs w:val="20"/>
                <w:lang w:val="en-US" w:eastAsia="en-US"/>
              </w:rPr>
              <w:t>hours</w:t>
            </w:r>
            <w:r w:rsidRPr="00AF7243">
              <w:rPr>
                <w:rStyle w:val="normaltextrun"/>
                <w:rFonts w:ascii="Arial" w:hAnsi="Arial" w:cs="Arial"/>
                <w:sz w:val="20"/>
                <w:szCs w:val="20"/>
                <w:lang w:val="en-US" w:eastAsia="en-US"/>
              </w:rPr>
              <w:t xml:space="preserve"> that are less than the standard weekly working </w:t>
            </w:r>
            <w:r w:rsidRPr="00AF7243">
              <w:rPr>
                <w:rStyle w:val="findhit"/>
                <w:rFonts w:ascii="Arial" w:hAnsi="Arial" w:cs="Arial"/>
                <w:sz w:val="20"/>
                <w:szCs w:val="20"/>
                <w:lang w:val="en-US" w:eastAsia="en-US"/>
              </w:rPr>
              <w:t>hours</w:t>
            </w:r>
            <w:r w:rsidRPr="00AF7243">
              <w:rPr>
                <w:rStyle w:val="normaltextrun"/>
                <w:rFonts w:ascii="Arial" w:hAnsi="Arial" w:cs="Arial"/>
                <w:sz w:val="20"/>
                <w:szCs w:val="20"/>
                <w:lang w:val="en-US" w:eastAsia="en-US"/>
              </w:rPr>
              <w:t xml:space="preserve"> for your grade will be paid pro rata to the full time equivalent.</w:t>
            </w:r>
          </w:p>
          <w:p w14:paraId="1B320B9C" w14:textId="77777777" w:rsidR="00AF7243" w:rsidRPr="00AF7243" w:rsidRDefault="00AF7243" w:rsidP="006C05E8">
            <w:pPr>
              <w:pStyle w:val="paragraph"/>
              <w:spacing w:before="0" w:beforeAutospacing="0" w:after="0" w:afterAutospacing="0"/>
              <w:textAlignment w:val="baseline"/>
              <w:rPr>
                <w:rFonts w:ascii="Arial" w:hAnsi="Arial" w:cs="Arial"/>
                <w:sz w:val="20"/>
                <w:szCs w:val="20"/>
                <w:lang w:eastAsia="en-US"/>
              </w:rPr>
            </w:pPr>
          </w:p>
          <w:p w14:paraId="69F412EC" w14:textId="77777777" w:rsidR="00AF7243" w:rsidRPr="00AF7243" w:rsidRDefault="00AF7243" w:rsidP="006C05E8">
            <w:pPr>
              <w:pStyle w:val="paragraph"/>
              <w:spacing w:before="0" w:beforeAutospacing="0" w:after="0" w:afterAutospacing="0"/>
              <w:textAlignment w:val="baseline"/>
              <w:rPr>
                <w:rFonts w:ascii="Arial" w:hAnsi="Arial" w:cs="Arial"/>
                <w:sz w:val="20"/>
                <w:szCs w:val="20"/>
                <w:lang w:eastAsia="en-US"/>
              </w:rPr>
            </w:pPr>
            <w:r w:rsidRPr="00AF7243">
              <w:rPr>
                <w:rStyle w:val="normaltextrun"/>
                <w:rFonts w:ascii="Arial" w:hAnsi="Arial" w:cs="Arial"/>
                <w:sz w:val="20"/>
                <w:szCs w:val="20"/>
                <w:lang w:val="en-US" w:eastAsia="en-US"/>
              </w:rPr>
              <w:t xml:space="preserve">You are required to work agreed roster/on-call arrangements advised by your Reporting Manager. Your contracted </w:t>
            </w:r>
            <w:r w:rsidRPr="00AF7243">
              <w:rPr>
                <w:rStyle w:val="findhit"/>
                <w:rFonts w:ascii="Arial" w:hAnsi="Arial" w:cs="Arial"/>
                <w:sz w:val="20"/>
                <w:szCs w:val="20"/>
                <w:lang w:val="en-US" w:eastAsia="en-US"/>
              </w:rPr>
              <w:t>hours</w:t>
            </w:r>
            <w:r w:rsidRPr="00AF7243">
              <w:rPr>
                <w:rStyle w:val="normaltextrun"/>
                <w:rFonts w:ascii="Arial" w:hAnsi="Arial" w:cs="Arial"/>
                <w:sz w:val="20"/>
                <w:szCs w:val="20"/>
                <w:lang w:val="en-US" w:eastAsia="en-US"/>
              </w:rPr>
              <w:t xml:space="preserve"> are liable to change between the </w:t>
            </w:r>
            <w:r w:rsidRPr="00AF7243">
              <w:rPr>
                <w:rStyle w:val="findhit"/>
                <w:rFonts w:ascii="Arial" w:hAnsi="Arial" w:cs="Arial"/>
                <w:sz w:val="20"/>
                <w:szCs w:val="20"/>
                <w:lang w:val="en-US" w:eastAsia="en-US"/>
              </w:rPr>
              <w:t>hours</w:t>
            </w:r>
            <w:r w:rsidRPr="00AF7243">
              <w:rPr>
                <w:rStyle w:val="normaltextrun"/>
                <w:rFonts w:ascii="Arial" w:hAnsi="Arial" w:cs="Arial"/>
                <w:sz w:val="20"/>
                <w:szCs w:val="20"/>
                <w:lang w:val="en-US" w:eastAsia="en-US"/>
              </w:rPr>
              <w:t xml:space="preserve"> of 8.00am and 8.00pm over seven days to meet the requirements for extended day services in accordance with the terms of collective agreements and HSE Circulars.</w:t>
            </w:r>
          </w:p>
          <w:p w14:paraId="5386CADD" w14:textId="77777777" w:rsidR="00AF7243" w:rsidRPr="00AF7243" w:rsidRDefault="00AF7243" w:rsidP="006C05E8">
            <w:pPr>
              <w:jc w:val="both"/>
              <w:rPr>
                <w:rFonts w:ascii="Arial" w:hAnsi="Arial" w:cs="Arial"/>
              </w:rPr>
            </w:pPr>
          </w:p>
        </w:tc>
      </w:tr>
      <w:tr w:rsidR="00AF7243" w14:paraId="0BFDF063" w14:textId="77777777" w:rsidTr="00AF7243">
        <w:tc>
          <w:tcPr>
            <w:tcW w:w="1985" w:type="dxa"/>
            <w:tcBorders>
              <w:top w:val="single" w:sz="4" w:space="0" w:color="auto"/>
              <w:left w:val="single" w:sz="4" w:space="0" w:color="auto"/>
              <w:bottom w:val="single" w:sz="4" w:space="0" w:color="auto"/>
              <w:right w:val="single" w:sz="4" w:space="0" w:color="auto"/>
            </w:tcBorders>
          </w:tcPr>
          <w:p w14:paraId="1D545ABD" w14:textId="77777777" w:rsidR="00AF7243" w:rsidRPr="00AF7243" w:rsidRDefault="00AF7243" w:rsidP="00AF7243">
            <w:pPr>
              <w:spacing w:line="276" w:lineRule="auto"/>
              <w:jc w:val="both"/>
              <w:rPr>
                <w:rFonts w:ascii="Arial" w:hAnsi="Arial" w:cs="Arial"/>
                <w:b/>
                <w:bCs/>
              </w:rPr>
            </w:pPr>
            <w:r w:rsidRPr="00AF7243">
              <w:rPr>
                <w:rFonts w:ascii="Arial" w:hAnsi="Arial" w:cs="Arial"/>
                <w:b/>
                <w:bCs/>
              </w:rPr>
              <w:t>Annual Leave</w:t>
            </w:r>
          </w:p>
        </w:tc>
        <w:tc>
          <w:tcPr>
            <w:tcW w:w="7655" w:type="dxa"/>
            <w:tcBorders>
              <w:top w:val="single" w:sz="4" w:space="0" w:color="auto"/>
              <w:left w:val="single" w:sz="4" w:space="0" w:color="auto"/>
              <w:bottom w:val="single" w:sz="4" w:space="0" w:color="auto"/>
              <w:right w:val="single" w:sz="4" w:space="0" w:color="auto"/>
            </w:tcBorders>
            <w:hideMark/>
          </w:tcPr>
          <w:p w14:paraId="4829B4B0" w14:textId="77777777" w:rsidR="00AF7243" w:rsidRPr="00AF7243" w:rsidRDefault="00AF7243" w:rsidP="00AF7243">
            <w:pPr>
              <w:spacing w:line="276" w:lineRule="auto"/>
              <w:rPr>
                <w:rFonts w:ascii="Arial" w:hAnsi="Arial" w:cs="Arial"/>
              </w:rPr>
            </w:pPr>
            <w:r w:rsidRPr="00AF7243">
              <w:rPr>
                <w:rFonts w:ascii="Arial" w:eastAsiaTheme="minorHAnsi" w:hAnsi="Arial" w:cs="Arial"/>
                <w:color w:val="000000"/>
                <w:lang w:val="en-IE" w:eastAsia="en-US"/>
              </w:rPr>
              <w:t>The annual leave associated with the post will be confirmed at Contracting stage</w:t>
            </w:r>
            <w:r w:rsidRPr="00AF7243">
              <w:rPr>
                <w:rFonts w:ascii="Arial" w:hAnsi="Arial" w:cs="Arial"/>
              </w:rPr>
              <w:t>.</w:t>
            </w:r>
          </w:p>
          <w:p w14:paraId="0305AE57" w14:textId="77777777" w:rsidR="00AF7243" w:rsidRPr="00AF7243" w:rsidRDefault="00AF7243" w:rsidP="00AF7243">
            <w:pPr>
              <w:spacing w:line="276" w:lineRule="auto"/>
              <w:jc w:val="both"/>
              <w:rPr>
                <w:rFonts w:ascii="Arial" w:hAnsi="Arial" w:cs="Arial"/>
              </w:rPr>
            </w:pPr>
          </w:p>
        </w:tc>
      </w:tr>
      <w:tr w:rsidR="00AF7243" w14:paraId="484FC145" w14:textId="77777777" w:rsidTr="00AF7243">
        <w:tc>
          <w:tcPr>
            <w:tcW w:w="1985" w:type="dxa"/>
            <w:tcBorders>
              <w:top w:val="single" w:sz="4" w:space="0" w:color="auto"/>
              <w:left w:val="single" w:sz="4" w:space="0" w:color="auto"/>
              <w:bottom w:val="single" w:sz="4" w:space="0" w:color="auto"/>
              <w:right w:val="single" w:sz="4" w:space="0" w:color="auto"/>
            </w:tcBorders>
            <w:hideMark/>
          </w:tcPr>
          <w:p w14:paraId="27FBC2F6" w14:textId="77777777" w:rsidR="00AF7243" w:rsidRPr="00AF7243" w:rsidRDefault="00AF7243" w:rsidP="00AF7243">
            <w:pPr>
              <w:spacing w:line="276" w:lineRule="auto"/>
              <w:jc w:val="both"/>
              <w:rPr>
                <w:rFonts w:ascii="Arial" w:hAnsi="Arial" w:cs="Arial"/>
                <w:b/>
                <w:bCs/>
              </w:rPr>
            </w:pPr>
            <w:r w:rsidRPr="00AF7243">
              <w:rPr>
                <w:rFonts w:ascii="Arial" w:hAnsi="Arial" w:cs="Arial"/>
                <w:b/>
                <w:bCs/>
              </w:rPr>
              <w:t>Superannuation</w:t>
            </w:r>
          </w:p>
          <w:p w14:paraId="00731C4C" w14:textId="77777777" w:rsidR="00AF7243" w:rsidRPr="00AF7243" w:rsidRDefault="00AF7243" w:rsidP="00AF7243">
            <w:pPr>
              <w:spacing w:line="276" w:lineRule="auto"/>
              <w:jc w:val="both"/>
              <w:rPr>
                <w:rFonts w:ascii="Arial" w:hAnsi="Arial" w:cs="Arial"/>
                <w:b/>
                <w:bCs/>
              </w:rPr>
            </w:pPr>
          </w:p>
          <w:p w14:paraId="5B113808" w14:textId="77777777" w:rsidR="00AF7243" w:rsidRPr="00AF7243" w:rsidRDefault="00AF7243" w:rsidP="00AF7243">
            <w:pPr>
              <w:spacing w:line="276" w:lineRule="auto"/>
              <w:jc w:val="both"/>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3E9F77BE" w14:textId="77777777" w:rsidR="00AF7243" w:rsidRPr="00AF7243" w:rsidRDefault="00AF7243" w:rsidP="006C05E8">
            <w:pPr>
              <w:jc w:val="both"/>
              <w:rPr>
                <w:rFonts w:ascii="Arial" w:hAnsi="Arial" w:cs="Arial"/>
              </w:rPr>
            </w:pPr>
            <w:r w:rsidRPr="00AF7243">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AF7243">
              <w:rPr>
                <w:rFonts w:ascii="Arial" w:hAnsi="Arial" w:cs="Arial"/>
              </w:rPr>
              <w:t>01</w:t>
            </w:r>
            <w:r w:rsidRPr="00AF7243">
              <w:rPr>
                <w:rFonts w:ascii="Arial" w:hAnsi="Arial" w:cs="Arial"/>
                <w:vertAlign w:val="superscript"/>
              </w:rPr>
              <w:t>st</w:t>
            </w:r>
            <w:proofErr w:type="gramEnd"/>
            <w:r w:rsidRPr="00AF7243">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AF7243">
              <w:rPr>
                <w:rFonts w:ascii="Arial" w:hAnsi="Arial" w:cs="Arial"/>
              </w:rPr>
              <w:t>at</w:t>
            </w:r>
            <w:proofErr w:type="gramEnd"/>
            <w:r w:rsidRPr="00AF7243">
              <w:rPr>
                <w:rFonts w:ascii="Arial" w:hAnsi="Arial" w:cs="Arial"/>
              </w:rPr>
              <w:t xml:space="preserve"> 31</w:t>
            </w:r>
            <w:r w:rsidRPr="00AF7243">
              <w:rPr>
                <w:rFonts w:ascii="Arial" w:hAnsi="Arial" w:cs="Arial"/>
                <w:vertAlign w:val="superscript"/>
              </w:rPr>
              <w:t>st</w:t>
            </w:r>
            <w:r w:rsidRPr="00AF7243">
              <w:rPr>
                <w:rFonts w:ascii="Arial" w:hAnsi="Arial" w:cs="Arial"/>
              </w:rPr>
              <w:t xml:space="preserve"> December 2004</w:t>
            </w:r>
            <w:r w:rsidR="006C05E8">
              <w:rPr>
                <w:rFonts w:ascii="Arial" w:hAnsi="Arial" w:cs="Arial"/>
              </w:rPr>
              <w:t>.</w:t>
            </w:r>
          </w:p>
          <w:p w14:paraId="06C17FC8" w14:textId="77777777" w:rsidR="00AF7243" w:rsidRPr="00AF7243" w:rsidRDefault="00AF7243" w:rsidP="006C05E8">
            <w:pPr>
              <w:jc w:val="both"/>
              <w:rPr>
                <w:rFonts w:ascii="Arial" w:hAnsi="Arial" w:cs="Arial"/>
              </w:rPr>
            </w:pPr>
          </w:p>
        </w:tc>
      </w:tr>
      <w:tr w:rsidR="00AF7243" w14:paraId="44B0A835" w14:textId="77777777" w:rsidTr="00AF7243">
        <w:tc>
          <w:tcPr>
            <w:tcW w:w="1985" w:type="dxa"/>
            <w:tcBorders>
              <w:top w:val="single" w:sz="4" w:space="0" w:color="auto"/>
              <w:left w:val="single" w:sz="4" w:space="0" w:color="auto"/>
              <w:bottom w:val="single" w:sz="4" w:space="0" w:color="auto"/>
              <w:right w:val="single" w:sz="4" w:space="0" w:color="auto"/>
            </w:tcBorders>
            <w:hideMark/>
          </w:tcPr>
          <w:p w14:paraId="36B654F3" w14:textId="77777777" w:rsidR="00AF7243" w:rsidRPr="00AF7243" w:rsidRDefault="00AF7243" w:rsidP="00AF7243">
            <w:pPr>
              <w:spacing w:line="276" w:lineRule="auto"/>
              <w:jc w:val="both"/>
              <w:rPr>
                <w:rFonts w:ascii="Arial" w:hAnsi="Arial" w:cs="Arial"/>
                <w:b/>
                <w:bCs/>
              </w:rPr>
            </w:pPr>
            <w:r w:rsidRPr="00AF7243">
              <w:rPr>
                <w:rFonts w:ascii="Arial" w:hAnsi="Arial" w:cs="Arial"/>
                <w:b/>
                <w:bCs/>
              </w:rPr>
              <w:t>Age</w:t>
            </w:r>
          </w:p>
        </w:tc>
        <w:tc>
          <w:tcPr>
            <w:tcW w:w="7655" w:type="dxa"/>
            <w:tcBorders>
              <w:top w:val="single" w:sz="4" w:space="0" w:color="auto"/>
              <w:left w:val="single" w:sz="4" w:space="0" w:color="auto"/>
              <w:bottom w:val="single" w:sz="4" w:space="0" w:color="auto"/>
              <w:right w:val="single" w:sz="4" w:space="0" w:color="auto"/>
            </w:tcBorders>
            <w:hideMark/>
          </w:tcPr>
          <w:p w14:paraId="0BE5C2CD" w14:textId="77777777" w:rsidR="00AF7243" w:rsidRPr="00AF7243" w:rsidRDefault="00AF7243" w:rsidP="00AF7243">
            <w:pPr>
              <w:autoSpaceDE w:val="0"/>
              <w:autoSpaceDN w:val="0"/>
              <w:adjustRightInd w:val="0"/>
              <w:spacing w:line="276" w:lineRule="auto"/>
              <w:rPr>
                <w:rFonts w:ascii="Arial" w:eastAsiaTheme="minorHAnsi" w:hAnsi="Arial" w:cs="Arial"/>
                <w:i/>
                <w:iCs/>
                <w:color w:val="000000"/>
                <w:lang w:val="en-IE" w:eastAsia="en-US"/>
              </w:rPr>
            </w:pPr>
            <w:r w:rsidRPr="00AF7243">
              <w:rPr>
                <w:rFonts w:ascii="Arial" w:eastAsiaTheme="minorHAnsi" w:hAnsi="Arial" w:cs="Arial"/>
                <w:color w:val="000000"/>
                <w:lang w:val="en-IE" w:eastAsia="en-US"/>
              </w:rPr>
              <w:t>The Public Service Superannuation (Age of Retirement) Act, 2018* set 70 years as the compulsory retirement age for public servants.</w:t>
            </w:r>
            <w:r w:rsidRPr="00AF7243">
              <w:rPr>
                <w:rFonts w:ascii="Arial" w:eastAsiaTheme="minorHAnsi" w:hAnsi="Arial" w:cs="Arial"/>
                <w:i/>
                <w:iCs/>
                <w:color w:val="000000"/>
                <w:lang w:val="en-IE" w:eastAsia="en-US"/>
              </w:rPr>
              <w:t xml:space="preserve"> </w:t>
            </w:r>
          </w:p>
          <w:p w14:paraId="086EE1C2" w14:textId="77777777" w:rsidR="00AF7243" w:rsidRPr="00AF7243" w:rsidRDefault="00AF7243" w:rsidP="00AF7243">
            <w:pPr>
              <w:autoSpaceDE w:val="0"/>
              <w:autoSpaceDN w:val="0"/>
              <w:adjustRightInd w:val="0"/>
              <w:spacing w:line="276" w:lineRule="auto"/>
              <w:rPr>
                <w:rFonts w:ascii="Arial" w:eastAsiaTheme="minorHAnsi" w:hAnsi="Arial" w:cs="Arial"/>
                <w:i/>
                <w:iCs/>
                <w:color w:val="000000"/>
                <w:lang w:val="en-IE" w:eastAsia="en-US"/>
              </w:rPr>
            </w:pPr>
          </w:p>
          <w:p w14:paraId="20D77432" w14:textId="77777777" w:rsidR="00AF7243" w:rsidRPr="00AF7243" w:rsidRDefault="00AF7243" w:rsidP="00AF7243">
            <w:pPr>
              <w:autoSpaceDE w:val="0"/>
              <w:autoSpaceDN w:val="0"/>
              <w:adjustRightInd w:val="0"/>
              <w:spacing w:line="276" w:lineRule="auto"/>
              <w:rPr>
                <w:rFonts w:ascii="Arial" w:eastAsiaTheme="minorHAnsi" w:hAnsi="Arial" w:cs="Arial"/>
                <w:b/>
                <w:bCs/>
                <w:i/>
                <w:iCs/>
                <w:color w:val="000000" w:themeColor="text1"/>
                <w:u w:val="single"/>
                <w:lang w:val="en-IE" w:eastAsia="en-US"/>
              </w:rPr>
            </w:pPr>
            <w:r w:rsidRPr="00AF7243">
              <w:rPr>
                <w:rFonts w:ascii="Arial" w:eastAsiaTheme="minorHAnsi" w:hAnsi="Arial" w:cs="Arial"/>
                <w:b/>
                <w:bCs/>
                <w:i/>
                <w:iCs/>
                <w:color w:val="000000"/>
                <w:lang w:val="en-IE" w:eastAsia="en-US"/>
              </w:rPr>
              <w:t xml:space="preserve">* </w:t>
            </w:r>
            <w:r w:rsidRPr="00AF7243">
              <w:rPr>
                <w:rFonts w:ascii="Arial" w:eastAsiaTheme="minorHAnsi" w:hAnsi="Arial" w:cs="Arial"/>
                <w:b/>
                <w:bCs/>
                <w:i/>
                <w:iCs/>
                <w:color w:val="000000"/>
                <w:u w:val="single"/>
                <w:lang w:val="en-IE" w:eastAsia="en-US"/>
              </w:rPr>
              <w:t xml:space="preserve">Public </w:t>
            </w:r>
            <w:r w:rsidRPr="00AF7243">
              <w:rPr>
                <w:rFonts w:ascii="Arial" w:eastAsiaTheme="minorHAnsi" w:hAnsi="Arial" w:cs="Arial"/>
                <w:b/>
                <w:bCs/>
                <w:i/>
                <w:iCs/>
                <w:color w:val="000000" w:themeColor="text1"/>
                <w:u w:val="single"/>
                <w:lang w:val="en-IE" w:eastAsia="en-US"/>
              </w:rPr>
              <w:t>Servants not affected by this legislation:</w:t>
            </w:r>
          </w:p>
          <w:p w14:paraId="049155CB" w14:textId="77777777" w:rsidR="00AF7243" w:rsidRPr="00AF7243" w:rsidRDefault="00AF7243" w:rsidP="00AF7243">
            <w:pPr>
              <w:autoSpaceDE w:val="0"/>
              <w:autoSpaceDN w:val="0"/>
              <w:adjustRightInd w:val="0"/>
              <w:spacing w:line="276" w:lineRule="auto"/>
              <w:rPr>
                <w:rFonts w:ascii="Arial" w:eastAsiaTheme="minorHAnsi" w:hAnsi="Arial" w:cs="Arial"/>
                <w:color w:val="000000" w:themeColor="text1"/>
                <w:lang w:val="en-IE" w:eastAsia="en-US"/>
              </w:rPr>
            </w:pPr>
            <w:r w:rsidRPr="00AF7243">
              <w:rPr>
                <w:rFonts w:ascii="Arial" w:eastAsiaTheme="minorHAnsi" w:hAnsi="Arial" w:cs="Arial"/>
                <w:color w:val="000000" w:themeColor="text1"/>
                <w:lang w:val="en-IE" w:eastAsia="en-US"/>
              </w:rPr>
              <w:t xml:space="preserve">Public servants joining the public service or re-joining the public service with a </w:t>
            </w:r>
            <w:proofErr w:type="gramStart"/>
            <w:r w:rsidRPr="00AF7243">
              <w:rPr>
                <w:rFonts w:ascii="Arial" w:eastAsiaTheme="minorHAnsi" w:hAnsi="Arial" w:cs="Arial"/>
                <w:color w:val="000000" w:themeColor="text1"/>
                <w:lang w:val="en-IE" w:eastAsia="en-US"/>
              </w:rPr>
              <w:t>26 week</w:t>
            </w:r>
            <w:proofErr w:type="gramEnd"/>
            <w:r w:rsidRPr="00AF7243">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69505FE" w14:textId="77777777" w:rsidR="00AF7243" w:rsidRPr="00AF7243" w:rsidRDefault="00AF7243" w:rsidP="00AF7243">
            <w:pPr>
              <w:autoSpaceDE w:val="0"/>
              <w:autoSpaceDN w:val="0"/>
              <w:adjustRightInd w:val="0"/>
              <w:spacing w:line="276" w:lineRule="auto"/>
              <w:rPr>
                <w:rFonts w:ascii="Arial" w:eastAsiaTheme="minorHAnsi" w:hAnsi="Arial" w:cs="Arial"/>
                <w:color w:val="000000" w:themeColor="text1"/>
                <w:lang w:val="en-IE" w:eastAsia="en-US"/>
              </w:rPr>
            </w:pPr>
          </w:p>
          <w:p w14:paraId="2E13B26C" w14:textId="77777777" w:rsidR="00AF7243" w:rsidRPr="006C05E8" w:rsidRDefault="00AF7243" w:rsidP="00AF7243">
            <w:pPr>
              <w:autoSpaceDE w:val="0"/>
              <w:autoSpaceDN w:val="0"/>
              <w:adjustRightInd w:val="0"/>
              <w:spacing w:line="276" w:lineRule="auto"/>
              <w:rPr>
                <w:rFonts w:ascii="Arial" w:eastAsiaTheme="minorHAnsi" w:hAnsi="Arial" w:cs="Arial"/>
                <w:color w:val="000000" w:themeColor="text1"/>
                <w:lang w:val="en-IE" w:eastAsia="en-US"/>
              </w:rPr>
            </w:pPr>
            <w:r w:rsidRPr="00AF7243">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AF7243">
              <w:rPr>
                <w:rFonts w:ascii="Arial" w:eastAsiaTheme="minorHAnsi" w:hAnsi="Arial" w:cs="Arial"/>
                <w:color w:val="000000" w:themeColor="text1"/>
                <w:lang w:val="en-IE" w:eastAsia="en-US"/>
              </w:rPr>
              <w:t>26 week</w:t>
            </w:r>
            <w:proofErr w:type="gramEnd"/>
            <w:r w:rsidRPr="00AF7243">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AF7243" w14:paraId="3F6929B5" w14:textId="77777777" w:rsidTr="00AF7243">
        <w:tc>
          <w:tcPr>
            <w:tcW w:w="1985" w:type="dxa"/>
            <w:tcBorders>
              <w:top w:val="single" w:sz="4" w:space="0" w:color="auto"/>
              <w:left w:val="single" w:sz="4" w:space="0" w:color="auto"/>
              <w:bottom w:val="single" w:sz="4" w:space="0" w:color="auto"/>
              <w:right w:val="single" w:sz="4" w:space="0" w:color="auto"/>
            </w:tcBorders>
          </w:tcPr>
          <w:p w14:paraId="4831E454" w14:textId="77777777" w:rsidR="00AF7243" w:rsidRPr="00AF7243" w:rsidRDefault="00AF7243" w:rsidP="00AF7243">
            <w:pPr>
              <w:spacing w:line="276" w:lineRule="auto"/>
              <w:jc w:val="both"/>
              <w:rPr>
                <w:rFonts w:ascii="Arial" w:hAnsi="Arial" w:cs="Arial"/>
                <w:b/>
              </w:rPr>
            </w:pPr>
            <w:r w:rsidRPr="00AF7243">
              <w:rPr>
                <w:rFonts w:ascii="Arial" w:hAnsi="Arial" w:cs="Arial"/>
                <w:b/>
              </w:rPr>
              <w:lastRenderedPageBreak/>
              <w:t>Probation</w:t>
            </w:r>
          </w:p>
        </w:tc>
        <w:tc>
          <w:tcPr>
            <w:tcW w:w="7655" w:type="dxa"/>
            <w:tcBorders>
              <w:top w:val="single" w:sz="4" w:space="0" w:color="auto"/>
              <w:left w:val="single" w:sz="4" w:space="0" w:color="auto"/>
              <w:bottom w:val="single" w:sz="4" w:space="0" w:color="auto"/>
              <w:right w:val="single" w:sz="4" w:space="0" w:color="auto"/>
            </w:tcBorders>
          </w:tcPr>
          <w:p w14:paraId="3D1133A5" w14:textId="77777777" w:rsidR="00AF7243" w:rsidRPr="00AF7243" w:rsidRDefault="00AF7243" w:rsidP="00AF7243">
            <w:pPr>
              <w:spacing w:line="276" w:lineRule="auto"/>
              <w:jc w:val="both"/>
              <w:rPr>
                <w:rFonts w:ascii="Arial" w:hAnsi="Arial" w:cs="Arial"/>
              </w:rPr>
            </w:pPr>
            <w:r w:rsidRPr="00AF7243">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57F72592" w14:textId="77777777" w:rsidR="00AF7243" w:rsidRPr="00AF7243" w:rsidRDefault="00AF7243" w:rsidP="00AF7243">
            <w:pPr>
              <w:spacing w:line="276" w:lineRule="auto"/>
              <w:jc w:val="both"/>
              <w:rPr>
                <w:rFonts w:ascii="Arial" w:hAnsi="Arial" w:cs="Arial"/>
              </w:rPr>
            </w:pPr>
          </w:p>
        </w:tc>
      </w:tr>
      <w:tr w:rsidR="006C05E8" w14:paraId="3F37049E" w14:textId="77777777" w:rsidTr="00AF7243">
        <w:trPr>
          <w:trHeight w:val="1138"/>
        </w:trPr>
        <w:tc>
          <w:tcPr>
            <w:tcW w:w="1985" w:type="dxa"/>
            <w:tcBorders>
              <w:top w:val="single" w:sz="4" w:space="0" w:color="auto"/>
              <w:left w:val="single" w:sz="4" w:space="0" w:color="auto"/>
              <w:bottom w:val="single" w:sz="4" w:space="0" w:color="auto"/>
              <w:right w:val="single" w:sz="4" w:space="0" w:color="auto"/>
            </w:tcBorders>
            <w:hideMark/>
          </w:tcPr>
          <w:p w14:paraId="4071CC29" w14:textId="77777777" w:rsidR="006C05E8" w:rsidRPr="00AF7243" w:rsidRDefault="006C05E8" w:rsidP="006C05E8">
            <w:pPr>
              <w:spacing w:line="276" w:lineRule="auto"/>
              <w:rPr>
                <w:rFonts w:ascii="Arial" w:hAnsi="Arial" w:cs="Arial"/>
                <w:b/>
                <w:bCs/>
              </w:rPr>
            </w:pPr>
            <w:r w:rsidRPr="00AF7243">
              <w:rPr>
                <w:rFonts w:ascii="Arial" w:hAnsi="Arial" w:cs="Arial"/>
                <w:b/>
                <w:bCs/>
              </w:rPr>
              <w:t>Protection of Children Guidance and Legislation</w:t>
            </w:r>
          </w:p>
          <w:p w14:paraId="68B21EB4" w14:textId="77777777" w:rsidR="006C05E8" w:rsidRPr="00AF7243" w:rsidRDefault="006C05E8" w:rsidP="006C05E8">
            <w:pPr>
              <w:spacing w:line="276" w:lineRule="auto"/>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1450C91E" w14:textId="77777777" w:rsidR="006C05E8" w:rsidRPr="006C05E8" w:rsidRDefault="006C05E8" w:rsidP="006C05E8">
            <w:pPr>
              <w:jc w:val="both"/>
              <w:rPr>
                <w:rFonts w:ascii="Arial" w:hAnsi="Arial" w:cs="Arial"/>
              </w:rPr>
            </w:pPr>
            <w:r w:rsidRPr="006C05E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A4042AF" w14:textId="77777777" w:rsidR="006C05E8" w:rsidRPr="006C05E8" w:rsidRDefault="006C05E8" w:rsidP="006C05E8">
            <w:pPr>
              <w:jc w:val="both"/>
              <w:rPr>
                <w:rFonts w:ascii="Arial" w:hAnsi="Arial" w:cs="Arial"/>
              </w:rPr>
            </w:pPr>
          </w:p>
          <w:p w14:paraId="0E4B3C06" w14:textId="77777777" w:rsidR="006C05E8" w:rsidRPr="006C05E8" w:rsidRDefault="006C05E8" w:rsidP="006C05E8">
            <w:pPr>
              <w:jc w:val="both"/>
              <w:rPr>
                <w:rFonts w:ascii="Arial" w:hAnsi="Arial" w:cs="Arial"/>
              </w:rPr>
            </w:pPr>
            <w:r w:rsidRPr="006C05E8">
              <w:rPr>
                <w:rFonts w:ascii="Arial" w:hAnsi="Arial" w:cs="Arial"/>
              </w:rPr>
              <w:t xml:space="preserve">Some staff have additional responsibilities such as Line Managers, Designated Officers and Mandated Persons. </w:t>
            </w:r>
          </w:p>
          <w:p w14:paraId="774A5CD0" w14:textId="77777777" w:rsidR="006C05E8" w:rsidRPr="006C05E8" w:rsidRDefault="006C05E8" w:rsidP="006C05E8">
            <w:pPr>
              <w:jc w:val="both"/>
              <w:rPr>
                <w:rFonts w:ascii="Arial" w:hAnsi="Arial" w:cs="Arial"/>
              </w:rPr>
            </w:pPr>
          </w:p>
          <w:p w14:paraId="7AD77EF6" w14:textId="77777777" w:rsidR="006C05E8" w:rsidRPr="006C05E8" w:rsidRDefault="006C05E8" w:rsidP="006C05E8">
            <w:pPr>
              <w:jc w:val="both"/>
              <w:rPr>
                <w:rFonts w:ascii="Arial" w:hAnsi="Arial" w:cs="Arial"/>
              </w:rPr>
            </w:pPr>
            <w:r w:rsidRPr="006C05E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6C05E8">
                <w:rPr>
                  <w:rStyle w:val="Hyperlink"/>
                  <w:rFonts w:ascii="Arial" w:hAnsi="Arial" w:cs="Arial"/>
                </w:rPr>
                <w:t>Schedule 2</w:t>
              </w:r>
              <w:r w:rsidRPr="006C05E8">
                <w:rPr>
                  <w:rFonts w:ascii="Arial" w:hAnsi="Arial"/>
                </w:rPr>
                <w:t xml:space="preserve"> of the Children First Act 2015</w:t>
              </w:r>
            </w:hyperlink>
            <w:r w:rsidRPr="006C05E8">
              <w:rPr>
                <w:rFonts w:ascii="Arial" w:hAnsi="Arial" w:cs="Arial"/>
              </w:rPr>
              <w:t xml:space="preserve"> to see if you are a Mandated Person, and therefore a HSE Designated Officer, and be familiar with the related roles and legal responsibilities. </w:t>
            </w:r>
          </w:p>
          <w:p w14:paraId="382E96AF" w14:textId="77777777" w:rsidR="006C05E8" w:rsidRPr="006C05E8" w:rsidRDefault="006C05E8" w:rsidP="006C05E8">
            <w:pPr>
              <w:jc w:val="both"/>
              <w:rPr>
                <w:rFonts w:ascii="Arial" w:hAnsi="Arial" w:cs="Arial"/>
              </w:rPr>
            </w:pPr>
          </w:p>
          <w:p w14:paraId="6E578007" w14:textId="77777777" w:rsidR="006C05E8" w:rsidRPr="006C05E8" w:rsidRDefault="006C05E8" w:rsidP="006C05E8">
            <w:pPr>
              <w:jc w:val="both"/>
              <w:rPr>
                <w:rFonts w:ascii="Arial" w:hAnsi="Arial" w:cs="Arial"/>
              </w:rPr>
            </w:pPr>
            <w:r w:rsidRPr="006C05E8">
              <w:rPr>
                <w:rFonts w:ascii="Arial" w:hAnsi="Arial" w:cs="Arial"/>
              </w:rPr>
              <w:t xml:space="preserve">Visit </w:t>
            </w:r>
            <w:hyperlink r:id="rId17" w:history="1">
              <w:r w:rsidRPr="006C05E8">
                <w:rPr>
                  <w:rStyle w:val="Hyperlink"/>
                  <w:rFonts w:ascii="Arial" w:hAnsi="Arial" w:cs="Arial"/>
                </w:rPr>
                <w:t>HSE Children First</w:t>
              </w:r>
              <w:r w:rsidRPr="006C05E8">
                <w:rPr>
                  <w:rFonts w:ascii="Arial" w:hAnsi="Arial"/>
                </w:rPr>
                <w:t xml:space="preserve"> </w:t>
              </w:r>
            </w:hyperlink>
            <w:r w:rsidRPr="006C05E8">
              <w:rPr>
                <w:rFonts w:ascii="Arial" w:hAnsi="Arial" w:cs="Arial"/>
              </w:rPr>
              <w:t xml:space="preserve">for further information, guidance and resources. </w:t>
            </w:r>
          </w:p>
          <w:p w14:paraId="2DD77F2F" w14:textId="77777777" w:rsidR="006C05E8" w:rsidRPr="006C05E8" w:rsidRDefault="006C05E8" w:rsidP="006C05E8">
            <w:pPr>
              <w:jc w:val="both"/>
              <w:rPr>
                <w:rFonts w:ascii="Arial" w:hAnsi="Arial" w:cs="Arial"/>
                <w:b/>
                <w:bCs/>
              </w:rPr>
            </w:pPr>
            <w:r w:rsidRPr="006C05E8">
              <w:rPr>
                <w:rFonts w:ascii="Arial" w:hAnsi="Arial" w:cs="Arial"/>
                <w:bCs/>
                <w:lang w:val="en"/>
              </w:rPr>
              <w:t>.</w:t>
            </w:r>
          </w:p>
        </w:tc>
      </w:tr>
      <w:tr w:rsidR="00AF7243" w14:paraId="1F0BE681" w14:textId="77777777" w:rsidTr="00AF7243">
        <w:trPr>
          <w:trHeight w:val="1138"/>
        </w:trPr>
        <w:tc>
          <w:tcPr>
            <w:tcW w:w="1985" w:type="dxa"/>
            <w:tcBorders>
              <w:top w:val="single" w:sz="4" w:space="0" w:color="auto"/>
              <w:left w:val="single" w:sz="4" w:space="0" w:color="auto"/>
              <w:bottom w:val="single" w:sz="4" w:space="0" w:color="auto"/>
              <w:right w:val="single" w:sz="4" w:space="0" w:color="auto"/>
            </w:tcBorders>
            <w:hideMark/>
          </w:tcPr>
          <w:p w14:paraId="3CB8F35F" w14:textId="77777777" w:rsidR="00AF7243" w:rsidRPr="00AF7243" w:rsidRDefault="00AF7243" w:rsidP="00AF7243">
            <w:pPr>
              <w:spacing w:line="276" w:lineRule="auto"/>
              <w:rPr>
                <w:rFonts w:ascii="Arial" w:hAnsi="Arial" w:cs="Arial"/>
                <w:b/>
                <w:bCs/>
              </w:rPr>
            </w:pPr>
            <w:r w:rsidRPr="00AF7243">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1E5D526A" w14:textId="77777777" w:rsidR="00AF7243" w:rsidRPr="00AF7243" w:rsidRDefault="00AF7243" w:rsidP="006C05E8">
            <w:pPr>
              <w:jc w:val="both"/>
              <w:rPr>
                <w:rFonts w:ascii="Arial" w:hAnsi="Arial" w:cs="Arial"/>
              </w:rPr>
            </w:pPr>
            <w:r w:rsidRPr="00AF7243">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F7243">
              <w:rPr>
                <w:rFonts w:ascii="Arial" w:hAnsi="Arial" w:cs="Arial"/>
                <w:iCs/>
              </w:rPr>
              <w:t>and comply with associated HSE protocols for implementing and maintaining these standards as appropriate to the role.</w:t>
            </w:r>
          </w:p>
          <w:p w14:paraId="7D2F6A3F" w14:textId="77777777" w:rsidR="00AF7243" w:rsidRPr="00AF7243" w:rsidRDefault="00AF7243" w:rsidP="00AF7243">
            <w:pPr>
              <w:spacing w:line="276" w:lineRule="auto"/>
              <w:jc w:val="both"/>
              <w:rPr>
                <w:rFonts w:ascii="Arial" w:hAnsi="Arial" w:cs="Arial"/>
              </w:rPr>
            </w:pPr>
          </w:p>
        </w:tc>
      </w:tr>
      <w:tr w:rsidR="00AF7243" w14:paraId="6DE4242B" w14:textId="77777777" w:rsidTr="00AF7243">
        <w:trPr>
          <w:trHeight w:val="1138"/>
        </w:trPr>
        <w:tc>
          <w:tcPr>
            <w:tcW w:w="1985" w:type="dxa"/>
            <w:tcBorders>
              <w:top w:val="single" w:sz="4" w:space="0" w:color="auto"/>
              <w:left w:val="single" w:sz="4" w:space="0" w:color="auto"/>
              <w:bottom w:val="single" w:sz="4" w:space="0" w:color="auto"/>
              <w:right w:val="single" w:sz="4" w:space="0" w:color="auto"/>
            </w:tcBorders>
          </w:tcPr>
          <w:p w14:paraId="2696A0D5" w14:textId="77777777" w:rsidR="00AF7243" w:rsidRPr="00AF7243" w:rsidRDefault="00AF7243" w:rsidP="00AF7243">
            <w:pPr>
              <w:spacing w:line="276" w:lineRule="auto"/>
              <w:rPr>
                <w:rFonts w:ascii="Arial" w:hAnsi="Arial" w:cs="Arial"/>
                <w:b/>
                <w:bCs/>
              </w:rPr>
            </w:pPr>
            <w:r w:rsidRPr="00AF7243">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7BA4C72B" w14:textId="77777777" w:rsidR="00AF7243" w:rsidRPr="00AF7243" w:rsidRDefault="00AF7243" w:rsidP="006C05E8">
            <w:pPr>
              <w:jc w:val="both"/>
              <w:rPr>
                <w:rFonts w:ascii="Arial" w:hAnsi="Arial" w:cs="Arial"/>
              </w:rPr>
            </w:pPr>
            <w:r w:rsidRPr="00AF724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AF7243">
              <w:rPr>
                <w:rFonts w:ascii="Arial" w:hAnsi="Arial" w:cs="Arial"/>
              </w:rPr>
              <w:t>Site Specific</w:t>
            </w:r>
            <w:proofErr w:type="gramEnd"/>
            <w:r w:rsidRPr="00AF7243">
              <w:rPr>
                <w:rFonts w:ascii="Arial" w:hAnsi="Arial" w:cs="Arial"/>
              </w:rPr>
              <w:t xml:space="preserve"> Safety Statement (SSSS). </w:t>
            </w:r>
          </w:p>
          <w:p w14:paraId="7B79BADF" w14:textId="77777777" w:rsidR="00AF7243" w:rsidRPr="00AF7243" w:rsidRDefault="00AF7243" w:rsidP="006C05E8">
            <w:pPr>
              <w:ind w:firstLine="720"/>
              <w:jc w:val="both"/>
              <w:rPr>
                <w:rFonts w:ascii="Arial" w:hAnsi="Arial" w:cs="Arial"/>
              </w:rPr>
            </w:pPr>
          </w:p>
          <w:p w14:paraId="0802FFC4" w14:textId="77777777" w:rsidR="00AF7243" w:rsidRPr="00AF7243" w:rsidRDefault="00AF7243" w:rsidP="006C05E8">
            <w:pPr>
              <w:jc w:val="both"/>
              <w:rPr>
                <w:rFonts w:ascii="Arial" w:hAnsi="Arial" w:cs="Arial"/>
              </w:rPr>
            </w:pPr>
            <w:r w:rsidRPr="00AF7243">
              <w:rPr>
                <w:rFonts w:ascii="Arial" w:hAnsi="Arial" w:cs="Arial"/>
              </w:rPr>
              <w:t>Key responsibilities include:</w:t>
            </w:r>
          </w:p>
          <w:p w14:paraId="761AB454" w14:textId="77777777" w:rsidR="00AF7243" w:rsidRPr="00AF7243" w:rsidRDefault="00AF7243" w:rsidP="006C05E8">
            <w:pPr>
              <w:jc w:val="both"/>
              <w:rPr>
                <w:rFonts w:ascii="Arial" w:hAnsi="Arial" w:cs="Arial"/>
                <w:highlight w:val="yellow"/>
              </w:rPr>
            </w:pPr>
          </w:p>
          <w:p w14:paraId="7984E835" w14:textId="77777777" w:rsidR="00AF7243" w:rsidRPr="00AF7243" w:rsidRDefault="00AF7243" w:rsidP="006C05E8">
            <w:pPr>
              <w:pStyle w:val="ListParagraph"/>
              <w:numPr>
                <w:ilvl w:val="0"/>
                <w:numId w:val="39"/>
              </w:numPr>
              <w:jc w:val="both"/>
              <w:rPr>
                <w:rFonts w:ascii="Arial" w:hAnsi="Arial" w:cs="Arial"/>
              </w:rPr>
            </w:pPr>
            <w:r w:rsidRPr="00AF7243">
              <w:rPr>
                <w:rFonts w:ascii="Arial" w:hAnsi="Arial" w:cs="Arial"/>
              </w:rPr>
              <w:t>Developing a SSSS for the department/service</w:t>
            </w:r>
            <w:r w:rsidRPr="00AF7243">
              <w:rPr>
                <w:rStyle w:val="FootnoteReference"/>
                <w:rFonts w:ascii="Arial" w:eastAsia="Calibri" w:hAnsi="Arial" w:cs="Arial"/>
              </w:rPr>
              <w:footnoteReference w:id="1"/>
            </w:r>
            <w:r w:rsidRPr="00AF7243">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ACD3675" w14:textId="77777777" w:rsidR="00AF7243" w:rsidRPr="00AF7243" w:rsidRDefault="00AF7243" w:rsidP="006C05E8">
            <w:pPr>
              <w:pStyle w:val="ListParagraph"/>
              <w:numPr>
                <w:ilvl w:val="0"/>
                <w:numId w:val="39"/>
              </w:numPr>
              <w:jc w:val="both"/>
              <w:rPr>
                <w:rFonts w:ascii="Arial" w:hAnsi="Arial" w:cs="Arial"/>
              </w:rPr>
            </w:pPr>
            <w:r w:rsidRPr="00AF7243">
              <w:rPr>
                <w:rFonts w:ascii="Arial" w:hAnsi="Arial" w:cs="Arial"/>
              </w:rPr>
              <w:t xml:space="preserve">Ensuring that Occupational Safety and Health (OSH) </w:t>
            </w:r>
            <w:proofErr w:type="gramStart"/>
            <w:r w:rsidRPr="00AF7243">
              <w:rPr>
                <w:rFonts w:ascii="Arial" w:hAnsi="Arial" w:cs="Arial"/>
              </w:rPr>
              <w:t>is</w:t>
            </w:r>
            <w:proofErr w:type="gramEnd"/>
            <w:r w:rsidRPr="00AF7243">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2DAF146D" w14:textId="77777777" w:rsidR="00AF7243" w:rsidRPr="00AF7243" w:rsidRDefault="00AF7243" w:rsidP="006C05E8">
            <w:pPr>
              <w:pStyle w:val="ListParagraph"/>
              <w:numPr>
                <w:ilvl w:val="0"/>
                <w:numId w:val="39"/>
              </w:numPr>
              <w:jc w:val="both"/>
              <w:rPr>
                <w:rFonts w:ascii="Arial" w:hAnsi="Arial" w:cs="Arial"/>
              </w:rPr>
            </w:pPr>
            <w:r w:rsidRPr="00AF7243">
              <w:rPr>
                <w:rFonts w:ascii="Arial" w:hAnsi="Arial" w:cs="Arial"/>
              </w:rPr>
              <w:t>Consulting and communicating with staff and safety representatives on OSH matters.</w:t>
            </w:r>
          </w:p>
          <w:p w14:paraId="30AF5F0F" w14:textId="77777777" w:rsidR="00AF7243" w:rsidRPr="00AF7243" w:rsidRDefault="00AF7243" w:rsidP="006C05E8">
            <w:pPr>
              <w:pStyle w:val="ListParagraph"/>
              <w:numPr>
                <w:ilvl w:val="0"/>
                <w:numId w:val="39"/>
              </w:numPr>
              <w:jc w:val="both"/>
              <w:rPr>
                <w:rFonts w:ascii="Arial" w:hAnsi="Arial" w:cs="Arial"/>
              </w:rPr>
            </w:pPr>
            <w:r w:rsidRPr="00AF7243">
              <w:rPr>
                <w:rFonts w:ascii="Arial" w:hAnsi="Arial" w:cs="Arial"/>
              </w:rPr>
              <w:t>Ensuring a training needs assessment (TNA) is undertaken for employees, facilitating their attendance at statutory OSH training, and ensuring records are maintained for each employee.</w:t>
            </w:r>
          </w:p>
          <w:p w14:paraId="52DE8489" w14:textId="77777777" w:rsidR="00AF7243" w:rsidRPr="00AF7243" w:rsidRDefault="00AF7243" w:rsidP="006C05E8">
            <w:pPr>
              <w:pStyle w:val="ListParagraph"/>
              <w:numPr>
                <w:ilvl w:val="0"/>
                <w:numId w:val="39"/>
              </w:numPr>
              <w:jc w:val="both"/>
              <w:rPr>
                <w:rFonts w:ascii="Arial" w:hAnsi="Arial" w:cs="Arial"/>
              </w:rPr>
            </w:pPr>
            <w:r w:rsidRPr="00AF7243">
              <w:rPr>
                <w:rFonts w:ascii="Arial" w:hAnsi="Arial" w:cs="Arial"/>
              </w:rPr>
              <w:t>Ensuring that all incidents occurring within the relevant department/service are appropriately managed and investigated in accordance with HSE procedures</w:t>
            </w:r>
            <w:r w:rsidRPr="00AF7243">
              <w:rPr>
                <w:rStyle w:val="FootnoteReference"/>
                <w:rFonts w:ascii="Arial" w:eastAsia="Calibri" w:hAnsi="Arial" w:cs="Arial"/>
              </w:rPr>
              <w:footnoteReference w:id="2"/>
            </w:r>
            <w:r w:rsidRPr="00AF7243">
              <w:rPr>
                <w:rFonts w:ascii="Arial" w:hAnsi="Arial" w:cs="Arial"/>
              </w:rPr>
              <w:t>.</w:t>
            </w:r>
          </w:p>
          <w:p w14:paraId="3D8F5D8D" w14:textId="77777777" w:rsidR="00AF7243" w:rsidRPr="00AF7243" w:rsidRDefault="00AF7243" w:rsidP="006C05E8">
            <w:pPr>
              <w:pStyle w:val="ListParagraph"/>
              <w:numPr>
                <w:ilvl w:val="0"/>
                <w:numId w:val="39"/>
              </w:numPr>
              <w:jc w:val="both"/>
              <w:rPr>
                <w:rFonts w:ascii="Arial" w:hAnsi="Arial" w:cs="Arial"/>
              </w:rPr>
            </w:pPr>
            <w:r w:rsidRPr="00AF7243">
              <w:rPr>
                <w:rFonts w:ascii="Arial" w:hAnsi="Arial" w:cs="Arial"/>
              </w:rPr>
              <w:t>Seeking advice from health and safety professionals through the National Health and Safety Function Helpdesk as appropriate.</w:t>
            </w:r>
          </w:p>
          <w:p w14:paraId="4004C5A3" w14:textId="77777777" w:rsidR="00AF7243" w:rsidRPr="00AF7243" w:rsidRDefault="00AF7243" w:rsidP="006C05E8">
            <w:pPr>
              <w:pStyle w:val="ListParagraph"/>
              <w:numPr>
                <w:ilvl w:val="0"/>
                <w:numId w:val="39"/>
              </w:numPr>
              <w:jc w:val="both"/>
              <w:rPr>
                <w:rFonts w:ascii="Arial" w:hAnsi="Arial" w:cs="Arial"/>
              </w:rPr>
            </w:pPr>
            <w:r w:rsidRPr="00AF7243">
              <w:rPr>
                <w:rFonts w:ascii="Arial" w:hAnsi="Arial" w:cs="Arial"/>
                <w:iCs/>
              </w:rPr>
              <w:t>Reviewing the health and safety performance of the ward/department/service and staff through, respectively, local audit and performance achievement meetings for example.</w:t>
            </w:r>
          </w:p>
          <w:p w14:paraId="121EC8C6" w14:textId="77777777" w:rsidR="00AF7243" w:rsidRPr="00AF7243" w:rsidRDefault="00AF7243" w:rsidP="006C05E8">
            <w:pPr>
              <w:jc w:val="both"/>
              <w:rPr>
                <w:rFonts w:ascii="Arial" w:hAnsi="Arial" w:cs="Arial"/>
              </w:rPr>
            </w:pPr>
          </w:p>
          <w:p w14:paraId="4208FD24" w14:textId="77777777" w:rsidR="00AF7243" w:rsidRPr="00AF7243" w:rsidRDefault="00AF7243" w:rsidP="006C05E8">
            <w:pPr>
              <w:jc w:val="both"/>
              <w:rPr>
                <w:rFonts w:ascii="Arial" w:hAnsi="Arial" w:cs="Arial"/>
              </w:rPr>
            </w:pPr>
            <w:r w:rsidRPr="00AF7243">
              <w:rPr>
                <w:rFonts w:ascii="Arial" w:hAnsi="Arial" w:cs="Arial"/>
                <w:b/>
              </w:rPr>
              <w:t>Note</w:t>
            </w:r>
            <w:r w:rsidRPr="00AF7243">
              <w:rPr>
                <w:rFonts w:ascii="Arial" w:hAnsi="Arial" w:cs="Arial"/>
              </w:rPr>
              <w:t xml:space="preserve">: Detailed roles and responsibilities of Line Managers are outlined in local SSSS. </w:t>
            </w:r>
          </w:p>
        </w:tc>
      </w:tr>
    </w:tbl>
    <w:p w14:paraId="644C7A82" w14:textId="77777777" w:rsidR="00054239" w:rsidRPr="00E766A5" w:rsidRDefault="00054239">
      <w:pPr>
        <w:jc w:val="both"/>
        <w:rPr>
          <w:rFonts w:ascii="Arial" w:hAnsi="Arial" w:cs="Arial"/>
        </w:rPr>
      </w:pPr>
    </w:p>
    <w:sectPr w:rsidR="00054239" w:rsidRPr="00E766A5" w:rsidSect="007342CA">
      <w:footerReference w:type="even" r:id="rId18"/>
      <w:footerReference w:type="default" r:id="rId19"/>
      <w:pgSz w:w="11906" w:h="16838"/>
      <w:pgMar w:top="426" w:right="746"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BDB9" w14:textId="77777777" w:rsidR="009206A5" w:rsidRDefault="009206A5">
      <w:r>
        <w:separator/>
      </w:r>
    </w:p>
  </w:endnote>
  <w:endnote w:type="continuationSeparator" w:id="0">
    <w:p w14:paraId="16437A88" w14:textId="77777777" w:rsidR="009206A5" w:rsidRDefault="0092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9B18" w14:textId="77777777" w:rsidR="00D20103" w:rsidRDefault="00D201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0BC9CD" w14:textId="77777777" w:rsidR="00D20103" w:rsidRDefault="00D20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78FF" w14:textId="77777777" w:rsidR="00D20103" w:rsidRDefault="00D201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05D8">
      <w:rPr>
        <w:rStyle w:val="PageNumber"/>
        <w:noProof/>
      </w:rPr>
      <w:t>6</w:t>
    </w:r>
    <w:r>
      <w:rPr>
        <w:rStyle w:val="PageNumber"/>
      </w:rPr>
      <w:fldChar w:fldCharType="end"/>
    </w:r>
  </w:p>
  <w:p w14:paraId="478D9B97" w14:textId="77777777" w:rsidR="00D20103" w:rsidRDefault="00D20103" w:rsidP="00737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EB05" w14:textId="77777777" w:rsidR="009206A5" w:rsidRDefault="009206A5">
      <w:r>
        <w:separator/>
      </w:r>
    </w:p>
  </w:footnote>
  <w:footnote w:type="continuationSeparator" w:id="0">
    <w:p w14:paraId="69C590F4" w14:textId="77777777" w:rsidR="009206A5" w:rsidRDefault="009206A5">
      <w:r>
        <w:continuationSeparator/>
      </w:r>
    </w:p>
  </w:footnote>
  <w:footnote w:id="1">
    <w:p w14:paraId="44D8F31B" w14:textId="77777777" w:rsidR="00D20103" w:rsidRDefault="00D20103">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ascii="Arial" w:hAnsi="Arial" w:cs="Arial"/>
            <w:sz w:val="16"/>
            <w:szCs w:val="16"/>
          </w:rPr>
          <w:t>writing your site or service safety statement</w:t>
        </w:r>
      </w:hyperlink>
      <w:r>
        <w:rPr>
          <w:rFonts w:ascii="Arial" w:hAnsi="Arial" w:cs="Arial"/>
          <w:sz w:val="16"/>
          <w:szCs w:val="16"/>
        </w:rPr>
        <w:t xml:space="preserve">. </w:t>
      </w:r>
    </w:p>
    <w:p w14:paraId="51F33CD5" w14:textId="77777777" w:rsidR="00D20103" w:rsidRDefault="00D20103">
      <w:pPr>
        <w:pStyle w:val="FootnoteText"/>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ascii="Arial" w:hAnsi="Arial" w:cs="Arial"/>
            <w:sz w:val="16"/>
            <w:szCs w:val="16"/>
          </w:rPr>
          <w:t>incident management</w:t>
        </w:r>
      </w:hyperlink>
      <w:r>
        <w:rPr>
          <w:rFonts w:ascii="Arial" w:hAnsi="Arial" w:cs="Arial"/>
          <w:sz w:val="16"/>
          <w:szCs w:val="16"/>
        </w:rPr>
        <w:t xml:space="preserve"> and review of incidents. </w:t>
      </w:r>
    </w:p>
  </w:footnote>
  <w:footnote w:id="2">
    <w:p w14:paraId="7B71920A" w14:textId="77777777" w:rsidR="00D20103" w:rsidRDefault="00D20103"/>
    <w:p w14:paraId="4EFC8198" w14:textId="77777777" w:rsidR="00D20103" w:rsidRDefault="00D2010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3156295"/>
    <w:multiLevelType w:val="hybridMultilevel"/>
    <w:tmpl w:val="7570A6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74475BF"/>
    <w:multiLevelType w:val="hybridMultilevel"/>
    <w:tmpl w:val="2482E29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E2436C4"/>
    <w:multiLevelType w:val="hybridMultilevel"/>
    <w:tmpl w:val="75AE3932"/>
    <w:lvl w:ilvl="0" w:tplc="C18E1B0E">
      <w:start w:val="1"/>
      <w:numFmt w:val="bullet"/>
      <w:lvlText w:val=""/>
      <w:lvlJc w:val="left"/>
      <w:pPr>
        <w:tabs>
          <w:tab w:val="num" w:pos="360"/>
        </w:tabs>
        <w:ind w:left="360" w:hanging="360"/>
      </w:pPr>
      <w:rPr>
        <w:rFonts w:ascii="Symbol" w:hAnsi="Symbol" w:hint="default"/>
        <w:b/>
        <w:i w:val="0"/>
        <w:caps w:val="0"/>
        <w:strike w:val="0"/>
        <w:dstrike w:val="0"/>
        <w:vanish w:val="0"/>
        <w:color w:val="auto"/>
        <w:sz w:val="20"/>
        <w:vertAlign w:val="baseline"/>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2A60D8A"/>
    <w:multiLevelType w:val="hybridMultilevel"/>
    <w:tmpl w:val="50E4C1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F22558"/>
    <w:multiLevelType w:val="hybridMultilevel"/>
    <w:tmpl w:val="9FCE4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F838C6"/>
    <w:multiLevelType w:val="hybridMultilevel"/>
    <w:tmpl w:val="DF021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02BA8"/>
    <w:multiLevelType w:val="hybridMultilevel"/>
    <w:tmpl w:val="EE1C5D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2E6757"/>
    <w:multiLevelType w:val="hybridMultilevel"/>
    <w:tmpl w:val="889A1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9AB24D4"/>
    <w:multiLevelType w:val="hybridMultilevel"/>
    <w:tmpl w:val="90EA0B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ABB4C7E"/>
    <w:multiLevelType w:val="hybridMultilevel"/>
    <w:tmpl w:val="CFC089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AE654B9"/>
    <w:multiLevelType w:val="hybridMultilevel"/>
    <w:tmpl w:val="10C6EC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03033CA"/>
    <w:multiLevelType w:val="hybridMultilevel"/>
    <w:tmpl w:val="10D28F2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3D46F18"/>
    <w:multiLevelType w:val="hybridMultilevel"/>
    <w:tmpl w:val="7E9A49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C73E37"/>
    <w:multiLevelType w:val="hybridMultilevel"/>
    <w:tmpl w:val="04709D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D1B3D69"/>
    <w:multiLevelType w:val="hybridMultilevel"/>
    <w:tmpl w:val="6110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D05AE"/>
    <w:multiLevelType w:val="hybridMultilevel"/>
    <w:tmpl w:val="0BF4049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EF3EC3"/>
    <w:multiLevelType w:val="hybridMultilevel"/>
    <w:tmpl w:val="1A185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1F73C95"/>
    <w:multiLevelType w:val="hybridMultilevel"/>
    <w:tmpl w:val="DBD2A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67B7DF2"/>
    <w:multiLevelType w:val="hybridMultilevel"/>
    <w:tmpl w:val="238E858A"/>
    <w:lvl w:ilvl="0" w:tplc="C18E1B0E">
      <w:start w:val="1"/>
      <w:numFmt w:val="bullet"/>
      <w:lvlText w:val=""/>
      <w:lvlJc w:val="left"/>
      <w:pPr>
        <w:tabs>
          <w:tab w:val="num" w:pos="373"/>
        </w:tabs>
        <w:ind w:left="373" w:hanging="360"/>
      </w:pPr>
      <w:rPr>
        <w:rFonts w:ascii="Symbol" w:hAnsi="Symbol" w:hint="default"/>
        <w:caps w:val="0"/>
        <w:strike w:val="0"/>
        <w:dstrike w:val="0"/>
        <w:vanish w:val="0"/>
        <w:color w:val="auto"/>
        <w:sz w:val="20"/>
        <w:vertAlign w:val="baseline"/>
      </w:rPr>
    </w:lvl>
    <w:lvl w:ilvl="1" w:tplc="08090003">
      <w:start w:val="1"/>
      <w:numFmt w:val="bullet"/>
      <w:lvlText w:val="o"/>
      <w:lvlJc w:val="left"/>
      <w:pPr>
        <w:tabs>
          <w:tab w:val="num" w:pos="-887"/>
        </w:tabs>
        <w:ind w:left="-887" w:hanging="360"/>
      </w:pPr>
      <w:rPr>
        <w:rFonts w:ascii="Courier New" w:hAnsi="Courier New" w:hint="default"/>
      </w:rPr>
    </w:lvl>
    <w:lvl w:ilvl="2" w:tplc="08090005">
      <w:start w:val="1"/>
      <w:numFmt w:val="bullet"/>
      <w:lvlText w:val=""/>
      <w:lvlJc w:val="left"/>
      <w:pPr>
        <w:tabs>
          <w:tab w:val="num" w:pos="-167"/>
        </w:tabs>
        <w:ind w:left="-167" w:hanging="360"/>
      </w:pPr>
      <w:rPr>
        <w:rFonts w:ascii="Wingdings" w:hAnsi="Wingdings" w:hint="default"/>
      </w:rPr>
    </w:lvl>
    <w:lvl w:ilvl="3" w:tplc="08090001">
      <w:start w:val="1"/>
      <w:numFmt w:val="bullet"/>
      <w:lvlText w:val=""/>
      <w:lvlJc w:val="left"/>
      <w:pPr>
        <w:tabs>
          <w:tab w:val="num" w:pos="553"/>
        </w:tabs>
        <w:ind w:left="553" w:hanging="360"/>
      </w:pPr>
      <w:rPr>
        <w:rFonts w:ascii="Symbol" w:hAnsi="Symbol" w:hint="default"/>
      </w:rPr>
    </w:lvl>
    <w:lvl w:ilvl="4" w:tplc="08090003">
      <w:start w:val="1"/>
      <w:numFmt w:val="bullet"/>
      <w:lvlText w:val="o"/>
      <w:lvlJc w:val="left"/>
      <w:pPr>
        <w:tabs>
          <w:tab w:val="num" w:pos="1273"/>
        </w:tabs>
        <w:ind w:left="1273" w:hanging="360"/>
      </w:pPr>
      <w:rPr>
        <w:rFonts w:ascii="Courier New" w:hAnsi="Courier New" w:hint="default"/>
      </w:rPr>
    </w:lvl>
    <w:lvl w:ilvl="5" w:tplc="08090005" w:tentative="1">
      <w:start w:val="1"/>
      <w:numFmt w:val="bullet"/>
      <w:lvlText w:val=""/>
      <w:lvlJc w:val="left"/>
      <w:pPr>
        <w:tabs>
          <w:tab w:val="num" w:pos="1993"/>
        </w:tabs>
        <w:ind w:left="1993" w:hanging="360"/>
      </w:pPr>
      <w:rPr>
        <w:rFonts w:ascii="Wingdings" w:hAnsi="Wingdings" w:hint="default"/>
      </w:rPr>
    </w:lvl>
    <w:lvl w:ilvl="6" w:tplc="08090001" w:tentative="1">
      <w:start w:val="1"/>
      <w:numFmt w:val="bullet"/>
      <w:lvlText w:val=""/>
      <w:lvlJc w:val="left"/>
      <w:pPr>
        <w:tabs>
          <w:tab w:val="num" w:pos="2713"/>
        </w:tabs>
        <w:ind w:left="2713" w:hanging="360"/>
      </w:pPr>
      <w:rPr>
        <w:rFonts w:ascii="Symbol" w:hAnsi="Symbol" w:hint="default"/>
      </w:rPr>
    </w:lvl>
    <w:lvl w:ilvl="7" w:tplc="08090003" w:tentative="1">
      <w:start w:val="1"/>
      <w:numFmt w:val="bullet"/>
      <w:lvlText w:val="o"/>
      <w:lvlJc w:val="left"/>
      <w:pPr>
        <w:tabs>
          <w:tab w:val="num" w:pos="3433"/>
        </w:tabs>
        <w:ind w:left="3433" w:hanging="360"/>
      </w:pPr>
      <w:rPr>
        <w:rFonts w:ascii="Courier New" w:hAnsi="Courier New" w:hint="default"/>
      </w:rPr>
    </w:lvl>
    <w:lvl w:ilvl="8" w:tplc="08090005" w:tentative="1">
      <w:start w:val="1"/>
      <w:numFmt w:val="bullet"/>
      <w:lvlText w:val=""/>
      <w:lvlJc w:val="left"/>
      <w:pPr>
        <w:tabs>
          <w:tab w:val="num" w:pos="4153"/>
        </w:tabs>
        <w:ind w:left="4153" w:hanging="360"/>
      </w:pPr>
      <w:rPr>
        <w:rFonts w:ascii="Wingdings" w:hAnsi="Wingdings" w:hint="default"/>
      </w:rPr>
    </w:lvl>
  </w:abstractNum>
  <w:abstractNum w:abstractNumId="30" w15:restartNumberingAfterBreak="0">
    <w:nsid w:val="57E8219B"/>
    <w:multiLevelType w:val="hybridMultilevel"/>
    <w:tmpl w:val="E1228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8EB0509"/>
    <w:multiLevelType w:val="hybridMultilevel"/>
    <w:tmpl w:val="500E7A5C"/>
    <w:lvl w:ilvl="0" w:tplc="B9187B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402BC8"/>
    <w:multiLevelType w:val="hybridMultilevel"/>
    <w:tmpl w:val="B7B649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64B83639"/>
    <w:multiLevelType w:val="hybridMultilevel"/>
    <w:tmpl w:val="F06A911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684A2C41"/>
    <w:multiLevelType w:val="hybridMultilevel"/>
    <w:tmpl w:val="E79C0D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cs="Times New Roman"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cs="Times New Roman"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cs="Times New Roman" w:hint="default"/>
      </w:rPr>
    </w:lvl>
    <w:lvl w:ilvl="8" w:tplc="9418D650">
      <w:start w:val="1"/>
      <w:numFmt w:val="bullet"/>
      <w:lvlText w:val=""/>
      <w:lvlJc w:val="left"/>
      <w:pPr>
        <w:ind w:left="6120" w:hanging="360"/>
      </w:pPr>
      <w:rPr>
        <w:rFonts w:ascii="Wingdings" w:hAnsi="Wingdings" w:hint="default"/>
      </w:rPr>
    </w:lvl>
  </w:abstractNum>
  <w:abstractNum w:abstractNumId="38" w15:restartNumberingAfterBreak="0">
    <w:nsid w:val="716C138C"/>
    <w:multiLevelType w:val="hybridMultilevel"/>
    <w:tmpl w:val="0FB25A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50546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652684175">
    <w:abstractNumId w:val="34"/>
  </w:num>
  <w:num w:numId="2" w16cid:durableId="1636254292">
    <w:abstractNumId w:val="15"/>
  </w:num>
  <w:num w:numId="3" w16cid:durableId="273947794">
    <w:abstractNumId w:val="32"/>
  </w:num>
  <w:num w:numId="4" w16cid:durableId="2001032253">
    <w:abstractNumId w:val="12"/>
  </w:num>
  <w:num w:numId="5" w16cid:durableId="501818892">
    <w:abstractNumId w:val="8"/>
  </w:num>
  <w:num w:numId="6" w16cid:durableId="84420904">
    <w:abstractNumId w:val="29"/>
  </w:num>
  <w:num w:numId="7" w16cid:durableId="1227111750">
    <w:abstractNumId w:val="19"/>
  </w:num>
  <w:num w:numId="8" w16cid:durableId="1371488558">
    <w:abstractNumId w:val="4"/>
  </w:num>
  <w:num w:numId="9" w16cid:durableId="1320306999">
    <w:abstractNumId w:val="27"/>
  </w:num>
  <w:num w:numId="10" w16cid:durableId="1666475813">
    <w:abstractNumId w:val="24"/>
  </w:num>
  <w:num w:numId="11" w16cid:durableId="1127043414">
    <w:abstractNumId w:val="17"/>
  </w:num>
  <w:num w:numId="12" w16cid:durableId="739786877">
    <w:abstractNumId w:val="39"/>
  </w:num>
  <w:num w:numId="13" w16cid:durableId="1112280416">
    <w:abstractNumId w:val="5"/>
  </w:num>
  <w:num w:numId="14" w16cid:durableId="1297179672">
    <w:abstractNumId w:val="40"/>
  </w:num>
  <w:num w:numId="15" w16cid:durableId="13691393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50919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52769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85887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7988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13428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51093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43384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7144410">
    <w:abstractNumId w:val="3"/>
  </w:num>
  <w:num w:numId="24" w16cid:durableId="1780369668">
    <w:abstractNumId w:val="33"/>
  </w:num>
  <w:num w:numId="25" w16cid:durableId="215776169">
    <w:abstractNumId w:val="9"/>
  </w:num>
  <w:num w:numId="26" w16cid:durableId="13505262">
    <w:abstractNumId w:val="23"/>
  </w:num>
  <w:num w:numId="27" w16cid:durableId="1885754439">
    <w:abstractNumId w:val="13"/>
  </w:num>
  <w:num w:numId="28" w16cid:durableId="1086849732">
    <w:abstractNumId w:val="25"/>
  </w:num>
  <w:num w:numId="29" w16cid:durableId="1315983815">
    <w:abstractNumId w:val="21"/>
  </w:num>
  <w:num w:numId="30" w16cid:durableId="506792988">
    <w:abstractNumId w:val="18"/>
  </w:num>
  <w:num w:numId="31" w16cid:durableId="49812142">
    <w:abstractNumId w:val="38"/>
  </w:num>
  <w:num w:numId="32" w16cid:durableId="711921502">
    <w:abstractNumId w:val="11"/>
  </w:num>
  <w:num w:numId="33" w16cid:durableId="1798377909">
    <w:abstractNumId w:val="30"/>
  </w:num>
  <w:num w:numId="34" w16cid:durableId="2024817973">
    <w:abstractNumId w:val="22"/>
  </w:num>
  <w:num w:numId="35" w16cid:durableId="1996447214">
    <w:abstractNumId w:val="20"/>
  </w:num>
  <w:num w:numId="36" w16cid:durableId="1285774455">
    <w:abstractNumId w:val="16"/>
  </w:num>
  <w:num w:numId="37" w16cid:durableId="1866670228">
    <w:abstractNumId w:val="26"/>
  </w:num>
  <w:num w:numId="38" w16cid:durableId="544567419">
    <w:abstractNumId w:val="31"/>
  </w:num>
  <w:num w:numId="39" w16cid:durableId="15408983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2940830">
    <w:abstractNumId w:val="7"/>
  </w:num>
  <w:num w:numId="41" w16cid:durableId="891430961">
    <w:abstractNumId w:val="6"/>
  </w:num>
  <w:num w:numId="42" w16cid:durableId="1018772829">
    <w:abstractNumId w:val="36"/>
  </w:num>
  <w:num w:numId="43" w16cid:durableId="1965112837">
    <w:abstractNumId w:val="35"/>
  </w:num>
  <w:num w:numId="44" w16cid:durableId="536620175">
    <w:abstractNumId w:val="10"/>
  </w:num>
  <w:num w:numId="45" w16cid:durableId="682510100">
    <w:abstractNumId w:val="37"/>
  </w:num>
  <w:num w:numId="46" w16cid:durableId="952252261">
    <w:abstractNumId w:val="14"/>
  </w:num>
  <w:num w:numId="47" w16cid:durableId="9263184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105E6"/>
    <w:rsid w:val="00054239"/>
    <w:rsid w:val="0009180A"/>
    <w:rsid w:val="000D72D9"/>
    <w:rsid w:val="000F0197"/>
    <w:rsid w:val="000F04BD"/>
    <w:rsid w:val="000F6D4A"/>
    <w:rsid w:val="00110BF3"/>
    <w:rsid w:val="0011135D"/>
    <w:rsid w:val="0014786B"/>
    <w:rsid w:val="00156AF5"/>
    <w:rsid w:val="00162D38"/>
    <w:rsid w:val="00165203"/>
    <w:rsid w:val="0017551E"/>
    <w:rsid w:val="001B3F45"/>
    <w:rsid w:val="001B7534"/>
    <w:rsid w:val="001B7D03"/>
    <w:rsid w:val="00200960"/>
    <w:rsid w:val="00220F06"/>
    <w:rsid w:val="002404E8"/>
    <w:rsid w:val="002466D2"/>
    <w:rsid w:val="00272B1D"/>
    <w:rsid w:val="0029287C"/>
    <w:rsid w:val="00295C01"/>
    <w:rsid w:val="002B1CA7"/>
    <w:rsid w:val="002B7A0F"/>
    <w:rsid w:val="002E59FF"/>
    <w:rsid w:val="00302C6E"/>
    <w:rsid w:val="0033617C"/>
    <w:rsid w:val="003722C3"/>
    <w:rsid w:val="00384FEE"/>
    <w:rsid w:val="0038531C"/>
    <w:rsid w:val="003949FC"/>
    <w:rsid w:val="00397A9A"/>
    <w:rsid w:val="003A4561"/>
    <w:rsid w:val="003D7565"/>
    <w:rsid w:val="003F0451"/>
    <w:rsid w:val="003F7737"/>
    <w:rsid w:val="004117BA"/>
    <w:rsid w:val="004158F9"/>
    <w:rsid w:val="0042216A"/>
    <w:rsid w:val="00426D0B"/>
    <w:rsid w:val="004400CC"/>
    <w:rsid w:val="00453294"/>
    <w:rsid w:val="00467B6B"/>
    <w:rsid w:val="00484EA1"/>
    <w:rsid w:val="004967B8"/>
    <w:rsid w:val="004B0F87"/>
    <w:rsid w:val="004C1469"/>
    <w:rsid w:val="004E0364"/>
    <w:rsid w:val="004E57B7"/>
    <w:rsid w:val="004F1811"/>
    <w:rsid w:val="00527F3F"/>
    <w:rsid w:val="00532C96"/>
    <w:rsid w:val="00533C1A"/>
    <w:rsid w:val="00551C47"/>
    <w:rsid w:val="00551C75"/>
    <w:rsid w:val="0057435C"/>
    <w:rsid w:val="00583C7E"/>
    <w:rsid w:val="005A0E83"/>
    <w:rsid w:val="005C4D8C"/>
    <w:rsid w:val="005D3C46"/>
    <w:rsid w:val="005D6D30"/>
    <w:rsid w:val="005E07A1"/>
    <w:rsid w:val="00601F98"/>
    <w:rsid w:val="006344FF"/>
    <w:rsid w:val="006361CB"/>
    <w:rsid w:val="006674A4"/>
    <w:rsid w:val="00676371"/>
    <w:rsid w:val="00682F03"/>
    <w:rsid w:val="006C05E8"/>
    <w:rsid w:val="006F5A69"/>
    <w:rsid w:val="006F697A"/>
    <w:rsid w:val="0070139B"/>
    <w:rsid w:val="00702B33"/>
    <w:rsid w:val="007342CA"/>
    <w:rsid w:val="00736165"/>
    <w:rsid w:val="00737103"/>
    <w:rsid w:val="00741BEE"/>
    <w:rsid w:val="0074463E"/>
    <w:rsid w:val="0075086F"/>
    <w:rsid w:val="0075370B"/>
    <w:rsid w:val="007A0047"/>
    <w:rsid w:val="007A2D27"/>
    <w:rsid w:val="007A346B"/>
    <w:rsid w:val="007B0CD8"/>
    <w:rsid w:val="007B27BF"/>
    <w:rsid w:val="007F7422"/>
    <w:rsid w:val="007F7A87"/>
    <w:rsid w:val="00825963"/>
    <w:rsid w:val="00833CF9"/>
    <w:rsid w:val="00840B63"/>
    <w:rsid w:val="008700B3"/>
    <w:rsid w:val="00880ED8"/>
    <w:rsid w:val="008A7B92"/>
    <w:rsid w:val="008B563B"/>
    <w:rsid w:val="008C5092"/>
    <w:rsid w:val="00913592"/>
    <w:rsid w:val="009206A5"/>
    <w:rsid w:val="0092333C"/>
    <w:rsid w:val="00930DE3"/>
    <w:rsid w:val="009406D0"/>
    <w:rsid w:val="00957825"/>
    <w:rsid w:val="00981E52"/>
    <w:rsid w:val="009959D7"/>
    <w:rsid w:val="009A5F80"/>
    <w:rsid w:val="009B0253"/>
    <w:rsid w:val="009C2B5C"/>
    <w:rsid w:val="009D0D87"/>
    <w:rsid w:val="009E5671"/>
    <w:rsid w:val="00A02F1B"/>
    <w:rsid w:val="00A16598"/>
    <w:rsid w:val="00A2474E"/>
    <w:rsid w:val="00A40F61"/>
    <w:rsid w:val="00A5084B"/>
    <w:rsid w:val="00A51480"/>
    <w:rsid w:val="00A60A2E"/>
    <w:rsid w:val="00A8016E"/>
    <w:rsid w:val="00AB2DD6"/>
    <w:rsid w:val="00AE261B"/>
    <w:rsid w:val="00AF4010"/>
    <w:rsid w:val="00AF66F4"/>
    <w:rsid w:val="00AF7243"/>
    <w:rsid w:val="00B01856"/>
    <w:rsid w:val="00B04878"/>
    <w:rsid w:val="00B22969"/>
    <w:rsid w:val="00B53D7F"/>
    <w:rsid w:val="00B6287C"/>
    <w:rsid w:val="00B746C5"/>
    <w:rsid w:val="00B971DD"/>
    <w:rsid w:val="00BA4C35"/>
    <w:rsid w:val="00BC52FB"/>
    <w:rsid w:val="00BF062C"/>
    <w:rsid w:val="00C02A1D"/>
    <w:rsid w:val="00C05F83"/>
    <w:rsid w:val="00C10D1E"/>
    <w:rsid w:val="00C205D8"/>
    <w:rsid w:val="00C6787D"/>
    <w:rsid w:val="00C70022"/>
    <w:rsid w:val="00CA5458"/>
    <w:rsid w:val="00CB09EC"/>
    <w:rsid w:val="00CB65FC"/>
    <w:rsid w:val="00CC2FEC"/>
    <w:rsid w:val="00CD38EF"/>
    <w:rsid w:val="00CF5337"/>
    <w:rsid w:val="00CF6089"/>
    <w:rsid w:val="00D20103"/>
    <w:rsid w:val="00D2379F"/>
    <w:rsid w:val="00D44943"/>
    <w:rsid w:val="00D66DA7"/>
    <w:rsid w:val="00D82D33"/>
    <w:rsid w:val="00D85EEA"/>
    <w:rsid w:val="00DA2033"/>
    <w:rsid w:val="00DE7AF4"/>
    <w:rsid w:val="00DF18E2"/>
    <w:rsid w:val="00E1460B"/>
    <w:rsid w:val="00E37333"/>
    <w:rsid w:val="00E52738"/>
    <w:rsid w:val="00E766A5"/>
    <w:rsid w:val="00E91C7B"/>
    <w:rsid w:val="00EB222B"/>
    <w:rsid w:val="00F070ED"/>
    <w:rsid w:val="00F2115D"/>
    <w:rsid w:val="00F54C4C"/>
    <w:rsid w:val="00F57D8B"/>
    <w:rsid w:val="00FA0BD7"/>
    <w:rsid w:val="00FB4AD7"/>
    <w:rsid w:val="00FC0B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A9105E"/>
  <w15:docId w15:val="{33CFEC68-F944-4891-8969-FCD28146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EA"/>
    <w:rPr>
      <w:sz w:val="20"/>
      <w:szCs w:val="20"/>
      <w:lang w:val="en-GB" w:eastAsia="en-GB"/>
    </w:rPr>
  </w:style>
  <w:style w:type="paragraph" w:styleId="Heading1">
    <w:name w:val="heading 1"/>
    <w:basedOn w:val="Normal"/>
    <w:next w:val="Normal"/>
    <w:link w:val="Heading1Char"/>
    <w:uiPriority w:val="99"/>
    <w:qFormat/>
    <w:rsid w:val="00D85EEA"/>
    <w:pPr>
      <w:keepNext/>
      <w:outlineLvl w:val="0"/>
    </w:pPr>
    <w:rPr>
      <w:rFonts w:ascii="Arial" w:hAnsi="Arial" w:cs="Arial"/>
      <w:b/>
      <w:bCs/>
    </w:rPr>
  </w:style>
  <w:style w:type="paragraph" w:styleId="Heading2">
    <w:name w:val="heading 2"/>
    <w:basedOn w:val="Normal"/>
    <w:next w:val="Normal"/>
    <w:link w:val="Heading2Char"/>
    <w:uiPriority w:val="99"/>
    <w:qFormat/>
    <w:rsid w:val="00D85EEA"/>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D85EEA"/>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1C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uiPriority w:val="9"/>
    <w:semiHidden/>
    <w:rsid w:val="000511C2"/>
    <w:rPr>
      <w:rFonts w:asciiTheme="majorHAnsi" w:eastAsiaTheme="majorEastAsia" w:hAnsiTheme="majorHAnsi" w:cstheme="majorBidi"/>
      <w:b/>
      <w:bCs/>
      <w:i/>
      <w:iCs/>
      <w:sz w:val="28"/>
      <w:szCs w:val="28"/>
      <w:lang w:val="en-GB" w:eastAsia="en-GB"/>
    </w:rPr>
  </w:style>
  <w:style w:type="character" w:customStyle="1" w:styleId="Heading7Char">
    <w:name w:val="Heading 7 Char"/>
    <w:basedOn w:val="DefaultParagraphFont"/>
    <w:link w:val="Heading7"/>
    <w:semiHidden/>
    <w:rsid w:val="000511C2"/>
    <w:rPr>
      <w:rFonts w:asciiTheme="minorHAnsi" w:eastAsiaTheme="minorEastAsia" w:hAnsiTheme="minorHAnsi" w:cstheme="minorBidi"/>
      <w:sz w:val="24"/>
      <w:szCs w:val="24"/>
      <w:lang w:val="en-GB" w:eastAsia="en-GB"/>
    </w:rPr>
  </w:style>
  <w:style w:type="paragraph" w:styleId="Footer">
    <w:name w:val="footer"/>
    <w:basedOn w:val="Normal"/>
    <w:link w:val="FooterChar"/>
    <w:uiPriority w:val="99"/>
    <w:rsid w:val="00D85EEA"/>
    <w:pPr>
      <w:tabs>
        <w:tab w:val="center" w:pos="4320"/>
        <w:tab w:val="right" w:pos="8640"/>
      </w:tabs>
    </w:pPr>
  </w:style>
  <w:style w:type="character" w:customStyle="1" w:styleId="FooterChar">
    <w:name w:val="Footer Char"/>
    <w:basedOn w:val="DefaultParagraphFont"/>
    <w:link w:val="Footer"/>
    <w:uiPriority w:val="99"/>
    <w:semiHidden/>
    <w:rsid w:val="000511C2"/>
    <w:rPr>
      <w:sz w:val="20"/>
      <w:szCs w:val="20"/>
      <w:lang w:val="en-GB" w:eastAsia="en-GB"/>
    </w:rPr>
  </w:style>
  <w:style w:type="character" w:styleId="PageNumber">
    <w:name w:val="page number"/>
    <w:basedOn w:val="DefaultParagraphFont"/>
    <w:uiPriority w:val="99"/>
    <w:rsid w:val="00D85EEA"/>
    <w:rPr>
      <w:rFonts w:cs="Times New Roman"/>
    </w:rPr>
  </w:style>
  <w:style w:type="paragraph" w:styleId="Header">
    <w:name w:val="header"/>
    <w:basedOn w:val="Normal"/>
    <w:link w:val="HeaderChar"/>
    <w:uiPriority w:val="99"/>
    <w:rsid w:val="00D85EEA"/>
    <w:pPr>
      <w:tabs>
        <w:tab w:val="center" w:pos="4153"/>
        <w:tab w:val="right" w:pos="8306"/>
      </w:tabs>
    </w:pPr>
  </w:style>
  <w:style w:type="character" w:customStyle="1" w:styleId="HeaderChar">
    <w:name w:val="Header Char"/>
    <w:basedOn w:val="DefaultParagraphFont"/>
    <w:link w:val="Header"/>
    <w:uiPriority w:val="99"/>
    <w:semiHidden/>
    <w:rsid w:val="000511C2"/>
    <w:rPr>
      <w:sz w:val="20"/>
      <w:szCs w:val="20"/>
      <w:lang w:val="en-GB" w:eastAsia="en-GB"/>
    </w:rPr>
  </w:style>
  <w:style w:type="paragraph" w:styleId="BodyTextIndent">
    <w:name w:val="Body Text Indent"/>
    <w:basedOn w:val="Normal"/>
    <w:link w:val="BodyTextIndentChar"/>
    <w:uiPriority w:val="99"/>
    <w:rsid w:val="00D85EEA"/>
    <w:pPr>
      <w:ind w:left="360"/>
    </w:pPr>
    <w:rPr>
      <w:rFonts w:ascii="Arial" w:hAnsi="Arial" w:cs="Arial"/>
      <w:sz w:val="24"/>
      <w:lang w:val="en-IE"/>
    </w:rPr>
  </w:style>
  <w:style w:type="character" w:customStyle="1" w:styleId="BodyTextIndentChar">
    <w:name w:val="Body Text Indent Char"/>
    <w:basedOn w:val="DefaultParagraphFont"/>
    <w:link w:val="BodyTextIndent"/>
    <w:uiPriority w:val="99"/>
    <w:semiHidden/>
    <w:rsid w:val="000511C2"/>
    <w:rPr>
      <w:sz w:val="20"/>
      <w:szCs w:val="20"/>
      <w:lang w:val="en-GB" w:eastAsia="en-GB"/>
    </w:rPr>
  </w:style>
  <w:style w:type="paragraph" w:styleId="BodyText">
    <w:name w:val="Body Text"/>
    <w:basedOn w:val="Normal"/>
    <w:link w:val="BodyTextChar"/>
    <w:uiPriority w:val="99"/>
    <w:rsid w:val="00D85EEA"/>
    <w:rPr>
      <w:rFonts w:ascii="Arial" w:hAnsi="Arial" w:cs="Arial"/>
      <w:sz w:val="24"/>
    </w:rPr>
  </w:style>
  <w:style w:type="character" w:customStyle="1" w:styleId="BodyTextChar">
    <w:name w:val="Body Text Char"/>
    <w:basedOn w:val="DefaultParagraphFont"/>
    <w:link w:val="BodyText"/>
    <w:uiPriority w:val="99"/>
    <w:semiHidden/>
    <w:rsid w:val="000511C2"/>
    <w:rPr>
      <w:sz w:val="20"/>
      <w:szCs w:val="20"/>
      <w:lang w:val="en-GB" w:eastAsia="en-GB"/>
    </w:rPr>
  </w:style>
  <w:style w:type="paragraph" w:styleId="BodyText2">
    <w:name w:val="Body Text 2"/>
    <w:basedOn w:val="Normal"/>
    <w:link w:val="BodyText2Char"/>
    <w:uiPriority w:val="99"/>
    <w:rsid w:val="00D85EEA"/>
    <w:pPr>
      <w:jc w:val="both"/>
    </w:pPr>
    <w:rPr>
      <w:rFonts w:ascii="Arial" w:hAnsi="Arial" w:cs="Arial"/>
    </w:rPr>
  </w:style>
  <w:style w:type="character" w:customStyle="1" w:styleId="BodyText2Char">
    <w:name w:val="Body Text 2 Char"/>
    <w:basedOn w:val="DefaultParagraphFont"/>
    <w:link w:val="BodyText2"/>
    <w:uiPriority w:val="99"/>
    <w:semiHidden/>
    <w:rsid w:val="000511C2"/>
    <w:rPr>
      <w:sz w:val="20"/>
      <w:szCs w:val="20"/>
      <w:lang w:val="en-GB" w:eastAsia="en-GB"/>
    </w:rPr>
  </w:style>
  <w:style w:type="paragraph" w:customStyle="1" w:styleId="a">
    <w:name w:val="_"/>
    <w:basedOn w:val="Normal"/>
    <w:uiPriority w:val="99"/>
    <w:rsid w:val="00D85EEA"/>
    <w:pPr>
      <w:widowControl w:val="0"/>
      <w:ind w:left="720" w:hanging="720"/>
    </w:pPr>
    <w:rPr>
      <w:sz w:val="24"/>
      <w:lang w:val="en-US" w:eastAsia="en-US"/>
    </w:rPr>
  </w:style>
  <w:style w:type="character" w:styleId="Strong">
    <w:name w:val="Strong"/>
    <w:basedOn w:val="DefaultParagraphFont"/>
    <w:uiPriority w:val="99"/>
    <w:qFormat/>
    <w:rsid w:val="00D85EEA"/>
    <w:rPr>
      <w:rFonts w:cs="Times New Roman"/>
      <w:b/>
    </w:rPr>
  </w:style>
  <w:style w:type="paragraph" w:styleId="BodyTextIndent2">
    <w:name w:val="Body Text Indent 2"/>
    <w:basedOn w:val="Normal"/>
    <w:link w:val="BodyTextIndent2Char"/>
    <w:uiPriority w:val="99"/>
    <w:rsid w:val="00D85EEA"/>
    <w:pPr>
      <w:ind w:left="283"/>
    </w:pPr>
    <w:rPr>
      <w:rFonts w:ascii="Arial" w:hAnsi="Arial" w:cs="Arial"/>
      <w:sz w:val="22"/>
      <w:szCs w:val="22"/>
    </w:rPr>
  </w:style>
  <w:style w:type="character" w:customStyle="1" w:styleId="BodyTextIndent2Char">
    <w:name w:val="Body Text Indent 2 Char"/>
    <w:basedOn w:val="DefaultParagraphFont"/>
    <w:link w:val="BodyTextIndent2"/>
    <w:uiPriority w:val="99"/>
    <w:semiHidden/>
    <w:rsid w:val="000511C2"/>
    <w:rPr>
      <w:sz w:val="20"/>
      <w:szCs w:val="20"/>
      <w:lang w:val="en-GB" w:eastAsia="en-GB"/>
    </w:rPr>
  </w:style>
  <w:style w:type="paragraph" w:styleId="BodyTextIndent3">
    <w:name w:val="Body Text Indent 3"/>
    <w:basedOn w:val="Normal"/>
    <w:link w:val="BodyTextIndent3Char"/>
    <w:uiPriority w:val="99"/>
    <w:rsid w:val="00D85EEA"/>
    <w:pPr>
      <w:ind w:left="1440" w:hanging="1440"/>
    </w:pPr>
    <w:rPr>
      <w:rFonts w:ascii="Arial" w:hAnsi="Arial" w:cs="Arial"/>
      <w:sz w:val="24"/>
    </w:rPr>
  </w:style>
  <w:style w:type="character" w:customStyle="1" w:styleId="BodyTextIndent3Char">
    <w:name w:val="Body Text Indent 3 Char"/>
    <w:basedOn w:val="DefaultParagraphFont"/>
    <w:link w:val="BodyTextIndent3"/>
    <w:uiPriority w:val="99"/>
    <w:semiHidden/>
    <w:rsid w:val="000511C2"/>
    <w:rPr>
      <w:sz w:val="16"/>
      <w:szCs w:val="16"/>
      <w:lang w:val="en-GB" w:eastAsia="en-GB"/>
    </w:rPr>
  </w:style>
  <w:style w:type="paragraph" w:styleId="BodyText3">
    <w:name w:val="Body Text 3"/>
    <w:basedOn w:val="Normal"/>
    <w:link w:val="BodyText3Char"/>
    <w:uiPriority w:val="99"/>
    <w:rsid w:val="00D85EEA"/>
    <w:pPr>
      <w:ind w:right="26"/>
    </w:pPr>
    <w:rPr>
      <w:rFonts w:ascii="Arial" w:hAnsi="Arial" w:cs="Arial"/>
      <w:sz w:val="24"/>
      <w:szCs w:val="22"/>
    </w:rPr>
  </w:style>
  <w:style w:type="character" w:customStyle="1" w:styleId="BodyText3Char">
    <w:name w:val="Body Text 3 Char"/>
    <w:basedOn w:val="DefaultParagraphFont"/>
    <w:link w:val="BodyText3"/>
    <w:uiPriority w:val="99"/>
    <w:semiHidden/>
    <w:rsid w:val="000511C2"/>
    <w:rPr>
      <w:sz w:val="16"/>
      <w:szCs w:val="16"/>
      <w:lang w:val="en-GB" w:eastAsia="en-GB"/>
    </w:rPr>
  </w:style>
  <w:style w:type="character" w:styleId="Hyperlink">
    <w:name w:val="Hyperlink"/>
    <w:basedOn w:val="DefaultParagraphFont"/>
    <w:uiPriority w:val="99"/>
    <w:rsid w:val="00D85EEA"/>
    <w:rPr>
      <w:rFonts w:cs="Times New Roman"/>
      <w:color w:val="0000FF"/>
      <w:u w:val="single"/>
    </w:rPr>
  </w:style>
  <w:style w:type="paragraph" w:styleId="NormalWeb">
    <w:name w:val="Normal (Web)"/>
    <w:basedOn w:val="Normal"/>
    <w:uiPriority w:val="99"/>
    <w:rsid w:val="00D85EEA"/>
    <w:rPr>
      <w:rFonts w:ascii="Verdana, Helvetica" w:hAnsi="Verdana, Helvetica"/>
      <w:lang w:eastAsia="en-US"/>
    </w:rPr>
  </w:style>
  <w:style w:type="paragraph" w:styleId="BalloonText">
    <w:name w:val="Balloon Text"/>
    <w:basedOn w:val="Normal"/>
    <w:link w:val="BalloonTextChar"/>
    <w:uiPriority w:val="99"/>
    <w:semiHidden/>
    <w:rsid w:val="00D85EEA"/>
    <w:rPr>
      <w:rFonts w:ascii="Tahoma" w:hAnsi="Tahoma" w:cs="Tahoma"/>
      <w:sz w:val="16"/>
      <w:szCs w:val="16"/>
    </w:rPr>
  </w:style>
  <w:style w:type="character" w:customStyle="1" w:styleId="BalloonTextChar">
    <w:name w:val="Balloon Text Char"/>
    <w:basedOn w:val="DefaultParagraphFont"/>
    <w:link w:val="BalloonText"/>
    <w:uiPriority w:val="99"/>
    <w:semiHidden/>
    <w:rsid w:val="000511C2"/>
    <w:rPr>
      <w:sz w:val="0"/>
      <w:szCs w:val="0"/>
      <w:lang w:val="en-GB" w:eastAsia="en-GB"/>
    </w:rPr>
  </w:style>
  <w:style w:type="character" w:styleId="CommentReference">
    <w:name w:val="annotation reference"/>
    <w:basedOn w:val="DefaultParagraphFont"/>
    <w:uiPriority w:val="99"/>
    <w:semiHidden/>
    <w:rsid w:val="00D85EEA"/>
    <w:rPr>
      <w:rFonts w:cs="Times New Roman"/>
      <w:sz w:val="16"/>
    </w:rPr>
  </w:style>
  <w:style w:type="paragraph" w:styleId="CommentText">
    <w:name w:val="annotation text"/>
    <w:basedOn w:val="Normal"/>
    <w:link w:val="CommentTextChar"/>
    <w:uiPriority w:val="99"/>
    <w:semiHidden/>
    <w:rsid w:val="00D85EEA"/>
  </w:style>
  <w:style w:type="character" w:customStyle="1" w:styleId="CommentTextChar">
    <w:name w:val="Comment Text Char"/>
    <w:basedOn w:val="DefaultParagraphFont"/>
    <w:link w:val="CommentText"/>
    <w:uiPriority w:val="99"/>
    <w:semiHidden/>
    <w:rsid w:val="000511C2"/>
    <w:rPr>
      <w:sz w:val="20"/>
      <w:szCs w:val="20"/>
      <w:lang w:val="en-GB" w:eastAsia="en-GB"/>
    </w:rPr>
  </w:style>
  <w:style w:type="paragraph" w:styleId="CommentSubject">
    <w:name w:val="annotation subject"/>
    <w:basedOn w:val="CommentText"/>
    <w:next w:val="CommentText"/>
    <w:link w:val="CommentSubjectChar"/>
    <w:uiPriority w:val="99"/>
    <w:semiHidden/>
    <w:rsid w:val="00D85EEA"/>
    <w:rPr>
      <w:b/>
      <w:bCs/>
    </w:rPr>
  </w:style>
  <w:style w:type="character" w:customStyle="1" w:styleId="CommentSubjectChar">
    <w:name w:val="Comment Subject Char"/>
    <w:basedOn w:val="CommentTextChar"/>
    <w:link w:val="CommentSubject"/>
    <w:uiPriority w:val="99"/>
    <w:semiHidden/>
    <w:rsid w:val="000511C2"/>
    <w:rPr>
      <w:b/>
      <w:bCs/>
      <w:sz w:val="20"/>
      <w:szCs w:val="20"/>
      <w:lang w:val="en-GB" w:eastAsia="en-GB"/>
    </w:rPr>
  </w:style>
  <w:style w:type="paragraph" w:styleId="Salutation">
    <w:name w:val="Salutation"/>
    <w:basedOn w:val="Normal"/>
    <w:link w:val="SalutationChar"/>
    <w:uiPriority w:val="99"/>
    <w:rsid w:val="00D85EEA"/>
    <w:rPr>
      <w:sz w:val="24"/>
      <w:lang w:eastAsia="en-US"/>
    </w:rPr>
  </w:style>
  <w:style w:type="character" w:customStyle="1" w:styleId="SalutationChar">
    <w:name w:val="Salutation Char"/>
    <w:basedOn w:val="DefaultParagraphFont"/>
    <w:link w:val="Salutation"/>
    <w:uiPriority w:val="99"/>
    <w:semiHidden/>
    <w:rsid w:val="000511C2"/>
    <w:rPr>
      <w:sz w:val="20"/>
      <w:szCs w:val="20"/>
      <w:lang w:val="en-GB" w:eastAsia="en-GB"/>
    </w:rPr>
  </w:style>
  <w:style w:type="paragraph" w:customStyle="1" w:styleId="CharCharCharCharCharCharCharCharCharCharCharCharCharChar">
    <w:name w:val="Char Char Char Char Char Char Char Char Char Char Char Char Char Char"/>
    <w:basedOn w:val="Normal"/>
    <w:uiPriority w:val="99"/>
    <w:rsid w:val="00D85EEA"/>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F070ED"/>
    <w:pPr>
      <w:ind w:left="720"/>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46C5"/>
    <w:rPr>
      <w:sz w:val="20"/>
      <w:szCs w:val="20"/>
      <w:lang w:val="en-GB" w:eastAsia="en-GB"/>
    </w:rPr>
  </w:style>
  <w:style w:type="paragraph" w:styleId="FootnoteText">
    <w:name w:val="footnote text"/>
    <w:basedOn w:val="Normal"/>
    <w:link w:val="FootnoteTextChar"/>
    <w:uiPriority w:val="99"/>
    <w:semiHidden/>
    <w:unhideWhenUsed/>
    <w:rsid w:val="00AF7243"/>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AF7243"/>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AF7243"/>
    <w:rPr>
      <w:vertAlign w:val="superscript"/>
    </w:rPr>
  </w:style>
  <w:style w:type="paragraph" w:customStyle="1" w:styleId="paragraph">
    <w:name w:val="paragraph"/>
    <w:basedOn w:val="Normal"/>
    <w:rsid w:val="00AF7243"/>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AF7243"/>
  </w:style>
  <w:style w:type="character" w:customStyle="1" w:styleId="findhit">
    <w:name w:val="findhit"/>
    <w:basedOn w:val="DefaultParagraphFont"/>
    <w:rsid w:val="00AF7243"/>
  </w:style>
  <w:style w:type="paragraph" w:customStyle="1" w:styleId="Default">
    <w:name w:val="Default"/>
    <w:rsid w:val="00D20103"/>
    <w:pPr>
      <w:autoSpaceDE w:val="0"/>
      <w:autoSpaceDN w:val="0"/>
      <w:adjustRightInd w:val="0"/>
    </w:pPr>
    <w:rPr>
      <w:rFonts w:ascii="Arial" w:eastAsiaTheme="minorHAnsi" w:hAnsi="Arial" w:cs="Arial"/>
      <w:color w:val="000000"/>
      <w:sz w:val="24"/>
      <w:szCs w:val="24"/>
      <w:lang w:val="en-GB" w:eastAsia="en-US"/>
    </w:rPr>
  </w:style>
  <w:style w:type="character" w:styleId="UnresolvedMention">
    <w:name w:val="Unresolved Mention"/>
    <w:basedOn w:val="DefaultParagraphFont"/>
    <w:uiPriority w:val="99"/>
    <w:semiHidden/>
    <w:unhideWhenUsed/>
    <w:rsid w:val="0038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035">
      <w:bodyDiv w:val="1"/>
      <w:marLeft w:val="0"/>
      <w:marRight w:val="0"/>
      <w:marTop w:val="0"/>
      <w:marBottom w:val="0"/>
      <w:divBdr>
        <w:top w:val="none" w:sz="0" w:space="0" w:color="auto"/>
        <w:left w:val="none" w:sz="0" w:space="0" w:color="auto"/>
        <w:bottom w:val="none" w:sz="0" w:space="0" w:color="auto"/>
        <w:right w:val="none" w:sz="0" w:space="0" w:color="auto"/>
      </w:divBdr>
    </w:div>
    <w:div w:id="79101996">
      <w:marLeft w:val="0"/>
      <w:marRight w:val="0"/>
      <w:marTop w:val="0"/>
      <w:marBottom w:val="0"/>
      <w:divBdr>
        <w:top w:val="none" w:sz="0" w:space="0" w:color="auto"/>
        <w:left w:val="none" w:sz="0" w:space="0" w:color="auto"/>
        <w:bottom w:val="none" w:sz="0" w:space="0" w:color="auto"/>
        <w:right w:val="none" w:sz="0" w:space="0" w:color="auto"/>
      </w:divBdr>
    </w:div>
    <w:div w:id="79101997">
      <w:marLeft w:val="0"/>
      <w:marRight w:val="0"/>
      <w:marTop w:val="0"/>
      <w:marBottom w:val="0"/>
      <w:divBdr>
        <w:top w:val="none" w:sz="0" w:space="0" w:color="auto"/>
        <w:left w:val="none" w:sz="0" w:space="0" w:color="auto"/>
        <w:bottom w:val="none" w:sz="0" w:space="0" w:color="auto"/>
        <w:right w:val="none" w:sz="0" w:space="0" w:color="auto"/>
      </w:divBdr>
    </w:div>
    <w:div w:id="79101998">
      <w:marLeft w:val="960"/>
      <w:marRight w:val="0"/>
      <w:marTop w:val="0"/>
      <w:marBottom w:val="0"/>
      <w:divBdr>
        <w:top w:val="none" w:sz="0" w:space="0" w:color="auto"/>
        <w:left w:val="none" w:sz="0" w:space="0" w:color="auto"/>
        <w:bottom w:val="none" w:sz="0" w:space="0" w:color="auto"/>
        <w:right w:val="none" w:sz="0" w:space="0" w:color="auto"/>
      </w:divBdr>
      <w:divsChild>
        <w:div w:id="79101999">
          <w:marLeft w:val="0"/>
          <w:marRight w:val="0"/>
          <w:marTop w:val="0"/>
          <w:marBottom w:val="0"/>
          <w:divBdr>
            <w:top w:val="none" w:sz="0" w:space="0" w:color="auto"/>
            <w:left w:val="none" w:sz="0" w:space="0" w:color="auto"/>
            <w:bottom w:val="none" w:sz="0" w:space="0" w:color="auto"/>
            <w:right w:val="none" w:sz="0" w:space="0" w:color="auto"/>
          </w:divBdr>
        </w:div>
      </w:divsChild>
    </w:div>
    <w:div w:id="79102000">
      <w:marLeft w:val="0"/>
      <w:marRight w:val="0"/>
      <w:marTop w:val="0"/>
      <w:marBottom w:val="0"/>
      <w:divBdr>
        <w:top w:val="none" w:sz="0" w:space="0" w:color="auto"/>
        <w:left w:val="none" w:sz="0" w:space="0" w:color="auto"/>
        <w:bottom w:val="none" w:sz="0" w:space="0" w:color="auto"/>
        <w:right w:val="none" w:sz="0" w:space="0" w:color="auto"/>
      </w:divBdr>
    </w:div>
    <w:div w:id="79102001">
      <w:marLeft w:val="0"/>
      <w:marRight w:val="0"/>
      <w:marTop w:val="0"/>
      <w:marBottom w:val="0"/>
      <w:divBdr>
        <w:top w:val="none" w:sz="0" w:space="0" w:color="auto"/>
        <w:left w:val="none" w:sz="0" w:space="0" w:color="auto"/>
        <w:bottom w:val="none" w:sz="0" w:space="0" w:color="auto"/>
        <w:right w:val="none" w:sz="0" w:space="0" w:color="auto"/>
      </w:divBdr>
    </w:div>
    <w:div w:id="437604595">
      <w:bodyDiv w:val="1"/>
      <w:marLeft w:val="0"/>
      <w:marRight w:val="0"/>
      <w:marTop w:val="0"/>
      <w:marBottom w:val="0"/>
      <w:divBdr>
        <w:top w:val="none" w:sz="0" w:space="0" w:color="auto"/>
        <w:left w:val="none" w:sz="0" w:space="0" w:color="auto"/>
        <w:bottom w:val="none" w:sz="0" w:space="0" w:color="auto"/>
        <w:right w:val="none" w:sz="0" w:space="0" w:color="auto"/>
      </w:divBdr>
    </w:div>
    <w:div w:id="634023982">
      <w:bodyDiv w:val="1"/>
      <w:marLeft w:val="0"/>
      <w:marRight w:val="0"/>
      <w:marTop w:val="0"/>
      <w:marBottom w:val="0"/>
      <w:divBdr>
        <w:top w:val="none" w:sz="0" w:space="0" w:color="auto"/>
        <w:left w:val="none" w:sz="0" w:space="0" w:color="auto"/>
        <w:bottom w:val="none" w:sz="0" w:space="0" w:color="auto"/>
        <w:right w:val="none" w:sz="0" w:space="0" w:color="auto"/>
      </w:divBdr>
    </w:div>
    <w:div w:id="780031743">
      <w:bodyDiv w:val="1"/>
      <w:marLeft w:val="0"/>
      <w:marRight w:val="0"/>
      <w:marTop w:val="0"/>
      <w:marBottom w:val="0"/>
      <w:divBdr>
        <w:top w:val="none" w:sz="0" w:space="0" w:color="auto"/>
        <w:left w:val="none" w:sz="0" w:space="0" w:color="auto"/>
        <w:bottom w:val="none" w:sz="0" w:space="0" w:color="auto"/>
        <w:right w:val="none" w:sz="0" w:space="0" w:color="auto"/>
      </w:divBdr>
    </w:div>
    <w:div w:id="832722220">
      <w:bodyDiv w:val="1"/>
      <w:marLeft w:val="0"/>
      <w:marRight w:val="0"/>
      <w:marTop w:val="0"/>
      <w:marBottom w:val="0"/>
      <w:divBdr>
        <w:top w:val="none" w:sz="0" w:space="0" w:color="auto"/>
        <w:left w:val="none" w:sz="0" w:space="0" w:color="auto"/>
        <w:bottom w:val="none" w:sz="0" w:space="0" w:color="auto"/>
        <w:right w:val="none" w:sz="0" w:space="0" w:color="auto"/>
      </w:divBdr>
    </w:div>
    <w:div w:id="1051656667">
      <w:bodyDiv w:val="1"/>
      <w:marLeft w:val="0"/>
      <w:marRight w:val="0"/>
      <w:marTop w:val="0"/>
      <w:marBottom w:val="0"/>
      <w:divBdr>
        <w:top w:val="none" w:sz="0" w:space="0" w:color="auto"/>
        <w:left w:val="none" w:sz="0" w:space="0" w:color="auto"/>
        <w:bottom w:val="none" w:sz="0" w:space="0" w:color="auto"/>
        <w:right w:val="none" w:sz="0" w:space="0" w:color="auto"/>
      </w:divBdr>
    </w:div>
    <w:div w:id="1133599531">
      <w:bodyDiv w:val="1"/>
      <w:marLeft w:val="0"/>
      <w:marRight w:val="0"/>
      <w:marTop w:val="0"/>
      <w:marBottom w:val="0"/>
      <w:divBdr>
        <w:top w:val="none" w:sz="0" w:space="0" w:color="auto"/>
        <w:left w:val="none" w:sz="0" w:space="0" w:color="auto"/>
        <w:bottom w:val="none" w:sz="0" w:space="0" w:color="auto"/>
        <w:right w:val="none" w:sz="0" w:space="0" w:color="auto"/>
      </w:divBdr>
    </w:div>
    <w:div w:id="1488282514">
      <w:bodyDiv w:val="1"/>
      <w:marLeft w:val="0"/>
      <w:marRight w:val="0"/>
      <w:marTop w:val="0"/>
      <w:marBottom w:val="0"/>
      <w:divBdr>
        <w:top w:val="none" w:sz="0" w:space="0" w:color="auto"/>
        <w:left w:val="none" w:sz="0" w:space="0" w:color="auto"/>
        <w:bottom w:val="none" w:sz="0" w:space="0" w:color="auto"/>
        <w:right w:val="none" w:sz="0" w:space="0" w:color="auto"/>
      </w:divBdr>
    </w:div>
    <w:div w:id="18017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yadmi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lthy.childhood@hse.ie" TargetMode="Externa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FB3F2-41DA-4730-AF6E-53E1297E921C}">
  <ds:schemaRefs>
    <ds:schemaRef ds:uri="http://schemas.microsoft.com/sharepoint/v3/contenttype/forms"/>
  </ds:schemaRefs>
</ds:datastoreItem>
</file>

<file path=customXml/itemProps2.xml><?xml version="1.0" encoding="utf-8"?>
<ds:datastoreItem xmlns:ds="http://schemas.openxmlformats.org/officeDocument/2006/customXml" ds:itemID="{9483FA7D-6EF1-482C-9475-D463DA8C04BB}">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A6F1FF5B-DAC0-45B4-9712-0604BBFE3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4186</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Cliona McGrail</cp:lastModifiedBy>
  <cp:revision>3</cp:revision>
  <cp:lastPrinted>2011-06-21T11:59:00Z</cp:lastPrinted>
  <dcterms:created xsi:type="dcterms:W3CDTF">2026-04-15T14:34:00Z</dcterms:created>
  <dcterms:modified xsi:type="dcterms:W3CDTF">2026-05-26T13:16:00Z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