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667B1BB" w14:textId="64321BFE" w:rsidR="00740CC1" w:rsidRPr="00740CC1" w:rsidRDefault="00740CC1" w:rsidP="00C10E8B">
      <w:pPr>
        <w:jc w:val="center"/>
        <w:rPr>
          <w:rFonts w:cs="Arial"/>
          <w:b/>
          <w:iCs/>
        </w:rPr>
      </w:pPr>
      <w:r w:rsidRPr="00740CC1">
        <w:rPr>
          <w:rFonts w:cs="Arial"/>
          <w:b/>
          <w:iCs/>
        </w:rPr>
        <w:t xml:space="preserve">NRS15317 Grade VI </w:t>
      </w:r>
      <w:r w:rsidR="005D7B1D">
        <w:rPr>
          <w:rFonts w:cs="Arial"/>
          <w:b/>
          <w:iCs/>
        </w:rPr>
        <w:t>Project</w:t>
      </w:r>
      <w:r w:rsidRPr="00740CC1">
        <w:rPr>
          <w:rFonts w:cs="Arial"/>
          <w:b/>
          <w:iCs/>
        </w:rPr>
        <w:t xml:space="preserve"> Officer</w:t>
      </w:r>
    </w:p>
    <w:p w14:paraId="07489074" w14:textId="731A1C5C" w:rsidR="00C10E8B" w:rsidRPr="00C10E8B" w:rsidRDefault="00740CC1" w:rsidP="00C10E8B">
      <w:pPr>
        <w:jc w:val="center"/>
        <w:rPr>
          <w:rFonts w:cs="Arial"/>
          <w:b/>
          <w:iCs/>
          <w:color w:val="FF0000"/>
        </w:rPr>
      </w:pPr>
      <w:r w:rsidRPr="00D03D72">
        <w:rPr>
          <w:rFonts w:cs="Arial"/>
          <w:b/>
        </w:rPr>
        <w:t>Office of the Chief Clinical Officer</w:t>
      </w:r>
      <w:r>
        <w:rPr>
          <w:rFonts w:cs="Arial"/>
          <w:b/>
          <w:iCs/>
          <w:color w:val="FF0000"/>
        </w:rPr>
        <w:t xml:space="preserv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2A788E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40CC1" w:rsidRPr="00C157FC">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0436D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745B8" w:rsidRPr="001745B8">
        <w:rPr>
          <w:rFonts w:cs="Arial"/>
          <w:b/>
        </w:rPr>
        <w:t>Thursday 21st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740CC1" w:rsidRDefault="006158B7" w:rsidP="00176309">
      <w:pPr>
        <w:numPr>
          <w:ilvl w:val="0"/>
          <w:numId w:val="5"/>
        </w:numPr>
        <w:jc w:val="both"/>
        <w:rPr>
          <w:rFonts w:cs="Arial"/>
          <w:bCs/>
        </w:rPr>
      </w:pPr>
      <w:r w:rsidRPr="00740CC1">
        <w:rPr>
          <w:rFonts w:cs="Arial"/>
          <w:bCs/>
        </w:rPr>
        <w:t xml:space="preserve">Candidates who are successful at interview will be placed on a panel in order of merit. </w:t>
      </w:r>
    </w:p>
    <w:p w14:paraId="07435B64" w14:textId="77777777" w:rsidR="002807A0" w:rsidRPr="00740CC1" w:rsidRDefault="002807A0" w:rsidP="00176309">
      <w:pPr>
        <w:numPr>
          <w:ilvl w:val="0"/>
          <w:numId w:val="5"/>
        </w:numPr>
        <w:jc w:val="both"/>
        <w:rPr>
          <w:rFonts w:cs="Arial"/>
          <w:bCs/>
        </w:rPr>
      </w:pPr>
      <w:r w:rsidRPr="00740CC1">
        <w:rPr>
          <w:rFonts w:cs="Arial"/>
          <w:bCs/>
        </w:rPr>
        <w:t>If there is an existing panel in place this may take precedence over the newly formed panel for this campaign</w:t>
      </w:r>
      <w:r w:rsidR="00CA03A6" w:rsidRPr="00740CC1">
        <w:rPr>
          <w:rFonts w:cs="Arial"/>
          <w:bCs/>
        </w:rPr>
        <w:t>.</w:t>
      </w:r>
    </w:p>
    <w:p w14:paraId="3E15CB05" w14:textId="77777777" w:rsidR="006239B9" w:rsidRDefault="006239B9" w:rsidP="00176309">
      <w:pPr>
        <w:numPr>
          <w:ilvl w:val="0"/>
          <w:numId w:val="5"/>
        </w:numPr>
        <w:jc w:val="both"/>
        <w:rPr>
          <w:rFonts w:cs="Arial"/>
          <w:bCs/>
        </w:rPr>
      </w:pPr>
      <w:r w:rsidRPr="00740CC1">
        <w:rPr>
          <w:rFonts w:cs="Arial"/>
          <w:bCs/>
        </w:rPr>
        <w:t xml:space="preserve">Posts are offered to </w:t>
      </w:r>
      <w:r w:rsidRPr="006239B9">
        <w:rPr>
          <w:rFonts w:cs="Arial"/>
          <w:bCs/>
        </w:rPr>
        <w:t xml:space="preserve">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65AE79C"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740CC1" w:rsidRPr="00C157FC">
          <w:rPr>
            <w:rStyle w:val="Hyperlink"/>
            <w:rFonts w:cs="Arial"/>
          </w:rPr>
          <w:t>applyadmin@hse.ie</w:t>
        </w:r>
      </w:hyperlink>
      <w:r w:rsidR="00740CC1">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740CC1">
        <w:rPr>
          <w:iCs/>
        </w:rPr>
        <w:t xml:space="preserve"> </w:t>
      </w:r>
      <w:r w:rsidR="00740CC1" w:rsidRPr="00740CC1">
        <w:rPr>
          <w:iCs/>
          <w:u w:val="single"/>
        </w:rPr>
        <w:t>Please include the campaign reference number in the subject line.</w:t>
      </w:r>
      <w:r w:rsidR="00740CC1">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3B97A43" w14:textId="32151C0F" w:rsidR="00740CC1" w:rsidRPr="006E67E0" w:rsidRDefault="00740CC1" w:rsidP="00740CC1">
      <w:pPr>
        <w:jc w:val="both"/>
        <w:rPr>
          <w:rFonts w:cs="Arial"/>
          <w:b/>
          <w:bCs/>
          <w:iCs/>
        </w:rPr>
      </w:pPr>
      <w:r w:rsidRPr="006E67E0">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D9446F6" w14:textId="77777777" w:rsidR="00740CC1" w:rsidRPr="006E67E0" w:rsidRDefault="00740CC1" w:rsidP="00740CC1">
      <w:pPr>
        <w:widowControl w:val="0"/>
        <w:autoSpaceDE w:val="0"/>
        <w:autoSpaceDN w:val="0"/>
        <w:adjustRightInd w:val="0"/>
        <w:rPr>
          <w:rFonts w:cs="Arial"/>
          <w:bCs/>
        </w:rPr>
      </w:pPr>
    </w:p>
    <w:p w14:paraId="1C73376B" w14:textId="77777777" w:rsidR="00740CC1" w:rsidRPr="00546C9D" w:rsidRDefault="00740CC1" w:rsidP="00740CC1">
      <w:pPr>
        <w:pStyle w:val="ListParagraph"/>
        <w:numPr>
          <w:ilvl w:val="0"/>
          <w:numId w:val="28"/>
        </w:numPr>
        <w:tabs>
          <w:tab w:val="num" w:pos="851"/>
        </w:tabs>
        <w:contextualSpacing w:val="0"/>
        <w:jc w:val="both"/>
        <w:rPr>
          <w:rFonts w:ascii="Arial" w:hAnsi="Arial" w:cs="Arial"/>
        </w:rPr>
      </w:pPr>
      <w:r w:rsidRPr="00546C9D">
        <w:rPr>
          <w:rFonts w:ascii="Arial" w:hAnsi="Arial" w:cs="Arial"/>
        </w:rPr>
        <w:t>Eligible applicants will be those who on the closing date for the competition:</w:t>
      </w:r>
    </w:p>
    <w:p w14:paraId="0B21B481" w14:textId="77777777" w:rsidR="00740CC1" w:rsidRPr="006E67E0" w:rsidRDefault="00740CC1" w:rsidP="00740CC1">
      <w:pPr>
        <w:ind w:left="771"/>
        <w:jc w:val="both"/>
        <w:rPr>
          <w:rFonts w:cs="Arial"/>
        </w:rPr>
      </w:pPr>
    </w:p>
    <w:p w14:paraId="271667EC" w14:textId="77777777" w:rsidR="00740CC1" w:rsidRDefault="00740CC1" w:rsidP="00740CC1">
      <w:pPr>
        <w:pStyle w:val="ListParagraph"/>
        <w:numPr>
          <w:ilvl w:val="0"/>
          <w:numId w:val="29"/>
        </w:numPr>
        <w:ind w:left="1393"/>
        <w:contextualSpacing w:val="0"/>
        <w:jc w:val="both"/>
        <w:rPr>
          <w:rFonts w:ascii="Arial" w:hAnsi="Arial" w:cs="Arial"/>
        </w:rPr>
      </w:pPr>
      <w:r w:rsidRPr="00546C9D">
        <w:rPr>
          <w:rFonts w:ascii="Arial" w:hAnsi="Arial" w:cs="Arial"/>
        </w:rPr>
        <w:t>Have satisfactory experience as a Clerical Officer in the HSE, TUSLA, other statutory health agencies, or a body which provides services on behalf of the HSE under Section 38 of the Health Act 2004</w:t>
      </w:r>
    </w:p>
    <w:p w14:paraId="219D7EE9" w14:textId="77777777" w:rsidR="00740CC1" w:rsidRDefault="00740CC1" w:rsidP="00740CC1">
      <w:pPr>
        <w:pStyle w:val="ListParagraph"/>
        <w:ind w:left="1393"/>
        <w:jc w:val="both"/>
        <w:rPr>
          <w:rFonts w:ascii="Arial" w:hAnsi="Arial" w:cs="Arial"/>
        </w:rPr>
      </w:pPr>
      <w:r w:rsidRPr="00546C9D">
        <w:rPr>
          <w:rFonts w:ascii="Arial" w:hAnsi="Arial" w:cs="Arial"/>
        </w:rPr>
        <w:t xml:space="preserve"> </w:t>
      </w:r>
    </w:p>
    <w:p w14:paraId="321A70A2" w14:textId="77777777" w:rsidR="00740CC1" w:rsidRDefault="00740CC1" w:rsidP="00740CC1">
      <w:pPr>
        <w:pStyle w:val="ListParagraph"/>
        <w:ind w:left="1393"/>
        <w:jc w:val="center"/>
        <w:rPr>
          <w:rFonts w:ascii="Arial" w:hAnsi="Arial" w:cs="Arial"/>
        </w:rPr>
      </w:pPr>
      <w:r w:rsidRPr="00546C9D">
        <w:rPr>
          <w:rFonts w:ascii="Arial" w:hAnsi="Arial" w:cs="Arial"/>
        </w:rPr>
        <w:t>Or</w:t>
      </w:r>
    </w:p>
    <w:p w14:paraId="3B5FD556" w14:textId="77777777" w:rsidR="00740CC1" w:rsidRDefault="00740CC1" w:rsidP="00740CC1">
      <w:pPr>
        <w:pStyle w:val="ListParagraph"/>
        <w:ind w:left="1393"/>
        <w:jc w:val="center"/>
        <w:rPr>
          <w:rFonts w:ascii="Arial" w:hAnsi="Arial" w:cs="Arial"/>
        </w:rPr>
      </w:pPr>
    </w:p>
    <w:p w14:paraId="66881FF4" w14:textId="77777777" w:rsidR="00740CC1" w:rsidRDefault="00740CC1" w:rsidP="00740CC1">
      <w:pPr>
        <w:pStyle w:val="ListParagraph"/>
        <w:numPr>
          <w:ilvl w:val="0"/>
          <w:numId w:val="29"/>
        </w:numPr>
        <w:ind w:left="1393"/>
        <w:contextualSpacing w:val="0"/>
        <w:jc w:val="both"/>
        <w:rPr>
          <w:rFonts w:ascii="Arial" w:hAnsi="Arial" w:cs="Arial"/>
        </w:rPr>
      </w:pPr>
      <w:r w:rsidRPr="00546C9D">
        <w:rPr>
          <w:rFonts w:ascii="Arial" w:hAnsi="Arial" w:cs="Arial"/>
        </w:rPr>
        <w:t>Have obtained a pass (Grade D) in at least five subjects from the approved list of subjects in the Department of Education Leaving Certificate Examination, including Mathematics and English or Irish</w:t>
      </w:r>
      <w:r>
        <w:rPr>
          <w:rFonts w:ascii="Arial" w:hAnsi="Arial" w:cs="Arial"/>
        </w:rPr>
        <w:t xml:space="preserve"> </w:t>
      </w:r>
      <w:r w:rsidRPr="00546C9D">
        <w:rPr>
          <w:rFonts w:ascii="Arial" w:hAnsi="Arial" w:cs="Arial"/>
        </w:rPr>
        <w:t>1. Candidates should have obtained at least Grade C on higher level papers in three subjects in that examination.</w:t>
      </w:r>
    </w:p>
    <w:p w14:paraId="0F3EBA12" w14:textId="77777777" w:rsidR="00740CC1" w:rsidRDefault="00740CC1" w:rsidP="00740CC1">
      <w:pPr>
        <w:pStyle w:val="ListParagraph"/>
        <w:ind w:left="1393"/>
        <w:jc w:val="both"/>
        <w:rPr>
          <w:rFonts w:ascii="Arial" w:hAnsi="Arial" w:cs="Arial"/>
        </w:rPr>
      </w:pPr>
      <w:r w:rsidRPr="00546C9D">
        <w:rPr>
          <w:rFonts w:ascii="Arial" w:hAnsi="Arial" w:cs="Arial"/>
        </w:rPr>
        <w:t xml:space="preserve"> </w:t>
      </w:r>
    </w:p>
    <w:p w14:paraId="747503A0" w14:textId="77777777" w:rsidR="00740CC1" w:rsidRDefault="00740CC1" w:rsidP="00740CC1">
      <w:pPr>
        <w:pStyle w:val="ListParagraph"/>
        <w:ind w:left="1393"/>
        <w:jc w:val="center"/>
        <w:rPr>
          <w:rFonts w:ascii="Arial" w:hAnsi="Arial" w:cs="Arial"/>
        </w:rPr>
      </w:pPr>
      <w:r w:rsidRPr="00546C9D">
        <w:rPr>
          <w:rFonts w:ascii="Arial" w:hAnsi="Arial" w:cs="Arial"/>
        </w:rPr>
        <w:t>Or</w:t>
      </w:r>
    </w:p>
    <w:p w14:paraId="48190F14" w14:textId="77777777" w:rsidR="00740CC1" w:rsidRDefault="00740CC1" w:rsidP="00740CC1">
      <w:pPr>
        <w:pStyle w:val="ListParagraph"/>
        <w:ind w:left="1393"/>
        <w:jc w:val="center"/>
        <w:rPr>
          <w:rFonts w:ascii="Arial" w:hAnsi="Arial" w:cs="Arial"/>
        </w:rPr>
      </w:pPr>
    </w:p>
    <w:p w14:paraId="04645925" w14:textId="77777777" w:rsidR="00740CC1" w:rsidRDefault="00740CC1" w:rsidP="00740CC1">
      <w:pPr>
        <w:pStyle w:val="ListParagraph"/>
        <w:numPr>
          <w:ilvl w:val="0"/>
          <w:numId w:val="29"/>
        </w:numPr>
        <w:ind w:left="1393"/>
        <w:contextualSpacing w:val="0"/>
        <w:jc w:val="both"/>
        <w:rPr>
          <w:rFonts w:ascii="Arial" w:hAnsi="Arial" w:cs="Arial"/>
        </w:rPr>
      </w:pPr>
      <w:r w:rsidRPr="00546C9D">
        <w:rPr>
          <w:rFonts w:ascii="Arial" w:hAnsi="Arial" w:cs="Arial"/>
        </w:rPr>
        <w:t>Have completed a relevant examination at a comparable standard in any equivalent examination in another jurisdiction</w:t>
      </w:r>
      <w:r>
        <w:rPr>
          <w:rFonts w:ascii="Arial" w:hAnsi="Arial" w:cs="Arial"/>
        </w:rPr>
        <w:t>.</w:t>
      </w:r>
      <w:r w:rsidRPr="00546C9D">
        <w:rPr>
          <w:rFonts w:ascii="Arial" w:hAnsi="Arial" w:cs="Arial"/>
        </w:rPr>
        <w:t xml:space="preserve"> </w:t>
      </w:r>
    </w:p>
    <w:p w14:paraId="18BCA2FB" w14:textId="77777777" w:rsidR="00740CC1" w:rsidRDefault="00740CC1" w:rsidP="00740CC1">
      <w:pPr>
        <w:pStyle w:val="ListParagraph"/>
        <w:ind w:left="1393"/>
        <w:jc w:val="center"/>
        <w:rPr>
          <w:rFonts w:ascii="Arial" w:hAnsi="Arial" w:cs="Arial"/>
        </w:rPr>
      </w:pPr>
    </w:p>
    <w:p w14:paraId="17C5360D" w14:textId="77777777" w:rsidR="00740CC1" w:rsidRDefault="00740CC1" w:rsidP="00740CC1">
      <w:pPr>
        <w:pStyle w:val="ListParagraph"/>
        <w:ind w:left="1393"/>
        <w:jc w:val="center"/>
        <w:rPr>
          <w:rFonts w:ascii="Arial" w:hAnsi="Arial" w:cs="Arial"/>
        </w:rPr>
      </w:pPr>
      <w:r w:rsidRPr="00546C9D">
        <w:rPr>
          <w:rFonts w:ascii="Arial" w:hAnsi="Arial" w:cs="Arial"/>
        </w:rPr>
        <w:t>Or</w:t>
      </w:r>
    </w:p>
    <w:p w14:paraId="03B7536A" w14:textId="77777777" w:rsidR="00740CC1" w:rsidRDefault="00740CC1" w:rsidP="00740CC1">
      <w:pPr>
        <w:pStyle w:val="ListParagraph"/>
        <w:ind w:left="1393"/>
        <w:jc w:val="center"/>
        <w:rPr>
          <w:rFonts w:ascii="Arial" w:hAnsi="Arial" w:cs="Arial"/>
        </w:rPr>
      </w:pPr>
    </w:p>
    <w:p w14:paraId="2B07AFF3" w14:textId="77777777" w:rsidR="00740CC1" w:rsidRPr="00546C9D" w:rsidRDefault="00740CC1" w:rsidP="00740CC1">
      <w:pPr>
        <w:pStyle w:val="ListParagraph"/>
        <w:numPr>
          <w:ilvl w:val="0"/>
          <w:numId w:val="29"/>
        </w:numPr>
        <w:ind w:left="1393"/>
        <w:contextualSpacing w:val="0"/>
        <w:jc w:val="both"/>
        <w:rPr>
          <w:rFonts w:ascii="Arial" w:hAnsi="Arial" w:cs="Arial"/>
        </w:rPr>
      </w:pPr>
      <w:r w:rsidRPr="00546C9D">
        <w:rPr>
          <w:rFonts w:ascii="Arial" w:hAnsi="Arial" w:cs="Arial"/>
        </w:rPr>
        <w:t>Hold a comparable and relevant third level qualification of at least level 6 on the National Qualifications Framework maintained by Qualifications and Quality Ireland, (QQI).</w:t>
      </w:r>
    </w:p>
    <w:p w14:paraId="60F5B7B8" w14:textId="77777777" w:rsidR="00740CC1" w:rsidRPr="006E67E0" w:rsidRDefault="00740CC1" w:rsidP="00740CC1">
      <w:pPr>
        <w:jc w:val="center"/>
        <w:rPr>
          <w:rFonts w:cs="Arial"/>
          <w:bCs/>
        </w:rPr>
      </w:pPr>
      <w:r>
        <w:rPr>
          <w:rFonts w:cs="Arial"/>
          <w:bCs/>
        </w:rPr>
        <w:t xml:space="preserve">                        </w:t>
      </w:r>
      <w:r w:rsidRPr="006E67E0">
        <w:rPr>
          <w:rFonts w:cs="Arial"/>
          <w:bCs/>
        </w:rPr>
        <w:t>And</w:t>
      </w:r>
    </w:p>
    <w:p w14:paraId="4D9601C2" w14:textId="77777777" w:rsidR="00740CC1" w:rsidRPr="006E67E0" w:rsidRDefault="00740CC1" w:rsidP="00740CC1">
      <w:pPr>
        <w:jc w:val="center"/>
        <w:rPr>
          <w:rFonts w:cs="Arial"/>
          <w:bCs/>
        </w:rPr>
      </w:pPr>
    </w:p>
    <w:p w14:paraId="0ECE493E" w14:textId="77777777" w:rsidR="00740CC1" w:rsidRPr="006E67E0" w:rsidRDefault="00740CC1" w:rsidP="00740CC1">
      <w:pPr>
        <w:numPr>
          <w:ilvl w:val="0"/>
          <w:numId w:val="28"/>
        </w:numPr>
        <w:ind w:left="771" w:hanging="458"/>
        <w:jc w:val="both"/>
        <w:rPr>
          <w:rFonts w:cs="Arial"/>
        </w:rPr>
      </w:pPr>
      <w:r w:rsidRPr="006E67E0">
        <w:rPr>
          <w:rFonts w:cs="Arial"/>
        </w:rPr>
        <w:t xml:space="preserve">Candidates must possess the requisite knowledge and ability, including a high standard of suitability, for the proper discharge of the office. </w:t>
      </w:r>
    </w:p>
    <w:p w14:paraId="1ADC9A3B" w14:textId="77777777" w:rsidR="00740CC1" w:rsidRPr="009F3A4B" w:rsidRDefault="00740CC1" w:rsidP="00740CC1">
      <w:pPr>
        <w:pStyle w:val="ListParagraph"/>
        <w:jc w:val="both"/>
        <w:rPr>
          <w:rFonts w:ascii="Arial" w:hAnsi="Arial" w:cs="Arial"/>
          <w:bCs/>
          <w:iCs/>
        </w:rPr>
      </w:pPr>
    </w:p>
    <w:p w14:paraId="1C158095" w14:textId="77777777" w:rsidR="00740CC1" w:rsidRPr="009F3A4B" w:rsidRDefault="00740CC1" w:rsidP="00740CC1">
      <w:pPr>
        <w:rPr>
          <w:rFonts w:cs="Arial"/>
          <w:b/>
          <w:bCs/>
          <w:i/>
          <w:iCs/>
        </w:rPr>
      </w:pPr>
    </w:p>
    <w:p w14:paraId="7FF2A1FA" w14:textId="77777777" w:rsidR="00740CC1" w:rsidRPr="009F3A4B" w:rsidRDefault="00740CC1" w:rsidP="00740CC1">
      <w:pPr>
        <w:pStyle w:val="ListParagraph"/>
        <w:ind w:left="0"/>
        <w:jc w:val="both"/>
        <w:rPr>
          <w:rFonts w:ascii="Arial" w:hAnsi="Arial" w:cs="Arial"/>
          <w:b/>
        </w:rPr>
      </w:pPr>
      <w:r w:rsidRPr="009F3A4B">
        <w:rPr>
          <w:rFonts w:ascii="Arial" w:hAnsi="Arial" w:cs="Arial"/>
          <w:b/>
        </w:rPr>
        <w:t>Health</w:t>
      </w:r>
    </w:p>
    <w:p w14:paraId="1A3CE976" w14:textId="77777777" w:rsidR="00740CC1" w:rsidRPr="009F3A4B" w:rsidRDefault="00740CC1" w:rsidP="00740CC1">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DD50E3D" w14:textId="77777777" w:rsidR="00740CC1" w:rsidRPr="009F3A4B" w:rsidRDefault="00740CC1" w:rsidP="00740CC1">
      <w:pPr>
        <w:jc w:val="both"/>
        <w:rPr>
          <w:rFonts w:cs="Arial"/>
        </w:rPr>
      </w:pPr>
    </w:p>
    <w:p w14:paraId="619000BE" w14:textId="77777777" w:rsidR="00740CC1" w:rsidRPr="009F3A4B" w:rsidRDefault="00740CC1" w:rsidP="00740CC1">
      <w:pPr>
        <w:pStyle w:val="ListParagraph"/>
        <w:ind w:left="0" w:right="-766"/>
        <w:jc w:val="both"/>
        <w:rPr>
          <w:rFonts w:ascii="Arial" w:hAnsi="Arial" w:cs="Arial"/>
          <w:b/>
        </w:rPr>
      </w:pPr>
      <w:r w:rsidRPr="009F3A4B">
        <w:rPr>
          <w:rFonts w:ascii="Arial" w:hAnsi="Arial" w:cs="Arial"/>
          <w:b/>
          <w:bCs/>
        </w:rPr>
        <w:t>Character</w:t>
      </w:r>
    </w:p>
    <w:p w14:paraId="6C7956E8" w14:textId="77777777" w:rsidR="00740CC1" w:rsidRPr="009F3A4B" w:rsidRDefault="00740CC1" w:rsidP="00740CC1">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6826A4A6" w14:textId="77777777" w:rsidR="00F46E24" w:rsidRDefault="00F46E24" w:rsidP="006B269C">
      <w:pPr>
        <w:rPr>
          <w:rFonts w:cs="Arial"/>
          <w:b/>
          <w:bCs/>
          <w:iCs/>
          <w:color w:val="FF0000"/>
        </w:rPr>
      </w:pPr>
    </w:p>
    <w:p w14:paraId="220547EE" w14:textId="77777777" w:rsidR="00740CC1" w:rsidRPr="00C5403A" w:rsidRDefault="00740CC1" w:rsidP="00740CC1">
      <w:pPr>
        <w:rPr>
          <w:rFonts w:cs="Arial"/>
          <w:b/>
          <w:bCs/>
        </w:rPr>
      </w:pPr>
      <w:r w:rsidRPr="00C5403A">
        <w:rPr>
          <w:rFonts w:cs="Arial"/>
          <w:b/>
          <w:bCs/>
        </w:rPr>
        <w:t>Post Specific Requirements</w:t>
      </w:r>
    </w:p>
    <w:p w14:paraId="2D875B68" w14:textId="5BFF3F3F" w:rsidR="00F46E24" w:rsidRDefault="00F46E24" w:rsidP="006B269C">
      <w:pPr>
        <w:rPr>
          <w:rFonts w:cs="Arial"/>
          <w:b/>
          <w:bCs/>
          <w:iCs/>
          <w:color w:val="FF0000"/>
        </w:rPr>
      </w:pPr>
    </w:p>
    <w:p w14:paraId="70AA38E9" w14:textId="77777777" w:rsidR="00740CC1" w:rsidRPr="009D6245" w:rsidRDefault="00740CC1" w:rsidP="00740CC1">
      <w:pPr>
        <w:numPr>
          <w:ilvl w:val="0"/>
          <w:numId w:val="30"/>
        </w:numPr>
        <w:rPr>
          <w:rFonts w:cs="Arial"/>
          <w:lang w:eastAsia="en-US"/>
        </w:rPr>
      </w:pPr>
      <w:r w:rsidRPr="009D6245">
        <w:rPr>
          <w:rFonts w:cs="Arial"/>
        </w:rPr>
        <w:t>Experience working in a busy office environment including managing concurrent projects of work whilst ensuring compliance and accuracy and working to deadlines.</w:t>
      </w:r>
    </w:p>
    <w:p w14:paraId="4D563343" w14:textId="77777777" w:rsidR="00740CC1" w:rsidRPr="009D6245" w:rsidRDefault="00740CC1" w:rsidP="00740CC1">
      <w:pPr>
        <w:rPr>
          <w:rFonts w:cs="Arial"/>
        </w:rPr>
      </w:pPr>
    </w:p>
    <w:p w14:paraId="7EF96B7A" w14:textId="77777777" w:rsidR="00740CC1" w:rsidRPr="009D6245" w:rsidRDefault="00740CC1" w:rsidP="00740CC1">
      <w:pPr>
        <w:pStyle w:val="Default"/>
        <w:numPr>
          <w:ilvl w:val="0"/>
          <w:numId w:val="31"/>
        </w:numPr>
        <w:rPr>
          <w:sz w:val="20"/>
          <w:szCs w:val="20"/>
        </w:rPr>
      </w:pPr>
      <w:r w:rsidRPr="009D6245">
        <w:rPr>
          <w:iCs/>
          <w:color w:val="auto"/>
          <w:sz w:val="20"/>
          <w:szCs w:val="20"/>
        </w:rPr>
        <w:t>Experience in professional writing to include some or all of the following; supporting the preparation of documents, reports, presentations and minute taking, as relevant to the role.</w:t>
      </w:r>
    </w:p>
    <w:p w14:paraId="419D14DE" w14:textId="77777777" w:rsidR="00740CC1" w:rsidRPr="009D6245" w:rsidRDefault="00740CC1" w:rsidP="00740CC1">
      <w:pPr>
        <w:rPr>
          <w:rFonts w:cs="Arial"/>
        </w:rPr>
      </w:pPr>
    </w:p>
    <w:p w14:paraId="423651B4" w14:textId="77777777" w:rsidR="00740CC1" w:rsidRPr="009D6245" w:rsidRDefault="00740CC1" w:rsidP="00740CC1">
      <w:pPr>
        <w:pStyle w:val="TableParagraph"/>
        <w:numPr>
          <w:ilvl w:val="0"/>
          <w:numId w:val="32"/>
        </w:numPr>
        <w:tabs>
          <w:tab w:val="left" w:pos="360"/>
        </w:tabs>
        <w:ind w:left="342" w:right="101" w:hanging="342"/>
        <w:rPr>
          <w:sz w:val="20"/>
          <w:szCs w:val="20"/>
          <w:lang w:eastAsia="en-US"/>
        </w:rPr>
      </w:pPr>
      <w:r w:rsidRPr="009D6245">
        <w:rPr>
          <w:sz w:val="20"/>
          <w:szCs w:val="20"/>
          <w:lang w:eastAsia="en-US"/>
        </w:rPr>
        <w:t>Experience in a role that has involved dealing with senior managers and other key internal and external stakeholders, as relevant to the role.</w:t>
      </w:r>
    </w:p>
    <w:p w14:paraId="6A2A37C4" w14:textId="77777777" w:rsidR="00740CC1" w:rsidRDefault="00740CC1"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474E19D2" w14:textId="72C8CC6F"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AD50" w14:textId="77777777" w:rsidR="0002497E" w:rsidRDefault="0002497E">
      <w:r>
        <w:separator/>
      </w:r>
    </w:p>
  </w:endnote>
  <w:endnote w:type="continuationSeparator" w:id="0">
    <w:p w14:paraId="57FA5681" w14:textId="77777777" w:rsidR="0002497E" w:rsidRDefault="0002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BA930D4" w:rsidR="00CA4FC3" w:rsidRDefault="00740CC1" w:rsidP="00BE366C">
    <w:pPr>
      <w:pStyle w:val="Footer"/>
      <w:tabs>
        <w:tab w:val="left" w:pos="1290"/>
      </w:tabs>
      <w:rPr>
        <w:rFonts w:ascii="Arial" w:hAnsi="Arial" w:cs="Arial"/>
        <w:sz w:val="20"/>
      </w:rPr>
    </w:pPr>
    <w:r>
      <w:rPr>
        <w:rFonts w:ascii="Arial" w:hAnsi="Arial" w:cs="Arial"/>
        <w:iCs/>
        <w:sz w:val="20"/>
        <w:lang w:eastAsia="en-GB"/>
      </w:rPr>
      <w:t xml:space="preserve">NRS15317 Grade VI </w:t>
    </w:r>
    <w:r w:rsidR="005D7B1D">
      <w:rPr>
        <w:rFonts w:ascii="Arial" w:hAnsi="Arial" w:cs="Arial"/>
        <w:iCs/>
        <w:sz w:val="20"/>
        <w:lang w:eastAsia="en-GB"/>
      </w:rPr>
      <w:t>Project</w:t>
    </w:r>
    <w:r>
      <w:rPr>
        <w:rFonts w:ascii="Arial" w:hAnsi="Arial" w:cs="Arial"/>
        <w:iCs/>
        <w:sz w:val="20"/>
        <w:lang w:eastAsia="en-GB"/>
      </w:rPr>
      <w:t xml:space="preserve">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FACF" w14:textId="77777777" w:rsidR="0002497E" w:rsidRDefault="0002497E">
      <w:r>
        <w:separator/>
      </w:r>
    </w:p>
  </w:footnote>
  <w:footnote w:type="continuationSeparator" w:id="0">
    <w:p w14:paraId="2DAD94F0" w14:textId="77777777" w:rsidR="0002497E" w:rsidRDefault="0002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96"/>
    <w:multiLevelType w:val="hybridMultilevel"/>
    <w:tmpl w:val="2D90340C"/>
    <w:lvl w:ilvl="0" w:tplc="2E106D62">
      <w:start w:val="1"/>
      <w:numFmt w:val="lowerLetter"/>
      <w:lvlText w:val="(%1)"/>
      <w:lvlJc w:val="left"/>
      <w:pPr>
        <w:ind w:left="673" w:hanging="360"/>
      </w:pPr>
      <w:rPr>
        <w:rFonts w:ascii="Arial" w:eastAsia="Times New Roman" w:hAnsi="Arial" w:cs="Arial"/>
      </w:r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1"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B23DE9"/>
    <w:multiLevelType w:val="hybridMultilevel"/>
    <w:tmpl w:val="66BEEF70"/>
    <w:lvl w:ilvl="0" w:tplc="4D3208B4">
      <w:start w:val="1"/>
      <w:numFmt w:val="lowerRoman"/>
      <w:lvlText w:val="(%1)"/>
      <w:lvlJc w:val="left"/>
      <w:pPr>
        <w:ind w:left="1033" w:hanging="720"/>
      </w:pPr>
      <w:rPr>
        <w:rFonts w:hint="default"/>
      </w:r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7623623">
    <w:abstractNumId w:val="2"/>
  </w:num>
  <w:num w:numId="2" w16cid:durableId="1626622546">
    <w:abstractNumId w:val="18"/>
  </w:num>
  <w:num w:numId="3" w16cid:durableId="1044138149">
    <w:abstractNumId w:val="10"/>
  </w:num>
  <w:num w:numId="4" w16cid:durableId="402025722">
    <w:abstractNumId w:val="3"/>
  </w:num>
  <w:num w:numId="5" w16cid:durableId="1873568282">
    <w:abstractNumId w:val="22"/>
  </w:num>
  <w:num w:numId="6" w16cid:durableId="761415241">
    <w:abstractNumId w:val="24"/>
  </w:num>
  <w:num w:numId="7" w16cid:durableId="357127607">
    <w:abstractNumId w:val="12"/>
  </w:num>
  <w:num w:numId="8" w16cid:durableId="492112478">
    <w:abstractNumId w:val="21"/>
  </w:num>
  <w:num w:numId="9" w16cid:durableId="1737850493">
    <w:abstractNumId w:val="5"/>
  </w:num>
  <w:num w:numId="10" w16cid:durableId="364260702">
    <w:abstractNumId w:val="13"/>
  </w:num>
  <w:num w:numId="11" w16cid:durableId="1357850981">
    <w:abstractNumId w:val="9"/>
  </w:num>
  <w:num w:numId="12" w16cid:durableId="1681857407">
    <w:abstractNumId w:val="23"/>
  </w:num>
  <w:num w:numId="13" w16cid:durableId="1825776140">
    <w:abstractNumId w:val="19"/>
  </w:num>
  <w:num w:numId="14" w16cid:durableId="571162227">
    <w:abstractNumId w:val="28"/>
  </w:num>
  <w:num w:numId="15" w16cid:durableId="1020736960">
    <w:abstractNumId w:val="8"/>
  </w:num>
  <w:num w:numId="16" w16cid:durableId="1086269444">
    <w:abstractNumId w:val="17"/>
  </w:num>
  <w:num w:numId="17" w16cid:durableId="1647541535">
    <w:abstractNumId w:val="14"/>
  </w:num>
  <w:num w:numId="18" w16cid:durableId="10518779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4800140">
    <w:abstractNumId w:val="16"/>
  </w:num>
  <w:num w:numId="20" w16cid:durableId="616105163">
    <w:abstractNumId w:val="15"/>
  </w:num>
  <w:num w:numId="21" w16cid:durableId="1857308911">
    <w:abstractNumId w:val="25"/>
  </w:num>
  <w:num w:numId="22" w16cid:durableId="1203244866">
    <w:abstractNumId w:val="3"/>
  </w:num>
  <w:num w:numId="23" w16cid:durableId="1895046205">
    <w:abstractNumId w:val="2"/>
  </w:num>
  <w:num w:numId="24" w16cid:durableId="29770719">
    <w:abstractNumId w:val="6"/>
  </w:num>
  <w:num w:numId="25" w16cid:durableId="2014138063">
    <w:abstractNumId w:val="11"/>
  </w:num>
  <w:num w:numId="26" w16cid:durableId="2032368779">
    <w:abstractNumId w:val="22"/>
  </w:num>
  <w:num w:numId="27" w16cid:durableId="1499424092">
    <w:abstractNumId w:val="4"/>
  </w:num>
  <w:num w:numId="28" w16cid:durableId="252053551">
    <w:abstractNumId w:val="0"/>
  </w:num>
  <w:num w:numId="29" w16cid:durableId="340813763">
    <w:abstractNumId w:val="20"/>
  </w:num>
  <w:num w:numId="30" w16cid:durableId="299044002">
    <w:abstractNumId w:val="1"/>
  </w:num>
  <w:num w:numId="31" w16cid:durableId="1668941662">
    <w:abstractNumId w:val="7"/>
  </w:num>
  <w:num w:numId="32" w16cid:durableId="4199560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497E"/>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45B8"/>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7B1D"/>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40CC1"/>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61ED"/>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07A0"/>
    <w:rsid w:val="00AB35E0"/>
    <w:rsid w:val="00AC4CBB"/>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5D27"/>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40CC1"/>
    <w:rPr>
      <w:color w:val="605E5C"/>
      <w:shd w:val="clear" w:color="auto" w:fill="E1DFDD"/>
    </w:rPr>
  </w:style>
  <w:style w:type="paragraph" w:customStyle="1" w:styleId="Default">
    <w:name w:val="Default"/>
    <w:rsid w:val="00740CC1"/>
    <w:pPr>
      <w:autoSpaceDE w:val="0"/>
      <w:autoSpaceDN w:val="0"/>
      <w:adjustRightInd w:val="0"/>
    </w:pPr>
    <w:rPr>
      <w:rFonts w:ascii="Arial" w:eastAsia="Calibri" w:hAnsi="Arial" w:cs="Arial"/>
      <w:color w:val="000000"/>
      <w:sz w:val="24"/>
      <w:szCs w:val="24"/>
      <w:lang w:val="en-GB" w:eastAsia="en-US"/>
    </w:rPr>
  </w:style>
  <w:style w:type="paragraph" w:customStyle="1" w:styleId="TableParagraph">
    <w:name w:val="Table Paragraph"/>
    <w:basedOn w:val="Normal"/>
    <w:uiPriority w:val="1"/>
    <w:qFormat/>
    <w:rsid w:val="00740CC1"/>
    <w:pPr>
      <w:widowControl w:val="0"/>
      <w:autoSpaceDE w:val="0"/>
      <w:autoSpaceDN w:val="0"/>
      <w:ind w:left="828"/>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5483</Words>
  <Characters>31256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2026-03-31T10:45:00Z</dcterms:created>
  <dcterms:modified xsi:type="dcterms:W3CDTF">2026-04-29T08:53:00Z</dcterms:modified>
</cp:coreProperties>
</file>