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92A5E" w14:textId="6415DB82" w:rsidR="00543F98" w:rsidRPr="004113A8" w:rsidRDefault="0083734E" w:rsidP="00543F98">
      <w:pPr>
        <w:ind w:left="-1260"/>
        <w:jc w:val="right"/>
        <w:rPr>
          <w:rFonts w:ascii="Arial" w:hAnsi="Arial" w:cs="Arial"/>
          <w:b/>
          <w:sz w:val="22"/>
          <w:szCs w:val="22"/>
        </w:rPr>
      </w:pPr>
      <w:r w:rsidRPr="00324FEE">
        <w:rPr>
          <w:noProof/>
          <w:color w:val="000099"/>
          <w:lang w:val="en-IE" w:eastAsia="en-IE"/>
        </w:rPr>
        <w:drawing>
          <wp:anchor distT="0" distB="0" distL="114300" distR="114300" simplePos="0" relativeHeight="251659264" behindDoc="0" locked="0" layoutInCell="1" allowOverlap="1" wp14:anchorId="52986F49" wp14:editId="5793AD66">
            <wp:simplePos x="0" y="0"/>
            <wp:positionH relativeFrom="margin">
              <wp:align>left</wp:align>
            </wp:positionH>
            <wp:positionV relativeFrom="margin">
              <wp:posOffset>-624840</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z w:val="22"/>
          <w:szCs w:val="22"/>
        </w:rPr>
        <w:t>Grade V, Quality &amp; Compliance Officer</w:t>
      </w:r>
    </w:p>
    <w:p w14:paraId="228B00E9" w14:textId="77777777" w:rsidR="00543F98" w:rsidRPr="00FC59B9" w:rsidRDefault="00543F98" w:rsidP="00543F98">
      <w:pPr>
        <w:ind w:left="-1260"/>
        <w:jc w:val="right"/>
        <w:rPr>
          <w:rFonts w:ascii="Arial" w:hAnsi="Arial" w:cs="Arial"/>
          <w:b/>
          <w:sz w:val="22"/>
          <w:szCs w:val="22"/>
        </w:rPr>
      </w:pPr>
      <w:r w:rsidRPr="00FC59B9">
        <w:rPr>
          <w:rFonts w:ascii="Arial" w:hAnsi="Arial" w:cs="Arial"/>
          <w:b/>
          <w:sz w:val="22"/>
          <w:szCs w:val="22"/>
        </w:rPr>
        <w:t>Job Specification &amp; Terms and Conditions</w:t>
      </w:r>
    </w:p>
    <w:p w14:paraId="49AEBD4A" w14:textId="77777777" w:rsidR="00543F98" w:rsidRPr="00FC59B9" w:rsidRDefault="00543F98" w:rsidP="00543F98">
      <w:pPr>
        <w:jc w:val="both"/>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1"/>
        <w:gridCol w:w="6715"/>
      </w:tblGrid>
      <w:tr w:rsidR="00543F98" w:rsidRPr="00FC59B9" w14:paraId="4807B6F6" w14:textId="77777777" w:rsidTr="00EB067F">
        <w:tc>
          <w:tcPr>
            <w:tcW w:w="1276" w:type="pct"/>
          </w:tcPr>
          <w:p w14:paraId="4FA0A722" w14:textId="3FCA861B" w:rsidR="00543F98" w:rsidRPr="00C73FDC" w:rsidRDefault="00FC59B9" w:rsidP="00F6254C">
            <w:pPr>
              <w:rPr>
                <w:rFonts w:ascii="Arial" w:hAnsi="Arial" w:cs="Arial"/>
                <w:b/>
                <w:bCs/>
              </w:rPr>
            </w:pPr>
            <w:r w:rsidRPr="00C73FDC">
              <w:rPr>
                <w:rFonts w:ascii="Arial" w:hAnsi="Arial" w:cs="Arial"/>
                <w:b/>
                <w:bCs/>
              </w:rPr>
              <w:t>Job title, grade code</w:t>
            </w:r>
          </w:p>
        </w:tc>
        <w:tc>
          <w:tcPr>
            <w:tcW w:w="3724" w:type="pct"/>
          </w:tcPr>
          <w:p w14:paraId="408AC660" w14:textId="06DA5330" w:rsidR="0083734E" w:rsidRPr="00C73FDC" w:rsidRDefault="0083734E" w:rsidP="007F0BB1">
            <w:pPr>
              <w:pStyle w:val="Heading7"/>
              <w:rPr>
                <w:rFonts w:cs="Arial"/>
                <w:b w:val="0"/>
                <w:sz w:val="20"/>
              </w:rPr>
            </w:pPr>
            <w:r w:rsidRPr="00C73FDC">
              <w:rPr>
                <w:rFonts w:cs="Arial"/>
                <w:b w:val="0"/>
                <w:sz w:val="20"/>
              </w:rPr>
              <w:t>Grade V, Quality &amp; Compliance Officer</w:t>
            </w:r>
          </w:p>
          <w:p w14:paraId="6138A8BA" w14:textId="430C0E3B" w:rsidR="00E23FD8" w:rsidRPr="00C73FDC" w:rsidRDefault="00E23FD8" w:rsidP="007F0BB1">
            <w:pPr>
              <w:pStyle w:val="Heading7"/>
              <w:rPr>
                <w:rFonts w:cs="Arial"/>
                <w:b w:val="0"/>
                <w:color w:val="000099"/>
                <w:sz w:val="20"/>
              </w:rPr>
            </w:pPr>
            <w:r w:rsidRPr="00C73FDC">
              <w:rPr>
                <w:rFonts w:cs="Arial"/>
                <w:b w:val="0"/>
                <w:sz w:val="20"/>
              </w:rPr>
              <w:t>(Grade Code</w:t>
            </w:r>
            <w:r w:rsidR="007F0BB1" w:rsidRPr="00C73FDC">
              <w:rPr>
                <w:rFonts w:cs="Arial"/>
                <w:b w:val="0"/>
                <w:sz w:val="20"/>
              </w:rPr>
              <w:t xml:space="preserve">: </w:t>
            </w:r>
            <w:r w:rsidR="0083734E" w:rsidRPr="00C73FDC">
              <w:rPr>
                <w:rFonts w:cs="Arial"/>
                <w:b w:val="0"/>
                <w:sz w:val="20"/>
              </w:rPr>
              <w:t>0566</w:t>
            </w:r>
            <w:r w:rsidRPr="00C73FDC">
              <w:rPr>
                <w:rFonts w:cs="Arial"/>
                <w:b w:val="0"/>
                <w:sz w:val="20"/>
              </w:rPr>
              <w:t>)</w:t>
            </w:r>
          </w:p>
          <w:p w14:paraId="1A2CE988" w14:textId="496A7195" w:rsidR="00543F98" w:rsidRPr="00C73FDC" w:rsidRDefault="00543F98" w:rsidP="0083734E">
            <w:pPr>
              <w:pStyle w:val="Heading7"/>
              <w:rPr>
                <w:rFonts w:cs="Arial"/>
                <w:iCs/>
                <w:sz w:val="20"/>
              </w:rPr>
            </w:pPr>
          </w:p>
        </w:tc>
      </w:tr>
      <w:tr w:rsidR="00792F91" w:rsidRPr="00FC59B9" w14:paraId="6531EE8E" w14:textId="77777777" w:rsidTr="00EB067F">
        <w:tc>
          <w:tcPr>
            <w:tcW w:w="1276" w:type="pct"/>
          </w:tcPr>
          <w:p w14:paraId="6B02C9D1" w14:textId="4B4BB322" w:rsidR="00792F91" w:rsidRPr="00C73FDC" w:rsidRDefault="00FC59B9" w:rsidP="00792F91">
            <w:pPr>
              <w:rPr>
                <w:rFonts w:ascii="Arial" w:hAnsi="Arial" w:cs="Arial"/>
                <w:b/>
                <w:bCs/>
              </w:rPr>
            </w:pPr>
            <w:r w:rsidRPr="00C73FDC">
              <w:rPr>
                <w:rFonts w:ascii="Arial" w:hAnsi="Arial" w:cs="Arial"/>
                <w:b/>
                <w:bCs/>
              </w:rPr>
              <w:t>Campaign reference</w:t>
            </w:r>
          </w:p>
        </w:tc>
        <w:tc>
          <w:tcPr>
            <w:tcW w:w="3724" w:type="pct"/>
          </w:tcPr>
          <w:p w14:paraId="250EC2EC" w14:textId="77777777" w:rsidR="00792F91" w:rsidRDefault="0083734E" w:rsidP="00792F91">
            <w:pPr>
              <w:rPr>
                <w:rFonts w:ascii="Arial" w:hAnsi="Arial" w:cs="Arial"/>
                <w:bCs/>
                <w:iCs/>
              </w:rPr>
            </w:pPr>
            <w:r w:rsidRPr="00C73FDC">
              <w:rPr>
                <w:rFonts w:ascii="Arial" w:hAnsi="Arial" w:cs="Arial"/>
                <w:bCs/>
                <w:iCs/>
              </w:rPr>
              <w:t>NRS15328</w:t>
            </w:r>
          </w:p>
          <w:p w14:paraId="14323542" w14:textId="69A46A84" w:rsidR="00E96AF7" w:rsidRPr="00C73FDC" w:rsidRDefault="00E96AF7" w:rsidP="00792F91">
            <w:pPr>
              <w:rPr>
                <w:rFonts w:ascii="Arial" w:hAnsi="Arial" w:cs="Arial"/>
                <w:bCs/>
                <w:iCs/>
              </w:rPr>
            </w:pPr>
          </w:p>
        </w:tc>
      </w:tr>
      <w:tr w:rsidR="00792F91" w:rsidRPr="00FC59B9" w14:paraId="4B833EEA" w14:textId="77777777" w:rsidTr="00EB067F">
        <w:tc>
          <w:tcPr>
            <w:tcW w:w="1276" w:type="pct"/>
          </w:tcPr>
          <w:p w14:paraId="3C4299A2" w14:textId="2912FEDD" w:rsidR="00792F91" w:rsidRPr="00C73FDC" w:rsidRDefault="00FC59B9" w:rsidP="00792F91">
            <w:pPr>
              <w:rPr>
                <w:rFonts w:ascii="Arial" w:hAnsi="Arial" w:cs="Arial"/>
                <w:b/>
                <w:bCs/>
              </w:rPr>
            </w:pPr>
            <w:r w:rsidRPr="00C73FDC">
              <w:rPr>
                <w:rFonts w:ascii="Arial" w:hAnsi="Arial" w:cs="Arial"/>
                <w:b/>
                <w:bCs/>
              </w:rPr>
              <w:t>Closing date</w:t>
            </w:r>
          </w:p>
        </w:tc>
        <w:tc>
          <w:tcPr>
            <w:tcW w:w="3724" w:type="pct"/>
          </w:tcPr>
          <w:p w14:paraId="2A9CCAAD" w14:textId="77777777" w:rsidR="00792F91" w:rsidRPr="00E96AF7" w:rsidRDefault="00E96AF7" w:rsidP="001A1FF4">
            <w:pPr>
              <w:rPr>
                <w:rFonts w:ascii="Arial" w:hAnsi="Arial" w:cs="Arial"/>
                <w:bCs/>
                <w:iCs/>
              </w:rPr>
            </w:pPr>
            <w:r w:rsidRPr="00E96AF7">
              <w:rPr>
                <w:rFonts w:ascii="Arial" w:hAnsi="Arial" w:cs="Arial"/>
                <w:bCs/>
                <w:iCs/>
              </w:rPr>
              <w:t>Thursday 21st of May 2026 at 12:00PM</w:t>
            </w:r>
          </w:p>
          <w:p w14:paraId="1DC28C0B" w14:textId="35B70F3B" w:rsidR="00E96AF7" w:rsidRPr="00C73FDC" w:rsidRDefault="00E96AF7" w:rsidP="001A1FF4">
            <w:pPr>
              <w:rPr>
                <w:rFonts w:ascii="Arial" w:hAnsi="Arial" w:cs="Arial"/>
                <w:bCs/>
                <w:iCs/>
                <w:color w:val="000099"/>
              </w:rPr>
            </w:pPr>
          </w:p>
        </w:tc>
      </w:tr>
      <w:tr w:rsidR="00792F91" w:rsidRPr="00FC59B9" w14:paraId="2FCE4883" w14:textId="77777777" w:rsidTr="00EB067F">
        <w:tc>
          <w:tcPr>
            <w:tcW w:w="1276" w:type="pct"/>
          </w:tcPr>
          <w:p w14:paraId="05116456" w14:textId="110D70F4" w:rsidR="00792F91" w:rsidRPr="00C73FDC" w:rsidRDefault="00FC59B9" w:rsidP="00792F91">
            <w:pPr>
              <w:rPr>
                <w:rFonts w:ascii="Arial" w:hAnsi="Arial" w:cs="Arial"/>
                <w:b/>
                <w:bCs/>
              </w:rPr>
            </w:pPr>
            <w:r w:rsidRPr="00C73FDC">
              <w:rPr>
                <w:rFonts w:ascii="Arial" w:hAnsi="Arial" w:cs="Arial"/>
                <w:b/>
                <w:bCs/>
              </w:rPr>
              <w:t>Proposed interview date (s)</w:t>
            </w:r>
          </w:p>
        </w:tc>
        <w:tc>
          <w:tcPr>
            <w:tcW w:w="3724" w:type="pct"/>
          </w:tcPr>
          <w:p w14:paraId="1D297E1D" w14:textId="73805189" w:rsidR="00792F91" w:rsidRPr="00C73FDC" w:rsidRDefault="00986ECA" w:rsidP="0070424B">
            <w:pPr>
              <w:pStyle w:val="Heading7"/>
              <w:rPr>
                <w:rFonts w:cs="Arial"/>
                <w:b w:val="0"/>
                <w:sz w:val="20"/>
              </w:rPr>
            </w:pPr>
            <w:r w:rsidRPr="00C73FDC">
              <w:rPr>
                <w:rFonts w:cs="Arial"/>
                <w:b w:val="0"/>
                <w:sz w:val="20"/>
              </w:rPr>
              <w:t>Candidates will normally be given at least two weeks' notice of interview. The timescale may be reduced in exceptional circumstances.</w:t>
            </w:r>
          </w:p>
          <w:p w14:paraId="0742FC1B" w14:textId="357679C0" w:rsidR="00111739" w:rsidRPr="00C73FDC" w:rsidRDefault="00111739" w:rsidP="00792F91">
            <w:pPr>
              <w:rPr>
                <w:rFonts w:ascii="Arial" w:hAnsi="Arial" w:cs="Arial"/>
                <w:bCs/>
                <w:iCs/>
                <w:color w:val="000099"/>
              </w:rPr>
            </w:pPr>
          </w:p>
        </w:tc>
      </w:tr>
      <w:tr w:rsidR="00792F91" w:rsidRPr="00FC59B9" w14:paraId="6F292485" w14:textId="77777777" w:rsidTr="00EB067F">
        <w:tc>
          <w:tcPr>
            <w:tcW w:w="1276" w:type="pct"/>
          </w:tcPr>
          <w:p w14:paraId="17C0A5FB" w14:textId="2AC4DAA6" w:rsidR="00792F91" w:rsidRPr="00C73FDC" w:rsidRDefault="00FC59B9" w:rsidP="00792F91">
            <w:pPr>
              <w:rPr>
                <w:rFonts w:ascii="Arial" w:hAnsi="Arial" w:cs="Arial"/>
                <w:b/>
                <w:bCs/>
              </w:rPr>
            </w:pPr>
            <w:r w:rsidRPr="00C73FDC">
              <w:rPr>
                <w:rFonts w:ascii="Arial" w:hAnsi="Arial" w:cs="Arial"/>
                <w:b/>
                <w:bCs/>
              </w:rPr>
              <w:t>Taking up appointment</w:t>
            </w:r>
          </w:p>
        </w:tc>
        <w:tc>
          <w:tcPr>
            <w:tcW w:w="3724" w:type="pct"/>
          </w:tcPr>
          <w:p w14:paraId="54AC403C" w14:textId="77777777" w:rsidR="00792F91" w:rsidRPr="00C73FDC" w:rsidRDefault="00792F91" w:rsidP="00792F91">
            <w:pPr>
              <w:rPr>
                <w:rFonts w:ascii="Arial" w:hAnsi="Arial" w:cs="Arial"/>
                <w:iCs/>
              </w:rPr>
            </w:pPr>
            <w:r w:rsidRPr="00C73FDC">
              <w:rPr>
                <w:rFonts w:ascii="Arial" w:hAnsi="Arial" w:cs="Arial"/>
                <w:iCs/>
              </w:rPr>
              <w:t>A start date will be indicated at job offer stage.</w:t>
            </w:r>
          </w:p>
        </w:tc>
      </w:tr>
      <w:tr w:rsidR="00792F91" w:rsidRPr="00FC59B9" w14:paraId="00B58942" w14:textId="77777777" w:rsidTr="00EB067F">
        <w:tc>
          <w:tcPr>
            <w:tcW w:w="1276" w:type="pct"/>
          </w:tcPr>
          <w:p w14:paraId="5596DEC5" w14:textId="77777777" w:rsidR="00792F91" w:rsidRPr="00C73FDC" w:rsidRDefault="00FC59B9" w:rsidP="00792F91">
            <w:pPr>
              <w:rPr>
                <w:rFonts w:ascii="Arial" w:hAnsi="Arial" w:cs="Arial"/>
                <w:b/>
                <w:bCs/>
              </w:rPr>
            </w:pPr>
            <w:r w:rsidRPr="00C73FDC">
              <w:rPr>
                <w:rFonts w:ascii="Arial" w:hAnsi="Arial" w:cs="Arial"/>
                <w:b/>
                <w:bCs/>
              </w:rPr>
              <w:t>Location of post</w:t>
            </w:r>
          </w:p>
          <w:p w14:paraId="186B03A5" w14:textId="71C2B496" w:rsidR="006C18A7" w:rsidRPr="00C73FDC" w:rsidRDefault="006C18A7" w:rsidP="00792F91">
            <w:pPr>
              <w:rPr>
                <w:rFonts w:ascii="Arial" w:hAnsi="Arial" w:cs="Arial"/>
                <w:b/>
                <w:bCs/>
              </w:rPr>
            </w:pPr>
          </w:p>
        </w:tc>
        <w:tc>
          <w:tcPr>
            <w:tcW w:w="3724" w:type="pct"/>
          </w:tcPr>
          <w:p w14:paraId="47E0B705" w14:textId="760AB95A" w:rsidR="00792F91" w:rsidRPr="00C73FDC" w:rsidRDefault="00792F91" w:rsidP="00792F91">
            <w:pPr>
              <w:rPr>
                <w:rFonts w:ascii="Arial" w:hAnsi="Arial" w:cs="Arial"/>
                <w:bCs/>
                <w:iCs/>
                <w:color w:val="000099"/>
              </w:rPr>
            </w:pPr>
            <w:r w:rsidRPr="00C73FDC">
              <w:rPr>
                <w:rFonts w:ascii="Arial" w:hAnsi="Arial" w:cs="Arial"/>
                <w:iCs/>
                <w:color w:val="000000" w:themeColor="text1"/>
              </w:rPr>
              <w:t xml:space="preserve">There is </w:t>
            </w:r>
            <w:r w:rsidRPr="00C73FDC">
              <w:rPr>
                <w:rFonts w:ascii="Arial" w:hAnsi="Arial" w:cs="Arial"/>
                <w:iCs/>
              </w:rPr>
              <w:t xml:space="preserve">currently </w:t>
            </w:r>
            <w:r w:rsidR="0083734E" w:rsidRPr="00C73FDC">
              <w:rPr>
                <w:rFonts w:ascii="Arial" w:hAnsi="Arial" w:cs="Arial"/>
                <w:bCs/>
                <w:iCs/>
              </w:rPr>
              <w:t>one permanent</w:t>
            </w:r>
            <w:r w:rsidRPr="00C73FDC">
              <w:rPr>
                <w:rFonts w:ascii="Arial" w:hAnsi="Arial" w:cs="Arial"/>
                <w:bCs/>
                <w:iCs/>
              </w:rPr>
              <w:t xml:space="preserve"> whole-time</w:t>
            </w:r>
            <w:r w:rsidRPr="00C73FDC">
              <w:rPr>
                <w:rFonts w:ascii="Arial" w:hAnsi="Arial" w:cs="Arial"/>
                <w:iCs/>
              </w:rPr>
              <w:t xml:space="preserve"> vacancy available in </w:t>
            </w:r>
            <w:proofErr w:type="spellStart"/>
            <w:r w:rsidR="0083734E" w:rsidRPr="00C73FDC">
              <w:rPr>
                <w:rFonts w:ascii="Arial" w:hAnsi="Arial" w:cs="Arial"/>
                <w:bCs/>
                <w:iCs/>
              </w:rPr>
              <w:t>Breastcheck</w:t>
            </w:r>
            <w:proofErr w:type="spellEnd"/>
            <w:r w:rsidR="0083734E" w:rsidRPr="00C73FDC">
              <w:rPr>
                <w:rFonts w:ascii="Arial" w:hAnsi="Arial" w:cs="Arial"/>
                <w:bCs/>
                <w:iCs/>
              </w:rPr>
              <w:t xml:space="preserve"> Southern Unit, Cork.</w:t>
            </w:r>
          </w:p>
          <w:p w14:paraId="12DA1F4C" w14:textId="1475ACE1" w:rsidR="00792F91" w:rsidRPr="00C73FDC" w:rsidRDefault="00792F91" w:rsidP="00792F91">
            <w:pPr>
              <w:rPr>
                <w:rFonts w:ascii="Arial" w:hAnsi="Arial" w:cs="Arial"/>
                <w:iCs/>
                <w:color w:val="000000" w:themeColor="text1"/>
              </w:rPr>
            </w:pPr>
          </w:p>
          <w:p w14:paraId="54EF7056" w14:textId="0044B554" w:rsidR="00792F91" w:rsidRPr="00C73FDC" w:rsidRDefault="00792F91" w:rsidP="0083734E">
            <w:pPr>
              <w:rPr>
                <w:rFonts w:ascii="Arial" w:hAnsi="Arial" w:cs="Arial"/>
                <w:color w:val="000099"/>
              </w:rPr>
            </w:pPr>
            <w:r w:rsidRPr="00C73FDC">
              <w:rPr>
                <w:rFonts w:ascii="Arial" w:hAnsi="Arial" w:cs="Arial"/>
              </w:rPr>
              <w:t xml:space="preserve">A panel may be formed </w:t>
            </w:r>
            <w:proofErr w:type="gramStart"/>
            <w:r w:rsidRPr="00C73FDC">
              <w:rPr>
                <w:rFonts w:ascii="Arial" w:hAnsi="Arial" w:cs="Arial"/>
              </w:rPr>
              <w:t>a</w:t>
            </w:r>
            <w:r w:rsidR="0083734E" w:rsidRPr="00C73FDC">
              <w:rPr>
                <w:rFonts w:ascii="Arial" w:hAnsi="Arial" w:cs="Arial"/>
              </w:rPr>
              <w:t>s a result of</w:t>
            </w:r>
            <w:proofErr w:type="gramEnd"/>
            <w:r w:rsidR="0083734E" w:rsidRPr="00C73FDC">
              <w:rPr>
                <w:rFonts w:ascii="Arial" w:hAnsi="Arial" w:cs="Arial"/>
              </w:rPr>
              <w:t xml:space="preserve"> this campaign for</w:t>
            </w:r>
            <w:r w:rsidR="0083734E" w:rsidRPr="00C73FDC">
              <w:rPr>
                <w:rFonts w:ascii="Arial" w:hAnsi="Arial" w:cs="Arial"/>
                <w:b/>
              </w:rPr>
              <w:t xml:space="preserve"> </w:t>
            </w:r>
            <w:proofErr w:type="spellStart"/>
            <w:r w:rsidR="0083734E" w:rsidRPr="00C73FDC">
              <w:rPr>
                <w:rFonts w:ascii="Arial" w:hAnsi="Arial" w:cs="Arial"/>
                <w:b/>
              </w:rPr>
              <w:t>BreastCheck</w:t>
            </w:r>
            <w:proofErr w:type="spellEnd"/>
            <w:r w:rsidR="0083734E" w:rsidRPr="00C73FDC">
              <w:rPr>
                <w:rFonts w:ascii="Arial" w:hAnsi="Arial" w:cs="Arial"/>
                <w:b/>
              </w:rPr>
              <w:t xml:space="preserve"> Southern Screening Unit, Cork within the</w:t>
            </w:r>
            <w:r w:rsidR="0083734E" w:rsidRPr="00C73FDC">
              <w:rPr>
                <w:rFonts w:ascii="Arial" w:hAnsi="Arial" w:cs="Arial"/>
              </w:rPr>
              <w:t xml:space="preserve"> </w:t>
            </w:r>
            <w:r w:rsidR="0083734E" w:rsidRPr="00C73FDC">
              <w:rPr>
                <w:rFonts w:ascii="Arial" w:hAnsi="Arial" w:cs="Arial"/>
                <w:b/>
              </w:rPr>
              <w:t>National Screening Service</w:t>
            </w:r>
            <w:r w:rsidRPr="00C73FDC">
              <w:rPr>
                <w:rFonts w:ascii="Arial" w:hAnsi="Arial" w:cs="Arial"/>
                <w:b/>
                <w:iCs/>
                <w:color w:val="000099"/>
              </w:rPr>
              <w:t xml:space="preserve"> </w:t>
            </w:r>
            <w:r w:rsidRPr="00C73FDC">
              <w:rPr>
                <w:rFonts w:ascii="Arial" w:hAnsi="Arial" w:cs="Arial"/>
              </w:rPr>
              <w:t xml:space="preserve">from which current and future, permanent and specified purpose vacancies of full or part-time duration may be filled. </w:t>
            </w:r>
          </w:p>
        </w:tc>
      </w:tr>
      <w:tr w:rsidR="00792F91" w:rsidRPr="00FC59B9" w14:paraId="1669EECD" w14:textId="77777777" w:rsidTr="00EB067F">
        <w:tc>
          <w:tcPr>
            <w:tcW w:w="1276" w:type="pct"/>
          </w:tcPr>
          <w:p w14:paraId="4F5F5FAC" w14:textId="1CEBB42E" w:rsidR="00792F91" w:rsidRPr="00C73FDC" w:rsidRDefault="00FC59B9" w:rsidP="00792F91">
            <w:pPr>
              <w:rPr>
                <w:rFonts w:ascii="Arial" w:hAnsi="Arial" w:cs="Arial"/>
                <w:b/>
                <w:bCs/>
              </w:rPr>
            </w:pPr>
            <w:r w:rsidRPr="00C73FDC">
              <w:rPr>
                <w:rFonts w:ascii="Arial" w:hAnsi="Arial" w:cs="Arial"/>
                <w:b/>
                <w:bCs/>
              </w:rPr>
              <w:t xml:space="preserve">Informal enquiries </w:t>
            </w:r>
          </w:p>
        </w:tc>
        <w:tc>
          <w:tcPr>
            <w:tcW w:w="3724" w:type="pct"/>
          </w:tcPr>
          <w:p w14:paraId="498464B3" w14:textId="77777777" w:rsidR="00B0554F" w:rsidRPr="00C73FDC" w:rsidRDefault="007E60A4" w:rsidP="00792F91">
            <w:pPr>
              <w:rPr>
                <w:rFonts w:ascii="Arial" w:hAnsi="Arial" w:cs="Arial"/>
              </w:rPr>
            </w:pPr>
            <w:r w:rsidRPr="00C73FDC">
              <w:rPr>
                <w:rFonts w:ascii="Arial" w:hAnsi="Arial" w:cs="Arial"/>
              </w:rPr>
              <w:t xml:space="preserve">We welcome enquiries about the role. </w:t>
            </w:r>
          </w:p>
          <w:p w14:paraId="580A7130" w14:textId="77777777" w:rsidR="0068735E" w:rsidRPr="00C73FDC" w:rsidRDefault="0068735E" w:rsidP="0083734E">
            <w:pPr>
              <w:rPr>
                <w:rFonts w:ascii="Arial" w:hAnsi="Arial" w:cs="Arial"/>
                <w:color w:val="000099"/>
              </w:rPr>
            </w:pPr>
          </w:p>
          <w:p w14:paraId="783F0349" w14:textId="3C0EBC5B" w:rsidR="00C73FDC" w:rsidRPr="00C73FDC" w:rsidRDefault="00C73FDC" w:rsidP="00C73FDC">
            <w:pPr>
              <w:rPr>
                <w:rFonts w:ascii="Arial" w:hAnsi="Arial" w:cs="Arial"/>
                <w:bCs/>
                <w:lang w:eastAsia="en-IE"/>
              </w:rPr>
            </w:pPr>
            <w:r w:rsidRPr="00C73FDC">
              <w:rPr>
                <w:rFonts w:ascii="Arial" w:hAnsi="Arial" w:cs="Arial"/>
                <w:bCs/>
                <w:lang w:eastAsia="en-IE"/>
              </w:rPr>
              <w:t>Ronan Devine</w:t>
            </w:r>
            <w:r w:rsidR="000B1E73">
              <w:rPr>
                <w:rFonts w:ascii="Arial" w:hAnsi="Arial" w:cs="Arial"/>
                <w:bCs/>
                <w:lang w:eastAsia="en-IE"/>
              </w:rPr>
              <w:t xml:space="preserve">, Unit Manager, National Screening Service </w:t>
            </w:r>
          </w:p>
          <w:p w14:paraId="50317369" w14:textId="2A7BE95B" w:rsidR="00C73FDC" w:rsidRPr="00C73FDC" w:rsidRDefault="00C73FDC" w:rsidP="00C73FDC">
            <w:pPr>
              <w:rPr>
                <w:rFonts w:ascii="Arial" w:hAnsi="Arial" w:cs="Arial"/>
                <w:b/>
                <w:bCs/>
                <w:color w:val="4EA72E"/>
                <w:lang w:val="en-IE" w:eastAsia="en-IE"/>
              </w:rPr>
            </w:pPr>
            <w:hyperlink r:id="rId12" w:history="1">
              <w:r w:rsidRPr="00C73FDC">
                <w:rPr>
                  <w:rStyle w:val="Hyperlink"/>
                  <w:rFonts w:ascii="Arial" w:hAnsi="Arial" w:cs="Arial"/>
                  <w:b/>
                  <w:bCs/>
                  <w:lang w:eastAsia="en-IE"/>
                </w:rPr>
                <w:t>ronan.devine@screeningservice.ie</w:t>
              </w:r>
            </w:hyperlink>
          </w:p>
          <w:p w14:paraId="53559CB7" w14:textId="55DE9BC3" w:rsidR="00C73FDC" w:rsidRPr="00C73FDC" w:rsidRDefault="00C73FDC" w:rsidP="0083734E">
            <w:pPr>
              <w:rPr>
                <w:rFonts w:ascii="Arial" w:hAnsi="Arial" w:cs="Arial"/>
                <w:color w:val="000099"/>
              </w:rPr>
            </w:pPr>
          </w:p>
        </w:tc>
      </w:tr>
      <w:tr w:rsidR="00C04A11" w:rsidRPr="00FC59B9" w14:paraId="0970BC66" w14:textId="77777777" w:rsidTr="00EB067F">
        <w:tc>
          <w:tcPr>
            <w:tcW w:w="1276" w:type="pct"/>
          </w:tcPr>
          <w:p w14:paraId="19A2225A" w14:textId="59C21F75" w:rsidR="00C04A11" w:rsidRPr="00C73FDC" w:rsidRDefault="00C04A11" w:rsidP="00C04A11">
            <w:pPr>
              <w:rPr>
                <w:rFonts w:ascii="Arial" w:hAnsi="Arial" w:cs="Arial"/>
                <w:b/>
                <w:bCs/>
              </w:rPr>
            </w:pPr>
            <w:r w:rsidRPr="00C73FDC">
              <w:rPr>
                <w:rFonts w:ascii="Arial" w:hAnsi="Arial" w:cs="Arial"/>
                <w:b/>
                <w:bCs/>
              </w:rPr>
              <w:t xml:space="preserve">Reasonable Accommodations </w:t>
            </w:r>
          </w:p>
        </w:tc>
        <w:tc>
          <w:tcPr>
            <w:tcW w:w="3724" w:type="pct"/>
          </w:tcPr>
          <w:p w14:paraId="636D0D98" w14:textId="6E837679" w:rsidR="00C04A11" w:rsidRPr="00E96AF7" w:rsidRDefault="00C04A11" w:rsidP="00C04A11">
            <w:pPr>
              <w:spacing w:line="276" w:lineRule="auto"/>
              <w:rPr>
                <w:rFonts w:ascii="Arial" w:eastAsiaTheme="minorHAnsi" w:hAnsi="Arial" w:cs="Arial"/>
                <w:lang w:eastAsia="en-US"/>
              </w:rPr>
            </w:pPr>
            <w:r w:rsidRPr="00E96AF7">
              <w:rPr>
                <w:rFonts w:ascii="Arial" w:hAnsi="Arial" w:cs="Arial"/>
              </w:rPr>
              <w:t xml:space="preserve">Candidates who require a Reasonable Accommodation/s to support their participation, at any stage, in the recruitment and selection process, should email </w:t>
            </w:r>
            <w:hyperlink r:id="rId13" w:history="1">
              <w:r w:rsidR="00876891" w:rsidRPr="00E10252">
                <w:rPr>
                  <w:rStyle w:val="Hyperlink"/>
                  <w:rFonts w:ascii="Arial" w:hAnsi="Arial" w:cs="Arial"/>
                </w:rPr>
                <w:t>applyadmin@hse.ie</w:t>
              </w:r>
            </w:hyperlink>
          </w:p>
          <w:p w14:paraId="7C0C9302" w14:textId="073DA845" w:rsidR="00C04A11" w:rsidRPr="00E96AF7" w:rsidRDefault="00C04A11" w:rsidP="00C04A11">
            <w:pPr>
              <w:rPr>
                <w:rFonts w:ascii="Arial" w:hAnsi="Arial" w:cs="Arial"/>
                <w:iCs/>
                <w:color w:val="000099"/>
              </w:rPr>
            </w:pPr>
          </w:p>
        </w:tc>
      </w:tr>
      <w:tr w:rsidR="00EB067F" w:rsidRPr="00FC59B9" w14:paraId="03188742" w14:textId="77777777" w:rsidTr="00EB067F">
        <w:tc>
          <w:tcPr>
            <w:tcW w:w="1276" w:type="pct"/>
          </w:tcPr>
          <w:p w14:paraId="78FAEB89" w14:textId="5E12B67B" w:rsidR="00EB067F" w:rsidRPr="00C73FDC" w:rsidRDefault="00EB067F" w:rsidP="00EB067F">
            <w:pPr>
              <w:rPr>
                <w:rFonts w:ascii="Arial" w:hAnsi="Arial" w:cs="Arial"/>
                <w:b/>
                <w:bCs/>
              </w:rPr>
            </w:pPr>
            <w:r w:rsidRPr="00C73FDC">
              <w:rPr>
                <w:rFonts w:ascii="Arial" w:hAnsi="Arial" w:cs="Arial"/>
                <w:b/>
                <w:bCs/>
              </w:rPr>
              <w:t>Details of service</w:t>
            </w:r>
          </w:p>
          <w:p w14:paraId="4D2AE865" w14:textId="77777777" w:rsidR="00EB067F" w:rsidRPr="00C73FDC" w:rsidRDefault="00EB067F" w:rsidP="00EB067F">
            <w:pPr>
              <w:rPr>
                <w:rFonts w:ascii="Arial" w:hAnsi="Arial" w:cs="Arial"/>
                <w:b/>
                <w:bCs/>
              </w:rPr>
            </w:pPr>
          </w:p>
        </w:tc>
        <w:tc>
          <w:tcPr>
            <w:tcW w:w="3724" w:type="pct"/>
          </w:tcPr>
          <w:p w14:paraId="4BBC3E1C" w14:textId="3AE0B50B" w:rsidR="004C4D32" w:rsidRPr="00E96AF7" w:rsidRDefault="004C4D32" w:rsidP="004C4D32">
            <w:pPr>
              <w:pStyle w:val="TableParagraph"/>
              <w:spacing w:before="25" w:line="237" w:lineRule="auto"/>
              <w:ind w:right="607"/>
              <w:rPr>
                <w:rFonts w:eastAsia="Times New Roman"/>
                <w:sz w:val="20"/>
                <w:szCs w:val="20"/>
                <w:lang w:val="en-GB" w:eastAsia="en-GB"/>
              </w:rPr>
            </w:pPr>
            <w:r w:rsidRPr="00E96AF7">
              <w:rPr>
                <w:rFonts w:eastAsia="Times New Roman"/>
                <w:sz w:val="20"/>
                <w:szCs w:val="20"/>
                <w:lang w:val="en-GB" w:eastAsia="en-GB"/>
              </w:rPr>
              <w:t xml:space="preserve">The service provides breast cancer screening as part of </w:t>
            </w:r>
            <w:proofErr w:type="spellStart"/>
            <w:r w:rsidRPr="00E96AF7">
              <w:rPr>
                <w:rFonts w:eastAsia="Times New Roman"/>
                <w:sz w:val="20"/>
                <w:szCs w:val="20"/>
                <w:lang w:val="en-GB" w:eastAsia="en-GB"/>
              </w:rPr>
              <w:t>BreastCheck</w:t>
            </w:r>
            <w:proofErr w:type="spellEnd"/>
            <w:r w:rsidRPr="00E96AF7">
              <w:rPr>
                <w:rFonts w:eastAsia="Times New Roman"/>
                <w:sz w:val="20"/>
                <w:szCs w:val="20"/>
                <w:lang w:val="en-GB" w:eastAsia="en-GB"/>
              </w:rPr>
              <w:t>, the National Breast Screening Programme at both static and mobile locations across the country.</w:t>
            </w:r>
            <w:r w:rsidR="00C73FDC" w:rsidRPr="00E96AF7">
              <w:rPr>
                <w:rFonts w:eastAsia="Times New Roman"/>
                <w:sz w:val="20"/>
                <w:szCs w:val="20"/>
                <w:lang w:val="en-GB" w:eastAsia="en-GB"/>
              </w:rPr>
              <w:t xml:space="preserve"> </w:t>
            </w:r>
          </w:p>
          <w:p w14:paraId="6105D645" w14:textId="77777777" w:rsidR="004C4D32" w:rsidRPr="00E96AF7" w:rsidRDefault="004C4D32" w:rsidP="004C4D32">
            <w:pPr>
              <w:pStyle w:val="TableParagraph"/>
              <w:spacing w:before="3"/>
              <w:rPr>
                <w:rFonts w:eastAsia="Times New Roman"/>
                <w:sz w:val="20"/>
                <w:szCs w:val="20"/>
                <w:lang w:val="en-GB" w:eastAsia="en-GB"/>
              </w:rPr>
            </w:pPr>
          </w:p>
          <w:p w14:paraId="0FA79E74" w14:textId="3CB75A09" w:rsidR="004C4D32" w:rsidRPr="00E96AF7" w:rsidRDefault="004C4D32" w:rsidP="004C4D32">
            <w:pPr>
              <w:pStyle w:val="TableParagraph"/>
              <w:spacing w:before="3"/>
              <w:rPr>
                <w:rFonts w:eastAsia="Times New Roman"/>
                <w:sz w:val="20"/>
                <w:szCs w:val="20"/>
                <w:lang w:val="en-GB" w:eastAsia="en-GB"/>
              </w:rPr>
            </w:pPr>
            <w:proofErr w:type="spellStart"/>
            <w:r w:rsidRPr="00E96AF7">
              <w:rPr>
                <w:rFonts w:eastAsia="Times New Roman"/>
                <w:sz w:val="20"/>
                <w:szCs w:val="20"/>
                <w:lang w:val="en-GB" w:eastAsia="en-GB"/>
              </w:rPr>
              <w:t>BreastCheck</w:t>
            </w:r>
            <w:proofErr w:type="spellEnd"/>
            <w:r w:rsidRPr="00E96AF7">
              <w:rPr>
                <w:rFonts w:eastAsia="Times New Roman"/>
                <w:sz w:val="20"/>
                <w:szCs w:val="20"/>
                <w:lang w:val="en-GB" w:eastAsia="en-GB"/>
              </w:rPr>
              <w:t xml:space="preserve"> aims to detect breast cancer at the earliest possible stage.</w:t>
            </w:r>
          </w:p>
          <w:p w14:paraId="2C76794C" w14:textId="77777777" w:rsidR="004C4D32" w:rsidRPr="00E96AF7" w:rsidRDefault="004C4D32" w:rsidP="004C4D32">
            <w:pPr>
              <w:pStyle w:val="TableParagraph"/>
              <w:spacing w:before="5"/>
              <w:rPr>
                <w:rFonts w:eastAsia="Times New Roman"/>
                <w:sz w:val="20"/>
                <w:szCs w:val="20"/>
                <w:lang w:val="en-GB" w:eastAsia="en-GB"/>
              </w:rPr>
            </w:pPr>
          </w:p>
          <w:p w14:paraId="58181214" w14:textId="77777777" w:rsidR="004C4D32" w:rsidRPr="00E96AF7" w:rsidRDefault="004C4D32" w:rsidP="004C4D32">
            <w:pPr>
              <w:pStyle w:val="TableParagraph"/>
              <w:rPr>
                <w:rFonts w:eastAsia="Times New Roman"/>
                <w:sz w:val="20"/>
                <w:szCs w:val="20"/>
                <w:lang w:val="en-GB" w:eastAsia="en-GB"/>
              </w:rPr>
            </w:pPr>
            <w:r w:rsidRPr="00E96AF7">
              <w:rPr>
                <w:rFonts w:eastAsia="Times New Roman"/>
                <w:sz w:val="20"/>
                <w:szCs w:val="20"/>
                <w:lang w:val="en-GB" w:eastAsia="en-GB"/>
              </w:rPr>
              <w:t>Women aged 50-69 years are invited to attend for screening mammography every 2 years.</w:t>
            </w:r>
          </w:p>
          <w:p w14:paraId="2E7A6F52" w14:textId="77777777" w:rsidR="004C4D32" w:rsidRPr="00E96AF7" w:rsidRDefault="004C4D32" w:rsidP="004C4D32">
            <w:pPr>
              <w:pStyle w:val="TableParagraph"/>
              <w:rPr>
                <w:rFonts w:eastAsia="Times New Roman"/>
                <w:sz w:val="20"/>
                <w:szCs w:val="20"/>
                <w:lang w:val="en-GB" w:eastAsia="en-GB"/>
              </w:rPr>
            </w:pPr>
          </w:p>
          <w:p w14:paraId="0AE4B5A1" w14:textId="2A0D5F67" w:rsidR="00EB067F" w:rsidRPr="00E96AF7" w:rsidRDefault="004C4D32" w:rsidP="004C4D32">
            <w:pPr>
              <w:rPr>
                <w:rFonts w:ascii="Arial" w:hAnsi="Arial" w:cs="Arial"/>
                <w:iCs/>
                <w:color w:val="000099"/>
              </w:rPr>
            </w:pPr>
            <w:r w:rsidRPr="00E96AF7">
              <w:rPr>
                <w:rFonts w:ascii="Arial" w:hAnsi="Arial" w:cs="Arial"/>
              </w:rPr>
              <w:t xml:space="preserve">The extension of the upper screening age of </w:t>
            </w:r>
            <w:proofErr w:type="spellStart"/>
            <w:r w:rsidRPr="00E96AF7">
              <w:rPr>
                <w:rFonts w:ascii="Arial" w:hAnsi="Arial" w:cs="Arial"/>
              </w:rPr>
              <w:t>BreastCheck</w:t>
            </w:r>
            <w:proofErr w:type="spellEnd"/>
            <w:r w:rsidRPr="00E96AF7">
              <w:rPr>
                <w:rFonts w:ascii="Arial" w:hAnsi="Arial" w:cs="Arial"/>
              </w:rPr>
              <w:t xml:space="preserve"> from 65 to 69</w:t>
            </w:r>
            <w:r w:rsidRPr="00E96AF7">
              <w:rPr>
                <w:rFonts w:ascii="Arial" w:hAnsi="Arial" w:cs="Arial"/>
                <w:color w:val="1C1C1C"/>
                <w:spacing w:val="-9"/>
              </w:rPr>
              <w:t xml:space="preserve"> </w:t>
            </w:r>
            <w:r w:rsidRPr="00E96AF7">
              <w:rPr>
                <w:rFonts w:ascii="Arial" w:hAnsi="Arial" w:cs="Arial"/>
                <w:color w:val="1C1C1C"/>
                <w:spacing w:val="-4"/>
              </w:rPr>
              <w:t>commenced</w:t>
            </w:r>
            <w:r w:rsidRPr="00E96AF7">
              <w:rPr>
                <w:rFonts w:ascii="Arial" w:hAnsi="Arial" w:cs="Arial"/>
                <w:color w:val="1C1C1C"/>
                <w:spacing w:val="-3"/>
              </w:rPr>
              <w:t xml:space="preserve"> </w:t>
            </w:r>
            <w:r w:rsidRPr="00E96AF7">
              <w:rPr>
                <w:rFonts w:ascii="Arial" w:hAnsi="Arial" w:cs="Arial"/>
                <w:color w:val="1C1C1C"/>
                <w:spacing w:val="-4"/>
              </w:rPr>
              <w:t xml:space="preserve">at </w:t>
            </w:r>
            <w:r w:rsidRPr="00E96AF7">
              <w:rPr>
                <w:rFonts w:ascii="Arial" w:hAnsi="Arial" w:cs="Arial"/>
                <w:color w:val="1C1C1C"/>
                <w:spacing w:val="-2"/>
              </w:rPr>
              <w:t>the</w:t>
            </w:r>
            <w:r w:rsidRPr="00E96AF7">
              <w:rPr>
                <w:rFonts w:ascii="Arial" w:hAnsi="Arial" w:cs="Arial"/>
                <w:color w:val="1C1C1C"/>
                <w:spacing w:val="-21"/>
              </w:rPr>
              <w:t xml:space="preserve"> </w:t>
            </w:r>
            <w:r w:rsidRPr="00E96AF7">
              <w:rPr>
                <w:rFonts w:ascii="Arial" w:hAnsi="Arial" w:cs="Arial"/>
                <w:color w:val="1C1C1C"/>
                <w:spacing w:val="-2"/>
              </w:rPr>
              <w:t>end</w:t>
            </w:r>
            <w:r w:rsidRPr="00E96AF7">
              <w:rPr>
                <w:rFonts w:ascii="Arial" w:hAnsi="Arial" w:cs="Arial"/>
                <w:color w:val="1C1C1C"/>
                <w:spacing w:val="-19"/>
              </w:rPr>
              <w:t xml:space="preserve"> </w:t>
            </w:r>
            <w:r w:rsidRPr="00E96AF7">
              <w:rPr>
                <w:rFonts w:ascii="Arial" w:hAnsi="Arial" w:cs="Arial"/>
                <w:color w:val="1C1C1C"/>
                <w:spacing w:val="-2"/>
              </w:rPr>
              <w:t>of</w:t>
            </w:r>
            <w:r w:rsidRPr="00E96AF7">
              <w:rPr>
                <w:rFonts w:ascii="Arial" w:hAnsi="Arial" w:cs="Arial"/>
                <w:color w:val="1C1C1C"/>
                <w:spacing w:val="-15"/>
              </w:rPr>
              <w:t xml:space="preserve"> </w:t>
            </w:r>
            <w:r w:rsidRPr="00E96AF7">
              <w:rPr>
                <w:rFonts w:ascii="Arial" w:hAnsi="Arial" w:cs="Arial"/>
                <w:color w:val="1C1C1C"/>
                <w:spacing w:val="-2"/>
              </w:rPr>
              <w:t>2015</w:t>
            </w:r>
            <w:r w:rsidRPr="00E96AF7">
              <w:rPr>
                <w:rFonts w:ascii="Arial" w:hAnsi="Arial" w:cs="Arial"/>
                <w:color w:val="1C1C1C"/>
                <w:spacing w:val="-16"/>
              </w:rPr>
              <w:t xml:space="preserve"> </w:t>
            </w:r>
            <w:r w:rsidRPr="00E96AF7">
              <w:rPr>
                <w:rFonts w:ascii="Arial" w:hAnsi="Arial" w:cs="Arial"/>
                <w:color w:val="1C1C1C"/>
                <w:spacing w:val="-2"/>
              </w:rPr>
              <w:t>and</w:t>
            </w:r>
            <w:r w:rsidRPr="00E96AF7">
              <w:rPr>
                <w:rFonts w:ascii="Arial" w:hAnsi="Arial" w:cs="Arial"/>
                <w:color w:val="1C1C1C"/>
                <w:spacing w:val="-17"/>
              </w:rPr>
              <w:t xml:space="preserve"> </w:t>
            </w:r>
            <w:r w:rsidRPr="00E96AF7">
              <w:rPr>
                <w:rFonts w:ascii="Arial" w:hAnsi="Arial" w:cs="Arial"/>
                <w:color w:val="1C1C1C"/>
                <w:spacing w:val="-2"/>
              </w:rPr>
              <w:t>will</w:t>
            </w:r>
            <w:r w:rsidRPr="00E96AF7">
              <w:rPr>
                <w:rFonts w:ascii="Arial" w:hAnsi="Arial" w:cs="Arial"/>
                <w:color w:val="1C1C1C"/>
                <w:spacing w:val="-16"/>
              </w:rPr>
              <w:t xml:space="preserve"> </w:t>
            </w:r>
            <w:r w:rsidRPr="00E96AF7">
              <w:rPr>
                <w:rFonts w:ascii="Arial" w:hAnsi="Arial" w:cs="Arial"/>
                <w:color w:val="1C1C1C"/>
                <w:spacing w:val="-2"/>
              </w:rPr>
              <w:t>be</w:t>
            </w:r>
            <w:r w:rsidRPr="00E96AF7">
              <w:rPr>
                <w:rFonts w:ascii="Arial" w:hAnsi="Arial" w:cs="Arial"/>
                <w:color w:val="1C1C1C"/>
                <w:spacing w:val="-22"/>
              </w:rPr>
              <w:t xml:space="preserve"> </w:t>
            </w:r>
            <w:r w:rsidRPr="00E96AF7">
              <w:rPr>
                <w:rFonts w:ascii="Arial" w:hAnsi="Arial" w:cs="Arial"/>
                <w:color w:val="1C1C1C"/>
                <w:spacing w:val="-2"/>
              </w:rPr>
              <w:t>rolled</w:t>
            </w:r>
            <w:r w:rsidRPr="00E96AF7">
              <w:rPr>
                <w:rFonts w:ascii="Arial" w:hAnsi="Arial" w:cs="Arial"/>
                <w:color w:val="1C1C1C"/>
                <w:spacing w:val="-14"/>
              </w:rPr>
              <w:t xml:space="preserve"> </w:t>
            </w:r>
            <w:r w:rsidRPr="00E96AF7">
              <w:rPr>
                <w:rFonts w:ascii="Arial" w:hAnsi="Arial" w:cs="Arial"/>
                <w:color w:val="1C1C1C"/>
                <w:spacing w:val="-2"/>
              </w:rPr>
              <w:t>out</w:t>
            </w:r>
            <w:r w:rsidRPr="00E96AF7">
              <w:rPr>
                <w:rFonts w:ascii="Arial" w:hAnsi="Arial" w:cs="Arial"/>
                <w:color w:val="1C1C1C"/>
                <w:spacing w:val="-13"/>
              </w:rPr>
              <w:t xml:space="preserve"> </w:t>
            </w:r>
            <w:r w:rsidRPr="00E96AF7">
              <w:rPr>
                <w:rFonts w:ascii="Arial" w:hAnsi="Arial" w:cs="Arial"/>
                <w:color w:val="1C1C1C"/>
                <w:spacing w:val="-2"/>
              </w:rPr>
              <w:t>over</w:t>
            </w:r>
            <w:r w:rsidRPr="00E96AF7">
              <w:rPr>
                <w:rFonts w:ascii="Arial" w:hAnsi="Arial" w:cs="Arial"/>
                <w:color w:val="1C1C1C"/>
                <w:spacing w:val="-10"/>
              </w:rPr>
              <w:t xml:space="preserve"> </w:t>
            </w:r>
            <w:r w:rsidRPr="00E96AF7">
              <w:rPr>
                <w:rFonts w:ascii="Arial" w:hAnsi="Arial" w:cs="Arial"/>
                <w:color w:val="1C1C1C"/>
                <w:spacing w:val="-2"/>
              </w:rPr>
              <w:t>a</w:t>
            </w:r>
            <w:r w:rsidRPr="00E96AF7">
              <w:rPr>
                <w:rFonts w:ascii="Arial" w:hAnsi="Arial" w:cs="Arial"/>
                <w:color w:val="1C1C1C"/>
                <w:spacing w:val="-25"/>
              </w:rPr>
              <w:t xml:space="preserve"> </w:t>
            </w:r>
            <w:r w:rsidRPr="00E96AF7">
              <w:rPr>
                <w:rFonts w:ascii="Arial" w:hAnsi="Arial" w:cs="Arial"/>
                <w:color w:val="1C1C1C"/>
                <w:spacing w:val="-2"/>
              </w:rPr>
              <w:t>period</w:t>
            </w:r>
            <w:r w:rsidRPr="00E96AF7">
              <w:rPr>
                <w:rFonts w:ascii="Arial" w:hAnsi="Arial" w:cs="Arial"/>
                <w:color w:val="1C1C1C"/>
                <w:spacing w:val="-20"/>
              </w:rPr>
              <w:t xml:space="preserve"> </w:t>
            </w:r>
            <w:r w:rsidRPr="00E96AF7">
              <w:rPr>
                <w:rFonts w:ascii="Arial" w:hAnsi="Arial" w:cs="Arial"/>
                <w:color w:val="1C1C1C"/>
                <w:spacing w:val="-2"/>
              </w:rPr>
              <w:t>of</w:t>
            </w:r>
            <w:r w:rsidRPr="00E96AF7">
              <w:rPr>
                <w:rFonts w:ascii="Arial" w:hAnsi="Arial" w:cs="Arial"/>
                <w:color w:val="1C1C1C"/>
                <w:spacing w:val="-13"/>
              </w:rPr>
              <w:t xml:space="preserve"> </w:t>
            </w:r>
            <w:r w:rsidRPr="00E96AF7">
              <w:rPr>
                <w:rFonts w:ascii="Arial" w:hAnsi="Arial" w:cs="Arial"/>
                <w:color w:val="1C1C1C"/>
                <w:spacing w:val="-2"/>
              </w:rPr>
              <w:t>5</w:t>
            </w:r>
            <w:r w:rsidRPr="00E96AF7">
              <w:rPr>
                <w:rFonts w:ascii="Arial" w:hAnsi="Arial" w:cs="Arial"/>
                <w:color w:val="1C1C1C"/>
                <w:spacing w:val="-25"/>
              </w:rPr>
              <w:t xml:space="preserve"> </w:t>
            </w:r>
            <w:r w:rsidRPr="00E96AF7">
              <w:rPr>
                <w:rFonts w:ascii="Arial" w:hAnsi="Arial" w:cs="Arial"/>
                <w:color w:val="1C1C1C"/>
                <w:spacing w:val="-2"/>
              </w:rPr>
              <w:t>years.</w:t>
            </w:r>
          </w:p>
        </w:tc>
      </w:tr>
      <w:tr w:rsidR="00EB067F" w:rsidRPr="0083734E" w14:paraId="2344165A" w14:textId="77777777" w:rsidTr="00EB067F">
        <w:tc>
          <w:tcPr>
            <w:tcW w:w="1276" w:type="pct"/>
          </w:tcPr>
          <w:p w14:paraId="5F099111" w14:textId="11E0CCFC" w:rsidR="00EB067F" w:rsidRPr="00C73FDC" w:rsidRDefault="00EB067F" w:rsidP="00EB067F">
            <w:pPr>
              <w:rPr>
                <w:rFonts w:ascii="Arial" w:hAnsi="Arial" w:cs="Arial"/>
                <w:b/>
                <w:bCs/>
              </w:rPr>
            </w:pPr>
            <w:r w:rsidRPr="00C73FDC">
              <w:rPr>
                <w:rFonts w:ascii="Arial" w:hAnsi="Arial" w:cs="Arial"/>
                <w:b/>
                <w:bCs/>
              </w:rPr>
              <w:t>Reporting relationship</w:t>
            </w:r>
          </w:p>
        </w:tc>
        <w:tc>
          <w:tcPr>
            <w:tcW w:w="3724" w:type="pct"/>
          </w:tcPr>
          <w:p w14:paraId="3CBC6A3A" w14:textId="2068D8A4" w:rsidR="00EB067F" w:rsidRPr="00E96AF7" w:rsidRDefault="00793CE4" w:rsidP="00793CE4">
            <w:pPr>
              <w:rPr>
                <w:rFonts w:ascii="Arial" w:hAnsi="Arial" w:cs="Arial"/>
                <w:iCs/>
                <w:color w:val="000099"/>
              </w:rPr>
            </w:pPr>
            <w:r w:rsidRPr="00E96AF7">
              <w:rPr>
                <w:rFonts w:ascii="Arial" w:hAnsi="Arial" w:cs="Arial"/>
                <w:color w:val="000000" w:themeColor="text1"/>
              </w:rPr>
              <w:t xml:space="preserve">The post holder will report to the </w:t>
            </w:r>
            <w:proofErr w:type="spellStart"/>
            <w:r w:rsidRPr="00E96AF7">
              <w:rPr>
                <w:rFonts w:ascii="Arial" w:hAnsi="Arial" w:cs="Arial"/>
                <w:color w:val="000000" w:themeColor="text1"/>
              </w:rPr>
              <w:t>BreastCheck</w:t>
            </w:r>
            <w:proofErr w:type="spellEnd"/>
            <w:r w:rsidRPr="00E96AF7">
              <w:rPr>
                <w:rFonts w:ascii="Arial" w:hAnsi="Arial" w:cs="Arial"/>
                <w:color w:val="000000" w:themeColor="text1"/>
              </w:rPr>
              <w:t xml:space="preserve"> Unit Manager, or </w:t>
            </w:r>
            <w:proofErr w:type="gramStart"/>
            <w:r w:rsidRPr="00E96AF7">
              <w:rPr>
                <w:rFonts w:ascii="Arial" w:hAnsi="Arial" w:cs="Arial"/>
                <w:color w:val="000000" w:themeColor="text1"/>
              </w:rPr>
              <w:t>other</w:t>
            </w:r>
            <w:proofErr w:type="gramEnd"/>
            <w:r w:rsidRPr="00E96AF7">
              <w:rPr>
                <w:rFonts w:ascii="Arial" w:hAnsi="Arial" w:cs="Arial"/>
                <w:color w:val="000000" w:themeColor="text1"/>
              </w:rPr>
              <w:t xml:space="preserve"> nominated manager</w:t>
            </w:r>
          </w:p>
        </w:tc>
      </w:tr>
      <w:tr w:rsidR="00EB067F" w:rsidRPr="0083734E" w14:paraId="0E89F2ED" w14:textId="77777777" w:rsidTr="00EB067F">
        <w:tc>
          <w:tcPr>
            <w:tcW w:w="1276" w:type="pct"/>
          </w:tcPr>
          <w:p w14:paraId="061A4806" w14:textId="2D62C7C7" w:rsidR="00EB067F" w:rsidRPr="00C73FDC" w:rsidRDefault="00EB067F" w:rsidP="00EB067F">
            <w:pPr>
              <w:rPr>
                <w:rFonts w:ascii="Arial" w:hAnsi="Arial" w:cs="Arial"/>
                <w:b/>
                <w:bCs/>
              </w:rPr>
            </w:pPr>
            <w:r w:rsidRPr="00C73FDC">
              <w:rPr>
                <w:rFonts w:ascii="Arial" w:hAnsi="Arial" w:cs="Arial"/>
                <w:b/>
                <w:bCs/>
              </w:rPr>
              <w:t>Key working relationships</w:t>
            </w:r>
          </w:p>
          <w:p w14:paraId="3949D30A" w14:textId="77777777" w:rsidR="00EB067F" w:rsidRPr="00C73FDC" w:rsidRDefault="00EB067F" w:rsidP="00EB067F">
            <w:pPr>
              <w:rPr>
                <w:rFonts w:ascii="Arial" w:hAnsi="Arial" w:cs="Arial"/>
                <w:b/>
                <w:bCs/>
              </w:rPr>
            </w:pPr>
          </w:p>
        </w:tc>
        <w:tc>
          <w:tcPr>
            <w:tcW w:w="3724" w:type="pct"/>
          </w:tcPr>
          <w:p w14:paraId="78DE9869" w14:textId="3E806312" w:rsidR="00EB067F" w:rsidRPr="00C73FDC" w:rsidRDefault="000B1E73" w:rsidP="000E06F3">
            <w:pPr>
              <w:rPr>
                <w:rFonts w:ascii="Arial" w:hAnsi="Arial" w:cs="Arial"/>
                <w:iCs/>
                <w:color w:val="000099"/>
              </w:rPr>
            </w:pPr>
            <w:r w:rsidRPr="000B1E73">
              <w:rPr>
                <w:rFonts w:ascii="Arial" w:hAnsi="Arial" w:cs="Arial"/>
                <w:iCs/>
              </w:rPr>
              <w:t>The post holder will engage with the Unit Manager, Client Services Supervisor, Clinical Lead, Radiographer Services Manager and Nurses.</w:t>
            </w:r>
          </w:p>
        </w:tc>
      </w:tr>
      <w:tr w:rsidR="00EB067F" w:rsidRPr="0083734E" w14:paraId="11F49E6D" w14:textId="77777777" w:rsidTr="00EB067F">
        <w:tc>
          <w:tcPr>
            <w:tcW w:w="1276" w:type="pct"/>
          </w:tcPr>
          <w:p w14:paraId="5D392E76" w14:textId="54240C99" w:rsidR="00EB067F" w:rsidRPr="00C73FDC" w:rsidRDefault="00EB067F" w:rsidP="00EB067F">
            <w:pPr>
              <w:rPr>
                <w:rFonts w:ascii="Arial" w:hAnsi="Arial" w:cs="Arial"/>
                <w:b/>
                <w:bCs/>
              </w:rPr>
            </w:pPr>
            <w:r w:rsidRPr="00C73FDC">
              <w:rPr>
                <w:rFonts w:ascii="Arial" w:hAnsi="Arial" w:cs="Arial"/>
                <w:b/>
                <w:bCs/>
              </w:rPr>
              <w:t xml:space="preserve">Purpose of the post </w:t>
            </w:r>
          </w:p>
        </w:tc>
        <w:tc>
          <w:tcPr>
            <w:tcW w:w="3724" w:type="pct"/>
          </w:tcPr>
          <w:p w14:paraId="265CEA44" w14:textId="77777777" w:rsidR="004C4D32" w:rsidRPr="00C73FDC" w:rsidRDefault="004C4D32" w:rsidP="004C4D32">
            <w:pPr>
              <w:pStyle w:val="TableParagraph"/>
              <w:spacing w:before="28" w:line="273" w:lineRule="auto"/>
              <w:ind w:right="817"/>
              <w:jc w:val="both"/>
              <w:rPr>
                <w:sz w:val="20"/>
                <w:szCs w:val="20"/>
              </w:rPr>
            </w:pPr>
            <w:r w:rsidRPr="00C73FDC">
              <w:rPr>
                <w:color w:val="1C1C1C"/>
                <w:spacing w:val="-4"/>
                <w:sz w:val="20"/>
                <w:szCs w:val="20"/>
              </w:rPr>
              <w:t>The</w:t>
            </w:r>
            <w:r w:rsidRPr="00C73FDC">
              <w:rPr>
                <w:color w:val="1C1C1C"/>
                <w:spacing w:val="-10"/>
                <w:sz w:val="20"/>
                <w:szCs w:val="20"/>
              </w:rPr>
              <w:t xml:space="preserve"> </w:t>
            </w:r>
            <w:r w:rsidRPr="00C73FDC">
              <w:rPr>
                <w:color w:val="1C1C1C"/>
                <w:spacing w:val="-4"/>
                <w:sz w:val="20"/>
                <w:szCs w:val="20"/>
              </w:rPr>
              <w:t>purpose</w:t>
            </w:r>
            <w:r w:rsidRPr="00C73FDC">
              <w:rPr>
                <w:color w:val="1C1C1C"/>
                <w:spacing w:val="-9"/>
                <w:sz w:val="20"/>
                <w:szCs w:val="20"/>
              </w:rPr>
              <w:t xml:space="preserve"> </w:t>
            </w:r>
            <w:r w:rsidRPr="00C73FDC">
              <w:rPr>
                <w:color w:val="1C1C1C"/>
                <w:spacing w:val="-4"/>
                <w:sz w:val="20"/>
                <w:szCs w:val="20"/>
              </w:rPr>
              <w:t>of</w:t>
            </w:r>
            <w:r w:rsidRPr="00C73FDC">
              <w:rPr>
                <w:color w:val="1C1C1C"/>
                <w:spacing w:val="-9"/>
                <w:sz w:val="20"/>
                <w:szCs w:val="20"/>
              </w:rPr>
              <w:t xml:space="preserve"> </w:t>
            </w:r>
            <w:r w:rsidRPr="00C73FDC">
              <w:rPr>
                <w:color w:val="1C1C1C"/>
                <w:spacing w:val="-4"/>
                <w:sz w:val="20"/>
                <w:szCs w:val="20"/>
              </w:rPr>
              <w:t>the</w:t>
            </w:r>
            <w:r w:rsidRPr="00C73FDC">
              <w:rPr>
                <w:color w:val="1C1C1C"/>
                <w:spacing w:val="-9"/>
                <w:sz w:val="20"/>
                <w:szCs w:val="20"/>
              </w:rPr>
              <w:t xml:space="preserve"> </w:t>
            </w:r>
            <w:r w:rsidRPr="00C73FDC">
              <w:rPr>
                <w:color w:val="1C1C1C"/>
                <w:spacing w:val="-4"/>
                <w:sz w:val="20"/>
                <w:szCs w:val="20"/>
              </w:rPr>
              <w:t>post</w:t>
            </w:r>
            <w:r w:rsidRPr="00C73FDC">
              <w:rPr>
                <w:color w:val="1C1C1C"/>
                <w:spacing w:val="-9"/>
                <w:sz w:val="20"/>
                <w:szCs w:val="20"/>
              </w:rPr>
              <w:t xml:space="preserve"> </w:t>
            </w:r>
            <w:r w:rsidRPr="00C73FDC">
              <w:rPr>
                <w:color w:val="1C1C1C"/>
                <w:spacing w:val="-4"/>
                <w:sz w:val="20"/>
                <w:szCs w:val="20"/>
              </w:rPr>
              <w:t>is</w:t>
            </w:r>
            <w:r w:rsidRPr="00C73FDC">
              <w:rPr>
                <w:color w:val="1C1C1C"/>
                <w:spacing w:val="-10"/>
                <w:sz w:val="20"/>
                <w:szCs w:val="20"/>
              </w:rPr>
              <w:t xml:space="preserve"> </w:t>
            </w:r>
            <w:r w:rsidRPr="00C73FDC">
              <w:rPr>
                <w:color w:val="1C1C1C"/>
                <w:spacing w:val="-4"/>
                <w:sz w:val="20"/>
                <w:szCs w:val="20"/>
              </w:rPr>
              <w:t>to</w:t>
            </w:r>
            <w:r w:rsidRPr="00C73FDC">
              <w:rPr>
                <w:color w:val="1C1C1C"/>
                <w:spacing w:val="-9"/>
                <w:sz w:val="20"/>
                <w:szCs w:val="20"/>
              </w:rPr>
              <w:t xml:space="preserve"> </w:t>
            </w:r>
            <w:r w:rsidRPr="00C73FDC">
              <w:rPr>
                <w:color w:val="1C1C1C"/>
                <w:spacing w:val="-4"/>
                <w:sz w:val="20"/>
                <w:szCs w:val="20"/>
              </w:rPr>
              <w:t>support</w:t>
            </w:r>
            <w:r w:rsidRPr="00C73FDC">
              <w:rPr>
                <w:color w:val="1C1C1C"/>
                <w:spacing w:val="-9"/>
                <w:sz w:val="20"/>
                <w:szCs w:val="20"/>
              </w:rPr>
              <w:t xml:space="preserve"> </w:t>
            </w:r>
            <w:r w:rsidRPr="00C73FDC">
              <w:rPr>
                <w:color w:val="1C1C1C"/>
                <w:spacing w:val="-4"/>
                <w:sz w:val="20"/>
                <w:szCs w:val="20"/>
              </w:rPr>
              <w:t>the</w:t>
            </w:r>
            <w:r w:rsidRPr="00C73FDC">
              <w:rPr>
                <w:color w:val="1C1C1C"/>
                <w:spacing w:val="-9"/>
                <w:sz w:val="20"/>
                <w:szCs w:val="20"/>
              </w:rPr>
              <w:t xml:space="preserve"> </w:t>
            </w:r>
            <w:r w:rsidRPr="00C73FDC">
              <w:rPr>
                <w:color w:val="1C1C1C"/>
                <w:spacing w:val="-4"/>
                <w:sz w:val="20"/>
                <w:szCs w:val="20"/>
              </w:rPr>
              <w:t>provision</w:t>
            </w:r>
            <w:r w:rsidRPr="00C73FDC">
              <w:rPr>
                <w:color w:val="1C1C1C"/>
                <w:spacing w:val="-2"/>
                <w:sz w:val="20"/>
                <w:szCs w:val="20"/>
              </w:rPr>
              <w:t xml:space="preserve"> </w:t>
            </w:r>
            <w:r w:rsidRPr="00C73FDC">
              <w:rPr>
                <w:color w:val="1C1C1C"/>
                <w:spacing w:val="-4"/>
                <w:sz w:val="20"/>
                <w:szCs w:val="20"/>
              </w:rPr>
              <w:t>of</w:t>
            </w:r>
            <w:r w:rsidRPr="00C73FDC">
              <w:rPr>
                <w:color w:val="1C1C1C"/>
                <w:spacing w:val="-7"/>
                <w:sz w:val="20"/>
                <w:szCs w:val="20"/>
              </w:rPr>
              <w:t xml:space="preserve"> </w:t>
            </w:r>
            <w:r w:rsidRPr="00C73FDC">
              <w:rPr>
                <w:color w:val="1C1C1C"/>
                <w:spacing w:val="-4"/>
                <w:sz w:val="20"/>
                <w:szCs w:val="20"/>
              </w:rPr>
              <w:t>data</w:t>
            </w:r>
            <w:r w:rsidRPr="00C73FDC">
              <w:rPr>
                <w:color w:val="1C1C1C"/>
                <w:spacing w:val="-10"/>
                <w:sz w:val="20"/>
                <w:szCs w:val="20"/>
              </w:rPr>
              <w:t xml:space="preserve"> </w:t>
            </w:r>
            <w:r w:rsidRPr="00C73FDC">
              <w:rPr>
                <w:color w:val="1C1C1C"/>
                <w:spacing w:val="-4"/>
                <w:sz w:val="20"/>
                <w:szCs w:val="20"/>
              </w:rPr>
              <w:t>and</w:t>
            </w:r>
            <w:r w:rsidRPr="00C73FDC">
              <w:rPr>
                <w:color w:val="1C1C1C"/>
                <w:spacing w:val="-8"/>
                <w:sz w:val="20"/>
                <w:szCs w:val="20"/>
              </w:rPr>
              <w:t xml:space="preserve"> </w:t>
            </w:r>
            <w:r w:rsidRPr="00C73FDC">
              <w:rPr>
                <w:color w:val="1C1C1C"/>
                <w:spacing w:val="-4"/>
                <w:sz w:val="20"/>
                <w:szCs w:val="20"/>
              </w:rPr>
              <w:t>documentation</w:t>
            </w:r>
            <w:r w:rsidRPr="00C73FDC">
              <w:rPr>
                <w:color w:val="1C1C1C"/>
                <w:spacing w:val="10"/>
                <w:sz w:val="20"/>
                <w:szCs w:val="20"/>
              </w:rPr>
              <w:t xml:space="preserve"> </w:t>
            </w:r>
            <w:r w:rsidRPr="00C73FDC">
              <w:rPr>
                <w:color w:val="1C1C1C"/>
                <w:spacing w:val="-4"/>
                <w:sz w:val="20"/>
                <w:szCs w:val="20"/>
              </w:rPr>
              <w:t>to</w:t>
            </w:r>
            <w:r w:rsidRPr="00C73FDC">
              <w:rPr>
                <w:color w:val="1C1C1C"/>
                <w:spacing w:val="-10"/>
                <w:sz w:val="20"/>
                <w:szCs w:val="20"/>
              </w:rPr>
              <w:t xml:space="preserve"> </w:t>
            </w:r>
            <w:r w:rsidRPr="00C73FDC">
              <w:rPr>
                <w:color w:val="1C1C1C"/>
                <w:spacing w:val="-4"/>
                <w:sz w:val="20"/>
                <w:szCs w:val="20"/>
              </w:rPr>
              <w:t>clients under</w:t>
            </w:r>
            <w:r w:rsidRPr="00C73FDC">
              <w:rPr>
                <w:color w:val="1C1C1C"/>
                <w:spacing w:val="-10"/>
                <w:sz w:val="20"/>
                <w:szCs w:val="20"/>
              </w:rPr>
              <w:t xml:space="preserve"> </w:t>
            </w:r>
            <w:r w:rsidRPr="00C73FDC">
              <w:rPr>
                <w:color w:val="1C1C1C"/>
                <w:spacing w:val="-4"/>
                <w:sz w:val="20"/>
                <w:szCs w:val="20"/>
              </w:rPr>
              <w:t>GDPR,</w:t>
            </w:r>
            <w:r w:rsidRPr="00C73FDC">
              <w:rPr>
                <w:color w:val="1C1C1C"/>
                <w:spacing w:val="-8"/>
                <w:sz w:val="20"/>
                <w:szCs w:val="20"/>
              </w:rPr>
              <w:t xml:space="preserve"> </w:t>
            </w:r>
            <w:r w:rsidRPr="00C73FDC">
              <w:rPr>
                <w:color w:val="1C1C1C"/>
                <w:spacing w:val="-4"/>
                <w:sz w:val="20"/>
                <w:szCs w:val="20"/>
              </w:rPr>
              <w:t>Freedom</w:t>
            </w:r>
            <w:r w:rsidRPr="00C73FDC">
              <w:rPr>
                <w:color w:val="1C1C1C"/>
                <w:spacing w:val="-6"/>
                <w:sz w:val="20"/>
                <w:szCs w:val="20"/>
              </w:rPr>
              <w:t xml:space="preserve"> </w:t>
            </w:r>
            <w:r w:rsidRPr="00C73FDC">
              <w:rPr>
                <w:color w:val="1C1C1C"/>
                <w:spacing w:val="-4"/>
                <w:sz w:val="20"/>
                <w:szCs w:val="20"/>
              </w:rPr>
              <w:t>of information</w:t>
            </w:r>
            <w:r w:rsidRPr="00C73FDC">
              <w:rPr>
                <w:color w:val="1C1C1C"/>
                <w:spacing w:val="-5"/>
                <w:sz w:val="20"/>
                <w:szCs w:val="20"/>
              </w:rPr>
              <w:t xml:space="preserve"> </w:t>
            </w:r>
            <w:r w:rsidRPr="00C73FDC">
              <w:rPr>
                <w:color w:val="1C1C1C"/>
                <w:spacing w:val="-4"/>
                <w:sz w:val="20"/>
                <w:szCs w:val="20"/>
              </w:rPr>
              <w:t>(FOI), Parliamentary</w:t>
            </w:r>
            <w:r w:rsidRPr="00C73FDC">
              <w:rPr>
                <w:color w:val="1C1C1C"/>
                <w:spacing w:val="13"/>
                <w:sz w:val="20"/>
                <w:szCs w:val="20"/>
              </w:rPr>
              <w:t xml:space="preserve"> </w:t>
            </w:r>
            <w:r w:rsidRPr="00C73FDC">
              <w:rPr>
                <w:color w:val="1C1C1C"/>
                <w:spacing w:val="-4"/>
                <w:sz w:val="20"/>
                <w:szCs w:val="20"/>
              </w:rPr>
              <w:t>Questions (PQs) and</w:t>
            </w:r>
            <w:r w:rsidRPr="00C73FDC">
              <w:rPr>
                <w:color w:val="1C1C1C"/>
                <w:spacing w:val="-10"/>
                <w:sz w:val="20"/>
                <w:szCs w:val="20"/>
              </w:rPr>
              <w:t xml:space="preserve"> </w:t>
            </w:r>
            <w:r w:rsidRPr="00C73FDC">
              <w:rPr>
                <w:color w:val="1C1C1C"/>
                <w:spacing w:val="-4"/>
                <w:sz w:val="20"/>
                <w:szCs w:val="20"/>
              </w:rPr>
              <w:t xml:space="preserve">access </w:t>
            </w:r>
            <w:r w:rsidRPr="00C73FDC">
              <w:rPr>
                <w:color w:val="1C1C1C"/>
                <w:spacing w:val="-2"/>
                <w:sz w:val="20"/>
                <w:szCs w:val="20"/>
              </w:rPr>
              <w:t>requests.</w:t>
            </w:r>
          </w:p>
          <w:p w14:paraId="5593EAAC" w14:textId="77777777" w:rsidR="004C4D32" w:rsidRPr="00C73FDC" w:rsidRDefault="004C4D32" w:rsidP="004C4D32">
            <w:pPr>
              <w:pStyle w:val="TableParagraph"/>
              <w:spacing w:before="16"/>
              <w:rPr>
                <w:b/>
                <w:sz w:val="20"/>
                <w:szCs w:val="20"/>
              </w:rPr>
            </w:pPr>
          </w:p>
          <w:p w14:paraId="75B83FD4" w14:textId="269EBCA0" w:rsidR="00EB067F" w:rsidRPr="00C73FDC" w:rsidRDefault="004C4D32" w:rsidP="004C4D32">
            <w:pPr>
              <w:rPr>
                <w:rFonts w:ascii="Arial" w:hAnsi="Arial" w:cs="Arial"/>
                <w:iCs/>
                <w:color w:val="000099"/>
              </w:rPr>
            </w:pPr>
            <w:r w:rsidRPr="00C73FDC">
              <w:rPr>
                <w:rFonts w:ascii="Arial" w:hAnsi="Arial" w:cs="Arial"/>
                <w:color w:val="1C1C1C"/>
              </w:rPr>
              <w:t>To</w:t>
            </w:r>
            <w:r w:rsidRPr="00C73FDC">
              <w:rPr>
                <w:rFonts w:ascii="Arial" w:hAnsi="Arial" w:cs="Arial"/>
                <w:color w:val="1C1C1C"/>
                <w:spacing w:val="-14"/>
              </w:rPr>
              <w:t xml:space="preserve"> </w:t>
            </w:r>
            <w:r w:rsidRPr="00C73FDC">
              <w:rPr>
                <w:rFonts w:ascii="Arial" w:hAnsi="Arial" w:cs="Arial"/>
                <w:color w:val="1C1C1C"/>
              </w:rPr>
              <w:t>provide</w:t>
            </w:r>
            <w:r w:rsidRPr="00C73FDC">
              <w:rPr>
                <w:rFonts w:ascii="Arial" w:hAnsi="Arial" w:cs="Arial"/>
                <w:color w:val="1C1C1C"/>
                <w:spacing w:val="-13"/>
              </w:rPr>
              <w:t xml:space="preserve"> </w:t>
            </w:r>
            <w:r w:rsidRPr="00C73FDC">
              <w:rPr>
                <w:rFonts w:ascii="Arial" w:hAnsi="Arial" w:cs="Arial"/>
                <w:color w:val="1C1C1C"/>
              </w:rPr>
              <w:t>training</w:t>
            </w:r>
            <w:r w:rsidRPr="00C73FDC">
              <w:rPr>
                <w:rFonts w:ascii="Arial" w:hAnsi="Arial" w:cs="Arial"/>
                <w:color w:val="1C1C1C"/>
                <w:spacing w:val="-13"/>
              </w:rPr>
              <w:t xml:space="preserve"> </w:t>
            </w:r>
            <w:r w:rsidRPr="00C73FDC">
              <w:rPr>
                <w:rFonts w:ascii="Arial" w:hAnsi="Arial" w:cs="Arial"/>
                <w:color w:val="1C1C1C"/>
              </w:rPr>
              <w:t>and</w:t>
            </w:r>
            <w:r w:rsidRPr="00C73FDC">
              <w:rPr>
                <w:rFonts w:ascii="Arial" w:hAnsi="Arial" w:cs="Arial"/>
                <w:color w:val="1C1C1C"/>
                <w:spacing w:val="-13"/>
              </w:rPr>
              <w:t xml:space="preserve"> </w:t>
            </w:r>
            <w:r w:rsidRPr="00C73FDC">
              <w:rPr>
                <w:rFonts w:ascii="Arial" w:hAnsi="Arial" w:cs="Arial"/>
                <w:color w:val="1C1C1C"/>
              </w:rPr>
              <w:t>development</w:t>
            </w:r>
            <w:r w:rsidRPr="00C73FDC">
              <w:rPr>
                <w:rFonts w:ascii="Arial" w:hAnsi="Arial" w:cs="Arial"/>
                <w:color w:val="1C1C1C"/>
                <w:spacing w:val="-5"/>
              </w:rPr>
              <w:t xml:space="preserve"> </w:t>
            </w:r>
            <w:r w:rsidRPr="00C73FDC">
              <w:rPr>
                <w:rFonts w:ascii="Arial" w:hAnsi="Arial" w:cs="Arial"/>
                <w:color w:val="1C1C1C"/>
              </w:rPr>
              <w:t>support</w:t>
            </w:r>
            <w:r w:rsidRPr="00C73FDC">
              <w:rPr>
                <w:rFonts w:ascii="Arial" w:hAnsi="Arial" w:cs="Arial"/>
                <w:color w:val="1C1C1C"/>
                <w:spacing w:val="-5"/>
              </w:rPr>
              <w:t xml:space="preserve"> </w:t>
            </w:r>
            <w:r w:rsidRPr="00C73FDC">
              <w:rPr>
                <w:rFonts w:ascii="Arial" w:hAnsi="Arial" w:cs="Arial"/>
                <w:color w:val="1C1C1C"/>
              </w:rPr>
              <w:t>to</w:t>
            </w:r>
            <w:r w:rsidRPr="00C73FDC">
              <w:rPr>
                <w:rFonts w:ascii="Arial" w:hAnsi="Arial" w:cs="Arial"/>
                <w:color w:val="1C1C1C"/>
                <w:spacing w:val="-14"/>
              </w:rPr>
              <w:t xml:space="preserve"> </w:t>
            </w:r>
            <w:r w:rsidRPr="00C73FDC">
              <w:rPr>
                <w:rFonts w:ascii="Arial" w:hAnsi="Arial" w:cs="Arial"/>
                <w:color w:val="1C1C1C"/>
              </w:rPr>
              <w:t>the</w:t>
            </w:r>
            <w:r w:rsidRPr="00C73FDC">
              <w:rPr>
                <w:rFonts w:ascii="Arial" w:hAnsi="Arial" w:cs="Arial"/>
                <w:color w:val="1C1C1C"/>
                <w:spacing w:val="-13"/>
              </w:rPr>
              <w:t xml:space="preserve"> </w:t>
            </w:r>
            <w:r w:rsidRPr="00C73FDC">
              <w:rPr>
                <w:rFonts w:ascii="Arial" w:hAnsi="Arial" w:cs="Arial"/>
                <w:color w:val="1C1C1C"/>
              </w:rPr>
              <w:t>Unit,</w:t>
            </w:r>
            <w:r w:rsidRPr="00C73FDC">
              <w:rPr>
                <w:rFonts w:ascii="Arial" w:hAnsi="Arial" w:cs="Arial"/>
                <w:color w:val="1C1C1C"/>
                <w:spacing w:val="-6"/>
              </w:rPr>
              <w:t xml:space="preserve"> </w:t>
            </w:r>
            <w:r w:rsidRPr="00C73FDC">
              <w:rPr>
                <w:rFonts w:ascii="Arial" w:hAnsi="Arial" w:cs="Arial"/>
                <w:color w:val="1C1C1C"/>
              </w:rPr>
              <w:t>Performance</w:t>
            </w:r>
            <w:r w:rsidRPr="00C73FDC">
              <w:rPr>
                <w:rFonts w:ascii="Arial" w:hAnsi="Arial" w:cs="Arial"/>
                <w:color w:val="1C1C1C"/>
                <w:spacing w:val="-8"/>
              </w:rPr>
              <w:t xml:space="preserve"> </w:t>
            </w:r>
            <w:r w:rsidRPr="00C73FDC">
              <w:rPr>
                <w:rFonts w:ascii="Arial" w:hAnsi="Arial" w:cs="Arial"/>
                <w:color w:val="1C1C1C"/>
              </w:rPr>
              <w:t xml:space="preserve">Management </w:t>
            </w:r>
            <w:r w:rsidRPr="00C73FDC">
              <w:rPr>
                <w:rFonts w:ascii="Arial" w:hAnsi="Arial" w:cs="Arial"/>
                <w:color w:val="1C1C1C"/>
                <w:spacing w:val="-4"/>
              </w:rPr>
              <w:t>support,</w:t>
            </w:r>
            <w:r w:rsidRPr="00C73FDC">
              <w:rPr>
                <w:rFonts w:ascii="Arial" w:hAnsi="Arial" w:cs="Arial"/>
                <w:color w:val="1C1C1C"/>
              </w:rPr>
              <w:t xml:space="preserve"> </w:t>
            </w:r>
            <w:r w:rsidRPr="00C73FDC">
              <w:rPr>
                <w:rFonts w:ascii="Arial" w:hAnsi="Arial" w:cs="Arial"/>
                <w:color w:val="1C1C1C"/>
                <w:spacing w:val="-4"/>
              </w:rPr>
              <w:t>Compliance support</w:t>
            </w:r>
            <w:r w:rsidRPr="00C73FDC">
              <w:rPr>
                <w:rFonts w:ascii="Arial" w:hAnsi="Arial" w:cs="Arial"/>
                <w:color w:val="1C1C1C"/>
              </w:rPr>
              <w:t xml:space="preserve"> </w:t>
            </w:r>
            <w:r w:rsidRPr="00C73FDC">
              <w:rPr>
                <w:rFonts w:ascii="Arial" w:hAnsi="Arial" w:cs="Arial"/>
                <w:color w:val="1C1C1C"/>
                <w:spacing w:val="-4"/>
              </w:rPr>
              <w:t>and</w:t>
            </w:r>
            <w:r w:rsidRPr="00C73FDC">
              <w:rPr>
                <w:rFonts w:ascii="Arial" w:hAnsi="Arial" w:cs="Arial"/>
                <w:color w:val="1C1C1C"/>
                <w:spacing w:val="-7"/>
              </w:rPr>
              <w:t xml:space="preserve"> </w:t>
            </w:r>
            <w:r w:rsidRPr="00C73FDC">
              <w:rPr>
                <w:rFonts w:ascii="Arial" w:hAnsi="Arial" w:cs="Arial"/>
                <w:color w:val="1C1C1C"/>
                <w:spacing w:val="-4"/>
              </w:rPr>
              <w:t>Administration</w:t>
            </w:r>
            <w:r w:rsidRPr="00C73FDC">
              <w:rPr>
                <w:rFonts w:ascii="Arial" w:hAnsi="Arial" w:cs="Arial"/>
                <w:color w:val="1C1C1C"/>
                <w:spacing w:val="-10"/>
              </w:rPr>
              <w:t xml:space="preserve"> </w:t>
            </w:r>
            <w:r w:rsidRPr="00C73FDC">
              <w:rPr>
                <w:rFonts w:ascii="Arial" w:hAnsi="Arial" w:cs="Arial"/>
                <w:color w:val="1C1C1C"/>
                <w:spacing w:val="-4"/>
              </w:rPr>
              <w:t>support</w:t>
            </w:r>
            <w:r w:rsidRPr="00C73FDC">
              <w:rPr>
                <w:rFonts w:ascii="Arial" w:hAnsi="Arial" w:cs="Arial"/>
                <w:color w:val="1C1C1C"/>
                <w:spacing w:val="9"/>
              </w:rPr>
              <w:t xml:space="preserve"> </w:t>
            </w:r>
            <w:r w:rsidRPr="00C73FDC">
              <w:rPr>
                <w:rFonts w:ascii="Arial" w:hAnsi="Arial" w:cs="Arial"/>
                <w:color w:val="1C1C1C"/>
                <w:spacing w:val="-4"/>
              </w:rPr>
              <w:t>in</w:t>
            </w:r>
            <w:r w:rsidRPr="00C73FDC">
              <w:rPr>
                <w:rFonts w:ascii="Arial" w:hAnsi="Arial" w:cs="Arial"/>
                <w:color w:val="1C1C1C"/>
                <w:spacing w:val="-10"/>
              </w:rPr>
              <w:t xml:space="preserve"> </w:t>
            </w:r>
            <w:r w:rsidRPr="00C73FDC">
              <w:rPr>
                <w:rFonts w:ascii="Arial" w:hAnsi="Arial" w:cs="Arial"/>
                <w:color w:val="1C1C1C"/>
                <w:spacing w:val="-4"/>
              </w:rPr>
              <w:t>the</w:t>
            </w:r>
            <w:r w:rsidRPr="00C73FDC">
              <w:rPr>
                <w:rFonts w:ascii="Arial" w:hAnsi="Arial" w:cs="Arial"/>
                <w:color w:val="1C1C1C"/>
                <w:spacing w:val="-8"/>
              </w:rPr>
              <w:t xml:space="preserve"> </w:t>
            </w:r>
            <w:r w:rsidRPr="00C73FDC">
              <w:rPr>
                <w:rFonts w:ascii="Arial" w:hAnsi="Arial" w:cs="Arial"/>
                <w:color w:val="1C1C1C"/>
                <w:spacing w:val="-4"/>
              </w:rPr>
              <w:t>areas of</w:t>
            </w:r>
            <w:r w:rsidRPr="00C73FDC">
              <w:rPr>
                <w:rFonts w:ascii="Arial" w:hAnsi="Arial" w:cs="Arial"/>
                <w:color w:val="1C1C1C"/>
                <w:spacing w:val="-5"/>
              </w:rPr>
              <w:t xml:space="preserve"> </w:t>
            </w:r>
            <w:r w:rsidRPr="00C73FDC">
              <w:rPr>
                <w:rFonts w:ascii="Arial" w:hAnsi="Arial" w:cs="Arial"/>
                <w:color w:val="1C1C1C"/>
                <w:spacing w:val="-4"/>
              </w:rPr>
              <w:t xml:space="preserve">Risk, Health &amp; </w:t>
            </w:r>
            <w:r w:rsidRPr="00C73FDC">
              <w:rPr>
                <w:rFonts w:ascii="Arial" w:hAnsi="Arial" w:cs="Arial"/>
                <w:color w:val="1C1C1C"/>
                <w:spacing w:val="-2"/>
              </w:rPr>
              <w:t>Safety,</w:t>
            </w:r>
            <w:r w:rsidRPr="00C73FDC">
              <w:rPr>
                <w:rFonts w:ascii="Arial" w:hAnsi="Arial" w:cs="Arial"/>
                <w:color w:val="1C1C1C"/>
                <w:spacing w:val="-12"/>
              </w:rPr>
              <w:t xml:space="preserve"> </w:t>
            </w:r>
            <w:r w:rsidRPr="00C73FDC">
              <w:rPr>
                <w:rFonts w:ascii="Arial" w:hAnsi="Arial" w:cs="Arial"/>
                <w:color w:val="1C1C1C"/>
                <w:spacing w:val="-2"/>
              </w:rPr>
              <w:t>Quality</w:t>
            </w:r>
            <w:r w:rsidRPr="00C73FDC">
              <w:rPr>
                <w:rFonts w:ascii="Arial" w:hAnsi="Arial" w:cs="Arial"/>
                <w:color w:val="1C1C1C"/>
                <w:spacing w:val="-11"/>
              </w:rPr>
              <w:t xml:space="preserve"> </w:t>
            </w:r>
            <w:r w:rsidRPr="00C73FDC">
              <w:rPr>
                <w:rFonts w:ascii="Arial" w:hAnsi="Arial" w:cs="Arial"/>
                <w:color w:val="1C1C1C"/>
                <w:spacing w:val="-2"/>
              </w:rPr>
              <w:t>and</w:t>
            </w:r>
            <w:r w:rsidRPr="00C73FDC">
              <w:rPr>
                <w:rFonts w:ascii="Arial" w:hAnsi="Arial" w:cs="Arial"/>
                <w:color w:val="1C1C1C"/>
                <w:spacing w:val="-21"/>
              </w:rPr>
              <w:t xml:space="preserve"> </w:t>
            </w:r>
            <w:r w:rsidRPr="00C73FDC">
              <w:rPr>
                <w:rFonts w:ascii="Arial" w:hAnsi="Arial" w:cs="Arial"/>
                <w:color w:val="1C1C1C"/>
                <w:spacing w:val="-2"/>
              </w:rPr>
              <w:t>Complaints.</w:t>
            </w:r>
          </w:p>
          <w:p w14:paraId="3875957D" w14:textId="77777777" w:rsidR="00EB067F" w:rsidRPr="00C73FDC" w:rsidRDefault="00EB067F" w:rsidP="00EB067F">
            <w:pPr>
              <w:rPr>
                <w:rFonts w:ascii="Arial" w:hAnsi="Arial" w:cs="Arial"/>
                <w:iCs/>
                <w:color w:val="000099"/>
              </w:rPr>
            </w:pPr>
          </w:p>
        </w:tc>
      </w:tr>
      <w:tr w:rsidR="00EB067F" w:rsidRPr="0083734E" w14:paraId="6FC4F317" w14:textId="77777777" w:rsidTr="00EB067F">
        <w:tc>
          <w:tcPr>
            <w:tcW w:w="1276" w:type="pct"/>
          </w:tcPr>
          <w:p w14:paraId="706E700B" w14:textId="6700C137" w:rsidR="00EB067F" w:rsidRPr="00C73FDC" w:rsidRDefault="00EB067F" w:rsidP="00EB067F">
            <w:pPr>
              <w:rPr>
                <w:rFonts w:ascii="Arial" w:hAnsi="Arial" w:cs="Arial"/>
                <w:b/>
                <w:bCs/>
              </w:rPr>
            </w:pPr>
            <w:r w:rsidRPr="00C73FDC">
              <w:rPr>
                <w:rFonts w:ascii="Arial" w:hAnsi="Arial" w:cs="Arial"/>
                <w:b/>
                <w:bCs/>
              </w:rPr>
              <w:t>Principal duties and responsibilities</w:t>
            </w:r>
          </w:p>
          <w:p w14:paraId="57CD5BE4" w14:textId="77777777" w:rsidR="00EB067F" w:rsidRPr="00C73FDC" w:rsidRDefault="00EB067F" w:rsidP="00EB067F">
            <w:pPr>
              <w:rPr>
                <w:rFonts w:ascii="Arial" w:hAnsi="Arial" w:cs="Arial"/>
                <w:b/>
                <w:bCs/>
              </w:rPr>
            </w:pPr>
          </w:p>
        </w:tc>
        <w:tc>
          <w:tcPr>
            <w:tcW w:w="3724" w:type="pct"/>
          </w:tcPr>
          <w:p w14:paraId="6AA8317A" w14:textId="7FB4F667" w:rsidR="00EB067F" w:rsidRPr="00C73FDC" w:rsidRDefault="008A03B5" w:rsidP="00EB067F">
            <w:pPr>
              <w:rPr>
                <w:rFonts w:ascii="Arial" w:hAnsi="Arial" w:cs="Arial"/>
                <w:iCs/>
              </w:rPr>
            </w:pPr>
            <w:r w:rsidRPr="00C73FDC">
              <w:rPr>
                <w:rFonts w:ascii="Arial" w:hAnsi="Arial" w:cs="Arial"/>
                <w:iCs/>
              </w:rPr>
              <w:t>The position of Grade V encompasses both managerial and administrative responsibilities with include the following:</w:t>
            </w:r>
          </w:p>
          <w:p w14:paraId="28E5E324" w14:textId="16479F4B" w:rsidR="008A03B5" w:rsidRPr="00C73FDC" w:rsidRDefault="008A03B5" w:rsidP="00EB067F">
            <w:pPr>
              <w:rPr>
                <w:rFonts w:ascii="Arial" w:hAnsi="Arial" w:cs="Arial"/>
                <w:iCs/>
                <w:color w:val="000099"/>
              </w:rPr>
            </w:pPr>
          </w:p>
          <w:p w14:paraId="54B6B119" w14:textId="4B7F2BB5" w:rsidR="008A03B5" w:rsidRPr="00C73FDC" w:rsidRDefault="00565E3A" w:rsidP="00EB067F">
            <w:pPr>
              <w:rPr>
                <w:rFonts w:ascii="Arial" w:hAnsi="Arial" w:cs="Arial"/>
                <w:b/>
                <w:iCs/>
              </w:rPr>
            </w:pPr>
            <w:r w:rsidRPr="00C73FDC">
              <w:rPr>
                <w:rFonts w:ascii="Arial" w:hAnsi="Arial" w:cs="Arial"/>
                <w:b/>
                <w:iCs/>
              </w:rPr>
              <w:lastRenderedPageBreak/>
              <w:t>Quality Assurance &amp; Compliance</w:t>
            </w:r>
          </w:p>
          <w:p w14:paraId="68BC9F42" w14:textId="77777777" w:rsidR="00565E3A" w:rsidRPr="00C73FDC" w:rsidRDefault="00565E3A" w:rsidP="00565E3A">
            <w:pPr>
              <w:rPr>
                <w:rFonts w:ascii="Arial" w:hAnsi="Arial" w:cs="Arial"/>
                <w:b/>
                <w:iCs/>
              </w:rPr>
            </w:pPr>
          </w:p>
          <w:p w14:paraId="0DDDCE0B" w14:textId="1C908338" w:rsidR="004C4D32" w:rsidRPr="000B1E73" w:rsidRDefault="004C4D32" w:rsidP="000B1E73">
            <w:pPr>
              <w:pStyle w:val="TableParagraph"/>
              <w:numPr>
                <w:ilvl w:val="0"/>
                <w:numId w:val="44"/>
              </w:numPr>
              <w:tabs>
                <w:tab w:val="left" w:pos="756"/>
              </w:tabs>
              <w:spacing w:before="120" w:line="249" w:lineRule="auto"/>
              <w:ind w:right="1052"/>
              <w:rPr>
                <w:sz w:val="20"/>
                <w:szCs w:val="20"/>
              </w:rPr>
            </w:pPr>
            <w:r w:rsidRPr="00C73FDC">
              <w:rPr>
                <w:color w:val="1C1C1C"/>
                <w:spacing w:val="-6"/>
                <w:sz w:val="20"/>
                <w:szCs w:val="20"/>
              </w:rPr>
              <w:t>Compile</w:t>
            </w:r>
            <w:r w:rsidRPr="00C73FDC">
              <w:rPr>
                <w:color w:val="1C1C1C"/>
                <w:spacing w:val="-10"/>
                <w:sz w:val="20"/>
                <w:szCs w:val="20"/>
              </w:rPr>
              <w:t xml:space="preserve"> </w:t>
            </w:r>
            <w:r w:rsidRPr="00C73FDC">
              <w:rPr>
                <w:color w:val="1C1C1C"/>
                <w:spacing w:val="-6"/>
                <w:sz w:val="20"/>
                <w:szCs w:val="20"/>
              </w:rPr>
              <w:t>and</w:t>
            </w:r>
            <w:r w:rsidRPr="00C73FDC">
              <w:rPr>
                <w:color w:val="1C1C1C"/>
                <w:spacing w:val="-19"/>
                <w:sz w:val="20"/>
                <w:szCs w:val="20"/>
              </w:rPr>
              <w:t xml:space="preserve"> </w:t>
            </w:r>
            <w:r w:rsidRPr="00C73FDC">
              <w:rPr>
                <w:color w:val="1C1C1C"/>
                <w:spacing w:val="-6"/>
                <w:sz w:val="20"/>
                <w:szCs w:val="20"/>
              </w:rPr>
              <w:t>correlate</w:t>
            </w:r>
            <w:r w:rsidRPr="00C73FDC">
              <w:rPr>
                <w:color w:val="1C1C1C"/>
                <w:spacing w:val="-13"/>
                <w:sz w:val="20"/>
                <w:szCs w:val="20"/>
              </w:rPr>
              <w:t xml:space="preserve"> </w:t>
            </w:r>
            <w:r w:rsidRPr="00C73FDC">
              <w:rPr>
                <w:color w:val="1C1C1C"/>
                <w:spacing w:val="-6"/>
                <w:sz w:val="20"/>
                <w:szCs w:val="20"/>
              </w:rPr>
              <w:t>patient</w:t>
            </w:r>
            <w:r w:rsidRPr="00C73FDC">
              <w:rPr>
                <w:color w:val="1C1C1C"/>
                <w:spacing w:val="-9"/>
                <w:sz w:val="20"/>
                <w:szCs w:val="20"/>
              </w:rPr>
              <w:t xml:space="preserve"> </w:t>
            </w:r>
            <w:r w:rsidRPr="00C73FDC">
              <w:rPr>
                <w:color w:val="1C1C1C"/>
                <w:spacing w:val="-6"/>
                <w:sz w:val="20"/>
                <w:szCs w:val="20"/>
              </w:rPr>
              <w:t>data</w:t>
            </w:r>
            <w:r w:rsidRPr="00C73FDC">
              <w:rPr>
                <w:color w:val="1C1C1C"/>
                <w:spacing w:val="-12"/>
                <w:sz w:val="20"/>
                <w:szCs w:val="20"/>
              </w:rPr>
              <w:t xml:space="preserve"> </w:t>
            </w:r>
            <w:r w:rsidRPr="00C73FDC">
              <w:rPr>
                <w:color w:val="1C1C1C"/>
                <w:spacing w:val="-6"/>
                <w:sz w:val="20"/>
                <w:szCs w:val="20"/>
              </w:rPr>
              <w:t>for</w:t>
            </w:r>
            <w:r w:rsidRPr="00C73FDC">
              <w:rPr>
                <w:color w:val="1C1C1C"/>
                <w:spacing w:val="-11"/>
                <w:sz w:val="20"/>
                <w:szCs w:val="20"/>
              </w:rPr>
              <w:t xml:space="preserve"> </w:t>
            </w:r>
            <w:r w:rsidRPr="00C73FDC">
              <w:rPr>
                <w:color w:val="1C1C1C"/>
                <w:spacing w:val="-6"/>
                <w:sz w:val="20"/>
                <w:szCs w:val="20"/>
              </w:rPr>
              <w:t>reviews,</w:t>
            </w:r>
            <w:r w:rsidRPr="00C73FDC">
              <w:rPr>
                <w:color w:val="1C1C1C"/>
                <w:spacing w:val="9"/>
                <w:sz w:val="20"/>
                <w:szCs w:val="20"/>
              </w:rPr>
              <w:t xml:space="preserve"> </w:t>
            </w:r>
            <w:r w:rsidRPr="00C73FDC">
              <w:rPr>
                <w:color w:val="1C1C1C"/>
                <w:spacing w:val="-6"/>
                <w:sz w:val="20"/>
                <w:szCs w:val="20"/>
              </w:rPr>
              <w:t>FOI</w:t>
            </w:r>
            <w:r w:rsidRPr="00C73FDC">
              <w:rPr>
                <w:color w:val="1C1C1C"/>
                <w:spacing w:val="-9"/>
                <w:sz w:val="20"/>
                <w:szCs w:val="20"/>
              </w:rPr>
              <w:t xml:space="preserve"> </w:t>
            </w:r>
            <w:r w:rsidRPr="00C73FDC">
              <w:rPr>
                <w:color w:val="1C1C1C"/>
                <w:spacing w:val="-6"/>
                <w:sz w:val="20"/>
                <w:szCs w:val="20"/>
              </w:rPr>
              <w:t>requests,</w:t>
            </w:r>
            <w:r w:rsidRPr="00C73FDC">
              <w:rPr>
                <w:color w:val="1C1C1C"/>
                <w:sz w:val="20"/>
                <w:szCs w:val="20"/>
              </w:rPr>
              <w:t xml:space="preserve"> </w:t>
            </w:r>
            <w:r w:rsidRPr="00C73FDC">
              <w:rPr>
                <w:color w:val="1C1C1C"/>
                <w:spacing w:val="-6"/>
                <w:sz w:val="20"/>
                <w:szCs w:val="20"/>
              </w:rPr>
              <w:t>PQs</w:t>
            </w:r>
            <w:r w:rsidRPr="00C73FDC">
              <w:rPr>
                <w:color w:val="1C1C1C"/>
                <w:spacing w:val="-10"/>
                <w:sz w:val="20"/>
                <w:szCs w:val="20"/>
              </w:rPr>
              <w:t xml:space="preserve"> </w:t>
            </w:r>
            <w:r w:rsidRPr="00C73FDC">
              <w:rPr>
                <w:color w:val="1C1C1C"/>
                <w:spacing w:val="-6"/>
                <w:sz w:val="20"/>
                <w:szCs w:val="20"/>
              </w:rPr>
              <w:t>and</w:t>
            </w:r>
            <w:r w:rsidRPr="00C73FDC">
              <w:rPr>
                <w:color w:val="1C1C1C"/>
                <w:spacing w:val="-21"/>
                <w:sz w:val="20"/>
                <w:szCs w:val="20"/>
              </w:rPr>
              <w:t xml:space="preserve"> </w:t>
            </w:r>
            <w:r w:rsidRPr="00C73FDC">
              <w:rPr>
                <w:color w:val="1C1C1C"/>
                <w:spacing w:val="-6"/>
                <w:sz w:val="20"/>
                <w:szCs w:val="20"/>
              </w:rPr>
              <w:t xml:space="preserve">Data </w:t>
            </w:r>
            <w:r w:rsidRPr="00C73FDC">
              <w:rPr>
                <w:color w:val="1C1C1C"/>
                <w:w w:val="90"/>
                <w:sz w:val="20"/>
                <w:szCs w:val="20"/>
              </w:rPr>
              <w:t>Protection requests. This</w:t>
            </w:r>
            <w:r w:rsidRPr="00C73FDC">
              <w:rPr>
                <w:color w:val="1C1C1C"/>
                <w:spacing w:val="-3"/>
                <w:w w:val="90"/>
                <w:sz w:val="20"/>
                <w:szCs w:val="20"/>
              </w:rPr>
              <w:t xml:space="preserve"> </w:t>
            </w:r>
            <w:r w:rsidRPr="00C73FDC">
              <w:rPr>
                <w:color w:val="1C1C1C"/>
                <w:w w:val="90"/>
                <w:sz w:val="20"/>
                <w:szCs w:val="20"/>
              </w:rPr>
              <w:t>role</w:t>
            </w:r>
            <w:r w:rsidRPr="00C73FDC">
              <w:rPr>
                <w:color w:val="1C1C1C"/>
                <w:spacing w:val="-14"/>
                <w:w w:val="90"/>
                <w:sz w:val="20"/>
                <w:szCs w:val="20"/>
              </w:rPr>
              <w:t xml:space="preserve"> </w:t>
            </w:r>
            <w:r w:rsidRPr="00C73FDC">
              <w:rPr>
                <w:color w:val="1C1C1C"/>
                <w:w w:val="90"/>
                <w:sz w:val="20"/>
                <w:szCs w:val="20"/>
              </w:rPr>
              <w:t>will regularly engage with</w:t>
            </w:r>
            <w:r w:rsidRPr="00C73FDC">
              <w:rPr>
                <w:color w:val="1C1C1C"/>
                <w:spacing w:val="-3"/>
                <w:w w:val="90"/>
                <w:sz w:val="20"/>
                <w:szCs w:val="20"/>
              </w:rPr>
              <w:t xml:space="preserve"> </w:t>
            </w:r>
            <w:r w:rsidRPr="00C73FDC">
              <w:rPr>
                <w:color w:val="1C1C1C"/>
                <w:w w:val="90"/>
                <w:sz w:val="20"/>
                <w:szCs w:val="20"/>
              </w:rPr>
              <w:t>relevant NSS</w:t>
            </w:r>
            <w:r w:rsidRPr="00C73FDC">
              <w:rPr>
                <w:color w:val="1C1C1C"/>
                <w:spacing w:val="-3"/>
                <w:w w:val="90"/>
                <w:sz w:val="20"/>
                <w:szCs w:val="20"/>
              </w:rPr>
              <w:t xml:space="preserve"> </w:t>
            </w:r>
            <w:r w:rsidRPr="00C73FDC">
              <w:rPr>
                <w:color w:val="1C1C1C"/>
                <w:w w:val="90"/>
                <w:sz w:val="20"/>
                <w:szCs w:val="20"/>
              </w:rPr>
              <w:t xml:space="preserve">personnel </w:t>
            </w:r>
            <w:r w:rsidRPr="00C73FDC">
              <w:rPr>
                <w:color w:val="1C1C1C"/>
                <w:spacing w:val="-4"/>
                <w:sz w:val="20"/>
                <w:szCs w:val="20"/>
              </w:rPr>
              <w:t>such</w:t>
            </w:r>
            <w:r w:rsidRPr="00C73FDC">
              <w:rPr>
                <w:color w:val="1C1C1C"/>
                <w:spacing w:val="-15"/>
                <w:sz w:val="20"/>
                <w:szCs w:val="20"/>
              </w:rPr>
              <w:t xml:space="preserve"> </w:t>
            </w:r>
            <w:r w:rsidRPr="00C73FDC">
              <w:rPr>
                <w:color w:val="1C1C1C"/>
                <w:spacing w:val="-4"/>
                <w:sz w:val="20"/>
                <w:szCs w:val="20"/>
              </w:rPr>
              <w:t>as</w:t>
            </w:r>
            <w:r w:rsidRPr="00C73FDC">
              <w:rPr>
                <w:color w:val="1C1C1C"/>
                <w:spacing w:val="-16"/>
                <w:sz w:val="20"/>
                <w:szCs w:val="20"/>
              </w:rPr>
              <w:t xml:space="preserve"> </w:t>
            </w:r>
            <w:r w:rsidRPr="00C73FDC">
              <w:rPr>
                <w:color w:val="1C1C1C"/>
                <w:spacing w:val="-4"/>
                <w:sz w:val="20"/>
                <w:szCs w:val="20"/>
              </w:rPr>
              <w:t>the</w:t>
            </w:r>
            <w:r w:rsidRPr="00C73FDC">
              <w:rPr>
                <w:color w:val="1C1C1C"/>
                <w:spacing w:val="-22"/>
                <w:sz w:val="20"/>
                <w:szCs w:val="20"/>
              </w:rPr>
              <w:t xml:space="preserve"> </w:t>
            </w:r>
            <w:r w:rsidRPr="00C73FDC">
              <w:rPr>
                <w:color w:val="1C1C1C"/>
                <w:spacing w:val="-4"/>
                <w:sz w:val="20"/>
                <w:szCs w:val="20"/>
              </w:rPr>
              <w:t>Quality</w:t>
            </w:r>
            <w:r w:rsidRPr="00C73FDC">
              <w:rPr>
                <w:color w:val="1C1C1C"/>
                <w:spacing w:val="-10"/>
                <w:sz w:val="20"/>
                <w:szCs w:val="20"/>
              </w:rPr>
              <w:t xml:space="preserve"> </w:t>
            </w:r>
            <w:r w:rsidRPr="00C73FDC">
              <w:rPr>
                <w:color w:val="1C1C1C"/>
                <w:spacing w:val="-4"/>
                <w:sz w:val="20"/>
                <w:szCs w:val="20"/>
              </w:rPr>
              <w:t>and</w:t>
            </w:r>
            <w:r w:rsidRPr="00C73FDC">
              <w:rPr>
                <w:color w:val="1C1C1C"/>
                <w:spacing w:val="-15"/>
                <w:sz w:val="20"/>
                <w:szCs w:val="20"/>
              </w:rPr>
              <w:t xml:space="preserve"> </w:t>
            </w:r>
            <w:r w:rsidRPr="00C73FDC">
              <w:rPr>
                <w:color w:val="1C1C1C"/>
                <w:spacing w:val="-4"/>
                <w:sz w:val="20"/>
                <w:szCs w:val="20"/>
              </w:rPr>
              <w:t>Safety</w:t>
            </w:r>
            <w:r w:rsidRPr="00C73FDC">
              <w:rPr>
                <w:color w:val="1C1C1C"/>
                <w:spacing w:val="-9"/>
                <w:sz w:val="20"/>
                <w:szCs w:val="20"/>
              </w:rPr>
              <w:t xml:space="preserve"> </w:t>
            </w:r>
            <w:r w:rsidRPr="00C73FDC">
              <w:rPr>
                <w:color w:val="1C1C1C"/>
                <w:spacing w:val="-4"/>
                <w:sz w:val="20"/>
                <w:szCs w:val="20"/>
              </w:rPr>
              <w:t>Risk</w:t>
            </w:r>
            <w:r w:rsidRPr="00C73FDC">
              <w:rPr>
                <w:color w:val="1C1C1C"/>
                <w:spacing w:val="-12"/>
                <w:sz w:val="20"/>
                <w:szCs w:val="20"/>
              </w:rPr>
              <w:t xml:space="preserve"> </w:t>
            </w:r>
            <w:r w:rsidRPr="00C73FDC">
              <w:rPr>
                <w:color w:val="1C1C1C"/>
                <w:spacing w:val="-4"/>
                <w:sz w:val="20"/>
                <w:szCs w:val="20"/>
              </w:rPr>
              <w:t>Lead</w:t>
            </w:r>
            <w:r w:rsidRPr="00C73FDC">
              <w:rPr>
                <w:color w:val="1C1C1C"/>
                <w:spacing w:val="-11"/>
                <w:sz w:val="20"/>
                <w:szCs w:val="20"/>
              </w:rPr>
              <w:t xml:space="preserve"> </w:t>
            </w:r>
            <w:r w:rsidRPr="00C73FDC">
              <w:rPr>
                <w:color w:val="1C1C1C"/>
                <w:spacing w:val="-4"/>
                <w:sz w:val="20"/>
                <w:szCs w:val="20"/>
              </w:rPr>
              <w:t>of</w:t>
            </w:r>
            <w:r w:rsidRPr="00C73FDC">
              <w:rPr>
                <w:color w:val="1C1C1C"/>
                <w:spacing w:val="-18"/>
                <w:sz w:val="20"/>
                <w:szCs w:val="20"/>
              </w:rPr>
              <w:t xml:space="preserve"> </w:t>
            </w:r>
            <w:r w:rsidRPr="00C73FDC">
              <w:rPr>
                <w:color w:val="1C1C1C"/>
                <w:spacing w:val="-4"/>
                <w:sz w:val="20"/>
                <w:szCs w:val="20"/>
              </w:rPr>
              <w:t>the</w:t>
            </w:r>
            <w:r w:rsidRPr="00C73FDC">
              <w:rPr>
                <w:color w:val="1C1C1C"/>
                <w:spacing w:val="-23"/>
                <w:sz w:val="20"/>
                <w:szCs w:val="20"/>
              </w:rPr>
              <w:t xml:space="preserve"> </w:t>
            </w:r>
            <w:r w:rsidRPr="00C73FDC">
              <w:rPr>
                <w:color w:val="1C1C1C"/>
                <w:spacing w:val="-4"/>
                <w:sz w:val="20"/>
                <w:szCs w:val="20"/>
              </w:rPr>
              <w:t>National</w:t>
            </w:r>
            <w:r w:rsidRPr="00C73FDC">
              <w:rPr>
                <w:color w:val="1C1C1C"/>
                <w:spacing w:val="-9"/>
                <w:sz w:val="20"/>
                <w:szCs w:val="20"/>
              </w:rPr>
              <w:t xml:space="preserve"> </w:t>
            </w:r>
            <w:r w:rsidRPr="00C73FDC">
              <w:rPr>
                <w:color w:val="1C1C1C"/>
                <w:spacing w:val="-4"/>
                <w:sz w:val="20"/>
                <w:szCs w:val="20"/>
              </w:rPr>
              <w:t>Screening</w:t>
            </w:r>
            <w:r w:rsidRPr="00C73FDC">
              <w:rPr>
                <w:color w:val="1C1C1C"/>
                <w:spacing w:val="-9"/>
                <w:sz w:val="20"/>
                <w:szCs w:val="20"/>
              </w:rPr>
              <w:t xml:space="preserve"> </w:t>
            </w:r>
            <w:r w:rsidRPr="00C73FDC">
              <w:rPr>
                <w:color w:val="1C1C1C"/>
                <w:spacing w:val="-4"/>
                <w:sz w:val="20"/>
                <w:szCs w:val="20"/>
              </w:rPr>
              <w:t xml:space="preserve">Service </w:t>
            </w:r>
            <w:r w:rsidRPr="00C73FDC">
              <w:rPr>
                <w:color w:val="1C1C1C"/>
                <w:spacing w:val="-2"/>
                <w:sz w:val="20"/>
                <w:szCs w:val="20"/>
              </w:rPr>
              <w:t>(NSS).</w:t>
            </w:r>
          </w:p>
          <w:p w14:paraId="695A4903" w14:textId="4AB8A150" w:rsidR="004C4D32" w:rsidRPr="000B1E73" w:rsidRDefault="004C4D32" w:rsidP="000B1E73">
            <w:pPr>
              <w:pStyle w:val="TableParagraph"/>
              <w:numPr>
                <w:ilvl w:val="0"/>
                <w:numId w:val="44"/>
              </w:numPr>
              <w:tabs>
                <w:tab w:val="left" w:pos="766"/>
              </w:tabs>
              <w:spacing w:before="120" w:line="242" w:lineRule="auto"/>
              <w:ind w:right="1018"/>
              <w:rPr>
                <w:sz w:val="20"/>
                <w:szCs w:val="20"/>
              </w:rPr>
            </w:pPr>
            <w:r w:rsidRPr="00C73FDC">
              <w:rPr>
                <w:color w:val="1C1C1C"/>
                <w:w w:val="90"/>
                <w:sz w:val="20"/>
                <w:szCs w:val="20"/>
              </w:rPr>
              <w:t>Provide administration</w:t>
            </w:r>
            <w:r w:rsidRPr="00C73FDC">
              <w:rPr>
                <w:color w:val="1C1C1C"/>
                <w:spacing w:val="-7"/>
                <w:w w:val="90"/>
                <w:sz w:val="20"/>
                <w:szCs w:val="20"/>
              </w:rPr>
              <w:t xml:space="preserve"> </w:t>
            </w:r>
            <w:r w:rsidRPr="00C73FDC">
              <w:rPr>
                <w:color w:val="1C1C1C"/>
                <w:w w:val="90"/>
                <w:sz w:val="20"/>
                <w:szCs w:val="20"/>
              </w:rPr>
              <w:t>support</w:t>
            </w:r>
            <w:r w:rsidRPr="00C73FDC">
              <w:rPr>
                <w:color w:val="1C1C1C"/>
                <w:sz w:val="20"/>
                <w:szCs w:val="20"/>
              </w:rPr>
              <w:t xml:space="preserve"> </w:t>
            </w:r>
            <w:r w:rsidRPr="00C73FDC">
              <w:rPr>
                <w:color w:val="1C1C1C"/>
                <w:w w:val="90"/>
                <w:sz w:val="20"/>
                <w:szCs w:val="20"/>
              </w:rPr>
              <w:t>in</w:t>
            </w:r>
            <w:r w:rsidRPr="00C73FDC">
              <w:rPr>
                <w:color w:val="1C1C1C"/>
                <w:spacing w:val="-7"/>
                <w:w w:val="90"/>
                <w:sz w:val="20"/>
                <w:szCs w:val="20"/>
              </w:rPr>
              <w:t xml:space="preserve"> </w:t>
            </w:r>
            <w:r w:rsidRPr="00C73FDC">
              <w:rPr>
                <w:color w:val="1C1C1C"/>
                <w:w w:val="90"/>
                <w:sz w:val="20"/>
                <w:szCs w:val="20"/>
              </w:rPr>
              <w:t>relation to</w:t>
            </w:r>
            <w:r w:rsidRPr="00C73FDC">
              <w:rPr>
                <w:color w:val="1C1C1C"/>
                <w:spacing w:val="-13"/>
                <w:w w:val="90"/>
                <w:sz w:val="20"/>
                <w:szCs w:val="20"/>
              </w:rPr>
              <w:t xml:space="preserve"> </w:t>
            </w:r>
            <w:r w:rsidRPr="00C73FDC">
              <w:rPr>
                <w:color w:val="1C1C1C"/>
                <w:w w:val="90"/>
                <w:sz w:val="20"/>
                <w:szCs w:val="20"/>
              </w:rPr>
              <w:t>the</w:t>
            </w:r>
            <w:r w:rsidRPr="00C73FDC">
              <w:rPr>
                <w:color w:val="1C1C1C"/>
                <w:spacing w:val="-7"/>
                <w:w w:val="90"/>
                <w:sz w:val="20"/>
                <w:szCs w:val="20"/>
              </w:rPr>
              <w:t xml:space="preserve"> </w:t>
            </w:r>
            <w:r w:rsidRPr="00C73FDC">
              <w:rPr>
                <w:color w:val="1C1C1C"/>
                <w:w w:val="90"/>
                <w:sz w:val="20"/>
                <w:szCs w:val="20"/>
              </w:rPr>
              <w:t xml:space="preserve">Unit Risk Register and follow up </w:t>
            </w:r>
            <w:r w:rsidRPr="00C73FDC">
              <w:rPr>
                <w:color w:val="1C1C1C"/>
                <w:spacing w:val="-4"/>
                <w:sz w:val="20"/>
                <w:szCs w:val="20"/>
              </w:rPr>
              <w:t>Action</w:t>
            </w:r>
            <w:r w:rsidRPr="00C73FDC">
              <w:rPr>
                <w:color w:val="1C1C1C"/>
                <w:spacing w:val="-11"/>
                <w:sz w:val="20"/>
                <w:szCs w:val="20"/>
              </w:rPr>
              <w:t xml:space="preserve"> </w:t>
            </w:r>
            <w:r w:rsidRPr="00C73FDC">
              <w:rPr>
                <w:color w:val="1C1C1C"/>
                <w:spacing w:val="-4"/>
                <w:sz w:val="20"/>
                <w:szCs w:val="20"/>
              </w:rPr>
              <w:t>within</w:t>
            </w:r>
            <w:r w:rsidRPr="00C73FDC">
              <w:rPr>
                <w:color w:val="1C1C1C"/>
                <w:spacing w:val="-13"/>
                <w:sz w:val="20"/>
                <w:szCs w:val="20"/>
              </w:rPr>
              <w:t xml:space="preserve"> </w:t>
            </w:r>
            <w:r w:rsidRPr="00C73FDC">
              <w:rPr>
                <w:color w:val="1C1C1C"/>
                <w:spacing w:val="-4"/>
                <w:sz w:val="20"/>
                <w:szCs w:val="20"/>
              </w:rPr>
              <w:t>the</w:t>
            </w:r>
            <w:r w:rsidRPr="00C73FDC">
              <w:rPr>
                <w:color w:val="1C1C1C"/>
                <w:spacing w:val="-24"/>
                <w:sz w:val="20"/>
                <w:szCs w:val="20"/>
              </w:rPr>
              <w:t xml:space="preserve"> </w:t>
            </w:r>
            <w:r w:rsidRPr="00C73FDC">
              <w:rPr>
                <w:color w:val="1C1C1C"/>
                <w:spacing w:val="-4"/>
                <w:sz w:val="20"/>
                <w:szCs w:val="20"/>
              </w:rPr>
              <w:t>Unit</w:t>
            </w:r>
            <w:r w:rsidRPr="00C73FDC">
              <w:rPr>
                <w:color w:val="1C1C1C"/>
                <w:spacing w:val="-9"/>
                <w:sz w:val="20"/>
                <w:szCs w:val="20"/>
              </w:rPr>
              <w:t xml:space="preserve"> </w:t>
            </w:r>
            <w:r w:rsidRPr="00C73FDC">
              <w:rPr>
                <w:color w:val="1C1C1C"/>
                <w:spacing w:val="-4"/>
                <w:sz w:val="20"/>
                <w:szCs w:val="20"/>
              </w:rPr>
              <w:t>responsible</w:t>
            </w:r>
            <w:r w:rsidRPr="00C73FDC">
              <w:rPr>
                <w:color w:val="1C1C1C"/>
                <w:spacing w:val="-9"/>
                <w:sz w:val="20"/>
                <w:szCs w:val="20"/>
              </w:rPr>
              <w:t xml:space="preserve"> </w:t>
            </w:r>
            <w:r w:rsidRPr="00C73FDC">
              <w:rPr>
                <w:color w:val="1C1C1C"/>
                <w:spacing w:val="-4"/>
                <w:sz w:val="20"/>
                <w:szCs w:val="20"/>
              </w:rPr>
              <w:t>for</w:t>
            </w:r>
            <w:r w:rsidRPr="00C73FDC">
              <w:rPr>
                <w:color w:val="1C1C1C"/>
                <w:spacing w:val="-19"/>
                <w:sz w:val="20"/>
                <w:szCs w:val="20"/>
              </w:rPr>
              <w:t xml:space="preserve"> </w:t>
            </w:r>
            <w:r w:rsidRPr="00C73FDC">
              <w:rPr>
                <w:color w:val="1C1C1C"/>
                <w:spacing w:val="-4"/>
                <w:sz w:val="20"/>
                <w:szCs w:val="20"/>
              </w:rPr>
              <w:t>actions</w:t>
            </w:r>
            <w:r w:rsidRPr="00C73FDC">
              <w:rPr>
                <w:color w:val="1C1C1C"/>
                <w:spacing w:val="-12"/>
                <w:sz w:val="20"/>
                <w:szCs w:val="20"/>
              </w:rPr>
              <w:t xml:space="preserve"> </w:t>
            </w:r>
            <w:r w:rsidRPr="00C73FDC">
              <w:rPr>
                <w:color w:val="1C1C1C"/>
                <w:spacing w:val="-4"/>
                <w:sz w:val="20"/>
                <w:szCs w:val="20"/>
              </w:rPr>
              <w:t>as</w:t>
            </w:r>
            <w:r w:rsidRPr="00C73FDC">
              <w:rPr>
                <w:color w:val="1C1C1C"/>
                <w:spacing w:val="-15"/>
                <w:sz w:val="20"/>
                <w:szCs w:val="20"/>
              </w:rPr>
              <w:t xml:space="preserve"> </w:t>
            </w:r>
            <w:r w:rsidRPr="00C73FDC">
              <w:rPr>
                <w:color w:val="1C1C1C"/>
                <w:spacing w:val="-4"/>
                <w:sz w:val="20"/>
                <w:szCs w:val="20"/>
              </w:rPr>
              <w:t>required</w:t>
            </w:r>
          </w:p>
          <w:p w14:paraId="41516F66" w14:textId="29654F57" w:rsidR="004C4D32" w:rsidRPr="000B1E73" w:rsidRDefault="004C4D32" w:rsidP="000B1E73">
            <w:pPr>
              <w:pStyle w:val="TableParagraph"/>
              <w:numPr>
                <w:ilvl w:val="0"/>
                <w:numId w:val="44"/>
              </w:numPr>
              <w:tabs>
                <w:tab w:val="left" w:pos="771"/>
                <w:tab w:val="left" w:pos="774"/>
              </w:tabs>
              <w:spacing w:before="120" w:line="285" w:lineRule="auto"/>
              <w:ind w:right="795"/>
              <w:rPr>
                <w:sz w:val="20"/>
                <w:szCs w:val="20"/>
              </w:rPr>
            </w:pPr>
            <w:r w:rsidRPr="00C73FDC">
              <w:rPr>
                <w:color w:val="1C1C1C"/>
                <w:spacing w:val="-2"/>
                <w:sz w:val="20"/>
                <w:szCs w:val="20"/>
              </w:rPr>
              <w:t>Collect</w:t>
            </w:r>
            <w:r w:rsidRPr="00C73FDC">
              <w:rPr>
                <w:color w:val="1C1C1C"/>
                <w:spacing w:val="5"/>
                <w:sz w:val="20"/>
                <w:szCs w:val="20"/>
              </w:rPr>
              <w:t xml:space="preserve"> </w:t>
            </w:r>
            <w:r w:rsidRPr="00C73FDC">
              <w:rPr>
                <w:color w:val="1C1C1C"/>
                <w:spacing w:val="-2"/>
                <w:sz w:val="20"/>
                <w:szCs w:val="20"/>
              </w:rPr>
              <w:t>and</w:t>
            </w:r>
            <w:r w:rsidRPr="00C73FDC">
              <w:rPr>
                <w:color w:val="1C1C1C"/>
                <w:spacing w:val="-6"/>
                <w:sz w:val="20"/>
                <w:szCs w:val="20"/>
              </w:rPr>
              <w:t xml:space="preserve"> </w:t>
            </w:r>
            <w:r w:rsidRPr="00C73FDC">
              <w:rPr>
                <w:color w:val="1C1C1C"/>
                <w:spacing w:val="-2"/>
                <w:sz w:val="20"/>
                <w:szCs w:val="20"/>
              </w:rPr>
              <w:t>collate data</w:t>
            </w:r>
            <w:r w:rsidRPr="00C73FDC">
              <w:rPr>
                <w:color w:val="1C1C1C"/>
                <w:spacing w:val="-5"/>
                <w:sz w:val="20"/>
                <w:szCs w:val="20"/>
              </w:rPr>
              <w:t xml:space="preserve"> </w:t>
            </w:r>
            <w:r w:rsidRPr="00C73FDC">
              <w:rPr>
                <w:color w:val="1C1C1C"/>
                <w:spacing w:val="-2"/>
                <w:sz w:val="20"/>
                <w:szCs w:val="20"/>
              </w:rPr>
              <w:t>in</w:t>
            </w:r>
            <w:r w:rsidRPr="00C73FDC">
              <w:rPr>
                <w:color w:val="1C1C1C"/>
                <w:spacing w:val="-7"/>
                <w:sz w:val="20"/>
                <w:szCs w:val="20"/>
              </w:rPr>
              <w:t xml:space="preserve"> </w:t>
            </w:r>
            <w:r w:rsidRPr="00C73FDC">
              <w:rPr>
                <w:color w:val="1C1C1C"/>
                <w:spacing w:val="-2"/>
                <w:sz w:val="20"/>
                <w:szCs w:val="20"/>
              </w:rPr>
              <w:t>preparing</w:t>
            </w:r>
            <w:r w:rsidRPr="00C73FDC">
              <w:rPr>
                <w:color w:val="1C1C1C"/>
                <w:sz w:val="20"/>
                <w:szCs w:val="20"/>
              </w:rPr>
              <w:t xml:space="preserve"> </w:t>
            </w:r>
            <w:r w:rsidRPr="00C73FDC">
              <w:rPr>
                <w:color w:val="1C1C1C"/>
                <w:spacing w:val="-2"/>
                <w:sz w:val="20"/>
                <w:szCs w:val="20"/>
              </w:rPr>
              <w:t>reports</w:t>
            </w:r>
            <w:r w:rsidRPr="00C73FDC">
              <w:rPr>
                <w:color w:val="1C1C1C"/>
                <w:sz w:val="20"/>
                <w:szCs w:val="20"/>
              </w:rPr>
              <w:t xml:space="preserve"> </w:t>
            </w:r>
            <w:r w:rsidRPr="00C73FDC">
              <w:rPr>
                <w:color w:val="1C1C1C"/>
                <w:spacing w:val="-2"/>
                <w:sz w:val="20"/>
                <w:szCs w:val="20"/>
              </w:rPr>
              <w:t>and</w:t>
            </w:r>
            <w:r w:rsidRPr="00C73FDC">
              <w:rPr>
                <w:color w:val="1C1C1C"/>
                <w:spacing w:val="-3"/>
                <w:sz w:val="20"/>
                <w:szCs w:val="20"/>
              </w:rPr>
              <w:t xml:space="preserve"> </w:t>
            </w:r>
            <w:r w:rsidRPr="00C73FDC">
              <w:rPr>
                <w:color w:val="1C1C1C"/>
                <w:spacing w:val="-2"/>
                <w:sz w:val="20"/>
                <w:szCs w:val="20"/>
              </w:rPr>
              <w:t>submissions</w:t>
            </w:r>
            <w:r w:rsidRPr="00C73FDC">
              <w:rPr>
                <w:color w:val="1C1C1C"/>
                <w:spacing w:val="5"/>
                <w:sz w:val="20"/>
                <w:szCs w:val="20"/>
              </w:rPr>
              <w:t xml:space="preserve"> </w:t>
            </w:r>
            <w:r w:rsidRPr="00C73FDC">
              <w:rPr>
                <w:color w:val="1C1C1C"/>
                <w:spacing w:val="-2"/>
                <w:sz w:val="20"/>
                <w:szCs w:val="20"/>
              </w:rPr>
              <w:t>in</w:t>
            </w:r>
            <w:r w:rsidRPr="00C73FDC">
              <w:rPr>
                <w:color w:val="1C1C1C"/>
                <w:spacing w:val="-7"/>
                <w:sz w:val="20"/>
                <w:szCs w:val="20"/>
              </w:rPr>
              <w:t xml:space="preserve"> </w:t>
            </w:r>
            <w:r w:rsidRPr="00C73FDC">
              <w:rPr>
                <w:color w:val="1C1C1C"/>
                <w:spacing w:val="-2"/>
                <w:sz w:val="20"/>
                <w:szCs w:val="20"/>
              </w:rPr>
              <w:t>relation to</w:t>
            </w:r>
            <w:r w:rsidRPr="00C73FDC">
              <w:rPr>
                <w:color w:val="1C1C1C"/>
                <w:spacing w:val="-8"/>
                <w:sz w:val="20"/>
                <w:szCs w:val="20"/>
              </w:rPr>
              <w:t xml:space="preserve"> </w:t>
            </w:r>
            <w:r w:rsidRPr="00C73FDC">
              <w:rPr>
                <w:color w:val="1C1C1C"/>
                <w:spacing w:val="-2"/>
                <w:sz w:val="20"/>
                <w:szCs w:val="20"/>
              </w:rPr>
              <w:t xml:space="preserve">all </w:t>
            </w:r>
            <w:r w:rsidRPr="00C73FDC">
              <w:rPr>
                <w:color w:val="1C1C1C"/>
                <w:sz w:val="20"/>
                <w:szCs w:val="20"/>
              </w:rPr>
              <w:t>aspects of the</w:t>
            </w:r>
            <w:r w:rsidRPr="00C73FDC">
              <w:rPr>
                <w:color w:val="1C1C1C"/>
                <w:spacing w:val="-9"/>
                <w:sz w:val="20"/>
                <w:szCs w:val="20"/>
              </w:rPr>
              <w:t xml:space="preserve"> </w:t>
            </w:r>
            <w:r w:rsidRPr="00C73FDC">
              <w:rPr>
                <w:color w:val="1C1C1C"/>
                <w:sz w:val="20"/>
                <w:szCs w:val="20"/>
              </w:rPr>
              <w:t>Unit</w:t>
            </w:r>
          </w:p>
          <w:p w14:paraId="581A9D99" w14:textId="212F243F" w:rsidR="004C4D32" w:rsidRPr="000B1E73" w:rsidRDefault="004C4D32" w:rsidP="000B1E73">
            <w:pPr>
              <w:pStyle w:val="TableParagraph"/>
              <w:numPr>
                <w:ilvl w:val="0"/>
                <w:numId w:val="44"/>
              </w:numPr>
              <w:tabs>
                <w:tab w:val="left" w:pos="777"/>
              </w:tabs>
              <w:spacing w:before="120"/>
              <w:rPr>
                <w:sz w:val="20"/>
                <w:szCs w:val="20"/>
              </w:rPr>
            </w:pPr>
            <w:proofErr w:type="gramStart"/>
            <w:r w:rsidRPr="00C73FDC">
              <w:rPr>
                <w:color w:val="1C1C1C"/>
                <w:w w:val="90"/>
                <w:sz w:val="20"/>
                <w:szCs w:val="20"/>
              </w:rPr>
              <w:t>Inputting</w:t>
            </w:r>
            <w:r w:rsidRPr="00C73FDC">
              <w:rPr>
                <w:color w:val="1C1C1C"/>
                <w:spacing w:val="-3"/>
                <w:w w:val="90"/>
                <w:sz w:val="20"/>
                <w:szCs w:val="20"/>
              </w:rPr>
              <w:t xml:space="preserve"> </w:t>
            </w:r>
            <w:r w:rsidRPr="00C73FDC">
              <w:rPr>
                <w:color w:val="1C1C1C"/>
                <w:w w:val="90"/>
                <w:sz w:val="20"/>
                <w:szCs w:val="20"/>
              </w:rPr>
              <w:t>of</w:t>
            </w:r>
            <w:proofErr w:type="gramEnd"/>
            <w:r w:rsidRPr="00C73FDC">
              <w:rPr>
                <w:color w:val="1C1C1C"/>
                <w:spacing w:val="-8"/>
                <w:w w:val="90"/>
                <w:sz w:val="20"/>
                <w:szCs w:val="20"/>
              </w:rPr>
              <w:t xml:space="preserve"> </w:t>
            </w:r>
            <w:r w:rsidRPr="00C73FDC">
              <w:rPr>
                <w:color w:val="1C1C1C"/>
                <w:w w:val="90"/>
                <w:sz w:val="20"/>
                <w:szCs w:val="20"/>
              </w:rPr>
              <w:t>data</w:t>
            </w:r>
            <w:r w:rsidRPr="00C73FDC">
              <w:rPr>
                <w:color w:val="1C1C1C"/>
                <w:spacing w:val="-10"/>
                <w:w w:val="90"/>
                <w:sz w:val="20"/>
                <w:szCs w:val="20"/>
              </w:rPr>
              <w:t xml:space="preserve"> </w:t>
            </w:r>
            <w:proofErr w:type="gramStart"/>
            <w:r w:rsidRPr="00C73FDC">
              <w:rPr>
                <w:color w:val="1C1C1C"/>
                <w:w w:val="90"/>
                <w:sz w:val="20"/>
                <w:szCs w:val="20"/>
              </w:rPr>
              <w:t>to</w:t>
            </w:r>
            <w:proofErr w:type="gramEnd"/>
            <w:r w:rsidRPr="00C73FDC">
              <w:rPr>
                <w:color w:val="1C1C1C"/>
                <w:spacing w:val="-21"/>
                <w:w w:val="90"/>
                <w:sz w:val="20"/>
                <w:szCs w:val="20"/>
              </w:rPr>
              <w:t xml:space="preserve"> </w:t>
            </w:r>
            <w:r w:rsidRPr="00C73FDC">
              <w:rPr>
                <w:color w:val="1C1C1C"/>
                <w:w w:val="90"/>
                <w:sz w:val="20"/>
                <w:szCs w:val="20"/>
              </w:rPr>
              <w:t>the</w:t>
            </w:r>
            <w:r w:rsidRPr="00C73FDC">
              <w:rPr>
                <w:color w:val="1C1C1C"/>
                <w:spacing w:val="-14"/>
                <w:w w:val="90"/>
                <w:sz w:val="20"/>
                <w:szCs w:val="20"/>
              </w:rPr>
              <w:t xml:space="preserve"> </w:t>
            </w:r>
            <w:r w:rsidRPr="00C73FDC">
              <w:rPr>
                <w:color w:val="1C1C1C"/>
                <w:w w:val="90"/>
                <w:sz w:val="20"/>
                <w:szCs w:val="20"/>
              </w:rPr>
              <w:t>Q-Pulse</w:t>
            </w:r>
            <w:r w:rsidRPr="00C73FDC">
              <w:rPr>
                <w:color w:val="1C1C1C"/>
                <w:spacing w:val="-2"/>
                <w:w w:val="90"/>
                <w:sz w:val="20"/>
                <w:szCs w:val="20"/>
              </w:rPr>
              <w:t xml:space="preserve"> </w:t>
            </w:r>
            <w:r w:rsidRPr="00C73FDC">
              <w:rPr>
                <w:color w:val="1C1C1C"/>
                <w:w w:val="90"/>
                <w:sz w:val="20"/>
                <w:szCs w:val="20"/>
              </w:rPr>
              <w:t>or</w:t>
            </w:r>
            <w:r w:rsidRPr="00C73FDC">
              <w:rPr>
                <w:color w:val="1C1C1C"/>
                <w:spacing w:val="-7"/>
                <w:w w:val="90"/>
                <w:sz w:val="20"/>
                <w:szCs w:val="20"/>
              </w:rPr>
              <w:t xml:space="preserve"> </w:t>
            </w:r>
            <w:r w:rsidRPr="00C73FDC">
              <w:rPr>
                <w:color w:val="1C1C1C"/>
                <w:w w:val="90"/>
                <w:sz w:val="20"/>
                <w:szCs w:val="20"/>
              </w:rPr>
              <w:t>other</w:t>
            </w:r>
            <w:r w:rsidRPr="00C73FDC">
              <w:rPr>
                <w:color w:val="1C1C1C"/>
                <w:spacing w:val="-3"/>
                <w:w w:val="90"/>
                <w:sz w:val="20"/>
                <w:szCs w:val="20"/>
              </w:rPr>
              <w:t xml:space="preserve"> </w:t>
            </w:r>
            <w:r w:rsidRPr="00C73FDC">
              <w:rPr>
                <w:color w:val="1C1C1C"/>
                <w:w w:val="90"/>
                <w:sz w:val="20"/>
                <w:szCs w:val="20"/>
              </w:rPr>
              <w:t>relevant</w:t>
            </w:r>
            <w:r w:rsidRPr="00C73FDC">
              <w:rPr>
                <w:color w:val="1C1C1C"/>
                <w:spacing w:val="-3"/>
                <w:sz w:val="20"/>
                <w:szCs w:val="20"/>
              </w:rPr>
              <w:t xml:space="preserve"> </w:t>
            </w:r>
            <w:r w:rsidRPr="00C73FDC">
              <w:rPr>
                <w:color w:val="1C1C1C"/>
                <w:w w:val="90"/>
                <w:sz w:val="20"/>
                <w:szCs w:val="20"/>
              </w:rPr>
              <w:t>incident</w:t>
            </w:r>
            <w:r w:rsidRPr="00C73FDC">
              <w:rPr>
                <w:color w:val="1C1C1C"/>
                <w:spacing w:val="-2"/>
                <w:sz w:val="20"/>
                <w:szCs w:val="20"/>
              </w:rPr>
              <w:t xml:space="preserve"> </w:t>
            </w:r>
            <w:r w:rsidRPr="00C73FDC">
              <w:rPr>
                <w:color w:val="1C1C1C"/>
                <w:w w:val="90"/>
                <w:sz w:val="20"/>
                <w:szCs w:val="20"/>
              </w:rPr>
              <w:t>management</w:t>
            </w:r>
            <w:r w:rsidRPr="00C73FDC">
              <w:rPr>
                <w:color w:val="1C1C1C"/>
                <w:spacing w:val="11"/>
                <w:sz w:val="20"/>
                <w:szCs w:val="20"/>
              </w:rPr>
              <w:t xml:space="preserve"> </w:t>
            </w:r>
            <w:r w:rsidRPr="00C73FDC">
              <w:rPr>
                <w:color w:val="1C1C1C"/>
                <w:spacing w:val="-2"/>
                <w:w w:val="90"/>
                <w:sz w:val="20"/>
                <w:szCs w:val="20"/>
              </w:rPr>
              <w:t>systems</w:t>
            </w:r>
          </w:p>
          <w:p w14:paraId="3E90F898" w14:textId="34A0B533" w:rsidR="004C4D32" w:rsidRPr="000B1E73" w:rsidRDefault="004C4D32" w:rsidP="000B1E73">
            <w:pPr>
              <w:pStyle w:val="TableParagraph"/>
              <w:numPr>
                <w:ilvl w:val="0"/>
                <w:numId w:val="44"/>
              </w:numPr>
              <w:tabs>
                <w:tab w:val="left" w:pos="781"/>
                <w:tab w:val="left" w:pos="787"/>
              </w:tabs>
              <w:spacing w:before="120" w:line="290" w:lineRule="auto"/>
              <w:ind w:right="788"/>
              <w:rPr>
                <w:sz w:val="20"/>
                <w:szCs w:val="20"/>
              </w:rPr>
            </w:pPr>
            <w:r w:rsidRPr="00C73FDC">
              <w:rPr>
                <w:color w:val="1C1C1C"/>
                <w:spacing w:val="-6"/>
                <w:sz w:val="20"/>
                <w:szCs w:val="20"/>
              </w:rPr>
              <w:t>Maintenance</w:t>
            </w:r>
            <w:r w:rsidRPr="00C73FDC">
              <w:rPr>
                <w:color w:val="1C1C1C"/>
                <w:spacing w:val="-8"/>
                <w:sz w:val="20"/>
                <w:szCs w:val="20"/>
              </w:rPr>
              <w:t xml:space="preserve"> </w:t>
            </w:r>
            <w:r w:rsidRPr="00C73FDC">
              <w:rPr>
                <w:color w:val="1C1C1C"/>
                <w:spacing w:val="-6"/>
                <w:sz w:val="20"/>
                <w:szCs w:val="20"/>
              </w:rPr>
              <w:t>of</w:t>
            </w:r>
            <w:r w:rsidRPr="00C73FDC">
              <w:rPr>
                <w:color w:val="1C1C1C"/>
                <w:spacing w:val="-8"/>
                <w:sz w:val="20"/>
                <w:szCs w:val="20"/>
              </w:rPr>
              <w:t xml:space="preserve"> </w:t>
            </w:r>
            <w:r w:rsidRPr="00C73FDC">
              <w:rPr>
                <w:color w:val="1C1C1C"/>
                <w:spacing w:val="-6"/>
                <w:sz w:val="20"/>
                <w:szCs w:val="20"/>
              </w:rPr>
              <w:t>the</w:t>
            </w:r>
            <w:r w:rsidRPr="00C73FDC">
              <w:rPr>
                <w:color w:val="1C1C1C"/>
                <w:spacing w:val="-17"/>
                <w:sz w:val="20"/>
                <w:szCs w:val="20"/>
              </w:rPr>
              <w:t xml:space="preserve"> </w:t>
            </w:r>
            <w:r w:rsidRPr="00C73FDC">
              <w:rPr>
                <w:color w:val="1C1C1C"/>
                <w:spacing w:val="-6"/>
                <w:sz w:val="20"/>
                <w:szCs w:val="20"/>
              </w:rPr>
              <w:t>complaints</w:t>
            </w:r>
            <w:r w:rsidRPr="00C73FDC">
              <w:rPr>
                <w:color w:val="1C1C1C"/>
                <w:spacing w:val="-4"/>
                <w:sz w:val="20"/>
                <w:szCs w:val="20"/>
              </w:rPr>
              <w:t xml:space="preserve"> </w:t>
            </w:r>
            <w:r w:rsidRPr="00C73FDC">
              <w:rPr>
                <w:color w:val="1C1C1C"/>
                <w:spacing w:val="-6"/>
                <w:sz w:val="20"/>
                <w:szCs w:val="20"/>
              </w:rPr>
              <w:t>log</w:t>
            </w:r>
            <w:r w:rsidRPr="00C73FDC">
              <w:rPr>
                <w:color w:val="1C1C1C"/>
                <w:spacing w:val="-15"/>
                <w:sz w:val="20"/>
                <w:szCs w:val="20"/>
              </w:rPr>
              <w:t xml:space="preserve"> </w:t>
            </w:r>
            <w:r w:rsidRPr="00C73FDC">
              <w:rPr>
                <w:color w:val="1C1C1C"/>
                <w:spacing w:val="-6"/>
                <w:sz w:val="20"/>
                <w:szCs w:val="20"/>
              </w:rPr>
              <w:t>for</w:t>
            </w:r>
            <w:r w:rsidRPr="00C73FDC">
              <w:rPr>
                <w:color w:val="1C1C1C"/>
                <w:spacing w:val="-7"/>
                <w:sz w:val="20"/>
                <w:szCs w:val="20"/>
              </w:rPr>
              <w:t xml:space="preserve"> </w:t>
            </w:r>
            <w:r w:rsidRPr="00C73FDC">
              <w:rPr>
                <w:color w:val="1C1C1C"/>
                <w:spacing w:val="-6"/>
                <w:sz w:val="20"/>
                <w:szCs w:val="20"/>
              </w:rPr>
              <w:t>each</w:t>
            </w:r>
            <w:r w:rsidRPr="00C73FDC">
              <w:rPr>
                <w:color w:val="1C1C1C"/>
                <w:spacing w:val="-8"/>
                <w:sz w:val="20"/>
                <w:szCs w:val="20"/>
              </w:rPr>
              <w:t xml:space="preserve"> </w:t>
            </w:r>
            <w:r w:rsidRPr="00C73FDC">
              <w:rPr>
                <w:color w:val="1C1C1C"/>
                <w:spacing w:val="-6"/>
                <w:sz w:val="20"/>
                <w:szCs w:val="20"/>
              </w:rPr>
              <w:t>Unit</w:t>
            </w:r>
            <w:r w:rsidRPr="00C73FDC">
              <w:rPr>
                <w:color w:val="1C1C1C"/>
                <w:spacing w:val="-7"/>
                <w:sz w:val="20"/>
                <w:szCs w:val="20"/>
              </w:rPr>
              <w:t xml:space="preserve"> </w:t>
            </w:r>
            <w:r w:rsidRPr="00C73FDC">
              <w:rPr>
                <w:color w:val="1C1C1C"/>
                <w:spacing w:val="-6"/>
                <w:sz w:val="20"/>
                <w:szCs w:val="20"/>
              </w:rPr>
              <w:t>and</w:t>
            </w:r>
            <w:r w:rsidRPr="00C73FDC">
              <w:rPr>
                <w:color w:val="1C1C1C"/>
                <w:spacing w:val="-14"/>
                <w:sz w:val="20"/>
                <w:szCs w:val="20"/>
              </w:rPr>
              <w:t xml:space="preserve"> </w:t>
            </w:r>
            <w:r w:rsidRPr="00C73FDC">
              <w:rPr>
                <w:color w:val="1C1C1C"/>
                <w:spacing w:val="-6"/>
                <w:sz w:val="20"/>
                <w:szCs w:val="20"/>
              </w:rPr>
              <w:t>preparation</w:t>
            </w:r>
            <w:r w:rsidRPr="00C73FDC">
              <w:rPr>
                <w:color w:val="1C1C1C"/>
                <w:spacing w:val="-3"/>
                <w:sz w:val="20"/>
                <w:szCs w:val="20"/>
              </w:rPr>
              <w:t xml:space="preserve"> </w:t>
            </w:r>
            <w:r w:rsidRPr="00C73FDC">
              <w:rPr>
                <w:color w:val="1C1C1C"/>
                <w:spacing w:val="-6"/>
                <w:sz w:val="20"/>
                <w:szCs w:val="20"/>
              </w:rPr>
              <w:t>of</w:t>
            </w:r>
            <w:r w:rsidRPr="00C73FDC">
              <w:rPr>
                <w:color w:val="1C1C1C"/>
                <w:spacing w:val="-8"/>
                <w:sz w:val="20"/>
                <w:szCs w:val="20"/>
              </w:rPr>
              <w:t xml:space="preserve"> </w:t>
            </w:r>
            <w:r w:rsidRPr="00C73FDC">
              <w:rPr>
                <w:color w:val="1C1C1C"/>
                <w:spacing w:val="-6"/>
                <w:sz w:val="20"/>
                <w:szCs w:val="20"/>
              </w:rPr>
              <w:t>the</w:t>
            </w:r>
            <w:r w:rsidRPr="00C73FDC">
              <w:rPr>
                <w:color w:val="1C1C1C"/>
                <w:spacing w:val="-16"/>
                <w:sz w:val="20"/>
                <w:szCs w:val="20"/>
              </w:rPr>
              <w:t xml:space="preserve"> </w:t>
            </w:r>
            <w:r w:rsidRPr="00C73FDC">
              <w:rPr>
                <w:color w:val="1C1C1C"/>
                <w:spacing w:val="-6"/>
                <w:sz w:val="20"/>
                <w:szCs w:val="20"/>
              </w:rPr>
              <w:t xml:space="preserve">complaints </w:t>
            </w:r>
            <w:r w:rsidRPr="00C73FDC">
              <w:rPr>
                <w:color w:val="1C1C1C"/>
                <w:sz w:val="20"/>
                <w:szCs w:val="20"/>
              </w:rPr>
              <w:t>report</w:t>
            </w:r>
            <w:r w:rsidRPr="00C73FDC">
              <w:rPr>
                <w:color w:val="1C1C1C"/>
                <w:spacing w:val="-14"/>
                <w:sz w:val="20"/>
                <w:szCs w:val="20"/>
              </w:rPr>
              <w:t xml:space="preserve"> </w:t>
            </w:r>
            <w:r w:rsidRPr="00C73FDC">
              <w:rPr>
                <w:color w:val="1C1C1C"/>
                <w:sz w:val="20"/>
                <w:szCs w:val="20"/>
              </w:rPr>
              <w:t>for</w:t>
            </w:r>
            <w:r w:rsidRPr="00C73FDC">
              <w:rPr>
                <w:color w:val="1C1C1C"/>
                <w:spacing w:val="-15"/>
                <w:sz w:val="20"/>
                <w:szCs w:val="20"/>
              </w:rPr>
              <w:t xml:space="preserve"> </w:t>
            </w:r>
            <w:r w:rsidRPr="00C73FDC">
              <w:rPr>
                <w:color w:val="1C1C1C"/>
                <w:sz w:val="20"/>
                <w:szCs w:val="20"/>
              </w:rPr>
              <w:t>the</w:t>
            </w:r>
            <w:r w:rsidRPr="00C73FDC">
              <w:rPr>
                <w:color w:val="1C1C1C"/>
                <w:spacing w:val="-21"/>
                <w:sz w:val="20"/>
                <w:szCs w:val="20"/>
              </w:rPr>
              <w:t xml:space="preserve"> </w:t>
            </w:r>
            <w:r w:rsidRPr="00C73FDC">
              <w:rPr>
                <w:color w:val="1C1C1C"/>
                <w:sz w:val="20"/>
                <w:szCs w:val="20"/>
              </w:rPr>
              <w:t>management</w:t>
            </w:r>
            <w:r w:rsidRPr="00C73FDC">
              <w:rPr>
                <w:color w:val="1C1C1C"/>
                <w:spacing w:val="-11"/>
                <w:sz w:val="20"/>
                <w:szCs w:val="20"/>
              </w:rPr>
              <w:t xml:space="preserve"> </w:t>
            </w:r>
            <w:r w:rsidRPr="00C73FDC">
              <w:rPr>
                <w:color w:val="1C1C1C"/>
                <w:sz w:val="20"/>
                <w:szCs w:val="20"/>
              </w:rPr>
              <w:t>team</w:t>
            </w:r>
            <w:r w:rsidRPr="00C73FDC">
              <w:rPr>
                <w:color w:val="1C1C1C"/>
                <w:spacing w:val="-27"/>
                <w:sz w:val="20"/>
                <w:szCs w:val="20"/>
              </w:rPr>
              <w:t xml:space="preserve"> </w:t>
            </w:r>
            <w:r w:rsidRPr="00C73FDC">
              <w:rPr>
                <w:color w:val="1C1C1C"/>
                <w:sz w:val="20"/>
                <w:szCs w:val="20"/>
              </w:rPr>
              <w:t>of</w:t>
            </w:r>
            <w:r w:rsidRPr="00C73FDC">
              <w:rPr>
                <w:color w:val="1C1C1C"/>
                <w:spacing w:val="-18"/>
                <w:sz w:val="20"/>
                <w:szCs w:val="20"/>
              </w:rPr>
              <w:t xml:space="preserve"> </w:t>
            </w:r>
            <w:r w:rsidRPr="00C73FDC">
              <w:rPr>
                <w:color w:val="1C1C1C"/>
                <w:sz w:val="20"/>
                <w:szCs w:val="20"/>
              </w:rPr>
              <w:t>the</w:t>
            </w:r>
            <w:r w:rsidRPr="00C73FDC">
              <w:rPr>
                <w:color w:val="1C1C1C"/>
                <w:spacing w:val="-19"/>
                <w:sz w:val="20"/>
                <w:szCs w:val="20"/>
              </w:rPr>
              <w:t xml:space="preserve"> </w:t>
            </w:r>
            <w:r w:rsidRPr="00C73FDC">
              <w:rPr>
                <w:color w:val="1C1C1C"/>
                <w:sz w:val="20"/>
                <w:szCs w:val="20"/>
              </w:rPr>
              <w:t>Unit</w:t>
            </w:r>
          </w:p>
          <w:p w14:paraId="6EA093D4" w14:textId="415FE628" w:rsidR="004C4D32" w:rsidRPr="000B1E73" w:rsidRDefault="004C4D32" w:rsidP="000B1E73">
            <w:pPr>
              <w:pStyle w:val="TableParagraph"/>
              <w:numPr>
                <w:ilvl w:val="0"/>
                <w:numId w:val="44"/>
              </w:numPr>
              <w:tabs>
                <w:tab w:val="left" w:pos="785"/>
                <w:tab w:val="left" w:pos="790"/>
              </w:tabs>
              <w:spacing w:before="120" w:line="242" w:lineRule="auto"/>
              <w:ind w:right="1144"/>
              <w:rPr>
                <w:sz w:val="20"/>
                <w:szCs w:val="20"/>
              </w:rPr>
            </w:pPr>
            <w:r w:rsidRPr="00C73FDC">
              <w:rPr>
                <w:color w:val="1C1C1C"/>
                <w:w w:val="90"/>
                <w:sz w:val="20"/>
                <w:szCs w:val="20"/>
              </w:rPr>
              <w:t>Ensure quality</w:t>
            </w:r>
            <w:r w:rsidRPr="00C73FDC">
              <w:rPr>
                <w:color w:val="1C1C1C"/>
                <w:sz w:val="20"/>
                <w:szCs w:val="20"/>
              </w:rPr>
              <w:t xml:space="preserve"> </w:t>
            </w:r>
            <w:r w:rsidRPr="00C73FDC">
              <w:rPr>
                <w:color w:val="1C1C1C"/>
                <w:w w:val="90"/>
                <w:sz w:val="20"/>
                <w:szCs w:val="20"/>
              </w:rPr>
              <w:t>assurance procedures</w:t>
            </w:r>
            <w:r w:rsidRPr="00C73FDC">
              <w:rPr>
                <w:color w:val="1C1C1C"/>
                <w:sz w:val="20"/>
                <w:szCs w:val="20"/>
              </w:rPr>
              <w:t xml:space="preserve"> </w:t>
            </w:r>
            <w:r w:rsidRPr="00C73FDC">
              <w:rPr>
                <w:color w:val="1C1C1C"/>
                <w:w w:val="90"/>
                <w:sz w:val="20"/>
                <w:szCs w:val="20"/>
              </w:rPr>
              <w:t>are adhered to</w:t>
            </w:r>
            <w:r w:rsidRPr="00C73FDC">
              <w:rPr>
                <w:color w:val="1C1C1C"/>
                <w:spacing w:val="-10"/>
                <w:w w:val="90"/>
                <w:sz w:val="20"/>
                <w:szCs w:val="20"/>
              </w:rPr>
              <w:t xml:space="preserve"> </w:t>
            </w:r>
            <w:r w:rsidRPr="00C73FDC">
              <w:rPr>
                <w:color w:val="1C1C1C"/>
                <w:w w:val="90"/>
                <w:sz w:val="20"/>
                <w:szCs w:val="20"/>
              </w:rPr>
              <w:t>by all administration</w:t>
            </w:r>
            <w:r w:rsidRPr="00C73FDC">
              <w:rPr>
                <w:color w:val="1C1C1C"/>
                <w:spacing w:val="-3"/>
                <w:w w:val="90"/>
                <w:sz w:val="20"/>
                <w:szCs w:val="20"/>
              </w:rPr>
              <w:t xml:space="preserve"> </w:t>
            </w:r>
            <w:r w:rsidRPr="00C73FDC">
              <w:rPr>
                <w:color w:val="1C1C1C"/>
                <w:w w:val="90"/>
                <w:sz w:val="20"/>
                <w:szCs w:val="20"/>
              </w:rPr>
              <w:t xml:space="preserve">staff </w:t>
            </w:r>
            <w:r w:rsidRPr="00C73FDC">
              <w:rPr>
                <w:color w:val="1C1C1C"/>
                <w:sz w:val="20"/>
                <w:szCs w:val="20"/>
              </w:rPr>
              <w:t>when</w:t>
            </w:r>
            <w:r w:rsidRPr="00C73FDC">
              <w:rPr>
                <w:color w:val="1C1C1C"/>
                <w:spacing w:val="-17"/>
                <w:sz w:val="20"/>
                <w:szCs w:val="20"/>
              </w:rPr>
              <w:t xml:space="preserve"> </w:t>
            </w:r>
            <w:r w:rsidRPr="00C73FDC">
              <w:rPr>
                <w:color w:val="1C1C1C"/>
                <w:sz w:val="20"/>
                <w:szCs w:val="20"/>
              </w:rPr>
              <w:t>carrying</w:t>
            </w:r>
            <w:r w:rsidRPr="00C73FDC">
              <w:rPr>
                <w:color w:val="1C1C1C"/>
                <w:spacing w:val="-14"/>
                <w:sz w:val="20"/>
                <w:szCs w:val="20"/>
              </w:rPr>
              <w:t xml:space="preserve"> </w:t>
            </w:r>
            <w:r w:rsidRPr="00C73FDC">
              <w:rPr>
                <w:color w:val="1C1C1C"/>
                <w:sz w:val="20"/>
                <w:szCs w:val="20"/>
              </w:rPr>
              <w:t>out</w:t>
            </w:r>
            <w:r w:rsidRPr="00C73FDC">
              <w:rPr>
                <w:color w:val="1C1C1C"/>
                <w:spacing w:val="-15"/>
                <w:sz w:val="20"/>
                <w:szCs w:val="20"/>
              </w:rPr>
              <w:t xml:space="preserve"> </w:t>
            </w:r>
            <w:r w:rsidRPr="00C73FDC">
              <w:rPr>
                <w:color w:val="1C1C1C"/>
                <w:sz w:val="20"/>
                <w:szCs w:val="20"/>
              </w:rPr>
              <w:t>their</w:t>
            </w:r>
            <w:r w:rsidRPr="00C73FDC">
              <w:rPr>
                <w:color w:val="1C1C1C"/>
                <w:spacing w:val="-13"/>
                <w:sz w:val="20"/>
                <w:szCs w:val="20"/>
              </w:rPr>
              <w:t xml:space="preserve"> </w:t>
            </w:r>
            <w:r w:rsidRPr="00C73FDC">
              <w:rPr>
                <w:color w:val="1C1C1C"/>
                <w:sz w:val="20"/>
                <w:szCs w:val="20"/>
              </w:rPr>
              <w:t>duties.</w:t>
            </w:r>
          </w:p>
          <w:p w14:paraId="31995B7A" w14:textId="18AA10B0" w:rsidR="004C4D32" w:rsidRPr="000B1E73" w:rsidRDefault="004C4D32" w:rsidP="000B1E73">
            <w:pPr>
              <w:pStyle w:val="TableParagraph"/>
              <w:numPr>
                <w:ilvl w:val="0"/>
                <w:numId w:val="44"/>
              </w:numPr>
              <w:tabs>
                <w:tab w:val="left" w:pos="790"/>
              </w:tabs>
              <w:spacing w:before="120"/>
              <w:rPr>
                <w:sz w:val="20"/>
                <w:szCs w:val="20"/>
              </w:rPr>
            </w:pPr>
            <w:r w:rsidRPr="00C73FDC">
              <w:rPr>
                <w:color w:val="1C1C1C"/>
                <w:w w:val="90"/>
                <w:sz w:val="20"/>
                <w:szCs w:val="20"/>
              </w:rPr>
              <w:t>Participate</w:t>
            </w:r>
            <w:r w:rsidRPr="00C73FDC">
              <w:rPr>
                <w:color w:val="1C1C1C"/>
                <w:spacing w:val="3"/>
                <w:sz w:val="20"/>
                <w:szCs w:val="20"/>
              </w:rPr>
              <w:t xml:space="preserve"> </w:t>
            </w:r>
            <w:r w:rsidRPr="00C73FDC">
              <w:rPr>
                <w:color w:val="1C1C1C"/>
                <w:w w:val="90"/>
                <w:sz w:val="20"/>
                <w:szCs w:val="20"/>
              </w:rPr>
              <w:t>in</w:t>
            </w:r>
            <w:r w:rsidRPr="00C73FDC">
              <w:rPr>
                <w:color w:val="1C1C1C"/>
                <w:spacing w:val="-5"/>
                <w:w w:val="90"/>
                <w:sz w:val="20"/>
                <w:szCs w:val="20"/>
              </w:rPr>
              <w:t xml:space="preserve"> </w:t>
            </w:r>
            <w:r w:rsidRPr="00C73FDC">
              <w:rPr>
                <w:color w:val="1C1C1C"/>
                <w:w w:val="90"/>
                <w:sz w:val="20"/>
                <w:szCs w:val="20"/>
              </w:rPr>
              <w:t>the</w:t>
            </w:r>
            <w:r w:rsidRPr="00C73FDC">
              <w:rPr>
                <w:color w:val="1C1C1C"/>
                <w:spacing w:val="-14"/>
                <w:w w:val="90"/>
                <w:sz w:val="20"/>
                <w:szCs w:val="20"/>
              </w:rPr>
              <w:t xml:space="preserve"> </w:t>
            </w:r>
            <w:r w:rsidRPr="00C73FDC">
              <w:rPr>
                <w:color w:val="1C1C1C"/>
                <w:w w:val="90"/>
                <w:sz w:val="20"/>
                <w:szCs w:val="20"/>
              </w:rPr>
              <w:t>performance</w:t>
            </w:r>
            <w:r w:rsidRPr="00C73FDC">
              <w:rPr>
                <w:color w:val="1C1C1C"/>
                <w:spacing w:val="-1"/>
                <w:sz w:val="20"/>
                <w:szCs w:val="20"/>
              </w:rPr>
              <w:t xml:space="preserve"> </w:t>
            </w:r>
            <w:r w:rsidRPr="00C73FDC">
              <w:rPr>
                <w:color w:val="1C1C1C"/>
                <w:w w:val="90"/>
                <w:sz w:val="20"/>
                <w:szCs w:val="20"/>
              </w:rPr>
              <w:t>management</w:t>
            </w:r>
            <w:r w:rsidRPr="00C73FDC">
              <w:rPr>
                <w:color w:val="1C1C1C"/>
                <w:spacing w:val="21"/>
                <w:sz w:val="20"/>
                <w:szCs w:val="20"/>
              </w:rPr>
              <w:t xml:space="preserve"> </w:t>
            </w:r>
            <w:r w:rsidRPr="00C73FDC">
              <w:rPr>
                <w:color w:val="1C1C1C"/>
                <w:w w:val="90"/>
                <w:sz w:val="20"/>
                <w:szCs w:val="20"/>
              </w:rPr>
              <w:t>process</w:t>
            </w:r>
            <w:r w:rsidRPr="00C73FDC">
              <w:rPr>
                <w:color w:val="1C1C1C"/>
                <w:spacing w:val="1"/>
                <w:sz w:val="20"/>
                <w:szCs w:val="20"/>
              </w:rPr>
              <w:t xml:space="preserve"> </w:t>
            </w:r>
            <w:r w:rsidRPr="00C73FDC">
              <w:rPr>
                <w:color w:val="1C1C1C"/>
                <w:w w:val="90"/>
                <w:sz w:val="20"/>
                <w:szCs w:val="20"/>
              </w:rPr>
              <w:t>within</w:t>
            </w:r>
            <w:r w:rsidRPr="00C73FDC">
              <w:rPr>
                <w:color w:val="1C1C1C"/>
                <w:spacing w:val="-4"/>
                <w:w w:val="90"/>
                <w:sz w:val="20"/>
                <w:szCs w:val="20"/>
              </w:rPr>
              <w:t xml:space="preserve"> </w:t>
            </w:r>
            <w:r w:rsidRPr="00C73FDC">
              <w:rPr>
                <w:color w:val="1C1C1C"/>
                <w:w w:val="90"/>
                <w:sz w:val="20"/>
                <w:szCs w:val="20"/>
              </w:rPr>
              <w:t>the</w:t>
            </w:r>
            <w:r w:rsidRPr="00C73FDC">
              <w:rPr>
                <w:color w:val="1C1C1C"/>
                <w:spacing w:val="-11"/>
                <w:w w:val="90"/>
                <w:sz w:val="20"/>
                <w:szCs w:val="20"/>
              </w:rPr>
              <w:t xml:space="preserve"> </w:t>
            </w:r>
            <w:r w:rsidRPr="00C73FDC">
              <w:rPr>
                <w:color w:val="1C1C1C"/>
                <w:spacing w:val="-2"/>
                <w:w w:val="90"/>
                <w:sz w:val="20"/>
                <w:szCs w:val="20"/>
              </w:rPr>
              <w:t>Unit.</w:t>
            </w:r>
          </w:p>
          <w:p w14:paraId="206801B4" w14:textId="2B886956" w:rsidR="004C4D32" w:rsidRPr="000B1E73" w:rsidRDefault="004C4D32" w:rsidP="000B1E73">
            <w:pPr>
              <w:pStyle w:val="TableParagraph"/>
              <w:numPr>
                <w:ilvl w:val="0"/>
                <w:numId w:val="44"/>
              </w:numPr>
              <w:tabs>
                <w:tab w:val="left" w:pos="794"/>
              </w:tabs>
              <w:spacing w:before="120"/>
              <w:rPr>
                <w:sz w:val="20"/>
                <w:szCs w:val="20"/>
              </w:rPr>
            </w:pPr>
            <w:r w:rsidRPr="00C73FDC">
              <w:rPr>
                <w:color w:val="1C1C1C"/>
                <w:w w:val="90"/>
                <w:sz w:val="20"/>
                <w:szCs w:val="20"/>
              </w:rPr>
              <w:t>Report</w:t>
            </w:r>
            <w:r w:rsidRPr="00C73FDC">
              <w:rPr>
                <w:color w:val="1C1C1C"/>
                <w:spacing w:val="5"/>
                <w:sz w:val="20"/>
                <w:szCs w:val="20"/>
              </w:rPr>
              <w:t xml:space="preserve"> </w:t>
            </w:r>
            <w:r w:rsidRPr="00C73FDC">
              <w:rPr>
                <w:color w:val="1C1C1C"/>
                <w:w w:val="90"/>
                <w:sz w:val="20"/>
                <w:szCs w:val="20"/>
              </w:rPr>
              <w:t>any</w:t>
            </w:r>
            <w:r w:rsidRPr="00C73FDC">
              <w:rPr>
                <w:color w:val="1C1C1C"/>
                <w:spacing w:val="-6"/>
                <w:sz w:val="20"/>
                <w:szCs w:val="20"/>
              </w:rPr>
              <w:t xml:space="preserve"> </w:t>
            </w:r>
            <w:r w:rsidRPr="00C73FDC">
              <w:rPr>
                <w:color w:val="1C1C1C"/>
                <w:w w:val="90"/>
                <w:sz w:val="20"/>
                <w:szCs w:val="20"/>
              </w:rPr>
              <w:t>concerns</w:t>
            </w:r>
            <w:r w:rsidRPr="00C73FDC">
              <w:rPr>
                <w:color w:val="1C1C1C"/>
                <w:spacing w:val="10"/>
                <w:sz w:val="20"/>
                <w:szCs w:val="20"/>
              </w:rPr>
              <w:t xml:space="preserve"> </w:t>
            </w:r>
            <w:r w:rsidRPr="00C73FDC">
              <w:rPr>
                <w:color w:val="1C1C1C"/>
                <w:w w:val="90"/>
                <w:sz w:val="20"/>
                <w:szCs w:val="20"/>
              </w:rPr>
              <w:t>surrounding</w:t>
            </w:r>
            <w:r w:rsidRPr="00C73FDC">
              <w:rPr>
                <w:color w:val="1C1C1C"/>
                <w:spacing w:val="7"/>
                <w:sz w:val="20"/>
                <w:szCs w:val="20"/>
              </w:rPr>
              <w:t xml:space="preserve"> </w:t>
            </w:r>
            <w:r w:rsidRPr="00C73FDC">
              <w:rPr>
                <w:color w:val="1C1C1C"/>
                <w:w w:val="90"/>
                <w:sz w:val="20"/>
                <w:szCs w:val="20"/>
              </w:rPr>
              <w:t>operational</w:t>
            </w:r>
            <w:r w:rsidRPr="00C73FDC">
              <w:rPr>
                <w:color w:val="1C1C1C"/>
                <w:spacing w:val="6"/>
                <w:sz w:val="20"/>
                <w:szCs w:val="20"/>
              </w:rPr>
              <w:t xml:space="preserve"> </w:t>
            </w:r>
            <w:r w:rsidRPr="00C73FDC">
              <w:rPr>
                <w:color w:val="1C1C1C"/>
                <w:w w:val="90"/>
                <w:sz w:val="20"/>
                <w:szCs w:val="20"/>
              </w:rPr>
              <w:t>functions</w:t>
            </w:r>
            <w:r w:rsidRPr="00C73FDC">
              <w:rPr>
                <w:color w:val="1C1C1C"/>
                <w:sz w:val="20"/>
                <w:szCs w:val="20"/>
              </w:rPr>
              <w:t xml:space="preserve"> </w:t>
            </w:r>
            <w:r w:rsidRPr="00C73FDC">
              <w:rPr>
                <w:color w:val="1C1C1C"/>
                <w:w w:val="90"/>
                <w:sz w:val="20"/>
                <w:szCs w:val="20"/>
              </w:rPr>
              <w:t>to</w:t>
            </w:r>
            <w:r w:rsidRPr="00C73FDC">
              <w:rPr>
                <w:color w:val="1C1C1C"/>
                <w:spacing w:val="-13"/>
                <w:w w:val="90"/>
                <w:sz w:val="20"/>
                <w:szCs w:val="20"/>
              </w:rPr>
              <w:t xml:space="preserve"> </w:t>
            </w:r>
            <w:r w:rsidRPr="00C73FDC">
              <w:rPr>
                <w:color w:val="1C1C1C"/>
                <w:w w:val="90"/>
                <w:sz w:val="20"/>
                <w:szCs w:val="20"/>
              </w:rPr>
              <w:t>the</w:t>
            </w:r>
            <w:r w:rsidRPr="00C73FDC">
              <w:rPr>
                <w:color w:val="1C1C1C"/>
                <w:spacing w:val="-20"/>
                <w:w w:val="90"/>
                <w:sz w:val="20"/>
                <w:szCs w:val="20"/>
              </w:rPr>
              <w:t xml:space="preserve"> </w:t>
            </w:r>
            <w:r w:rsidRPr="00C73FDC">
              <w:rPr>
                <w:color w:val="1C1C1C"/>
                <w:w w:val="90"/>
                <w:sz w:val="20"/>
                <w:szCs w:val="20"/>
              </w:rPr>
              <w:t>Unit</w:t>
            </w:r>
            <w:r w:rsidRPr="00C73FDC">
              <w:rPr>
                <w:color w:val="1C1C1C"/>
                <w:spacing w:val="-3"/>
                <w:sz w:val="20"/>
                <w:szCs w:val="20"/>
              </w:rPr>
              <w:t xml:space="preserve"> </w:t>
            </w:r>
            <w:r w:rsidRPr="00C73FDC">
              <w:rPr>
                <w:color w:val="1C1C1C"/>
                <w:spacing w:val="-2"/>
                <w:w w:val="90"/>
                <w:sz w:val="20"/>
                <w:szCs w:val="20"/>
              </w:rPr>
              <w:t>Manager.</w:t>
            </w:r>
          </w:p>
          <w:p w14:paraId="559F3A28" w14:textId="1A2C8B01" w:rsidR="004C4D32" w:rsidRPr="000B1E73" w:rsidRDefault="004C4D32" w:rsidP="000B1E73">
            <w:pPr>
              <w:pStyle w:val="TableParagraph"/>
              <w:numPr>
                <w:ilvl w:val="0"/>
                <w:numId w:val="44"/>
              </w:numPr>
              <w:tabs>
                <w:tab w:val="left" w:pos="799"/>
                <w:tab w:val="left" w:pos="802"/>
              </w:tabs>
              <w:spacing w:before="120" w:line="247" w:lineRule="auto"/>
              <w:ind w:right="812"/>
              <w:rPr>
                <w:sz w:val="20"/>
                <w:szCs w:val="20"/>
              </w:rPr>
            </w:pPr>
            <w:r w:rsidRPr="00C73FDC">
              <w:rPr>
                <w:color w:val="1C1C1C"/>
                <w:spacing w:val="-4"/>
                <w:sz w:val="20"/>
                <w:szCs w:val="20"/>
              </w:rPr>
              <w:t>Play</w:t>
            </w:r>
            <w:r w:rsidRPr="00C73FDC">
              <w:rPr>
                <w:color w:val="1C1C1C"/>
                <w:spacing w:val="-15"/>
                <w:sz w:val="20"/>
                <w:szCs w:val="20"/>
              </w:rPr>
              <w:t xml:space="preserve"> </w:t>
            </w:r>
            <w:r w:rsidRPr="00C73FDC">
              <w:rPr>
                <w:color w:val="1C1C1C"/>
                <w:spacing w:val="-4"/>
                <w:sz w:val="20"/>
                <w:szCs w:val="20"/>
              </w:rPr>
              <w:t>an</w:t>
            </w:r>
            <w:r w:rsidRPr="00C73FDC">
              <w:rPr>
                <w:color w:val="1C1C1C"/>
                <w:spacing w:val="-22"/>
                <w:sz w:val="20"/>
                <w:szCs w:val="20"/>
              </w:rPr>
              <w:t xml:space="preserve"> </w:t>
            </w:r>
            <w:r w:rsidRPr="00C73FDC">
              <w:rPr>
                <w:color w:val="1C1C1C"/>
                <w:spacing w:val="-4"/>
                <w:sz w:val="20"/>
                <w:szCs w:val="20"/>
              </w:rPr>
              <w:t>active</w:t>
            </w:r>
            <w:r w:rsidRPr="00C73FDC">
              <w:rPr>
                <w:color w:val="1C1C1C"/>
                <w:spacing w:val="-16"/>
                <w:sz w:val="20"/>
                <w:szCs w:val="20"/>
              </w:rPr>
              <w:t xml:space="preserve"> </w:t>
            </w:r>
            <w:r w:rsidRPr="00C73FDC">
              <w:rPr>
                <w:color w:val="1C1C1C"/>
                <w:spacing w:val="-4"/>
                <w:sz w:val="20"/>
                <w:szCs w:val="20"/>
              </w:rPr>
              <w:t>role</w:t>
            </w:r>
            <w:r w:rsidRPr="00C73FDC">
              <w:rPr>
                <w:color w:val="1C1C1C"/>
                <w:spacing w:val="-18"/>
                <w:sz w:val="20"/>
                <w:szCs w:val="20"/>
              </w:rPr>
              <w:t xml:space="preserve"> </w:t>
            </w:r>
            <w:r w:rsidRPr="00C73FDC">
              <w:rPr>
                <w:color w:val="1C1C1C"/>
                <w:spacing w:val="-4"/>
                <w:sz w:val="20"/>
                <w:szCs w:val="20"/>
              </w:rPr>
              <w:t>in</w:t>
            </w:r>
            <w:r w:rsidRPr="00C73FDC">
              <w:rPr>
                <w:color w:val="1C1C1C"/>
                <w:spacing w:val="-25"/>
                <w:sz w:val="20"/>
                <w:szCs w:val="20"/>
              </w:rPr>
              <w:t xml:space="preserve"> </w:t>
            </w:r>
            <w:r w:rsidRPr="00C73FDC">
              <w:rPr>
                <w:color w:val="1C1C1C"/>
                <w:spacing w:val="-4"/>
                <w:sz w:val="20"/>
                <w:szCs w:val="20"/>
              </w:rPr>
              <w:t>training</w:t>
            </w:r>
            <w:r w:rsidRPr="00C73FDC">
              <w:rPr>
                <w:color w:val="1C1C1C"/>
                <w:spacing w:val="-17"/>
                <w:sz w:val="20"/>
                <w:szCs w:val="20"/>
              </w:rPr>
              <w:t xml:space="preserve"> </w:t>
            </w:r>
            <w:r w:rsidRPr="00C73FDC">
              <w:rPr>
                <w:color w:val="1C1C1C"/>
                <w:spacing w:val="-4"/>
                <w:sz w:val="20"/>
                <w:szCs w:val="20"/>
              </w:rPr>
              <w:t>and</w:t>
            </w:r>
            <w:r w:rsidRPr="00C73FDC">
              <w:rPr>
                <w:color w:val="1C1C1C"/>
                <w:spacing w:val="-18"/>
                <w:sz w:val="20"/>
                <w:szCs w:val="20"/>
              </w:rPr>
              <w:t xml:space="preserve"> </w:t>
            </w:r>
            <w:r w:rsidRPr="00C73FDC">
              <w:rPr>
                <w:color w:val="1C1C1C"/>
                <w:spacing w:val="-4"/>
                <w:sz w:val="20"/>
                <w:szCs w:val="20"/>
              </w:rPr>
              <w:t>development</w:t>
            </w:r>
            <w:r w:rsidRPr="00C73FDC">
              <w:rPr>
                <w:color w:val="1C1C1C"/>
                <w:spacing w:val="-6"/>
                <w:sz w:val="20"/>
                <w:szCs w:val="20"/>
              </w:rPr>
              <w:t xml:space="preserve"> </w:t>
            </w:r>
            <w:r w:rsidRPr="00C73FDC">
              <w:rPr>
                <w:color w:val="1C1C1C"/>
                <w:spacing w:val="-4"/>
                <w:sz w:val="20"/>
                <w:szCs w:val="20"/>
              </w:rPr>
              <w:t>of</w:t>
            </w:r>
            <w:r w:rsidRPr="00C73FDC">
              <w:rPr>
                <w:color w:val="1C1C1C"/>
                <w:spacing w:val="-11"/>
                <w:sz w:val="20"/>
                <w:szCs w:val="20"/>
              </w:rPr>
              <w:t xml:space="preserve"> </w:t>
            </w:r>
            <w:r w:rsidRPr="00C73FDC">
              <w:rPr>
                <w:color w:val="1C1C1C"/>
                <w:spacing w:val="-4"/>
                <w:sz w:val="20"/>
                <w:szCs w:val="20"/>
              </w:rPr>
              <w:t>support</w:t>
            </w:r>
            <w:r w:rsidRPr="00C73FDC">
              <w:rPr>
                <w:color w:val="1C1C1C"/>
                <w:spacing w:val="-7"/>
                <w:sz w:val="20"/>
                <w:szCs w:val="20"/>
              </w:rPr>
              <w:t xml:space="preserve"> </w:t>
            </w:r>
            <w:r w:rsidRPr="00C73FDC">
              <w:rPr>
                <w:color w:val="1C1C1C"/>
                <w:spacing w:val="-4"/>
                <w:sz w:val="20"/>
                <w:szCs w:val="20"/>
              </w:rPr>
              <w:t>staff.</w:t>
            </w:r>
            <w:r w:rsidRPr="00C73FDC">
              <w:rPr>
                <w:color w:val="1C1C1C"/>
                <w:spacing w:val="30"/>
                <w:sz w:val="20"/>
                <w:szCs w:val="20"/>
              </w:rPr>
              <w:t xml:space="preserve"> </w:t>
            </w:r>
            <w:r w:rsidRPr="00C73FDC">
              <w:rPr>
                <w:color w:val="1C1C1C"/>
                <w:spacing w:val="-4"/>
                <w:sz w:val="20"/>
                <w:szCs w:val="20"/>
              </w:rPr>
              <w:t>Ensuring</w:t>
            </w:r>
            <w:r w:rsidRPr="00C73FDC">
              <w:rPr>
                <w:color w:val="1C1C1C"/>
                <w:spacing w:val="-7"/>
                <w:sz w:val="20"/>
                <w:szCs w:val="20"/>
              </w:rPr>
              <w:t xml:space="preserve"> </w:t>
            </w:r>
            <w:r w:rsidRPr="00C73FDC">
              <w:rPr>
                <w:color w:val="1C1C1C"/>
                <w:spacing w:val="-4"/>
                <w:sz w:val="20"/>
                <w:szCs w:val="20"/>
              </w:rPr>
              <w:t xml:space="preserve">all </w:t>
            </w:r>
            <w:r w:rsidRPr="00C73FDC">
              <w:rPr>
                <w:color w:val="1C1C1C"/>
                <w:w w:val="90"/>
                <w:sz w:val="20"/>
                <w:szCs w:val="20"/>
              </w:rPr>
              <w:t>personnel are</w:t>
            </w:r>
            <w:r w:rsidRPr="00C73FDC">
              <w:rPr>
                <w:color w:val="1C1C1C"/>
                <w:spacing w:val="-4"/>
                <w:w w:val="90"/>
                <w:sz w:val="20"/>
                <w:szCs w:val="20"/>
              </w:rPr>
              <w:t xml:space="preserve"> </w:t>
            </w:r>
            <w:r w:rsidRPr="00C73FDC">
              <w:rPr>
                <w:color w:val="1C1C1C"/>
                <w:w w:val="90"/>
                <w:sz w:val="20"/>
                <w:szCs w:val="20"/>
              </w:rPr>
              <w:t>up</w:t>
            </w:r>
            <w:r w:rsidRPr="00C73FDC">
              <w:rPr>
                <w:color w:val="1C1C1C"/>
                <w:spacing w:val="-5"/>
                <w:w w:val="90"/>
                <w:sz w:val="20"/>
                <w:szCs w:val="20"/>
              </w:rPr>
              <w:t xml:space="preserve"> </w:t>
            </w:r>
            <w:r w:rsidRPr="00C73FDC">
              <w:rPr>
                <w:color w:val="1C1C1C"/>
                <w:w w:val="90"/>
                <w:sz w:val="20"/>
                <w:szCs w:val="20"/>
              </w:rPr>
              <w:t>to</w:t>
            </w:r>
            <w:r w:rsidRPr="00C73FDC">
              <w:rPr>
                <w:color w:val="1C1C1C"/>
                <w:spacing w:val="-12"/>
                <w:w w:val="90"/>
                <w:sz w:val="20"/>
                <w:szCs w:val="20"/>
              </w:rPr>
              <w:t xml:space="preserve"> </w:t>
            </w:r>
            <w:r w:rsidRPr="00C73FDC">
              <w:rPr>
                <w:color w:val="1C1C1C"/>
                <w:w w:val="90"/>
                <w:sz w:val="20"/>
                <w:szCs w:val="20"/>
              </w:rPr>
              <w:t>date on</w:t>
            </w:r>
            <w:r w:rsidRPr="00C73FDC">
              <w:rPr>
                <w:color w:val="1C1C1C"/>
                <w:spacing w:val="-7"/>
                <w:w w:val="90"/>
                <w:sz w:val="20"/>
                <w:szCs w:val="20"/>
              </w:rPr>
              <w:t xml:space="preserve"> </w:t>
            </w:r>
            <w:r w:rsidRPr="00C73FDC">
              <w:rPr>
                <w:color w:val="1C1C1C"/>
                <w:w w:val="90"/>
                <w:sz w:val="20"/>
                <w:szCs w:val="20"/>
              </w:rPr>
              <w:t>the</w:t>
            </w:r>
            <w:r w:rsidRPr="00C73FDC">
              <w:rPr>
                <w:color w:val="1C1C1C"/>
                <w:spacing w:val="-5"/>
                <w:w w:val="90"/>
                <w:sz w:val="20"/>
                <w:szCs w:val="20"/>
              </w:rPr>
              <w:t xml:space="preserve"> </w:t>
            </w:r>
            <w:r w:rsidRPr="00C73FDC">
              <w:rPr>
                <w:color w:val="1C1C1C"/>
                <w:w w:val="90"/>
                <w:sz w:val="20"/>
                <w:szCs w:val="20"/>
              </w:rPr>
              <w:t>latest procedures</w:t>
            </w:r>
            <w:r w:rsidRPr="00C73FDC">
              <w:rPr>
                <w:color w:val="1C1C1C"/>
                <w:sz w:val="20"/>
                <w:szCs w:val="20"/>
              </w:rPr>
              <w:t xml:space="preserve"> </w:t>
            </w:r>
            <w:r w:rsidRPr="00C73FDC">
              <w:rPr>
                <w:color w:val="1C1C1C"/>
                <w:w w:val="90"/>
                <w:sz w:val="20"/>
                <w:szCs w:val="20"/>
              </w:rPr>
              <w:t>and</w:t>
            </w:r>
            <w:r w:rsidRPr="00C73FDC">
              <w:rPr>
                <w:color w:val="1C1C1C"/>
                <w:spacing w:val="-3"/>
                <w:w w:val="90"/>
                <w:sz w:val="20"/>
                <w:szCs w:val="20"/>
              </w:rPr>
              <w:t xml:space="preserve"> </w:t>
            </w:r>
            <w:r w:rsidRPr="00C73FDC">
              <w:rPr>
                <w:color w:val="1C1C1C"/>
                <w:w w:val="90"/>
                <w:sz w:val="20"/>
                <w:szCs w:val="20"/>
              </w:rPr>
              <w:t>processes</w:t>
            </w:r>
            <w:r w:rsidRPr="00C73FDC">
              <w:rPr>
                <w:color w:val="1C1C1C"/>
                <w:sz w:val="20"/>
                <w:szCs w:val="20"/>
              </w:rPr>
              <w:t xml:space="preserve"> </w:t>
            </w:r>
            <w:r w:rsidRPr="00C73FDC">
              <w:rPr>
                <w:color w:val="1C1C1C"/>
                <w:w w:val="90"/>
                <w:sz w:val="20"/>
                <w:szCs w:val="20"/>
              </w:rPr>
              <w:t>where applicable</w:t>
            </w:r>
          </w:p>
          <w:p w14:paraId="4AF9AEC3" w14:textId="03C5EEE8" w:rsidR="004C4D32" w:rsidRPr="000B1E73" w:rsidRDefault="004C4D32" w:rsidP="000B1E73">
            <w:pPr>
              <w:pStyle w:val="TableParagraph"/>
              <w:numPr>
                <w:ilvl w:val="0"/>
                <w:numId w:val="44"/>
              </w:numPr>
              <w:tabs>
                <w:tab w:val="left" w:pos="804"/>
              </w:tabs>
              <w:spacing w:before="120"/>
              <w:ind w:right="800"/>
              <w:rPr>
                <w:sz w:val="20"/>
                <w:szCs w:val="20"/>
              </w:rPr>
            </w:pPr>
            <w:r w:rsidRPr="00C73FDC">
              <w:rPr>
                <w:color w:val="1C1C1C"/>
                <w:spacing w:val="-4"/>
                <w:sz w:val="20"/>
                <w:szCs w:val="20"/>
              </w:rPr>
              <w:t>Ensure</w:t>
            </w:r>
            <w:r w:rsidRPr="00C73FDC">
              <w:rPr>
                <w:color w:val="1C1C1C"/>
                <w:spacing w:val="-15"/>
                <w:sz w:val="20"/>
                <w:szCs w:val="20"/>
              </w:rPr>
              <w:t xml:space="preserve"> </w:t>
            </w:r>
            <w:r w:rsidRPr="00C73FDC">
              <w:rPr>
                <w:color w:val="1C1C1C"/>
                <w:spacing w:val="-4"/>
                <w:sz w:val="20"/>
                <w:szCs w:val="20"/>
              </w:rPr>
              <w:t>that</w:t>
            </w:r>
            <w:r w:rsidRPr="00C73FDC">
              <w:rPr>
                <w:color w:val="1C1C1C"/>
                <w:spacing w:val="-10"/>
                <w:sz w:val="20"/>
                <w:szCs w:val="20"/>
              </w:rPr>
              <w:t xml:space="preserve"> </w:t>
            </w:r>
            <w:r w:rsidRPr="00C73FDC">
              <w:rPr>
                <w:color w:val="1C1C1C"/>
                <w:spacing w:val="-4"/>
                <w:sz w:val="20"/>
                <w:szCs w:val="20"/>
              </w:rPr>
              <w:t>training</w:t>
            </w:r>
            <w:r w:rsidRPr="00C73FDC">
              <w:rPr>
                <w:color w:val="1C1C1C"/>
                <w:spacing w:val="-10"/>
                <w:sz w:val="20"/>
                <w:szCs w:val="20"/>
              </w:rPr>
              <w:t xml:space="preserve"> </w:t>
            </w:r>
            <w:r w:rsidRPr="00C73FDC">
              <w:rPr>
                <w:color w:val="1C1C1C"/>
                <w:spacing w:val="-4"/>
                <w:sz w:val="20"/>
                <w:szCs w:val="20"/>
              </w:rPr>
              <w:t>documents</w:t>
            </w:r>
            <w:r w:rsidRPr="00C73FDC">
              <w:rPr>
                <w:color w:val="1C1C1C"/>
                <w:spacing w:val="-9"/>
                <w:sz w:val="20"/>
                <w:szCs w:val="20"/>
              </w:rPr>
              <w:t xml:space="preserve"> </w:t>
            </w:r>
            <w:r w:rsidRPr="00C73FDC">
              <w:rPr>
                <w:color w:val="1C1C1C"/>
                <w:spacing w:val="-4"/>
                <w:sz w:val="20"/>
                <w:szCs w:val="20"/>
              </w:rPr>
              <w:t>for</w:t>
            </w:r>
            <w:r w:rsidRPr="00C73FDC">
              <w:rPr>
                <w:color w:val="1C1C1C"/>
                <w:spacing w:val="-15"/>
                <w:sz w:val="20"/>
                <w:szCs w:val="20"/>
              </w:rPr>
              <w:t xml:space="preserve"> </w:t>
            </w:r>
            <w:r w:rsidRPr="00C73FDC">
              <w:rPr>
                <w:color w:val="1C1C1C"/>
                <w:spacing w:val="-4"/>
                <w:sz w:val="20"/>
                <w:szCs w:val="20"/>
              </w:rPr>
              <w:t>all</w:t>
            </w:r>
            <w:r w:rsidRPr="00C73FDC">
              <w:rPr>
                <w:color w:val="1C1C1C"/>
                <w:spacing w:val="-16"/>
                <w:sz w:val="20"/>
                <w:szCs w:val="20"/>
              </w:rPr>
              <w:t xml:space="preserve"> </w:t>
            </w:r>
            <w:r w:rsidRPr="00C73FDC">
              <w:rPr>
                <w:color w:val="1C1C1C"/>
                <w:spacing w:val="-4"/>
                <w:sz w:val="20"/>
                <w:szCs w:val="20"/>
              </w:rPr>
              <w:t>staff</w:t>
            </w:r>
            <w:r w:rsidRPr="00C73FDC">
              <w:rPr>
                <w:color w:val="1C1C1C"/>
                <w:spacing w:val="-12"/>
                <w:sz w:val="20"/>
                <w:szCs w:val="20"/>
              </w:rPr>
              <w:t xml:space="preserve"> </w:t>
            </w:r>
            <w:r w:rsidRPr="00C73FDC">
              <w:rPr>
                <w:color w:val="1C1C1C"/>
                <w:spacing w:val="-4"/>
                <w:sz w:val="20"/>
                <w:szCs w:val="20"/>
              </w:rPr>
              <w:t>within</w:t>
            </w:r>
            <w:r w:rsidRPr="00C73FDC">
              <w:rPr>
                <w:color w:val="1C1C1C"/>
                <w:spacing w:val="-18"/>
                <w:sz w:val="20"/>
                <w:szCs w:val="20"/>
              </w:rPr>
              <w:t xml:space="preserve"> </w:t>
            </w:r>
            <w:r w:rsidRPr="00C73FDC">
              <w:rPr>
                <w:color w:val="1C1C1C"/>
                <w:spacing w:val="-4"/>
                <w:sz w:val="20"/>
                <w:szCs w:val="20"/>
              </w:rPr>
              <w:t>the</w:t>
            </w:r>
            <w:r w:rsidRPr="00C73FDC">
              <w:rPr>
                <w:color w:val="1C1C1C"/>
                <w:spacing w:val="-19"/>
                <w:sz w:val="20"/>
                <w:szCs w:val="20"/>
              </w:rPr>
              <w:t xml:space="preserve"> </w:t>
            </w:r>
            <w:r w:rsidRPr="00C73FDC">
              <w:rPr>
                <w:color w:val="1C1C1C"/>
                <w:spacing w:val="-4"/>
                <w:sz w:val="20"/>
                <w:szCs w:val="20"/>
              </w:rPr>
              <w:t>Unit</w:t>
            </w:r>
            <w:r w:rsidRPr="00C73FDC">
              <w:rPr>
                <w:color w:val="1C1C1C"/>
                <w:spacing w:val="-10"/>
                <w:sz w:val="20"/>
                <w:szCs w:val="20"/>
              </w:rPr>
              <w:t xml:space="preserve"> </w:t>
            </w:r>
            <w:r w:rsidRPr="00C73FDC">
              <w:rPr>
                <w:color w:val="1C1C1C"/>
                <w:spacing w:val="-4"/>
                <w:sz w:val="20"/>
                <w:szCs w:val="20"/>
              </w:rPr>
              <w:t>are</w:t>
            </w:r>
            <w:r w:rsidRPr="00C73FDC">
              <w:rPr>
                <w:color w:val="1C1C1C"/>
                <w:spacing w:val="-20"/>
                <w:sz w:val="20"/>
                <w:szCs w:val="20"/>
              </w:rPr>
              <w:t xml:space="preserve"> </w:t>
            </w:r>
            <w:r w:rsidRPr="00C73FDC">
              <w:rPr>
                <w:color w:val="1C1C1C"/>
                <w:spacing w:val="-4"/>
                <w:sz w:val="20"/>
                <w:szCs w:val="20"/>
              </w:rPr>
              <w:t>maintained</w:t>
            </w:r>
            <w:r w:rsidRPr="00C73FDC">
              <w:rPr>
                <w:color w:val="1C1C1C"/>
                <w:spacing w:val="-9"/>
                <w:sz w:val="20"/>
                <w:szCs w:val="20"/>
              </w:rPr>
              <w:t xml:space="preserve"> </w:t>
            </w:r>
            <w:r w:rsidRPr="00C73FDC">
              <w:rPr>
                <w:color w:val="1C1C1C"/>
                <w:spacing w:val="-4"/>
                <w:sz w:val="20"/>
                <w:szCs w:val="20"/>
              </w:rPr>
              <w:t>in</w:t>
            </w:r>
            <w:r w:rsidRPr="00C73FDC">
              <w:rPr>
                <w:color w:val="1C1C1C"/>
                <w:spacing w:val="-18"/>
                <w:sz w:val="20"/>
                <w:szCs w:val="20"/>
              </w:rPr>
              <w:t xml:space="preserve"> </w:t>
            </w:r>
            <w:r w:rsidRPr="00C73FDC">
              <w:rPr>
                <w:color w:val="1C1C1C"/>
                <w:spacing w:val="-4"/>
                <w:sz w:val="20"/>
                <w:szCs w:val="20"/>
              </w:rPr>
              <w:t xml:space="preserve">line </w:t>
            </w:r>
            <w:r w:rsidRPr="00C73FDC">
              <w:rPr>
                <w:color w:val="1C1C1C"/>
                <w:w w:val="90"/>
                <w:sz w:val="20"/>
                <w:szCs w:val="20"/>
              </w:rPr>
              <w:t>with</w:t>
            </w:r>
            <w:r w:rsidRPr="00C73FDC">
              <w:rPr>
                <w:color w:val="1C1C1C"/>
                <w:spacing w:val="-6"/>
                <w:w w:val="90"/>
                <w:sz w:val="20"/>
                <w:szCs w:val="20"/>
              </w:rPr>
              <w:t xml:space="preserve"> </w:t>
            </w:r>
            <w:r w:rsidRPr="00C73FDC">
              <w:rPr>
                <w:color w:val="1C1C1C"/>
                <w:w w:val="90"/>
                <w:sz w:val="20"/>
                <w:szCs w:val="20"/>
              </w:rPr>
              <w:t>local unit procedures and</w:t>
            </w:r>
            <w:r w:rsidRPr="00C73FDC">
              <w:rPr>
                <w:color w:val="1C1C1C"/>
                <w:spacing w:val="-4"/>
                <w:w w:val="90"/>
                <w:sz w:val="20"/>
                <w:szCs w:val="20"/>
              </w:rPr>
              <w:t xml:space="preserve"> </w:t>
            </w:r>
            <w:r w:rsidRPr="00C73FDC">
              <w:rPr>
                <w:color w:val="1C1C1C"/>
                <w:w w:val="90"/>
                <w:sz w:val="20"/>
                <w:szCs w:val="20"/>
              </w:rPr>
              <w:t>are</w:t>
            </w:r>
            <w:r w:rsidRPr="00C73FDC">
              <w:rPr>
                <w:color w:val="1C1C1C"/>
                <w:spacing w:val="-6"/>
                <w:w w:val="90"/>
                <w:sz w:val="20"/>
                <w:szCs w:val="20"/>
              </w:rPr>
              <w:t xml:space="preserve"> </w:t>
            </w:r>
            <w:r w:rsidRPr="00C73FDC">
              <w:rPr>
                <w:color w:val="1C1C1C"/>
                <w:w w:val="90"/>
                <w:sz w:val="20"/>
                <w:szCs w:val="20"/>
              </w:rPr>
              <w:t>communicated to</w:t>
            </w:r>
            <w:r w:rsidRPr="00C73FDC">
              <w:rPr>
                <w:color w:val="1C1C1C"/>
                <w:spacing w:val="-9"/>
                <w:w w:val="90"/>
                <w:sz w:val="20"/>
                <w:szCs w:val="20"/>
              </w:rPr>
              <w:t xml:space="preserve"> </w:t>
            </w:r>
            <w:r w:rsidRPr="00C73FDC">
              <w:rPr>
                <w:color w:val="1C1C1C"/>
                <w:w w:val="90"/>
                <w:sz w:val="20"/>
                <w:szCs w:val="20"/>
              </w:rPr>
              <w:t>all</w:t>
            </w:r>
            <w:r w:rsidRPr="00C73FDC">
              <w:rPr>
                <w:color w:val="1C1C1C"/>
                <w:spacing w:val="-3"/>
                <w:w w:val="90"/>
                <w:sz w:val="20"/>
                <w:szCs w:val="20"/>
              </w:rPr>
              <w:t xml:space="preserve"> </w:t>
            </w:r>
            <w:r w:rsidRPr="00C73FDC">
              <w:rPr>
                <w:color w:val="1C1C1C"/>
                <w:w w:val="90"/>
                <w:sz w:val="20"/>
                <w:szCs w:val="20"/>
              </w:rPr>
              <w:t>relevant</w:t>
            </w:r>
            <w:r w:rsidRPr="00C73FDC">
              <w:rPr>
                <w:color w:val="1C1C1C"/>
                <w:sz w:val="20"/>
                <w:szCs w:val="20"/>
              </w:rPr>
              <w:t xml:space="preserve"> </w:t>
            </w:r>
            <w:r w:rsidRPr="00C73FDC">
              <w:rPr>
                <w:color w:val="1C1C1C"/>
                <w:w w:val="90"/>
                <w:sz w:val="20"/>
                <w:szCs w:val="20"/>
              </w:rPr>
              <w:t>staff. Highlight</w:t>
            </w:r>
            <w:r w:rsidRPr="00C73FDC">
              <w:rPr>
                <w:color w:val="1C1C1C"/>
                <w:sz w:val="20"/>
                <w:szCs w:val="20"/>
              </w:rPr>
              <w:t xml:space="preserve"> </w:t>
            </w:r>
            <w:r w:rsidRPr="00C73FDC">
              <w:rPr>
                <w:color w:val="1C1C1C"/>
                <w:w w:val="90"/>
                <w:sz w:val="20"/>
                <w:szCs w:val="20"/>
              </w:rPr>
              <w:t xml:space="preserve">any </w:t>
            </w:r>
            <w:r w:rsidRPr="00C73FDC">
              <w:rPr>
                <w:color w:val="1C1C1C"/>
                <w:spacing w:val="-4"/>
                <w:sz w:val="20"/>
                <w:szCs w:val="20"/>
              </w:rPr>
              <w:t>deficits</w:t>
            </w:r>
            <w:r w:rsidRPr="00C73FDC">
              <w:rPr>
                <w:color w:val="1C1C1C"/>
                <w:spacing w:val="-12"/>
                <w:sz w:val="20"/>
                <w:szCs w:val="20"/>
              </w:rPr>
              <w:t xml:space="preserve"> </w:t>
            </w:r>
            <w:r w:rsidRPr="00C73FDC">
              <w:rPr>
                <w:color w:val="1C1C1C"/>
                <w:spacing w:val="-4"/>
                <w:sz w:val="20"/>
                <w:szCs w:val="20"/>
              </w:rPr>
              <w:t>or</w:t>
            </w:r>
            <w:r w:rsidRPr="00C73FDC">
              <w:rPr>
                <w:color w:val="1C1C1C"/>
                <w:spacing w:val="-15"/>
                <w:sz w:val="20"/>
                <w:szCs w:val="20"/>
              </w:rPr>
              <w:t xml:space="preserve"> </w:t>
            </w:r>
            <w:r w:rsidRPr="00C73FDC">
              <w:rPr>
                <w:color w:val="1C1C1C"/>
                <w:spacing w:val="-4"/>
                <w:sz w:val="20"/>
                <w:szCs w:val="20"/>
              </w:rPr>
              <w:t>deadlines</w:t>
            </w:r>
            <w:r w:rsidRPr="00C73FDC">
              <w:rPr>
                <w:color w:val="1C1C1C"/>
                <w:spacing w:val="-10"/>
                <w:sz w:val="20"/>
                <w:szCs w:val="20"/>
              </w:rPr>
              <w:t xml:space="preserve"> </w:t>
            </w:r>
            <w:r w:rsidRPr="00C73FDC">
              <w:rPr>
                <w:color w:val="1C1C1C"/>
                <w:spacing w:val="-4"/>
                <w:sz w:val="20"/>
                <w:szCs w:val="20"/>
              </w:rPr>
              <w:t>to</w:t>
            </w:r>
            <w:r w:rsidRPr="00C73FDC">
              <w:rPr>
                <w:color w:val="1C1C1C"/>
                <w:spacing w:val="-23"/>
                <w:sz w:val="20"/>
                <w:szCs w:val="20"/>
              </w:rPr>
              <w:t xml:space="preserve"> </w:t>
            </w:r>
            <w:r w:rsidRPr="00C73FDC">
              <w:rPr>
                <w:color w:val="1C1C1C"/>
                <w:spacing w:val="-4"/>
                <w:sz w:val="20"/>
                <w:szCs w:val="20"/>
              </w:rPr>
              <w:t>the</w:t>
            </w:r>
            <w:r w:rsidRPr="00C73FDC">
              <w:rPr>
                <w:color w:val="1C1C1C"/>
                <w:spacing w:val="-21"/>
                <w:sz w:val="20"/>
                <w:szCs w:val="20"/>
              </w:rPr>
              <w:t xml:space="preserve"> </w:t>
            </w:r>
            <w:r w:rsidRPr="00C73FDC">
              <w:rPr>
                <w:color w:val="1C1C1C"/>
                <w:spacing w:val="-4"/>
                <w:sz w:val="20"/>
                <w:szCs w:val="20"/>
              </w:rPr>
              <w:t>line</w:t>
            </w:r>
            <w:r w:rsidRPr="00C73FDC">
              <w:rPr>
                <w:color w:val="1C1C1C"/>
                <w:spacing w:val="-25"/>
                <w:sz w:val="20"/>
                <w:szCs w:val="20"/>
              </w:rPr>
              <w:t xml:space="preserve"> </w:t>
            </w:r>
            <w:r w:rsidRPr="00C73FDC">
              <w:rPr>
                <w:color w:val="1C1C1C"/>
                <w:spacing w:val="-4"/>
                <w:sz w:val="20"/>
                <w:szCs w:val="20"/>
              </w:rPr>
              <w:t>manager</w:t>
            </w:r>
            <w:r w:rsidRPr="00C73FDC">
              <w:rPr>
                <w:color w:val="1C1C1C"/>
                <w:spacing w:val="-6"/>
                <w:sz w:val="20"/>
                <w:szCs w:val="20"/>
              </w:rPr>
              <w:t xml:space="preserve"> </w:t>
            </w:r>
            <w:r w:rsidRPr="00C73FDC">
              <w:rPr>
                <w:color w:val="1C1C1C"/>
                <w:spacing w:val="-4"/>
                <w:sz w:val="20"/>
                <w:szCs w:val="20"/>
              </w:rPr>
              <w:t>responsible</w:t>
            </w:r>
            <w:r w:rsidRPr="00C73FDC">
              <w:rPr>
                <w:color w:val="1C1C1C"/>
                <w:spacing w:val="-6"/>
                <w:sz w:val="20"/>
                <w:szCs w:val="20"/>
              </w:rPr>
              <w:t xml:space="preserve"> </w:t>
            </w:r>
            <w:r w:rsidRPr="00C73FDC">
              <w:rPr>
                <w:color w:val="1C1C1C"/>
                <w:spacing w:val="-4"/>
                <w:sz w:val="20"/>
                <w:szCs w:val="20"/>
              </w:rPr>
              <w:t>for</w:t>
            </w:r>
            <w:r w:rsidRPr="00C73FDC">
              <w:rPr>
                <w:color w:val="1C1C1C"/>
                <w:spacing w:val="-16"/>
                <w:sz w:val="20"/>
                <w:szCs w:val="20"/>
              </w:rPr>
              <w:t xml:space="preserve"> </w:t>
            </w:r>
            <w:r w:rsidRPr="00C73FDC">
              <w:rPr>
                <w:color w:val="1C1C1C"/>
                <w:spacing w:val="-4"/>
                <w:sz w:val="20"/>
                <w:szCs w:val="20"/>
              </w:rPr>
              <w:t>the</w:t>
            </w:r>
            <w:r w:rsidRPr="00C73FDC">
              <w:rPr>
                <w:color w:val="1C1C1C"/>
                <w:spacing w:val="-21"/>
                <w:sz w:val="20"/>
                <w:szCs w:val="20"/>
              </w:rPr>
              <w:t xml:space="preserve"> </w:t>
            </w:r>
            <w:r w:rsidRPr="00C73FDC">
              <w:rPr>
                <w:color w:val="1C1C1C"/>
                <w:spacing w:val="-4"/>
                <w:sz w:val="20"/>
                <w:szCs w:val="20"/>
              </w:rPr>
              <w:t>training</w:t>
            </w:r>
            <w:r w:rsidRPr="00C73FDC">
              <w:rPr>
                <w:color w:val="1C1C1C"/>
                <w:spacing w:val="-7"/>
                <w:sz w:val="20"/>
                <w:szCs w:val="20"/>
              </w:rPr>
              <w:t xml:space="preserve"> </w:t>
            </w:r>
            <w:r w:rsidRPr="00C73FDC">
              <w:rPr>
                <w:color w:val="1C1C1C"/>
                <w:spacing w:val="-4"/>
                <w:sz w:val="20"/>
                <w:szCs w:val="20"/>
              </w:rPr>
              <w:t>needs</w:t>
            </w:r>
            <w:r w:rsidRPr="00C73FDC">
              <w:rPr>
                <w:color w:val="1C1C1C"/>
                <w:spacing w:val="-10"/>
                <w:sz w:val="20"/>
                <w:szCs w:val="20"/>
              </w:rPr>
              <w:t xml:space="preserve"> </w:t>
            </w:r>
            <w:r w:rsidRPr="00C73FDC">
              <w:rPr>
                <w:color w:val="1C1C1C"/>
                <w:spacing w:val="-4"/>
                <w:sz w:val="20"/>
                <w:szCs w:val="20"/>
              </w:rPr>
              <w:t>of</w:t>
            </w:r>
            <w:r w:rsidRPr="00C73FDC">
              <w:rPr>
                <w:color w:val="1C1C1C"/>
                <w:spacing w:val="-13"/>
                <w:sz w:val="20"/>
                <w:szCs w:val="20"/>
              </w:rPr>
              <w:t xml:space="preserve"> </w:t>
            </w:r>
            <w:r w:rsidRPr="00C73FDC">
              <w:rPr>
                <w:color w:val="1C1C1C"/>
                <w:spacing w:val="-4"/>
                <w:sz w:val="20"/>
                <w:szCs w:val="20"/>
              </w:rPr>
              <w:t>the staff.</w:t>
            </w:r>
            <w:r w:rsidRPr="00C73FDC">
              <w:rPr>
                <w:color w:val="1C1C1C"/>
                <w:spacing w:val="-8"/>
                <w:sz w:val="20"/>
                <w:szCs w:val="20"/>
              </w:rPr>
              <w:t xml:space="preserve"> </w:t>
            </w:r>
            <w:r w:rsidRPr="00C73FDC">
              <w:rPr>
                <w:color w:val="1C1C1C"/>
                <w:spacing w:val="-4"/>
                <w:sz w:val="20"/>
                <w:szCs w:val="20"/>
              </w:rPr>
              <w:t>Arrange</w:t>
            </w:r>
            <w:r w:rsidRPr="00C73FDC">
              <w:rPr>
                <w:color w:val="1C1C1C"/>
                <w:spacing w:val="-10"/>
                <w:sz w:val="20"/>
                <w:szCs w:val="20"/>
              </w:rPr>
              <w:t xml:space="preserve"> </w:t>
            </w:r>
            <w:r w:rsidRPr="00C73FDC">
              <w:rPr>
                <w:color w:val="1C1C1C"/>
                <w:spacing w:val="-4"/>
                <w:sz w:val="20"/>
                <w:szCs w:val="20"/>
              </w:rPr>
              <w:t>any</w:t>
            </w:r>
            <w:r w:rsidRPr="00C73FDC">
              <w:rPr>
                <w:color w:val="1C1C1C"/>
                <w:spacing w:val="-13"/>
                <w:sz w:val="20"/>
                <w:szCs w:val="20"/>
              </w:rPr>
              <w:t xml:space="preserve"> </w:t>
            </w:r>
            <w:r w:rsidRPr="00C73FDC">
              <w:rPr>
                <w:color w:val="1C1C1C"/>
                <w:spacing w:val="-4"/>
                <w:sz w:val="20"/>
                <w:szCs w:val="20"/>
              </w:rPr>
              <w:t>training</w:t>
            </w:r>
            <w:r w:rsidRPr="00C73FDC">
              <w:rPr>
                <w:color w:val="1C1C1C"/>
                <w:spacing w:val="-7"/>
                <w:sz w:val="20"/>
                <w:szCs w:val="20"/>
              </w:rPr>
              <w:t xml:space="preserve"> </w:t>
            </w:r>
            <w:r w:rsidRPr="00C73FDC">
              <w:rPr>
                <w:color w:val="1C1C1C"/>
                <w:spacing w:val="-4"/>
                <w:sz w:val="20"/>
                <w:szCs w:val="20"/>
              </w:rPr>
              <w:t>requirements</w:t>
            </w:r>
            <w:r w:rsidRPr="00C73FDC">
              <w:rPr>
                <w:color w:val="1C1C1C"/>
                <w:sz w:val="20"/>
                <w:szCs w:val="20"/>
              </w:rPr>
              <w:t xml:space="preserve"> </w:t>
            </w:r>
            <w:r w:rsidRPr="00C73FDC">
              <w:rPr>
                <w:color w:val="1C1C1C"/>
                <w:spacing w:val="-4"/>
                <w:sz w:val="20"/>
                <w:szCs w:val="20"/>
              </w:rPr>
              <w:t>for</w:t>
            </w:r>
            <w:r w:rsidRPr="00C73FDC">
              <w:rPr>
                <w:color w:val="1C1C1C"/>
                <w:spacing w:val="-16"/>
                <w:sz w:val="20"/>
                <w:szCs w:val="20"/>
              </w:rPr>
              <w:t xml:space="preserve"> </w:t>
            </w:r>
            <w:r w:rsidRPr="00C73FDC">
              <w:rPr>
                <w:color w:val="1C1C1C"/>
                <w:spacing w:val="-4"/>
                <w:sz w:val="20"/>
                <w:szCs w:val="20"/>
              </w:rPr>
              <w:t>the</w:t>
            </w:r>
            <w:r w:rsidRPr="00C73FDC">
              <w:rPr>
                <w:color w:val="1C1C1C"/>
                <w:spacing w:val="-24"/>
                <w:sz w:val="20"/>
                <w:szCs w:val="20"/>
              </w:rPr>
              <w:t xml:space="preserve"> </w:t>
            </w:r>
            <w:r w:rsidRPr="00C73FDC">
              <w:rPr>
                <w:color w:val="1C1C1C"/>
                <w:spacing w:val="-4"/>
                <w:sz w:val="20"/>
                <w:szCs w:val="20"/>
              </w:rPr>
              <w:t>Unit</w:t>
            </w:r>
            <w:r w:rsidRPr="00C73FDC">
              <w:rPr>
                <w:color w:val="1C1C1C"/>
                <w:spacing w:val="-12"/>
                <w:sz w:val="20"/>
                <w:szCs w:val="20"/>
              </w:rPr>
              <w:t xml:space="preserve"> </w:t>
            </w:r>
            <w:r w:rsidRPr="00C73FDC">
              <w:rPr>
                <w:color w:val="1C1C1C"/>
                <w:spacing w:val="-4"/>
                <w:sz w:val="20"/>
                <w:szCs w:val="20"/>
              </w:rPr>
              <w:t>as</w:t>
            </w:r>
            <w:r w:rsidRPr="00C73FDC">
              <w:rPr>
                <w:color w:val="1C1C1C"/>
                <w:spacing w:val="-15"/>
                <w:sz w:val="20"/>
                <w:szCs w:val="20"/>
              </w:rPr>
              <w:t xml:space="preserve"> </w:t>
            </w:r>
            <w:r w:rsidRPr="00C73FDC">
              <w:rPr>
                <w:color w:val="1C1C1C"/>
                <w:spacing w:val="-4"/>
                <w:sz w:val="20"/>
                <w:szCs w:val="20"/>
              </w:rPr>
              <w:t>required</w:t>
            </w:r>
            <w:r w:rsidRPr="00C73FDC">
              <w:rPr>
                <w:color w:val="575757"/>
                <w:spacing w:val="-4"/>
                <w:sz w:val="20"/>
                <w:szCs w:val="20"/>
              </w:rPr>
              <w:t>.</w:t>
            </w:r>
          </w:p>
          <w:p w14:paraId="3C7E79B0" w14:textId="535E625A" w:rsidR="004C4D32" w:rsidRPr="000B1E73" w:rsidRDefault="004C4D32" w:rsidP="000B1E73">
            <w:pPr>
              <w:pStyle w:val="TableParagraph"/>
              <w:numPr>
                <w:ilvl w:val="0"/>
                <w:numId w:val="44"/>
              </w:numPr>
              <w:tabs>
                <w:tab w:val="left" w:pos="807"/>
                <w:tab w:val="left" w:pos="809"/>
              </w:tabs>
              <w:spacing w:before="120" w:line="242" w:lineRule="auto"/>
              <w:ind w:right="834"/>
              <w:rPr>
                <w:sz w:val="20"/>
                <w:szCs w:val="20"/>
              </w:rPr>
            </w:pPr>
            <w:r w:rsidRPr="00C73FDC">
              <w:rPr>
                <w:color w:val="1C1C1C"/>
                <w:w w:val="90"/>
                <w:sz w:val="20"/>
                <w:szCs w:val="20"/>
              </w:rPr>
              <w:t>Regular</w:t>
            </w:r>
            <w:r w:rsidRPr="00C73FDC">
              <w:rPr>
                <w:color w:val="1C1C1C"/>
                <w:sz w:val="20"/>
                <w:szCs w:val="20"/>
              </w:rPr>
              <w:t xml:space="preserve"> </w:t>
            </w:r>
            <w:r w:rsidR="00565E3A" w:rsidRPr="00C73FDC">
              <w:rPr>
                <w:color w:val="1C1C1C"/>
                <w:w w:val="90"/>
                <w:sz w:val="20"/>
                <w:szCs w:val="20"/>
              </w:rPr>
              <w:t>review</w:t>
            </w:r>
            <w:r w:rsidRPr="00C73FDC">
              <w:rPr>
                <w:color w:val="1C1C1C"/>
                <w:w w:val="90"/>
                <w:sz w:val="20"/>
                <w:szCs w:val="20"/>
              </w:rPr>
              <w:t xml:space="preserve"> of</w:t>
            </w:r>
            <w:r w:rsidRPr="00C73FDC">
              <w:rPr>
                <w:color w:val="1C1C1C"/>
                <w:spacing w:val="-5"/>
                <w:w w:val="90"/>
                <w:sz w:val="20"/>
                <w:szCs w:val="20"/>
              </w:rPr>
              <w:t xml:space="preserve"> </w:t>
            </w:r>
            <w:r w:rsidRPr="00C73FDC">
              <w:rPr>
                <w:color w:val="1C1C1C"/>
                <w:w w:val="90"/>
                <w:sz w:val="20"/>
                <w:szCs w:val="20"/>
              </w:rPr>
              <w:t>unit standard</w:t>
            </w:r>
            <w:r w:rsidRPr="00C73FDC">
              <w:rPr>
                <w:color w:val="1C1C1C"/>
                <w:spacing w:val="-2"/>
                <w:w w:val="90"/>
                <w:sz w:val="20"/>
                <w:szCs w:val="20"/>
              </w:rPr>
              <w:t xml:space="preserve"> </w:t>
            </w:r>
            <w:r w:rsidRPr="00C73FDC">
              <w:rPr>
                <w:color w:val="1C1C1C"/>
                <w:w w:val="90"/>
                <w:sz w:val="20"/>
                <w:szCs w:val="20"/>
              </w:rPr>
              <w:t>Operating Procedures (SOP) and</w:t>
            </w:r>
            <w:r w:rsidRPr="00C73FDC">
              <w:rPr>
                <w:color w:val="1C1C1C"/>
                <w:spacing w:val="-11"/>
                <w:w w:val="90"/>
                <w:sz w:val="20"/>
                <w:szCs w:val="20"/>
              </w:rPr>
              <w:t xml:space="preserve"> </w:t>
            </w:r>
            <w:r w:rsidRPr="00C73FDC">
              <w:rPr>
                <w:color w:val="1C1C1C"/>
                <w:w w:val="90"/>
                <w:sz w:val="20"/>
                <w:szCs w:val="20"/>
              </w:rPr>
              <w:t>ensure</w:t>
            </w:r>
            <w:r w:rsidRPr="00C73FDC">
              <w:rPr>
                <w:color w:val="1C1C1C"/>
                <w:spacing w:val="-10"/>
                <w:w w:val="90"/>
                <w:sz w:val="20"/>
                <w:szCs w:val="20"/>
              </w:rPr>
              <w:t xml:space="preserve"> </w:t>
            </w:r>
            <w:r w:rsidRPr="00C73FDC">
              <w:rPr>
                <w:color w:val="1C1C1C"/>
                <w:w w:val="90"/>
                <w:sz w:val="20"/>
                <w:szCs w:val="20"/>
              </w:rPr>
              <w:t xml:space="preserve">that any </w:t>
            </w:r>
            <w:r w:rsidRPr="00C73FDC">
              <w:rPr>
                <w:color w:val="1C1C1C"/>
                <w:spacing w:val="-6"/>
                <w:sz w:val="20"/>
                <w:szCs w:val="20"/>
              </w:rPr>
              <w:t>changes</w:t>
            </w:r>
            <w:r w:rsidRPr="00C73FDC">
              <w:rPr>
                <w:color w:val="1C1C1C"/>
                <w:sz w:val="20"/>
                <w:szCs w:val="20"/>
              </w:rPr>
              <w:t xml:space="preserve"> </w:t>
            </w:r>
            <w:r w:rsidRPr="00C73FDC">
              <w:rPr>
                <w:color w:val="1C1C1C"/>
                <w:spacing w:val="-6"/>
                <w:sz w:val="20"/>
                <w:szCs w:val="20"/>
              </w:rPr>
              <w:t>required</w:t>
            </w:r>
            <w:r w:rsidRPr="00C73FDC">
              <w:rPr>
                <w:color w:val="1C1C1C"/>
                <w:spacing w:val="-9"/>
                <w:sz w:val="20"/>
                <w:szCs w:val="20"/>
              </w:rPr>
              <w:t xml:space="preserve"> </w:t>
            </w:r>
            <w:r w:rsidRPr="00C73FDC">
              <w:rPr>
                <w:color w:val="1C1C1C"/>
                <w:spacing w:val="-6"/>
                <w:sz w:val="20"/>
                <w:szCs w:val="20"/>
              </w:rPr>
              <w:t>are</w:t>
            </w:r>
            <w:r w:rsidRPr="00C73FDC">
              <w:rPr>
                <w:color w:val="1C1C1C"/>
                <w:spacing w:val="-18"/>
                <w:sz w:val="20"/>
                <w:szCs w:val="20"/>
              </w:rPr>
              <w:t xml:space="preserve"> </w:t>
            </w:r>
            <w:r w:rsidRPr="00C73FDC">
              <w:rPr>
                <w:color w:val="1C1C1C"/>
                <w:spacing w:val="-6"/>
                <w:sz w:val="20"/>
                <w:szCs w:val="20"/>
              </w:rPr>
              <w:t>communicated to</w:t>
            </w:r>
            <w:r w:rsidRPr="00C73FDC">
              <w:rPr>
                <w:color w:val="1C1C1C"/>
                <w:spacing w:val="-21"/>
                <w:sz w:val="20"/>
                <w:szCs w:val="20"/>
              </w:rPr>
              <w:t xml:space="preserve"> </w:t>
            </w:r>
            <w:r w:rsidRPr="00C73FDC">
              <w:rPr>
                <w:color w:val="1C1C1C"/>
                <w:spacing w:val="-6"/>
                <w:sz w:val="20"/>
                <w:szCs w:val="20"/>
              </w:rPr>
              <w:t>the</w:t>
            </w:r>
            <w:r w:rsidRPr="00C73FDC">
              <w:rPr>
                <w:color w:val="1C1C1C"/>
                <w:spacing w:val="-19"/>
                <w:sz w:val="20"/>
                <w:szCs w:val="20"/>
              </w:rPr>
              <w:t xml:space="preserve"> </w:t>
            </w:r>
            <w:r w:rsidRPr="00C73FDC">
              <w:rPr>
                <w:color w:val="1C1C1C"/>
                <w:spacing w:val="-6"/>
                <w:sz w:val="20"/>
                <w:szCs w:val="20"/>
              </w:rPr>
              <w:t>person</w:t>
            </w:r>
            <w:r w:rsidRPr="00C73FDC">
              <w:rPr>
                <w:color w:val="1C1C1C"/>
                <w:spacing w:val="-9"/>
                <w:sz w:val="20"/>
                <w:szCs w:val="20"/>
              </w:rPr>
              <w:t xml:space="preserve"> </w:t>
            </w:r>
            <w:r w:rsidRPr="00C73FDC">
              <w:rPr>
                <w:color w:val="1C1C1C"/>
                <w:spacing w:val="-6"/>
                <w:sz w:val="20"/>
                <w:szCs w:val="20"/>
              </w:rPr>
              <w:t>responsible</w:t>
            </w:r>
            <w:r w:rsidRPr="00C73FDC">
              <w:rPr>
                <w:color w:val="1C1C1C"/>
                <w:sz w:val="20"/>
                <w:szCs w:val="20"/>
              </w:rPr>
              <w:t xml:space="preserve"> </w:t>
            </w:r>
            <w:r w:rsidRPr="00C73FDC">
              <w:rPr>
                <w:color w:val="1C1C1C"/>
                <w:spacing w:val="-6"/>
                <w:sz w:val="20"/>
                <w:szCs w:val="20"/>
              </w:rPr>
              <w:t>for</w:t>
            </w:r>
            <w:r w:rsidRPr="00C73FDC">
              <w:rPr>
                <w:color w:val="1C1C1C"/>
                <w:spacing w:val="-13"/>
                <w:sz w:val="20"/>
                <w:szCs w:val="20"/>
              </w:rPr>
              <w:t xml:space="preserve"> </w:t>
            </w:r>
            <w:r w:rsidRPr="00C73FDC">
              <w:rPr>
                <w:color w:val="1C1C1C"/>
                <w:spacing w:val="-6"/>
                <w:sz w:val="20"/>
                <w:szCs w:val="20"/>
              </w:rPr>
              <w:t>the</w:t>
            </w:r>
            <w:r w:rsidRPr="00C73FDC">
              <w:rPr>
                <w:color w:val="1C1C1C"/>
                <w:spacing w:val="-19"/>
                <w:sz w:val="20"/>
                <w:szCs w:val="20"/>
              </w:rPr>
              <w:t xml:space="preserve"> </w:t>
            </w:r>
            <w:r w:rsidRPr="00C73FDC">
              <w:rPr>
                <w:color w:val="1C1C1C"/>
                <w:spacing w:val="-6"/>
                <w:sz w:val="20"/>
                <w:szCs w:val="20"/>
              </w:rPr>
              <w:t>upkeep</w:t>
            </w:r>
            <w:r w:rsidRPr="00C73FDC">
              <w:rPr>
                <w:color w:val="1C1C1C"/>
                <w:spacing w:val="-7"/>
                <w:sz w:val="20"/>
                <w:szCs w:val="20"/>
              </w:rPr>
              <w:t xml:space="preserve"> </w:t>
            </w:r>
            <w:r w:rsidRPr="00C73FDC">
              <w:rPr>
                <w:color w:val="1C1C1C"/>
                <w:spacing w:val="-6"/>
                <w:sz w:val="20"/>
                <w:szCs w:val="20"/>
              </w:rPr>
              <w:t xml:space="preserve">of </w:t>
            </w:r>
            <w:r w:rsidRPr="00C73FDC">
              <w:rPr>
                <w:color w:val="1C1C1C"/>
                <w:sz w:val="20"/>
                <w:szCs w:val="20"/>
              </w:rPr>
              <w:t>the</w:t>
            </w:r>
            <w:r w:rsidRPr="00C73FDC">
              <w:rPr>
                <w:color w:val="1C1C1C"/>
                <w:spacing w:val="-17"/>
                <w:sz w:val="20"/>
                <w:szCs w:val="20"/>
              </w:rPr>
              <w:t xml:space="preserve"> </w:t>
            </w:r>
            <w:r w:rsidRPr="00C73FDC">
              <w:rPr>
                <w:color w:val="1C1C1C"/>
                <w:sz w:val="20"/>
                <w:szCs w:val="20"/>
              </w:rPr>
              <w:t>SOP.</w:t>
            </w:r>
          </w:p>
          <w:p w14:paraId="5B0F2050" w14:textId="77777777" w:rsidR="004C4D32" w:rsidRPr="00C73FDC" w:rsidRDefault="004C4D32" w:rsidP="000B1E73">
            <w:pPr>
              <w:pStyle w:val="TableParagraph"/>
              <w:numPr>
                <w:ilvl w:val="0"/>
                <w:numId w:val="44"/>
              </w:numPr>
              <w:tabs>
                <w:tab w:val="left" w:pos="813"/>
              </w:tabs>
              <w:spacing w:before="120" w:line="242" w:lineRule="auto"/>
              <w:ind w:right="919"/>
              <w:rPr>
                <w:sz w:val="20"/>
                <w:szCs w:val="20"/>
              </w:rPr>
            </w:pPr>
            <w:r w:rsidRPr="00C73FDC">
              <w:rPr>
                <w:color w:val="1C1C1C"/>
                <w:w w:val="90"/>
                <w:sz w:val="20"/>
                <w:szCs w:val="20"/>
              </w:rPr>
              <w:t xml:space="preserve">Provide cover for the staff Officer at times of absence </w:t>
            </w:r>
            <w:r w:rsidRPr="00C73FDC">
              <w:rPr>
                <w:color w:val="1C1C1C"/>
                <w:spacing w:val="-2"/>
                <w:sz w:val="20"/>
                <w:szCs w:val="20"/>
              </w:rPr>
              <w:t>or leave</w:t>
            </w:r>
          </w:p>
          <w:p w14:paraId="6E5792EC" w14:textId="3504DAE2" w:rsidR="004C4D32" w:rsidRPr="00C73FDC" w:rsidRDefault="004C4D32" w:rsidP="004C4D32">
            <w:pPr>
              <w:pStyle w:val="TableParagraph"/>
              <w:spacing w:before="22"/>
              <w:rPr>
                <w:b/>
                <w:sz w:val="20"/>
                <w:szCs w:val="20"/>
              </w:rPr>
            </w:pPr>
          </w:p>
          <w:p w14:paraId="1BABF1AD" w14:textId="1F65DF06" w:rsidR="00565E3A" w:rsidRPr="00C73FDC" w:rsidRDefault="00565E3A" w:rsidP="004C4D32">
            <w:pPr>
              <w:pStyle w:val="TableParagraph"/>
              <w:spacing w:before="22"/>
              <w:rPr>
                <w:b/>
                <w:sz w:val="20"/>
                <w:szCs w:val="20"/>
              </w:rPr>
            </w:pPr>
            <w:r w:rsidRPr="00C73FDC">
              <w:rPr>
                <w:b/>
                <w:sz w:val="20"/>
                <w:szCs w:val="20"/>
              </w:rPr>
              <w:t>Administration</w:t>
            </w:r>
          </w:p>
          <w:p w14:paraId="738F9DD9" w14:textId="77777777" w:rsidR="00565E3A" w:rsidRPr="00C73FDC" w:rsidRDefault="00565E3A" w:rsidP="00565E3A">
            <w:pPr>
              <w:numPr>
                <w:ilvl w:val="0"/>
                <w:numId w:val="43"/>
              </w:numPr>
              <w:spacing w:before="120"/>
              <w:rPr>
                <w:rFonts w:ascii="Arial" w:hAnsi="Arial" w:cs="Arial"/>
                <w:iCs/>
              </w:rPr>
            </w:pPr>
            <w:r w:rsidRPr="00C73FDC">
              <w:rPr>
                <w:rFonts w:ascii="Arial" w:hAnsi="Arial" w:cs="Arial"/>
                <w:iCs/>
              </w:rPr>
              <w:t>Provide administration support to the line manager and assist in developing solutions to problems as they arise.</w:t>
            </w:r>
          </w:p>
          <w:p w14:paraId="67A77CA6" w14:textId="77777777" w:rsidR="00565E3A" w:rsidRPr="00C73FDC" w:rsidRDefault="00565E3A" w:rsidP="00565E3A">
            <w:pPr>
              <w:numPr>
                <w:ilvl w:val="0"/>
                <w:numId w:val="43"/>
              </w:numPr>
              <w:spacing w:before="120"/>
              <w:rPr>
                <w:rFonts w:ascii="Arial" w:hAnsi="Arial" w:cs="Arial"/>
                <w:iCs/>
              </w:rPr>
            </w:pPr>
            <w:r w:rsidRPr="00C73FDC">
              <w:rPr>
                <w:rFonts w:ascii="Arial" w:hAnsi="Arial" w:cs="Arial"/>
                <w:iCs/>
              </w:rPr>
              <w:t>Co-ordination and attend meetings as and when required.</w:t>
            </w:r>
          </w:p>
          <w:p w14:paraId="6507B892" w14:textId="77777777" w:rsidR="000B1E73" w:rsidRPr="00D0023E" w:rsidRDefault="000B1E73" w:rsidP="000B1E73">
            <w:pPr>
              <w:numPr>
                <w:ilvl w:val="0"/>
                <w:numId w:val="43"/>
              </w:numPr>
              <w:spacing w:before="120"/>
              <w:ind w:left="833" w:hanging="357"/>
              <w:rPr>
                <w:rFonts w:ascii="Arial" w:hAnsi="Arial" w:cs="Arial"/>
                <w:iCs/>
              </w:rPr>
            </w:pPr>
            <w:r w:rsidRPr="00D0023E">
              <w:rPr>
                <w:rFonts w:ascii="Arial" w:hAnsi="Arial" w:cs="Arial"/>
                <w:iCs/>
              </w:rPr>
              <w:t>Ensure that archives and records are accurate, maintained confidentially and readily available to the appropriate authority</w:t>
            </w:r>
            <w:r>
              <w:rPr>
                <w:rFonts w:ascii="Arial" w:hAnsi="Arial" w:cs="Arial"/>
                <w:iCs/>
              </w:rPr>
              <w:t>.</w:t>
            </w:r>
            <w:r w:rsidRPr="00D0023E">
              <w:rPr>
                <w:rFonts w:ascii="Arial" w:hAnsi="Arial" w:cs="Arial"/>
                <w:iCs/>
              </w:rPr>
              <w:t xml:space="preserve"> </w:t>
            </w:r>
          </w:p>
          <w:p w14:paraId="7440A48F" w14:textId="77777777" w:rsidR="000B1E73" w:rsidRPr="00D0023E" w:rsidRDefault="000B1E73" w:rsidP="000B1E73">
            <w:pPr>
              <w:numPr>
                <w:ilvl w:val="0"/>
                <w:numId w:val="43"/>
              </w:numPr>
              <w:spacing w:before="120"/>
              <w:ind w:left="833" w:hanging="357"/>
              <w:rPr>
                <w:rFonts w:ascii="Arial" w:hAnsi="Arial" w:cs="Arial"/>
                <w:iCs/>
              </w:rPr>
            </w:pPr>
            <w:r w:rsidRPr="00D0023E">
              <w:rPr>
                <w:rFonts w:ascii="Arial" w:hAnsi="Arial" w:cs="Arial"/>
                <w:iCs/>
              </w:rPr>
              <w:t>Ensure line management is kept informed of issues</w:t>
            </w:r>
            <w:r>
              <w:rPr>
                <w:rFonts w:ascii="Arial" w:hAnsi="Arial" w:cs="Arial"/>
                <w:iCs/>
              </w:rPr>
              <w:t>.</w:t>
            </w:r>
            <w:r w:rsidRPr="00D0023E">
              <w:rPr>
                <w:rFonts w:ascii="Arial" w:hAnsi="Arial" w:cs="Arial"/>
                <w:iCs/>
              </w:rPr>
              <w:t xml:space="preserve"> </w:t>
            </w:r>
          </w:p>
          <w:p w14:paraId="6EF5F4E3" w14:textId="340291AA" w:rsidR="000B1E73" w:rsidRDefault="000B1E73" w:rsidP="000B1E73">
            <w:pPr>
              <w:numPr>
                <w:ilvl w:val="0"/>
                <w:numId w:val="43"/>
              </w:numPr>
              <w:spacing w:before="120"/>
              <w:ind w:left="833" w:hanging="357"/>
              <w:rPr>
                <w:rFonts w:ascii="Arial" w:hAnsi="Arial" w:cs="Arial"/>
                <w:iCs/>
                <w:color w:val="000000"/>
              </w:rPr>
            </w:pPr>
            <w:r w:rsidRPr="00D0023E">
              <w:rPr>
                <w:rFonts w:ascii="Arial" w:hAnsi="Arial" w:cs="Arial"/>
                <w:iCs/>
              </w:rPr>
              <w:t>Ensure that</w:t>
            </w:r>
            <w:r>
              <w:rPr>
                <w:rFonts w:ascii="Arial" w:hAnsi="Arial" w:cs="Arial"/>
                <w:iCs/>
              </w:rPr>
              <w:t xml:space="preserve"> stakeholders are </w:t>
            </w:r>
            <w:r w:rsidRPr="00D0023E">
              <w:rPr>
                <w:rFonts w:ascii="Arial" w:hAnsi="Arial" w:cs="Arial"/>
                <w:iCs/>
              </w:rPr>
              <w:t xml:space="preserve">kept informed and that their views are communicated to </w:t>
            </w:r>
            <w:r w:rsidRPr="00717497">
              <w:rPr>
                <w:rFonts w:ascii="Arial" w:hAnsi="Arial" w:cs="Arial"/>
                <w:iCs/>
                <w:color w:val="000000"/>
              </w:rPr>
              <w:t>middle management</w:t>
            </w:r>
            <w:r>
              <w:rPr>
                <w:rFonts w:ascii="Arial" w:hAnsi="Arial" w:cs="Arial"/>
                <w:iCs/>
                <w:color w:val="000000"/>
              </w:rPr>
              <w:t>.</w:t>
            </w:r>
          </w:p>
          <w:p w14:paraId="02032C90" w14:textId="7D57623E" w:rsidR="004C4D32" w:rsidRPr="000B1E73" w:rsidRDefault="000B1E73" w:rsidP="000B1E73">
            <w:pPr>
              <w:numPr>
                <w:ilvl w:val="0"/>
                <w:numId w:val="43"/>
              </w:numPr>
              <w:spacing w:before="120"/>
              <w:ind w:left="833" w:hanging="357"/>
              <w:rPr>
                <w:rFonts w:ascii="Arial" w:hAnsi="Arial" w:cs="Arial"/>
                <w:iCs/>
                <w:color w:val="000000"/>
              </w:rPr>
            </w:pPr>
            <w:r w:rsidRPr="000B1E73">
              <w:rPr>
                <w:rFonts w:ascii="Arial" w:hAnsi="Arial" w:cs="Arial"/>
                <w:iCs/>
              </w:rPr>
              <w:t>Maximise the use technology in ensuring work is completed to a high standard.</w:t>
            </w:r>
          </w:p>
          <w:p w14:paraId="06B01B5A" w14:textId="77777777" w:rsidR="000B1E73" w:rsidRDefault="000B1E73" w:rsidP="000B1E73">
            <w:pPr>
              <w:jc w:val="both"/>
              <w:rPr>
                <w:rFonts w:ascii="Arial" w:hAnsi="Arial" w:cs="Arial"/>
                <w:b/>
                <w:iCs/>
              </w:rPr>
            </w:pPr>
          </w:p>
          <w:p w14:paraId="206C8C9B" w14:textId="77777777" w:rsidR="000B1E73" w:rsidRDefault="000B1E73" w:rsidP="000B1E73">
            <w:pPr>
              <w:jc w:val="both"/>
              <w:rPr>
                <w:rFonts w:ascii="Arial" w:hAnsi="Arial" w:cs="Arial"/>
                <w:b/>
                <w:iCs/>
              </w:rPr>
            </w:pPr>
          </w:p>
          <w:p w14:paraId="2D15FCB3" w14:textId="66F0013E" w:rsidR="000B1E73" w:rsidRDefault="000B1E73" w:rsidP="000B1E73">
            <w:pPr>
              <w:jc w:val="both"/>
              <w:rPr>
                <w:rFonts w:ascii="Arial" w:hAnsi="Arial" w:cs="Arial"/>
                <w:b/>
                <w:iCs/>
              </w:rPr>
            </w:pPr>
            <w:r w:rsidRPr="00E33EBE">
              <w:rPr>
                <w:rFonts w:ascii="Arial" w:hAnsi="Arial" w:cs="Arial"/>
                <w:b/>
                <w:iCs/>
              </w:rPr>
              <w:t>Customer Service</w:t>
            </w:r>
          </w:p>
          <w:p w14:paraId="3F8C30ED" w14:textId="77777777" w:rsidR="000B1E73" w:rsidRPr="00E33EBE" w:rsidRDefault="000B1E73" w:rsidP="000B1E73">
            <w:pPr>
              <w:numPr>
                <w:ilvl w:val="0"/>
                <w:numId w:val="43"/>
              </w:numPr>
              <w:spacing w:before="120"/>
              <w:ind w:left="833" w:hanging="357"/>
              <w:jc w:val="both"/>
              <w:rPr>
                <w:rFonts w:ascii="Arial" w:hAnsi="Arial" w:cs="Arial"/>
                <w:iCs/>
              </w:rPr>
            </w:pPr>
            <w:r w:rsidRPr="00E33EBE">
              <w:rPr>
                <w:rFonts w:ascii="Arial" w:hAnsi="Arial" w:cs="Arial"/>
                <w:iCs/>
              </w:rPr>
              <w:t>Promote and maintain a customer focused environment by ensuring service</w:t>
            </w:r>
            <w:r>
              <w:rPr>
                <w:rFonts w:ascii="Arial" w:hAnsi="Arial" w:cs="Arial"/>
                <w:iCs/>
              </w:rPr>
              <w:t xml:space="preserve"> </w:t>
            </w:r>
            <w:r w:rsidRPr="00E33EBE">
              <w:rPr>
                <w:rFonts w:ascii="Arial" w:hAnsi="Arial" w:cs="Arial"/>
                <w:iCs/>
              </w:rPr>
              <w:t>users</w:t>
            </w:r>
            <w:r>
              <w:rPr>
                <w:rFonts w:ascii="Arial" w:hAnsi="Arial" w:cs="Arial"/>
                <w:iCs/>
              </w:rPr>
              <w:t xml:space="preserve"> / customers</w:t>
            </w:r>
            <w:r w:rsidRPr="00E33EBE">
              <w:rPr>
                <w:rFonts w:ascii="Arial" w:hAnsi="Arial" w:cs="Arial"/>
                <w:iCs/>
              </w:rPr>
              <w:t xml:space="preserve"> are treated with dignity and respect</w:t>
            </w:r>
            <w:r>
              <w:rPr>
                <w:rFonts w:ascii="Arial" w:hAnsi="Arial" w:cs="Arial"/>
                <w:iCs/>
              </w:rPr>
              <w:t>.</w:t>
            </w:r>
          </w:p>
          <w:p w14:paraId="003DBC08" w14:textId="77777777" w:rsidR="000B1E73" w:rsidRDefault="000B1E73" w:rsidP="000B1E73">
            <w:pPr>
              <w:numPr>
                <w:ilvl w:val="0"/>
                <w:numId w:val="43"/>
              </w:numPr>
              <w:spacing w:before="120"/>
              <w:ind w:left="833" w:hanging="357"/>
              <w:jc w:val="both"/>
              <w:rPr>
                <w:rFonts w:ascii="Arial" w:hAnsi="Arial" w:cs="Arial"/>
                <w:iCs/>
              </w:rPr>
            </w:pPr>
            <w:r w:rsidRPr="00E33EBE">
              <w:rPr>
                <w:rFonts w:ascii="Arial" w:hAnsi="Arial" w:cs="Arial"/>
                <w:iCs/>
              </w:rPr>
              <w:t>Seek feedback from service users</w:t>
            </w:r>
            <w:r>
              <w:rPr>
                <w:rFonts w:ascii="Arial" w:hAnsi="Arial" w:cs="Arial"/>
                <w:iCs/>
              </w:rPr>
              <w:t xml:space="preserve"> </w:t>
            </w:r>
            <w:r w:rsidRPr="00E33EBE">
              <w:rPr>
                <w:rFonts w:ascii="Arial" w:hAnsi="Arial" w:cs="Arial"/>
                <w:iCs/>
              </w:rPr>
              <w:t>/</w:t>
            </w:r>
            <w:r>
              <w:rPr>
                <w:rFonts w:ascii="Arial" w:hAnsi="Arial" w:cs="Arial"/>
                <w:iCs/>
              </w:rPr>
              <w:t xml:space="preserve"> </w:t>
            </w:r>
            <w:r w:rsidRPr="00E33EBE">
              <w:rPr>
                <w:rFonts w:ascii="Arial" w:hAnsi="Arial" w:cs="Arial"/>
                <w:iCs/>
              </w:rPr>
              <w:t>customers and implement change to incorporate same, in agreement with Line Manager</w:t>
            </w:r>
            <w:r>
              <w:rPr>
                <w:rFonts w:ascii="Arial" w:hAnsi="Arial" w:cs="Arial"/>
                <w:iCs/>
              </w:rPr>
              <w:t>.</w:t>
            </w:r>
          </w:p>
          <w:p w14:paraId="5B6340C4" w14:textId="77777777" w:rsidR="000B1E73" w:rsidRPr="003954FD" w:rsidRDefault="000B1E73" w:rsidP="000B1E73">
            <w:pPr>
              <w:jc w:val="both"/>
              <w:rPr>
                <w:rFonts w:ascii="Arial" w:hAnsi="Arial" w:cs="Arial"/>
                <w:iCs/>
              </w:rPr>
            </w:pPr>
          </w:p>
          <w:p w14:paraId="09B89273" w14:textId="77777777" w:rsidR="000B1E73" w:rsidRDefault="000B1E73" w:rsidP="000B1E73">
            <w:pPr>
              <w:jc w:val="both"/>
              <w:rPr>
                <w:rFonts w:ascii="Arial" w:hAnsi="Arial" w:cs="Arial"/>
                <w:b/>
                <w:iCs/>
              </w:rPr>
            </w:pPr>
            <w:r w:rsidRPr="00D0023E">
              <w:rPr>
                <w:rFonts w:ascii="Arial" w:hAnsi="Arial" w:cs="Arial"/>
                <w:b/>
                <w:iCs/>
              </w:rPr>
              <w:t>Human Resources</w:t>
            </w:r>
            <w:r>
              <w:rPr>
                <w:rFonts w:ascii="Arial" w:hAnsi="Arial" w:cs="Arial"/>
                <w:b/>
                <w:iCs/>
              </w:rPr>
              <w:t xml:space="preserve"> / Supervision of Staff</w:t>
            </w:r>
          </w:p>
          <w:p w14:paraId="08D6EF37" w14:textId="77777777" w:rsidR="000B1E73" w:rsidRDefault="000B1E73" w:rsidP="000B1E73">
            <w:pPr>
              <w:numPr>
                <w:ilvl w:val="0"/>
                <w:numId w:val="43"/>
              </w:numPr>
              <w:spacing w:before="120"/>
              <w:ind w:left="833" w:hanging="357"/>
              <w:jc w:val="both"/>
              <w:rPr>
                <w:rFonts w:ascii="Arial" w:hAnsi="Arial" w:cs="Arial"/>
                <w:iCs/>
              </w:rPr>
            </w:pPr>
            <w:r w:rsidRPr="003954FD">
              <w:rPr>
                <w:rFonts w:ascii="Arial" w:hAnsi="Arial" w:cs="Arial"/>
                <w:iCs/>
              </w:rPr>
              <w:t>Supervise and ensure the wellbeing of staff within own remit</w:t>
            </w:r>
            <w:r>
              <w:rPr>
                <w:rFonts w:ascii="Arial" w:hAnsi="Arial" w:cs="Arial"/>
                <w:iCs/>
              </w:rPr>
              <w:t>.</w:t>
            </w:r>
          </w:p>
          <w:p w14:paraId="38A3D59E" w14:textId="77777777" w:rsidR="000B1E73" w:rsidRPr="00DB0EFB" w:rsidRDefault="000B1E73" w:rsidP="000B1E73">
            <w:pPr>
              <w:numPr>
                <w:ilvl w:val="0"/>
                <w:numId w:val="43"/>
              </w:numPr>
              <w:spacing w:before="120"/>
              <w:ind w:left="833" w:hanging="357"/>
              <w:jc w:val="both"/>
              <w:rPr>
                <w:rFonts w:ascii="Arial" w:hAnsi="Arial" w:cs="Arial"/>
                <w:iCs/>
              </w:rPr>
            </w:pPr>
            <w:r>
              <w:rPr>
                <w:rFonts w:ascii="Arial" w:hAnsi="Arial" w:cs="Arial"/>
                <w:iCs/>
              </w:rPr>
              <w:t xml:space="preserve">Ensure an even distribution of workload amongst the team, </w:t>
            </w:r>
            <w:proofErr w:type="gramStart"/>
            <w:r>
              <w:rPr>
                <w:rFonts w:ascii="Arial" w:hAnsi="Arial" w:cs="Arial"/>
                <w:iCs/>
              </w:rPr>
              <w:t>taking into account</w:t>
            </w:r>
            <w:proofErr w:type="gramEnd"/>
            <w:r>
              <w:rPr>
                <w:rFonts w:ascii="Arial" w:hAnsi="Arial" w:cs="Arial"/>
                <w:iCs/>
              </w:rPr>
              <w:t xml:space="preserve"> absence due to annual leave etc.</w:t>
            </w:r>
          </w:p>
          <w:p w14:paraId="0046D090" w14:textId="77777777" w:rsidR="000B1E73" w:rsidRPr="00C71C8E" w:rsidRDefault="000B1E73" w:rsidP="000B1E73">
            <w:pPr>
              <w:numPr>
                <w:ilvl w:val="0"/>
                <w:numId w:val="43"/>
              </w:numPr>
              <w:spacing w:before="120"/>
              <w:ind w:left="833" w:hanging="357"/>
              <w:jc w:val="both"/>
              <w:rPr>
                <w:rFonts w:ascii="Arial" w:hAnsi="Arial" w:cs="Arial"/>
                <w:iCs/>
              </w:rPr>
            </w:pPr>
            <w:r>
              <w:rPr>
                <w:rFonts w:ascii="Arial" w:hAnsi="Arial" w:cs="Arial"/>
                <w:iCs/>
              </w:rPr>
              <w:t>C</w:t>
            </w:r>
            <w:r w:rsidRPr="00EB5831">
              <w:rPr>
                <w:rFonts w:ascii="Arial" w:hAnsi="Arial" w:cs="Arial"/>
                <w:iCs/>
              </w:rPr>
              <w:t>reat</w:t>
            </w:r>
            <w:r>
              <w:rPr>
                <w:rFonts w:ascii="Arial" w:hAnsi="Arial" w:cs="Arial"/>
                <w:iCs/>
              </w:rPr>
              <w:t>e</w:t>
            </w:r>
            <w:r w:rsidRPr="00EB5831">
              <w:rPr>
                <w:rFonts w:ascii="Arial" w:hAnsi="Arial" w:cs="Arial"/>
                <w:iCs/>
              </w:rPr>
              <w:t xml:space="preserve"> and </w:t>
            </w:r>
            <w:r>
              <w:rPr>
                <w:rFonts w:ascii="Arial" w:hAnsi="Arial" w:cs="Arial"/>
                <w:iCs/>
              </w:rPr>
              <w:t>promote</w:t>
            </w:r>
            <w:r w:rsidRPr="00EB5831">
              <w:rPr>
                <w:rFonts w:ascii="Arial" w:hAnsi="Arial" w:cs="Arial"/>
                <w:iCs/>
              </w:rPr>
              <w:t xml:space="preserve"> a positive working environment among staff</w:t>
            </w:r>
            <w:r>
              <w:rPr>
                <w:rFonts w:ascii="Arial" w:hAnsi="Arial" w:cs="Arial"/>
                <w:iCs/>
              </w:rPr>
              <w:t xml:space="preserve"> members</w:t>
            </w:r>
            <w:r w:rsidRPr="00EB5831">
              <w:rPr>
                <w:rFonts w:ascii="Arial" w:hAnsi="Arial" w:cs="Arial"/>
                <w:iCs/>
              </w:rPr>
              <w:t xml:space="preserve"> which contributes to maintaining and enhancing effective working</w:t>
            </w:r>
            <w:r>
              <w:rPr>
                <w:rFonts w:ascii="Arial" w:hAnsi="Arial" w:cs="Arial"/>
                <w:iCs/>
              </w:rPr>
              <w:t xml:space="preserve"> relationships.</w:t>
            </w:r>
          </w:p>
          <w:p w14:paraId="37BBE6B3" w14:textId="77777777" w:rsidR="000B1E73" w:rsidRPr="00D0023E" w:rsidRDefault="000B1E73" w:rsidP="000B1E73">
            <w:pPr>
              <w:numPr>
                <w:ilvl w:val="0"/>
                <w:numId w:val="43"/>
              </w:numPr>
              <w:spacing w:before="120"/>
              <w:ind w:left="833" w:hanging="357"/>
              <w:rPr>
                <w:rFonts w:ascii="Arial" w:hAnsi="Arial" w:cs="Arial"/>
                <w:iCs/>
              </w:rPr>
            </w:pPr>
            <w:r w:rsidRPr="00D0023E">
              <w:rPr>
                <w:rFonts w:ascii="Arial" w:hAnsi="Arial" w:cs="Arial"/>
                <w:iCs/>
              </w:rPr>
              <w:t>Promote cooperation and working in harmony with other teams and disciplines</w:t>
            </w:r>
            <w:r>
              <w:rPr>
                <w:rFonts w:ascii="Arial" w:hAnsi="Arial" w:cs="Arial"/>
                <w:iCs/>
              </w:rPr>
              <w:t>.</w:t>
            </w:r>
          </w:p>
          <w:p w14:paraId="3E8E3852" w14:textId="77777777" w:rsidR="000B1E73" w:rsidRPr="003954FD" w:rsidRDefault="000B1E73" w:rsidP="000B1E73">
            <w:pPr>
              <w:numPr>
                <w:ilvl w:val="0"/>
                <w:numId w:val="43"/>
              </w:numPr>
              <w:spacing w:before="120"/>
              <w:ind w:left="833" w:hanging="357"/>
              <w:jc w:val="both"/>
              <w:rPr>
                <w:rFonts w:ascii="Arial" w:hAnsi="Arial" w:cs="Arial"/>
                <w:iCs/>
              </w:rPr>
            </w:pPr>
            <w:r w:rsidRPr="00D0023E">
              <w:rPr>
                <w:rFonts w:ascii="Arial" w:hAnsi="Arial" w:cs="Arial"/>
                <w:iCs/>
              </w:rPr>
              <w:t>Deal with under performance in a timely and constructive manner</w:t>
            </w:r>
            <w:r>
              <w:rPr>
                <w:rFonts w:ascii="Arial" w:hAnsi="Arial" w:cs="Arial"/>
                <w:iCs/>
              </w:rPr>
              <w:t>.</w:t>
            </w:r>
          </w:p>
          <w:p w14:paraId="71137B1A" w14:textId="77777777" w:rsidR="000B1E73" w:rsidRDefault="000B1E73" w:rsidP="000B1E73">
            <w:pPr>
              <w:numPr>
                <w:ilvl w:val="0"/>
                <w:numId w:val="43"/>
              </w:numPr>
              <w:spacing w:before="120"/>
              <w:ind w:left="833" w:hanging="357"/>
              <w:jc w:val="both"/>
              <w:rPr>
                <w:rFonts w:ascii="Arial" w:hAnsi="Arial" w:cs="Arial"/>
                <w:iCs/>
              </w:rPr>
            </w:pPr>
            <w:r w:rsidRPr="00D0023E">
              <w:rPr>
                <w:rFonts w:ascii="Arial" w:hAnsi="Arial" w:cs="Arial"/>
                <w:iCs/>
              </w:rPr>
              <w:t>Identify training and development needs of staff in own area</w:t>
            </w:r>
            <w:r>
              <w:rPr>
                <w:rFonts w:ascii="Arial" w:hAnsi="Arial" w:cs="Arial"/>
                <w:iCs/>
              </w:rPr>
              <w:t>.</w:t>
            </w:r>
          </w:p>
          <w:p w14:paraId="13668212" w14:textId="77777777" w:rsidR="000B1E73" w:rsidRDefault="000B1E73" w:rsidP="000B1E73">
            <w:pPr>
              <w:numPr>
                <w:ilvl w:val="0"/>
                <w:numId w:val="43"/>
              </w:numPr>
              <w:spacing w:before="120"/>
              <w:ind w:left="833" w:hanging="357"/>
              <w:jc w:val="both"/>
              <w:rPr>
                <w:rFonts w:ascii="Arial" w:hAnsi="Arial" w:cs="Arial"/>
                <w:iCs/>
              </w:rPr>
            </w:pPr>
            <w:r w:rsidRPr="00A36DF0">
              <w:rPr>
                <w:rFonts w:ascii="Arial" w:hAnsi="Arial" w:cs="Arial"/>
                <w:iCs/>
              </w:rPr>
              <w:t xml:space="preserve">Pursue </w:t>
            </w:r>
            <w:r>
              <w:rPr>
                <w:rFonts w:ascii="Arial" w:hAnsi="Arial" w:cs="Arial"/>
                <w:iCs/>
              </w:rPr>
              <w:t xml:space="preserve">and promote </w:t>
            </w:r>
            <w:r w:rsidRPr="00A36DF0">
              <w:rPr>
                <w:rFonts w:ascii="Arial" w:hAnsi="Arial" w:cs="Arial"/>
                <w:iCs/>
              </w:rPr>
              <w:t xml:space="preserve">continuous professional development </w:t>
            </w:r>
            <w:proofErr w:type="gramStart"/>
            <w:r w:rsidRPr="00A36DF0">
              <w:rPr>
                <w:rFonts w:ascii="Arial" w:hAnsi="Arial" w:cs="Arial"/>
                <w:iCs/>
              </w:rPr>
              <w:t>in order to</w:t>
            </w:r>
            <w:proofErr w:type="gramEnd"/>
            <w:r w:rsidRPr="00A36DF0">
              <w:rPr>
                <w:rFonts w:ascii="Arial" w:hAnsi="Arial" w:cs="Arial"/>
                <w:iCs/>
              </w:rPr>
              <w:t xml:space="preserve"> develop management expertise and professional knowledge</w:t>
            </w:r>
            <w:r>
              <w:rPr>
                <w:rFonts w:ascii="Arial" w:hAnsi="Arial" w:cs="Arial"/>
                <w:iCs/>
              </w:rPr>
              <w:t>.</w:t>
            </w:r>
          </w:p>
          <w:p w14:paraId="5E98961F" w14:textId="77777777" w:rsidR="000B1E73" w:rsidRPr="00E61B40" w:rsidRDefault="000B1E73" w:rsidP="000B1E73">
            <w:pPr>
              <w:pStyle w:val="ListParagraph"/>
              <w:numPr>
                <w:ilvl w:val="0"/>
                <w:numId w:val="43"/>
              </w:numPr>
              <w:spacing w:before="120"/>
              <w:ind w:left="833" w:hanging="357"/>
              <w:rPr>
                <w:rFonts w:ascii="Arial" w:hAnsi="Arial" w:cs="Arial"/>
                <w:iCs/>
              </w:rPr>
            </w:pPr>
            <w:r w:rsidRPr="00E61B40">
              <w:rPr>
                <w:rFonts w:ascii="Arial" w:hAnsi="Arial" w:cs="Arial"/>
                <w:iCs/>
              </w:rPr>
              <w:t>Engage in the HSE performance achievement process in conjunction with your Line Manager and staff as appropriate.</w:t>
            </w:r>
          </w:p>
          <w:p w14:paraId="1EC41C33" w14:textId="77777777" w:rsidR="000B1E73" w:rsidRDefault="000B1E73" w:rsidP="000B1E73">
            <w:pPr>
              <w:jc w:val="both"/>
              <w:rPr>
                <w:rFonts w:ascii="Arial" w:hAnsi="Arial" w:cs="Arial"/>
                <w:iCs/>
              </w:rPr>
            </w:pPr>
          </w:p>
          <w:p w14:paraId="647A8A72" w14:textId="77777777" w:rsidR="000B1E73" w:rsidRPr="00254F38" w:rsidRDefault="000B1E73" w:rsidP="000B1E73">
            <w:pPr>
              <w:jc w:val="both"/>
              <w:rPr>
                <w:rFonts w:ascii="Arial" w:hAnsi="Arial" w:cs="Arial"/>
                <w:b/>
                <w:iCs/>
              </w:rPr>
            </w:pPr>
            <w:r>
              <w:rPr>
                <w:rFonts w:ascii="Arial" w:hAnsi="Arial" w:cs="Arial"/>
                <w:b/>
                <w:iCs/>
              </w:rPr>
              <w:t>Service Delivery and Improvement</w:t>
            </w:r>
          </w:p>
          <w:p w14:paraId="4C1E20EA" w14:textId="77777777" w:rsidR="000B1E73" w:rsidRDefault="000B1E73" w:rsidP="000B1E73">
            <w:pPr>
              <w:numPr>
                <w:ilvl w:val="0"/>
                <w:numId w:val="43"/>
              </w:numPr>
              <w:spacing w:before="120"/>
              <w:ind w:left="833" w:hanging="357"/>
              <w:rPr>
                <w:rFonts w:ascii="Arial" w:hAnsi="Arial" w:cs="Arial"/>
                <w:iCs/>
              </w:rPr>
            </w:pPr>
            <w:r w:rsidRPr="00D0023E">
              <w:rPr>
                <w:rFonts w:ascii="Arial" w:hAnsi="Arial" w:cs="Arial"/>
                <w:iCs/>
              </w:rPr>
              <w:t>Ensure accurate attention to detail in own work and work of team</w:t>
            </w:r>
            <w:r>
              <w:rPr>
                <w:rFonts w:ascii="Arial" w:hAnsi="Arial" w:cs="Arial"/>
                <w:iCs/>
              </w:rPr>
              <w:t>.</w:t>
            </w:r>
          </w:p>
          <w:p w14:paraId="3AE18142" w14:textId="77777777" w:rsidR="000B1E73" w:rsidRPr="004A6E72" w:rsidRDefault="000B1E73" w:rsidP="000B1E73">
            <w:pPr>
              <w:pStyle w:val="ListParagraph"/>
              <w:numPr>
                <w:ilvl w:val="0"/>
                <w:numId w:val="43"/>
              </w:numPr>
              <w:spacing w:before="120"/>
              <w:ind w:left="833" w:hanging="357"/>
              <w:jc w:val="both"/>
              <w:rPr>
                <w:rFonts w:ascii="Arial" w:hAnsi="Arial" w:cs="Arial"/>
                <w:iCs/>
              </w:rPr>
            </w:pPr>
            <w:r w:rsidRPr="004A6E72">
              <w:rPr>
                <w:rFonts w:ascii="Arial" w:hAnsi="Arial" w:cs="Arial"/>
              </w:rPr>
              <w:t xml:space="preserve">Actively participate in innovation and support change and improvement initiatives within the service; </w:t>
            </w:r>
            <w:r w:rsidRPr="004A6E72">
              <w:rPr>
                <w:rFonts w:ascii="Arial" w:hAnsi="Arial" w:cs="Arial"/>
                <w:iCs/>
              </w:rPr>
              <w:t>adapt local work practices ensuring team knows how to action changes</w:t>
            </w:r>
            <w:r>
              <w:rPr>
                <w:rFonts w:ascii="Arial" w:hAnsi="Arial" w:cs="Arial"/>
                <w:iCs/>
              </w:rPr>
              <w:t>.</w:t>
            </w:r>
          </w:p>
          <w:p w14:paraId="7828890E" w14:textId="27C15FF6" w:rsidR="000B1E73" w:rsidRDefault="000B1E73" w:rsidP="000B1E73">
            <w:pPr>
              <w:numPr>
                <w:ilvl w:val="0"/>
                <w:numId w:val="43"/>
              </w:numPr>
              <w:spacing w:before="120"/>
              <w:ind w:left="833" w:hanging="357"/>
              <w:jc w:val="both"/>
              <w:rPr>
                <w:rFonts w:ascii="Arial" w:hAnsi="Arial" w:cs="Arial"/>
                <w:iCs/>
              </w:rPr>
            </w:pPr>
            <w:r w:rsidRPr="00254F38">
              <w:rPr>
                <w:rFonts w:ascii="Arial" w:hAnsi="Arial" w:cs="Arial"/>
                <w:iCs/>
              </w:rPr>
              <w:t>Monitor efficiency of service provided by team, identify and implement changes to the administration of the service where inefficiencies arise</w:t>
            </w:r>
            <w:r>
              <w:rPr>
                <w:rFonts w:ascii="Arial" w:hAnsi="Arial" w:cs="Arial"/>
                <w:iCs/>
              </w:rPr>
              <w:t>.</w:t>
            </w:r>
          </w:p>
          <w:p w14:paraId="4BB55E7B" w14:textId="512AACE7" w:rsidR="004C4D32" w:rsidRDefault="000B1E73" w:rsidP="000B1E73">
            <w:pPr>
              <w:numPr>
                <w:ilvl w:val="0"/>
                <w:numId w:val="43"/>
              </w:numPr>
              <w:spacing w:before="120"/>
              <w:ind w:left="833" w:hanging="357"/>
              <w:jc w:val="both"/>
              <w:rPr>
                <w:rFonts w:ascii="Arial" w:hAnsi="Arial" w:cs="Arial"/>
                <w:iCs/>
              </w:rPr>
            </w:pPr>
            <w:r w:rsidRPr="000B1E73">
              <w:rPr>
                <w:rFonts w:ascii="Arial" w:hAnsi="Arial" w:cs="Arial"/>
                <w:iCs/>
              </w:rPr>
              <w:t>Encourage and support staff through change processes.</w:t>
            </w:r>
          </w:p>
          <w:p w14:paraId="6D37EAD7" w14:textId="77777777" w:rsidR="000B1E73" w:rsidRPr="000B1E73" w:rsidRDefault="000B1E73" w:rsidP="000B1E73">
            <w:pPr>
              <w:ind w:left="837"/>
              <w:jc w:val="both"/>
              <w:rPr>
                <w:rFonts w:ascii="Arial" w:hAnsi="Arial" w:cs="Arial"/>
                <w:iCs/>
              </w:rPr>
            </w:pPr>
          </w:p>
          <w:p w14:paraId="10F82FBF" w14:textId="77777777" w:rsidR="00565E3A" w:rsidRPr="00C73FDC" w:rsidRDefault="00565E3A" w:rsidP="00565E3A">
            <w:pPr>
              <w:jc w:val="both"/>
              <w:rPr>
                <w:rFonts w:ascii="Arial" w:hAnsi="Arial" w:cs="Arial"/>
                <w:b/>
                <w:iCs/>
              </w:rPr>
            </w:pPr>
            <w:r w:rsidRPr="00C73FDC">
              <w:rPr>
                <w:rFonts w:ascii="Arial" w:hAnsi="Arial" w:cs="Arial"/>
                <w:b/>
                <w:iCs/>
              </w:rPr>
              <w:t>Standards, Policies, Procedures &amp; Legislation</w:t>
            </w:r>
          </w:p>
          <w:p w14:paraId="1C4C639E" w14:textId="77777777" w:rsidR="00565E3A" w:rsidRPr="00C73FDC" w:rsidRDefault="00565E3A" w:rsidP="00565E3A">
            <w:pPr>
              <w:numPr>
                <w:ilvl w:val="0"/>
                <w:numId w:val="43"/>
              </w:numPr>
              <w:spacing w:before="120"/>
              <w:ind w:left="833" w:hanging="357"/>
              <w:jc w:val="both"/>
              <w:rPr>
                <w:rFonts w:ascii="Arial" w:hAnsi="Arial" w:cs="Arial"/>
                <w:iCs/>
              </w:rPr>
            </w:pPr>
            <w:r w:rsidRPr="00C73FDC">
              <w:rPr>
                <w:rFonts w:ascii="Arial" w:hAnsi="Arial" w:cs="Arial"/>
                <w:iCs/>
              </w:rPr>
              <w:t>Maintain own knowledge of relevant HSE policies, procedures, guidelines and practices to perform the role effectively and to ensure current work standards are met by own team.</w:t>
            </w:r>
          </w:p>
          <w:p w14:paraId="399664D6" w14:textId="77777777" w:rsidR="00565E3A" w:rsidRPr="00C73FDC" w:rsidRDefault="00565E3A" w:rsidP="00565E3A">
            <w:pPr>
              <w:numPr>
                <w:ilvl w:val="0"/>
                <w:numId w:val="43"/>
              </w:numPr>
              <w:spacing w:before="120"/>
              <w:ind w:left="833" w:hanging="357"/>
              <w:jc w:val="both"/>
              <w:rPr>
                <w:rFonts w:ascii="Arial" w:hAnsi="Arial" w:cs="Arial"/>
                <w:iCs/>
              </w:rPr>
            </w:pPr>
            <w:r w:rsidRPr="00C73FDC">
              <w:rPr>
                <w:rFonts w:ascii="Arial" w:hAnsi="Arial" w:cs="Arial"/>
                <w:iCs/>
              </w:rPr>
              <w:t>Maintain own knowledge of relevant regulations and legislation e.g. Financial Regulations, Health &amp; Safety Legislation, Employment Legislation, FOI Acts, GDPR.</w:t>
            </w:r>
          </w:p>
          <w:p w14:paraId="59A747AC" w14:textId="77777777" w:rsidR="00565E3A" w:rsidRPr="00C73FDC" w:rsidRDefault="00565E3A" w:rsidP="00565E3A">
            <w:pPr>
              <w:numPr>
                <w:ilvl w:val="0"/>
                <w:numId w:val="43"/>
              </w:numPr>
              <w:spacing w:before="120"/>
              <w:ind w:left="833" w:hanging="357"/>
              <w:jc w:val="both"/>
              <w:rPr>
                <w:rFonts w:ascii="Arial" w:hAnsi="Arial" w:cs="Arial"/>
                <w:iCs/>
              </w:rPr>
            </w:pPr>
            <w:r w:rsidRPr="00C73FDC">
              <w:rPr>
                <w:rFonts w:ascii="Arial" w:hAnsi="Arial" w:cs="Arial"/>
                <w:iCs/>
              </w:rPr>
              <w:t>Adequately identifies, assesses, manages and monitors risk within their area of responsibility.</w:t>
            </w:r>
          </w:p>
          <w:p w14:paraId="01757AD6" w14:textId="77777777" w:rsidR="00565E3A" w:rsidRPr="00C73FDC" w:rsidRDefault="00565E3A" w:rsidP="00565E3A">
            <w:pPr>
              <w:numPr>
                <w:ilvl w:val="0"/>
                <w:numId w:val="43"/>
              </w:numPr>
              <w:spacing w:before="120"/>
              <w:ind w:left="833" w:hanging="357"/>
              <w:jc w:val="both"/>
              <w:rPr>
                <w:rFonts w:ascii="Arial" w:hAnsi="Arial" w:cs="Arial"/>
                <w:b/>
                <w:i/>
                <w:iCs/>
              </w:rPr>
            </w:pPr>
            <w:r w:rsidRPr="00C73FDC">
              <w:rPr>
                <w:rFonts w:ascii="Arial" w:hAnsi="Arial" w:cs="Arial"/>
                <w:lang w:val="en-IE" w:eastAsia="en-IE"/>
              </w:rPr>
              <w:t xml:space="preserve">Have a working knowledge of the Health Information and Quality Authority (HIQA) Standards as they apply to the role for example, Standards for Healthcare, National Standards for the Prevention </w:t>
            </w:r>
            <w:r w:rsidRPr="00C73FDC">
              <w:rPr>
                <w:rFonts w:ascii="Arial" w:hAnsi="Arial" w:cs="Arial"/>
                <w:lang w:val="en-IE" w:eastAsia="en-IE"/>
              </w:rPr>
              <w:lastRenderedPageBreak/>
              <w:t>and Control of Healthcare Associated Infections, Hygiene Standards etc.</w:t>
            </w:r>
            <w:r w:rsidRPr="00C73FDC">
              <w:rPr>
                <w:rFonts w:ascii="Arial" w:hAnsi="Arial" w:cs="Arial"/>
                <w:i/>
                <w:iCs/>
              </w:rPr>
              <w:t xml:space="preserve"> </w:t>
            </w:r>
            <w:r w:rsidRPr="00C73FDC">
              <w:rPr>
                <w:rFonts w:ascii="Arial" w:hAnsi="Arial" w:cs="Arial"/>
                <w:iCs/>
              </w:rPr>
              <w:t>and comply with associated HSE protocols for implementing and maintaining these standards as appropriate to the role.</w:t>
            </w:r>
          </w:p>
          <w:p w14:paraId="12F6260F" w14:textId="77777777" w:rsidR="00565E3A" w:rsidRPr="00C73FDC" w:rsidRDefault="00565E3A" w:rsidP="00565E3A">
            <w:pPr>
              <w:numPr>
                <w:ilvl w:val="0"/>
                <w:numId w:val="43"/>
              </w:numPr>
              <w:spacing w:before="120"/>
              <w:ind w:left="833" w:hanging="357"/>
              <w:jc w:val="both"/>
              <w:rPr>
                <w:rFonts w:ascii="Arial" w:hAnsi="Arial" w:cs="Arial"/>
                <w:b/>
                <w:i/>
                <w:iCs/>
              </w:rPr>
            </w:pPr>
            <w:r w:rsidRPr="00C73FDC">
              <w:rPr>
                <w:rFonts w:ascii="Arial" w:hAnsi="Arial" w:cs="Arial"/>
                <w:lang w:val="en-IE" w:eastAsia="en-IE"/>
              </w:rPr>
              <w:t>Support, promote and actively participate in sustainable energy, water and waste initiatives to create a more sustainable, low carbon and efficient health service.</w:t>
            </w:r>
          </w:p>
          <w:p w14:paraId="251A6BAF" w14:textId="7F5ACB0E" w:rsidR="00EB067F" w:rsidRPr="00C73FDC" w:rsidRDefault="00EB067F" w:rsidP="00EB067F">
            <w:pPr>
              <w:rPr>
                <w:rFonts w:ascii="Arial" w:hAnsi="Arial" w:cs="Arial"/>
                <w:iCs/>
                <w:color w:val="000000" w:themeColor="text1"/>
              </w:rPr>
            </w:pPr>
          </w:p>
          <w:p w14:paraId="71D0F494" w14:textId="75E1F8A7" w:rsidR="00EB067F" w:rsidRPr="00C73FDC" w:rsidRDefault="00EB067F" w:rsidP="00EB067F">
            <w:pPr>
              <w:rPr>
                <w:rFonts w:ascii="Arial" w:hAnsi="Arial" w:cs="Arial"/>
                <w:b/>
                <w:iCs/>
                <w:lang w:val="en-IE"/>
              </w:rPr>
            </w:pPr>
            <w:r w:rsidRPr="00C73FDC">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6D2CEE75" w14:textId="42EBF98A" w:rsidR="00EB067F" w:rsidRPr="00C73FDC" w:rsidRDefault="00EB067F" w:rsidP="00EB067F">
            <w:pPr>
              <w:rPr>
                <w:rFonts w:ascii="Arial" w:hAnsi="Arial" w:cs="Arial"/>
                <w:b/>
              </w:rPr>
            </w:pPr>
          </w:p>
        </w:tc>
      </w:tr>
      <w:tr w:rsidR="00EB067F" w:rsidRPr="0083734E" w14:paraId="6C210CFE" w14:textId="77777777" w:rsidTr="00EB067F">
        <w:tc>
          <w:tcPr>
            <w:tcW w:w="1276" w:type="pct"/>
          </w:tcPr>
          <w:p w14:paraId="71AEAB78" w14:textId="047BBE1D" w:rsidR="00EB067F" w:rsidRPr="0083734E" w:rsidRDefault="00EB067F" w:rsidP="00EB067F">
            <w:pPr>
              <w:rPr>
                <w:rFonts w:ascii="Arial" w:hAnsi="Arial" w:cs="Arial"/>
                <w:b/>
                <w:bCs/>
              </w:rPr>
            </w:pPr>
            <w:r w:rsidRPr="0083734E">
              <w:rPr>
                <w:rFonts w:ascii="Arial" w:hAnsi="Arial" w:cs="Arial"/>
                <w:b/>
                <w:bCs/>
              </w:rPr>
              <w:lastRenderedPageBreak/>
              <w:t>Eligibility criteria</w:t>
            </w:r>
          </w:p>
          <w:p w14:paraId="54F50D02" w14:textId="77777777" w:rsidR="00EB067F" w:rsidRPr="0083734E" w:rsidRDefault="00EB067F" w:rsidP="00EB067F">
            <w:pPr>
              <w:rPr>
                <w:rFonts w:ascii="Arial" w:hAnsi="Arial" w:cs="Arial"/>
                <w:b/>
                <w:bCs/>
              </w:rPr>
            </w:pPr>
          </w:p>
          <w:p w14:paraId="5800EDA7" w14:textId="1BD93EBA" w:rsidR="00EB067F" w:rsidRPr="0083734E" w:rsidRDefault="00EB067F" w:rsidP="00EB067F">
            <w:pPr>
              <w:rPr>
                <w:rFonts w:ascii="Arial" w:hAnsi="Arial" w:cs="Arial"/>
                <w:b/>
                <w:bCs/>
              </w:rPr>
            </w:pPr>
            <w:r w:rsidRPr="0083734E">
              <w:rPr>
                <w:rFonts w:ascii="Arial" w:hAnsi="Arial" w:cs="Arial"/>
                <w:b/>
                <w:bCs/>
              </w:rPr>
              <w:t>Qualifications and/ or experience</w:t>
            </w:r>
          </w:p>
          <w:p w14:paraId="36A9F709" w14:textId="77777777" w:rsidR="00EB067F" w:rsidRPr="0083734E" w:rsidRDefault="00EB067F" w:rsidP="00EB067F">
            <w:pPr>
              <w:rPr>
                <w:rFonts w:ascii="Arial" w:hAnsi="Arial" w:cs="Arial"/>
                <w:b/>
                <w:bCs/>
              </w:rPr>
            </w:pPr>
          </w:p>
        </w:tc>
        <w:tc>
          <w:tcPr>
            <w:tcW w:w="3724" w:type="pct"/>
          </w:tcPr>
          <w:p w14:paraId="23FAC9DE" w14:textId="77777777" w:rsidR="008A03B5" w:rsidRPr="00132AF9" w:rsidRDefault="008A03B5" w:rsidP="008A03B5">
            <w:pPr>
              <w:rPr>
                <w:rFonts w:ascii="Arial" w:hAnsi="Arial" w:cs="Arial"/>
                <w:b/>
                <w:bCs/>
                <w:lang w:val="en-IE"/>
              </w:rPr>
            </w:pPr>
            <w:r w:rsidRPr="7283E035">
              <w:rPr>
                <w:rFonts w:ascii="Helv" w:hAnsi="Helv" w:cs="Helv"/>
                <w:b/>
                <w:bCs/>
                <w:color w:val="000000" w:themeColor="text1"/>
                <w:lang w:val="en-IE" w:eastAsia="en-IE"/>
              </w:rPr>
              <w:t xml:space="preserve">This campaign is confined to staff who are currently employed by </w:t>
            </w:r>
            <w:r w:rsidRPr="7283E035">
              <w:rPr>
                <w:rFonts w:ascii="Helv" w:hAnsi="Helv" w:cs="Helv"/>
                <w:b/>
                <w:bCs/>
                <w:color w:val="000000" w:themeColor="text1"/>
                <w:lang w:eastAsia="en-IE"/>
              </w:rPr>
              <w:t>the HSE, TUSLA, other statutory health agencies*, or a body which provides services on behalf of the HSE under Section 38 of the Health Act 2004</w:t>
            </w:r>
            <w:r w:rsidRPr="7283E035">
              <w:rPr>
                <w:rFonts w:ascii="Helv" w:hAnsi="Helv" w:cs="Helv"/>
                <w:b/>
                <w:bCs/>
                <w:color w:val="000000" w:themeColor="text1"/>
                <w:lang w:val="en-IE" w:eastAsia="en-IE"/>
              </w:rPr>
              <w:t xml:space="preserve"> as per Workplace Relations Commission agreement - 161867.</w:t>
            </w:r>
          </w:p>
          <w:p w14:paraId="671F13FA" w14:textId="77777777" w:rsidR="008A03B5" w:rsidRPr="00B56821" w:rsidRDefault="008A03B5" w:rsidP="008A03B5">
            <w:pPr>
              <w:contextualSpacing/>
              <w:jc w:val="both"/>
              <w:rPr>
                <w:rFonts w:ascii="Arial" w:hAnsi="Arial" w:cs="Arial"/>
                <w:b/>
                <w:sz w:val="10"/>
              </w:rPr>
            </w:pPr>
          </w:p>
          <w:p w14:paraId="2E4E3EDB" w14:textId="77777777" w:rsidR="008A03B5" w:rsidRPr="00875B4D" w:rsidRDefault="008A03B5" w:rsidP="008A03B5">
            <w:pPr>
              <w:pStyle w:val="ListParagraph"/>
              <w:numPr>
                <w:ilvl w:val="0"/>
                <w:numId w:val="40"/>
              </w:numPr>
              <w:contextualSpacing/>
              <w:rPr>
                <w:b/>
              </w:rPr>
            </w:pPr>
            <w:r w:rsidRPr="007F7A98">
              <w:rPr>
                <w:rFonts w:ascii="Arial" w:hAnsi="Arial" w:cs="Arial"/>
                <w:b/>
              </w:rPr>
              <w:t>Eligible applicants will be those who on the closing date for the competition:</w:t>
            </w:r>
          </w:p>
          <w:p w14:paraId="0ACE13A8" w14:textId="77777777" w:rsidR="008A03B5" w:rsidRDefault="008A03B5" w:rsidP="008A03B5">
            <w:pPr>
              <w:pStyle w:val="ListParagraph"/>
              <w:contextualSpacing/>
              <w:rPr>
                <w:b/>
              </w:rPr>
            </w:pPr>
          </w:p>
          <w:p w14:paraId="1ED4BB12" w14:textId="77777777" w:rsidR="008A03B5" w:rsidRPr="00C615B4" w:rsidRDefault="008A03B5" w:rsidP="008A03B5">
            <w:pPr>
              <w:pStyle w:val="ListParagraph"/>
              <w:numPr>
                <w:ilvl w:val="0"/>
                <w:numId w:val="41"/>
              </w:numPr>
              <w:ind w:left="1364"/>
              <w:contextualSpacing/>
            </w:pPr>
            <w:r w:rsidRPr="00C615B4">
              <w:rPr>
                <w:rFonts w:ascii="Arial" w:hAnsi="Arial" w:cs="Arial"/>
              </w:rPr>
              <w:t xml:space="preserve">Have satisfactory experience as a </w:t>
            </w:r>
            <w:r>
              <w:rPr>
                <w:rFonts w:ascii="Arial" w:hAnsi="Arial" w:cs="Arial"/>
              </w:rPr>
              <w:t>C</w:t>
            </w:r>
            <w:r w:rsidRPr="00C615B4">
              <w:rPr>
                <w:rFonts w:ascii="Arial" w:hAnsi="Arial" w:cs="Arial"/>
              </w:rPr>
              <w:t xml:space="preserve">lerical </w:t>
            </w:r>
            <w:r>
              <w:rPr>
                <w:rFonts w:ascii="Arial" w:hAnsi="Arial" w:cs="Arial"/>
              </w:rPr>
              <w:t>O</w:t>
            </w:r>
            <w:r w:rsidRPr="00C615B4">
              <w:rPr>
                <w:rFonts w:ascii="Arial" w:hAnsi="Arial" w:cs="Arial"/>
              </w:rPr>
              <w:t>fficer in the HSE, TUSLA, other statutory health agencies, or a body which provides services on behalf of the HSE under Section 38 of the Health Act 2004.</w:t>
            </w:r>
          </w:p>
          <w:p w14:paraId="62196D5D" w14:textId="77777777" w:rsidR="008A03B5" w:rsidRPr="00C615B4" w:rsidRDefault="008A03B5" w:rsidP="008A03B5">
            <w:pPr>
              <w:contextualSpacing/>
              <w:jc w:val="center"/>
              <w:rPr>
                <w:rFonts w:ascii="Arial" w:hAnsi="Arial" w:cs="Arial"/>
              </w:rPr>
            </w:pPr>
          </w:p>
          <w:p w14:paraId="04858219" w14:textId="77777777" w:rsidR="008A03B5" w:rsidRPr="00875B4D" w:rsidRDefault="008A03B5" w:rsidP="008A03B5">
            <w:pPr>
              <w:contextualSpacing/>
              <w:jc w:val="center"/>
              <w:rPr>
                <w:rFonts w:ascii="Arial" w:hAnsi="Arial" w:cs="Arial"/>
                <w:b/>
                <w:bCs/>
              </w:rPr>
            </w:pPr>
            <w:r w:rsidRPr="00875B4D">
              <w:rPr>
                <w:rFonts w:ascii="Arial" w:hAnsi="Arial" w:cs="Arial"/>
                <w:b/>
                <w:bCs/>
              </w:rPr>
              <w:t>Or</w:t>
            </w:r>
          </w:p>
          <w:p w14:paraId="10DCAF7C" w14:textId="77777777" w:rsidR="008A03B5" w:rsidRPr="00C615B4" w:rsidRDefault="008A03B5" w:rsidP="008A03B5">
            <w:pPr>
              <w:contextualSpacing/>
              <w:jc w:val="center"/>
              <w:rPr>
                <w:rFonts w:ascii="Arial" w:hAnsi="Arial" w:cs="Arial"/>
              </w:rPr>
            </w:pPr>
          </w:p>
          <w:p w14:paraId="7D44D693" w14:textId="77777777" w:rsidR="008A03B5" w:rsidRPr="00C615B4" w:rsidRDefault="008A03B5" w:rsidP="008A03B5">
            <w:pPr>
              <w:pStyle w:val="ListParagraph"/>
              <w:numPr>
                <w:ilvl w:val="0"/>
                <w:numId w:val="41"/>
              </w:numPr>
              <w:ind w:left="1364"/>
              <w:contextualSpacing/>
              <w:rPr>
                <w:rFonts w:ascii="Arial" w:hAnsi="Arial" w:cs="Arial"/>
              </w:rPr>
            </w:pPr>
            <w:r w:rsidRPr="00C615B4">
              <w:rPr>
                <w:rFonts w:ascii="Arial" w:hAnsi="Arial" w:cs="Arial"/>
              </w:rPr>
              <w:t>Have obtained a pass (Grade D) in at least five subjects from the approved list of subjects in the Department of Education Leaving Certificate Examination, including Mathematics and English or Irish</w:t>
            </w:r>
            <w:r>
              <w:rPr>
                <w:rFonts w:ascii="Arial" w:hAnsi="Arial" w:cs="Arial"/>
              </w:rPr>
              <w:t>1</w:t>
            </w:r>
            <w:r w:rsidRPr="00C615B4">
              <w:rPr>
                <w:rFonts w:ascii="Arial" w:hAnsi="Arial" w:cs="Arial"/>
              </w:rPr>
              <w:t>. Candidates should have obtained at least Grade C on higher level papers in three subjects in that examination.</w:t>
            </w:r>
          </w:p>
          <w:p w14:paraId="54E8BDE3" w14:textId="77777777" w:rsidR="008A03B5" w:rsidRPr="00C615B4" w:rsidRDefault="008A03B5" w:rsidP="008A03B5">
            <w:pPr>
              <w:pStyle w:val="ListParagraph"/>
              <w:contextualSpacing/>
              <w:jc w:val="center"/>
              <w:rPr>
                <w:rFonts w:ascii="Arial" w:hAnsi="Arial" w:cs="Arial"/>
              </w:rPr>
            </w:pPr>
          </w:p>
          <w:p w14:paraId="7FC98A4C" w14:textId="77777777" w:rsidR="008A03B5" w:rsidRPr="00875B4D" w:rsidRDefault="008A03B5" w:rsidP="008A03B5">
            <w:pPr>
              <w:contextualSpacing/>
              <w:jc w:val="center"/>
              <w:rPr>
                <w:rFonts w:ascii="Arial" w:hAnsi="Arial" w:cs="Arial"/>
                <w:b/>
                <w:bCs/>
              </w:rPr>
            </w:pPr>
            <w:r w:rsidRPr="00875B4D">
              <w:rPr>
                <w:rFonts w:ascii="Arial" w:hAnsi="Arial" w:cs="Arial"/>
                <w:b/>
                <w:bCs/>
              </w:rPr>
              <w:t>Or</w:t>
            </w:r>
          </w:p>
          <w:p w14:paraId="71CB87D5" w14:textId="77777777" w:rsidR="008A03B5" w:rsidRPr="00C615B4" w:rsidRDefault="008A03B5" w:rsidP="008A03B5">
            <w:pPr>
              <w:contextualSpacing/>
              <w:jc w:val="center"/>
              <w:rPr>
                <w:rFonts w:ascii="Arial" w:hAnsi="Arial" w:cs="Arial"/>
              </w:rPr>
            </w:pPr>
          </w:p>
          <w:p w14:paraId="2826EAE5" w14:textId="77777777" w:rsidR="008A03B5" w:rsidRPr="00C615B4" w:rsidRDefault="008A03B5" w:rsidP="008A03B5">
            <w:pPr>
              <w:pStyle w:val="ListParagraph"/>
              <w:numPr>
                <w:ilvl w:val="0"/>
                <w:numId w:val="41"/>
              </w:numPr>
              <w:ind w:left="1364"/>
              <w:contextualSpacing/>
              <w:rPr>
                <w:rFonts w:ascii="Arial" w:hAnsi="Arial" w:cs="Arial"/>
              </w:rPr>
            </w:pPr>
            <w:r w:rsidRPr="00C615B4">
              <w:rPr>
                <w:rFonts w:ascii="Arial" w:hAnsi="Arial" w:cs="Arial"/>
              </w:rPr>
              <w:t>Have completed a relevant examination at a comparable standard in any equivalent examination in another jurisdiction.</w:t>
            </w:r>
            <w:r w:rsidRPr="00C615B4">
              <w:rPr>
                <w:rFonts w:ascii="Arial" w:hAnsi="Arial" w:cs="Arial"/>
              </w:rPr>
              <w:br/>
            </w:r>
          </w:p>
          <w:p w14:paraId="780E180C" w14:textId="77777777" w:rsidR="008A03B5" w:rsidRPr="00875B4D" w:rsidRDefault="008A03B5" w:rsidP="008A03B5">
            <w:pPr>
              <w:contextualSpacing/>
              <w:jc w:val="center"/>
              <w:rPr>
                <w:rFonts w:ascii="Arial" w:hAnsi="Arial" w:cs="Arial"/>
                <w:b/>
                <w:bCs/>
              </w:rPr>
            </w:pPr>
            <w:r w:rsidRPr="00875B4D">
              <w:rPr>
                <w:rFonts w:ascii="Arial" w:hAnsi="Arial" w:cs="Arial"/>
                <w:b/>
                <w:bCs/>
              </w:rPr>
              <w:t>Or</w:t>
            </w:r>
          </w:p>
          <w:p w14:paraId="4FBD81CA" w14:textId="77777777" w:rsidR="008A03B5" w:rsidRPr="00C615B4" w:rsidRDefault="008A03B5" w:rsidP="008A03B5">
            <w:pPr>
              <w:contextualSpacing/>
              <w:jc w:val="center"/>
              <w:rPr>
                <w:rFonts w:ascii="Arial" w:hAnsi="Arial" w:cs="Arial"/>
              </w:rPr>
            </w:pPr>
          </w:p>
          <w:p w14:paraId="3428FEEC" w14:textId="77777777" w:rsidR="008A03B5" w:rsidRPr="00C615B4" w:rsidRDefault="008A03B5" w:rsidP="008A03B5">
            <w:pPr>
              <w:pStyle w:val="ListParagraph"/>
              <w:numPr>
                <w:ilvl w:val="0"/>
                <w:numId w:val="41"/>
              </w:numPr>
              <w:ind w:left="1364"/>
              <w:contextualSpacing/>
              <w:rPr>
                <w:rFonts w:ascii="Arial" w:hAnsi="Arial" w:cs="Arial"/>
              </w:rPr>
            </w:pPr>
            <w:r w:rsidRPr="00C615B4">
              <w:rPr>
                <w:rFonts w:ascii="Arial" w:hAnsi="Arial" w:cs="Arial"/>
              </w:rPr>
              <w:t>Hold a comparable and relevant third level qualification of at least level 6 on the National Qualifications Framework maintained by Qualifications and Quality Ireland, (QQI).</w:t>
            </w:r>
          </w:p>
          <w:p w14:paraId="23C863BA" w14:textId="77777777" w:rsidR="008A03B5" w:rsidRPr="00C615B4" w:rsidRDefault="008A03B5" w:rsidP="008A03B5">
            <w:pPr>
              <w:ind w:left="720"/>
              <w:contextualSpacing/>
              <w:jc w:val="both"/>
              <w:rPr>
                <w:rFonts w:ascii="Arial" w:hAnsi="Arial" w:cs="Arial"/>
              </w:rPr>
            </w:pPr>
          </w:p>
          <w:p w14:paraId="59A68EB1" w14:textId="77777777" w:rsidR="008A03B5" w:rsidRPr="00C615B4" w:rsidRDefault="008A03B5" w:rsidP="008A03B5">
            <w:pPr>
              <w:ind w:left="720"/>
              <w:contextualSpacing/>
              <w:jc w:val="both"/>
              <w:rPr>
                <w:rFonts w:ascii="Arial" w:hAnsi="Arial" w:cs="Arial"/>
              </w:rPr>
            </w:pPr>
          </w:p>
          <w:p w14:paraId="65BCF803" w14:textId="77777777" w:rsidR="008A03B5" w:rsidRPr="001D2B24" w:rsidRDefault="008A03B5" w:rsidP="008A03B5">
            <w:pPr>
              <w:contextualSpacing/>
              <w:jc w:val="both"/>
              <w:rPr>
                <w:rFonts w:ascii="Arial" w:hAnsi="Arial" w:cs="Arial"/>
              </w:rPr>
            </w:pPr>
            <w:r w:rsidRPr="00C615B4">
              <w:rPr>
                <w:rFonts w:ascii="Arial" w:hAnsi="Arial" w:cs="Arial"/>
              </w:rPr>
              <w:t xml:space="preserve">Note1: Candidates must achieve a pass in </w:t>
            </w:r>
            <w:r w:rsidRPr="001D2B24">
              <w:rPr>
                <w:rFonts w:ascii="Arial" w:hAnsi="Arial" w:cs="Arial"/>
              </w:rPr>
              <w:t>Ordinary or Higher-level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w:t>
            </w:r>
            <w:r>
              <w:rPr>
                <w:rFonts w:ascii="Arial" w:hAnsi="Arial" w:cs="Arial"/>
              </w:rPr>
              <w:t>.</w:t>
            </w:r>
          </w:p>
          <w:p w14:paraId="1D837185" w14:textId="77777777" w:rsidR="008A03B5" w:rsidRPr="001D2B24" w:rsidRDefault="008A03B5" w:rsidP="008A03B5">
            <w:pPr>
              <w:ind w:left="631"/>
              <w:contextualSpacing/>
              <w:jc w:val="both"/>
              <w:rPr>
                <w:rFonts w:ascii="Arial" w:hAnsi="Arial" w:cs="Arial"/>
                <w:sz w:val="4"/>
              </w:rPr>
            </w:pPr>
          </w:p>
          <w:p w14:paraId="56A6BA68" w14:textId="77777777" w:rsidR="008A03B5" w:rsidRPr="001D2B24" w:rsidRDefault="008A03B5" w:rsidP="008A03B5">
            <w:pPr>
              <w:ind w:left="3600"/>
              <w:contextualSpacing/>
              <w:rPr>
                <w:rFonts w:ascii="Arial" w:hAnsi="Arial" w:cs="Arial"/>
                <w:b/>
                <w:bCs/>
              </w:rPr>
            </w:pPr>
            <w:r w:rsidRPr="001D2B24">
              <w:rPr>
                <w:rFonts w:ascii="Arial" w:hAnsi="Arial" w:cs="Arial"/>
                <w:b/>
                <w:bCs/>
              </w:rPr>
              <w:t>And</w:t>
            </w:r>
          </w:p>
          <w:p w14:paraId="5549FF5F" w14:textId="77777777" w:rsidR="008A03B5" w:rsidRPr="001D2B24" w:rsidRDefault="008A03B5" w:rsidP="008A03B5">
            <w:pPr>
              <w:ind w:left="3600"/>
              <w:contextualSpacing/>
              <w:rPr>
                <w:rFonts w:ascii="Arial" w:hAnsi="Arial" w:cs="Arial"/>
              </w:rPr>
            </w:pPr>
          </w:p>
          <w:p w14:paraId="12D6C651" w14:textId="77777777" w:rsidR="008A03B5" w:rsidRPr="003D0E4A" w:rsidRDefault="008A03B5" w:rsidP="008A03B5">
            <w:pPr>
              <w:pStyle w:val="ListParagraph"/>
              <w:numPr>
                <w:ilvl w:val="0"/>
                <w:numId w:val="42"/>
              </w:numPr>
              <w:ind w:left="797" w:hanging="426"/>
              <w:rPr>
                <w:rFonts w:ascii="Arial" w:hAnsi="Arial" w:cs="Arial"/>
              </w:rPr>
            </w:pPr>
            <w:r w:rsidRPr="003D0E4A">
              <w:rPr>
                <w:rFonts w:ascii="Arial" w:hAnsi="Arial" w:cs="Arial"/>
              </w:rPr>
              <w:t xml:space="preserve">Candidates must possess the requisite knowledge and ability, including a high standard of suitability, for the proper discharge of the office. </w:t>
            </w:r>
          </w:p>
          <w:p w14:paraId="5482CCFE" w14:textId="77777777" w:rsidR="008A03B5" w:rsidRDefault="008A03B5" w:rsidP="008A03B5">
            <w:pPr>
              <w:rPr>
                <w:rFonts w:ascii="Arial" w:hAnsi="Arial" w:cs="Arial"/>
              </w:rPr>
            </w:pPr>
          </w:p>
          <w:p w14:paraId="38FF15A0" w14:textId="77777777" w:rsidR="008A03B5" w:rsidRDefault="008A03B5" w:rsidP="008A03B5">
            <w:pPr>
              <w:jc w:val="both"/>
              <w:rPr>
                <w:rFonts w:ascii="Arial" w:hAnsi="Arial" w:cs="Arial"/>
                <w:b/>
              </w:rPr>
            </w:pPr>
          </w:p>
          <w:p w14:paraId="2CED5D70" w14:textId="77777777" w:rsidR="008A03B5" w:rsidRPr="00751DB6" w:rsidRDefault="008A03B5" w:rsidP="008A03B5">
            <w:pPr>
              <w:jc w:val="both"/>
              <w:rPr>
                <w:rFonts w:ascii="Arial" w:hAnsi="Arial" w:cs="Arial"/>
                <w:b/>
              </w:rPr>
            </w:pPr>
            <w:r w:rsidRPr="00751DB6">
              <w:rPr>
                <w:rFonts w:ascii="Arial" w:hAnsi="Arial" w:cs="Arial"/>
                <w:b/>
              </w:rPr>
              <w:t>Health</w:t>
            </w:r>
          </w:p>
          <w:p w14:paraId="29266203" w14:textId="77777777" w:rsidR="008A03B5" w:rsidRPr="00751DB6" w:rsidRDefault="008A03B5" w:rsidP="008A03B5">
            <w:pPr>
              <w:jc w:val="both"/>
              <w:rPr>
                <w:rFonts w:ascii="Arial" w:hAnsi="Arial" w:cs="Arial"/>
              </w:rPr>
            </w:pPr>
            <w:r w:rsidRPr="00751DB6">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08ADC24" w14:textId="77777777" w:rsidR="008A03B5" w:rsidRPr="00751DB6" w:rsidRDefault="008A03B5" w:rsidP="008A03B5">
            <w:pPr>
              <w:jc w:val="both"/>
              <w:rPr>
                <w:rFonts w:ascii="Arial" w:hAnsi="Arial" w:cs="Arial"/>
              </w:rPr>
            </w:pPr>
          </w:p>
          <w:p w14:paraId="2A2C1CC2" w14:textId="77777777" w:rsidR="008A03B5" w:rsidRPr="00751DB6" w:rsidRDefault="008A03B5" w:rsidP="008A03B5">
            <w:pPr>
              <w:ind w:right="-766"/>
              <w:jc w:val="both"/>
              <w:rPr>
                <w:rFonts w:ascii="Arial" w:hAnsi="Arial" w:cs="Arial"/>
                <w:iCs/>
              </w:rPr>
            </w:pPr>
            <w:r w:rsidRPr="00751DB6">
              <w:rPr>
                <w:rFonts w:ascii="Arial" w:hAnsi="Arial" w:cs="Arial"/>
                <w:b/>
                <w:bCs/>
              </w:rPr>
              <w:t>Character</w:t>
            </w:r>
          </w:p>
          <w:p w14:paraId="7958037B" w14:textId="77777777" w:rsidR="008A03B5" w:rsidRPr="00751DB6" w:rsidRDefault="008A03B5" w:rsidP="008A03B5">
            <w:pPr>
              <w:ind w:right="-766"/>
              <w:jc w:val="both"/>
              <w:rPr>
                <w:rFonts w:ascii="Arial" w:hAnsi="Arial" w:cs="Arial"/>
              </w:rPr>
            </w:pPr>
            <w:r w:rsidRPr="00751DB6">
              <w:rPr>
                <w:rFonts w:ascii="Arial" w:hAnsi="Arial" w:cs="Arial"/>
              </w:rPr>
              <w:t>Each candidate for and any person holding the office must be of good character.</w:t>
            </w:r>
          </w:p>
          <w:p w14:paraId="408A910D" w14:textId="77777777" w:rsidR="008A03B5" w:rsidRPr="000271A0" w:rsidRDefault="008A03B5" w:rsidP="008A03B5">
            <w:pPr>
              <w:autoSpaceDE w:val="0"/>
              <w:autoSpaceDN w:val="0"/>
              <w:adjustRightInd w:val="0"/>
              <w:spacing w:line="240" w:lineRule="atLeast"/>
              <w:rPr>
                <w:rFonts w:ascii="Arial" w:hAnsi="Arial" w:cs="Arial"/>
                <w:i/>
                <w:iCs/>
                <w:u w:val="single"/>
              </w:rPr>
            </w:pPr>
          </w:p>
          <w:p w14:paraId="1EEB73DF" w14:textId="77777777" w:rsidR="008A03B5" w:rsidRPr="000271A0" w:rsidRDefault="008A03B5" w:rsidP="008A03B5">
            <w:pPr>
              <w:rPr>
                <w:rFonts w:ascii="Arial" w:hAnsi="Arial" w:cs="Arial"/>
              </w:rPr>
            </w:pPr>
            <w:r w:rsidRPr="000271A0">
              <w:rPr>
                <w:rFonts w:ascii="Arial" w:hAnsi="Arial" w:cs="Arial"/>
                <w:b/>
                <w:bCs/>
                <w:i/>
                <w:iCs/>
                <w:shd w:val="clear" w:color="auto" w:fill="FFFFFF"/>
              </w:rPr>
              <w:t>* A list of ‘other statutory health agencies’ can be found:</w:t>
            </w:r>
            <w:r w:rsidRPr="000271A0">
              <w:rPr>
                <w:rFonts w:ascii="Arial" w:hAnsi="Arial" w:cs="Arial"/>
                <w:bCs/>
                <w:i/>
                <w:iCs/>
                <w:shd w:val="clear" w:color="auto" w:fill="FFFFFF"/>
              </w:rPr>
              <w:t> </w:t>
            </w:r>
            <w:hyperlink r:id="rId14" w:history="1">
              <w:r w:rsidRPr="000271A0">
                <w:rPr>
                  <w:rStyle w:val="Hyperlink"/>
                  <w:rFonts w:ascii="Arial" w:hAnsi="Arial" w:cs="Arial"/>
                </w:rPr>
                <w:t>https://www.gov.ie/en/organisation-information/9c9c03-bodies-under-the-aegis-of-the-department-of-health/?referrer=http://www.health.gov.ie/about-us/agencies-health-bodies/</w:t>
              </w:r>
            </w:hyperlink>
          </w:p>
          <w:p w14:paraId="1151045D" w14:textId="77777777" w:rsidR="00EB067F" w:rsidRPr="0083734E" w:rsidRDefault="00EB067F" w:rsidP="008A03B5">
            <w:pPr>
              <w:ind w:right="-766"/>
              <w:rPr>
                <w:rFonts w:ascii="Arial" w:hAnsi="Arial" w:cs="Arial"/>
                <w:b/>
                <w:bCs/>
                <w:iCs/>
                <w:color w:val="222222"/>
                <w:shd w:val="clear" w:color="auto" w:fill="FFFFFF"/>
              </w:rPr>
            </w:pPr>
          </w:p>
        </w:tc>
      </w:tr>
      <w:tr w:rsidR="00EB067F" w:rsidRPr="0083734E" w14:paraId="7F366102" w14:textId="77777777" w:rsidTr="00EB067F">
        <w:tc>
          <w:tcPr>
            <w:tcW w:w="1276" w:type="pct"/>
            <w:tcBorders>
              <w:top w:val="single" w:sz="4" w:space="0" w:color="auto"/>
              <w:left w:val="single" w:sz="4" w:space="0" w:color="auto"/>
              <w:bottom w:val="single" w:sz="4" w:space="0" w:color="auto"/>
              <w:right w:val="single" w:sz="4" w:space="0" w:color="auto"/>
            </w:tcBorders>
          </w:tcPr>
          <w:p w14:paraId="4AFC68BB" w14:textId="04CCC6CE" w:rsidR="00EB067F" w:rsidRPr="0083734E" w:rsidRDefault="00EB067F" w:rsidP="00EB067F">
            <w:pPr>
              <w:rPr>
                <w:rFonts w:ascii="Arial" w:hAnsi="Arial" w:cs="Arial"/>
                <w:b/>
                <w:bCs/>
              </w:rPr>
            </w:pPr>
            <w:r w:rsidRPr="00C73FDC">
              <w:rPr>
                <w:rFonts w:ascii="Arial" w:hAnsi="Arial" w:cs="Arial"/>
                <w:b/>
                <w:bCs/>
              </w:rPr>
              <w:lastRenderedPageBreak/>
              <w:t>Post specific requirements</w:t>
            </w:r>
          </w:p>
          <w:p w14:paraId="504A9C88" w14:textId="77777777" w:rsidR="00EB067F" w:rsidRPr="0083734E" w:rsidRDefault="00EB067F" w:rsidP="00EB067F">
            <w:pPr>
              <w:rPr>
                <w:rFonts w:ascii="Arial" w:hAnsi="Arial" w:cs="Arial"/>
                <w:b/>
                <w:bCs/>
              </w:rPr>
            </w:pPr>
          </w:p>
        </w:tc>
        <w:tc>
          <w:tcPr>
            <w:tcW w:w="3724" w:type="pct"/>
            <w:tcBorders>
              <w:top w:val="single" w:sz="4" w:space="0" w:color="auto"/>
              <w:left w:val="single" w:sz="4" w:space="0" w:color="auto"/>
              <w:bottom w:val="single" w:sz="4" w:space="0" w:color="auto"/>
              <w:right w:val="single" w:sz="4" w:space="0" w:color="auto"/>
            </w:tcBorders>
          </w:tcPr>
          <w:p w14:paraId="2DAE2181" w14:textId="11C936B1" w:rsidR="00793CE4" w:rsidRPr="00793CE4" w:rsidRDefault="00793CE4" w:rsidP="00793CE4">
            <w:pPr>
              <w:pStyle w:val="ListParagraph"/>
              <w:numPr>
                <w:ilvl w:val="0"/>
                <w:numId w:val="45"/>
              </w:numPr>
              <w:rPr>
                <w:rFonts w:ascii="Arial" w:hAnsi="Arial" w:cs="Arial"/>
                <w:b/>
                <w:bCs/>
                <w:color w:val="000099"/>
                <w:u w:val="single"/>
              </w:rPr>
            </w:pPr>
            <w:bookmarkStart w:id="0" w:name="_Hlk80695824"/>
            <w:r>
              <w:rPr>
                <w:rFonts w:ascii="Arial" w:hAnsi="Arial" w:cs="Arial"/>
              </w:rPr>
              <w:t>Significant e</w:t>
            </w:r>
            <w:r w:rsidRPr="00793CE4">
              <w:rPr>
                <w:rFonts w:ascii="Arial" w:hAnsi="Arial" w:cs="Arial"/>
              </w:rPr>
              <w:t>xperience of working within a multi-disciplinary team in a busy office environment with a client facing service.</w:t>
            </w:r>
          </w:p>
          <w:p w14:paraId="7622EB68" w14:textId="77777777" w:rsidR="00EB067F" w:rsidRPr="00793CE4" w:rsidRDefault="00793CE4" w:rsidP="00793CE4">
            <w:pPr>
              <w:pStyle w:val="ListParagraph"/>
              <w:numPr>
                <w:ilvl w:val="0"/>
                <w:numId w:val="45"/>
              </w:numPr>
              <w:rPr>
                <w:rFonts w:ascii="Arial" w:hAnsi="Arial" w:cs="Arial"/>
                <w:b/>
                <w:bCs/>
                <w:color w:val="000099"/>
                <w:u w:val="single"/>
              </w:rPr>
            </w:pPr>
            <w:r w:rsidRPr="00793CE4">
              <w:rPr>
                <w:rFonts w:ascii="Arial" w:hAnsi="Arial" w:cs="Arial"/>
              </w:rPr>
              <w:t xml:space="preserve">Experience </w:t>
            </w:r>
            <w:bookmarkEnd w:id="0"/>
            <w:r w:rsidRPr="00793CE4">
              <w:rPr>
                <w:rFonts w:ascii="Arial" w:hAnsi="Arial" w:cs="Arial"/>
              </w:rPr>
              <w:t>of managing</w:t>
            </w:r>
            <w:r>
              <w:rPr>
                <w:rFonts w:ascii="Arial" w:hAnsi="Arial" w:cs="Arial"/>
              </w:rPr>
              <w:t xml:space="preserve"> and supervising staff</w:t>
            </w:r>
          </w:p>
          <w:p w14:paraId="1E3F5897" w14:textId="0EB5F920" w:rsidR="00793CE4" w:rsidRPr="00793CE4" w:rsidRDefault="00793CE4" w:rsidP="00793CE4">
            <w:pPr>
              <w:pStyle w:val="ListParagraph"/>
              <w:ind w:left="360"/>
              <w:rPr>
                <w:rFonts w:ascii="Arial" w:hAnsi="Arial" w:cs="Arial"/>
                <w:b/>
                <w:bCs/>
                <w:color w:val="000099"/>
                <w:u w:val="single"/>
              </w:rPr>
            </w:pPr>
          </w:p>
        </w:tc>
      </w:tr>
      <w:tr w:rsidR="00EB067F" w:rsidRPr="0083734E" w14:paraId="59EF65EA" w14:textId="77777777" w:rsidTr="00EB067F">
        <w:tc>
          <w:tcPr>
            <w:tcW w:w="1276" w:type="pct"/>
          </w:tcPr>
          <w:p w14:paraId="643486DB" w14:textId="1FFE3E2F" w:rsidR="00EB067F" w:rsidRPr="0083734E" w:rsidRDefault="00EB067F" w:rsidP="00EB067F">
            <w:pPr>
              <w:rPr>
                <w:rFonts w:ascii="Arial" w:hAnsi="Arial" w:cs="Arial"/>
                <w:b/>
                <w:bCs/>
              </w:rPr>
            </w:pPr>
            <w:r w:rsidRPr="0083734E">
              <w:rPr>
                <w:rFonts w:ascii="Arial" w:hAnsi="Arial" w:cs="Arial"/>
                <w:b/>
                <w:bCs/>
              </w:rPr>
              <w:t>Other requirements specific to the post</w:t>
            </w:r>
          </w:p>
        </w:tc>
        <w:tc>
          <w:tcPr>
            <w:tcW w:w="3724" w:type="pct"/>
          </w:tcPr>
          <w:p w14:paraId="0373D8B8" w14:textId="58A7481A" w:rsidR="00EB067F" w:rsidRPr="008A03B5" w:rsidRDefault="008A03B5" w:rsidP="008A03B5">
            <w:pPr>
              <w:rPr>
                <w:rFonts w:ascii="Arial" w:hAnsi="Arial" w:cs="Arial"/>
                <w:iCs/>
              </w:rPr>
            </w:pPr>
            <w:r w:rsidRPr="008A03B5">
              <w:rPr>
                <w:rFonts w:ascii="Arial" w:hAnsi="Arial" w:cs="Arial"/>
                <w:iCs/>
              </w:rPr>
              <w:t>A</w:t>
            </w:r>
            <w:r w:rsidR="00EB067F" w:rsidRPr="008A03B5">
              <w:rPr>
                <w:rFonts w:ascii="Arial" w:hAnsi="Arial" w:cs="Arial"/>
                <w:iCs/>
              </w:rPr>
              <w:t>ccess to appropriate transport to fulfil the requirements of the role</w:t>
            </w:r>
          </w:p>
          <w:p w14:paraId="14BDE747" w14:textId="77777777" w:rsidR="00EB067F" w:rsidRPr="008A03B5" w:rsidRDefault="008A03B5" w:rsidP="008A03B5">
            <w:pPr>
              <w:rPr>
                <w:rFonts w:ascii="Arial" w:hAnsi="Arial" w:cs="Arial"/>
                <w:iCs/>
              </w:rPr>
            </w:pPr>
            <w:r w:rsidRPr="008A03B5">
              <w:rPr>
                <w:rFonts w:ascii="Arial" w:hAnsi="Arial" w:cs="Arial"/>
                <w:iCs/>
              </w:rPr>
              <w:t>Flexibility in relation to working hours to fulfil the requirements of the role.</w:t>
            </w:r>
          </w:p>
          <w:p w14:paraId="0E4DCE48" w14:textId="55A0CBF9" w:rsidR="008A03B5" w:rsidRPr="008A03B5" w:rsidRDefault="008A03B5" w:rsidP="008A03B5">
            <w:pPr>
              <w:rPr>
                <w:rFonts w:ascii="Arial" w:hAnsi="Arial" w:cs="Arial"/>
                <w:b/>
                <w:iCs/>
              </w:rPr>
            </w:pPr>
          </w:p>
        </w:tc>
      </w:tr>
      <w:tr w:rsidR="00EB067F" w:rsidRPr="0083734E" w14:paraId="437354A7" w14:textId="77777777" w:rsidTr="00EB067F">
        <w:tc>
          <w:tcPr>
            <w:tcW w:w="1276" w:type="pct"/>
          </w:tcPr>
          <w:p w14:paraId="3FD389F1" w14:textId="7545571D" w:rsidR="00EB067F" w:rsidRPr="0083734E" w:rsidRDefault="00EB067F" w:rsidP="00EB067F">
            <w:pPr>
              <w:rPr>
                <w:rFonts w:ascii="Arial" w:hAnsi="Arial" w:cs="Arial"/>
                <w:b/>
                <w:bCs/>
              </w:rPr>
            </w:pPr>
            <w:r w:rsidRPr="0083734E">
              <w:rPr>
                <w:rFonts w:ascii="Arial" w:hAnsi="Arial" w:cs="Arial"/>
                <w:b/>
                <w:bCs/>
              </w:rPr>
              <w:t>Additional eligibility requirements:</w:t>
            </w:r>
          </w:p>
          <w:p w14:paraId="255FA45E" w14:textId="0A67812E" w:rsidR="00EB067F" w:rsidRPr="0083734E" w:rsidRDefault="00EB067F" w:rsidP="00EB067F">
            <w:pPr>
              <w:rPr>
                <w:rFonts w:ascii="Arial" w:hAnsi="Arial" w:cs="Arial"/>
                <w:b/>
                <w:bCs/>
              </w:rPr>
            </w:pPr>
          </w:p>
        </w:tc>
        <w:tc>
          <w:tcPr>
            <w:tcW w:w="3724" w:type="pct"/>
          </w:tcPr>
          <w:p w14:paraId="67225D5A" w14:textId="6943F605" w:rsidR="00EB067F" w:rsidRPr="0083734E" w:rsidRDefault="00EB067F" w:rsidP="00EB067F">
            <w:pPr>
              <w:pStyle w:val="Default"/>
              <w:rPr>
                <w:sz w:val="20"/>
                <w:szCs w:val="20"/>
              </w:rPr>
            </w:pPr>
            <w:r w:rsidRPr="0083734E">
              <w:rPr>
                <w:b/>
                <w:bCs/>
                <w:sz w:val="20"/>
                <w:szCs w:val="20"/>
              </w:rPr>
              <w:t xml:space="preserve">Citizenship requirements </w:t>
            </w:r>
          </w:p>
          <w:p w14:paraId="2C642096" w14:textId="77777777" w:rsidR="00EB067F" w:rsidRPr="0083734E" w:rsidRDefault="00EB067F" w:rsidP="00EB067F">
            <w:pPr>
              <w:pStyle w:val="Default"/>
              <w:rPr>
                <w:sz w:val="20"/>
                <w:szCs w:val="20"/>
              </w:rPr>
            </w:pPr>
            <w:r w:rsidRPr="0083734E">
              <w:rPr>
                <w:sz w:val="20"/>
                <w:szCs w:val="20"/>
              </w:rPr>
              <w:t xml:space="preserve">Eligible candidates must be: </w:t>
            </w:r>
          </w:p>
          <w:p w14:paraId="354421BA" w14:textId="087C34A8" w:rsidR="00EB067F" w:rsidRPr="0083734E" w:rsidRDefault="00EB067F" w:rsidP="00EB067F">
            <w:pPr>
              <w:pStyle w:val="ListParagraph"/>
              <w:numPr>
                <w:ilvl w:val="0"/>
                <w:numId w:val="29"/>
              </w:numPr>
              <w:spacing w:after="120"/>
              <w:rPr>
                <w:rFonts w:ascii="Arial" w:hAnsi="Arial" w:cs="Arial"/>
              </w:rPr>
            </w:pPr>
            <w:r w:rsidRPr="0083734E">
              <w:rPr>
                <w:rFonts w:ascii="Arial" w:hAnsi="Arial" w:cs="Arial"/>
              </w:rPr>
              <w:t xml:space="preserve">EEA, Swiss, or British citizens </w:t>
            </w:r>
          </w:p>
          <w:p w14:paraId="0FE712BB" w14:textId="5E0B69BC" w:rsidR="00EB067F" w:rsidRPr="0083734E" w:rsidRDefault="00EB067F" w:rsidP="00EB067F">
            <w:pPr>
              <w:spacing w:after="120"/>
              <w:ind w:left="360"/>
              <w:rPr>
                <w:rFonts w:ascii="Arial" w:hAnsi="Arial" w:cs="Arial"/>
                <w:b/>
              </w:rPr>
            </w:pPr>
            <w:r w:rsidRPr="0083734E">
              <w:rPr>
                <w:rFonts w:ascii="Arial" w:hAnsi="Arial" w:cs="Arial"/>
                <w:b/>
              </w:rPr>
              <w:t>OR</w:t>
            </w:r>
          </w:p>
          <w:p w14:paraId="0476F498" w14:textId="5A1360FF" w:rsidR="00EB067F" w:rsidRPr="008A03B5" w:rsidRDefault="00EB067F" w:rsidP="00EB067F">
            <w:pPr>
              <w:pStyle w:val="ListParagraph"/>
              <w:numPr>
                <w:ilvl w:val="0"/>
                <w:numId w:val="29"/>
              </w:numPr>
              <w:spacing w:after="120"/>
              <w:rPr>
                <w:rFonts w:ascii="Arial" w:hAnsi="Arial" w:cs="Arial"/>
              </w:rPr>
            </w:pPr>
            <w:r w:rsidRPr="008A03B5">
              <w:rPr>
                <w:rFonts w:ascii="Arial" w:hAnsi="Arial" w:cs="Arial"/>
              </w:rPr>
              <w:t xml:space="preserve">Non-European Economic Area citizens with permission to reside and work in the State </w:t>
            </w:r>
          </w:p>
          <w:p w14:paraId="3BA041C6" w14:textId="494B0D51" w:rsidR="00EB067F" w:rsidRPr="008A03B5" w:rsidRDefault="00EB067F" w:rsidP="00EB067F">
            <w:pPr>
              <w:pStyle w:val="Default"/>
              <w:ind w:left="1080"/>
              <w:rPr>
                <w:bCs/>
                <w:color w:val="auto"/>
                <w:sz w:val="20"/>
                <w:szCs w:val="20"/>
              </w:rPr>
            </w:pPr>
            <w:r w:rsidRPr="008A03B5">
              <w:rPr>
                <w:bCs/>
                <w:color w:val="auto"/>
                <w:sz w:val="20"/>
                <w:szCs w:val="20"/>
              </w:rPr>
              <w:t>Read Appendix 2 of the Additional Campaign Information for further information on accepted Stamps for Non-EEA citizens resident in the State, including those with refugee status.</w:t>
            </w:r>
          </w:p>
          <w:p w14:paraId="347D07C8" w14:textId="4EFD2EDC" w:rsidR="00EB067F" w:rsidRPr="008A03B5" w:rsidRDefault="00EB067F" w:rsidP="00EB067F">
            <w:pPr>
              <w:pStyle w:val="ListParagraph"/>
              <w:spacing w:after="120"/>
              <w:ind w:left="1080"/>
              <w:rPr>
                <w:rFonts w:ascii="Arial" w:hAnsi="Arial" w:cs="Arial"/>
              </w:rPr>
            </w:pPr>
          </w:p>
          <w:p w14:paraId="56D31BB4" w14:textId="3549AB4D" w:rsidR="00EB067F" w:rsidRPr="008A03B5" w:rsidRDefault="00EB067F" w:rsidP="00EB067F">
            <w:pPr>
              <w:pStyle w:val="Default"/>
              <w:rPr>
                <w:bCs/>
                <w:color w:val="auto"/>
                <w:sz w:val="20"/>
                <w:szCs w:val="20"/>
              </w:rPr>
            </w:pPr>
            <w:r w:rsidRPr="008A03B5">
              <w:rPr>
                <w:bCs/>
                <w:color w:val="auto"/>
                <w:sz w:val="20"/>
                <w:szCs w:val="20"/>
              </w:rPr>
              <w:t xml:space="preserve">To qualify candidates must be eligible by the closing date of the campaign. </w:t>
            </w:r>
          </w:p>
          <w:p w14:paraId="613182C9" w14:textId="05CBF607" w:rsidR="00EB067F" w:rsidRPr="0083734E" w:rsidRDefault="00EB067F" w:rsidP="00EB067F">
            <w:pPr>
              <w:pStyle w:val="NormalWeb"/>
              <w:shd w:val="clear" w:color="auto" w:fill="FFFFFF"/>
              <w:spacing w:before="0" w:beforeAutospacing="0" w:after="150" w:afterAutospacing="0"/>
              <w:rPr>
                <w:rFonts w:ascii="Arial" w:hAnsi="Arial" w:cs="Arial"/>
                <w:iCs/>
                <w:color w:val="000099"/>
                <w:sz w:val="20"/>
                <w:szCs w:val="20"/>
                <w:lang w:val="en-GB" w:eastAsia="en-GB"/>
              </w:rPr>
            </w:pPr>
          </w:p>
        </w:tc>
      </w:tr>
      <w:tr w:rsidR="00EB067F" w:rsidRPr="0083734E" w14:paraId="466ACF54" w14:textId="77777777" w:rsidTr="00EB067F">
        <w:tc>
          <w:tcPr>
            <w:tcW w:w="1276" w:type="pct"/>
          </w:tcPr>
          <w:p w14:paraId="50259FF8" w14:textId="3085F32B" w:rsidR="00EB067F" w:rsidRPr="0083734E" w:rsidRDefault="00EB067F" w:rsidP="00EB067F">
            <w:pPr>
              <w:rPr>
                <w:rFonts w:ascii="Arial" w:hAnsi="Arial" w:cs="Arial"/>
                <w:b/>
                <w:bCs/>
              </w:rPr>
            </w:pPr>
            <w:r w:rsidRPr="0083734E">
              <w:rPr>
                <w:rFonts w:ascii="Arial" w:hAnsi="Arial" w:cs="Arial"/>
                <w:b/>
                <w:bCs/>
              </w:rPr>
              <w:t>Skills, competencies and/or knowledge</w:t>
            </w:r>
          </w:p>
          <w:p w14:paraId="4E76BE64" w14:textId="77777777" w:rsidR="00EB067F" w:rsidRPr="0083734E" w:rsidRDefault="00EB067F" w:rsidP="00EB067F">
            <w:pPr>
              <w:rPr>
                <w:rFonts w:ascii="Arial" w:hAnsi="Arial" w:cs="Arial"/>
                <w:b/>
                <w:bCs/>
              </w:rPr>
            </w:pPr>
          </w:p>
          <w:p w14:paraId="3C72DF3D" w14:textId="77777777" w:rsidR="00EB067F" w:rsidRPr="0083734E" w:rsidRDefault="00EB067F" w:rsidP="00EB067F">
            <w:pPr>
              <w:rPr>
                <w:rFonts w:ascii="Arial" w:hAnsi="Arial" w:cs="Arial"/>
                <w:b/>
                <w:bCs/>
              </w:rPr>
            </w:pPr>
          </w:p>
        </w:tc>
        <w:tc>
          <w:tcPr>
            <w:tcW w:w="3724" w:type="pct"/>
          </w:tcPr>
          <w:p w14:paraId="045B7E20" w14:textId="450254B9" w:rsidR="008A03B5" w:rsidRDefault="008A03B5" w:rsidP="008A03B5">
            <w:pPr>
              <w:rPr>
                <w:rFonts w:ascii="Arial" w:eastAsia="Arial" w:hAnsi="Arial" w:cs="Arial"/>
                <w:b/>
                <w:bCs/>
                <w:lang w:val="en-IE"/>
              </w:rPr>
            </w:pPr>
            <w:r>
              <w:rPr>
                <w:rFonts w:ascii="Arial" w:eastAsia="Arial" w:hAnsi="Arial" w:cs="Arial"/>
                <w:b/>
                <w:bCs/>
                <w:lang w:val="en-IE"/>
              </w:rPr>
              <w:t>Professional Knowledge &amp; Experience</w:t>
            </w:r>
          </w:p>
          <w:p w14:paraId="05791D28" w14:textId="77777777" w:rsidR="008A03B5" w:rsidRDefault="008A03B5" w:rsidP="008A03B5">
            <w:pPr>
              <w:rPr>
                <w:rFonts w:ascii="Arial" w:eastAsia="Arial" w:hAnsi="Arial" w:cs="Arial"/>
                <w:b/>
                <w:bCs/>
                <w:lang w:val="en-IE"/>
              </w:rPr>
            </w:pPr>
          </w:p>
          <w:p w14:paraId="2CA46EBD" w14:textId="77777777" w:rsidR="008A03B5" w:rsidRDefault="008A03B5" w:rsidP="008A03B5">
            <w:pPr>
              <w:pStyle w:val="ListParagraph"/>
              <w:numPr>
                <w:ilvl w:val="0"/>
                <w:numId w:val="38"/>
              </w:numPr>
              <w:rPr>
                <w:rFonts w:ascii="Arial" w:eastAsiaTheme="minorEastAsia" w:hAnsi="Arial" w:cs="Arial"/>
              </w:rPr>
            </w:pPr>
            <w:r>
              <w:rPr>
                <w:rFonts w:ascii="Arial" w:eastAsiaTheme="minorEastAsia" w:hAnsi="Arial" w:cs="Arial"/>
              </w:rPr>
              <w:t>Demonstrate knowledge and understanding of breast screening and the National Breast Screening Programme.</w:t>
            </w:r>
          </w:p>
          <w:p w14:paraId="4420EBCB" w14:textId="31709B04" w:rsidR="008A03B5" w:rsidRPr="008A03B5" w:rsidRDefault="008A03B5" w:rsidP="008A03B5">
            <w:pPr>
              <w:pStyle w:val="TableParagraph"/>
              <w:numPr>
                <w:ilvl w:val="0"/>
                <w:numId w:val="38"/>
              </w:numPr>
              <w:tabs>
                <w:tab w:val="left" w:pos="798"/>
                <w:tab w:val="left" w:pos="800"/>
              </w:tabs>
              <w:spacing w:line="242" w:lineRule="auto"/>
              <w:ind w:right="771"/>
              <w:jc w:val="both"/>
              <w:rPr>
                <w:sz w:val="20"/>
                <w:szCs w:val="20"/>
              </w:rPr>
            </w:pPr>
            <w:r w:rsidRPr="008A03B5">
              <w:rPr>
                <w:color w:val="1C1C1C"/>
                <w:w w:val="90"/>
                <w:sz w:val="20"/>
                <w:szCs w:val="20"/>
              </w:rPr>
              <w:t>Demonstrate knowledge and understanding</w:t>
            </w:r>
            <w:r w:rsidRPr="008A03B5">
              <w:rPr>
                <w:color w:val="1C1C1C"/>
                <w:sz w:val="20"/>
                <w:szCs w:val="20"/>
              </w:rPr>
              <w:t xml:space="preserve"> </w:t>
            </w:r>
            <w:r w:rsidRPr="008A03B5">
              <w:rPr>
                <w:color w:val="1C1C1C"/>
                <w:w w:val="90"/>
                <w:sz w:val="20"/>
                <w:szCs w:val="20"/>
              </w:rPr>
              <w:t>of client/patient administration</w:t>
            </w:r>
            <w:r w:rsidRPr="008A03B5">
              <w:rPr>
                <w:color w:val="1C1C1C"/>
                <w:spacing w:val="-8"/>
                <w:w w:val="90"/>
                <w:sz w:val="20"/>
                <w:szCs w:val="20"/>
              </w:rPr>
              <w:t xml:space="preserve"> </w:t>
            </w:r>
            <w:r w:rsidRPr="008A03B5">
              <w:rPr>
                <w:color w:val="1C1C1C"/>
                <w:w w:val="90"/>
                <w:sz w:val="20"/>
                <w:szCs w:val="20"/>
              </w:rPr>
              <w:t>databases,</w:t>
            </w:r>
            <w:r w:rsidRPr="008A03B5">
              <w:rPr>
                <w:color w:val="1C1C1C"/>
                <w:spacing w:val="30"/>
                <w:sz w:val="20"/>
                <w:szCs w:val="20"/>
              </w:rPr>
              <w:t xml:space="preserve"> </w:t>
            </w:r>
            <w:r w:rsidRPr="008A03B5">
              <w:rPr>
                <w:color w:val="1C1C1C"/>
                <w:w w:val="90"/>
                <w:sz w:val="20"/>
                <w:szCs w:val="20"/>
              </w:rPr>
              <w:t xml:space="preserve">Business </w:t>
            </w:r>
            <w:r w:rsidRPr="008A03B5">
              <w:rPr>
                <w:color w:val="1C1C1C"/>
                <w:sz w:val="20"/>
                <w:szCs w:val="20"/>
              </w:rPr>
              <w:t>Objects</w:t>
            </w:r>
            <w:r w:rsidRPr="008A03B5">
              <w:rPr>
                <w:color w:val="1C1C1C"/>
                <w:spacing w:val="-3"/>
                <w:sz w:val="20"/>
                <w:szCs w:val="20"/>
              </w:rPr>
              <w:t xml:space="preserve"> </w:t>
            </w:r>
            <w:r w:rsidRPr="008A03B5">
              <w:rPr>
                <w:color w:val="1C1C1C"/>
                <w:sz w:val="20"/>
                <w:szCs w:val="20"/>
              </w:rPr>
              <w:t>and</w:t>
            </w:r>
            <w:r w:rsidRPr="008A03B5">
              <w:rPr>
                <w:color w:val="1C1C1C"/>
                <w:spacing w:val="-8"/>
                <w:sz w:val="20"/>
                <w:szCs w:val="20"/>
              </w:rPr>
              <w:t xml:space="preserve"> </w:t>
            </w:r>
            <w:r w:rsidRPr="008A03B5">
              <w:rPr>
                <w:color w:val="1C1C1C"/>
                <w:sz w:val="20"/>
                <w:szCs w:val="20"/>
              </w:rPr>
              <w:t>PACS</w:t>
            </w:r>
            <w:r w:rsidRPr="008A03B5">
              <w:rPr>
                <w:color w:val="1C1C1C"/>
                <w:spacing w:val="-6"/>
                <w:sz w:val="20"/>
                <w:szCs w:val="20"/>
              </w:rPr>
              <w:t xml:space="preserve"> </w:t>
            </w:r>
            <w:r w:rsidRPr="008A03B5">
              <w:rPr>
                <w:color w:val="1C1C1C"/>
                <w:sz w:val="20"/>
                <w:szCs w:val="20"/>
              </w:rPr>
              <w:t>(Picture</w:t>
            </w:r>
            <w:r w:rsidRPr="008A03B5">
              <w:rPr>
                <w:color w:val="1C1C1C"/>
                <w:spacing w:val="-5"/>
                <w:sz w:val="20"/>
                <w:szCs w:val="20"/>
              </w:rPr>
              <w:t xml:space="preserve"> </w:t>
            </w:r>
            <w:r w:rsidRPr="008A03B5">
              <w:rPr>
                <w:color w:val="1C1C1C"/>
                <w:sz w:val="20"/>
                <w:szCs w:val="20"/>
              </w:rPr>
              <w:t>Archiving</w:t>
            </w:r>
            <w:r w:rsidRPr="008A03B5">
              <w:rPr>
                <w:color w:val="1C1C1C"/>
                <w:spacing w:val="-5"/>
                <w:sz w:val="20"/>
                <w:szCs w:val="20"/>
              </w:rPr>
              <w:t xml:space="preserve"> </w:t>
            </w:r>
            <w:r w:rsidRPr="008A03B5">
              <w:rPr>
                <w:color w:val="1C1C1C"/>
                <w:sz w:val="20"/>
                <w:szCs w:val="20"/>
              </w:rPr>
              <w:t>and</w:t>
            </w:r>
            <w:r w:rsidRPr="008A03B5">
              <w:rPr>
                <w:color w:val="1C1C1C"/>
                <w:spacing w:val="-7"/>
                <w:sz w:val="20"/>
                <w:szCs w:val="20"/>
              </w:rPr>
              <w:t xml:space="preserve"> </w:t>
            </w:r>
            <w:r w:rsidRPr="008A03B5">
              <w:rPr>
                <w:color w:val="1C1C1C"/>
                <w:sz w:val="20"/>
                <w:szCs w:val="20"/>
              </w:rPr>
              <w:t>Communications</w:t>
            </w:r>
            <w:r w:rsidRPr="008A03B5">
              <w:rPr>
                <w:color w:val="1C1C1C"/>
                <w:spacing w:val="-10"/>
                <w:sz w:val="20"/>
                <w:szCs w:val="20"/>
              </w:rPr>
              <w:t xml:space="preserve"> </w:t>
            </w:r>
            <w:r w:rsidRPr="008A03B5">
              <w:rPr>
                <w:color w:val="1C1C1C"/>
                <w:sz w:val="20"/>
                <w:szCs w:val="20"/>
              </w:rPr>
              <w:t>System) or</w:t>
            </w:r>
            <w:r w:rsidRPr="008A03B5">
              <w:rPr>
                <w:color w:val="1C1C1C"/>
                <w:spacing w:val="-3"/>
                <w:sz w:val="20"/>
                <w:szCs w:val="20"/>
              </w:rPr>
              <w:t xml:space="preserve"> </w:t>
            </w:r>
            <w:r w:rsidRPr="008A03B5">
              <w:rPr>
                <w:color w:val="1C1C1C"/>
                <w:sz w:val="20"/>
                <w:szCs w:val="20"/>
              </w:rPr>
              <w:t xml:space="preserve">have </w:t>
            </w:r>
            <w:r w:rsidRPr="008A03B5">
              <w:rPr>
                <w:color w:val="1C1C1C"/>
                <w:spacing w:val="-6"/>
                <w:sz w:val="20"/>
                <w:szCs w:val="20"/>
              </w:rPr>
              <w:t>experience</w:t>
            </w:r>
            <w:r w:rsidRPr="008A03B5">
              <w:rPr>
                <w:color w:val="1C1C1C"/>
                <w:spacing w:val="-8"/>
                <w:sz w:val="20"/>
                <w:szCs w:val="20"/>
              </w:rPr>
              <w:t xml:space="preserve"> </w:t>
            </w:r>
            <w:r w:rsidRPr="008A03B5">
              <w:rPr>
                <w:color w:val="1C1C1C"/>
                <w:spacing w:val="-6"/>
                <w:sz w:val="20"/>
                <w:szCs w:val="20"/>
              </w:rPr>
              <w:t>in</w:t>
            </w:r>
            <w:r w:rsidRPr="008A03B5">
              <w:rPr>
                <w:color w:val="1C1C1C"/>
                <w:spacing w:val="-19"/>
                <w:sz w:val="20"/>
                <w:szCs w:val="20"/>
              </w:rPr>
              <w:t xml:space="preserve"> </w:t>
            </w:r>
            <w:r w:rsidRPr="008A03B5">
              <w:rPr>
                <w:color w:val="1C1C1C"/>
                <w:spacing w:val="-6"/>
                <w:sz w:val="20"/>
                <w:szCs w:val="20"/>
              </w:rPr>
              <w:t>the</w:t>
            </w:r>
            <w:r w:rsidRPr="008A03B5">
              <w:rPr>
                <w:color w:val="1C1C1C"/>
                <w:spacing w:val="-21"/>
                <w:sz w:val="20"/>
                <w:szCs w:val="20"/>
              </w:rPr>
              <w:t xml:space="preserve"> </w:t>
            </w:r>
            <w:r w:rsidRPr="008A03B5">
              <w:rPr>
                <w:color w:val="1C1C1C"/>
                <w:spacing w:val="-6"/>
                <w:sz w:val="20"/>
                <w:szCs w:val="20"/>
              </w:rPr>
              <w:t>use</w:t>
            </w:r>
            <w:r w:rsidRPr="008A03B5">
              <w:rPr>
                <w:color w:val="1C1C1C"/>
                <w:spacing w:val="-17"/>
                <w:sz w:val="20"/>
                <w:szCs w:val="20"/>
              </w:rPr>
              <w:t xml:space="preserve"> </w:t>
            </w:r>
            <w:r w:rsidRPr="008A03B5">
              <w:rPr>
                <w:color w:val="1C1C1C"/>
                <w:spacing w:val="-6"/>
                <w:sz w:val="20"/>
                <w:szCs w:val="20"/>
              </w:rPr>
              <w:t>of</w:t>
            </w:r>
            <w:r w:rsidRPr="008A03B5">
              <w:rPr>
                <w:color w:val="1C1C1C"/>
                <w:spacing w:val="-13"/>
                <w:sz w:val="20"/>
                <w:szCs w:val="20"/>
              </w:rPr>
              <w:t xml:space="preserve"> </w:t>
            </w:r>
            <w:r w:rsidRPr="008A03B5">
              <w:rPr>
                <w:color w:val="1C1C1C"/>
                <w:spacing w:val="-6"/>
                <w:sz w:val="20"/>
                <w:szCs w:val="20"/>
              </w:rPr>
              <w:t>report</w:t>
            </w:r>
            <w:r w:rsidRPr="008A03B5">
              <w:rPr>
                <w:color w:val="1C1C1C"/>
                <w:spacing w:val="-8"/>
                <w:sz w:val="20"/>
                <w:szCs w:val="20"/>
              </w:rPr>
              <w:t xml:space="preserve"> </w:t>
            </w:r>
            <w:r w:rsidRPr="008A03B5">
              <w:rPr>
                <w:color w:val="1C1C1C"/>
                <w:spacing w:val="-6"/>
                <w:sz w:val="20"/>
                <w:szCs w:val="20"/>
              </w:rPr>
              <w:t>generating</w:t>
            </w:r>
            <w:r w:rsidRPr="008A03B5">
              <w:rPr>
                <w:color w:val="1C1C1C"/>
                <w:spacing w:val="-7"/>
                <w:sz w:val="20"/>
                <w:szCs w:val="20"/>
              </w:rPr>
              <w:t xml:space="preserve"> </w:t>
            </w:r>
            <w:r w:rsidRPr="008A03B5">
              <w:rPr>
                <w:color w:val="1C1C1C"/>
                <w:spacing w:val="-6"/>
                <w:sz w:val="20"/>
                <w:szCs w:val="20"/>
              </w:rPr>
              <w:t>software</w:t>
            </w:r>
            <w:r w:rsidRPr="008A03B5">
              <w:rPr>
                <w:color w:val="1C1C1C"/>
                <w:spacing w:val="-7"/>
                <w:sz w:val="20"/>
                <w:szCs w:val="20"/>
              </w:rPr>
              <w:t xml:space="preserve"> </w:t>
            </w:r>
            <w:r w:rsidRPr="008A03B5">
              <w:rPr>
                <w:color w:val="1C1C1C"/>
                <w:spacing w:val="-6"/>
                <w:sz w:val="20"/>
                <w:szCs w:val="20"/>
              </w:rPr>
              <w:t>and</w:t>
            </w:r>
            <w:r w:rsidRPr="008A03B5">
              <w:rPr>
                <w:color w:val="1C1C1C"/>
                <w:spacing w:val="-19"/>
                <w:sz w:val="20"/>
                <w:szCs w:val="20"/>
              </w:rPr>
              <w:t xml:space="preserve"> </w:t>
            </w:r>
            <w:r w:rsidRPr="008A03B5">
              <w:rPr>
                <w:color w:val="1C1C1C"/>
                <w:spacing w:val="-6"/>
                <w:sz w:val="20"/>
                <w:szCs w:val="20"/>
              </w:rPr>
              <w:t>patient</w:t>
            </w:r>
            <w:r w:rsidRPr="008A03B5">
              <w:rPr>
                <w:color w:val="1C1C1C"/>
                <w:spacing w:val="-7"/>
                <w:sz w:val="20"/>
                <w:szCs w:val="20"/>
              </w:rPr>
              <w:t xml:space="preserve"> </w:t>
            </w:r>
            <w:r w:rsidRPr="008A03B5">
              <w:rPr>
                <w:color w:val="1C1C1C"/>
                <w:spacing w:val="-6"/>
                <w:sz w:val="20"/>
                <w:szCs w:val="20"/>
              </w:rPr>
              <w:t>archiving</w:t>
            </w:r>
            <w:r w:rsidRPr="008A03B5">
              <w:rPr>
                <w:color w:val="1C1C1C"/>
                <w:spacing w:val="-8"/>
                <w:sz w:val="20"/>
                <w:szCs w:val="20"/>
              </w:rPr>
              <w:t xml:space="preserve"> </w:t>
            </w:r>
            <w:r w:rsidRPr="008A03B5">
              <w:rPr>
                <w:color w:val="1C1C1C"/>
                <w:spacing w:val="-6"/>
                <w:sz w:val="20"/>
                <w:szCs w:val="20"/>
              </w:rPr>
              <w:t>systems.</w:t>
            </w:r>
          </w:p>
          <w:p w14:paraId="3E029141" w14:textId="77777777" w:rsidR="008A03B5" w:rsidRPr="008A03B5" w:rsidRDefault="008A03B5" w:rsidP="008A03B5">
            <w:pPr>
              <w:pStyle w:val="TableParagraph"/>
              <w:numPr>
                <w:ilvl w:val="0"/>
                <w:numId w:val="38"/>
              </w:numPr>
              <w:tabs>
                <w:tab w:val="left" w:pos="803"/>
              </w:tabs>
              <w:spacing w:line="227" w:lineRule="exact"/>
              <w:jc w:val="both"/>
              <w:rPr>
                <w:sz w:val="20"/>
                <w:szCs w:val="20"/>
              </w:rPr>
            </w:pPr>
            <w:r w:rsidRPr="008A03B5">
              <w:rPr>
                <w:color w:val="1C1C1C"/>
                <w:w w:val="90"/>
                <w:sz w:val="20"/>
                <w:szCs w:val="20"/>
              </w:rPr>
              <w:t>Experience</w:t>
            </w:r>
            <w:r w:rsidRPr="008A03B5">
              <w:rPr>
                <w:color w:val="1C1C1C"/>
                <w:spacing w:val="2"/>
                <w:sz w:val="20"/>
                <w:szCs w:val="20"/>
              </w:rPr>
              <w:t xml:space="preserve"> </w:t>
            </w:r>
            <w:r w:rsidRPr="008A03B5">
              <w:rPr>
                <w:color w:val="1C1C1C"/>
                <w:w w:val="90"/>
                <w:sz w:val="20"/>
                <w:szCs w:val="20"/>
              </w:rPr>
              <w:t>of</w:t>
            </w:r>
            <w:r w:rsidRPr="008A03B5">
              <w:rPr>
                <w:color w:val="1C1C1C"/>
                <w:spacing w:val="2"/>
                <w:sz w:val="20"/>
                <w:szCs w:val="20"/>
              </w:rPr>
              <w:t xml:space="preserve"> </w:t>
            </w:r>
            <w:r w:rsidRPr="008A03B5">
              <w:rPr>
                <w:color w:val="1C1C1C"/>
                <w:w w:val="90"/>
                <w:sz w:val="20"/>
                <w:szCs w:val="20"/>
              </w:rPr>
              <w:t>dealing</w:t>
            </w:r>
            <w:r w:rsidRPr="008A03B5">
              <w:rPr>
                <w:color w:val="1C1C1C"/>
                <w:spacing w:val="-3"/>
                <w:sz w:val="20"/>
                <w:szCs w:val="20"/>
              </w:rPr>
              <w:t xml:space="preserve"> </w:t>
            </w:r>
            <w:r w:rsidRPr="008A03B5">
              <w:rPr>
                <w:color w:val="1C1C1C"/>
                <w:w w:val="90"/>
                <w:sz w:val="20"/>
                <w:szCs w:val="20"/>
              </w:rPr>
              <w:t>with</w:t>
            </w:r>
            <w:r w:rsidRPr="008A03B5">
              <w:rPr>
                <w:color w:val="1C1C1C"/>
                <w:sz w:val="20"/>
                <w:szCs w:val="20"/>
              </w:rPr>
              <w:t xml:space="preserve"> </w:t>
            </w:r>
            <w:r w:rsidRPr="008A03B5">
              <w:rPr>
                <w:color w:val="1C1C1C"/>
                <w:w w:val="90"/>
                <w:sz w:val="20"/>
                <w:szCs w:val="20"/>
              </w:rPr>
              <w:t>staff</w:t>
            </w:r>
            <w:r w:rsidRPr="008A03B5">
              <w:rPr>
                <w:color w:val="1C1C1C"/>
                <w:spacing w:val="6"/>
                <w:sz w:val="20"/>
                <w:szCs w:val="20"/>
              </w:rPr>
              <w:t xml:space="preserve"> </w:t>
            </w:r>
            <w:r w:rsidRPr="008A03B5">
              <w:rPr>
                <w:color w:val="1C1C1C"/>
                <w:w w:val="90"/>
                <w:sz w:val="20"/>
                <w:szCs w:val="20"/>
              </w:rPr>
              <w:t>and</w:t>
            </w:r>
            <w:r w:rsidRPr="008A03B5">
              <w:rPr>
                <w:color w:val="1C1C1C"/>
                <w:spacing w:val="-1"/>
                <w:w w:val="90"/>
                <w:sz w:val="20"/>
                <w:szCs w:val="20"/>
              </w:rPr>
              <w:t xml:space="preserve"> </w:t>
            </w:r>
            <w:r w:rsidRPr="008A03B5">
              <w:rPr>
                <w:color w:val="1C1C1C"/>
                <w:w w:val="90"/>
                <w:sz w:val="20"/>
                <w:szCs w:val="20"/>
              </w:rPr>
              <w:t>clients</w:t>
            </w:r>
            <w:r w:rsidRPr="008A03B5">
              <w:rPr>
                <w:color w:val="1C1C1C"/>
                <w:spacing w:val="3"/>
                <w:sz w:val="20"/>
                <w:szCs w:val="20"/>
              </w:rPr>
              <w:t xml:space="preserve"> </w:t>
            </w:r>
            <w:r w:rsidRPr="008A03B5">
              <w:rPr>
                <w:color w:val="1C1C1C"/>
                <w:w w:val="90"/>
                <w:sz w:val="20"/>
                <w:szCs w:val="20"/>
              </w:rPr>
              <w:t>in</w:t>
            </w:r>
            <w:r w:rsidRPr="008A03B5">
              <w:rPr>
                <w:color w:val="1C1C1C"/>
                <w:spacing w:val="-8"/>
                <w:w w:val="90"/>
                <w:sz w:val="20"/>
                <w:szCs w:val="20"/>
              </w:rPr>
              <w:t xml:space="preserve"> </w:t>
            </w:r>
            <w:r w:rsidRPr="008A03B5">
              <w:rPr>
                <w:color w:val="1C1C1C"/>
                <w:w w:val="90"/>
                <w:sz w:val="20"/>
                <w:szCs w:val="20"/>
              </w:rPr>
              <w:t>a busy</w:t>
            </w:r>
            <w:r w:rsidRPr="008A03B5">
              <w:rPr>
                <w:color w:val="1C1C1C"/>
                <w:spacing w:val="8"/>
                <w:sz w:val="20"/>
                <w:szCs w:val="20"/>
              </w:rPr>
              <w:t xml:space="preserve"> </w:t>
            </w:r>
            <w:r w:rsidRPr="008A03B5">
              <w:rPr>
                <w:color w:val="1C1C1C"/>
                <w:spacing w:val="-2"/>
                <w:w w:val="90"/>
                <w:sz w:val="20"/>
                <w:szCs w:val="20"/>
              </w:rPr>
              <w:t>environment</w:t>
            </w:r>
          </w:p>
          <w:p w14:paraId="0FBF976D" w14:textId="6E457FBB" w:rsidR="008A03B5" w:rsidRPr="008A03B5" w:rsidRDefault="008A03B5" w:rsidP="008A03B5">
            <w:pPr>
              <w:pStyle w:val="TableParagraph"/>
              <w:numPr>
                <w:ilvl w:val="0"/>
                <w:numId w:val="38"/>
              </w:numPr>
              <w:tabs>
                <w:tab w:val="left" w:pos="805"/>
              </w:tabs>
              <w:spacing w:line="254" w:lineRule="auto"/>
              <w:ind w:right="778"/>
              <w:jc w:val="both"/>
              <w:rPr>
                <w:sz w:val="20"/>
                <w:szCs w:val="20"/>
              </w:rPr>
            </w:pPr>
            <w:r w:rsidRPr="008A03B5">
              <w:rPr>
                <w:color w:val="1C1C1C"/>
                <w:sz w:val="20"/>
                <w:szCs w:val="20"/>
              </w:rPr>
              <w:t xml:space="preserve">Demonstrate knowledge </w:t>
            </w:r>
            <w:proofErr w:type="gramStart"/>
            <w:r w:rsidRPr="008A03B5">
              <w:rPr>
                <w:color w:val="1C1C1C"/>
                <w:sz w:val="20"/>
                <w:szCs w:val="20"/>
              </w:rPr>
              <w:t>in</w:t>
            </w:r>
            <w:r w:rsidRPr="008A03B5">
              <w:rPr>
                <w:color w:val="1C1C1C"/>
                <w:spacing w:val="-11"/>
                <w:sz w:val="20"/>
                <w:szCs w:val="20"/>
              </w:rPr>
              <w:t xml:space="preserve"> </w:t>
            </w:r>
            <w:r w:rsidRPr="008A03B5">
              <w:rPr>
                <w:color w:val="1C1C1C"/>
                <w:sz w:val="20"/>
                <w:szCs w:val="20"/>
              </w:rPr>
              <w:t>the</w:t>
            </w:r>
            <w:r w:rsidRPr="008A03B5">
              <w:rPr>
                <w:color w:val="1C1C1C"/>
                <w:spacing w:val="-12"/>
                <w:sz w:val="20"/>
                <w:szCs w:val="20"/>
              </w:rPr>
              <w:t xml:space="preserve"> </w:t>
            </w:r>
            <w:r w:rsidRPr="008A03B5">
              <w:rPr>
                <w:color w:val="1C1C1C"/>
                <w:sz w:val="20"/>
                <w:szCs w:val="20"/>
              </w:rPr>
              <w:t>area</w:t>
            </w:r>
            <w:r w:rsidRPr="008A03B5">
              <w:rPr>
                <w:color w:val="1C1C1C"/>
                <w:spacing w:val="-9"/>
                <w:sz w:val="20"/>
                <w:szCs w:val="20"/>
              </w:rPr>
              <w:t xml:space="preserve"> </w:t>
            </w:r>
            <w:r w:rsidRPr="008A03B5">
              <w:rPr>
                <w:color w:val="1C1C1C"/>
                <w:sz w:val="20"/>
                <w:szCs w:val="20"/>
              </w:rPr>
              <w:t>of</w:t>
            </w:r>
            <w:proofErr w:type="gramEnd"/>
            <w:r w:rsidRPr="008A03B5">
              <w:rPr>
                <w:color w:val="1C1C1C"/>
                <w:spacing w:val="-6"/>
                <w:sz w:val="20"/>
                <w:szCs w:val="20"/>
              </w:rPr>
              <w:t xml:space="preserve"> </w:t>
            </w:r>
            <w:r w:rsidRPr="008A03B5">
              <w:rPr>
                <w:color w:val="1C1C1C"/>
                <w:sz w:val="20"/>
                <w:szCs w:val="20"/>
              </w:rPr>
              <w:t>Health</w:t>
            </w:r>
            <w:r w:rsidRPr="008A03B5">
              <w:rPr>
                <w:color w:val="1C1C1C"/>
                <w:spacing w:val="-6"/>
                <w:sz w:val="20"/>
                <w:szCs w:val="20"/>
              </w:rPr>
              <w:t xml:space="preserve"> </w:t>
            </w:r>
            <w:r w:rsidRPr="008A03B5">
              <w:rPr>
                <w:color w:val="1C1C1C"/>
                <w:sz w:val="20"/>
                <w:szCs w:val="20"/>
              </w:rPr>
              <w:t>&amp;</w:t>
            </w:r>
            <w:r w:rsidRPr="008A03B5">
              <w:rPr>
                <w:color w:val="1C1C1C"/>
                <w:spacing w:val="-9"/>
                <w:sz w:val="20"/>
                <w:szCs w:val="20"/>
              </w:rPr>
              <w:t xml:space="preserve"> </w:t>
            </w:r>
            <w:r w:rsidRPr="008A03B5">
              <w:rPr>
                <w:color w:val="1C1C1C"/>
                <w:sz w:val="20"/>
                <w:szCs w:val="20"/>
              </w:rPr>
              <w:t>Safety, Freedom</w:t>
            </w:r>
            <w:r w:rsidRPr="008A03B5">
              <w:rPr>
                <w:color w:val="1C1C1C"/>
                <w:spacing w:val="-5"/>
                <w:sz w:val="20"/>
                <w:szCs w:val="20"/>
              </w:rPr>
              <w:t xml:space="preserve"> </w:t>
            </w:r>
            <w:r w:rsidRPr="008A03B5">
              <w:rPr>
                <w:color w:val="1C1C1C"/>
                <w:sz w:val="20"/>
                <w:szCs w:val="20"/>
              </w:rPr>
              <w:t>of</w:t>
            </w:r>
            <w:r w:rsidRPr="008A03B5">
              <w:rPr>
                <w:color w:val="1C1C1C"/>
                <w:spacing w:val="-5"/>
                <w:sz w:val="20"/>
                <w:szCs w:val="20"/>
              </w:rPr>
              <w:t xml:space="preserve"> </w:t>
            </w:r>
            <w:r w:rsidRPr="008A03B5">
              <w:rPr>
                <w:color w:val="1C1C1C"/>
                <w:sz w:val="20"/>
                <w:szCs w:val="20"/>
              </w:rPr>
              <w:t>Information and</w:t>
            </w:r>
            <w:r w:rsidRPr="008A03B5">
              <w:rPr>
                <w:color w:val="1C1C1C"/>
                <w:spacing w:val="-9"/>
                <w:sz w:val="20"/>
                <w:szCs w:val="20"/>
              </w:rPr>
              <w:t xml:space="preserve"> </w:t>
            </w:r>
            <w:r w:rsidRPr="008A03B5">
              <w:rPr>
                <w:color w:val="1C1C1C"/>
                <w:sz w:val="20"/>
                <w:szCs w:val="20"/>
              </w:rPr>
              <w:t>Data Protection</w:t>
            </w:r>
            <w:r w:rsidRPr="008A03B5">
              <w:rPr>
                <w:color w:val="1C1C1C"/>
                <w:spacing w:val="-12"/>
                <w:sz w:val="20"/>
                <w:szCs w:val="20"/>
              </w:rPr>
              <w:t xml:space="preserve"> </w:t>
            </w:r>
            <w:r w:rsidRPr="008A03B5">
              <w:rPr>
                <w:color w:val="1C1C1C"/>
                <w:sz w:val="20"/>
                <w:szCs w:val="20"/>
              </w:rPr>
              <w:t>legislation</w:t>
            </w:r>
          </w:p>
          <w:p w14:paraId="5216B48D" w14:textId="77777777" w:rsidR="008A03B5" w:rsidRDefault="008A03B5" w:rsidP="008A03B5">
            <w:pPr>
              <w:pStyle w:val="ListParagraph"/>
              <w:numPr>
                <w:ilvl w:val="0"/>
                <w:numId w:val="38"/>
              </w:numPr>
              <w:rPr>
                <w:rFonts w:ascii="Arial" w:hAnsi="Arial" w:cs="Arial"/>
                <w:lang w:val="en-IE"/>
              </w:rPr>
            </w:pPr>
            <w:r>
              <w:rPr>
                <w:rFonts w:ascii="Arial" w:hAnsi="Arial" w:cs="Arial"/>
                <w:lang w:val="en-IE"/>
              </w:rPr>
              <w:t>Maximise the use of ICT, demonstrating excellent computer skills particularly Microsoft Office, Outlook etc.</w:t>
            </w:r>
          </w:p>
          <w:p w14:paraId="4C19656E" w14:textId="77777777" w:rsidR="008A03B5" w:rsidRDefault="008A03B5" w:rsidP="008A03B5">
            <w:pPr>
              <w:pStyle w:val="ListParagraph"/>
              <w:numPr>
                <w:ilvl w:val="0"/>
                <w:numId w:val="38"/>
              </w:numPr>
              <w:rPr>
                <w:rFonts w:ascii="Arial" w:hAnsi="Arial" w:cs="Arial"/>
              </w:rPr>
            </w:pPr>
            <w:r>
              <w:rPr>
                <w:rFonts w:ascii="Arial" w:hAnsi="Arial" w:cs="Arial"/>
              </w:rPr>
              <w:t>Demonstrate the ability to work in line with relevant policies and procedures.</w:t>
            </w:r>
          </w:p>
          <w:p w14:paraId="05550F7F" w14:textId="77777777" w:rsidR="008A03B5" w:rsidRDefault="008A03B5" w:rsidP="008A03B5">
            <w:pPr>
              <w:pStyle w:val="ListParagraph"/>
              <w:numPr>
                <w:ilvl w:val="0"/>
                <w:numId w:val="38"/>
              </w:numPr>
              <w:spacing w:before="100" w:beforeAutospacing="1" w:after="100" w:afterAutospacing="1"/>
              <w:contextualSpacing/>
              <w:jc w:val="both"/>
              <w:rPr>
                <w:rFonts w:ascii="Arial" w:eastAsia="Arial" w:hAnsi="Arial" w:cs="Arial"/>
              </w:rPr>
            </w:pPr>
            <w:r>
              <w:rPr>
                <w:rFonts w:ascii="Arial" w:hAnsi="Arial" w:cs="Arial"/>
              </w:rPr>
              <w:t>Demonstrate commitment to developing own professional knowledge and expertise.</w:t>
            </w:r>
          </w:p>
          <w:p w14:paraId="2B402925" w14:textId="77777777" w:rsidR="008A03B5" w:rsidRDefault="008A03B5" w:rsidP="008A03B5">
            <w:pPr>
              <w:spacing w:line="256" w:lineRule="auto"/>
              <w:rPr>
                <w:rFonts w:ascii="Arial" w:eastAsia="Arial" w:hAnsi="Arial" w:cs="Arial"/>
                <w:b/>
                <w:bCs/>
                <w:color w:val="000000" w:themeColor="text1"/>
                <w:lang w:val="en-US"/>
              </w:rPr>
            </w:pPr>
            <w:r>
              <w:rPr>
                <w:rFonts w:ascii="Arial" w:eastAsia="Arial" w:hAnsi="Arial" w:cs="Arial"/>
                <w:b/>
                <w:bCs/>
                <w:color w:val="000000" w:themeColor="text1"/>
                <w:lang w:val="en-US"/>
              </w:rPr>
              <w:lastRenderedPageBreak/>
              <w:t>Planning and Managing Resources</w:t>
            </w:r>
          </w:p>
          <w:p w14:paraId="57773826" w14:textId="77777777" w:rsidR="008A03B5" w:rsidRDefault="008A03B5" w:rsidP="008A03B5">
            <w:pPr>
              <w:numPr>
                <w:ilvl w:val="0"/>
                <w:numId w:val="38"/>
              </w:numPr>
              <w:rPr>
                <w:rFonts w:ascii="Arial" w:hAnsi="Arial" w:cs="Arial"/>
                <w:lang w:val="en-IE"/>
              </w:rPr>
            </w:pPr>
            <w:r>
              <w:rPr>
                <w:rFonts w:ascii="Arial" w:hAnsi="Arial" w:cs="Arial"/>
                <w:lang w:val="en-IE"/>
              </w:rPr>
              <w:t xml:space="preserve">Demonstrate the ability to effectively plan and manage own workload and that of others </w:t>
            </w:r>
            <w:r>
              <w:rPr>
                <w:rFonts w:ascii="Arial" w:hAnsi="Arial" w:cs="Arial"/>
              </w:rPr>
              <w:t>in an effective and methodical manner within strict deadlines, ensuring deadlines are met.</w:t>
            </w:r>
          </w:p>
          <w:p w14:paraId="13B1DD21" w14:textId="77777777" w:rsidR="008A03B5" w:rsidRDefault="008A03B5" w:rsidP="008A03B5">
            <w:pPr>
              <w:numPr>
                <w:ilvl w:val="0"/>
                <w:numId w:val="38"/>
              </w:numPr>
              <w:rPr>
                <w:rFonts w:ascii="Arial" w:hAnsi="Arial" w:cs="Arial"/>
                <w:iCs/>
              </w:rPr>
            </w:pPr>
            <w:r>
              <w:rPr>
                <w:rFonts w:ascii="Arial" w:hAnsi="Arial" w:cs="Arial"/>
                <w:iCs/>
              </w:rPr>
              <w:t>The ability to manage deadlines and effectively handle multiple tasks.</w:t>
            </w:r>
          </w:p>
          <w:p w14:paraId="297CEDDE" w14:textId="77777777" w:rsidR="008A03B5" w:rsidRDefault="008A03B5" w:rsidP="008A03B5">
            <w:pPr>
              <w:numPr>
                <w:ilvl w:val="0"/>
                <w:numId w:val="38"/>
              </w:numPr>
              <w:rPr>
                <w:rFonts w:ascii="Arial" w:hAnsi="Arial" w:cs="Arial"/>
                <w:iCs/>
              </w:rPr>
            </w:pPr>
            <w:r>
              <w:rPr>
                <w:rFonts w:ascii="Arial" w:hAnsi="Arial" w:cs="Arial"/>
                <w:iCs/>
              </w:rPr>
              <w:t>The ability to manage within allocated resources and a capacity to respond to changes in a plan.</w:t>
            </w:r>
          </w:p>
          <w:p w14:paraId="38BE1DF0" w14:textId="77777777" w:rsidR="008A03B5" w:rsidRDefault="008A03B5" w:rsidP="008A03B5">
            <w:pPr>
              <w:numPr>
                <w:ilvl w:val="0"/>
                <w:numId w:val="38"/>
              </w:numPr>
              <w:rPr>
                <w:rFonts w:ascii="Arial" w:hAnsi="Arial" w:cs="Arial"/>
                <w:iCs/>
              </w:rPr>
            </w:pPr>
            <w:r>
              <w:rPr>
                <w:rFonts w:ascii="Arial" w:hAnsi="Arial" w:cs="Arial"/>
              </w:rPr>
              <w:t>Maintains an awareness of value for money.</w:t>
            </w:r>
          </w:p>
          <w:p w14:paraId="708F542E" w14:textId="77777777" w:rsidR="008A03B5" w:rsidRDefault="008A03B5" w:rsidP="008A03B5">
            <w:pPr>
              <w:rPr>
                <w:rFonts w:eastAsia="Arial"/>
                <w:color w:val="000000" w:themeColor="text1"/>
                <w:lang w:val="en-US"/>
              </w:rPr>
            </w:pPr>
          </w:p>
          <w:p w14:paraId="459D5A4D" w14:textId="77777777" w:rsidR="008A03B5" w:rsidRDefault="008A03B5" w:rsidP="008A03B5">
            <w:pPr>
              <w:spacing w:line="256" w:lineRule="auto"/>
              <w:rPr>
                <w:rFonts w:ascii="Arial" w:eastAsia="Arial" w:hAnsi="Arial" w:cs="Arial"/>
                <w:b/>
                <w:bCs/>
                <w:color w:val="000000" w:themeColor="text1"/>
                <w:lang w:val="en-US"/>
              </w:rPr>
            </w:pPr>
            <w:r>
              <w:rPr>
                <w:rFonts w:ascii="Arial" w:eastAsia="Arial" w:hAnsi="Arial" w:cs="Arial"/>
                <w:b/>
                <w:bCs/>
                <w:color w:val="000000" w:themeColor="text1"/>
                <w:lang w:val="en-US"/>
              </w:rPr>
              <w:t>Commitment to a Quality Service</w:t>
            </w:r>
          </w:p>
          <w:p w14:paraId="409E23E6" w14:textId="77777777" w:rsidR="008A03B5" w:rsidRDefault="008A03B5" w:rsidP="008A03B5">
            <w:pPr>
              <w:pStyle w:val="ListParagraph"/>
              <w:numPr>
                <w:ilvl w:val="0"/>
                <w:numId w:val="38"/>
              </w:numPr>
              <w:contextualSpacing/>
              <w:rPr>
                <w:rFonts w:ascii="Arial" w:eastAsia="Arial" w:hAnsi="Arial" w:cs="Arial"/>
              </w:rPr>
            </w:pPr>
            <w:r>
              <w:rPr>
                <w:rFonts w:ascii="Arial" w:hAnsi="Arial" w:cs="Arial"/>
                <w:lang w:val="en-IE"/>
              </w:rPr>
              <w:t xml:space="preserve">Demonstrate </w:t>
            </w:r>
            <w:r>
              <w:rPr>
                <w:rFonts w:ascii="Arial" w:eastAsia="Arial" w:hAnsi="Arial" w:cs="Arial"/>
                <w:color w:val="000000" w:themeColor="text1"/>
                <w:lang w:val="en-IE"/>
              </w:rPr>
              <w:t>an awareness and appreciation</w:t>
            </w:r>
            <w:r>
              <w:rPr>
                <w:rFonts w:ascii="Arial" w:hAnsi="Arial" w:cs="Arial"/>
                <w:color w:val="000000" w:themeColor="text1"/>
                <w:lang w:val="en-IE"/>
              </w:rPr>
              <w:t xml:space="preserve"> </w:t>
            </w:r>
            <w:r>
              <w:rPr>
                <w:rFonts w:ascii="Arial" w:eastAsia="Arial" w:hAnsi="Arial" w:cs="Arial"/>
                <w:color w:val="000000" w:themeColor="text1"/>
                <w:lang w:val="en-IE"/>
              </w:rPr>
              <w:t xml:space="preserve">of the service user and </w:t>
            </w:r>
            <w:r>
              <w:rPr>
                <w:rFonts w:ascii="Arial" w:hAnsi="Arial" w:cs="Arial"/>
                <w:lang w:val="en-IE"/>
              </w:rPr>
              <w:t>a strong commitment to providing a quality service.</w:t>
            </w:r>
            <w:r>
              <w:rPr>
                <w:rFonts w:ascii="Arial" w:eastAsia="Arial" w:hAnsi="Arial" w:cs="Arial"/>
                <w:color w:val="000000" w:themeColor="text1"/>
                <w:lang w:val="en-IE"/>
              </w:rPr>
              <w:t xml:space="preserve"> </w:t>
            </w:r>
          </w:p>
          <w:p w14:paraId="0DD405ED" w14:textId="77777777" w:rsidR="008A03B5" w:rsidRDefault="008A03B5" w:rsidP="008A03B5">
            <w:pPr>
              <w:pStyle w:val="ListParagraph"/>
              <w:numPr>
                <w:ilvl w:val="0"/>
                <w:numId w:val="38"/>
              </w:numPr>
              <w:contextualSpacing/>
              <w:rPr>
                <w:rFonts w:ascii="Arial" w:eastAsia="Arial" w:hAnsi="Arial" w:cs="Arial"/>
              </w:rPr>
            </w:pPr>
            <w:r>
              <w:rPr>
                <w:rFonts w:ascii="Arial" w:hAnsi="Arial" w:cs="Arial"/>
              </w:rPr>
              <w:t>Embraces and promotes the change agenda; demonstrates flexibility and initiative including the ability to adapt to and implement change.</w:t>
            </w:r>
          </w:p>
          <w:p w14:paraId="19F400A2" w14:textId="77777777" w:rsidR="008A03B5" w:rsidRPr="001F1361" w:rsidRDefault="008A03B5" w:rsidP="008A03B5">
            <w:pPr>
              <w:numPr>
                <w:ilvl w:val="0"/>
                <w:numId w:val="38"/>
              </w:numPr>
              <w:spacing w:line="256" w:lineRule="auto"/>
              <w:contextualSpacing/>
              <w:rPr>
                <w:rFonts w:ascii="Arial" w:eastAsia="Arial" w:hAnsi="Arial" w:cs="Arial"/>
                <w:b/>
                <w:bCs/>
                <w:color w:val="000000" w:themeColor="text1"/>
                <w:lang w:val="en-US"/>
              </w:rPr>
            </w:pPr>
            <w:r w:rsidRPr="001F1361">
              <w:rPr>
                <w:rFonts w:ascii="Arial" w:eastAsia="Arial" w:hAnsi="Arial" w:cs="Arial"/>
              </w:rPr>
              <w:t>Supports team through service improvement / change processes.</w:t>
            </w:r>
          </w:p>
          <w:p w14:paraId="40C90EC8" w14:textId="77777777" w:rsidR="008A03B5" w:rsidRDefault="008A03B5" w:rsidP="008A03B5">
            <w:pPr>
              <w:spacing w:line="256" w:lineRule="auto"/>
              <w:rPr>
                <w:rFonts w:ascii="Arial" w:eastAsia="Arial" w:hAnsi="Arial" w:cs="Arial"/>
                <w:b/>
                <w:bCs/>
                <w:color w:val="000000" w:themeColor="text1"/>
                <w:lang w:val="en-US"/>
              </w:rPr>
            </w:pPr>
          </w:p>
          <w:p w14:paraId="7C48F6E1" w14:textId="77777777" w:rsidR="008A03B5" w:rsidRDefault="008A03B5" w:rsidP="008A03B5">
            <w:pPr>
              <w:spacing w:line="256" w:lineRule="auto"/>
              <w:rPr>
                <w:rFonts w:ascii="Arial" w:eastAsia="Arial" w:hAnsi="Arial" w:cs="Arial"/>
                <w:b/>
                <w:bCs/>
                <w:color w:val="000000" w:themeColor="text1"/>
                <w:lang w:val="en-US"/>
              </w:rPr>
            </w:pPr>
            <w:r>
              <w:rPr>
                <w:rFonts w:ascii="Arial" w:eastAsia="Arial" w:hAnsi="Arial" w:cs="Arial"/>
                <w:b/>
                <w:bCs/>
                <w:color w:val="000000" w:themeColor="text1"/>
                <w:lang w:val="en-US"/>
              </w:rPr>
              <w:t xml:space="preserve">Evaluating Information, Problem Solving &amp; Decision Making </w:t>
            </w:r>
          </w:p>
          <w:p w14:paraId="163408FB" w14:textId="77777777" w:rsidR="008A03B5" w:rsidRDefault="008A03B5" w:rsidP="008A03B5">
            <w:pPr>
              <w:pStyle w:val="ListParagraph"/>
              <w:numPr>
                <w:ilvl w:val="0"/>
                <w:numId w:val="38"/>
              </w:numPr>
              <w:jc w:val="both"/>
              <w:rPr>
                <w:rFonts w:ascii="Arial" w:hAnsi="Arial" w:cs="Arial"/>
              </w:rPr>
            </w:pPr>
            <w:r>
              <w:rPr>
                <w:rFonts w:ascii="Arial" w:hAnsi="Arial" w:cs="Arial"/>
              </w:rPr>
              <w:t>Demonstrate numeracy skills, an ability to analyse and evaluate information; and make effective decisions</w:t>
            </w:r>
            <w:r>
              <w:rPr>
                <w:rFonts w:ascii="Arial" w:hAnsi="Arial" w:cs="Arial"/>
                <w:lang w:val="en-IE"/>
              </w:rPr>
              <w:t>. Recognises when it is appropriate to refer decisions to a higher level of management.</w:t>
            </w:r>
          </w:p>
          <w:p w14:paraId="654946BE" w14:textId="77777777" w:rsidR="008A03B5" w:rsidRDefault="008A03B5" w:rsidP="008A03B5">
            <w:pPr>
              <w:pStyle w:val="ListParagraph"/>
              <w:numPr>
                <w:ilvl w:val="0"/>
                <w:numId w:val="38"/>
              </w:numPr>
              <w:jc w:val="both"/>
              <w:rPr>
                <w:rFonts w:ascii="Arial" w:hAnsi="Arial" w:cs="Arial"/>
                <w:lang w:val="en-IE"/>
              </w:rPr>
            </w:pPr>
            <w:r>
              <w:rPr>
                <w:rFonts w:ascii="Arial" w:hAnsi="Arial" w:cs="Arial"/>
                <w:lang w:val="en-IE"/>
              </w:rPr>
              <w:t>Demonstrate initiative in the resolution of issues arising / problem solving and proactively develop new proposals and recommend solutions.</w:t>
            </w:r>
          </w:p>
          <w:p w14:paraId="472BE4C1" w14:textId="77777777" w:rsidR="008A03B5" w:rsidRDefault="008A03B5" w:rsidP="008A03B5">
            <w:pPr>
              <w:pStyle w:val="ListParagraph"/>
              <w:numPr>
                <w:ilvl w:val="0"/>
                <w:numId w:val="38"/>
              </w:numPr>
              <w:jc w:val="both"/>
              <w:rPr>
                <w:rFonts w:ascii="Arial" w:hAnsi="Arial" w:cs="Arial"/>
                <w:lang w:val="en-IE"/>
              </w:rPr>
            </w:pPr>
            <w:r>
              <w:rPr>
                <w:rFonts w:ascii="Arial" w:hAnsi="Arial" w:cs="Arial"/>
              </w:rPr>
              <w:t>Makes decisions and solves problems in a timely manner before they accumulate.</w:t>
            </w:r>
          </w:p>
          <w:p w14:paraId="79F39202" w14:textId="77777777" w:rsidR="008A03B5" w:rsidRDefault="008A03B5" w:rsidP="008A03B5">
            <w:pPr>
              <w:pStyle w:val="ListParagraph"/>
              <w:ind w:left="360"/>
              <w:jc w:val="both"/>
              <w:rPr>
                <w:rFonts w:ascii="Arial" w:eastAsia="Arial" w:hAnsi="Arial" w:cs="Arial"/>
                <w:color w:val="000000" w:themeColor="text1"/>
                <w:lang w:val="en-US"/>
              </w:rPr>
            </w:pPr>
          </w:p>
          <w:p w14:paraId="10354506" w14:textId="77777777" w:rsidR="008A03B5" w:rsidRDefault="008A03B5" w:rsidP="008A03B5">
            <w:pPr>
              <w:spacing w:line="256" w:lineRule="auto"/>
              <w:rPr>
                <w:rFonts w:ascii="Arial" w:eastAsia="Arial" w:hAnsi="Arial" w:cs="Arial"/>
                <w:b/>
                <w:bCs/>
                <w:color w:val="000000" w:themeColor="text1"/>
                <w:lang w:val="en-US"/>
              </w:rPr>
            </w:pPr>
            <w:r>
              <w:rPr>
                <w:rFonts w:ascii="Arial" w:eastAsia="Arial" w:hAnsi="Arial" w:cs="Arial"/>
                <w:b/>
                <w:bCs/>
                <w:color w:val="000000" w:themeColor="text1"/>
                <w:lang w:val="en-US"/>
              </w:rPr>
              <w:t>Team working</w:t>
            </w:r>
          </w:p>
          <w:p w14:paraId="66A5B90A" w14:textId="77777777" w:rsidR="008A03B5" w:rsidRDefault="008A03B5" w:rsidP="008A03B5">
            <w:pPr>
              <w:pStyle w:val="ListParagraph"/>
              <w:numPr>
                <w:ilvl w:val="0"/>
                <w:numId w:val="38"/>
              </w:numPr>
              <w:jc w:val="both"/>
              <w:rPr>
                <w:rFonts w:ascii="Arial" w:hAnsi="Arial" w:cs="Arial"/>
              </w:rPr>
            </w:pPr>
            <w:r>
              <w:rPr>
                <w:rFonts w:ascii="Arial" w:hAnsi="Arial" w:cs="Arial"/>
              </w:rPr>
              <w:t>Demonstrate the ability to work on own initiative as well as part of a team, promoting a positive team spirit.</w:t>
            </w:r>
          </w:p>
          <w:p w14:paraId="7EB8A7DE" w14:textId="77777777" w:rsidR="008A03B5" w:rsidRDefault="008A03B5" w:rsidP="008A03B5">
            <w:pPr>
              <w:pStyle w:val="ListParagraph"/>
              <w:numPr>
                <w:ilvl w:val="0"/>
                <w:numId w:val="38"/>
              </w:numPr>
              <w:jc w:val="both"/>
              <w:rPr>
                <w:rFonts w:ascii="Arial" w:eastAsia="Arial" w:hAnsi="Arial" w:cs="Arial"/>
              </w:rPr>
            </w:pPr>
            <w:r>
              <w:rPr>
                <w:rFonts w:ascii="Arial" w:hAnsi="Arial" w:cs="Arial"/>
              </w:rPr>
              <w:t>Demonstrate leadership potential, the ability to manage the performance of others and support staff development.</w:t>
            </w:r>
          </w:p>
          <w:p w14:paraId="0D0CFDCA" w14:textId="77777777" w:rsidR="008A03B5" w:rsidRDefault="008A03B5" w:rsidP="008A03B5">
            <w:pPr>
              <w:pStyle w:val="ListParagraph"/>
              <w:numPr>
                <w:ilvl w:val="0"/>
                <w:numId w:val="38"/>
              </w:numPr>
              <w:jc w:val="both"/>
              <w:rPr>
                <w:rFonts w:ascii="Arial" w:eastAsia="Arial" w:hAnsi="Arial" w:cs="Arial"/>
              </w:rPr>
            </w:pPr>
            <w:r>
              <w:rPr>
                <w:rFonts w:ascii="Arial" w:hAnsi="Arial" w:cs="Arial"/>
              </w:rPr>
              <w:t>Works as part of the team to establish a shared sense of purpose and unity.</w:t>
            </w:r>
          </w:p>
          <w:p w14:paraId="4670F7E3" w14:textId="77777777" w:rsidR="008A03B5" w:rsidRDefault="008A03B5" w:rsidP="008A03B5">
            <w:pPr>
              <w:jc w:val="both"/>
              <w:rPr>
                <w:rFonts w:ascii="Arial" w:hAnsi="Arial" w:cs="Arial"/>
                <w:highlight w:val="yellow"/>
              </w:rPr>
            </w:pPr>
          </w:p>
          <w:p w14:paraId="76E2A092" w14:textId="77777777" w:rsidR="008A03B5" w:rsidRDefault="008A03B5" w:rsidP="008A03B5">
            <w:pPr>
              <w:spacing w:line="256" w:lineRule="auto"/>
              <w:rPr>
                <w:rFonts w:ascii="Arial" w:eastAsia="Arial" w:hAnsi="Arial" w:cs="Arial"/>
                <w:b/>
                <w:bCs/>
                <w:color w:val="000000" w:themeColor="text1"/>
                <w:lang w:val="en-US"/>
              </w:rPr>
            </w:pPr>
            <w:r>
              <w:rPr>
                <w:rFonts w:ascii="Arial" w:eastAsia="Arial" w:hAnsi="Arial" w:cs="Arial"/>
                <w:b/>
                <w:bCs/>
                <w:color w:val="000000" w:themeColor="text1"/>
                <w:lang w:val="en-US"/>
              </w:rPr>
              <w:t>Communications &amp; Interpersonal Skills</w:t>
            </w:r>
          </w:p>
          <w:p w14:paraId="6F36EA76" w14:textId="77777777" w:rsidR="008A03B5" w:rsidRDefault="008A03B5" w:rsidP="008A03B5">
            <w:pPr>
              <w:pStyle w:val="ListParagraph"/>
              <w:numPr>
                <w:ilvl w:val="0"/>
                <w:numId w:val="38"/>
              </w:numPr>
              <w:jc w:val="both"/>
              <w:rPr>
                <w:rFonts w:ascii="Arial" w:hAnsi="Arial" w:cs="Arial"/>
              </w:rPr>
            </w:pPr>
            <w:r>
              <w:rPr>
                <w:rFonts w:ascii="Arial" w:hAnsi="Arial" w:cs="Arial"/>
              </w:rPr>
              <w:t>Demonstrate excellent communication and interpersonal skills including the ability to present (verbal &amp; written) information in a clear and concise manner.</w:t>
            </w:r>
          </w:p>
          <w:p w14:paraId="28CDA096" w14:textId="5ED9173B" w:rsidR="008A03B5" w:rsidRPr="008A03B5" w:rsidRDefault="008A03B5" w:rsidP="008A03B5">
            <w:pPr>
              <w:pStyle w:val="ListParagraph"/>
              <w:numPr>
                <w:ilvl w:val="0"/>
                <w:numId w:val="38"/>
              </w:numPr>
              <w:jc w:val="both"/>
              <w:rPr>
                <w:lang w:val="en-IE"/>
              </w:rPr>
            </w:pPr>
            <w:r>
              <w:rPr>
                <w:rFonts w:ascii="Arial" w:hAnsi="Arial" w:cs="Arial"/>
                <w:lang w:val="en-IE"/>
              </w:rPr>
              <w:t>Demonstrate the ability to influence people and events and the ability to build and maintain relationships with a variety of stakeholders.</w:t>
            </w:r>
          </w:p>
          <w:p w14:paraId="370F3E62" w14:textId="015EB4C4" w:rsidR="00EB067F" w:rsidRPr="008A03B5" w:rsidRDefault="008A03B5" w:rsidP="008A03B5">
            <w:pPr>
              <w:pStyle w:val="ListParagraph"/>
              <w:numPr>
                <w:ilvl w:val="0"/>
                <w:numId w:val="38"/>
              </w:numPr>
              <w:jc w:val="both"/>
              <w:rPr>
                <w:lang w:val="en-IE"/>
              </w:rPr>
            </w:pPr>
            <w:r w:rsidRPr="008A03B5">
              <w:rPr>
                <w:rFonts w:ascii="Arial" w:hAnsi="Arial" w:cs="Arial"/>
                <w:lang w:val="en-IE"/>
              </w:rPr>
              <w:t>Treats others with dignity and respect.</w:t>
            </w:r>
          </w:p>
          <w:p w14:paraId="49E08C15" w14:textId="6CFCBDEE" w:rsidR="008A03B5" w:rsidRPr="0083734E" w:rsidRDefault="008A03B5" w:rsidP="008A03B5">
            <w:pPr>
              <w:pStyle w:val="ListParagraph"/>
              <w:ind w:left="360"/>
              <w:rPr>
                <w:rFonts w:ascii="Arial" w:hAnsi="Arial" w:cs="Arial"/>
                <w:color w:val="000099"/>
                <w:lang w:val="en-IE" w:eastAsia="en-US"/>
              </w:rPr>
            </w:pPr>
          </w:p>
        </w:tc>
      </w:tr>
      <w:tr w:rsidR="00EB067F" w:rsidRPr="0083734E" w14:paraId="5E008459" w14:textId="77777777" w:rsidTr="00EB067F">
        <w:tc>
          <w:tcPr>
            <w:tcW w:w="1276" w:type="pct"/>
          </w:tcPr>
          <w:p w14:paraId="0AA0B138" w14:textId="169F5268" w:rsidR="00EB067F" w:rsidRPr="0083734E" w:rsidRDefault="00EB067F" w:rsidP="00EB067F">
            <w:pPr>
              <w:rPr>
                <w:rFonts w:ascii="Arial" w:hAnsi="Arial" w:cs="Arial"/>
                <w:b/>
                <w:bCs/>
              </w:rPr>
            </w:pPr>
            <w:r w:rsidRPr="0083734E">
              <w:rPr>
                <w:rFonts w:ascii="Arial" w:hAnsi="Arial" w:cs="Arial"/>
                <w:b/>
                <w:bCs/>
              </w:rPr>
              <w:lastRenderedPageBreak/>
              <w:t>Campaign specific selection process</w:t>
            </w:r>
          </w:p>
          <w:p w14:paraId="51BB73CE" w14:textId="77777777" w:rsidR="00EB067F" w:rsidRPr="0083734E" w:rsidRDefault="00EB067F" w:rsidP="00EB067F">
            <w:pPr>
              <w:rPr>
                <w:rFonts w:ascii="Arial" w:hAnsi="Arial" w:cs="Arial"/>
                <w:b/>
                <w:bCs/>
              </w:rPr>
            </w:pPr>
          </w:p>
          <w:p w14:paraId="1F568419" w14:textId="37F9FAF8" w:rsidR="00EB067F" w:rsidRPr="0083734E" w:rsidRDefault="00EB067F" w:rsidP="00EB067F">
            <w:pPr>
              <w:rPr>
                <w:rFonts w:ascii="Arial" w:hAnsi="Arial" w:cs="Arial"/>
                <w:b/>
                <w:bCs/>
              </w:rPr>
            </w:pPr>
            <w:r w:rsidRPr="0083734E">
              <w:rPr>
                <w:rFonts w:ascii="Arial" w:hAnsi="Arial" w:cs="Arial"/>
                <w:b/>
                <w:bCs/>
              </w:rPr>
              <w:t>Ranking/shortlisting / interview</w:t>
            </w:r>
          </w:p>
        </w:tc>
        <w:tc>
          <w:tcPr>
            <w:tcW w:w="3724" w:type="pct"/>
          </w:tcPr>
          <w:p w14:paraId="551679E3" w14:textId="789808DF" w:rsidR="00EB067F" w:rsidRPr="0083734E" w:rsidRDefault="00EB067F" w:rsidP="00EB067F">
            <w:pPr>
              <w:rPr>
                <w:rFonts w:ascii="Arial" w:hAnsi="Arial" w:cs="Arial"/>
              </w:rPr>
            </w:pPr>
            <w:r w:rsidRPr="0083734E">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w:t>
            </w:r>
            <w:proofErr w:type="gramStart"/>
            <w:r w:rsidRPr="0083734E">
              <w:rPr>
                <w:rFonts w:ascii="Arial" w:hAnsi="Arial" w:cs="Arial"/>
              </w:rPr>
              <w:t>in light of</w:t>
            </w:r>
            <w:proofErr w:type="gramEnd"/>
            <w:r w:rsidRPr="0083734E">
              <w:rPr>
                <w:rFonts w:ascii="Arial" w:hAnsi="Arial" w:cs="Arial"/>
              </w:rPr>
              <w:t xml:space="preserve"> those requirements.  </w:t>
            </w:r>
          </w:p>
          <w:p w14:paraId="5A4EEC41" w14:textId="77777777" w:rsidR="00EB067F" w:rsidRPr="0083734E" w:rsidRDefault="00EB067F" w:rsidP="00EB067F">
            <w:pPr>
              <w:rPr>
                <w:rFonts w:ascii="Arial" w:hAnsi="Arial" w:cs="Arial"/>
              </w:rPr>
            </w:pPr>
          </w:p>
          <w:p w14:paraId="20CA5DF2" w14:textId="375FEFD6" w:rsidR="00EB067F" w:rsidRPr="0083734E" w:rsidRDefault="00EB067F" w:rsidP="00EB067F">
            <w:pPr>
              <w:rPr>
                <w:rFonts w:ascii="Arial" w:hAnsi="Arial" w:cs="Arial"/>
              </w:rPr>
            </w:pPr>
            <w:r w:rsidRPr="0083734E">
              <w:rPr>
                <w:rFonts w:ascii="Arial" w:hAnsi="Arial" w:cs="Arial"/>
              </w:rPr>
              <w:t xml:space="preserve">Failure to include information regarding these requirements may result in you not progressing to the next stage of the selection process.  </w:t>
            </w:r>
          </w:p>
          <w:p w14:paraId="0E82C8B6" w14:textId="77777777" w:rsidR="00EB067F" w:rsidRPr="0083734E" w:rsidRDefault="00EB067F" w:rsidP="00EB067F">
            <w:pPr>
              <w:rPr>
                <w:rFonts w:ascii="Arial" w:hAnsi="Arial" w:cs="Arial"/>
                <w:iCs/>
              </w:rPr>
            </w:pPr>
          </w:p>
          <w:p w14:paraId="4A5A9FA5" w14:textId="6602F543" w:rsidR="00EB067F" w:rsidRPr="0083734E" w:rsidRDefault="00EB067F" w:rsidP="00EB067F">
            <w:pPr>
              <w:rPr>
                <w:rFonts w:ascii="Arial" w:hAnsi="Arial" w:cs="Arial"/>
                <w:iCs/>
              </w:rPr>
            </w:pPr>
            <w:r w:rsidRPr="0083734E">
              <w:rPr>
                <w:rFonts w:ascii="Arial" w:hAnsi="Arial" w:cs="Arial"/>
                <w:iCs/>
              </w:rPr>
              <w:t>Those successful at the ranking stage of this process, where applied, will be placed on an order of merit and will be called to interview in ‘bands’ depending on the service needs of the organisation.</w:t>
            </w:r>
          </w:p>
          <w:p w14:paraId="12B8FE4D" w14:textId="2C108154" w:rsidR="00EB067F" w:rsidRPr="0083734E" w:rsidRDefault="00EB067F" w:rsidP="00EB067F">
            <w:pPr>
              <w:rPr>
                <w:rFonts w:ascii="Arial" w:hAnsi="Arial" w:cs="Arial"/>
                <w:iCs/>
                <w:highlight w:val="yellow"/>
              </w:rPr>
            </w:pPr>
          </w:p>
        </w:tc>
      </w:tr>
      <w:tr w:rsidR="00EB067F" w:rsidRPr="0083734E" w14:paraId="0AD66BBB" w14:textId="77777777" w:rsidTr="00EB067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1276" w:type="pct"/>
          </w:tcPr>
          <w:p w14:paraId="143B93D8" w14:textId="6D4F1E65" w:rsidR="00EB067F" w:rsidRPr="0083734E" w:rsidRDefault="00EB067F" w:rsidP="00EB067F">
            <w:pPr>
              <w:rPr>
                <w:rFonts w:ascii="Arial" w:hAnsi="Arial" w:cs="Arial"/>
                <w:b/>
                <w:bCs/>
              </w:rPr>
            </w:pPr>
            <w:r w:rsidRPr="0083734E">
              <w:rPr>
                <w:rFonts w:ascii="Arial" w:hAnsi="Arial" w:cs="Arial"/>
                <w:b/>
                <w:bCs/>
              </w:rPr>
              <w:t xml:space="preserve">Diversity, equality and inclusion </w:t>
            </w:r>
          </w:p>
          <w:p w14:paraId="4CA380A9" w14:textId="77777777" w:rsidR="00EB067F" w:rsidRPr="0083734E" w:rsidRDefault="00EB067F" w:rsidP="00EB067F">
            <w:pPr>
              <w:jc w:val="right"/>
              <w:rPr>
                <w:rFonts w:ascii="Arial" w:hAnsi="Arial" w:cs="Arial"/>
                <w:b/>
                <w:bCs/>
              </w:rPr>
            </w:pPr>
          </w:p>
        </w:tc>
        <w:tc>
          <w:tcPr>
            <w:tcW w:w="3724" w:type="pct"/>
          </w:tcPr>
          <w:p w14:paraId="378BC044" w14:textId="77777777" w:rsidR="00EB067F" w:rsidRPr="0083734E" w:rsidRDefault="00EB067F" w:rsidP="00EB067F">
            <w:pPr>
              <w:rPr>
                <w:rFonts w:ascii="Arial" w:hAnsi="Arial" w:cs="Arial"/>
                <w:iCs/>
              </w:rPr>
            </w:pPr>
            <w:r w:rsidRPr="0083734E">
              <w:rPr>
                <w:rFonts w:ascii="Arial" w:hAnsi="Arial" w:cs="Arial"/>
                <w:iCs/>
              </w:rPr>
              <w:t>The HSE is an equal opportunities employer.</w:t>
            </w:r>
          </w:p>
          <w:p w14:paraId="075BC7A0" w14:textId="77777777" w:rsidR="00EB067F" w:rsidRPr="0083734E" w:rsidRDefault="00EB067F" w:rsidP="00EB067F">
            <w:pPr>
              <w:rPr>
                <w:rFonts w:ascii="Arial" w:hAnsi="Arial" w:cs="Arial"/>
                <w:color w:val="000000"/>
                <w:shd w:val="clear" w:color="auto" w:fill="FFFFFF"/>
              </w:rPr>
            </w:pPr>
          </w:p>
          <w:p w14:paraId="6705ED36" w14:textId="77777777" w:rsidR="00EB067F" w:rsidRPr="0083734E" w:rsidRDefault="00EB067F" w:rsidP="00EB067F">
            <w:pPr>
              <w:rPr>
                <w:rFonts w:ascii="Arial" w:hAnsi="Arial" w:cs="Arial"/>
                <w:color w:val="000000"/>
                <w:shd w:val="clear" w:color="auto" w:fill="FFFFFF"/>
              </w:rPr>
            </w:pPr>
            <w:r w:rsidRPr="0083734E">
              <w:rPr>
                <w:rFonts w:ascii="Arial" w:hAnsi="Arial" w:cs="Arial"/>
                <w:color w:val="000000"/>
                <w:shd w:val="clear" w:color="auto" w:fill="FFFFFF"/>
              </w:rPr>
              <w:lastRenderedPageBreak/>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EB067F" w:rsidRPr="0083734E" w:rsidRDefault="00EB067F" w:rsidP="00EB067F">
            <w:pPr>
              <w:rPr>
                <w:rFonts w:ascii="Arial" w:hAnsi="Arial" w:cs="Arial"/>
                <w:color w:val="000000"/>
                <w:shd w:val="clear" w:color="auto" w:fill="FFFFFF"/>
              </w:rPr>
            </w:pPr>
          </w:p>
          <w:p w14:paraId="25259069" w14:textId="77777777" w:rsidR="00EB067F" w:rsidRPr="0083734E" w:rsidRDefault="00EB067F" w:rsidP="00EB067F">
            <w:pPr>
              <w:rPr>
                <w:rFonts w:ascii="Arial" w:hAnsi="Arial" w:cs="Arial"/>
                <w:color w:val="000000"/>
                <w:shd w:val="clear" w:color="auto" w:fill="FFFFFF"/>
              </w:rPr>
            </w:pPr>
            <w:r w:rsidRPr="0083734E">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EB067F" w:rsidRPr="0083734E" w:rsidRDefault="00EB067F" w:rsidP="00EB067F">
            <w:pPr>
              <w:rPr>
                <w:rFonts w:ascii="Arial" w:hAnsi="Arial" w:cs="Arial"/>
                <w:color w:val="000000"/>
                <w:shd w:val="clear" w:color="auto" w:fill="FFFFFF"/>
              </w:rPr>
            </w:pPr>
          </w:p>
          <w:p w14:paraId="03FA5A57" w14:textId="1A88009B" w:rsidR="00EB067F" w:rsidRPr="0083734E" w:rsidRDefault="00EB067F" w:rsidP="00EB067F">
            <w:pPr>
              <w:rPr>
                <w:rFonts w:ascii="Arial" w:hAnsi="Arial" w:cs="Arial"/>
                <w:color w:val="000000"/>
                <w:shd w:val="clear" w:color="auto" w:fill="FFFFFF"/>
              </w:rPr>
            </w:pPr>
            <w:r w:rsidRPr="0083734E">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EB067F" w:rsidRPr="0083734E" w:rsidRDefault="00EB067F" w:rsidP="00EB067F">
            <w:pPr>
              <w:rPr>
                <w:rFonts w:ascii="Arial" w:hAnsi="Arial" w:cs="Arial"/>
                <w:color w:val="000000"/>
                <w:shd w:val="clear" w:color="auto" w:fill="FFFFFF"/>
              </w:rPr>
            </w:pPr>
          </w:p>
          <w:p w14:paraId="24F19261" w14:textId="22DD2FA0" w:rsidR="00EB067F" w:rsidRPr="0083734E" w:rsidRDefault="00EB067F" w:rsidP="00EB067F">
            <w:pPr>
              <w:rPr>
                <w:rFonts w:ascii="Arial" w:hAnsi="Arial" w:cs="Arial"/>
              </w:rPr>
            </w:pPr>
            <w:r w:rsidRPr="0083734E">
              <w:rPr>
                <w:rFonts w:ascii="Arial" w:hAnsi="Arial" w:cs="Arial"/>
              </w:rPr>
              <w:t xml:space="preserve">Read more about the HSE’s commitment to </w:t>
            </w:r>
            <w:hyperlink r:id="rId15" w:history="1">
              <w:r w:rsidRPr="0083734E">
                <w:rPr>
                  <w:rStyle w:val="Hyperlink"/>
                  <w:rFonts w:ascii="Arial" w:hAnsi="Arial" w:cs="Arial"/>
                </w:rPr>
                <w:t>Diversity, Equality and Inclusion</w:t>
              </w:r>
            </w:hyperlink>
            <w:r w:rsidRPr="0083734E">
              <w:rPr>
                <w:rFonts w:ascii="Arial" w:hAnsi="Arial" w:cs="Arial"/>
              </w:rPr>
              <w:t xml:space="preserve"> </w:t>
            </w:r>
          </w:p>
          <w:p w14:paraId="611557CE" w14:textId="280D653D" w:rsidR="00EB067F" w:rsidRPr="0083734E" w:rsidRDefault="00EB067F" w:rsidP="00EB067F">
            <w:pPr>
              <w:rPr>
                <w:rFonts w:ascii="Arial" w:hAnsi="Arial" w:cs="Arial"/>
              </w:rPr>
            </w:pPr>
          </w:p>
        </w:tc>
      </w:tr>
      <w:tr w:rsidR="00EB067F" w:rsidRPr="0083734E" w14:paraId="34206BA6" w14:textId="77777777" w:rsidTr="00EB067F">
        <w:tc>
          <w:tcPr>
            <w:tcW w:w="1276" w:type="pct"/>
          </w:tcPr>
          <w:p w14:paraId="54E222E5" w14:textId="3BE0F72B" w:rsidR="00EB067F" w:rsidRPr="0083734E" w:rsidRDefault="00EB067F" w:rsidP="00EB067F">
            <w:pPr>
              <w:rPr>
                <w:rFonts w:ascii="Arial" w:hAnsi="Arial" w:cs="Arial"/>
                <w:b/>
                <w:bCs/>
              </w:rPr>
            </w:pPr>
            <w:r w:rsidRPr="0083734E">
              <w:rPr>
                <w:rFonts w:ascii="Arial" w:hAnsi="Arial" w:cs="Arial"/>
                <w:b/>
                <w:bCs/>
              </w:rPr>
              <w:lastRenderedPageBreak/>
              <w:t>Code of practice</w:t>
            </w:r>
          </w:p>
        </w:tc>
        <w:tc>
          <w:tcPr>
            <w:tcW w:w="3724" w:type="pct"/>
          </w:tcPr>
          <w:p w14:paraId="02619FDC" w14:textId="77777777" w:rsidR="00EB067F" w:rsidRPr="0083734E" w:rsidRDefault="00EB067F" w:rsidP="00EB067F">
            <w:pPr>
              <w:rPr>
                <w:rFonts w:ascii="Arial" w:hAnsi="Arial" w:cs="Arial"/>
                <w:lang w:val="en-IE" w:eastAsia="en-US"/>
              </w:rPr>
            </w:pPr>
            <w:r w:rsidRPr="0083734E">
              <w:rPr>
                <w:rFonts w:ascii="Arial" w:hAnsi="Arial" w:cs="Arial"/>
              </w:rPr>
              <w:t>The Health Service Executive</w:t>
            </w:r>
            <w:r w:rsidRPr="0083734E">
              <w:rPr>
                <w:rFonts w:ascii="Arial" w:hAnsi="Arial" w:cs="Arial"/>
                <w:color w:val="FF0000"/>
              </w:rPr>
              <w:t xml:space="preserve"> </w:t>
            </w:r>
            <w:r w:rsidRPr="0083734E">
              <w:rPr>
                <w:rFonts w:ascii="Arial" w:hAnsi="Arial" w:cs="Arial"/>
              </w:rPr>
              <w:t>will run this campaign in compliance with the Code of Practice prepared by the Commission for Public Service Appointments (CPSA).</w:t>
            </w:r>
          </w:p>
          <w:p w14:paraId="763E6747" w14:textId="77777777" w:rsidR="00EB067F" w:rsidRPr="0083734E" w:rsidRDefault="00EB067F" w:rsidP="00EB067F">
            <w:pPr>
              <w:rPr>
                <w:rFonts w:ascii="Arial" w:hAnsi="Arial" w:cs="Arial"/>
              </w:rPr>
            </w:pPr>
          </w:p>
          <w:p w14:paraId="530CFD04" w14:textId="5EE30451" w:rsidR="00EB067F" w:rsidRPr="0083734E" w:rsidRDefault="00EB067F" w:rsidP="00EB067F">
            <w:pPr>
              <w:shd w:val="clear" w:color="auto" w:fill="FFFFFF"/>
              <w:spacing w:line="276" w:lineRule="auto"/>
              <w:rPr>
                <w:rFonts w:ascii="Arial" w:hAnsi="Arial" w:cs="Arial"/>
                <w:color w:val="333333"/>
                <w:lang w:val="en-IE" w:eastAsia="en-IE"/>
              </w:rPr>
            </w:pPr>
            <w:r w:rsidRPr="0083734E">
              <w:rPr>
                <w:rFonts w:ascii="Arial" w:hAnsi="Arial" w:cs="Arial"/>
              </w:rPr>
              <w:t xml:space="preserve">The CPSA is responsible for </w:t>
            </w:r>
            <w:r w:rsidRPr="0083734E">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3453545A" w14:textId="77777777" w:rsidR="00EB067F" w:rsidRPr="0083734E" w:rsidRDefault="00EB067F" w:rsidP="00EB067F">
            <w:pPr>
              <w:ind w:firstLine="720"/>
              <w:rPr>
                <w:rFonts w:ascii="Arial" w:hAnsi="Arial" w:cs="Arial"/>
              </w:rPr>
            </w:pPr>
          </w:p>
          <w:p w14:paraId="7BD7C8A0" w14:textId="5C891930" w:rsidR="00EB067F" w:rsidRPr="0083734E" w:rsidRDefault="00EB067F" w:rsidP="00EB067F">
            <w:pPr>
              <w:rPr>
                <w:rFonts w:ascii="Arial" w:hAnsi="Arial" w:cs="Arial"/>
                <w:lang w:val="en-IE" w:eastAsia="en-US"/>
              </w:rPr>
            </w:pPr>
            <w:r w:rsidRPr="0083734E">
              <w:rPr>
                <w:rFonts w:ascii="Arial" w:hAnsi="Arial" w:cs="Arial"/>
              </w:rPr>
              <w:t xml:space="preserve">Read the </w:t>
            </w:r>
            <w:hyperlink r:id="rId16" w:history="1">
              <w:r w:rsidRPr="0083734E">
                <w:rPr>
                  <w:rStyle w:val="Hyperlink"/>
                  <w:rFonts w:ascii="Arial" w:hAnsi="Arial" w:cs="Arial"/>
                </w:rPr>
                <w:t>CPSA Code of Practice</w:t>
              </w:r>
            </w:hyperlink>
            <w:r w:rsidRPr="0083734E">
              <w:rPr>
                <w:rFonts w:ascii="Arial" w:hAnsi="Arial" w:cs="Arial"/>
              </w:rPr>
              <w:t xml:space="preserve">. </w:t>
            </w:r>
          </w:p>
          <w:p w14:paraId="20388A5A" w14:textId="77777777" w:rsidR="00EB067F" w:rsidRPr="0083734E" w:rsidRDefault="00EB067F" w:rsidP="00EB067F">
            <w:pPr>
              <w:rPr>
                <w:rFonts w:ascii="Arial" w:hAnsi="Arial" w:cs="Arial"/>
              </w:rPr>
            </w:pPr>
          </w:p>
        </w:tc>
      </w:tr>
      <w:tr w:rsidR="00EB067F" w:rsidRPr="0083734E" w14:paraId="78E52213" w14:textId="77777777" w:rsidTr="00FC59B9">
        <w:tc>
          <w:tcPr>
            <w:tcW w:w="5000" w:type="pct"/>
            <w:gridSpan w:val="2"/>
          </w:tcPr>
          <w:p w14:paraId="5ACE87AF" w14:textId="30B8949E" w:rsidR="00EB067F" w:rsidRPr="0083734E" w:rsidRDefault="00EB067F" w:rsidP="00EB067F">
            <w:pPr>
              <w:rPr>
                <w:rFonts w:ascii="Arial" w:hAnsi="Arial" w:cs="Arial"/>
              </w:rPr>
            </w:pPr>
            <w:r w:rsidRPr="0083734E">
              <w:rPr>
                <w:rFonts w:ascii="Arial" w:hAnsi="Arial" w:cs="Arial"/>
              </w:rPr>
              <w:t>The reform programme outlined for the health services may impact on this role, and as structures change the job specification may be reviewed.</w:t>
            </w:r>
          </w:p>
          <w:p w14:paraId="4038303F" w14:textId="77777777" w:rsidR="00EB067F" w:rsidRPr="0083734E" w:rsidRDefault="00EB067F" w:rsidP="00EB067F">
            <w:pPr>
              <w:rPr>
                <w:rFonts w:ascii="Arial" w:hAnsi="Arial" w:cs="Arial"/>
              </w:rPr>
            </w:pPr>
          </w:p>
          <w:p w14:paraId="469FBB66" w14:textId="55CBD260" w:rsidR="00EB067F" w:rsidRPr="0083734E" w:rsidRDefault="00EB067F" w:rsidP="00EB067F">
            <w:pPr>
              <w:rPr>
                <w:rFonts w:ascii="Arial" w:hAnsi="Arial" w:cs="Arial"/>
              </w:rPr>
            </w:pPr>
            <w:r w:rsidRPr="0083734E">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03420FC5" w14:textId="6CEE9B9A" w:rsidR="0068735E" w:rsidRPr="0083734E" w:rsidRDefault="0068735E">
      <w:pPr>
        <w:spacing w:after="200" w:line="276" w:lineRule="auto"/>
        <w:rPr>
          <w:rFonts w:ascii="Arial" w:hAnsi="Arial" w:cs="Arial"/>
          <w:b/>
          <w:color w:val="000099"/>
        </w:rPr>
      </w:pPr>
      <w:r w:rsidRPr="0083734E">
        <w:rPr>
          <w:rFonts w:ascii="Arial" w:hAnsi="Arial" w:cs="Arial"/>
          <w:b/>
          <w:color w:val="000099"/>
        </w:rPr>
        <w:br w:type="page"/>
      </w:r>
    </w:p>
    <w:p w14:paraId="6E18C647" w14:textId="344AE459" w:rsidR="00543F98" w:rsidRPr="004C4D32" w:rsidRDefault="004C4D32" w:rsidP="004C4D32">
      <w:pPr>
        <w:spacing w:line="276" w:lineRule="auto"/>
        <w:jc w:val="center"/>
        <w:rPr>
          <w:rFonts w:ascii="Arial" w:hAnsi="Arial" w:cs="Arial"/>
          <w:b/>
        </w:rPr>
      </w:pPr>
      <w:r w:rsidRPr="004C4D32">
        <w:rPr>
          <w:noProof/>
          <w:lang w:val="en-IE" w:eastAsia="en-IE"/>
        </w:rPr>
        <w:lastRenderedPageBreak/>
        <w:drawing>
          <wp:anchor distT="0" distB="0" distL="114300" distR="114300" simplePos="0" relativeHeight="251661312" behindDoc="0" locked="0" layoutInCell="1" allowOverlap="1" wp14:anchorId="78CD16BC" wp14:editId="2F1B701E">
            <wp:simplePos x="0" y="0"/>
            <wp:positionH relativeFrom="margin">
              <wp:align>left</wp:align>
            </wp:positionH>
            <wp:positionV relativeFrom="margin">
              <wp:posOffset>-525780</wp:posOffset>
            </wp:positionV>
            <wp:extent cx="1028700" cy="855980"/>
            <wp:effectExtent l="0" t="0" r="0" b="0"/>
            <wp:wrapSquare wrapText="bothSides"/>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4D32">
        <w:rPr>
          <w:rFonts w:ascii="Arial" w:hAnsi="Arial" w:cs="Arial"/>
          <w:b/>
        </w:rPr>
        <w:t>Grade V, Quality &amp; Compliance Officer</w:t>
      </w:r>
    </w:p>
    <w:p w14:paraId="477B8795" w14:textId="486CA37D" w:rsidR="00543F98" w:rsidRPr="0083734E" w:rsidRDefault="00543F98" w:rsidP="004C4D32">
      <w:pPr>
        <w:jc w:val="center"/>
        <w:rPr>
          <w:rFonts w:ascii="Arial" w:hAnsi="Arial" w:cs="Arial"/>
          <w:b/>
        </w:rPr>
      </w:pPr>
      <w:r w:rsidRPr="0083734E">
        <w:rPr>
          <w:rFonts w:ascii="Arial" w:hAnsi="Arial" w:cs="Arial"/>
          <w:b/>
        </w:rPr>
        <w:t xml:space="preserve">Terms and </w:t>
      </w:r>
      <w:r w:rsidR="00762396" w:rsidRPr="0083734E">
        <w:rPr>
          <w:rFonts w:ascii="Arial" w:hAnsi="Arial" w:cs="Arial"/>
          <w:b/>
        </w:rPr>
        <w:t>conditions of employment</w:t>
      </w:r>
    </w:p>
    <w:p w14:paraId="690D2748" w14:textId="77777777" w:rsidR="00543F98" w:rsidRPr="0083734E" w:rsidRDefault="00543F98" w:rsidP="00543F98">
      <w:pPr>
        <w:jc w:val="center"/>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6876"/>
      </w:tblGrid>
      <w:tr w:rsidR="00543F98" w:rsidRPr="0083734E" w14:paraId="648DD409" w14:textId="77777777" w:rsidTr="00762396">
        <w:tc>
          <w:tcPr>
            <w:tcW w:w="1187" w:type="pct"/>
          </w:tcPr>
          <w:p w14:paraId="38A8F24A" w14:textId="2C1F6F7C" w:rsidR="00543F98" w:rsidRPr="0083734E" w:rsidRDefault="00762396" w:rsidP="005F595E">
            <w:pPr>
              <w:jc w:val="both"/>
              <w:rPr>
                <w:rFonts w:ascii="Arial" w:hAnsi="Arial" w:cs="Arial"/>
                <w:b/>
                <w:bCs/>
              </w:rPr>
            </w:pPr>
            <w:r w:rsidRPr="0083734E">
              <w:rPr>
                <w:rFonts w:ascii="Arial" w:hAnsi="Arial" w:cs="Arial"/>
                <w:b/>
                <w:bCs/>
              </w:rPr>
              <w:t xml:space="preserve">Tenure </w:t>
            </w:r>
          </w:p>
        </w:tc>
        <w:tc>
          <w:tcPr>
            <w:tcW w:w="3813" w:type="pct"/>
          </w:tcPr>
          <w:p w14:paraId="4463C165" w14:textId="71AC447D" w:rsidR="00543F98" w:rsidRPr="006C18A7" w:rsidRDefault="00543F98" w:rsidP="005F595E">
            <w:pPr>
              <w:tabs>
                <w:tab w:val="left" w:pos="-720"/>
                <w:tab w:val="left" w:pos="0"/>
                <w:tab w:val="left" w:pos="720"/>
              </w:tabs>
              <w:suppressAutoHyphens/>
              <w:jc w:val="both"/>
              <w:rPr>
                <w:rFonts w:ascii="Arial" w:hAnsi="Arial" w:cs="Arial"/>
                <w:spacing w:val="-3"/>
              </w:rPr>
            </w:pPr>
            <w:r w:rsidRPr="006C18A7">
              <w:rPr>
                <w:rFonts w:ascii="Arial" w:hAnsi="Arial" w:cs="Arial"/>
                <w:spacing w:val="-3"/>
              </w:rPr>
              <w:t xml:space="preserve">The current vacancy available is </w:t>
            </w:r>
            <w:r w:rsidR="006C18A7" w:rsidRPr="006C18A7">
              <w:rPr>
                <w:rFonts w:ascii="Arial" w:hAnsi="Arial" w:cs="Arial"/>
                <w:bCs/>
                <w:spacing w:val="-3"/>
              </w:rPr>
              <w:t>permanent</w:t>
            </w:r>
            <w:r w:rsidRPr="006C18A7">
              <w:rPr>
                <w:rFonts w:ascii="Arial" w:hAnsi="Arial" w:cs="Arial"/>
                <w:spacing w:val="-3"/>
              </w:rPr>
              <w:t xml:space="preserve"> and </w:t>
            </w:r>
            <w:r w:rsidR="006C18A7" w:rsidRPr="006C18A7">
              <w:rPr>
                <w:rFonts w:ascii="Arial" w:hAnsi="Arial" w:cs="Arial"/>
                <w:bCs/>
                <w:spacing w:val="-3"/>
              </w:rPr>
              <w:t>whole time</w:t>
            </w:r>
            <w:r w:rsidRPr="006C18A7">
              <w:rPr>
                <w:rFonts w:ascii="Arial" w:hAnsi="Arial" w:cs="Arial"/>
                <w:bCs/>
                <w:spacing w:val="-3"/>
              </w:rPr>
              <w:t>.</w:t>
            </w:r>
            <w:r w:rsidRPr="006C18A7">
              <w:rPr>
                <w:rFonts w:ascii="Arial" w:hAnsi="Arial" w:cs="Arial"/>
                <w:spacing w:val="-3"/>
              </w:rPr>
              <w:t xml:space="preserve">  </w:t>
            </w:r>
          </w:p>
          <w:p w14:paraId="41FF2897" w14:textId="77777777" w:rsidR="00543F98" w:rsidRPr="006C18A7"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6C18A7" w:rsidRDefault="00543F98" w:rsidP="005F595E">
            <w:pPr>
              <w:tabs>
                <w:tab w:val="left" w:pos="-720"/>
                <w:tab w:val="left" w:pos="0"/>
                <w:tab w:val="left" w:pos="720"/>
              </w:tabs>
              <w:suppressAutoHyphens/>
              <w:jc w:val="both"/>
              <w:rPr>
                <w:rFonts w:ascii="Arial" w:hAnsi="Arial" w:cs="Arial"/>
                <w:spacing w:val="-3"/>
              </w:rPr>
            </w:pPr>
            <w:r w:rsidRPr="006C18A7">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6C18A7" w:rsidRDefault="00543F98" w:rsidP="005F595E">
            <w:pPr>
              <w:tabs>
                <w:tab w:val="left" w:pos="-720"/>
                <w:tab w:val="left" w:pos="0"/>
                <w:tab w:val="left" w:pos="720"/>
              </w:tabs>
              <w:suppressAutoHyphens/>
              <w:jc w:val="both"/>
              <w:rPr>
                <w:rFonts w:ascii="Arial" w:hAnsi="Arial" w:cs="Arial"/>
                <w:spacing w:val="-3"/>
              </w:rPr>
            </w:pPr>
          </w:p>
          <w:p w14:paraId="6E1DF429" w14:textId="50A8B9C5" w:rsidR="00543F98" w:rsidRPr="006C18A7" w:rsidRDefault="00543F98" w:rsidP="005F595E">
            <w:pPr>
              <w:tabs>
                <w:tab w:val="left" w:pos="-720"/>
                <w:tab w:val="left" w:pos="0"/>
                <w:tab w:val="left" w:pos="720"/>
              </w:tabs>
              <w:suppressAutoHyphens/>
              <w:jc w:val="both"/>
              <w:rPr>
                <w:rFonts w:ascii="Arial" w:hAnsi="Arial" w:cs="Arial"/>
                <w:spacing w:val="-3"/>
              </w:rPr>
            </w:pPr>
            <w:r w:rsidRPr="006C18A7">
              <w:rPr>
                <w:rFonts w:ascii="Arial" w:hAnsi="Arial" w:cs="Arial"/>
                <w:spacing w:val="-3"/>
              </w:rPr>
              <w:t>Appointment as an employee of the Health Service Executive is governed by the Health Act 2004</w:t>
            </w:r>
            <w:r w:rsidR="002B6B2C" w:rsidRPr="006C18A7">
              <w:rPr>
                <w:rFonts w:ascii="Arial" w:hAnsi="Arial" w:cs="Arial"/>
                <w:spacing w:val="-3"/>
              </w:rPr>
              <w:t>,</w:t>
            </w:r>
            <w:r w:rsidRPr="006C18A7">
              <w:rPr>
                <w:rFonts w:ascii="Arial" w:hAnsi="Arial" w:cs="Arial"/>
                <w:spacing w:val="-3"/>
              </w:rPr>
              <w:t xml:space="preserve"> the Public Service Management (Recruitment and Appointments) Act 2004</w:t>
            </w:r>
            <w:r w:rsidR="002B6B2C" w:rsidRPr="006C18A7">
              <w:rPr>
                <w:rFonts w:ascii="Arial" w:hAnsi="Arial" w:cs="Arial"/>
                <w:spacing w:val="-3"/>
              </w:rPr>
              <w:t>,</w:t>
            </w:r>
            <w:r w:rsidRPr="006C18A7">
              <w:rPr>
                <w:rFonts w:ascii="Arial" w:hAnsi="Arial" w:cs="Arial"/>
                <w:spacing w:val="-3"/>
              </w:rPr>
              <w:t xml:space="preserve"> and Public Service Management (Recruitment and Appointments) Amendment Act 2013.</w:t>
            </w:r>
          </w:p>
          <w:p w14:paraId="0E2CB7A4" w14:textId="77777777" w:rsidR="00543F98" w:rsidRPr="006C18A7" w:rsidRDefault="00543F98" w:rsidP="005F595E">
            <w:pPr>
              <w:tabs>
                <w:tab w:val="left" w:pos="-720"/>
                <w:tab w:val="left" w:pos="0"/>
                <w:tab w:val="left" w:pos="720"/>
              </w:tabs>
              <w:suppressAutoHyphens/>
              <w:jc w:val="both"/>
              <w:rPr>
                <w:rFonts w:ascii="Arial" w:hAnsi="Arial" w:cs="Arial"/>
                <w:spacing w:val="-3"/>
              </w:rPr>
            </w:pPr>
          </w:p>
        </w:tc>
      </w:tr>
      <w:tr w:rsidR="0083734E" w:rsidRPr="0083734E" w14:paraId="18D7901B" w14:textId="77777777" w:rsidTr="00762396">
        <w:tc>
          <w:tcPr>
            <w:tcW w:w="1187" w:type="pct"/>
          </w:tcPr>
          <w:p w14:paraId="481CF548" w14:textId="77777777" w:rsidR="006C18A7" w:rsidRPr="0083734E" w:rsidRDefault="006C18A7" w:rsidP="006C18A7">
            <w:pPr>
              <w:jc w:val="both"/>
              <w:rPr>
                <w:rFonts w:ascii="Arial" w:hAnsi="Arial" w:cs="Arial"/>
                <w:b/>
                <w:bCs/>
              </w:rPr>
            </w:pPr>
            <w:r w:rsidRPr="0083734E">
              <w:rPr>
                <w:rFonts w:ascii="Arial" w:hAnsi="Arial" w:cs="Arial"/>
                <w:b/>
                <w:bCs/>
              </w:rPr>
              <w:t>Remuneration</w:t>
            </w:r>
          </w:p>
          <w:p w14:paraId="741EE060" w14:textId="77777777" w:rsidR="0083734E" w:rsidRPr="0083734E" w:rsidRDefault="0083734E" w:rsidP="005F595E">
            <w:pPr>
              <w:jc w:val="both"/>
              <w:rPr>
                <w:rFonts w:ascii="Arial" w:hAnsi="Arial" w:cs="Arial"/>
                <w:b/>
                <w:bCs/>
              </w:rPr>
            </w:pPr>
          </w:p>
        </w:tc>
        <w:tc>
          <w:tcPr>
            <w:tcW w:w="3813" w:type="pct"/>
          </w:tcPr>
          <w:p w14:paraId="464BD4BB" w14:textId="75D28A4F" w:rsidR="00793CE4" w:rsidRPr="002B541C" w:rsidRDefault="006C18A7" w:rsidP="00793CE4">
            <w:pPr>
              <w:pStyle w:val="TableParagraph"/>
              <w:spacing w:line="229" w:lineRule="exact"/>
              <w:jc w:val="both"/>
              <w:rPr>
                <w:sz w:val="20"/>
              </w:rPr>
            </w:pPr>
            <w:r w:rsidRPr="0083734E">
              <w:rPr>
                <w:sz w:val="20"/>
                <w:szCs w:val="20"/>
              </w:rPr>
              <w:t xml:space="preserve">The salary scale for the post is: </w:t>
            </w:r>
            <w:r w:rsidR="00793CE4" w:rsidRPr="002376CF">
              <w:rPr>
                <w:sz w:val="20"/>
              </w:rPr>
              <w:t>(</w:t>
            </w:r>
            <w:r w:rsidR="00793CE4">
              <w:rPr>
                <w:sz w:val="20"/>
              </w:rPr>
              <w:t xml:space="preserve">as at </w:t>
            </w:r>
            <w:r w:rsidR="00793CE4" w:rsidRPr="002376CF">
              <w:rPr>
                <w:sz w:val="20"/>
              </w:rPr>
              <w:t>01/0</w:t>
            </w:r>
            <w:r w:rsidR="00793CE4">
              <w:rPr>
                <w:sz w:val="20"/>
              </w:rPr>
              <w:t>2</w:t>
            </w:r>
            <w:r w:rsidR="00793CE4" w:rsidRPr="002376CF">
              <w:rPr>
                <w:sz w:val="20"/>
              </w:rPr>
              <w:t>/202</w:t>
            </w:r>
            <w:r w:rsidR="00793CE4">
              <w:rPr>
                <w:sz w:val="20"/>
              </w:rPr>
              <w:t>6</w:t>
            </w:r>
            <w:r w:rsidR="00793CE4" w:rsidRPr="002376CF">
              <w:rPr>
                <w:sz w:val="20"/>
              </w:rPr>
              <w:t>):</w:t>
            </w:r>
            <w:r w:rsidR="00793CE4" w:rsidRPr="002376CF">
              <w:rPr>
                <w:b/>
                <w:sz w:val="20"/>
              </w:rPr>
              <w:t xml:space="preserve"> </w:t>
            </w:r>
          </w:p>
          <w:p w14:paraId="662CF0CF" w14:textId="77777777" w:rsidR="00793CE4" w:rsidRDefault="00793CE4" w:rsidP="00793CE4">
            <w:pPr>
              <w:pStyle w:val="TableParagraph"/>
              <w:spacing w:before="10"/>
              <w:rPr>
                <w:b/>
                <w:sz w:val="20"/>
              </w:rPr>
            </w:pPr>
          </w:p>
          <w:p w14:paraId="26B2BF8A" w14:textId="41CB953D" w:rsidR="006C18A7" w:rsidRDefault="00793CE4" w:rsidP="00793CE4">
            <w:pPr>
              <w:pStyle w:val="TableParagraph"/>
              <w:spacing w:before="10"/>
              <w:rPr>
                <w:b/>
                <w:sz w:val="20"/>
              </w:rPr>
            </w:pPr>
            <w:r w:rsidRPr="00C73FDC">
              <w:rPr>
                <w:sz w:val="20"/>
              </w:rPr>
              <w:t>€</w:t>
            </w:r>
            <w:r w:rsidRPr="002B541C">
              <w:rPr>
                <w:bCs/>
                <w:sz w:val="20"/>
                <w:lang w:val="en-GB"/>
              </w:rPr>
              <w:t>52,235</w:t>
            </w:r>
            <w:r>
              <w:rPr>
                <w:bCs/>
                <w:sz w:val="20"/>
                <w:lang w:val="en-GB"/>
              </w:rPr>
              <w:t>,</w:t>
            </w:r>
            <w:r w:rsidRPr="002B541C">
              <w:rPr>
                <w:bCs/>
                <w:sz w:val="20"/>
                <w:lang w:val="en-GB"/>
              </w:rPr>
              <w:t xml:space="preserve"> </w:t>
            </w:r>
            <w:r w:rsidRPr="00C73FDC">
              <w:rPr>
                <w:sz w:val="20"/>
              </w:rPr>
              <w:t>€</w:t>
            </w:r>
            <w:r w:rsidRPr="00C73FDC">
              <w:rPr>
                <w:bCs/>
                <w:sz w:val="20"/>
                <w:lang w:val="en-GB"/>
              </w:rPr>
              <w:t>53</w:t>
            </w:r>
            <w:r w:rsidRPr="002B541C">
              <w:rPr>
                <w:bCs/>
                <w:sz w:val="20"/>
                <w:lang w:val="en-GB"/>
              </w:rPr>
              <w:t>,798</w:t>
            </w:r>
            <w:r>
              <w:rPr>
                <w:bCs/>
                <w:sz w:val="20"/>
                <w:lang w:val="en-GB"/>
              </w:rPr>
              <w:t>,</w:t>
            </w:r>
            <w:r w:rsidRPr="002B541C">
              <w:rPr>
                <w:bCs/>
                <w:sz w:val="20"/>
                <w:lang w:val="en-GB"/>
              </w:rPr>
              <w:t xml:space="preserve"> </w:t>
            </w:r>
            <w:r w:rsidRPr="00C73FDC">
              <w:rPr>
                <w:sz w:val="20"/>
              </w:rPr>
              <w:t>€</w:t>
            </w:r>
            <w:r w:rsidRPr="002B541C">
              <w:rPr>
                <w:bCs/>
                <w:sz w:val="20"/>
                <w:lang w:val="en-GB"/>
              </w:rPr>
              <w:t>55,391</w:t>
            </w:r>
            <w:r>
              <w:rPr>
                <w:bCs/>
                <w:sz w:val="20"/>
                <w:lang w:val="en-GB"/>
              </w:rPr>
              <w:t>,</w:t>
            </w:r>
            <w:r w:rsidRPr="002B541C">
              <w:rPr>
                <w:bCs/>
                <w:sz w:val="20"/>
                <w:lang w:val="en-GB"/>
              </w:rPr>
              <w:t xml:space="preserve"> </w:t>
            </w:r>
            <w:r w:rsidRPr="00C73FDC">
              <w:rPr>
                <w:sz w:val="20"/>
              </w:rPr>
              <w:t>€</w:t>
            </w:r>
            <w:r w:rsidRPr="002B541C">
              <w:rPr>
                <w:bCs/>
                <w:sz w:val="20"/>
                <w:lang w:val="en-GB"/>
              </w:rPr>
              <w:t>57,021</w:t>
            </w:r>
            <w:r>
              <w:rPr>
                <w:bCs/>
                <w:sz w:val="20"/>
                <w:lang w:val="en-GB"/>
              </w:rPr>
              <w:t>,</w:t>
            </w:r>
            <w:r w:rsidRPr="00C73FDC">
              <w:rPr>
                <w:bCs/>
                <w:sz w:val="20"/>
                <w:lang w:val="en-GB"/>
              </w:rPr>
              <w:t xml:space="preserve"> </w:t>
            </w:r>
            <w:r w:rsidRPr="00C73FDC">
              <w:rPr>
                <w:sz w:val="20"/>
              </w:rPr>
              <w:t>€</w:t>
            </w:r>
            <w:r w:rsidRPr="002B541C">
              <w:rPr>
                <w:bCs/>
                <w:sz w:val="20"/>
                <w:lang w:val="en-GB"/>
              </w:rPr>
              <w:t>58,659</w:t>
            </w:r>
            <w:r>
              <w:rPr>
                <w:bCs/>
                <w:sz w:val="20"/>
                <w:lang w:val="en-GB"/>
              </w:rPr>
              <w:t>,</w:t>
            </w:r>
            <w:r w:rsidRPr="002B541C">
              <w:rPr>
                <w:bCs/>
                <w:sz w:val="20"/>
                <w:lang w:val="en-GB"/>
              </w:rPr>
              <w:t xml:space="preserve"> </w:t>
            </w:r>
            <w:r w:rsidRPr="00C73FDC">
              <w:rPr>
                <w:sz w:val="20"/>
              </w:rPr>
              <w:t>€</w:t>
            </w:r>
            <w:r w:rsidRPr="002B541C">
              <w:rPr>
                <w:bCs/>
                <w:sz w:val="20"/>
                <w:lang w:val="en-GB"/>
              </w:rPr>
              <w:t>60,569</w:t>
            </w:r>
            <w:r>
              <w:rPr>
                <w:bCs/>
                <w:sz w:val="20"/>
                <w:lang w:val="en-GB"/>
              </w:rPr>
              <w:t>,</w:t>
            </w:r>
            <w:r w:rsidRPr="002B541C">
              <w:rPr>
                <w:bCs/>
                <w:sz w:val="20"/>
                <w:lang w:val="en-GB"/>
              </w:rPr>
              <w:t xml:space="preserve"> </w:t>
            </w:r>
            <w:r w:rsidRPr="00C73FDC">
              <w:rPr>
                <w:sz w:val="20"/>
              </w:rPr>
              <w:t>€</w:t>
            </w:r>
            <w:r w:rsidRPr="002B541C">
              <w:rPr>
                <w:bCs/>
                <w:sz w:val="20"/>
                <w:lang w:val="en-GB"/>
              </w:rPr>
              <w:t>62,485</w:t>
            </w:r>
            <w:r>
              <w:rPr>
                <w:b/>
                <w:sz w:val="20"/>
                <w:lang w:val="en-GB"/>
              </w:rPr>
              <w:t xml:space="preserve"> </w:t>
            </w:r>
            <w:r w:rsidRPr="002376CF">
              <w:rPr>
                <w:b/>
                <w:sz w:val="20"/>
              </w:rPr>
              <w:t>LSIs</w:t>
            </w:r>
          </w:p>
          <w:p w14:paraId="3A291FAD" w14:textId="77777777" w:rsidR="00793CE4" w:rsidRPr="00793CE4" w:rsidRDefault="00793CE4" w:rsidP="00793CE4">
            <w:pPr>
              <w:pStyle w:val="TableParagraph"/>
              <w:spacing w:before="10"/>
              <w:rPr>
                <w:rStyle w:val="Hyperlink"/>
                <w:b/>
                <w:color w:val="auto"/>
                <w:sz w:val="18"/>
                <w:u w:val="none"/>
              </w:rPr>
            </w:pPr>
          </w:p>
          <w:p w14:paraId="326AD0F9" w14:textId="77777777" w:rsidR="006C18A7" w:rsidRPr="0083734E" w:rsidRDefault="006C18A7" w:rsidP="006C18A7">
            <w:pPr>
              <w:jc w:val="both"/>
              <w:rPr>
                <w:rFonts w:ascii="Arial" w:hAnsi="Arial" w:cs="Arial"/>
              </w:rPr>
            </w:pPr>
            <w:r w:rsidRPr="0083734E">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5F92ABD9" w14:textId="77777777" w:rsidR="0083734E" w:rsidRPr="0083734E" w:rsidRDefault="0083734E" w:rsidP="005F595E">
            <w:pPr>
              <w:tabs>
                <w:tab w:val="left" w:pos="-720"/>
                <w:tab w:val="left" w:pos="0"/>
                <w:tab w:val="left" w:pos="720"/>
              </w:tabs>
              <w:suppressAutoHyphens/>
              <w:jc w:val="both"/>
              <w:rPr>
                <w:rFonts w:ascii="Arial" w:hAnsi="Arial" w:cs="Arial"/>
                <w:spacing w:val="-3"/>
              </w:rPr>
            </w:pPr>
          </w:p>
        </w:tc>
      </w:tr>
      <w:tr w:rsidR="00543F98" w:rsidRPr="0083734E" w14:paraId="3F765092" w14:textId="77777777" w:rsidTr="00762396">
        <w:tc>
          <w:tcPr>
            <w:tcW w:w="1187" w:type="pct"/>
          </w:tcPr>
          <w:p w14:paraId="0FB817B0" w14:textId="47D7526F" w:rsidR="00543F98" w:rsidRPr="0083734E" w:rsidRDefault="00762396" w:rsidP="005F595E">
            <w:pPr>
              <w:jc w:val="both"/>
              <w:rPr>
                <w:rFonts w:ascii="Arial" w:hAnsi="Arial" w:cs="Arial"/>
                <w:b/>
                <w:bCs/>
              </w:rPr>
            </w:pPr>
            <w:r w:rsidRPr="0083734E">
              <w:rPr>
                <w:rFonts w:ascii="Arial" w:hAnsi="Arial" w:cs="Arial"/>
                <w:b/>
                <w:bCs/>
              </w:rPr>
              <w:t>Working week</w:t>
            </w:r>
          </w:p>
          <w:p w14:paraId="24717DED" w14:textId="77777777" w:rsidR="00543F98" w:rsidRPr="0083734E" w:rsidRDefault="00543F98" w:rsidP="005F595E">
            <w:pPr>
              <w:jc w:val="both"/>
              <w:rPr>
                <w:rFonts w:ascii="Arial" w:hAnsi="Arial" w:cs="Arial"/>
                <w:b/>
                <w:bCs/>
              </w:rPr>
            </w:pPr>
          </w:p>
        </w:tc>
        <w:tc>
          <w:tcPr>
            <w:tcW w:w="3813" w:type="pct"/>
          </w:tcPr>
          <w:p w14:paraId="44AC9C6F" w14:textId="3AB06D80" w:rsidR="00ED5846" w:rsidRPr="0083734E" w:rsidRDefault="00ED5846" w:rsidP="00ED5846">
            <w:pPr>
              <w:pStyle w:val="paragraph"/>
              <w:spacing w:before="0" w:beforeAutospacing="0" w:after="0" w:afterAutospacing="0"/>
              <w:textAlignment w:val="baseline"/>
              <w:rPr>
                <w:rFonts w:ascii="Arial" w:hAnsi="Arial" w:cs="Arial"/>
                <w:sz w:val="20"/>
                <w:szCs w:val="20"/>
              </w:rPr>
            </w:pPr>
            <w:r w:rsidRPr="0083734E">
              <w:rPr>
                <w:rStyle w:val="normaltextrun"/>
                <w:rFonts w:ascii="Arial" w:hAnsi="Arial" w:cs="Arial"/>
                <w:sz w:val="20"/>
                <w:szCs w:val="20"/>
                <w:lang w:val="en-US"/>
              </w:rPr>
              <w:t xml:space="preserve">The standard weekly working </w:t>
            </w:r>
            <w:r w:rsidRPr="0083734E">
              <w:rPr>
                <w:rStyle w:val="findhit"/>
                <w:rFonts w:ascii="Arial" w:hAnsi="Arial" w:cs="Arial"/>
                <w:sz w:val="20"/>
                <w:szCs w:val="20"/>
                <w:lang w:val="en-US"/>
              </w:rPr>
              <w:t>hours</w:t>
            </w:r>
            <w:r w:rsidRPr="0083734E">
              <w:rPr>
                <w:rStyle w:val="normaltextrun"/>
                <w:rFonts w:ascii="Arial" w:hAnsi="Arial" w:cs="Arial"/>
                <w:sz w:val="20"/>
                <w:szCs w:val="20"/>
                <w:lang w:val="en-US"/>
              </w:rPr>
              <w:t xml:space="preserve"> of attendance for your grade are </w:t>
            </w:r>
            <w:r w:rsidR="006C18A7">
              <w:rPr>
                <w:rStyle w:val="normaltextrun"/>
                <w:rFonts w:ascii="Arial" w:hAnsi="Arial" w:cs="Arial"/>
                <w:b/>
                <w:bCs/>
                <w:sz w:val="20"/>
                <w:szCs w:val="20"/>
                <w:lang w:val="en-US"/>
              </w:rPr>
              <w:t xml:space="preserve">35 </w:t>
            </w:r>
            <w:r w:rsidRPr="0083734E">
              <w:rPr>
                <w:rStyle w:val="findhit"/>
                <w:rFonts w:ascii="Arial" w:hAnsi="Arial" w:cs="Arial"/>
                <w:sz w:val="20"/>
                <w:szCs w:val="20"/>
                <w:lang w:val="en-US"/>
              </w:rPr>
              <w:t>hours</w:t>
            </w:r>
            <w:r w:rsidRPr="0083734E">
              <w:rPr>
                <w:rStyle w:val="normaltextrun"/>
                <w:rFonts w:ascii="Arial" w:hAnsi="Arial" w:cs="Arial"/>
                <w:sz w:val="20"/>
                <w:szCs w:val="20"/>
                <w:lang w:val="en-US"/>
              </w:rPr>
              <w:t xml:space="preserve"> per week. Your normal weekly working </w:t>
            </w:r>
            <w:r w:rsidRPr="0083734E">
              <w:rPr>
                <w:rStyle w:val="findhit"/>
                <w:rFonts w:ascii="Arial" w:hAnsi="Arial" w:cs="Arial"/>
                <w:sz w:val="20"/>
                <w:szCs w:val="20"/>
                <w:lang w:val="en-US"/>
              </w:rPr>
              <w:t>hours</w:t>
            </w:r>
            <w:r w:rsidRPr="0083734E">
              <w:rPr>
                <w:rStyle w:val="normaltextrun"/>
                <w:rFonts w:ascii="Arial" w:hAnsi="Arial" w:cs="Arial"/>
                <w:sz w:val="20"/>
                <w:szCs w:val="20"/>
                <w:lang w:val="en-US"/>
              </w:rPr>
              <w:t xml:space="preserve"> are </w:t>
            </w:r>
            <w:r w:rsidR="006C18A7">
              <w:rPr>
                <w:rStyle w:val="normaltextrun"/>
                <w:rFonts w:ascii="Arial" w:hAnsi="Arial" w:cs="Arial"/>
                <w:b/>
                <w:bCs/>
                <w:sz w:val="20"/>
                <w:szCs w:val="20"/>
                <w:lang w:val="en-US"/>
              </w:rPr>
              <w:t>35</w:t>
            </w:r>
            <w:r w:rsidRPr="0083734E">
              <w:rPr>
                <w:rStyle w:val="normaltextrun"/>
                <w:rFonts w:ascii="Arial" w:hAnsi="Arial" w:cs="Arial"/>
                <w:sz w:val="20"/>
                <w:szCs w:val="20"/>
                <w:lang w:val="en-US"/>
              </w:rPr>
              <w:t xml:space="preserve"> </w:t>
            </w:r>
            <w:r w:rsidRPr="0083734E">
              <w:rPr>
                <w:rStyle w:val="findhit"/>
                <w:rFonts w:ascii="Arial" w:hAnsi="Arial" w:cs="Arial"/>
                <w:sz w:val="20"/>
                <w:szCs w:val="20"/>
                <w:lang w:val="en-US"/>
              </w:rPr>
              <w:t>hours</w:t>
            </w:r>
            <w:r w:rsidRPr="0083734E">
              <w:rPr>
                <w:rStyle w:val="normaltextrun"/>
                <w:rFonts w:ascii="Arial" w:hAnsi="Arial" w:cs="Arial"/>
                <w:sz w:val="20"/>
                <w:szCs w:val="20"/>
                <w:lang w:val="en-US"/>
              </w:rPr>
              <w:t xml:space="preserve">. Contracted </w:t>
            </w:r>
            <w:r w:rsidRPr="0083734E">
              <w:rPr>
                <w:rStyle w:val="findhit"/>
                <w:rFonts w:ascii="Arial" w:hAnsi="Arial" w:cs="Arial"/>
                <w:sz w:val="20"/>
                <w:szCs w:val="20"/>
                <w:lang w:val="en-US"/>
              </w:rPr>
              <w:t>hours</w:t>
            </w:r>
            <w:r w:rsidRPr="0083734E">
              <w:rPr>
                <w:rStyle w:val="normaltextrun"/>
                <w:rFonts w:ascii="Arial" w:hAnsi="Arial" w:cs="Arial"/>
                <w:sz w:val="20"/>
                <w:szCs w:val="20"/>
                <w:lang w:val="en-US"/>
              </w:rPr>
              <w:t xml:space="preserve"> that are less than the standard weekly working </w:t>
            </w:r>
            <w:r w:rsidRPr="0083734E">
              <w:rPr>
                <w:rStyle w:val="findhit"/>
                <w:rFonts w:ascii="Arial" w:hAnsi="Arial" w:cs="Arial"/>
                <w:sz w:val="20"/>
                <w:szCs w:val="20"/>
                <w:lang w:val="en-US"/>
              </w:rPr>
              <w:t>hours</w:t>
            </w:r>
            <w:r w:rsidRPr="0083734E">
              <w:rPr>
                <w:rStyle w:val="normaltextrun"/>
                <w:rFonts w:ascii="Arial" w:hAnsi="Arial" w:cs="Arial"/>
                <w:sz w:val="20"/>
                <w:szCs w:val="20"/>
                <w:lang w:val="en-US"/>
              </w:rPr>
              <w:t xml:space="preserve"> for your grade will be paid pro rata to the full time equivalent.</w:t>
            </w:r>
          </w:p>
          <w:p w14:paraId="2CFA38B9" w14:textId="53B4A376" w:rsidR="00ED5846" w:rsidRPr="0083734E" w:rsidRDefault="00ED5846" w:rsidP="00ED5846">
            <w:pPr>
              <w:pStyle w:val="paragraph"/>
              <w:spacing w:before="0" w:beforeAutospacing="0" w:after="0" w:afterAutospacing="0"/>
              <w:textAlignment w:val="baseline"/>
              <w:rPr>
                <w:rFonts w:ascii="Arial" w:hAnsi="Arial" w:cs="Arial"/>
                <w:sz w:val="20"/>
                <w:szCs w:val="20"/>
              </w:rPr>
            </w:pPr>
          </w:p>
          <w:p w14:paraId="165EE85A" w14:textId="145E6D1E" w:rsidR="00ED5846" w:rsidRPr="0083734E" w:rsidRDefault="00ED5846" w:rsidP="00ED5846">
            <w:pPr>
              <w:pStyle w:val="paragraph"/>
              <w:spacing w:before="0" w:beforeAutospacing="0" w:after="0" w:afterAutospacing="0"/>
              <w:textAlignment w:val="baseline"/>
              <w:rPr>
                <w:rFonts w:ascii="Arial" w:hAnsi="Arial" w:cs="Arial"/>
                <w:sz w:val="20"/>
                <w:szCs w:val="20"/>
              </w:rPr>
            </w:pPr>
            <w:r w:rsidRPr="0083734E">
              <w:rPr>
                <w:rStyle w:val="normaltextrun"/>
                <w:rFonts w:ascii="Arial" w:hAnsi="Arial" w:cs="Arial"/>
                <w:sz w:val="20"/>
                <w:szCs w:val="20"/>
                <w:lang w:val="en-US"/>
              </w:rPr>
              <w:t xml:space="preserve">You are required to work agreed roster/on-call arrangements advised by your Reporting Manager. Your contracted </w:t>
            </w:r>
            <w:r w:rsidRPr="0083734E">
              <w:rPr>
                <w:rStyle w:val="findhit"/>
                <w:rFonts w:ascii="Arial" w:hAnsi="Arial" w:cs="Arial"/>
                <w:sz w:val="20"/>
                <w:szCs w:val="20"/>
                <w:lang w:val="en-US"/>
              </w:rPr>
              <w:t>hours</w:t>
            </w:r>
            <w:r w:rsidRPr="0083734E">
              <w:rPr>
                <w:rStyle w:val="normaltextrun"/>
                <w:rFonts w:ascii="Arial" w:hAnsi="Arial" w:cs="Arial"/>
                <w:sz w:val="20"/>
                <w:szCs w:val="20"/>
                <w:lang w:val="en-US"/>
              </w:rPr>
              <w:t xml:space="preserve"> are liable to change between the </w:t>
            </w:r>
            <w:r w:rsidRPr="0083734E">
              <w:rPr>
                <w:rStyle w:val="findhit"/>
                <w:rFonts w:ascii="Arial" w:hAnsi="Arial" w:cs="Arial"/>
                <w:sz w:val="20"/>
                <w:szCs w:val="20"/>
                <w:lang w:val="en-US"/>
              </w:rPr>
              <w:t>hours</w:t>
            </w:r>
            <w:r w:rsidRPr="0083734E">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2B985D8" w:rsidR="001E592B" w:rsidRPr="0083734E" w:rsidRDefault="001E592B" w:rsidP="005F595E">
            <w:pPr>
              <w:jc w:val="both"/>
              <w:rPr>
                <w:rFonts w:ascii="Arial" w:hAnsi="Arial" w:cs="Arial"/>
              </w:rPr>
            </w:pPr>
          </w:p>
        </w:tc>
      </w:tr>
      <w:tr w:rsidR="00543F98" w:rsidRPr="0083734E" w14:paraId="026D2AAA" w14:textId="77777777" w:rsidTr="00762396">
        <w:tc>
          <w:tcPr>
            <w:tcW w:w="1187" w:type="pct"/>
          </w:tcPr>
          <w:p w14:paraId="38FDC52F" w14:textId="62B38BF6" w:rsidR="00543F98" w:rsidRPr="0083734E" w:rsidRDefault="00762396" w:rsidP="005F595E">
            <w:pPr>
              <w:jc w:val="both"/>
              <w:rPr>
                <w:rFonts w:ascii="Arial" w:hAnsi="Arial" w:cs="Arial"/>
                <w:b/>
                <w:bCs/>
              </w:rPr>
            </w:pPr>
            <w:r w:rsidRPr="0083734E">
              <w:rPr>
                <w:rFonts w:ascii="Arial" w:hAnsi="Arial" w:cs="Arial"/>
                <w:b/>
                <w:bCs/>
              </w:rPr>
              <w:t>Annual leave</w:t>
            </w:r>
          </w:p>
        </w:tc>
        <w:tc>
          <w:tcPr>
            <w:tcW w:w="3813" w:type="pct"/>
          </w:tcPr>
          <w:p w14:paraId="7A82753C" w14:textId="77777777" w:rsidR="00543F98" w:rsidRPr="0083734E" w:rsidRDefault="000010EE" w:rsidP="005F595E">
            <w:pPr>
              <w:rPr>
                <w:rFonts w:ascii="Arial" w:hAnsi="Arial" w:cs="Arial"/>
              </w:rPr>
            </w:pPr>
            <w:r w:rsidRPr="0083734E">
              <w:rPr>
                <w:rFonts w:ascii="Arial" w:eastAsiaTheme="minorHAnsi" w:hAnsi="Arial" w:cs="Arial"/>
                <w:color w:val="000000"/>
                <w:lang w:val="en-IE" w:eastAsia="en-US"/>
              </w:rPr>
              <w:t xml:space="preserve">The annual leave associated with the post will be confirmed at </w:t>
            </w:r>
            <w:r w:rsidR="0023552F" w:rsidRPr="0083734E">
              <w:rPr>
                <w:rFonts w:ascii="Arial" w:eastAsiaTheme="minorHAnsi" w:hAnsi="Arial" w:cs="Arial"/>
                <w:color w:val="000000"/>
                <w:lang w:val="en-IE" w:eastAsia="en-US"/>
              </w:rPr>
              <w:t>C</w:t>
            </w:r>
            <w:r w:rsidRPr="0083734E">
              <w:rPr>
                <w:rFonts w:ascii="Arial" w:eastAsiaTheme="minorHAnsi" w:hAnsi="Arial" w:cs="Arial"/>
                <w:color w:val="000000"/>
                <w:lang w:val="en-IE" w:eastAsia="en-US"/>
              </w:rPr>
              <w:t>ontracting stage</w:t>
            </w:r>
            <w:r w:rsidR="00543F98" w:rsidRPr="0083734E">
              <w:rPr>
                <w:rFonts w:ascii="Arial" w:hAnsi="Arial" w:cs="Arial"/>
              </w:rPr>
              <w:t>.</w:t>
            </w:r>
          </w:p>
          <w:p w14:paraId="79D884D7" w14:textId="77777777" w:rsidR="00543F98" w:rsidRPr="0083734E" w:rsidRDefault="00543F98" w:rsidP="005F595E">
            <w:pPr>
              <w:jc w:val="both"/>
              <w:rPr>
                <w:rFonts w:ascii="Arial" w:hAnsi="Arial" w:cs="Arial"/>
              </w:rPr>
            </w:pPr>
          </w:p>
        </w:tc>
      </w:tr>
      <w:tr w:rsidR="00543F98" w:rsidRPr="0083734E" w14:paraId="01F7D1BF" w14:textId="77777777" w:rsidTr="00762396">
        <w:tc>
          <w:tcPr>
            <w:tcW w:w="1187" w:type="pct"/>
          </w:tcPr>
          <w:p w14:paraId="310A674B" w14:textId="23C4E8CD" w:rsidR="00543F98" w:rsidRPr="0083734E" w:rsidRDefault="00762396" w:rsidP="005F595E">
            <w:pPr>
              <w:jc w:val="both"/>
              <w:rPr>
                <w:rFonts w:ascii="Arial" w:hAnsi="Arial" w:cs="Arial"/>
                <w:b/>
                <w:bCs/>
              </w:rPr>
            </w:pPr>
            <w:r w:rsidRPr="0083734E">
              <w:rPr>
                <w:rFonts w:ascii="Arial" w:hAnsi="Arial" w:cs="Arial"/>
                <w:b/>
                <w:bCs/>
              </w:rPr>
              <w:t>Superannuation</w:t>
            </w:r>
          </w:p>
          <w:p w14:paraId="7729702D" w14:textId="77777777" w:rsidR="00543F98" w:rsidRPr="0083734E" w:rsidRDefault="00543F98" w:rsidP="005F595E">
            <w:pPr>
              <w:jc w:val="both"/>
              <w:rPr>
                <w:rFonts w:ascii="Arial" w:hAnsi="Arial" w:cs="Arial"/>
                <w:b/>
                <w:bCs/>
              </w:rPr>
            </w:pPr>
          </w:p>
          <w:p w14:paraId="0BC16D94" w14:textId="77777777" w:rsidR="00543F98" w:rsidRPr="0083734E" w:rsidRDefault="00543F98" w:rsidP="005F595E">
            <w:pPr>
              <w:jc w:val="both"/>
              <w:rPr>
                <w:rFonts w:ascii="Arial" w:hAnsi="Arial" w:cs="Arial"/>
                <w:b/>
                <w:bCs/>
              </w:rPr>
            </w:pPr>
          </w:p>
        </w:tc>
        <w:tc>
          <w:tcPr>
            <w:tcW w:w="3813" w:type="pct"/>
          </w:tcPr>
          <w:p w14:paraId="79E7E9AD" w14:textId="77777777" w:rsidR="00543F98" w:rsidRPr="0083734E" w:rsidRDefault="00543F98" w:rsidP="005F595E">
            <w:pPr>
              <w:jc w:val="both"/>
              <w:rPr>
                <w:rFonts w:ascii="Arial" w:hAnsi="Arial" w:cs="Arial"/>
              </w:rPr>
            </w:pPr>
            <w:r w:rsidRPr="0083734E">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83734E">
                <w:rPr>
                  <w:rFonts w:ascii="Arial" w:hAnsi="Arial" w:cs="Arial"/>
                </w:rPr>
                <w:t xml:space="preserve">the </w:t>
              </w:r>
              <w:proofErr w:type="gramStart"/>
              <w:r w:rsidRPr="0083734E">
                <w:rPr>
                  <w:rFonts w:ascii="Arial" w:hAnsi="Arial" w:cs="Arial"/>
                </w:rPr>
                <w:t>01</w:t>
              </w:r>
              <w:r w:rsidRPr="0083734E">
                <w:rPr>
                  <w:rFonts w:ascii="Arial" w:hAnsi="Arial" w:cs="Arial"/>
                  <w:vertAlign w:val="superscript"/>
                </w:rPr>
                <w:t>st</w:t>
              </w:r>
              <w:proofErr w:type="gramEnd"/>
              <w:r w:rsidRPr="0083734E">
                <w:rPr>
                  <w:rFonts w:ascii="Arial" w:hAnsi="Arial" w:cs="Arial"/>
                </w:rPr>
                <w:t xml:space="preserve"> January 2005</w:t>
              </w:r>
            </w:smartTag>
            <w:r w:rsidRPr="0083734E">
              <w:rPr>
                <w:rFonts w:ascii="Arial" w:hAnsi="Arial" w:cs="Arial"/>
              </w:rPr>
              <w:t xml:space="preserve"> pursuant to Section 60 of the Health Act 2004 are entitled to superannuation benefit terms under the HSE Scheme which are no less favourable to those which they were entitled to </w:t>
            </w:r>
            <w:proofErr w:type="gramStart"/>
            <w:r w:rsidRPr="0083734E">
              <w:rPr>
                <w:rFonts w:ascii="Arial" w:hAnsi="Arial" w:cs="Arial"/>
              </w:rPr>
              <w:t>at</w:t>
            </w:r>
            <w:proofErr w:type="gramEnd"/>
            <w:r w:rsidRPr="0083734E">
              <w:rPr>
                <w:rFonts w:ascii="Arial" w:hAnsi="Arial" w:cs="Arial"/>
              </w:rPr>
              <w:t xml:space="preserve"> </w:t>
            </w:r>
            <w:smartTag w:uri="urn:schemas-microsoft-com:office:smarttags" w:element="date">
              <w:smartTagPr>
                <w:attr w:name="Year" w:val="2004"/>
                <w:attr w:name="Day" w:val="31"/>
                <w:attr w:name="Month" w:val="12"/>
              </w:smartTagPr>
              <w:r w:rsidRPr="0083734E">
                <w:rPr>
                  <w:rFonts w:ascii="Arial" w:hAnsi="Arial" w:cs="Arial"/>
                </w:rPr>
                <w:t>31</w:t>
              </w:r>
              <w:r w:rsidRPr="0083734E">
                <w:rPr>
                  <w:rFonts w:ascii="Arial" w:hAnsi="Arial" w:cs="Arial"/>
                  <w:vertAlign w:val="superscript"/>
                </w:rPr>
                <w:t>st</w:t>
              </w:r>
              <w:r w:rsidRPr="0083734E">
                <w:rPr>
                  <w:rFonts w:ascii="Arial" w:hAnsi="Arial" w:cs="Arial"/>
                </w:rPr>
                <w:t xml:space="preserve"> December 2004</w:t>
              </w:r>
            </w:smartTag>
          </w:p>
          <w:p w14:paraId="16958ABA" w14:textId="59B7C405" w:rsidR="001E592B" w:rsidRPr="0083734E" w:rsidRDefault="001E592B" w:rsidP="005F595E">
            <w:pPr>
              <w:jc w:val="both"/>
              <w:rPr>
                <w:rFonts w:ascii="Arial" w:hAnsi="Arial" w:cs="Arial"/>
              </w:rPr>
            </w:pPr>
          </w:p>
        </w:tc>
      </w:tr>
      <w:tr w:rsidR="005F595E" w:rsidRPr="0083734E" w14:paraId="565FC9D1" w14:textId="77777777" w:rsidTr="00762396">
        <w:tc>
          <w:tcPr>
            <w:tcW w:w="1187" w:type="pct"/>
          </w:tcPr>
          <w:p w14:paraId="1B364D81" w14:textId="7AD7AAA2" w:rsidR="005F595E" w:rsidRPr="0083734E" w:rsidRDefault="00762396" w:rsidP="005F595E">
            <w:pPr>
              <w:jc w:val="both"/>
              <w:rPr>
                <w:rFonts w:ascii="Arial" w:hAnsi="Arial" w:cs="Arial"/>
                <w:b/>
                <w:bCs/>
              </w:rPr>
            </w:pPr>
            <w:r w:rsidRPr="0083734E">
              <w:rPr>
                <w:rFonts w:ascii="Arial" w:hAnsi="Arial" w:cs="Arial"/>
                <w:b/>
                <w:bCs/>
              </w:rPr>
              <w:t>Age</w:t>
            </w:r>
          </w:p>
        </w:tc>
        <w:tc>
          <w:tcPr>
            <w:tcW w:w="3813" w:type="pct"/>
          </w:tcPr>
          <w:p w14:paraId="0D47FB6D" w14:textId="77777777" w:rsidR="00E45386" w:rsidRPr="0083734E" w:rsidRDefault="00E45386" w:rsidP="00E45386">
            <w:pPr>
              <w:autoSpaceDE w:val="0"/>
              <w:autoSpaceDN w:val="0"/>
              <w:adjustRightInd w:val="0"/>
              <w:rPr>
                <w:rFonts w:ascii="Arial" w:eastAsiaTheme="minorHAnsi" w:hAnsi="Arial" w:cs="Arial"/>
                <w:i/>
                <w:iCs/>
                <w:color w:val="000000"/>
                <w:lang w:val="en-IE" w:eastAsia="en-US"/>
              </w:rPr>
            </w:pPr>
            <w:r w:rsidRPr="0083734E">
              <w:rPr>
                <w:rFonts w:ascii="Arial" w:eastAsiaTheme="minorHAnsi" w:hAnsi="Arial" w:cs="Arial"/>
                <w:color w:val="000000"/>
                <w:lang w:val="en-IE" w:eastAsia="en-US"/>
              </w:rPr>
              <w:t>The Public Service Superannuation (Age of Retirement) Act, 2018* set 70 years as the compulsory retirement age for public servants.</w:t>
            </w:r>
            <w:r w:rsidRPr="0083734E">
              <w:rPr>
                <w:rFonts w:ascii="Arial" w:eastAsiaTheme="minorHAnsi" w:hAnsi="Arial" w:cs="Arial"/>
                <w:i/>
                <w:iCs/>
                <w:color w:val="000000"/>
                <w:lang w:val="en-IE" w:eastAsia="en-US"/>
              </w:rPr>
              <w:t xml:space="preserve"> </w:t>
            </w:r>
          </w:p>
          <w:p w14:paraId="1D853980" w14:textId="77777777" w:rsidR="00E45386" w:rsidRPr="0083734E"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83734E" w:rsidRDefault="00E45386" w:rsidP="00E45386">
            <w:pPr>
              <w:autoSpaceDE w:val="0"/>
              <w:autoSpaceDN w:val="0"/>
              <w:adjustRightInd w:val="0"/>
              <w:rPr>
                <w:rFonts w:ascii="Arial" w:eastAsiaTheme="minorHAnsi" w:hAnsi="Arial" w:cs="Arial"/>
                <w:b/>
                <w:bCs/>
                <w:iCs/>
                <w:color w:val="000000" w:themeColor="text1"/>
                <w:lang w:val="en-IE" w:eastAsia="en-US"/>
              </w:rPr>
            </w:pPr>
            <w:r w:rsidRPr="0083734E">
              <w:rPr>
                <w:rFonts w:ascii="Arial" w:eastAsiaTheme="minorHAnsi" w:hAnsi="Arial" w:cs="Arial"/>
                <w:b/>
                <w:bCs/>
                <w:iCs/>
                <w:color w:val="000000"/>
                <w:lang w:val="en-IE" w:eastAsia="en-US"/>
              </w:rPr>
              <w:t xml:space="preserve">* Public </w:t>
            </w:r>
            <w:r w:rsidRPr="0083734E">
              <w:rPr>
                <w:rFonts w:ascii="Arial" w:eastAsiaTheme="minorHAnsi" w:hAnsi="Arial" w:cs="Arial"/>
                <w:b/>
                <w:bCs/>
                <w:iCs/>
                <w:color w:val="000000" w:themeColor="text1"/>
                <w:lang w:val="en-IE" w:eastAsia="en-US"/>
              </w:rPr>
              <w:t>Servants not affected by this legislation:</w:t>
            </w:r>
          </w:p>
          <w:p w14:paraId="423A76B7" w14:textId="3343E1F1" w:rsidR="00E45386" w:rsidRPr="0083734E" w:rsidRDefault="00E45386" w:rsidP="00E45386">
            <w:pPr>
              <w:autoSpaceDE w:val="0"/>
              <w:autoSpaceDN w:val="0"/>
              <w:adjustRightInd w:val="0"/>
              <w:rPr>
                <w:rFonts w:ascii="Arial" w:eastAsiaTheme="minorHAnsi" w:hAnsi="Arial" w:cs="Arial"/>
                <w:color w:val="000000" w:themeColor="text1"/>
                <w:lang w:val="en-IE" w:eastAsia="en-US"/>
              </w:rPr>
            </w:pPr>
            <w:r w:rsidRPr="0083734E">
              <w:rPr>
                <w:rFonts w:ascii="Arial" w:eastAsiaTheme="minorHAnsi" w:hAnsi="Arial" w:cs="Arial"/>
                <w:color w:val="000000" w:themeColor="text1"/>
                <w:lang w:val="en-IE" w:eastAsia="en-US"/>
              </w:rPr>
              <w:t xml:space="preserve">Public servants joining the public </w:t>
            </w:r>
            <w:r w:rsidR="00D34192" w:rsidRPr="0083734E">
              <w:rPr>
                <w:rFonts w:ascii="Arial" w:eastAsiaTheme="minorHAnsi" w:hAnsi="Arial" w:cs="Arial"/>
                <w:color w:val="000000" w:themeColor="text1"/>
                <w:lang w:val="en-IE" w:eastAsia="en-US"/>
              </w:rPr>
              <w:t>service or</w:t>
            </w:r>
            <w:r w:rsidRPr="0083734E">
              <w:rPr>
                <w:rFonts w:ascii="Arial" w:eastAsiaTheme="minorHAnsi" w:hAnsi="Arial" w:cs="Arial"/>
                <w:color w:val="000000" w:themeColor="text1"/>
                <w:lang w:val="en-IE" w:eastAsia="en-US"/>
              </w:rPr>
              <w:t xml:space="preserve"> re</w:t>
            </w:r>
            <w:r w:rsidR="00A36FE9" w:rsidRPr="0083734E">
              <w:rPr>
                <w:rFonts w:ascii="Arial" w:eastAsiaTheme="minorHAnsi" w:hAnsi="Arial" w:cs="Arial"/>
                <w:color w:val="000000" w:themeColor="text1"/>
                <w:lang w:val="en-IE" w:eastAsia="en-US"/>
              </w:rPr>
              <w:t>-</w:t>
            </w:r>
            <w:r w:rsidRPr="0083734E">
              <w:rPr>
                <w:rFonts w:ascii="Arial" w:eastAsiaTheme="minorHAnsi" w:hAnsi="Arial" w:cs="Arial"/>
                <w:color w:val="000000" w:themeColor="text1"/>
                <w:lang w:val="en-IE" w:eastAsia="en-US"/>
              </w:rPr>
              <w:t xml:space="preserve">joining the public service with a </w:t>
            </w:r>
            <w:r w:rsidR="002B6B2C" w:rsidRPr="0083734E">
              <w:rPr>
                <w:rFonts w:ascii="Arial" w:eastAsiaTheme="minorHAnsi" w:hAnsi="Arial" w:cs="Arial"/>
                <w:color w:val="000000" w:themeColor="text1"/>
                <w:lang w:val="en-IE" w:eastAsia="en-US"/>
              </w:rPr>
              <w:t>26-week</w:t>
            </w:r>
            <w:r w:rsidRPr="0083734E">
              <w:rPr>
                <w:rFonts w:ascii="Arial" w:eastAsiaTheme="minorHAnsi" w:hAnsi="Arial" w:cs="Arial"/>
                <w:color w:val="000000" w:themeColor="text1"/>
                <w:lang w:val="en-IE" w:eastAsia="en-US"/>
              </w:rPr>
              <w:t xml:space="preserve"> break in service, between 1 April 2004 and 31 December 2012 (new entrants) have no compulsory retirement age.</w:t>
            </w:r>
          </w:p>
          <w:p w14:paraId="57E91FD3" w14:textId="77777777" w:rsidR="00E45386" w:rsidRPr="0083734E"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Pr="0083734E" w:rsidRDefault="00E45386" w:rsidP="00E45386">
            <w:pPr>
              <w:autoSpaceDE w:val="0"/>
              <w:autoSpaceDN w:val="0"/>
              <w:adjustRightInd w:val="0"/>
              <w:rPr>
                <w:rFonts w:ascii="Arial" w:eastAsiaTheme="minorHAnsi" w:hAnsi="Arial" w:cs="Arial"/>
                <w:color w:val="000000" w:themeColor="text1"/>
                <w:lang w:val="en-IE" w:eastAsia="en-US"/>
              </w:rPr>
            </w:pPr>
            <w:r w:rsidRPr="0083734E">
              <w:rPr>
                <w:rFonts w:ascii="Arial" w:eastAsiaTheme="minorHAnsi" w:hAnsi="Arial" w:cs="Arial"/>
                <w:color w:val="000000" w:themeColor="text1"/>
                <w:lang w:val="en-IE" w:eastAsia="en-US"/>
              </w:rPr>
              <w:t xml:space="preserve">Public servants, joining the public service or re-joining the public service after a </w:t>
            </w:r>
            <w:proofErr w:type="gramStart"/>
            <w:r w:rsidRPr="0083734E">
              <w:rPr>
                <w:rFonts w:ascii="Arial" w:eastAsiaTheme="minorHAnsi" w:hAnsi="Arial" w:cs="Arial"/>
                <w:color w:val="000000" w:themeColor="text1"/>
                <w:lang w:val="en-IE" w:eastAsia="en-US"/>
              </w:rPr>
              <w:t>26 week</w:t>
            </w:r>
            <w:proofErr w:type="gramEnd"/>
            <w:r w:rsidRPr="0083734E">
              <w:rPr>
                <w:rFonts w:ascii="Arial" w:eastAsiaTheme="minorHAnsi" w:hAnsi="Arial" w:cs="Arial"/>
                <w:color w:val="000000" w:themeColor="text1"/>
                <w:lang w:val="en-IE" w:eastAsia="en-US"/>
              </w:rPr>
              <w:t xml:space="preserve"> break, after 1 January 2013 are members of the Single Pension Scheme and have a compulsory retirement age of 70.</w:t>
            </w:r>
          </w:p>
          <w:p w14:paraId="2576B739" w14:textId="50FC8756" w:rsidR="001E592B" w:rsidRPr="0083734E" w:rsidRDefault="001E592B" w:rsidP="00E45386">
            <w:pPr>
              <w:autoSpaceDE w:val="0"/>
              <w:autoSpaceDN w:val="0"/>
              <w:adjustRightInd w:val="0"/>
              <w:rPr>
                <w:rFonts w:ascii="Arial" w:eastAsiaTheme="minorHAnsi" w:hAnsi="Arial" w:cs="Arial"/>
                <w:color w:val="000000"/>
                <w:lang w:val="en-IE" w:eastAsia="en-US"/>
              </w:rPr>
            </w:pPr>
          </w:p>
        </w:tc>
      </w:tr>
      <w:tr w:rsidR="00543F98" w:rsidRPr="0083734E" w14:paraId="00A31E89" w14:textId="77777777" w:rsidTr="00762396">
        <w:tc>
          <w:tcPr>
            <w:tcW w:w="1187" w:type="pct"/>
          </w:tcPr>
          <w:p w14:paraId="33CE3509" w14:textId="00C97D8C" w:rsidR="00543F98" w:rsidRPr="0083734E" w:rsidRDefault="00762396" w:rsidP="00E0768C">
            <w:pPr>
              <w:jc w:val="both"/>
              <w:rPr>
                <w:rFonts w:ascii="Arial" w:hAnsi="Arial" w:cs="Arial"/>
                <w:b/>
              </w:rPr>
            </w:pPr>
            <w:r w:rsidRPr="0083734E">
              <w:rPr>
                <w:rFonts w:ascii="Arial" w:hAnsi="Arial" w:cs="Arial"/>
                <w:b/>
              </w:rPr>
              <w:lastRenderedPageBreak/>
              <w:t>Probation</w:t>
            </w:r>
          </w:p>
        </w:tc>
        <w:tc>
          <w:tcPr>
            <w:tcW w:w="3813" w:type="pct"/>
          </w:tcPr>
          <w:p w14:paraId="43F205C5" w14:textId="29B115FF" w:rsidR="00543F98" w:rsidRPr="0083734E" w:rsidRDefault="00543F98" w:rsidP="00E0768C">
            <w:pPr>
              <w:jc w:val="both"/>
              <w:rPr>
                <w:rFonts w:ascii="Arial" w:hAnsi="Arial" w:cs="Arial"/>
              </w:rPr>
            </w:pPr>
            <w:r w:rsidRPr="0083734E">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83734E" w:rsidRDefault="00E0768C" w:rsidP="00E0768C">
            <w:pPr>
              <w:jc w:val="both"/>
              <w:rPr>
                <w:rFonts w:ascii="Arial" w:hAnsi="Arial" w:cs="Arial"/>
              </w:rPr>
            </w:pPr>
          </w:p>
        </w:tc>
      </w:tr>
      <w:tr w:rsidR="00543F98" w:rsidRPr="0083734E" w14:paraId="569E1840" w14:textId="77777777" w:rsidTr="00762396">
        <w:trPr>
          <w:trHeight w:val="699"/>
        </w:trPr>
        <w:tc>
          <w:tcPr>
            <w:tcW w:w="1187" w:type="pct"/>
          </w:tcPr>
          <w:p w14:paraId="27BE9867" w14:textId="16198D46" w:rsidR="00A54067" w:rsidRPr="0083734E" w:rsidRDefault="00762396" w:rsidP="00A54067">
            <w:pPr>
              <w:rPr>
                <w:rFonts w:ascii="Arial" w:hAnsi="Arial" w:cs="Arial"/>
                <w:b/>
                <w:bCs/>
              </w:rPr>
            </w:pPr>
            <w:r w:rsidRPr="0083734E">
              <w:rPr>
                <w:rFonts w:ascii="Arial" w:hAnsi="Arial" w:cs="Arial"/>
                <w:b/>
                <w:bCs/>
              </w:rPr>
              <w:t>Protection of children guidance and legislation</w:t>
            </w:r>
          </w:p>
          <w:p w14:paraId="470BFBA0" w14:textId="552E50B4" w:rsidR="00543F98" w:rsidRPr="0083734E" w:rsidRDefault="00543F98" w:rsidP="00F8393C">
            <w:pPr>
              <w:rPr>
                <w:rFonts w:ascii="Arial" w:hAnsi="Arial" w:cs="Arial"/>
                <w:b/>
                <w:bCs/>
              </w:rPr>
            </w:pPr>
          </w:p>
        </w:tc>
        <w:tc>
          <w:tcPr>
            <w:tcW w:w="3813" w:type="pct"/>
          </w:tcPr>
          <w:p w14:paraId="444A8E6F" w14:textId="77777777" w:rsidR="00C82754" w:rsidRPr="0083734E" w:rsidRDefault="00C82754" w:rsidP="00C82754">
            <w:pPr>
              <w:jc w:val="both"/>
              <w:rPr>
                <w:rFonts w:ascii="Arial" w:hAnsi="Arial" w:cs="Arial"/>
              </w:rPr>
            </w:pPr>
            <w:r w:rsidRPr="0083734E">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7B471741" w14:textId="77777777" w:rsidR="00C82754" w:rsidRPr="0083734E" w:rsidRDefault="00C82754" w:rsidP="00C82754">
            <w:pPr>
              <w:jc w:val="both"/>
              <w:rPr>
                <w:rFonts w:ascii="Arial" w:hAnsi="Arial" w:cs="Arial"/>
              </w:rPr>
            </w:pPr>
          </w:p>
          <w:p w14:paraId="71541E22" w14:textId="77777777" w:rsidR="00C82754" w:rsidRPr="0083734E" w:rsidRDefault="00C82754" w:rsidP="00C82754">
            <w:pPr>
              <w:jc w:val="both"/>
              <w:rPr>
                <w:rFonts w:ascii="Arial" w:hAnsi="Arial" w:cs="Arial"/>
              </w:rPr>
            </w:pPr>
            <w:r w:rsidRPr="0083734E">
              <w:rPr>
                <w:rFonts w:ascii="Arial" w:hAnsi="Arial" w:cs="Arial"/>
              </w:rPr>
              <w:t xml:space="preserve">Some staff have additional responsibilities such as Line Managers, Designated Officers and Mandated Persons. </w:t>
            </w:r>
          </w:p>
          <w:p w14:paraId="4314F291" w14:textId="77777777" w:rsidR="00C82754" w:rsidRPr="0083734E" w:rsidRDefault="00C82754" w:rsidP="00C82754">
            <w:pPr>
              <w:jc w:val="both"/>
              <w:rPr>
                <w:rFonts w:ascii="Arial" w:hAnsi="Arial" w:cs="Arial"/>
              </w:rPr>
            </w:pPr>
          </w:p>
          <w:p w14:paraId="15AA7407" w14:textId="77777777" w:rsidR="00C82754" w:rsidRPr="0083734E" w:rsidRDefault="00C82754" w:rsidP="00C82754">
            <w:pPr>
              <w:jc w:val="both"/>
              <w:rPr>
                <w:rFonts w:ascii="Arial" w:hAnsi="Arial" w:cs="Arial"/>
              </w:rPr>
            </w:pPr>
            <w:r w:rsidRPr="0083734E">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7" w:anchor="SCHED2" w:history="1">
              <w:r w:rsidRPr="0083734E">
                <w:rPr>
                  <w:rStyle w:val="Hyperlink"/>
                  <w:rFonts w:ascii="Arial" w:hAnsi="Arial" w:cs="Arial"/>
                </w:rPr>
                <w:t>Schedule 2</w:t>
              </w:r>
              <w:r w:rsidRPr="0083734E">
                <w:rPr>
                  <w:rFonts w:ascii="Arial" w:hAnsi="Arial" w:cs="Arial"/>
                </w:rPr>
                <w:t xml:space="preserve"> of the Children First Act 2015</w:t>
              </w:r>
            </w:hyperlink>
            <w:r w:rsidRPr="0083734E">
              <w:rPr>
                <w:rFonts w:ascii="Arial" w:hAnsi="Arial" w:cs="Arial"/>
              </w:rPr>
              <w:t xml:space="preserve"> to see if you are a Mandated Person, and therefore a HSE Designated Officer, and be familiar with the related roles and legal responsibilities. </w:t>
            </w:r>
          </w:p>
          <w:p w14:paraId="4731F1BB" w14:textId="77777777" w:rsidR="00C82754" w:rsidRPr="0083734E" w:rsidRDefault="00C82754" w:rsidP="00C82754">
            <w:pPr>
              <w:jc w:val="both"/>
              <w:rPr>
                <w:rFonts w:ascii="Arial" w:hAnsi="Arial" w:cs="Arial"/>
              </w:rPr>
            </w:pPr>
          </w:p>
          <w:p w14:paraId="62136DD2" w14:textId="77777777" w:rsidR="00C82754" w:rsidRPr="0083734E" w:rsidRDefault="00C82754" w:rsidP="00C82754">
            <w:pPr>
              <w:jc w:val="both"/>
              <w:rPr>
                <w:rFonts w:ascii="Arial" w:hAnsi="Arial" w:cs="Arial"/>
              </w:rPr>
            </w:pPr>
            <w:r w:rsidRPr="0083734E">
              <w:rPr>
                <w:rFonts w:ascii="Arial" w:hAnsi="Arial" w:cs="Arial"/>
              </w:rPr>
              <w:t xml:space="preserve">Visit </w:t>
            </w:r>
            <w:hyperlink r:id="rId18" w:history="1">
              <w:r w:rsidRPr="0083734E">
                <w:rPr>
                  <w:rStyle w:val="Hyperlink"/>
                  <w:rFonts w:ascii="Arial" w:hAnsi="Arial" w:cs="Arial"/>
                </w:rPr>
                <w:t>HSE Children First</w:t>
              </w:r>
              <w:r w:rsidRPr="0083734E">
                <w:rPr>
                  <w:rFonts w:ascii="Arial" w:hAnsi="Arial" w:cs="Arial"/>
                </w:rPr>
                <w:t xml:space="preserve"> </w:t>
              </w:r>
            </w:hyperlink>
            <w:r w:rsidRPr="0083734E">
              <w:rPr>
                <w:rFonts w:ascii="Arial" w:hAnsi="Arial" w:cs="Arial"/>
              </w:rPr>
              <w:t xml:space="preserve">for further information, guidance and resources. </w:t>
            </w:r>
          </w:p>
          <w:p w14:paraId="31C11061" w14:textId="6B62B1C4" w:rsidR="00543F98" w:rsidRPr="0083734E" w:rsidRDefault="00413395" w:rsidP="00A54067">
            <w:pPr>
              <w:jc w:val="both"/>
              <w:rPr>
                <w:rFonts w:ascii="Arial" w:hAnsi="Arial" w:cs="Arial"/>
                <w:b/>
                <w:bCs/>
              </w:rPr>
            </w:pPr>
            <w:r w:rsidRPr="0083734E">
              <w:rPr>
                <w:rFonts w:ascii="Arial" w:hAnsi="Arial" w:cs="Arial"/>
                <w:bCs/>
                <w:lang w:val="en"/>
              </w:rPr>
              <w:t>.</w:t>
            </w:r>
          </w:p>
        </w:tc>
      </w:tr>
      <w:tr w:rsidR="00543F98" w:rsidRPr="0083734E" w14:paraId="3F3CD233"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523D4226" w14:textId="51C18E77" w:rsidR="00543F98" w:rsidRPr="0083734E" w:rsidRDefault="00762396" w:rsidP="00F8393C">
            <w:pPr>
              <w:rPr>
                <w:rFonts w:ascii="Arial" w:hAnsi="Arial" w:cs="Arial"/>
                <w:b/>
                <w:bCs/>
              </w:rPr>
            </w:pPr>
            <w:bookmarkStart w:id="1" w:name="_Hlk58316562"/>
            <w:r w:rsidRPr="0083734E">
              <w:rPr>
                <w:rFonts w:ascii="Arial" w:hAnsi="Arial" w:cs="Arial"/>
                <w:b/>
                <w:bCs/>
              </w:rPr>
              <w:t>Infection control</w:t>
            </w:r>
          </w:p>
        </w:tc>
        <w:tc>
          <w:tcPr>
            <w:tcW w:w="3813" w:type="pct"/>
            <w:tcBorders>
              <w:top w:val="single" w:sz="4" w:space="0" w:color="auto"/>
              <w:left w:val="single" w:sz="4" w:space="0" w:color="auto"/>
              <w:bottom w:val="single" w:sz="4" w:space="0" w:color="auto"/>
              <w:right w:val="single" w:sz="4" w:space="0" w:color="auto"/>
            </w:tcBorders>
          </w:tcPr>
          <w:p w14:paraId="131F9382" w14:textId="77777777" w:rsidR="00543F98" w:rsidRPr="0083734E" w:rsidRDefault="00543F98" w:rsidP="005F595E">
            <w:pPr>
              <w:jc w:val="both"/>
              <w:rPr>
                <w:rFonts w:ascii="Arial" w:hAnsi="Arial" w:cs="Arial"/>
              </w:rPr>
            </w:pPr>
            <w:r w:rsidRPr="0083734E">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83734E">
              <w:rPr>
                <w:rFonts w:ascii="Arial" w:hAnsi="Arial" w:cs="Arial"/>
                <w:iCs/>
              </w:rPr>
              <w:t>and comply with associated HSE protocols for implementing and maintaining these standards as appropriate to the role.</w:t>
            </w:r>
          </w:p>
          <w:p w14:paraId="3D6AA4B0" w14:textId="77777777" w:rsidR="00543F98" w:rsidRPr="0083734E" w:rsidRDefault="00543F98" w:rsidP="005F595E">
            <w:pPr>
              <w:jc w:val="both"/>
              <w:rPr>
                <w:rFonts w:ascii="Arial" w:hAnsi="Arial" w:cs="Arial"/>
              </w:rPr>
            </w:pPr>
          </w:p>
        </w:tc>
      </w:tr>
      <w:tr w:rsidR="00543F98" w:rsidRPr="0083734E" w14:paraId="1B03B790"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1B58B556" w14:textId="0C3712A1" w:rsidR="00543F98" w:rsidRPr="0083734E" w:rsidRDefault="00762396" w:rsidP="00F8393C">
            <w:pPr>
              <w:rPr>
                <w:rFonts w:ascii="Arial" w:hAnsi="Arial" w:cs="Arial"/>
                <w:b/>
                <w:bCs/>
              </w:rPr>
            </w:pPr>
            <w:r w:rsidRPr="0083734E">
              <w:rPr>
                <w:rFonts w:ascii="Arial" w:hAnsi="Arial" w:cs="Arial"/>
                <w:b/>
              </w:rPr>
              <w:t>Health &amp; safety</w:t>
            </w:r>
          </w:p>
        </w:tc>
        <w:tc>
          <w:tcPr>
            <w:tcW w:w="3813" w:type="pct"/>
            <w:tcBorders>
              <w:top w:val="single" w:sz="4" w:space="0" w:color="auto"/>
              <w:left w:val="single" w:sz="4" w:space="0" w:color="auto"/>
              <w:bottom w:val="single" w:sz="4" w:space="0" w:color="auto"/>
              <w:right w:val="single" w:sz="4" w:space="0" w:color="auto"/>
            </w:tcBorders>
          </w:tcPr>
          <w:p w14:paraId="353170AC" w14:textId="77777777" w:rsidR="00543F98" w:rsidRPr="0083734E" w:rsidRDefault="00543F98" w:rsidP="005F595E">
            <w:pPr>
              <w:jc w:val="both"/>
              <w:rPr>
                <w:rFonts w:ascii="Arial" w:hAnsi="Arial" w:cs="Arial"/>
              </w:rPr>
            </w:pPr>
            <w:r w:rsidRPr="0083734E">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83734E">
              <w:rPr>
                <w:rFonts w:ascii="Arial" w:hAnsi="Arial" w:cs="Arial"/>
              </w:rPr>
              <w:t>Site Specific</w:t>
            </w:r>
            <w:proofErr w:type="gramEnd"/>
            <w:r w:rsidRPr="0083734E">
              <w:rPr>
                <w:rFonts w:ascii="Arial" w:hAnsi="Arial" w:cs="Arial"/>
              </w:rPr>
              <w:t xml:space="preserve"> Safety Statement (SSSS). </w:t>
            </w:r>
          </w:p>
          <w:p w14:paraId="44BC3473" w14:textId="77777777" w:rsidR="00543F98" w:rsidRPr="0083734E" w:rsidRDefault="00543F98" w:rsidP="005F595E">
            <w:pPr>
              <w:ind w:firstLine="720"/>
              <w:jc w:val="both"/>
              <w:rPr>
                <w:rFonts w:ascii="Arial" w:hAnsi="Arial" w:cs="Arial"/>
              </w:rPr>
            </w:pPr>
          </w:p>
          <w:p w14:paraId="033501F0" w14:textId="77777777" w:rsidR="00543F98" w:rsidRPr="0083734E" w:rsidRDefault="00543F98" w:rsidP="005F595E">
            <w:pPr>
              <w:jc w:val="both"/>
              <w:rPr>
                <w:rFonts w:ascii="Arial" w:hAnsi="Arial" w:cs="Arial"/>
              </w:rPr>
            </w:pPr>
            <w:r w:rsidRPr="0083734E">
              <w:rPr>
                <w:rFonts w:ascii="Arial" w:hAnsi="Arial" w:cs="Arial"/>
              </w:rPr>
              <w:t>Key responsibilities include:</w:t>
            </w:r>
          </w:p>
          <w:p w14:paraId="239805B8" w14:textId="77777777" w:rsidR="00543F98" w:rsidRPr="0083734E" w:rsidRDefault="00543F98" w:rsidP="005F595E">
            <w:pPr>
              <w:jc w:val="both"/>
              <w:rPr>
                <w:rFonts w:ascii="Arial" w:hAnsi="Arial" w:cs="Arial"/>
                <w:highlight w:val="yellow"/>
              </w:rPr>
            </w:pPr>
          </w:p>
          <w:p w14:paraId="1A2019CC" w14:textId="77777777" w:rsidR="00543F98" w:rsidRPr="0083734E" w:rsidRDefault="00543F98" w:rsidP="003E7EEE">
            <w:pPr>
              <w:pStyle w:val="ListParagraph"/>
              <w:numPr>
                <w:ilvl w:val="0"/>
                <w:numId w:val="13"/>
              </w:numPr>
              <w:jc w:val="both"/>
              <w:rPr>
                <w:rFonts w:ascii="Arial" w:hAnsi="Arial" w:cs="Arial"/>
              </w:rPr>
            </w:pPr>
            <w:r w:rsidRPr="0083734E">
              <w:rPr>
                <w:rFonts w:ascii="Arial" w:hAnsi="Arial" w:cs="Arial"/>
              </w:rPr>
              <w:t>Developing a SSSS for the department/service</w:t>
            </w:r>
            <w:r w:rsidRPr="0083734E">
              <w:rPr>
                <w:rStyle w:val="FootnoteReference"/>
                <w:rFonts w:ascii="Arial" w:eastAsia="Calibri" w:hAnsi="Arial" w:cs="Arial"/>
              </w:rPr>
              <w:footnoteReference w:id="2"/>
            </w:r>
            <w:r w:rsidRPr="0083734E">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83734E" w:rsidRDefault="00543F98" w:rsidP="003E7EEE">
            <w:pPr>
              <w:pStyle w:val="ListParagraph"/>
              <w:numPr>
                <w:ilvl w:val="0"/>
                <w:numId w:val="13"/>
              </w:numPr>
              <w:jc w:val="both"/>
              <w:rPr>
                <w:rFonts w:ascii="Arial" w:hAnsi="Arial" w:cs="Arial"/>
              </w:rPr>
            </w:pPr>
            <w:r w:rsidRPr="0083734E">
              <w:rPr>
                <w:rFonts w:ascii="Arial" w:hAnsi="Arial" w:cs="Arial"/>
              </w:rPr>
              <w:t xml:space="preserve">Ensuring that Occupational Safety and Health (OSH) </w:t>
            </w:r>
            <w:proofErr w:type="gramStart"/>
            <w:r w:rsidRPr="0083734E">
              <w:rPr>
                <w:rFonts w:ascii="Arial" w:hAnsi="Arial" w:cs="Arial"/>
              </w:rPr>
              <w:t>is</w:t>
            </w:r>
            <w:proofErr w:type="gramEnd"/>
            <w:r w:rsidRPr="0083734E">
              <w:rPr>
                <w:rFonts w:ascii="Arial" w:hAnsi="Arial" w:cs="Arial"/>
              </w:rPr>
              <w:t xml:space="preserve"> integrated into day-to-day business, providing Systems Of Work (SOW) that are planned, organised, performed, </w:t>
            </w:r>
            <w:r w:rsidR="00D34192" w:rsidRPr="0083734E">
              <w:rPr>
                <w:rFonts w:ascii="Arial" w:hAnsi="Arial" w:cs="Arial"/>
              </w:rPr>
              <w:t>maintained,</w:t>
            </w:r>
            <w:r w:rsidRPr="0083734E">
              <w:rPr>
                <w:rFonts w:ascii="Arial" w:hAnsi="Arial" w:cs="Arial"/>
              </w:rPr>
              <w:t xml:space="preserve"> and revised as appropriate, and ensuring that all safety related records are maintained and available for inspection.</w:t>
            </w:r>
          </w:p>
          <w:p w14:paraId="44F284F2" w14:textId="77777777" w:rsidR="00543F98" w:rsidRPr="0083734E" w:rsidRDefault="00543F98" w:rsidP="003E7EEE">
            <w:pPr>
              <w:pStyle w:val="ListParagraph"/>
              <w:numPr>
                <w:ilvl w:val="0"/>
                <w:numId w:val="13"/>
              </w:numPr>
              <w:jc w:val="both"/>
              <w:rPr>
                <w:rFonts w:ascii="Arial" w:hAnsi="Arial" w:cs="Arial"/>
              </w:rPr>
            </w:pPr>
            <w:r w:rsidRPr="0083734E">
              <w:rPr>
                <w:rFonts w:ascii="Arial" w:hAnsi="Arial" w:cs="Arial"/>
              </w:rPr>
              <w:t>Consulting and communicating with staff and safety representatives on OSH matters.</w:t>
            </w:r>
          </w:p>
          <w:p w14:paraId="26E31354" w14:textId="4E3FA182" w:rsidR="00543F98" w:rsidRPr="0083734E" w:rsidRDefault="00543F98" w:rsidP="003E7EEE">
            <w:pPr>
              <w:pStyle w:val="ListParagraph"/>
              <w:numPr>
                <w:ilvl w:val="0"/>
                <w:numId w:val="13"/>
              </w:numPr>
              <w:jc w:val="both"/>
              <w:rPr>
                <w:rFonts w:ascii="Arial" w:hAnsi="Arial" w:cs="Arial"/>
              </w:rPr>
            </w:pPr>
            <w:r w:rsidRPr="0083734E">
              <w:rPr>
                <w:rFonts w:ascii="Arial" w:hAnsi="Arial" w:cs="Arial"/>
              </w:rPr>
              <w:t>Ensuring a training need assessment (TNA) is undertaken for employees, facilitating their attendance at statutory OSH training, and ensuring records are maintained for each employee.</w:t>
            </w:r>
          </w:p>
          <w:p w14:paraId="70694811" w14:textId="0A6E170B" w:rsidR="00543F98" w:rsidRPr="0083734E" w:rsidRDefault="00543F98" w:rsidP="003E7EEE">
            <w:pPr>
              <w:pStyle w:val="ListParagraph"/>
              <w:numPr>
                <w:ilvl w:val="0"/>
                <w:numId w:val="13"/>
              </w:numPr>
              <w:jc w:val="both"/>
              <w:rPr>
                <w:rFonts w:ascii="Arial" w:hAnsi="Arial" w:cs="Arial"/>
              </w:rPr>
            </w:pPr>
            <w:r w:rsidRPr="0083734E">
              <w:rPr>
                <w:rFonts w:ascii="Arial" w:hAnsi="Arial" w:cs="Arial"/>
              </w:rPr>
              <w:t>Ensuring that all incidents occurring within the relevant department/service are managed</w:t>
            </w:r>
            <w:r w:rsidR="002B6B2C" w:rsidRPr="0083734E">
              <w:rPr>
                <w:rFonts w:ascii="Arial" w:hAnsi="Arial" w:cs="Arial"/>
              </w:rPr>
              <w:t xml:space="preserve"> appropriately</w:t>
            </w:r>
            <w:r w:rsidRPr="0083734E">
              <w:rPr>
                <w:rFonts w:ascii="Arial" w:hAnsi="Arial" w:cs="Arial"/>
              </w:rPr>
              <w:t xml:space="preserve"> and investigated in accordance with HSE procedures</w:t>
            </w:r>
            <w:r w:rsidRPr="0083734E">
              <w:rPr>
                <w:rStyle w:val="FootnoteReference"/>
                <w:rFonts w:ascii="Arial" w:eastAsia="Calibri" w:hAnsi="Arial" w:cs="Arial"/>
              </w:rPr>
              <w:footnoteReference w:id="3"/>
            </w:r>
            <w:r w:rsidRPr="0083734E">
              <w:rPr>
                <w:rFonts w:ascii="Arial" w:hAnsi="Arial" w:cs="Arial"/>
              </w:rPr>
              <w:t>.</w:t>
            </w:r>
          </w:p>
          <w:p w14:paraId="11FEAA1E" w14:textId="77777777" w:rsidR="00543F98" w:rsidRPr="0083734E" w:rsidRDefault="00543F98" w:rsidP="003E7EEE">
            <w:pPr>
              <w:pStyle w:val="ListParagraph"/>
              <w:numPr>
                <w:ilvl w:val="0"/>
                <w:numId w:val="13"/>
              </w:numPr>
              <w:jc w:val="both"/>
              <w:rPr>
                <w:rFonts w:ascii="Arial" w:hAnsi="Arial" w:cs="Arial"/>
              </w:rPr>
            </w:pPr>
            <w:r w:rsidRPr="0083734E">
              <w:rPr>
                <w:rFonts w:ascii="Arial" w:hAnsi="Arial" w:cs="Arial"/>
              </w:rPr>
              <w:lastRenderedPageBreak/>
              <w:t>Seeking advice from health and safety professionals through the National Health and Safety Function Helpdesk as appropriate.</w:t>
            </w:r>
          </w:p>
          <w:p w14:paraId="71D0F0C6" w14:textId="77777777" w:rsidR="00543F98" w:rsidRPr="0083734E" w:rsidRDefault="00543F98" w:rsidP="003E7EEE">
            <w:pPr>
              <w:pStyle w:val="ListParagraph"/>
              <w:numPr>
                <w:ilvl w:val="0"/>
                <w:numId w:val="13"/>
              </w:numPr>
              <w:jc w:val="both"/>
              <w:rPr>
                <w:rFonts w:ascii="Arial" w:hAnsi="Arial" w:cs="Arial"/>
              </w:rPr>
            </w:pPr>
            <w:r w:rsidRPr="0083734E">
              <w:rPr>
                <w:rFonts w:ascii="Arial" w:hAnsi="Arial" w:cs="Arial"/>
                <w:iCs/>
              </w:rPr>
              <w:t>Reviewing the health and safety performance of the ward/department/service and staff through, respectively, local audit and performance achievement meetings for example.</w:t>
            </w:r>
          </w:p>
          <w:p w14:paraId="77B1DEC0" w14:textId="77777777" w:rsidR="00543F98" w:rsidRPr="0083734E" w:rsidRDefault="00543F98" w:rsidP="005F595E">
            <w:pPr>
              <w:jc w:val="both"/>
              <w:rPr>
                <w:rFonts w:ascii="Arial" w:hAnsi="Arial" w:cs="Arial"/>
              </w:rPr>
            </w:pPr>
          </w:p>
          <w:p w14:paraId="7AC8EEB0" w14:textId="77777777" w:rsidR="00543F98" w:rsidRPr="0083734E" w:rsidRDefault="00543F98" w:rsidP="005F595E">
            <w:pPr>
              <w:jc w:val="both"/>
              <w:rPr>
                <w:rFonts w:ascii="Arial" w:hAnsi="Arial" w:cs="Arial"/>
              </w:rPr>
            </w:pPr>
            <w:r w:rsidRPr="0083734E">
              <w:rPr>
                <w:rFonts w:ascii="Arial" w:hAnsi="Arial" w:cs="Arial"/>
                <w:b/>
              </w:rPr>
              <w:t>Note</w:t>
            </w:r>
            <w:r w:rsidRPr="0083734E">
              <w:rPr>
                <w:rFonts w:ascii="Arial" w:hAnsi="Arial" w:cs="Arial"/>
              </w:rPr>
              <w:t xml:space="preserve">: Detailed roles and responsibilities of Line Managers are outlined in local SSSS. </w:t>
            </w:r>
          </w:p>
          <w:p w14:paraId="7DBB71A5" w14:textId="3B1B6585" w:rsidR="000D156B" w:rsidRPr="0083734E" w:rsidRDefault="000D156B" w:rsidP="005F595E">
            <w:pPr>
              <w:jc w:val="both"/>
              <w:rPr>
                <w:rFonts w:ascii="Arial" w:hAnsi="Arial" w:cs="Arial"/>
              </w:rPr>
            </w:pPr>
          </w:p>
        </w:tc>
      </w:tr>
      <w:bookmarkEnd w:id="1"/>
    </w:tbl>
    <w:p w14:paraId="0FC7D839" w14:textId="78EE219E" w:rsidR="00117CD7" w:rsidRPr="00FC59B9" w:rsidRDefault="00117CD7" w:rsidP="00E9136D">
      <w:pPr>
        <w:rPr>
          <w:rFonts w:ascii="Arial" w:hAnsi="Arial" w:cs="Arial"/>
          <w:b/>
          <w:color w:val="000099"/>
          <w:sz w:val="22"/>
          <w:szCs w:val="22"/>
        </w:rPr>
      </w:pPr>
    </w:p>
    <w:p w14:paraId="695D4252" w14:textId="3E20AB93" w:rsidR="000D156B" w:rsidRPr="00FC59B9" w:rsidRDefault="000D156B" w:rsidP="00E9136D">
      <w:pPr>
        <w:rPr>
          <w:rFonts w:ascii="Arial" w:hAnsi="Arial" w:cs="Arial"/>
          <w:b/>
          <w:color w:val="000099"/>
          <w:sz w:val="22"/>
          <w:szCs w:val="22"/>
        </w:rPr>
      </w:pPr>
    </w:p>
    <w:p w14:paraId="00BECC8E" w14:textId="77777777" w:rsidR="00117CD7" w:rsidRPr="00FC59B9" w:rsidRDefault="00117CD7" w:rsidP="00E9136D">
      <w:pPr>
        <w:rPr>
          <w:rFonts w:ascii="Arial" w:hAnsi="Arial" w:cs="Arial"/>
          <w:b/>
          <w:color w:val="000099"/>
          <w:sz w:val="22"/>
          <w:szCs w:val="22"/>
        </w:rPr>
      </w:pPr>
    </w:p>
    <w:p w14:paraId="28E1FF49" w14:textId="0A28A0FC" w:rsidR="004113A8" w:rsidRPr="004113A8" w:rsidRDefault="004113A8" w:rsidP="0083734E">
      <w:pPr>
        <w:pStyle w:val="ListParagraph"/>
        <w:textAlignment w:val="baseline"/>
        <w:rPr>
          <w:rFonts w:ascii="Arial" w:eastAsia="Calibri" w:hAnsi="Arial" w:cs="Arial"/>
          <w:color w:val="000099"/>
          <w:sz w:val="18"/>
          <w:szCs w:val="18"/>
        </w:rPr>
      </w:pPr>
    </w:p>
    <w:sectPr w:rsidR="004113A8" w:rsidRPr="004113A8" w:rsidSect="00FC59B9">
      <w:footerReference w:type="even"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D69B8" w14:textId="77777777" w:rsidR="00EA758A" w:rsidRDefault="00EA758A" w:rsidP="00543F98">
      <w:r>
        <w:separator/>
      </w:r>
    </w:p>
  </w:endnote>
  <w:endnote w:type="continuationSeparator" w:id="0">
    <w:p w14:paraId="2DE2DFBB" w14:textId="77777777" w:rsidR="00EA758A" w:rsidRDefault="00EA758A" w:rsidP="00543F98">
      <w:r>
        <w:continuationSeparator/>
      </w:r>
    </w:p>
  </w:endnote>
  <w:endnote w:type="continuationNotice" w:id="1">
    <w:p w14:paraId="7123B4A0" w14:textId="77777777" w:rsidR="00EA758A" w:rsidRDefault="00EA75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8225" w14:textId="7ABB9AA5" w:rsidR="00EA495D" w:rsidRPr="00F2257A" w:rsidRDefault="00EA495D" w:rsidP="0083734E">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CEE59" w14:textId="77777777" w:rsidR="00EA758A" w:rsidRDefault="00EA758A" w:rsidP="00543F98">
      <w:r>
        <w:separator/>
      </w:r>
    </w:p>
  </w:footnote>
  <w:footnote w:type="continuationSeparator" w:id="0">
    <w:p w14:paraId="2E831A3F" w14:textId="77777777" w:rsidR="00EA758A" w:rsidRDefault="00EA758A" w:rsidP="00543F98">
      <w:r>
        <w:continuationSeparator/>
      </w:r>
    </w:p>
  </w:footnote>
  <w:footnote w:type="continuationNotice" w:id="1">
    <w:p w14:paraId="7484B294" w14:textId="77777777" w:rsidR="00EA758A" w:rsidRDefault="00EA758A"/>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3A9C34"/>
    <w:multiLevelType w:val="hybridMultilevel"/>
    <w:tmpl w:val="E37D950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90F3052"/>
    <w:multiLevelType w:val="hybridMultilevel"/>
    <w:tmpl w:val="CFFEF61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9B93C49"/>
    <w:multiLevelType w:val="hybridMultilevel"/>
    <w:tmpl w:val="0D942F28"/>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C95A63"/>
    <w:multiLevelType w:val="hybridMultilevel"/>
    <w:tmpl w:val="827AFDCC"/>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1CB20DB"/>
    <w:multiLevelType w:val="hybridMultilevel"/>
    <w:tmpl w:val="ABD0CD38"/>
    <w:lvl w:ilvl="0" w:tplc="8F2C11C0">
      <w:start w:val="1"/>
      <w:numFmt w:val="lowerRoman"/>
      <w:lvlText w:val="%1)"/>
      <w:lvlJc w:val="left"/>
      <w:pPr>
        <w:ind w:left="2160" w:hanging="360"/>
      </w:pPr>
      <w:rPr>
        <w:rFonts w:ascii="Arial" w:hAnsi="Arial" w:cs="Arial" w:hint="default"/>
      </w:rPr>
    </w:lvl>
    <w:lvl w:ilvl="1" w:tplc="18090019" w:tentative="1">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15"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5DD444B"/>
    <w:multiLevelType w:val="hybridMultilevel"/>
    <w:tmpl w:val="4A564870"/>
    <w:lvl w:ilvl="0" w:tplc="6756ADB0">
      <w:numFmt w:val="bullet"/>
      <w:lvlText w:val="•"/>
      <w:lvlJc w:val="left"/>
      <w:pPr>
        <w:ind w:left="476" w:hanging="347"/>
      </w:pPr>
      <w:rPr>
        <w:rFonts w:ascii="Arial" w:eastAsia="Arial" w:hAnsi="Arial" w:cs="Arial" w:hint="default"/>
        <w:b w:val="0"/>
        <w:bCs w:val="0"/>
        <w:i w:val="0"/>
        <w:iCs w:val="0"/>
        <w:color w:val="1C1C1C"/>
        <w:spacing w:val="0"/>
        <w:w w:val="90"/>
        <w:sz w:val="19"/>
        <w:szCs w:val="19"/>
        <w:lang w:val="en-US" w:eastAsia="en-US" w:bidi="ar-SA"/>
      </w:rPr>
    </w:lvl>
    <w:lvl w:ilvl="1" w:tplc="EC6C73CE">
      <w:numFmt w:val="bullet"/>
      <w:lvlText w:val="•"/>
      <w:lvlJc w:val="left"/>
      <w:pPr>
        <w:ind w:left="1225" w:hanging="347"/>
      </w:pPr>
      <w:rPr>
        <w:rFonts w:hint="default"/>
        <w:lang w:val="en-US" w:eastAsia="en-US" w:bidi="ar-SA"/>
      </w:rPr>
    </w:lvl>
    <w:lvl w:ilvl="2" w:tplc="32EAC1A8">
      <w:numFmt w:val="bullet"/>
      <w:lvlText w:val="•"/>
      <w:lvlJc w:val="left"/>
      <w:pPr>
        <w:ind w:left="1971" w:hanging="347"/>
      </w:pPr>
      <w:rPr>
        <w:rFonts w:hint="default"/>
        <w:lang w:val="en-US" w:eastAsia="en-US" w:bidi="ar-SA"/>
      </w:rPr>
    </w:lvl>
    <w:lvl w:ilvl="3" w:tplc="BD1EC5E2">
      <w:numFmt w:val="bullet"/>
      <w:lvlText w:val="•"/>
      <w:lvlJc w:val="left"/>
      <w:pPr>
        <w:ind w:left="2717" w:hanging="347"/>
      </w:pPr>
      <w:rPr>
        <w:rFonts w:hint="default"/>
        <w:lang w:val="en-US" w:eastAsia="en-US" w:bidi="ar-SA"/>
      </w:rPr>
    </w:lvl>
    <w:lvl w:ilvl="4" w:tplc="111A6EF8">
      <w:numFmt w:val="bullet"/>
      <w:lvlText w:val="•"/>
      <w:lvlJc w:val="left"/>
      <w:pPr>
        <w:ind w:left="3463" w:hanging="347"/>
      </w:pPr>
      <w:rPr>
        <w:rFonts w:hint="default"/>
        <w:lang w:val="en-US" w:eastAsia="en-US" w:bidi="ar-SA"/>
      </w:rPr>
    </w:lvl>
    <w:lvl w:ilvl="5" w:tplc="A4FE28A6">
      <w:numFmt w:val="bullet"/>
      <w:lvlText w:val="•"/>
      <w:lvlJc w:val="left"/>
      <w:pPr>
        <w:ind w:left="4209" w:hanging="347"/>
      </w:pPr>
      <w:rPr>
        <w:rFonts w:hint="default"/>
        <w:lang w:val="en-US" w:eastAsia="en-US" w:bidi="ar-SA"/>
      </w:rPr>
    </w:lvl>
    <w:lvl w:ilvl="6" w:tplc="AEC40E42">
      <w:numFmt w:val="bullet"/>
      <w:lvlText w:val="•"/>
      <w:lvlJc w:val="left"/>
      <w:pPr>
        <w:ind w:left="4955" w:hanging="347"/>
      </w:pPr>
      <w:rPr>
        <w:rFonts w:hint="default"/>
        <w:lang w:val="en-US" w:eastAsia="en-US" w:bidi="ar-SA"/>
      </w:rPr>
    </w:lvl>
    <w:lvl w:ilvl="7" w:tplc="4CA8174E">
      <w:numFmt w:val="bullet"/>
      <w:lvlText w:val="•"/>
      <w:lvlJc w:val="left"/>
      <w:pPr>
        <w:ind w:left="5701" w:hanging="347"/>
      </w:pPr>
      <w:rPr>
        <w:rFonts w:hint="default"/>
        <w:lang w:val="en-US" w:eastAsia="en-US" w:bidi="ar-SA"/>
      </w:rPr>
    </w:lvl>
    <w:lvl w:ilvl="8" w:tplc="71A09750">
      <w:numFmt w:val="bullet"/>
      <w:lvlText w:val="•"/>
      <w:lvlJc w:val="left"/>
      <w:pPr>
        <w:ind w:left="6447" w:hanging="347"/>
      </w:pPr>
      <w:rPr>
        <w:rFonts w:hint="default"/>
        <w:lang w:val="en-US" w:eastAsia="en-US" w:bidi="ar-SA"/>
      </w:rPr>
    </w:lvl>
  </w:abstractNum>
  <w:abstractNum w:abstractNumId="17"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30F0D58"/>
    <w:multiLevelType w:val="hybridMultilevel"/>
    <w:tmpl w:val="38AA209A"/>
    <w:lvl w:ilvl="0" w:tplc="08090001">
      <w:start w:val="1"/>
      <w:numFmt w:val="bullet"/>
      <w:lvlText w:val=""/>
      <w:lvlJc w:val="left"/>
      <w:pPr>
        <w:ind w:left="837" w:hanging="360"/>
      </w:pPr>
      <w:rPr>
        <w:rFonts w:ascii="Symbol" w:hAnsi="Symbol" w:hint="default"/>
      </w:rPr>
    </w:lvl>
    <w:lvl w:ilvl="1" w:tplc="08090001">
      <w:start w:val="1"/>
      <w:numFmt w:val="bullet"/>
      <w:lvlText w:val=""/>
      <w:lvlJc w:val="left"/>
      <w:pPr>
        <w:ind w:left="1557" w:hanging="360"/>
      </w:pPr>
      <w:rPr>
        <w:rFonts w:ascii="Symbol" w:hAnsi="Symbol" w:hint="default"/>
      </w:rPr>
    </w:lvl>
    <w:lvl w:ilvl="2" w:tplc="08090005" w:tentative="1">
      <w:start w:val="1"/>
      <w:numFmt w:val="bullet"/>
      <w:lvlText w:val=""/>
      <w:lvlJc w:val="left"/>
      <w:pPr>
        <w:ind w:left="2277" w:hanging="360"/>
      </w:pPr>
      <w:rPr>
        <w:rFonts w:ascii="Wingdings" w:hAnsi="Wingdings" w:hint="default"/>
      </w:rPr>
    </w:lvl>
    <w:lvl w:ilvl="3" w:tplc="08090001" w:tentative="1">
      <w:start w:val="1"/>
      <w:numFmt w:val="bullet"/>
      <w:lvlText w:val=""/>
      <w:lvlJc w:val="left"/>
      <w:pPr>
        <w:ind w:left="2997" w:hanging="360"/>
      </w:pPr>
      <w:rPr>
        <w:rFonts w:ascii="Symbol" w:hAnsi="Symbol" w:hint="default"/>
      </w:rPr>
    </w:lvl>
    <w:lvl w:ilvl="4" w:tplc="08090003" w:tentative="1">
      <w:start w:val="1"/>
      <w:numFmt w:val="bullet"/>
      <w:lvlText w:val="o"/>
      <w:lvlJc w:val="left"/>
      <w:pPr>
        <w:ind w:left="3717" w:hanging="360"/>
      </w:pPr>
      <w:rPr>
        <w:rFonts w:ascii="Courier New" w:hAnsi="Courier New" w:cs="Courier New" w:hint="default"/>
      </w:rPr>
    </w:lvl>
    <w:lvl w:ilvl="5" w:tplc="08090005" w:tentative="1">
      <w:start w:val="1"/>
      <w:numFmt w:val="bullet"/>
      <w:lvlText w:val=""/>
      <w:lvlJc w:val="left"/>
      <w:pPr>
        <w:ind w:left="4437" w:hanging="360"/>
      </w:pPr>
      <w:rPr>
        <w:rFonts w:ascii="Wingdings" w:hAnsi="Wingdings" w:hint="default"/>
      </w:rPr>
    </w:lvl>
    <w:lvl w:ilvl="6" w:tplc="08090001" w:tentative="1">
      <w:start w:val="1"/>
      <w:numFmt w:val="bullet"/>
      <w:lvlText w:val=""/>
      <w:lvlJc w:val="left"/>
      <w:pPr>
        <w:ind w:left="5157" w:hanging="360"/>
      </w:pPr>
      <w:rPr>
        <w:rFonts w:ascii="Symbol" w:hAnsi="Symbol" w:hint="default"/>
      </w:rPr>
    </w:lvl>
    <w:lvl w:ilvl="7" w:tplc="08090003" w:tentative="1">
      <w:start w:val="1"/>
      <w:numFmt w:val="bullet"/>
      <w:lvlText w:val="o"/>
      <w:lvlJc w:val="left"/>
      <w:pPr>
        <w:ind w:left="5877" w:hanging="360"/>
      </w:pPr>
      <w:rPr>
        <w:rFonts w:ascii="Courier New" w:hAnsi="Courier New" w:cs="Courier New" w:hint="default"/>
      </w:rPr>
    </w:lvl>
    <w:lvl w:ilvl="8" w:tplc="08090005" w:tentative="1">
      <w:start w:val="1"/>
      <w:numFmt w:val="bullet"/>
      <w:lvlText w:val=""/>
      <w:lvlJc w:val="left"/>
      <w:pPr>
        <w:ind w:left="6597" w:hanging="360"/>
      </w:pPr>
      <w:rPr>
        <w:rFonts w:ascii="Wingdings" w:hAnsi="Wingdings" w:hint="default"/>
      </w:rPr>
    </w:lvl>
  </w:abstractNum>
  <w:abstractNum w:abstractNumId="20"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5345BC6"/>
    <w:multiLevelType w:val="hybridMultilevel"/>
    <w:tmpl w:val="E970051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37AD318F"/>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386959D1"/>
    <w:multiLevelType w:val="hybridMultilevel"/>
    <w:tmpl w:val="E5B28BC2"/>
    <w:lvl w:ilvl="0" w:tplc="20DC0AD4">
      <w:start w:val="2"/>
      <w:numFmt w:val="lowerLetter"/>
      <w:lvlText w:val="(%1)"/>
      <w:lvlJc w:val="left"/>
      <w:pPr>
        <w:ind w:left="21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2002D15"/>
    <w:multiLevelType w:val="hybridMultilevel"/>
    <w:tmpl w:val="AC5CCA8E"/>
    <w:lvl w:ilvl="0" w:tplc="90EC3FAC">
      <w:start w:val="1"/>
      <w:numFmt w:val="bullet"/>
      <w:lvlText w:val=""/>
      <w:lvlJc w:val="left"/>
      <w:pPr>
        <w:ind w:left="360" w:hanging="360"/>
      </w:pPr>
      <w:rPr>
        <w:rFonts w:ascii="Symbol" w:hAnsi="Symbol" w:hint="default"/>
        <w:color w:val="auto"/>
      </w:rPr>
    </w:lvl>
    <w:lvl w:ilvl="1" w:tplc="34981150" w:tentative="1">
      <w:start w:val="1"/>
      <w:numFmt w:val="lowerLetter"/>
      <w:lvlText w:val="%2."/>
      <w:lvlJc w:val="left"/>
      <w:pPr>
        <w:ind w:left="1080" w:hanging="360"/>
      </w:pPr>
    </w:lvl>
    <w:lvl w:ilvl="2" w:tplc="8E6EBDA6" w:tentative="1">
      <w:start w:val="1"/>
      <w:numFmt w:val="lowerRoman"/>
      <w:lvlText w:val="%3."/>
      <w:lvlJc w:val="right"/>
      <w:pPr>
        <w:ind w:left="1800" w:hanging="180"/>
      </w:pPr>
    </w:lvl>
    <w:lvl w:ilvl="3" w:tplc="0C00B36A" w:tentative="1">
      <w:start w:val="1"/>
      <w:numFmt w:val="decimal"/>
      <w:lvlText w:val="%4."/>
      <w:lvlJc w:val="left"/>
      <w:pPr>
        <w:ind w:left="2520" w:hanging="360"/>
      </w:pPr>
    </w:lvl>
    <w:lvl w:ilvl="4" w:tplc="85AA47AA" w:tentative="1">
      <w:start w:val="1"/>
      <w:numFmt w:val="lowerLetter"/>
      <w:lvlText w:val="%5."/>
      <w:lvlJc w:val="left"/>
      <w:pPr>
        <w:ind w:left="3240" w:hanging="360"/>
      </w:pPr>
    </w:lvl>
    <w:lvl w:ilvl="5" w:tplc="D84EE9AE" w:tentative="1">
      <w:start w:val="1"/>
      <w:numFmt w:val="lowerRoman"/>
      <w:lvlText w:val="%6."/>
      <w:lvlJc w:val="right"/>
      <w:pPr>
        <w:ind w:left="3960" w:hanging="180"/>
      </w:pPr>
    </w:lvl>
    <w:lvl w:ilvl="6" w:tplc="5F82532E" w:tentative="1">
      <w:start w:val="1"/>
      <w:numFmt w:val="decimal"/>
      <w:lvlText w:val="%7."/>
      <w:lvlJc w:val="left"/>
      <w:pPr>
        <w:ind w:left="4680" w:hanging="360"/>
      </w:pPr>
    </w:lvl>
    <w:lvl w:ilvl="7" w:tplc="9FA056B8" w:tentative="1">
      <w:start w:val="1"/>
      <w:numFmt w:val="lowerLetter"/>
      <w:lvlText w:val="%8."/>
      <w:lvlJc w:val="left"/>
      <w:pPr>
        <w:ind w:left="5400" w:hanging="360"/>
      </w:pPr>
    </w:lvl>
    <w:lvl w:ilvl="8" w:tplc="5380CC10" w:tentative="1">
      <w:start w:val="1"/>
      <w:numFmt w:val="lowerRoman"/>
      <w:lvlText w:val="%9."/>
      <w:lvlJc w:val="right"/>
      <w:pPr>
        <w:ind w:left="6120" w:hanging="180"/>
      </w:pPr>
    </w:lvl>
  </w:abstractNum>
  <w:abstractNum w:abstractNumId="26" w15:restartNumberingAfterBreak="0">
    <w:nsid w:val="42591580"/>
    <w:multiLevelType w:val="hybridMultilevel"/>
    <w:tmpl w:val="1C86BFA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7" w15:restartNumberingAfterBreak="0">
    <w:nsid w:val="42654F87"/>
    <w:multiLevelType w:val="hybridMultilevel"/>
    <w:tmpl w:val="67B89BC2"/>
    <w:lvl w:ilvl="0" w:tplc="1F58C850">
      <w:start w:val="1"/>
      <w:numFmt w:val="lowerRoman"/>
      <w:lvlText w:val="(%1)"/>
      <w:lvlJc w:val="right"/>
      <w:pPr>
        <w:ind w:left="781" w:hanging="360"/>
      </w:pPr>
      <w:rPr>
        <w:rFonts w:hint="default"/>
      </w:rPr>
    </w:lvl>
    <w:lvl w:ilvl="1" w:tplc="18090019" w:tentative="1">
      <w:start w:val="1"/>
      <w:numFmt w:val="lowerLetter"/>
      <w:lvlText w:val="%2."/>
      <w:lvlJc w:val="left"/>
      <w:pPr>
        <w:ind w:left="1501" w:hanging="360"/>
      </w:pPr>
    </w:lvl>
    <w:lvl w:ilvl="2" w:tplc="1809001B" w:tentative="1">
      <w:start w:val="1"/>
      <w:numFmt w:val="lowerRoman"/>
      <w:lvlText w:val="%3."/>
      <w:lvlJc w:val="right"/>
      <w:pPr>
        <w:ind w:left="2221" w:hanging="180"/>
      </w:pPr>
    </w:lvl>
    <w:lvl w:ilvl="3" w:tplc="1809000F" w:tentative="1">
      <w:start w:val="1"/>
      <w:numFmt w:val="decimal"/>
      <w:lvlText w:val="%4."/>
      <w:lvlJc w:val="left"/>
      <w:pPr>
        <w:ind w:left="2941" w:hanging="360"/>
      </w:pPr>
    </w:lvl>
    <w:lvl w:ilvl="4" w:tplc="18090019" w:tentative="1">
      <w:start w:val="1"/>
      <w:numFmt w:val="lowerLetter"/>
      <w:lvlText w:val="%5."/>
      <w:lvlJc w:val="left"/>
      <w:pPr>
        <w:ind w:left="3661" w:hanging="360"/>
      </w:pPr>
    </w:lvl>
    <w:lvl w:ilvl="5" w:tplc="1809001B" w:tentative="1">
      <w:start w:val="1"/>
      <w:numFmt w:val="lowerRoman"/>
      <w:lvlText w:val="%6."/>
      <w:lvlJc w:val="right"/>
      <w:pPr>
        <w:ind w:left="4381" w:hanging="180"/>
      </w:pPr>
    </w:lvl>
    <w:lvl w:ilvl="6" w:tplc="1809000F" w:tentative="1">
      <w:start w:val="1"/>
      <w:numFmt w:val="decimal"/>
      <w:lvlText w:val="%7."/>
      <w:lvlJc w:val="left"/>
      <w:pPr>
        <w:ind w:left="5101" w:hanging="360"/>
      </w:pPr>
    </w:lvl>
    <w:lvl w:ilvl="7" w:tplc="18090019" w:tentative="1">
      <w:start w:val="1"/>
      <w:numFmt w:val="lowerLetter"/>
      <w:lvlText w:val="%8."/>
      <w:lvlJc w:val="left"/>
      <w:pPr>
        <w:ind w:left="5821" w:hanging="360"/>
      </w:pPr>
    </w:lvl>
    <w:lvl w:ilvl="8" w:tplc="1809001B" w:tentative="1">
      <w:start w:val="1"/>
      <w:numFmt w:val="lowerRoman"/>
      <w:lvlText w:val="%9."/>
      <w:lvlJc w:val="right"/>
      <w:pPr>
        <w:ind w:left="6541" w:hanging="180"/>
      </w:pPr>
    </w:lvl>
  </w:abstractNum>
  <w:abstractNum w:abstractNumId="28" w15:restartNumberingAfterBreak="0">
    <w:nsid w:val="43055834"/>
    <w:multiLevelType w:val="hybridMultilevel"/>
    <w:tmpl w:val="1CE4AA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51002A30"/>
    <w:multiLevelType w:val="hybridMultilevel"/>
    <w:tmpl w:val="53F40CAA"/>
    <w:lvl w:ilvl="0" w:tplc="1C36C6DA">
      <w:numFmt w:val="bullet"/>
      <w:lvlText w:val="•"/>
      <w:lvlJc w:val="left"/>
      <w:pPr>
        <w:ind w:left="796" w:hanging="348"/>
      </w:pPr>
      <w:rPr>
        <w:rFonts w:ascii="Arial" w:eastAsia="Arial" w:hAnsi="Arial" w:cs="Arial" w:hint="default"/>
        <w:b w:val="0"/>
        <w:bCs w:val="0"/>
        <w:i w:val="0"/>
        <w:iCs w:val="0"/>
        <w:color w:val="1C1C1C"/>
        <w:spacing w:val="0"/>
        <w:w w:val="90"/>
        <w:sz w:val="19"/>
        <w:szCs w:val="19"/>
        <w:lang w:val="en-US" w:eastAsia="en-US" w:bidi="ar-SA"/>
      </w:rPr>
    </w:lvl>
    <w:lvl w:ilvl="1" w:tplc="2EC48208">
      <w:numFmt w:val="bullet"/>
      <w:lvlText w:val="•"/>
      <w:lvlJc w:val="left"/>
      <w:pPr>
        <w:ind w:left="1513" w:hanging="348"/>
      </w:pPr>
      <w:rPr>
        <w:rFonts w:hint="default"/>
        <w:lang w:val="en-US" w:eastAsia="en-US" w:bidi="ar-SA"/>
      </w:rPr>
    </w:lvl>
    <w:lvl w:ilvl="2" w:tplc="0A1C2C84">
      <w:numFmt w:val="bullet"/>
      <w:lvlText w:val="•"/>
      <w:lvlJc w:val="left"/>
      <w:pPr>
        <w:ind w:left="2227" w:hanging="348"/>
      </w:pPr>
      <w:rPr>
        <w:rFonts w:hint="default"/>
        <w:lang w:val="en-US" w:eastAsia="en-US" w:bidi="ar-SA"/>
      </w:rPr>
    </w:lvl>
    <w:lvl w:ilvl="3" w:tplc="0DCCB1A2">
      <w:numFmt w:val="bullet"/>
      <w:lvlText w:val="•"/>
      <w:lvlJc w:val="left"/>
      <w:pPr>
        <w:ind w:left="2941" w:hanging="348"/>
      </w:pPr>
      <w:rPr>
        <w:rFonts w:hint="default"/>
        <w:lang w:val="en-US" w:eastAsia="en-US" w:bidi="ar-SA"/>
      </w:rPr>
    </w:lvl>
    <w:lvl w:ilvl="4" w:tplc="1B26CF3E">
      <w:numFmt w:val="bullet"/>
      <w:lvlText w:val="•"/>
      <w:lvlJc w:val="left"/>
      <w:pPr>
        <w:ind w:left="3655" w:hanging="348"/>
      </w:pPr>
      <w:rPr>
        <w:rFonts w:hint="default"/>
        <w:lang w:val="en-US" w:eastAsia="en-US" w:bidi="ar-SA"/>
      </w:rPr>
    </w:lvl>
    <w:lvl w:ilvl="5" w:tplc="33D248D8">
      <w:numFmt w:val="bullet"/>
      <w:lvlText w:val="•"/>
      <w:lvlJc w:val="left"/>
      <w:pPr>
        <w:ind w:left="4369" w:hanging="348"/>
      </w:pPr>
      <w:rPr>
        <w:rFonts w:hint="default"/>
        <w:lang w:val="en-US" w:eastAsia="en-US" w:bidi="ar-SA"/>
      </w:rPr>
    </w:lvl>
    <w:lvl w:ilvl="6" w:tplc="04EA085E">
      <w:numFmt w:val="bullet"/>
      <w:lvlText w:val="•"/>
      <w:lvlJc w:val="left"/>
      <w:pPr>
        <w:ind w:left="5083" w:hanging="348"/>
      </w:pPr>
      <w:rPr>
        <w:rFonts w:hint="default"/>
        <w:lang w:val="en-US" w:eastAsia="en-US" w:bidi="ar-SA"/>
      </w:rPr>
    </w:lvl>
    <w:lvl w:ilvl="7" w:tplc="5D283CEA">
      <w:numFmt w:val="bullet"/>
      <w:lvlText w:val="•"/>
      <w:lvlJc w:val="left"/>
      <w:pPr>
        <w:ind w:left="5797" w:hanging="348"/>
      </w:pPr>
      <w:rPr>
        <w:rFonts w:hint="default"/>
        <w:lang w:val="en-US" w:eastAsia="en-US" w:bidi="ar-SA"/>
      </w:rPr>
    </w:lvl>
    <w:lvl w:ilvl="8" w:tplc="66EE22CC">
      <w:numFmt w:val="bullet"/>
      <w:lvlText w:val="•"/>
      <w:lvlJc w:val="left"/>
      <w:pPr>
        <w:ind w:left="6511" w:hanging="348"/>
      </w:pPr>
      <w:rPr>
        <w:rFonts w:hint="default"/>
        <w:lang w:val="en-US" w:eastAsia="en-US" w:bidi="ar-SA"/>
      </w:rPr>
    </w:lvl>
  </w:abstractNum>
  <w:abstractNum w:abstractNumId="32"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5FD83D20"/>
    <w:multiLevelType w:val="hybridMultilevel"/>
    <w:tmpl w:val="66F8CF4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6"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7"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6CB3D59"/>
    <w:multiLevelType w:val="hybridMultilevel"/>
    <w:tmpl w:val="CE60E9E8"/>
    <w:lvl w:ilvl="0" w:tplc="E9423EC8">
      <w:start w:val="1"/>
      <w:numFmt w:val="decimal"/>
      <w:lvlText w:val="%1)"/>
      <w:lvlJc w:val="left"/>
      <w:pPr>
        <w:ind w:left="360" w:hanging="360"/>
      </w:pPr>
      <w:rPr>
        <w:rFonts w:hint="default"/>
        <w:b/>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9"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6A994A8E"/>
    <w:multiLevelType w:val="hybridMultilevel"/>
    <w:tmpl w:val="D10C6734"/>
    <w:lvl w:ilvl="0" w:tplc="981E299A">
      <w:numFmt w:val="bullet"/>
      <w:lvlText w:val="•"/>
      <w:lvlJc w:val="left"/>
      <w:pPr>
        <w:ind w:left="756" w:hanging="342"/>
      </w:pPr>
      <w:rPr>
        <w:rFonts w:ascii="Arial" w:eastAsia="Arial" w:hAnsi="Arial" w:cs="Arial" w:hint="default"/>
        <w:b w:val="0"/>
        <w:bCs w:val="0"/>
        <w:i w:val="0"/>
        <w:iCs w:val="0"/>
        <w:color w:val="1C1C1C"/>
        <w:spacing w:val="0"/>
        <w:w w:val="96"/>
        <w:sz w:val="19"/>
        <w:szCs w:val="19"/>
        <w:lang w:val="en-US" w:eastAsia="en-US" w:bidi="ar-SA"/>
      </w:rPr>
    </w:lvl>
    <w:lvl w:ilvl="1" w:tplc="7828003A">
      <w:numFmt w:val="bullet"/>
      <w:lvlText w:val="•"/>
      <w:lvlJc w:val="left"/>
      <w:pPr>
        <w:ind w:left="1476" w:hanging="342"/>
      </w:pPr>
      <w:rPr>
        <w:rFonts w:hint="default"/>
        <w:lang w:val="en-US" w:eastAsia="en-US" w:bidi="ar-SA"/>
      </w:rPr>
    </w:lvl>
    <w:lvl w:ilvl="2" w:tplc="0AB29EE4">
      <w:numFmt w:val="bullet"/>
      <w:lvlText w:val="•"/>
      <w:lvlJc w:val="left"/>
      <w:pPr>
        <w:ind w:left="2193" w:hanging="342"/>
      </w:pPr>
      <w:rPr>
        <w:rFonts w:hint="default"/>
        <w:lang w:val="en-US" w:eastAsia="en-US" w:bidi="ar-SA"/>
      </w:rPr>
    </w:lvl>
    <w:lvl w:ilvl="3" w:tplc="3DCAF27C">
      <w:numFmt w:val="bullet"/>
      <w:lvlText w:val="•"/>
      <w:lvlJc w:val="left"/>
      <w:pPr>
        <w:ind w:left="2910" w:hanging="342"/>
      </w:pPr>
      <w:rPr>
        <w:rFonts w:hint="default"/>
        <w:lang w:val="en-US" w:eastAsia="en-US" w:bidi="ar-SA"/>
      </w:rPr>
    </w:lvl>
    <w:lvl w:ilvl="4" w:tplc="20AA74D4">
      <w:numFmt w:val="bullet"/>
      <w:lvlText w:val="•"/>
      <w:lvlJc w:val="left"/>
      <w:pPr>
        <w:ind w:left="3627" w:hanging="342"/>
      </w:pPr>
      <w:rPr>
        <w:rFonts w:hint="default"/>
        <w:lang w:val="en-US" w:eastAsia="en-US" w:bidi="ar-SA"/>
      </w:rPr>
    </w:lvl>
    <w:lvl w:ilvl="5" w:tplc="894816F2">
      <w:numFmt w:val="bullet"/>
      <w:lvlText w:val="•"/>
      <w:lvlJc w:val="left"/>
      <w:pPr>
        <w:ind w:left="4344" w:hanging="342"/>
      </w:pPr>
      <w:rPr>
        <w:rFonts w:hint="default"/>
        <w:lang w:val="en-US" w:eastAsia="en-US" w:bidi="ar-SA"/>
      </w:rPr>
    </w:lvl>
    <w:lvl w:ilvl="6" w:tplc="7FAC8D8E">
      <w:numFmt w:val="bullet"/>
      <w:lvlText w:val="•"/>
      <w:lvlJc w:val="left"/>
      <w:pPr>
        <w:ind w:left="5061" w:hanging="342"/>
      </w:pPr>
      <w:rPr>
        <w:rFonts w:hint="default"/>
        <w:lang w:val="en-US" w:eastAsia="en-US" w:bidi="ar-SA"/>
      </w:rPr>
    </w:lvl>
    <w:lvl w:ilvl="7" w:tplc="198A482C">
      <w:numFmt w:val="bullet"/>
      <w:lvlText w:val="•"/>
      <w:lvlJc w:val="left"/>
      <w:pPr>
        <w:ind w:left="5778" w:hanging="342"/>
      </w:pPr>
      <w:rPr>
        <w:rFonts w:hint="default"/>
        <w:lang w:val="en-US" w:eastAsia="en-US" w:bidi="ar-SA"/>
      </w:rPr>
    </w:lvl>
    <w:lvl w:ilvl="8" w:tplc="51A217BC">
      <w:numFmt w:val="bullet"/>
      <w:lvlText w:val="•"/>
      <w:lvlJc w:val="left"/>
      <w:pPr>
        <w:ind w:left="6495" w:hanging="342"/>
      </w:pPr>
      <w:rPr>
        <w:rFonts w:hint="default"/>
        <w:lang w:val="en-US" w:eastAsia="en-US" w:bidi="ar-SA"/>
      </w:rPr>
    </w:lvl>
  </w:abstractNum>
  <w:abstractNum w:abstractNumId="41" w15:restartNumberingAfterBreak="0">
    <w:nsid w:val="6EBD187A"/>
    <w:multiLevelType w:val="multilevel"/>
    <w:tmpl w:val="DE609436"/>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BF66DC"/>
    <w:multiLevelType w:val="hybridMultilevel"/>
    <w:tmpl w:val="7DF8F814"/>
    <w:lvl w:ilvl="0" w:tplc="A68E37C0">
      <w:start w:val="1"/>
      <w:numFmt w:val="lowerLetter"/>
      <w:lvlText w:val="(%1)"/>
      <w:lvlJc w:val="left"/>
      <w:pPr>
        <w:ind w:left="720" w:hanging="360"/>
      </w:pPr>
      <w:rPr>
        <w:rFonts w:ascii="Arial" w:hAnsi="Arial" w:cs="Arial" w:hint="default"/>
        <w:b/>
      </w:rPr>
    </w:lvl>
    <w:lvl w:ilvl="1" w:tplc="1809001B">
      <w:start w:val="1"/>
      <w:numFmt w:val="lowerRoman"/>
      <w:lvlText w:val="%2."/>
      <w:lvlJc w:val="righ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4"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878395253">
    <w:abstractNumId w:val="42"/>
  </w:num>
  <w:num w:numId="2" w16cid:durableId="713237664">
    <w:abstractNumId w:val="33"/>
  </w:num>
  <w:num w:numId="3" w16cid:durableId="1398893533">
    <w:abstractNumId w:val="9"/>
  </w:num>
  <w:num w:numId="4" w16cid:durableId="601375641">
    <w:abstractNumId w:val="37"/>
  </w:num>
  <w:num w:numId="5" w16cid:durableId="274824312">
    <w:abstractNumId w:val="1"/>
  </w:num>
  <w:num w:numId="6" w16cid:durableId="2014646528">
    <w:abstractNumId w:val="10"/>
  </w:num>
  <w:num w:numId="7" w16cid:durableId="562448414">
    <w:abstractNumId w:val="38"/>
  </w:num>
  <w:num w:numId="8" w16cid:durableId="1999916032">
    <w:abstractNumId w:val="41"/>
  </w:num>
  <w:num w:numId="9" w16cid:durableId="2104762686">
    <w:abstractNumId w:val="36"/>
  </w:num>
  <w:num w:numId="10" w16cid:durableId="368530470">
    <w:abstractNumId w:val="17"/>
  </w:num>
  <w:num w:numId="11" w16cid:durableId="1773939123">
    <w:abstractNumId w:val="8"/>
  </w:num>
  <w:num w:numId="12" w16cid:durableId="392892805">
    <w:abstractNumId w:val="34"/>
  </w:num>
  <w:num w:numId="13" w16cid:durableId="1553081924">
    <w:abstractNumId w:val="6"/>
  </w:num>
  <w:num w:numId="14" w16cid:durableId="978605847">
    <w:abstractNumId w:val="30"/>
  </w:num>
  <w:num w:numId="15" w16cid:durableId="1511988178">
    <w:abstractNumId w:val="18"/>
  </w:num>
  <w:num w:numId="16" w16cid:durableId="2066833484">
    <w:abstractNumId w:val="3"/>
  </w:num>
  <w:num w:numId="17" w16cid:durableId="753942972">
    <w:abstractNumId w:val="15"/>
  </w:num>
  <w:num w:numId="18" w16cid:durableId="248656139">
    <w:abstractNumId w:val="39"/>
  </w:num>
  <w:num w:numId="19" w16cid:durableId="351759625">
    <w:abstractNumId w:val="20"/>
  </w:num>
  <w:num w:numId="20" w16cid:durableId="1831477713">
    <w:abstractNumId w:val="32"/>
  </w:num>
  <w:num w:numId="21" w16cid:durableId="844322763">
    <w:abstractNumId w:val="5"/>
  </w:num>
  <w:num w:numId="22" w16cid:durableId="2041471147">
    <w:abstractNumId w:val="44"/>
  </w:num>
  <w:num w:numId="23" w16cid:durableId="1969509171">
    <w:abstractNumId w:val="29"/>
  </w:num>
  <w:num w:numId="24" w16cid:durableId="1835534871">
    <w:abstractNumId w:val="12"/>
  </w:num>
  <w:num w:numId="25" w16cid:durableId="437021006">
    <w:abstractNumId w:val="24"/>
  </w:num>
  <w:num w:numId="26" w16cid:durableId="717124701">
    <w:abstractNumId w:val="7"/>
  </w:num>
  <w:num w:numId="27" w16cid:durableId="1827938379">
    <w:abstractNumId w:val="0"/>
  </w:num>
  <w:num w:numId="28" w16cid:durableId="1908344997">
    <w:abstractNumId w:val="35"/>
  </w:num>
  <w:num w:numId="29" w16cid:durableId="509370938">
    <w:abstractNumId w:val="11"/>
  </w:num>
  <w:num w:numId="30" w16cid:durableId="1252859277">
    <w:abstractNumId w:val="27"/>
  </w:num>
  <w:num w:numId="31" w16cid:durableId="1209997315">
    <w:abstractNumId w:val="22"/>
  </w:num>
  <w:num w:numId="32" w16cid:durableId="35012523">
    <w:abstractNumId w:val="4"/>
  </w:num>
  <w:num w:numId="33" w16cid:durableId="136143217">
    <w:abstractNumId w:val="13"/>
  </w:num>
  <w:num w:numId="34" w16cid:durableId="811218107">
    <w:abstractNumId w:val="2"/>
  </w:num>
  <w:num w:numId="35" w16cid:durableId="614603729">
    <w:abstractNumId w:val="21"/>
  </w:num>
  <w:num w:numId="36" w16cid:durableId="1800613674">
    <w:abstractNumId w:val="16"/>
  </w:num>
  <w:num w:numId="37" w16cid:durableId="1680350001">
    <w:abstractNumId w:val="40"/>
  </w:num>
  <w:num w:numId="38" w16cid:durableId="1397238453">
    <w:abstractNumId w:val="26"/>
  </w:num>
  <w:num w:numId="39" w16cid:durableId="344483212">
    <w:abstractNumId w:val="31"/>
  </w:num>
  <w:num w:numId="40" w16cid:durableId="503781715">
    <w:abstractNumId w:val="43"/>
  </w:num>
  <w:num w:numId="41" w16cid:durableId="716709483">
    <w:abstractNumId w:val="14"/>
  </w:num>
  <w:num w:numId="42" w16cid:durableId="1595824015">
    <w:abstractNumId w:val="23"/>
  </w:num>
  <w:num w:numId="43" w16cid:durableId="176894694">
    <w:abstractNumId w:val="19"/>
  </w:num>
  <w:num w:numId="44" w16cid:durableId="596602758">
    <w:abstractNumId w:val="28"/>
  </w:num>
  <w:num w:numId="45" w16cid:durableId="641347964">
    <w:abstractNumId w:val="2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0699E"/>
    <w:rsid w:val="00010146"/>
    <w:rsid w:val="00016C4B"/>
    <w:rsid w:val="00034879"/>
    <w:rsid w:val="00063F8A"/>
    <w:rsid w:val="00091D46"/>
    <w:rsid w:val="00095C1D"/>
    <w:rsid w:val="000A7350"/>
    <w:rsid w:val="000B1E73"/>
    <w:rsid w:val="000B3BA1"/>
    <w:rsid w:val="000B7318"/>
    <w:rsid w:val="000C7D57"/>
    <w:rsid w:val="000D156B"/>
    <w:rsid w:val="000D581E"/>
    <w:rsid w:val="000E06F3"/>
    <w:rsid w:val="000F271C"/>
    <w:rsid w:val="00111739"/>
    <w:rsid w:val="001142DE"/>
    <w:rsid w:val="00117CD7"/>
    <w:rsid w:val="00127EAB"/>
    <w:rsid w:val="001303A5"/>
    <w:rsid w:val="00134550"/>
    <w:rsid w:val="001359F6"/>
    <w:rsid w:val="00163957"/>
    <w:rsid w:val="00177D2A"/>
    <w:rsid w:val="001801B2"/>
    <w:rsid w:val="0018179A"/>
    <w:rsid w:val="0018387C"/>
    <w:rsid w:val="001858C6"/>
    <w:rsid w:val="00185EBC"/>
    <w:rsid w:val="00195048"/>
    <w:rsid w:val="00195968"/>
    <w:rsid w:val="001A1FF4"/>
    <w:rsid w:val="001A2568"/>
    <w:rsid w:val="001A7F9A"/>
    <w:rsid w:val="001B14B4"/>
    <w:rsid w:val="001B7920"/>
    <w:rsid w:val="001C0142"/>
    <w:rsid w:val="001D5584"/>
    <w:rsid w:val="001E592B"/>
    <w:rsid w:val="002112E2"/>
    <w:rsid w:val="0023552F"/>
    <w:rsid w:val="0024231B"/>
    <w:rsid w:val="0024311A"/>
    <w:rsid w:val="00243B62"/>
    <w:rsid w:val="00243BB0"/>
    <w:rsid w:val="00244FA0"/>
    <w:rsid w:val="00257231"/>
    <w:rsid w:val="00260C8B"/>
    <w:rsid w:val="00286130"/>
    <w:rsid w:val="0029014C"/>
    <w:rsid w:val="002A1DEB"/>
    <w:rsid w:val="002B27A5"/>
    <w:rsid w:val="002B6B2C"/>
    <w:rsid w:val="002E1335"/>
    <w:rsid w:val="00312DD3"/>
    <w:rsid w:val="00315E12"/>
    <w:rsid w:val="0032313C"/>
    <w:rsid w:val="003237BB"/>
    <w:rsid w:val="0032433F"/>
    <w:rsid w:val="00324FEE"/>
    <w:rsid w:val="003263A5"/>
    <w:rsid w:val="00331995"/>
    <w:rsid w:val="0033762B"/>
    <w:rsid w:val="0035717C"/>
    <w:rsid w:val="003873AF"/>
    <w:rsid w:val="00387421"/>
    <w:rsid w:val="00394E20"/>
    <w:rsid w:val="0039719D"/>
    <w:rsid w:val="003C3758"/>
    <w:rsid w:val="003C69A1"/>
    <w:rsid w:val="003E7EEE"/>
    <w:rsid w:val="003F026C"/>
    <w:rsid w:val="003F586D"/>
    <w:rsid w:val="00402365"/>
    <w:rsid w:val="004113A8"/>
    <w:rsid w:val="0041250A"/>
    <w:rsid w:val="00413395"/>
    <w:rsid w:val="0044373F"/>
    <w:rsid w:val="0045069B"/>
    <w:rsid w:val="00463454"/>
    <w:rsid w:val="00475884"/>
    <w:rsid w:val="00477662"/>
    <w:rsid w:val="00477AEF"/>
    <w:rsid w:val="004831DD"/>
    <w:rsid w:val="00494CA6"/>
    <w:rsid w:val="00496B68"/>
    <w:rsid w:val="004C3CE5"/>
    <w:rsid w:val="004C4D32"/>
    <w:rsid w:val="004C78F8"/>
    <w:rsid w:val="004E4CEC"/>
    <w:rsid w:val="004F2D42"/>
    <w:rsid w:val="004F2F73"/>
    <w:rsid w:val="005150A5"/>
    <w:rsid w:val="00521CFC"/>
    <w:rsid w:val="00524D77"/>
    <w:rsid w:val="00533F85"/>
    <w:rsid w:val="00543F98"/>
    <w:rsid w:val="0054701F"/>
    <w:rsid w:val="00565E3A"/>
    <w:rsid w:val="00585CE2"/>
    <w:rsid w:val="00593D2E"/>
    <w:rsid w:val="005A38DE"/>
    <w:rsid w:val="005B29E2"/>
    <w:rsid w:val="005C40FB"/>
    <w:rsid w:val="005F10AC"/>
    <w:rsid w:val="005F595E"/>
    <w:rsid w:val="00611576"/>
    <w:rsid w:val="0064026D"/>
    <w:rsid w:val="00645B66"/>
    <w:rsid w:val="006544F8"/>
    <w:rsid w:val="00671C9E"/>
    <w:rsid w:val="0068735E"/>
    <w:rsid w:val="006A2668"/>
    <w:rsid w:val="006A3CD5"/>
    <w:rsid w:val="006A54F6"/>
    <w:rsid w:val="006B5A90"/>
    <w:rsid w:val="006B758C"/>
    <w:rsid w:val="006C18A7"/>
    <w:rsid w:val="006F0BE7"/>
    <w:rsid w:val="006F1A37"/>
    <w:rsid w:val="006F6EB4"/>
    <w:rsid w:val="0070362B"/>
    <w:rsid w:val="0070424B"/>
    <w:rsid w:val="00705C73"/>
    <w:rsid w:val="007065F2"/>
    <w:rsid w:val="007119DD"/>
    <w:rsid w:val="0075380E"/>
    <w:rsid w:val="00762396"/>
    <w:rsid w:val="0077279C"/>
    <w:rsid w:val="00792875"/>
    <w:rsid w:val="00792F91"/>
    <w:rsid w:val="00793CE4"/>
    <w:rsid w:val="00795998"/>
    <w:rsid w:val="007C6E77"/>
    <w:rsid w:val="007D2E37"/>
    <w:rsid w:val="007D43A7"/>
    <w:rsid w:val="007D639C"/>
    <w:rsid w:val="007E60A4"/>
    <w:rsid w:val="007F0BB1"/>
    <w:rsid w:val="007F6BBE"/>
    <w:rsid w:val="00813F59"/>
    <w:rsid w:val="00820953"/>
    <w:rsid w:val="008249E3"/>
    <w:rsid w:val="00835025"/>
    <w:rsid w:val="0083734E"/>
    <w:rsid w:val="008627AB"/>
    <w:rsid w:val="0087266C"/>
    <w:rsid w:val="00876891"/>
    <w:rsid w:val="00887873"/>
    <w:rsid w:val="00890A2B"/>
    <w:rsid w:val="008950F1"/>
    <w:rsid w:val="008A014A"/>
    <w:rsid w:val="008A03B5"/>
    <w:rsid w:val="008A6CFF"/>
    <w:rsid w:val="008B37E3"/>
    <w:rsid w:val="008D7173"/>
    <w:rsid w:val="00923525"/>
    <w:rsid w:val="009441FF"/>
    <w:rsid w:val="00944FE6"/>
    <w:rsid w:val="00955918"/>
    <w:rsid w:val="009713C6"/>
    <w:rsid w:val="00986ECA"/>
    <w:rsid w:val="009B6BF8"/>
    <w:rsid w:val="009C7692"/>
    <w:rsid w:val="009D61B3"/>
    <w:rsid w:val="009E754F"/>
    <w:rsid w:val="009F3F3A"/>
    <w:rsid w:val="00A02CC7"/>
    <w:rsid w:val="00A049EE"/>
    <w:rsid w:val="00A16933"/>
    <w:rsid w:val="00A31CE6"/>
    <w:rsid w:val="00A33245"/>
    <w:rsid w:val="00A35B00"/>
    <w:rsid w:val="00A36FE9"/>
    <w:rsid w:val="00A47428"/>
    <w:rsid w:val="00A54067"/>
    <w:rsid w:val="00A579CE"/>
    <w:rsid w:val="00A66600"/>
    <w:rsid w:val="00A847E5"/>
    <w:rsid w:val="00A8573A"/>
    <w:rsid w:val="00A85FAD"/>
    <w:rsid w:val="00AB13F2"/>
    <w:rsid w:val="00AB4063"/>
    <w:rsid w:val="00AC0D37"/>
    <w:rsid w:val="00AC325C"/>
    <w:rsid w:val="00AD5EC4"/>
    <w:rsid w:val="00AE1AD9"/>
    <w:rsid w:val="00AE6192"/>
    <w:rsid w:val="00B0554F"/>
    <w:rsid w:val="00B079D3"/>
    <w:rsid w:val="00B13527"/>
    <w:rsid w:val="00B4168B"/>
    <w:rsid w:val="00B45750"/>
    <w:rsid w:val="00B54932"/>
    <w:rsid w:val="00B701F5"/>
    <w:rsid w:val="00B76F51"/>
    <w:rsid w:val="00B80749"/>
    <w:rsid w:val="00B85A4B"/>
    <w:rsid w:val="00BA14C2"/>
    <w:rsid w:val="00BA4579"/>
    <w:rsid w:val="00BB53D3"/>
    <w:rsid w:val="00BD463D"/>
    <w:rsid w:val="00BD5194"/>
    <w:rsid w:val="00BD7AF2"/>
    <w:rsid w:val="00BE2087"/>
    <w:rsid w:val="00BE491B"/>
    <w:rsid w:val="00BF1487"/>
    <w:rsid w:val="00C04A11"/>
    <w:rsid w:val="00C25F36"/>
    <w:rsid w:val="00C27EBA"/>
    <w:rsid w:val="00C31249"/>
    <w:rsid w:val="00C36670"/>
    <w:rsid w:val="00C438C1"/>
    <w:rsid w:val="00C443AE"/>
    <w:rsid w:val="00C50AC7"/>
    <w:rsid w:val="00C57CEC"/>
    <w:rsid w:val="00C73FDC"/>
    <w:rsid w:val="00C82754"/>
    <w:rsid w:val="00C82C28"/>
    <w:rsid w:val="00CA12C1"/>
    <w:rsid w:val="00CB077C"/>
    <w:rsid w:val="00CB2C3A"/>
    <w:rsid w:val="00CC082D"/>
    <w:rsid w:val="00CC5AC2"/>
    <w:rsid w:val="00CD2A71"/>
    <w:rsid w:val="00CE3011"/>
    <w:rsid w:val="00CE499C"/>
    <w:rsid w:val="00D139DF"/>
    <w:rsid w:val="00D2797C"/>
    <w:rsid w:val="00D34192"/>
    <w:rsid w:val="00D345CA"/>
    <w:rsid w:val="00D522E6"/>
    <w:rsid w:val="00D844B6"/>
    <w:rsid w:val="00D931C6"/>
    <w:rsid w:val="00DA6478"/>
    <w:rsid w:val="00DA6923"/>
    <w:rsid w:val="00DA7FD3"/>
    <w:rsid w:val="00DD145D"/>
    <w:rsid w:val="00DE0090"/>
    <w:rsid w:val="00E00E62"/>
    <w:rsid w:val="00E0768C"/>
    <w:rsid w:val="00E23FD8"/>
    <w:rsid w:val="00E45386"/>
    <w:rsid w:val="00E46F0F"/>
    <w:rsid w:val="00E53F9F"/>
    <w:rsid w:val="00E64E67"/>
    <w:rsid w:val="00E71DBB"/>
    <w:rsid w:val="00E77239"/>
    <w:rsid w:val="00E9136D"/>
    <w:rsid w:val="00E95117"/>
    <w:rsid w:val="00E96AF7"/>
    <w:rsid w:val="00EA495D"/>
    <w:rsid w:val="00EA758A"/>
    <w:rsid w:val="00EB067F"/>
    <w:rsid w:val="00EB3C67"/>
    <w:rsid w:val="00EB5E72"/>
    <w:rsid w:val="00EB7809"/>
    <w:rsid w:val="00EC3C8E"/>
    <w:rsid w:val="00ED5846"/>
    <w:rsid w:val="00EE4936"/>
    <w:rsid w:val="00EE7838"/>
    <w:rsid w:val="00EF5A89"/>
    <w:rsid w:val="00F105D9"/>
    <w:rsid w:val="00F1158C"/>
    <w:rsid w:val="00F1442F"/>
    <w:rsid w:val="00F20301"/>
    <w:rsid w:val="00F2257A"/>
    <w:rsid w:val="00F2304D"/>
    <w:rsid w:val="00F235BB"/>
    <w:rsid w:val="00F409EB"/>
    <w:rsid w:val="00F415C8"/>
    <w:rsid w:val="00F6254C"/>
    <w:rsid w:val="00F63857"/>
    <w:rsid w:val="00F70788"/>
    <w:rsid w:val="00F8393C"/>
    <w:rsid w:val="00F83B46"/>
    <w:rsid w:val="00F928ED"/>
    <w:rsid w:val="00F97827"/>
    <w:rsid w:val="00FC12B2"/>
    <w:rsid w:val="00FC3200"/>
    <w:rsid w:val="00FC3CA6"/>
    <w:rsid w:val="00FC59B9"/>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Normal + indent,F5 List Paragraph,List Paragraph1,Dot pt,No Spacing1,List Paragraph Char Char Char,Indicator Text,Colorful List - Accent 11,Numbered Para 1,Bullet 1,Bullet Points,MAIN CONTENT"/>
    <w:basedOn w:val="Normal"/>
    <w:link w:val="ListParagraphChar"/>
    <w:uiPriority w:val="99"/>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paragraph" w:customStyle="1" w:styleId="xmsonormal">
    <w:name w:val="x_msonormal"/>
    <w:basedOn w:val="Normal"/>
    <w:rsid w:val="00EB067F"/>
    <w:rPr>
      <w:rFonts w:eastAsiaTheme="minorHAnsi"/>
      <w:sz w:val="24"/>
      <w:szCs w:val="24"/>
      <w:lang w:val="en-IE" w:eastAsia="en-IE"/>
    </w:rPr>
  </w:style>
  <w:style w:type="paragraph" w:customStyle="1" w:styleId="TableParagraph">
    <w:name w:val="Table Paragraph"/>
    <w:basedOn w:val="Normal"/>
    <w:uiPriority w:val="1"/>
    <w:qFormat/>
    <w:rsid w:val="004C4D32"/>
    <w:pPr>
      <w:widowControl w:val="0"/>
      <w:autoSpaceDE w:val="0"/>
      <w:autoSpaceDN w:val="0"/>
    </w:pPr>
    <w:rPr>
      <w:rFonts w:ascii="Arial" w:eastAsia="Arial" w:hAnsi="Arial" w:cs="Arial"/>
      <w:sz w:val="22"/>
      <w:szCs w:val="22"/>
      <w:lang w:val="en-US" w:eastAsia="en-US"/>
    </w:rPr>
  </w:style>
  <w:style w:type="character" w:customStyle="1" w:styleId="ListParagraphChar">
    <w:name w:val="List Paragraph Char"/>
    <w:aliases w:val="List Paragraph4 Char,List Paragraph3 Char,Normal + indent Char,F5 List Paragraph Char,List Paragraph1 Char,Dot pt Char,No Spacing1 Char,List Paragraph Char Char Char Char,Indicator Text Char,Colorful List - Accent 11 Char"/>
    <w:link w:val="ListParagraph"/>
    <w:uiPriority w:val="99"/>
    <w:qFormat/>
    <w:locked/>
    <w:rsid w:val="008A03B5"/>
    <w:rPr>
      <w:rFonts w:ascii="Times New Roman" w:eastAsia="Times New Roman" w:hAnsi="Times New Roman" w:cs="Times New Roman"/>
      <w:sz w:val="20"/>
      <w:szCs w:val="20"/>
      <w:lang w:val="en-GB" w:eastAsia="en-GB"/>
    </w:rPr>
  </w:style>
  <w:style w:type="character" w:styleId="UnresolvedMention">
    <w:name w:val="Unresolved Mention"/>
    <w:basedOn w:val="DefaultParagraphFont"/>
    <w:uiPriority w:val="99"/>
    <w:semiHidden/>
    <w:unhideWhenUsed/>
    <w:rsid w:val="008768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14432028">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464003431">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579293405">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plyadmin@hse.ie" TargetMode="External"/><Relationship Id="rId18" Type="http://schemas.openxmlformats.org/officeDocument/2006/relationships/hyperlink" Target="https://www.hse.ie/eng/services/list/2/primarycare/childrenfirst/resourc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ronan.devine@screeningservice.ie" TargetMode="External"/><Relationship Id="rId17" Type="http://schemas.openxmlformats.org/officeDocument/2006/relationships/hyperlink" Target="https://revisedacts.lawreform.ie/eli/2015/act/36/revised/en/html" TargetMode="External"/><Relationship Id="rId2" Type="http://schemas.openxmlformats.org/officeDocument/2006/relationships/customXml" Target="../customXml/item2.xml"/><Relationship Id="rId16" Type="http://schemas.openxmlformats.org/officeDocument/2006/relationships/hyperlink" Target="https://www.cpsa.ie/pdf/?file=https://assets.cpsa.ie/media/275828/b88e3648-c663-4293-9471-d2d75bd1d685.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hse.ie/eng/staff/resources/diversity/diversity.htm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536C18F4BB70D4D982F82CBDB7785ED" ma:contentTypeVersion="10" ma:contentTypeDescription="Create a new document." ma:contentTypeScope="" ma:versionID="5dcd4d6c3498eae1a1fe8f780ebe14b6">
  <xsd:schema xmlns:xsd="http://www.w3.org/2001/XMLSchema" xmlns:xs="http://www.w3.org/2001/XMLSchema" xmlns:p="http://schemas.microsoft.com/office/2006/metadata/properties" xmlns:ns2="f2052192-b53c-44a5-9b73-da90265d6567" xmlns:ns3="d9b1138e-bf12-46b5-877b-0750c2cb7ee9" targetNamespace="http://schemas.microsoft.com/office/2006/metadata/properties" ma:root="true" ma:fieldsID="c90d5fb61b81bbb37148bf1a66baa2bc" ns2:_="" ns3:_="">
    <xsd:import namespace="f2052192-b53c-44a5-9b73-da90265d6567"/>
    <xsd:import namespace="d9b1138e-bf12-46b5-877b-0750c2cb7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2192-b53c-44a5-9b73-da90265d6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1138e-bf12-46b5-877b-0750c2cb7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A3ACEB-6D79-4FD6-AAEE-4949BC9585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68E39C-6B99-4A26-B306-975D937440BA}">
  <ds:schemaRefs>
    <ds:schemaRef ds:uri="http://schemas.microsoft.com/sharepoint/v3/contenttype/forms"/>
  </ds:schemaRefs>
</ds:datastoreItem>
</file>

<file path=customXml/itemProps3.xml><?xml version="1.0" encoding="utf-8"?>
<ds:datastoreItem xmlns:ds="http://schemas.openxmlformats.org/officeDocument/2006/customXml" ds:itemID="{29FB097F-90FA-47F9-89F5-8D47B03E2F28}">
  <ds:schemaRefs>
    <ds:schemaRef ds:uri="http://schemas.openxmlformats.org/officeDocument/2006/bibliography"/>
  </ds:schemaRefs>
</ds:datastoreItem>
</file>

<file path=customXml/itemProps4.xml><?xml version="1.0" encoding="utf-8"?>
<ds:datastoreItem xmlns:ds="http://schemas.openxmlformats.org/officeDocument/2006/customXml" ds:itemID="{7EEE57C2-6CBF-47FE-AE49-669F787FA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2192-b53c-44a5-9b73-da90265d6567"/>
    <ds:schemaRef ds:uri="d9b1138e-bf12-46b5-877b-0750c2cb7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3547</Words>
  <Characters>20220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Cliona McGrail</cp:lastModifiedBy>
  <cp:revision>4</cp:revision>
  <dcterms:created xsi:type="dcterms:W3CDTF">2026-03-25T12:48:00Z</dcterms:created>
  <dcterms:modified xsi:type="dcterms:W3CDTF">2026-04-28T13:26:00Z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0x0101009536C18F4BB70D4D982F82CBDB7785ED</vt:lpwstr>
  </property>
</Properties>
</file>