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4D59" w14:textId="4394887D" w:rsidR="00F66EE0" w:rsidRPr="00014D79" w:rsidRDefault="008C5F31" w:rsidP="00F66EE0">
      <w:pPr>
        <w:ind w:left="-1260"/>
        <w:jc w:val="right"/>
        <w:rPr>
          <w:rFonts w:ascii="Arial" w:hAnsi="Arial" w:cs="Arial"/>
          <w:b/>
        </w:rPr>
      </w:pPr>
      <w:r w:rsidRPr="00014D79">
        <w:rPr>
          <w:noProof/>
          <w:color w:val="000099"/>
          <w:lang w:val="en-IE" w:eastAsia="en-IE"/>
        </w:rPr>
        <w:drawing>
          <wp:anchor distT="0" distB="0" distL="114300" distR="114300" simplePos="0" relativeHeight="251659264" behindDoc="0" locked="0" layoutInCell="1" allowOverlap="1" wp14:anchorId="7052811F" wp14:editId="12E93952">
            <wp:simplePos x="0" y="0"/>
            <wp:positionH relativeFrom="margin">
              <wp:posOffset>-715618</wp:posOffset>
            </wp:positionH>
            <wp:positionV relativeFrom="margin">
              <wp:posOffset>-485305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6EE0" w:rsidRPr="00014D79">
        <w:rPr>
          <w:rFonts w:ascii="Arial" w:hAnsi="Arial" w:cs="Arial"/>
          <w:b/>
        </w:rPr>
        <w:t>Assistant Head</w:t>
      </w:r>
      <w:r w:rsidR="00B61219" w:rsidRPr="00014D79">
        <w:rPr>
          <w:rFonts w:ascii="Arial" w:hAnsi="Arial" w:cs="Arial"/>
          <w:b/>
        </w:rPr>
        <w:t xml:space="preserve"> </w:t>
      </w:r>
      <w:r w:rsidR="009C51B5" w:rsidRPr="00014D79">
        <w:rPr>
          <w:rFonts w:ascii="Arial" w:hAnsi="Arial" w:cs="Arial"/>
          <w:b/>
        </w:rPr>
        <w:t xml:space="preserve">of </w:t>
      </w:r>
      <w:r w:rsidR="00B61219" w:rsidRPr="00014D79">
        <w:rPr>
          <w:rFonts w:ascii="Arial" w:hAnsi="Arial" w:cs="Arial"/>
          <w:b/>
        </w:rPr>
        <w:t>Procurement</w:t>
      </w:r>
      <w:r w:rsidR="00F66EE0" w:rsidRPr="00014D79">
        <w:rPr>
          <w:rFonts w:ascii="Arial" w:hAnsi="Arial" w:cs="Arial"/>
          <w:b/>
        </w:rPr>
        <w:t xml:space="preserve"> </w:t>
      </w:r>
    </w:p>
    <w:p w14:paraId="7743492A" w14:textId="13CF7538" w:rsidR="00F66EE0" w:rsidRPr="00014D79" w:rsidRDefault="00F66EE0" w:rsidP="00F66EE0">
      <w:pPr>
        <w:ind w:left="-1260"/>
        <w:jc w:val="right"/>
        <w:rPr>
          <w:rFonts w:ascii="Arial" w:hAnsi="Arial" w:cs="Arial"/>
          <w:b/>
        </w:rPr>
      </w:pPr>
      <w:r w:rsidRPr="00014D79">
        <w:rPr>
          <w:rFonts w:ascii="Arial" w:hAnsi="Arial" w:cs="Arial"/>
          <w:b/>
        </w:rPr>
        <w:t xml:space="preserve">HSE </w:t>
      </w:r>
      <w:r w:rsidR="00CB46EB" w:rsidRPr="00014D79">
        <w:rPr>
          <w:rFonts w:ascii="Arial" w:hAnsi="Arial" w:cs="Arial"/>
          <w:b/>
        </w:rPr>
        <w:t xml:space="preserve">National </w:t>
      </w:r>
      <w:r w:rsidR="000924A1" w:rsidRPr="00014D79">
        <w:rPr>
          <w:rFonts w:ascii="Arial" w:hAnsi="Arial" w:cs="Arial"/>
          <w:b/>
        </w:rPr>
        <w:t>Finance and Procurement Division</w:t>
      </w:r>
      <w:r w:rsidRPr="00014D79">
        <w:rPr>
          <w:rFonts w:ascii="Arial" w:hAnsi="Arial" w:cs="Arial"/>
          <w:b/>
        </w:rPr>
        <w:t xml:space="preserve"> </w:t>
      </w:r>
    </w:p>
    <w:p w14:paraId="6B5AB795" w14:textId="77777777" w:rsidR="00F66EE0" w:rsidRPr="00014D79" w:rsidRDefault="00F66EE0" w:rsidP="00F66EE0">
      <w:pPr>
        <w:ind w:left="-1260"/>
        <w:jc w:val="right"/>
        <w:rPr>
          <w:rFonts w:ascii="Arial" w:hAnsi="Arial" w:cs="Arial"/>
          <w:b/>
        </w:rPr>
      </w:pPr>
      <w:r w:rsidRPr="00014D79">
        <w:rPr>
          <w:rFonts w:ascii="Arial" w:hAnsi="Arial" w:cs="Arial"/>
          <w:b/>
        </w:rPr>
        <w:t>Job Specification &amp; Terms and Conditions</w:t>
      </w:r>
    </w:p>
    <w:p w14:paraId="5C10BE80" w14:textId="77777777" w:rsidR="00543F98" w:rsidRPr="00014D79" w:rsidRDefault="00543F98" w:rsidP="00543F98">
      <w:pPr>
        <w:jc w:val="both"/>
        <w:rPr>
          <w:rFonts w:ascii="Arial" w:hAnsi="Arial" w:cs="Arial"/>
          <w:b/>
        </w:rPr>
      </w:pPr>
    </w:p>
    <w:p w14:paraId="49AEBD4A" w14:textId="77777777" w:rsidR="00543F98" w:rsidRPr="00014D79"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014D79" w:rsidRDefault="00F6254C" w:rsidP="00F6254C">
            <w:pPr>
              <w:rPr>
                <w:rFonts w:ascii="Arial" w:hAnsi="Arial" w:cs="Arial"/>
                <w:b/>
                <w:bCs/>
              </w:rPr>
            </w:pPr>
            <w:r w:rsidRPr="00014D79">
              <w:rPr>
                <w:rFonts w:ascii="Arial" w:hAnsi="Arial" w:cs="Arial"/>
                <w:b/>
                <w:bCs/>
              </w:rPr>
              <w:t xml:space="preserve">Job Title, </w:t>
            </w:r>
            <w:r w:rsidR="00543F98" w:rsidRPr="00014D79">
              <w:rPr>
                <w:rFonts w:ascii="Arial" w:hAnsi="Arial" w:cs="Arial"/>
                <w:b/>
                <w:bCs/>
              </w:rPr>
              <w:t>Grade</w:t>
            </w:r>
            <w:r w:rsidRPr="00014D79">
              <w:rPr>
                <w:rFonts w:ascii="Arial" w:hAnsi="Arial" w:cs="Arial"/>
                <w:b/>
                <w:bCs/>
              </w:rPr>
              <w:t xml:space="preserve"> Code</w:t>
            </w:r>
          </w:p>
        </w:tc>
        <w:tc>
          <w:tcPr>
            <w:tcW w:w="8256" w:type="dxa"/>
          </w:tcPr>
          <w:p w14:paraId="41772916" w14:textId="032E49BF" w:rsidR="00F66EE0" w:rsidRPr="00014D79" w:rsidRDefault="00F66EE0" w:rsidP="00F66EE0">
            <w:pPr>
              <w:tabs>
                <w:tab w:val="left" w:pos="283"/>
              </w:tabs>
              <w:jc w:val="both"/>
              <w:rPr>
                <w:rFonts w:ascii="Arial" w:hAnsi="Arial" w:cs="Arial"/>
                <w:b/>
                <w:iCs/>
              </w:rPr>
            </w:pPr>
            <w:r w:rsidRPr="00014D79">
              <w:rPr>
                <w:rFonts w:ascii="Arial" w:hAnsi="Arial" w:cs="Arial"/>
                <w:b/>
                <w:iCs/>
              </w:rPr>
              <w:t>Assistant Head of Procurement</w:t>
            </w:r>
          </w:p>
          <w:p w14:paraId="1FD425A6" w14:textId="77777777" w:rsidR="000515BE" w:rsidRPr="00014D79" w:rsidRDefault="000515BE" w:rsidP="00F66EE0">
            <w:pPr>
              <w:tabs>
                <w:tab w:val="left" w:pos="283"/>
              </w:tabs>
              <w:jc w:val="both"/>
              <w:rPr>
                <w:rFonts w:ascii="Arial" w:hAnsi="Arial" w:cs="Arial"/>
                <w:b/>
                <w:iCs/>
              </w:rPr>
            </w:pPr>
          </w:p>
          <w:p w14:paraId="0921C008" w14:textId="4348E10B" w:rsidR="00F66EE0" w:rsidRPr="0047278A" w:rsidRDefault="000515BE" w:rsidP="00F66EE0">
            <w:pPr>
              <w:pStyle w:val="Heading7"/>
              <w:rPr>
                <w:rFonts w:cs="Arial"/>
                <w:b w:val="0"/>
                <w:bCs/>
                <w:i/>
                <w:sz w:val="20"/>
              </w:rPr>
            </w:pPr>
            <w:r w:rsidRPr="00014D79">
              <w:rPr>
                <w:rFonts w:cs="Arial"/>
                <w:b w:val="0"/>
                <w:bCs/>
                <w:i/>
                <w:sz w:val="20"/>
              </w:rPr>
              <w:t>(</w:t>
            </w:r>
            <w:r w:rsidR="00F66EE0" w:rsidRPr="00014D79">
              <w:rPr>
                <w:rFonts w:cs="Arial"/>
                <w:b w:val="0"/>
                <w:bCs/>
                <w:i/>
                <w:sz w:val="20"/>
              </w:rPr>
              <w:t>Grade Code: 0089</w:t>
            </w:r>
            <w:r w:rsidRPr="00014D79">
              <w:rPr>
                <w:rFonts w:cs="Arial"/>
                <w:b w:val="0"/>
                <w:bCs/>
                <w:i/>
                <w:sz w:val="20"/>
              </w:rPr>
              <w:t>)</w:t>
            </w:r>
          </w:p>
          <w:p w14:paraId="1A2CE988" w14:textId="6ED0A6AE" w:rsidR="00543F98" w:rsidRPr="000D6452" w:rsidRDefault="00543F9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907FF40" w14:textId="77777777" w:rsidR="00792F91" w:rsidRDefault="008C5F31" w:rsidP="003E2E96">
            <w:pPr>
              <w:pStyle w:val="Heading7"/>
              <w:rPr>
                <w:rFonts w:cs="Arial"/>
                <w:b w:val="0"/>
                <w:iCs/>
                <w:sz w:val="20"/>
              </w:rPr>
            </w:pPr>
            <w:r>
              <w:rPr>
                <w:rFonts w:cs="Arial"/>
                <w:b w:val="0"/>
                <w:iCs/>
                <w:sz w:val="20"/>
              </w:rPr>
              <w:t xml:space="preserve">NRS15337 </w:t>
            </w:r>
          </w:p>
          <w:p w14:paraId="14323542" w14:textId="164FEAA3" w:rsidR="000515BE" w:rsidRPr="000515BE" w:rsidRDefault="000515BE" w:rsidP="000515BE">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2A5631EB" w14:textId="77777777" w:rsidR="000515BE" w:rsidRPr="001D34D0" w:rsidRDefault="001D34D0" w:rsidP="003E2E96">
            <w:pPr>
              <w:rPr>
                <w:rFonts w:ascii="Arial" w:hAnsi="Arial" w:cs="Arial"/>
                <w:bCs/>
                <w:iCs/>
              </w:rPr>
            </w:pPr>
            <w:r w:rsidRPr="001D34D0">
              <w:rPr>
                <w:rFonts w:ascii="Arial" w:hAnsi="Arial" w:cs="Arial"/>
                <w:bCs/>
                <w:iCs/>
              </w:rPr>
              <w:t xml:space="preserve">Wednesday 8th of July 2026 at 3:00PM </w:t>
            </w:r>
          </w:p>
          <w:p w14:paraId="1DC28C0B" w14:textId="3684796D" w:rsidR="001D34D0" w:rsidRPr="000D6452" w:rsidRDefault="001D34D0" w:rsidP="003E2E96">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07CFCDB0" w:rsidR="00792F91" w:rsidRPr="000D6452" w:rsidRDefault="00195048" w:rsidP="003F026C">
            <w:pPr>
              <w:rPr>
                <w:rFonts w:ascii="Arial" w:hAnsi="Arial" w:cs="Arial"/>
                <w:bCs/>
                <w:iCs/>
              </w:rPr>
            </w:pPr>
            <w:r w:rsidRPr="000D6452">
              <w:rPr>
                <w:rFonts w:ascii="Arial" w:hAnsi="Arial" w:cs="Arial"/>
              </w:rPr>
              <w:t>Recruiter to complete</w:t>
            </w:r>
            <w:r w:rsidR="00986ECA" w:rsidRPr="000D6452">
              <w:rPr>
                <w:rFonts w:ascii="Arial" w:hAnsi="Arial" w:cs="Arial"/>
                <w:bCs/>
                <w:iCs/>
              </w:rPr>
              <w:t>:</w:t>
            </w:r>
            <w:r w:rsidR="00986ECA" w:rsidRPr="000D6452">
              <w:rPr>
                <w:rFonts w:ascii="Arial" w:hAnsi="Arial" w:cs="Arial"/>
              </w:rPr>
              <w:t xml:space="preserve"> Candidates will normally be given at least two weeks' notice of interview. The timescale may be reduced in exceptional circumstances.</w:t>
            </w:r>
          </w:p>
          <w:p w14:paraId="0742FC1B" w14:textId="357679C0" w:rsidR="00111739" w:rsidRPr="000D6452"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0D6452" w:rsidRDefault="00792F91" w:rsidP="00792F91">
            <w:pPr>
              <w:rPr>
                <w:rFonts w:ascii="Arial" w:hAnsi="Arial" w:cs="Arial"/>
                <w:iCs/>
              </w:rPr>
            </w:pPr>
            <w:r w:rsidRPr="000D6452">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014D79" w:rsidRDefault="00792F91" w:rsidP="00792F91">
            <w:pPr>
              <w:rPr>
                <w:rFonts w:ascii="Arial" w:hAnsi="Arial" w:cs="Arial"/>
                <w:b/>
                <w:bCs/>
              </w:rPr>
            </w:pPr>
            <w:r w:rsidRPr="00014D79">
              <w:rPr>
                <w:rFonts w:ascii="Arial" w:hAnsi="Arial" w:cs="Arial"/>
                <w:b/>
                <w:bCs/>
              </w:rPr>
              <w:t>Location of Post</w:t>
            </w:r>
          </w:p>
        </w:tc>
        <w:tc>
          <w:tcPr>
            <w:tcW w:w="8256" w:type="dxa"/>
          </w:tcPr>
          <w:p w14:paraId="6882FB85" w14:textId="4A257C59" w:rsidR="00931210" w:rsidRPr="000E3967" w:rsidRDefault="009663A9" w:rsidP="00931210">
            <w:pPr>
              <w:rPr>
                <w:rFonts w:ascii="Arial" w:hAnsi="Arial" w:cs="Arial"/>
                <w:iCs/>
              </w:rPr>
            </w:pPr>
            <w:r w:rsidRPr="000E3967">
              <w:rPr>
                <w:rFonts w:ascii="Arial" w:hAnsi="Arial" w:cs="Arial"/>
                <w:iCs/>
              </w:rPr>
              <w:t>HSE National Finance and Procurement Division</w:t>
            </w:r>
          </w:p>
          <w:p w14:paraId="3F3B2F73" w14:textId="5152CD39" w:rsidR="009663A9" w:rsidRPr="000E3967" w:rsidRDefault="009663A9" w:rsidP="00931210">
            <w:pPr>
              <w:rPr>
                <w:rFonts w:ascii="Arial" w:hAnsi="Arial" w:cs="Arial"/>
                <w:iCs/>
              </w:rPr>
            </w:pPr>
          </w:p>
          <w:p w14:paraId="0B606973" w14:textId="02E2428A" w:rsidR="00F32558" w:rsidRPr="000E3967" w:rsidRDefault="00F32558" w:rsidP="00F32558">
            <w:pPr>
              <w:jc w:val="both"/>
              <w:rPr>
                <w:rFonts w:ascii="Arial" w:hAnsi="Arial" w:cs="Arial"/>
              </w:rPr>
            </w:pPr>
            <w:r w:rsidRPr="000E3967">
              <w:rPr>
                <w:rFonts w:ascii="Arial" w:hAnsi="Arial" w:cs="Arial"/>
                <w:b/>
                <w:iCs/>
              </w:rPr>
              <w:t>Strategic Sourcing and Contracting</w:t>
            </w:r>
            <w:r w:rsidRPr="000E3967">
              <w:rPr>
                <w:rFonts w:ascii="Arial" w:hAnsi="Arial" w:cs="Arial"/>
                <w:iCs/>
              </w:rPr>
              <w:t xml:space="preserve"> and </w:t>
            </w:r>
            <w:r w:rsidRPr="000E3967">
              <w:rPr>
                <w:rFonts w:ascii="Arial" w:hAnsi="Arial" w:cs="Arial"/>
                <w:b/>
                <w:iCs/>
              </w:rPr>
              <w:t>Logistics and Inventory Management</w:t>
            </w:r>
            <w:r w:rsidRPr="000E3967">
              <w:rPr>
                <w:rFonts w:ascii="Arial" w:hAnsi="Arial" w:cs="Arial"/>
                <w:iCs/>
              </w:rPr>
              <w:t xml:space="preserve"> have </w:t>
            </w:r>
            <w:r w:rsidRPr="000E3967">
              <w:rPr>
                <w:rFonts w:ascii="Arial" w:hAnsi="Arial" w:cs="Arial"/>
              </w:rPr>
              <w:t>offices throughout Ireland. It is expected that the successful candidates will work from one of these locations:</w:t>
            </w:r>
          </w:p>
          <w:p w14:paraId="7097D201" w14:textId="77777777" w:rsidR="00F32558" w:rsidRPr="000E3967" w:rsidRDefault="00F32558" w:rsidP="00931210">
            <w:pPr>
              <w:rPr>
                <w:rFonts w:ascii="Arial" w:hAnsi="Arial" w:cs="Arial"/>
                <w:iCs/>
              </w:rPr>
            </w:pPr>
          </w:p>
          <w:p w14:paraId="686FA913" w14:textId="4D4A9B5C" w:rsidR="006B4700" w:rsidRPr="000E3967" w:rsidRDefault="00931210" w:rsidP="006B4700">
            <w:pPr>
              <w:shd w:val="clear" w:color="auto" w:fill="FFFFFF"/>
              <w:rPr>
                <w:rFonts w:ascii="Arial" w:hAnsi="Arial" w:cs="Arial"/>
                <w:lang w:val="en-IE" w:eastAsia="en-IE"/>
              </w:rPr>
            </w:pPr>
            <w:r w:rsidRPr="000E3967">
              <w:rPr>
                <w:rFonts w:ascii="Arial" w:hAnsi="Arial" w:cs="Arial"/>
                <w:b/>
                <w:iCs/>
              </w:rPr>
              <w:t>Logistics and Inventory Management</w:t>
            </w:r>
            <w:r w:rsidRPr="000E3967">
              <w:rPr>
                <w:rFonts w:ascii="Arial" w:hAnsi="Arial" w:cs="Arial"/>
                <w:iCs/>
              </w:rPr>
              <w:t xml:space="preserve"> locations </w:t>
            </w:r>
            <w:proofErr w:type="gramStart"/>
            <w:r w:rsidRPr="000E3967">
              <w:rPr>
                <w:rFonts w:ascii="Arial" w:hAnsi="Arial" w:cs="Arial"/>
                <w:iCs/>
              </w:rPr>
              <w:t>are:</w:t>
            </w:r>
            <w:proofErr w:type="gramEnd"/>
            <w:r w:rsidRPr="000E3967">
              <w:rPr>
                <w:rFonts w:ascii="Arial" w:hAnsi="Arial" w:cs="Arial"/>
                <w:iCs/>
              </w:rPr>
              <w:t xml:space="preserve">   Kerry, Limerick, Galway, Sligo,</w:t>
            </w:r>
            <w:r w:rsidR="00465252" w:rsidRPr="000E3967">
              <w:rPr>
                <w:rFonts w:ascii="Arial" w:hAnsi="Arial" w:cs="Arial"/>
                <w:iCs/>
              </w:rPr>
              <w:t xml:space="preserve"> Donegal, Dublin</w:t>
            </w:r>
            <w:r w:rsidR="00A41DB4" w:rsidRPr="000E3967">
              <w:rPr>
                <w:rFonts w:ascii="Arial" w:hAnsi="Arial" w:cs="Arial"/>
                <w:iCs/>
              </w:rPr>
              <w:t>,</w:t>
            </w:r>
            <w:r w:rsidR="00465252" w:rsidRPr="000E3967">
              <w:rPr>
                <w:rFonts w:ascii="Arial" w:hAnsi="Arial" w:cs="Arial"/>
                <w:iCs/>
              </w:rPr>
              <w:t xml:space="preserve"> </w:t>
            </w:r>
            <w:r w:rsidR="006B4700" w:rsidRPr="000E3967">
              <w:rPr>
                <w:rFonts w:ascii="Arial" w:hAnsi="Arial" w:cs="Arial"/>
                <w:bdr w:val="none" w:sz="0" w:space="0" w:color="auto" w:frame="1"/>
                <w:lang w:val="en-IE" w:eastAsia="en-IE"/>
              </w:rPr>
              <w:t>Cork</w:t>
            </w:r>
            <w:r w:rsidR="00166CAF" w:rsidRPr="000E3967">
              <w:rPr>
                <w:rFonts w:ascii="Arial" w:hAnsi="Arial" w:cs="Arial"/>
                <w:bdr w:val="none" w:sz="0" w:space="0" w:color="auto" w:frame="1"/>
                <w:lang w:val="en-IE" w:eastAsia="en-IE"/>
              </w:rPr>
              <w:t xml:space="preserve">, </w:t>
            </w:r>
            <w:r w:rsidR="006B4700" w:rsidRPr="000E3967">
              <w:rPr>
                <w:rFonts w:ascii="Arial" w:hAnsi="Arial" w:cs="Arial"/>
                <w:bdr w:val="none" w:sz="0" w:space="0" w:color="auto" w:frame="1"/>
                <w:lang w:val="en-IE" w:eastAsia="en-IE"/>
              </w:rPr>
              <w:t>Kilkenny</w:t>
            </w:r>
            <w:r w:rsidR="00166CAF" w:rsidRPr="000E3967">
              <w:rPr>
                <w:rFonts w:ascii="Arial" w:hAnsi="Arial" w:cs="Arial"/>
                <w:bdr w:val="none" w:sz="0" w:space="0" w:color="auto" w:frame="1"/>
                <w:lang w:val="en-IE" w:eastAsia="en-IE"/>
              </w:rPr>
              <w:t xml:space="preserve">, </w:t>
            </w:r>
            <w:r w:rsidR="006B4700" w:rsidRPr="000E3967">
              <w:rPr>
                <w:rFonts w:ascii="Arial" w:hAnsi="Arial" w:cs="Arial"/>
                <w:bdr w:val="none" w:sz="0" w:space="0" w:color="auto" w:frame="1"/>
                <w:lang w:val="en-IE" w:eastAsia="en-IE"/>
              </w:rPr>
              <w:t>Drogheda</w:t>
            </w:r>
            <w:r w:rsidR="00166CAF" w:rsidRPr="000E3967">
              <w:rPr>
                <w:rFonts w:ascii="Arial" w:hAnsi="Arial" w:cs="Arial"/>
                <w:bdr w:val="none" w:sz="0" w:space="0" w:color="auto" w:frame="1"/>
                <w:lang w:val="en-IE" w:eastAsia="en-IE"/>
              </w:rPr>
              <w:t xml:space="preserve"> Co Louth, </w:t>
            </w:r>
            <w:r w:rsidR="006B4700" w:rsidRPr="000E3967">
              <w:rPr>
                <w:rFonts w:ascii="Arial" w:hAnsi="Arial" w:cs="Arial"/>
                <w:bdr w:val="none" w:sz="0" w:space="0" w:color="auto" w:frame="1"/>
                <w:lang w:val="en-IE" w:eastAsia="en-IE"/>
              </w:rPr>
              <w:t>Tullamore</w:t>
            </w:r>
            <w:r w:rsidR="00166CAF" w:rsidRPr="000E3967">
              <w:rPr>
                <w:rFonts w:ascii="Arial" w:hAnsi="Arial" w:cs="Arial"/>
                <w:bdr w:val="none" w:sz="0" w:space="0" w:color="auto" w:frame="1"/>
                <w:lang w:val="en-IE" w:eastAsia="en-IE"/>
              </w:rPr>
              <w:t xml:space="preserve"> Co Offaly</w:t>
            </w:r>
          </w:p>
          <w:p w14:paraId="4CA277A3" w14:textId="7AA6AFDD" w:rsidR="00931210" w:rsidRDefault="00931210" w:rsidP="00931210">
            <w:pPr>
              <w:rPr>
                <w:rFonts w:ascii="Arial" w:hAnsi="Arial" w:cs="Arial"/>
                <w:iCs/>
              </w:rPr>
            </w:pPr>
          </w:p>
          <w:p w14:paraId="3D6FFC4D" w14:textId="77777777" w:rsidR="003F2316" w:rsidRPr="000E3967" w:rsidRDefault="003F2316" w:rsidP="003F2316">
            <w:pPr>
              <w:rPr>
                <w:rFonts w:ascii="Arial" w:hAnsi="Arial" w:cs="Arial"/>
                <w:iCs/>
              </w:rPr>
            </w:pPr>
            <w:r w:rsidRPr="000E3967">
              <w:rPr>
                <w:rFonts w:ascii="Arial" w:hAnsi="Arial" w:cs="Arial"/>
                <w:b/>
                <w:iCs/>
              </w:rPr>
              <w:t>Strategic Sourcing and Contracting</w:t>
            </w:r>
            <w:r w:rsidRPr="000E3967">
              <w:rPr>
                <w:rFonts w:ascii="Arial" w:hAnsi="Arial" w:cs="Arial"/>
                <w:iCs/>
              </w:rPr>
              <w:t xml:space="preserve"> locations are:  </w:t>
            </w:r>
          </w:p>
          <w:p w14:paraId="0C2EDDC2" w14:textId="77777777" w:rsidR="003F2316" w:rsidRPr="000E3967" w:rsidRDefault="003F2316" w:rsidP="003F2316">
            <w:pPr>
              <w:rPr>
                <w:rFonts w:ascii="Arial" w:hAnsi="Arial" w:cs="Arial"/>
                <w:iCs/>
              </w:rPr>
            </w:pPr>
            <w:r w:rsidRPr="000E3967">
              <w:rPr>
                <w:rFonts w:ascii="Arial" w:hAnsi="Arial" w:cs="Arial"/>
                <w:iCs/>
              </w:rPr>
              <w:t>Cork, Dublin, Louth, Sligo, Limerick, Kilkenny, Offaly, Waterford, Kildare, Kerry, Tipperary, Mayo.</w:t>
            </w:r>
          </w:p>
          <w:p w14:paraId="67B59DB4" w14:textId="77777777" w:rsidR="003F2316" w:rsidRPr="000E3967" w:rsidRDefault="003F2316" w:rsidP="00931210">
            <w:pPr>
              <w:rPr>
                <w:rFonts w:ascii="Arial" w:hAnsi="Arial" w:cs="Arial"/>
                <w:iCs/>
              </w:rPr>
            </w:pPr>
          </w:p>
          <w:p w14:paraId="5363D231" w14:textId="77777777" w:rsidR="009663A9" w:rsidRPr="000E3967" w:rsidRDefault="009663A9" w:rsidP="00931210">
            <w:pPr>
              <w:rPr>
                <w:rFonts w:ascii="Arial" w:hAnsi="Arial" w:cs="Arial"/>
                <w:iCs/>
              </w:rPr>
            </w:pPr>
          </w:p>
          <w:p w14:paraId="17B26FDA" w14:textId="4EBDB7ED" w:rsidR="009663A9" w:rsidRPr="000E3967" w:rsidRDefault="009663A9" w:rsidP="00931210">
            <w:pPr>
              <w:rPr>
                <w:rFonts w:ascii="Arial" w:hAnsi="Arial" w:cs="Arial"/>
                <w:iCs/>
              </w:rPr>
            </w:pPr>
            <w:r w:rsidRPr="000E3967">
              <w:rPr>
                <w:rFonts w:ascii="Arial" w:hAnsi="Arial" w:cs="Arial"/>
                <w:iCs/>
              </w:rPr>
              <w:t>There are currently two permanent whole-time vacancies available</w:t>
            </w:r>
            <w:r w:rsidR="00E25E23" w:rsidRPr="000E3967">
              <w:rPr>
                <w:rFonts w:ascii="Arial" w:hAnsi="Arial" w:cs="Arial"/>
                <w:iCs/>
              </w:rPr>
              <w:t xml:space="preserve"> in:</w:t>
            </w:r>
          </w:p>
          <w:p w14:paraId="3C253D25" w14:textId="77777777" w:rsidR="009663A9" w:rsidRPr="000E3967" w:rsidRDefault="009663A9" w:rsidP="00931210">
            <w:pPr>
              <w:rPr>
                <w:rFonts w:ascii="Arial" w:hAnsi="Arial" w:cs="Arial"/>
                <w:iCs/>
              </w:rPr>
            </w:pPr>
          </w:p>
          <w:p w14:paraId="6432C709" w14:textId="051B6208" w:rsidR="009663A9" w:rsidRPr="000E3967" w:rsidRDefault="009663A9" w:rsidP="009663A9">
            <w:pPr>
              <w:pStyle w:val="ListParagraph"/>
              <w:numPr>
                <w:ilvl w:val="0"/>
                <w:numId w:val="37"/>
              </w:numPr>
              <w:rPr>
                <w:rFonts w:ascii="Arial" w:hAnsi="Arial" w:cs="Arial"/>
                <w:iCs/>
              </w:rPr>
            </w:pPr>
            <w:r w:rsidRPr="000E3967">
              <w:rPr>
                <w:rFonts w:ascii="Arial" w:hAnsi="Arial" w:cs="Arial"/>
                <w:iCs/>
              </w:rPr>
              <w:t xml:space="preserve">Logistics and </w:t>
            </w:r>
            <w:r w:rsidR="00FE4EF5" w:rsidRPr="000E3967">
              <w:rPr>
                <w:rFonts w:ascii="Arial" w:hAnsi="Arial" w:cs="Arial"/>
                <w:iCs/>
              </w:rPr>
              <w:t>Inventory</w:t>
            </w:r>
            <w:r w:rsidRPr="000E3967">
              <w:rPr>
                <w:rFonts w:ascii="Arial" w:hAnsi="Arial" w:cs="Arial"/>
                <w:iCs/>
              </w:rPr>
              <w:t xml:space="preserve"> Management based in </w:t>
            </w:r>
            <w:r w:rsidR="00FE4EF5" w:rsidRPr="000E3967">
              <w:rPr>
                <w:rFonts w:ascii="Arial" w:hAnsi="Arial" w:cs="Arial"/>
                <w:iCs/>
              </w:rPr>
              <w:t>Cork Business &amp; Technology Park, Medel Farm Road, Cork.</w:t>
            </w:r>
          </w:p>
          <w:p w14:paraId="5415A437" w14:textId="50C65F39" w:rsidR="009663A9" w:rsidRPr="000E3967" w:rsidRDefault="009663A9" w:rsidP="009663A9">
            <w:pPr>
              <w:pStyle w:val="ListParagraph"/>
              <w:numPr>
                <w:ilvl w:val="0"/>
                <w:numId w:val="37"/>
              </w:numPr>
              <w:rPr>
                <w:rFonts w:ascii="Arial" w:hAnsi="Arial" w:cs="Arial"/>
                <w:iCs/>
              </w:rPr>
            </w:pPr>
            <w:r w:rsidRPr="000E3967">
              <w:rPr>
                <w:rFonts w:ascii="Arial" w:hAnsi="Arial" w:cs="Arial"/>
                <w:iCs/>
              </w:rPr>
              <w:t xml:space="preserve">Strategic Sourcing and Contracting based in </w:t>
            </w:r>
            <w:r w:rsidR="00166CAF" w:rsidRPr="000E3967">
              <w:rPr>
                <w:rFonts w:ascii="Arial" w:hAnsi="Arial" w:cs="Arial"/>
                <w:iCs/>
              </w:rPr>
              <w:t>one of the above locations</w:t>
            </w:r>
          </w:p>
          <w:p w14:paraId="5DA78544" w14:textId="77777777" w:rsidR="009663A9" w:rsidRPr="000E3967" w:rsidRDefault="009663A9" w:rsidP="00931210">
            <w:pPr>
              <w:rPr>
                <w:rFonts w:ascii="Arial" w:hAnsi="Arial" w:cs="Arial"/>
                <w:iCs/>
              </w:rPr>
            </w:pPr>
          </w:p>
          <w:p w14:paraId="5C4A88B2" w14:textId="2B223CCA" w:rsidR="00FE4EF5" w:rsidRPr="000E3967" w:rsidRDefault="00FE4EF5" w:rsidP="00FE4EF5">
            <w:pPr>
              <w:rPr>
                <w:rFonts w:ascii="Arial" w:hAnsi="Arial" w:cs="Arial"/>
              </w:rPr>
            </w:pPr>
            <w:r w:rsidRPr="000E3967">
              <w:rPr>
                <w:rFonts w:ascii="Arial" w:hAnsi="Arial" w:cs="Arial"/>
              </w:rPr>
              <w:t>The Assistant National Director is open to engagement as regards the expected level of on-site attendance at each of the above bases, in the context of the requirements of this role and the HSE’s Blended Working Policy.</w:t>
            </w:r>
          </w:p>
          <w:p w14:paraId="4F1C3083" w14:textId="77777777" w:rsidR="009663A9" w:rsidRPr="000E3967" w:rsidRDefault="009663A9" w:rsidP="00931210">
            <w:pPr>
              <w:rPr>
                <w:rFonts w:ascii="Arial" w:hAnsi="Arial" w:cs="Arial"/>
              </w:rPr>
            </w:pPr>
          </w:p>
          <w:p w14:paraId="363D50CF" w14:textId="2FE5EC5B" w:rsidR="00483618" w:rsidRPr="000E3967" w:rsidRDefault="009663A9" w:rsidP="00931210">
            <w:pPr>
              <w:rPr>
                <w:rFonts w:ascii="Arial" w:hAnsi="Arial" w:cs="Arial"/>
                <w:b/>
              </w:rPr>
            </w:pPr>
            <w:r w:rsidRPr="000E3967">
              <w:rPr>
                <w:rFonts w:ascii="Arial" w:hAnsi="Arial" w:cs="Arial"/>
              </w:rPr>
              <w:t xml:space="preserve">Two panels may be formed </w:t>
            </w:r>
            <w:proofErr w:type="gramStart"/>
            <w:r w:rsidRPr="000E3967">
              <w:rPr>
                <w:rFonts w:ascii="Arial" w:hAnsi="Arial" w:cs="Arial"/>
              </w:rPr>
              <w:t>as a result of</w:t>
            </w:r>
            <w:proofErr w:type="gramEnd"/>
            <w:r w:rsidRPr="000E3967">
              <w:rPr>
                <w:rFonts w:ascii="Arial" w:hAnsi="Arial" w:cs="Arial"/>
              </w:rPr>
              <w:t xml:space="preserve"> this campaign for </w:t>
            </w:r>
            <w:r w:rsidRPr="000E3967">
              <w:rPr>
                <w:rFonts w:ascii="Arial" w:hAnsi="Arial" w:cs="Arial"/>
                <w:b/>
              </w:rPr>
              <w:t>Assistant Head of Procurement, HSE National Finance and Procurement Division, one for Logistics and Inventory Management</w:t>
            </w:r>
            <w:r w:rsidR="003F2316">
              <w:rPr>
                <w:rFonts w:ascii="Arial" w:hAnsi="Arial" w:cs="Arial"/>
                <w:b/>
              </w:rPr>
              <w:t xml:space="preserve"> and one for </w:t>
            </w:r>
            <w:r w:rsidR="003F2316" w:rsidRPr="000E3967">
              <w:rPr>
                <w:rFonts w:ascii="Arial" w:hAnsi="Arial" w:cs="Arial"/>
                <w:b/>
              </w:rPr>
              <w:t>Strategic Sourcing &amp; Contracting</w:t>
            </w:r>
            <w:r w:rsidRPr="000E3967">
              <w:rPr>
                <w:rFonts w:ascii="Arial" w:hAnsi="Arial" w:cs="Arial"/>
                <w:b/>
              </w:rPr>
              <w:t xml:space="preserve"> </w:t>
            </w:r>
            <w:r w:rsidRPr="000E3967">
              <w:rPr>
                <w:rFonts w:ascii="Arial" w:hAnsi="Arial" w:cs="Arial"/>
              </w:rPr>
              <w:t>from which current and future, permanent and specified purpose vacancies of full or part-time duration may be filled.</w:t>
            </w:r>
          </w:p>
          <w:p w14:paraId="54EF7056" w14:textId="1143FBC8" w:rsidR="00931210" w:rsidRPr="000E3967" w:rsidRDefault="00931210" w:rsidP="009663A9">
            <w:pPr>
              <w:rPr>
                <w:rFonts w:ascii="Arial" w:hAnsi="Arial" w:cs="Arial"/>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6C0D31E6" w14:textId="77777777" w:rsidR="00BC57DF" w:rsidRPr="000D6452" w:rsidRDefault="00BC57DF" w:rsidP="00792F91">
            <w:pPr>
              <w:rPr>
                <w:rFonts w:ascii="Arial" w:hAnsi="Arial" w:cs="Arial"/>
                <w:iCs/>
              </w:rPr>
            </w:pPr>
            <w:r w:rsidRPr="000D6452">
              <w:rPr>
                <w:rFonts w:ascii="Arial" w:hAnsi="Arial" w:cs="Arial"/>
                <w:b/>
                <w:iCs/>
              </w:rPr>
              <w:t>Strategic Sourcing and Contracting</w:t>
            </w:r>
            <w:r w:rsidRPr="000D6452">
              <w:rPr>
                <w:rFonts w:ascii="Arial" w:hAnsi="Arial" w:cs="Arial"/>
                <w:iCs/>
              </w:rPr>
              <w:t xml:space="preserve"> – Siobhan Dunphy, Assistant National Director, Strategic Sourcing and Contracting</w:t>
            </w:r>
          </w:p>
          <w:p w14:paraId="7C15771A" w14:textId="4C1BC7EB" w:rsidR="00BC57DF" w:rsidRPr="000D6452" w:rsidRDefault="00BC57DF" w:rsidP="00792F91">
            <w:pPr>
              <w:rPr>
                <w:rFonts w:ascii="Arial" w:hAnsi="Arial" w:cs="Arial"/>
                <w:iCs/>
              </w:rPr>
            </w:pPr>
            <w:r w:rsidRPr="000D6452">
              <w:rPr>
                <w:rFonts w:ascii="Arial" w:hAnsi="Arial" w:cs="Arial"/>
                <w:iCs/>
              </w:rPr>
              <w:t xml:space="preserve">Email: </w:t>
            </w:r>
            <w:hyperlink r:id="rId9" w:history="1">
              <w:r w:rsidRPr="000D6452">
                <w:rPr>
                  <w:rStyle w:val="Hyperlink"/>
                  <w:rFonts w:ascii="Arial" w:hAnsi="Arial" w:cs="Arial"/>
                  <w:iCs/>
                </w:rPr>
                <w:t>Siobhan.Dunphy@hse.ie</w:t>
              </w:r>
            </w:hyperlink>
          </w:p>
          <w:p w14:paraId="162494CC" w14:textId="60D1571D" w:rsidR="00BC57DF" w:rsidRPr="000D6452" w:rsidRDefault="00BC57DF" w:rsidP="00792F91">
            <w:pPr>
              <w:rPr>
                <w:rFonts w:ascii="Arial" w:hAnsi="Arial" w:cs="Arial"/>
                <w:iCs/>
              </w:rPr>
            </w:pPr>
          </w:p>
          <w:p w14:paraId="5A07DE15" w14:textId="2BF37F01" w:rsidR="00BC57DF" w:rsidRPr="000D6452" w:rsidRDefault="00BC57DF" w:rsidP="00792F91">
            <w:pPr>
              <w:rPr>
                <w:rFonts w:ascii="Arial" w:hAnsi="Arial" w:cs="Arial"/>
                <w:iCs/>
              </w:rPr>
            </w:pPr>
            <w:r w:rsidRPr="000D6452">
              <w:rPr>
                <w:rFonts w:ascii="Arial" w:hAnsi="Arial" w:cs="Arial"/>
                <w:b/>
                <w:iCs/>
              </w:rPr>
              <w:t>Logistics and Inventory Management</w:t>
            </w:r>
            <w:r w:rsidRPr="000D6452">
              <w:rPr>
                <w:rFonts w:ascii="Arial" w:hAnsi="Arial" w:cs="Arial"/>
                <w:iCs/>
              </w:rPr>
              <w:t xml:space="preserve"> – Fra Mollen, Assistant National Director, Logistics and Inventory Management </w:t>
            </w:r>
          </w:p>
          <w:p w14:paraId="375C0B3A" w14:textId="098501D0" w:rsidR="00BC57DF" w:rsidRPr="000D6452" w:rsidRDefault="00BC57DF" w:rsidP="00792F91">
            <w:pPr>
              <w:rPr>
                <w:rFonts w:ascii="Arial" w:hAnsi="Arial" w:cs="Arial"/>
                <w:iCs/>
              </w:rPr>
            </w:pPr>
            <w:r w:rsidRPr="000D6452">
              <w:rPr>
                <w:rFonts w:ascii="Arial" w:hAnsi="Arial" w:cs="Arial"/>
                <w:iCs/>
              </w:rPr>
              <w:t xml:space="preserve">Email: </w:t>
            </w:r>
            <w:hyperlink r:id="rId10" w:history="1">
              <w:r w:rsidRPr="000D6452">
                <w:rPr>
                  <w:rStyle w:val="Hyperlink"/>
                  <w:rFonts w:ascii="Arial" w:hAnsi="Arial" w:cs="Arial"/>
                  <w:iCs/>
                </w:rPr>
                <w:t>Francis.Mollen@hse.ie</w:t>
              </w:r>
            </w:hyperlink>
          </w:p>
          <w:p w14:paraId="53559CB7" w14:textId="12833F79" w:rsidR="0068735E" w:rsidRPr="000D6452" w:rsidRDefault="0068735E" w:rsidP="00792F91">
            <w:pPr>
              <w:rPr>
                <w:rFonts w:ascii="Arial" w:hAnsi="Arial" w:cs="Arial"/>
                <w:color w:val="000099"/>
              </w:rPr>
            </w:pPr>
          </w:p>
        </w:tc>
      </w:tr>
      <w:tr w:rsidR="00FD27DC" w:rsidRPr="00FD27DC" w14:paraId="6D61A60B" w14:textId="77777777" w:rsidTr="00F6254C">
        <w:tc>
          <w:tcPr>
            <w:tcW w:w="2364" w:type="dxa"/>
          </w:tcPr>
          <w:p w14:paraId="206C490A" w14:textId="72769EF6" w:rsidR="00FD27DC" w:rsidRPr="00FD27DC" w:rsidRDefault="00FD27DC" w:rsidP="00FD27DC">
            <w:pPr>
              <w:rPr>
                <w:rFonts w:ascii="Arial" w:hAnsi="Arial" w:cs="Arial"/>
                <w:b/>
                <w:bCs/>
              </w:rPr>
            </w:pPr>
            <w:r w:rsidRPr="00FD27DC">
              <w:rPr>
                <w:rFonts w:ascii="Arial" w:hAnsi="Arial" w:cs="Arial"/>
                <w:b/>
                <w:bCs/>
              </w:rPr>
              <w:t>Reasonable Accommodations</w:t>
            </w:r>
          </w:p>
        </w:tc>
        <w:tc>
          <w:tcPr>
            <w:tcW w:w="8256" w:type="dxa"/>
          </w:tcPr>
          <w:p w14:paraId="6AEE1B7A" w14:textId="77777777" w:rsidR="00FD27DC" w:rsidRDefault="00FD27DC" w:rsidP="00FD27DC">
            <w:pPr>
              <w:rPr>
                <w:rFonts w:ascii="Arial" w:hAnsi="Arial" w:cs="Arial"/>
              </w:rPr>
            </w:pPr>
            <w:r w:rsidRPr="00FD27DC">
              <w:rPr>
                <w:rFonts w:ascii="Arial" w:hAnsi="Arial" w:cs="Arial"/>
              </w:rPr>
              <w:t xml:space="preserve">Candidates who require a Reasonable Accommodation/s to support their participation, at any stage, in the recruitment and selection process, should email </w:t>
            </w:r>
            <w:hyperlink r:id="rId11" w:history="1">
              <w:r w:rsidRPr="00EE35E1">
                <w:rPr>
                  <w:rStyle w:val="Hyperlink"/>
                  <w:rFonts w:ascii="Arial" w:hAnsi="Arial" w:cs="Arial"/>
                </w:rPr>
                <w:t>recruitmanagement@hse.ie</w:t>
              </w:r>
            </w:hyperlink>
            <w:r>
              <w:rPr>
                <w:rFonts w:ascii="Arial" w:hAnsi="Arial" w:cs="Arial"/>
              </w:rPr>
              <w:t xml:space="preserve"> </w:t>
            </w:r>
          </w:p>
          <w:p w14:paraId="753AD747" w14:textId="2673BCE7" w:rsidR="00FD27DC" w:rsidRPr="00FD27DC" w:rsidRDefault="00FD27DC" w:rsidP="00FD27DC">
            <w:pPr>
              <w:rPr>
                <w:rFonts w:ascii="Arial" w:hAnsi="Arial" w:cs="Arial"/>
                <w:iCs/>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lastRenderedPageBreak/>
              <w:t>Details of Service</w:t>
            </w:r>
          </w:p>
          <w:p w14:paraId="4D2AE865" w14:textId="77777777" w:rsidR="00792F91" w:rsidRPr="00F6254C" w:rsidRDefault="00792F91" w:rsidP="00792F91">
            <w:pPr>
              <w:rPr>
                <w:rFonts w:ascii="Arial" w:hAnsi="Arial" w:cs="Arial"/>
                <w:b/>
                <w:bCs/>
              </w:rPr>
            </w:pPr>
          </w:p>
        </w:tc>
        <w:tc>
          <w:tcPr>
            <w:tcW w:w="8256" w:type="dxa"/>
          </w:tcPr>
          <w:p w14:paraId="390AB211" w14:textId="177FAAD0" w:rsidR="007265B4" w:rsidRPr="000D6452" w:rsidRDefault="00C05182" w:rsidP="007265B4">
            <w:pPr>
              <w:jc w:val="both"/>
              <w:rPr>
                <w:rFonts w:ascii="Arial" w:hAnsi="Arial" w:cs="Arial"/>
                <w:iCs/>
              </w:rPr>
            </w:pPr>
            <w:r w:rsidRPr="000D6452">
              <w:rPr>
                <w:rFonts w:ascii="Arial" w:hAnsi="Arial" w:cs="Arial"/>
                <w:iCs/>
              </w:rPr>
              <w:t>The</w:t>
            </w:r>
            <w:r w:rsidR="00F750B5" w:rsidRPr="000D6452">
              <w:rPr>
                <w:rFonts w:ascii="Arial" w:hAnsi="Arial" w:cs="Arial"/>
                <w:iCs/>
              </w:rPr>
              <w:t xml:space="preserve"> HSE is accountable for effective and compliant procurement that delivers value for money with security of supply. To support the delivery of health and social care services, the HSE, as the largest purchaser in the State, has a procurement spend of approximately €</w:t>
            </w:r>
            <w:r w:rsidR="00671BC5" w:rsidRPr="006D27A3">
              <w:rPr>
                <w:rFonts w:ascii="Arial" w:hAnsi="Arial" w:cs="Arial"/>
                <w:iCs/>
              </w:rPr>
              <w:t>5.</w:t>
            </w:r>
            <w:r w:rsidR="005632C0" w:rsidRPr="006D27A3">
              <w:rPr>
                <w:rFonts w:ascii="Arial" w:hAnsi="Arial" w:cs="Arial"/>
                <w:iCs/>
              </w:rPr>
              <w:t>4</w:t>
            </w:r>
            <w:r w:rsidR="00F750B5" w:rsidRPr="006D27A3">
              <w:rPr>
                <w:rFonts w:ascii="Arial" w:hAnsi="Arial" w:cs="Arial"/>
                <w:iCs/>
              </w:rPr>
              <w:t xml:space="preserve"> </w:t>
            </w:r>
            <w:r w:rsidR="00F750B5" w:rsidRPr="000D6452">
              <w:rPr>
                <w:rFonts w:ascii="Arial" w:hAnsi="Arial" w:cs="Arial"/>
                <w:iCs/>
              </w:rPr>
              <w:t xml:space="preserve">billion on goods and services on an annual basis. </w:t>
            </w:r>
            <w:r w:rsidR="007265B4" w:rsidRPr="000D6452">
              <w:rPr>
                <w:rFonts w:ascii="Arial" w:hAnsi="Arial" w:cs="Arial"/>
                <w:iCs/>
              </w:rPr>
              <w:t xml:space="preserve"> </w:t>
            </w:r>
            <w:r w:rsidR="007265B4" w:rsidRPr="000D6452">
              <w:rPr>
                <w:rFonts w:ascii="Arial" w:eastAsia="Calibri" w:hAnsi="Arial" w:cs="Arial"/>
                <w:iCs/>
              </w:rPr>
              <w:t>HSE Procurement operates and provides a range of specialist services in the context of delivering a fully integrated sourcing and logistics service.</w:t>
            </w:r>
          </w:p>
          <w:p w14:paraId="1BD41E1E" w14:textId="7719E100" w:rsidR="00105092" w:rsidRDefault="00F750B5" w:rsidP="00F750B5">
            <w:pPr>
              <w:spacing w:after="80" w:line="276" w:lineRule="auto"/>
              <w:jc w:val="both"/>
              <w:rPr>
                <w:rFonts w:ascii="Arial" w:hAnsi="Arial" w:cs="Arial"/>
                <w:lang w:val="en-IE"/>
              </w:rPr>
            </w:pPr>
            <w:r w:rsidRPr="000D6452">
              <w:rPr>
                <w:rFonts w:ascii="Arial" w:hAnsi="Arial" w:cs="Arial"/>
                <w:lang w:val="en-IE"/>
              </w:rPr>
              <w:t>Procurement provides a range of specialist procurement services</w:t>
            </w:r>
            <w:r w:rsidR="00105092" w:rsidRPr="000D6452">
              <w:rPr>
                <w:rFonts w:ascii="Arial" w:hAnsi="Arial" w:cs="Arial"/>
                <w:lang w:val="en-IE"/>
              </w:rPr>
              <w:t xml:space="preserve"> nationally</w:t>
            </w:r>
            <w:r w:rsidRPr="000D6452">
              <w:rPr>
                <w:rFonts w:ascii="Arial" w:hAnsi="Arial" w:cs="Arial"/>
                <w:lang w:val="en-IE"/>
              </w:rPr>
              <w:t xml:space="preserve"> </w:t>
            </w:r>
            <w:r w:rsidR="00105092" w:rsidRPr="000D6452">
              <w:rPr>
                <w:rFonts w:ascii="Arial" w:hAnsi="Arial" w:cs="Arial"/>
                <w:lang w:val="en-IE"/>
              </w:rPr>
              <w:t>across the</w:t>
            </w:r>
            <w:r w:rsidR="00671BC5" w:rsidRPr="000D6452">
              <w:rPr>
                <w:rFonts w:ascii="Arial" w:hAnsi="Arial" w:cs="Arial"/>
                <w:lang w:val="en-IE"/>
              </w:rPr>
              <w:t xml:space="preserve"> three</w:t>
            </w:r>
            <w:r w:rsidR="00105092" w:rsidRPr="000D6452">
              <w:rPr>
                <w:rFonts w:ascii="Arial" w:hAnsi="Arial" w:cs="Arial"/>
                <w:lang w:val="en-IE"/>
              </w:rPr>
              <w:t xml:space="preserve"> core business areas of:</w:t>
            </w:r>
          </w:p>
          <w:p w14:paraId="3AF77AB4" w14:textId="799C225B" w:rsidR="00105092" w:rsidRPr="000D6452" w:rsidRDefault="00F750B5" w:rsidP="00105092">
            <w:pPr>
              <w:pStyle w:val="ListParagraph"/>
              <w:numPr>
                <w:ilvl w:val="0"/>
                <w:numId w:val="23"/>
              </w:numPr>
              <w:spacing w:after="80" w:line="276" w:lineRule="auto"/>
              <w:jc w:val="both"/>
              <w:rPr>
                <w:rFonts w:ascii="Arial" w:hAnsi="Arial" w:cs="Arial"/>
                <w:lang w:val="en-IE"/>
              </w:rPr>
            </w:pPr>
            <w:r w:rsidRPr="000D6452">
              <w:rPr>
                <w:rFonts w:ascii="Arial" w:hAnsi="Arial" w:cs="Arial"/>
                <w:lang w:val="en-IE"/>
              </w:rPr>
              <w:t>Strategic Sourcing and Contracting</w:t>
            </w:r>
          </w:p>
          <w:p w14:paraId="00D4F8B5" w14:textId="2F546306" w:rsidR="00105092" w:rsidRPr="000D6452" w:rsidRDefault="00F750B5" w:rsidP="00105092">
            <w:pPr>
              <w:pStyle w:val="ListParagraph"/>
              <w:numPr>
                <w:ilvl w:val="0"/>
                <w:numId w:val="23"/>
              </w:numPr>
              <w:spacing w:after="80" w:line="276" w:lineRule="auto"/>
              <w:jc w:val="both"/>
              <w:rPr>
                <w:rFonts w:ascii="Arial" w:hAnsi="Arial" w:cs="Arial"/>
                <w:lang w:val="en-IE"/>
              </w:rPr>
            </w:pPr>
            <w:r w:rsidRPr="000D6452">
              <w:rPr>
                <w:rFonts w:ascii="Arial" w:hAnsi="Arial" w:cs="Arial"/>
                <w:lang w:val="en-IE"/>
              </w:rPr>
              <w:t>Logistic</w:t>
            </w:r>
            <w:r w:rsidR="00105092" w:rsidRPr="000D6452">
              <w:rPr>
                <w:rFonts w:ascii="Arial" w:hAnsi="Arial" w:cs="Arial"/>
                <w:lang w:val="en-IE"/>
              </w:rPr>
              <w:t>s and Inventory Management</w:t>
            </w:r>
          </w:p>
          <w:p w14:paraId="4A50DD93" w14:textId="4ECA5466" w:rsidR="00105092" w:rsidRPr="000D6452" w:rsidRDefault="00632A08" w:rsidP="00105092">
            <w:pPr>
              <w:pStyle w:val="ListParagraph"/>
              <w:numPr>
                <w:ilvl w:val="0"/>
                <w:numId w:val="23"/>
              </w:numPr>
              <w:spacing w:after="80" w:line="276" w:lineRule="auto"/>
              <w:jc w:val="both"/>
              <w:rPr>
                <w:rFonts w:ascii="Arial" w:hAnsi="Arial" w:cs="Arial"/>
                <w:lang w:val="en-IE"/>
              </w:rPr>
            </w:pPr>
            <w:r w:rsidRPr="006D27A3">
              <w:rPr>
                <w:rFonts w:ascii="Arial" w:hAnsi="Arial" w:cs="Arial"/>
                <w:lang w:val="en-IE"/>
              </w:rPr>
              <w:t>Procurement</w:t>
            </w:r>
            <w:r>
              <w:rPr>
                <w:rFonts w:ascii="Arial" w:hAnsi="Arial" w:cs="Arial"/>
                <w:lang w:val="en-IE"/>
              </w:rPr>
              <w:t xml:space="preserve"> </w:t>
            </w:r>
            <w:r w:rsidR="00105092" w:rsidRPr="000D6452">
              <w:rPr>
                <w:rFonts w:ascii="Arial" w:hAnsi="Arial" w:cs="Arial"/>
                <w:lang w:val="en-IE"/>
              </w:rPr>
              <w:t>Business Support</w:t>
            </w:r>
          </w:p>
          <w:p w14:paraId="0AE4B5A1" w14:textId="02F232CF" w:rsidR="00792F91" w:rsidRPr="003E2E96" w:rsidRDefault="00F750B5" w:rsidP="003E2E96">
            <w:pPr>
              <w:spacing w:after="80" w:line="276" w:lineRule="auto"/>
              <w:jc w:val="both"/>
              <w:rPr>
                <w:rFonts w:ascii="Arial" w:hAnsi="Arial" w:cs="Arial"/>
                <w:lang w:val="en-IE"/>
              </w:rPr>
            </w:pPr>
            <w:r w:rsidRPr="000D6452">
              <w:rPr>
                <w:rFonts w:ascii="Arial" w:hAnsi="Arial" w:cs="Arial"/>
                <w:lang w:val="en-IE"/>
              </w:rPr>
              <w:t>This integrated procurement approach for the health sector supports customers across the Regional Health Areas, Health Service Divisio</w:t>
            </w:r>
            <w:r w:rsidR="003E2E96">
              <w:rPr>
                <w:rFonts w:ascii="Arial" w:hAnsi="Arial" w:cs="Arial"/>
                <w:lang w:val="en-IE"/>
              </w:rPr>
              <w:t>ns, Section 38 and 39 Agencies.</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3238473" w14:textId="340F3758" w:rsidR="00EF6240" w:rsidRDefault="00105092" w:rsidP="008E1345">
            <w:pPr>
              <w:rPr>
                <w:rFonts w:ascii="Arial" w:eastAsia="Calibri" w:hAnsi="Arial" w:cs="Arial"/>
                <w:lang w:eastAsia="en-US"/>
              </w:rPr>
            </w:pPr>
            <w:r w:rsidRPr="000D6452">
              <w:rPr>
                <w:rFonts w:ascii="Arial" w:eastAsia="Calibri" w:hAnsi="Arial" w:cs="Arial"/>
                <w:lang w:eastAsia="en-US"/>
              </w:rPr>
              <w:t>The post holder will report to the</w:t>
            </w:r>
            <w:r w:rsidR="005442A0">
              <w:rPr>
                <w:rFonts w:ascii="Arial" w:eastAsia="Calibri" w:hAnsi="Arial" w:cs="Arial"/>
                <w:lang w:eastAsia="en-US"/>
              </w:rPr>
              <w:t>:</w:t>
            </w:r>
          </w:p>
          <w:p w14:paraId="7CC78D21" w14:textId="77777777" w:rsidR="00CA2E52" w:rsidRPr="000D6452" w:rsidRDefault="00CA2E52" w:rsidP="008E1345">
            <w:pPr>
              <w:rPr>
                <w:rFonts w:ascii="Arial" w:eastAsia="Calibri" w:hAnsi="Arial" w:cs="Arial"/>
                <w:lang w:eastAsia="en-US"/>
              </w:rPr>
            </w:pPr>
          </w:p>
          <w:p w14:paraId="20AB5815" w14:textId="49A36910" w:rsidR="00EF6240" w:rsidRPr="000D6452" w:rsidRDefault="00105092" w:rsidP="008E1345">
            <w:pPr>
              <w:pStyle w:val="ListParagraph"/>
              <w:numPr>
                <w:ilvl w:val="0"/>
                <w:numId w:val="33"/>
              </w:numPr>
              <w:rPr>
                <w:rFonts w:ascii="Arial" w:eastAsia="Calibri" w:hAnsi="Arial" w:cs="Arial"/>
                <w:lang w:eastAsia="en-US"/>
              </w:rPr>
            </w:pPr>
            <w:r w:rsidRPr="000D6452">
              <w:rPr>
                <w:rFonts w:ascii="Arial" w:eastAsia="Calibri" w:hAnsi="Arial" w:cs="Arial"/>
                <w:lang w:eastAsia="en-US"/>
              </w:rPr>
              <w:t xml:space="preserve">Assistant National Director of Strategic Sourcing and Contracting within Procurement </w:t>
            </w:r>
          </w:p>
          <w:p w14:paraId="1D026208" w14:textId="045BE7A2" w:rsidR="00E24478" w:rsidRPr="000D6452" w:rsidRDefault="00E24478" w:rsidP="008E1345">
            <w:pPr>
              <w:pStyle w:val="ListParagraph"/>
              <w:jc w:val="center"/>
              <w:rPr>
                <w:rFonts w:ascii="Arial" w:eastAsia="Calibri" w:hAnsi="Arial" w:cs="Arial"/>
                <w:lang w:eastAsia="en-US"/>
              </w:rPr>
            </w:pPr>
            <w:r w:rsidRPr="000D6452">
              <w:rPr>
                <w:rFonts w:ascii="Arial" w:eastAsia="Calibri" w:hAnsi="Arial" w:cs="Arial"/>
                <w:lang w:eastAsia="en-US"/>
              </w:rPr>
              <w:t>or</w:t>
            </w:r>
          </w:p>
          <w:p w14:paraId="3BA4B462" w14:textId="1F7634D5" w:rsidR="00E24478" w:rsidRPr="000D6452" w:rsidRDefault="00EF6240" w:rsidP="008E1345">
            <w:pPr>
              <w:pStyle w:val="ListParagraph"/>
              <w:numPr>
                <w:ilvl w:val="0"/>
                <w:numId w:val="33"/>
              </w:numPr>
              <w:rPr>
                <w:rFonts w:ascii="Arial" w:eastAsia="Calibri" w:hAnsi="Arial" w:cs="Arial"/>
                <w:lang w:eastAsia="en-US"/>
              </w:rPr>
            </w:pPr>
            <w:r w:rsidRPr="000D6452">
              <w:rPr>
                <w:rFonts w:ascii="Arial" w:eastAsia="Calibri" w:hAnsi="Arial" w:cs="Arial"/>
                <w:lang w:eastAsia="en-US"/>
              </w:rPr>
              <w:t xml:space="preserve">Assistant National Director of Logistics and Inventory Management within Procurement </w:t>
            </w:r>
          </w:p>
          <w:p w14:paraId="5321676D" w14:textId="0F97DC24" w:rsidR="00E24478" w:rsidRPr="000D6452" w:rsidRDefault="00E24478" w:rsidP="008E1345">
            <w:pPr>
              <w:pStyle w:val="ListParagraph"/>
              <w:jc w:val="center"/>
              <w:rPr>
                <w:rFonts w:ascii="Arial" w:eastAsia="Calibri" w:hAnsi="Arial" w:cs="Arial"/>
                <w:lang w:eastAsia="en-US"/>
              </w:rPr>
            </w:pPr>
            <w:r w:rsidRPr="000D6452">
              <w:rPr>
                <w:rFonts w:ascii="Arial" w:eastAsia="Calibri" w:hAnsi="Arial" w:cs="Arial"/>
                <w:lang w:eastAsia="en-US"/>
              </w:rPr>
              <w:t>or</w:t>
            </w:r>
          </w:p>
          <w:p w14:paraId="25A53B99" w14:textId="49638B66" w:rsidR="00105092" w:rsidRPr="000D6452" w:rsidRDefault="00E24478" w:rsidP="008E1345">
            <w:pPr>
              <w:pStyle w:val="ListParagraph"/>
              <w:numPr>
                <w:ilvl w:val="0"/>
                <w:numId w:val="33"/>
              </w:numPr>
              <w:rPr>
                <w:rFonts w:ascii="Arial" w:eastAsia="Calibri" w:hAnsi="Arial" w:cs="Arial"/>
                <w:lang w:eastAsia="en-US"/>
              </w:rPr>
            </w:pPr>
            <w:r w:rsidRPr="000D6452">
              <w:rPr>
                <w:rFonts w:ascii="Arial" w:eastAsia="Calibri" w:hAnsi="Arial" w:cs="Arial"/>
                <w:lang w:eastAsia="en-US"/>
              </w:rPr>
              <w:t>A</w:t>
            </w:r>
            <w:r w:rsidR="00105092" w:rsidRPr="000D6452">
              <w:rPr>
                <w:rFonts w:ascii="Arial" w:eastAsia="Calibri" w:hAnsi="Arial" w:cs="Arial"/>
                <w:lang w:eastAsia="en-US"/>
              </w:rPr>
              <w:t>nothe</w:t>
            </w:r>
            <w:r w:rsidR="00CD6396">
              <w:rPr>
                <w:rFonts w:ascii="Arial" w:eastAsia="Calibri" w:hAnsi="Arial" w:cs="Arial"/>
                <w:lang w:eastAsia="en-US"/>
              </w:rPr>
              <w:t>r senior manager as designated</w:t>
            </w:r>
          </w:p>
          <w:p w14:paraId="15F3EBA2" w14:textId="77777777" w:rsidR="00E24478" w:rsidRPr="000D6452" w:rsidRDefault="00E24478" w:rsidP="008E1345">
            <w:pPr>
              <w:rPr>
                <w:rFonts w:ascii="Arial" w:hAnsi="Arial" w:cs="Arial"/>
                <w:iCs/>
              </w:rPr>
            </w:pPr>
          </w:p>
          <w:p w14:paraId="19C8A62B" w14:textId="6627E17C" w:rsidR="00105092" w:rsidRPr="000D6452" w:rsidRDefault="00105092" w:rsidP="008E1345">
            <w:pPr>
              <w:rPr>
                <w:rFonts w:ascii="Arial" w:hAnsi="Arial" w:cs="Arial"/>
                <w:iCs/>
                <w:color w:val="000099"/>
              </w:rPr>
            </w:pPr>
            <w:r w:rsidRPr="000D6452">
              <w:rPr>
                <w:rFonts w:ascii="Arial" w:hAnsi="Arial" w:cs="Arial"/>
                <w:iCs/>
              </w:rPr>
              <w:t xml:space="preserve">Direct reports may include </w:t>
            </w:r>
            <w:proofErr w:type="gramStart"/>
            <w:r w:rsidRPr="000D6452">
              <w:rPr>
                <w:rFonts w:ascii="Arial" w:hAnsi="Arial" w:cs="Arial"/>
                <w:iCs/>
              </w:rPr>
              <w:t>a number of</w:t>
            </w:r>
            <w:proofErr w:type="gramEnd"/>
            <w:r w:rsidR="00E41CB1">
              <w:rPr>
                <w:rFonts w:ascii="Arial" w:hAnsi="Arial" w:cs="Arial"/>
                <w:iCs/>
              </w:rPr>
              <w:t xml:space="preserve"> staff at Grade III to </w:t>
            </w:r>
            <w:r w:rsidR="00E41CB1" w:rsidRPr="00CD6396">
              <w:rPr>
                <w:rFonts w:ascii="Arial" w:hAnsi="Arial" w:cs="Arial"/>
                <w:iCs/>
              </w:rPr>
              <w:t xml:space="preserve">General Manager </w:t>
            </w:r>
            <w:r w:rsidR="00CD6396">
              <w:rPr>
                <w:rFonts w:ascii="Arial" w:hAnsi="Arial" w:cs="Arial"/>
                <w:iCs/>
              </w:rPr>
              <w:t>level</w:t>
            </w:r>
            <w:r w:rsidR="008E1345">
              <w:rPr>
                <w:rFonts w:ascii="Arial" w:hAnsi="Arial" w:cs="Arial"/>
                <w:iCs/>
              </w:rPr>
              <w:t>.</w:t>
            </w:r>
          </w:p>
          <w:p w14:paraId="3CBC6A3A" w14:textId="44B3CA30" w:rsidR="00E0768C" w:rsidRPr="000D6452" w:rsidRDefault="00E0768C" w:rsidP="00123703">
            <w:pPr>
              <w:pStyle w:val="ListParagraph"/>
              <w:ind w:left="360"/>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691F0B39" w14:textId="03D57504" w:rsidR="00123703" w:rsidRPr="00CD6396" w:rsidRDefault="005632C0" w:rsidP="005632C0">
            <w:pPr>
              <w:jc w:val="both"/>
              <w:rPr>
                <w:rFonts w:ascii="Arial" w:eastAsia="Calibri" w:hAnsi="Arial" w:cs="Arial"/>
                <w:lang w:eastAsia="en-US"/>
              </w:rPr>
            </w:pPr>
            <w:r w:rsidRPr="00CD6396">
              <w:rPr>
                <w:rFonts w:ascii="Arial" w:eastAsia="Calibri" w:hAnsi="Arial" w:cs="Arial"/>
                <w:lang w:eastAsia="en-US"/>
              </w:rPr>
              <w:t xml:space="preserve">The </w:t>
            </w:r>
            <w:r w:rsidR="00114999" w:rsidRPr="00014D79">
              <w:rPr>
                <w:rFonts w:ascii="Arial" w:eastAsia="Calibri" w:hAnsi="Arial" w:cs="Arial"/>
                <w:lang w:eastAsia="en-US"/>
              </w:rPr>
              <w:t xml:space="preserve">position </w:t>
            </w:r>
            <w:r w:rsidRPr="00014D79">
              <w:rPr>
                <w:rFonts w:ascii="Arial" w:eastAsia="Calibri" w:hAnsi="Arial" w:cs="Arial"/>
                <w:lang w:eastAsia="en-US"/>
              </w:rPr>
              <w:t xml:space="preserve">of </w:t>
            </w:r>
            <w:r w:rsidR="00114999" w:rsidRPr="00014D79">
              <w:rPr>
                <w:rFonts w:ascii="Arial" w:eastAsia="Calibri" w:hAnsi="Arial" w:cs="Arial"/>
                <w:lang w:eastAsia="en-US"/>
              </w:rPr>
              <w:t xml:space="preserve">Assistant Head </w:t>
            </w:r>
            <w:r w:rsidR="00A52633">
              <w:rPr>
                <w:rFonts w:ascii="Arial" w:eastAsia="Calibri" w:hAnsi="Arial" w:cs="Arial"/>
                <w:lang w:eastAsia="en-US"/>
              </w:rPr>
              <w:t>of</w:t>
            </w:r>
            <w:r w:rsidRPr="00014D79">
              <w:rPr>
                <w:rFonts w:ascii="Arial" w:eastAsia="Calibri" w:hAnsi="Arial" w:cs="Arial"/>
                <w:lang w:eastAsia="en-US"/>
              </w:rPr>
              <w:t xml:space="preserve"> Procurement is </w:t>
            </w:r>
            <w:r w:rsidR="00F07108" w:rsidRPr="00014D79">
              <w:rPr>
                <w:rFonts w:ascii="Arial" w:eastAsia="Calibri" w:hAnsi="Arial" w:cs="Arial"/>
                <w:lang w:eastAsia="en-US"/>
              </w:rPr>
              <w:t>a</w:t>
            </w:r>
            <w:r w:rsidRPr="00014D79">
              <w:rPr>
                <w:rFonts w:ascii="Arial" w:eastAsia="Calibri" w:hAnsi="Arial" w:cs="Arial"/>
                <w:lang w:eastAsia="en-US"/>
              </w:rPr>
              <w:t xml:space="preserve"> key senior</w:t>
            </w:r>
            <w:r w:rsidRPr="00CD6396">
              <w:rPr>
                <w:rFonts w:ascii="Arial" w:eastAsia="Calibri" w:hAnsi="Arial" w:cs="Arial"/>
                <w:lang w:eastAsia="en-US"/>
              </w:rPr>
              <w:t xml:space="preserve"> managerial role</w:t>
            </w:r>
            <w:r w:rsidR="00F07108">
              <w:rPr>
                <w:rFonts w:ascii="Arial" w:eastAsia="Calibri" w:hAnsi="Arial" w:cs="Arial"/>
                <w:lang w:eastAsia="en-US"/>
              </w:rPr>
              <w:t>.</w:t>
            </w:r>
            <w:r w:rsidRPr="00CD6396">
              <w:rPr>
                <w:rFonts w:ascii="Arial" w:eastAsia="Calibri" w:hAnsi="Arial" w:cs="Arial"/>
                <w:lang w:eastAsia="en-US"/>
              </w:rPr>
              <w:t xml:space="preserve"> </w:t>
            </w:r>
            <w:r w:rsidR="00123703" w:rsidRPr="00CD6396">
              <w:rPr>
                <w:rFonts w:ascii="Arial" w:eastAsia="Calibri" w:hAnsi="Arial" w:cs="Arial"/>
                <w:lang w:eastAsia="en-US"/>
              </w:rPr>
              <w:t xml:space="preserve">The post holder will develop effective working relationships with key internal and external stakeholders, including but not limited to: </w:t>
            </w:r>
          </w:p>
          <w:p w14:paraId="66FE723B" w14:textId="77777777" w:rsidR="00123703" w:rsidRPr="00CD6396" w:rsidRDefault="00123703" w:rsidP="008C5F31">
            <w:pPr>
              <w:jc w:val="both"/>
              <w:rPr>
                <w:rFonts w:ascii="Arial" w:eastAsia="Calibri" w:hAnsi="Arial" w:cs="Arial"/>
                <w:lang w:eastAsia="en-US"/>
              </w:rPr>
            </w:pPr>
          </w:p>
          <w:p w14:paraId="4A712A2F" w14:textId="77777777" w:rsidR="00123703" w:rsidRPr="000D6452" w:rsidRDefault="00123703" w:rsidP="00123703">
            <w:pPr>
              <w:autoSpaceDE w:val="0"/>
              <w:autoSpaceDN w:val="0"/>
              <w:adjustRightInd w:val="0"/>
              <w:jc w:val="both"/>
              <w:rPr>
                <w:rFonts w:ascii="Arial" w:eastAsiaTheme="minorHAnsi" w:hAnsi="Arial" w:cs="Arial"/>
                <w:b/>
                <w:bCs/>
                <w:lang w:eastAsia="en-US"/>
              </w:rPr>
            </w:pPr>
            <w:r w:rsidRPr="000D6452">
              <w:rPr>
                <w:rFonts w:ascii="Arial" w:eastAsiaTheme="minorHAnsi" w:hAnsi="Arial" w:cs="Arial"/>
                <w:b/>
                <w:bCs/>
                <w:lang w:eastAsia="en-US"/>
              </w:rPr>
              <w:t xml:space="preserve">Nationally </w:t>
            </w:r>
          </w:p>
          <w:p w14:paraId="4C9CDDE0" w14:textId="63E95334" w:rsidR="00123703" w:rsidRDefault="00F07108" w:rsidP="00123703">
            <w:pPr>
              <w:pStyle w:val="ListParagraph"/>
              <w:numPr>
                <w:ilvl w:val="0"/>
                <w:numId w:val="26"/>
              </w:numPr>
              <w:autoSpaceDE w:val="0"/>
              <w:autoSpaceDN w:val="0"/>
              <w:adjustRightInd w:val="0"/>
              <w:jc w:val="both"/>
              <w:rPr>
                <w:rFonts w:ascii="Arial" w:eastAsiaTheme="minorHAnsi" w:hAnsi="Arial" w:cs="Arial"/>
                <w:bCs/>
                <w:lang w:val="en-IE" w:eastAsia="en-US"/>
              </w:rPr>
            </w:pPr>
            <w:r>
              <w:rPr>
                <w:rFonts w:ascii="Arial" w:eastAsiaTheme="minorHAnsi" w:hAnsi="Arial" w:cs="Arial"/>
                <w:bCs/>
                <w:lang w:val="en-IE" w:eastAsia="en-US"/>
              </w:rPr>
              <w:t>Health Service Divisions</w:t>
            </w:r>
          </w:p>
          <w:p w14:paraId="75DA1F64" w14:textId="2255BDBE" w:rsidR="005632C0" w:rsidRPr="000D6452" w:rsidRDefault="005632C0" w:rsidP="00123703">
            <w:pPr>
              <w:pStyle w:val="ListParagraph"/>
              <w:numPr>
                <w:ilvl w:val="0"/>
                <w:numId w:val="26"/>
              </w:numPr>
              <w:autoSpaceDE w:val="0"/>
              <w:autoSpaceDN w:val="0"/>
              <w:adjustRightInd w:val="0"/>
              <w:jc w:val="both"/>
              <w:rPr>
                <w:rFonts w:ascii="Arial" w:eastAsiaTheme="minorHAnsi" w:hAnsi="Arial" w:cs="Arial"/>
                <w:bCs/>
                <w:lang w:val="en-IE" w:eastAsia="en-US"/>
              </w:rPr>
            </w:pPr>
            <w:r>
              <w:rPr>
                <w:rFonts w:ascii="Arial" w:eastAsiaTheme="minorHAnsi" w:hAnsi="Arial" w:cs="Arial"/>
                <w:bCs/>
                <w:lang w:val="en-IE" w:eastAsia="en-US"/>
              </w:rPr>
              <w:t>Department of Health</w:t>
            </w:r>
          </w:p>
          <w:p w14:paraId="68F9570A" w14:textId="77777777" w:rsidR="00123703" w:rsidRPr="000D6452" w:rsidRDefault="00123703" w:rsidP="00123703">
            <w:pPr>
              <w:pStyle w:val="ListParagraph"/>
              <w:numPr>
                <w:ilvl w:val="0"/>
                <w:numId w:val="26"/>
              </w:numPr>
              <w:autoSpaceDE w:val="0"/>
              <w:autoSpaceDN w:val="0"/>
              <w:adjustRightInd w:val="0"/>
              <w:jc w:val="both"/>
              <w:rPr>
                <w:rFonts w:ascii="Arial" w:eastAsiaTheme="minorHAnsi" w:hAnsi="Arial" w:cs="Arial"/>
                <w:bCs/>
                <w:lang w:val="en-IE" w:eastAsia="en-US"/>
              </w:rPr>
            </w:pPr>
            <w:r w:rsidRPr="000D6452">
              <w:rPr>
                <w:rFonts w:ascii="Arial" w:eastAsiaTheme="minorHAnsi" w:hAnsi="Arial" w:cs="Arial"/>
                <w:bCs/>
                <w:lang w:val="en-IE" w:eastAsia="en-US"/>
              </w:rPr>
              <w:t>Section 38 and 39 Agencies</w:t>
            </w:r>
          </w:p>
          <w:p w14:paraId="5D2CC060" w14:textId="18DD0CAD" w:rsidR="00123703" w:rsidRPr="000D6452" w:rsidRDefault="00123703" w:rsidP="00123703">
            <w:pPr>
              <w:pStyle w:val="ListParagraph"/>
              <w:numPr>
                <w:ilvl w:val="0"/>
                <w:numId w:val="26"/>
              </w:numPr>
              <w:autoSpaceDE w:val="0"/>
              <w:autoSpaceDN w:val="0"/>
              <w:adjustRightInd w:val="0"/>
              <w:jc w:val="both"/>
              <w:rPr>
                <w:rFonts w:ascii="Arial" w:eastAsiaTheme="minorHAnsi" w:hAnsi="Arial" w:cs="Arial"/>
                <w:bCs/>
                <w:lang w:val="en-IE" w:eastAsia="en-US"/>
              </w:rPr>
            </w:pPr>
            <w:r w:rsidRPr="000D6452">
              <w:rPr>
                <w:rFonts w:ascii="Arial" w:eastAsiaTheme="minorHAnsi" w:hAnsi="Arial" w:cs="Arial"/>
                <w:bCs/>
                <w:lang w:val="en-IE" w:eastAsia="en-US"/>
              </w:rPr>
              <w:t>TUSLA</w:t>
            </w:r>
          </w:p>
          <w:p w14:paraId="733C0E9A" w14:textId="4A09B79F" w:rsidR="00123703" w:rsidRPr="000D6452" w:rsidRDefault="00123703" w:rsidP="00123703">
            <w:pPr>
              <w:pStyle w:val="ListParagraph"/>
              <w:numPr>
                <w:ilvl w:val="0"/>
                <w:numId w:val="26"/>
              </w:numPr>
              <w:autoSpaceDE w:val="0"/>
              <w:autoSpaceDN w:val="0"/>
              <w:adjustRightInd w:val="0"/>
              <w:jc w:val="both"/>
              <w:rPr>
                <w:rFonts w:ascii="Arial" w:eastAsiaTheme="minorHAnsi" w:hAnsi="Arial" w:cs="Arial"/>
                <w:bCs/>
                <w:lang w:val="en-IE" w:eastAsia="en-US"/>
              </w:rPr>
            </w:pPr>
            <w:r w:rsidRPr="000D6452">
              <w:rPr>
                <w:rFonts w:ascii="Arial" w:eastAsiaTheme="minorHAnsi" w:hAnsi="Arial" w:cs="Arial"/>
                <w:bCs/>
                <w:lang w:val="en-IE" w:eastAsia="en-US"/>
              </w:rPr>
              <w:t>The Office of Government Procurement</w:t>
            </w:r>
          </w:p>
          <w:p w14:paraId="71D62261" w14:textId="5F1E64B8" w:rsidR="00123703" w:rsidRPr="000D6452" w:rsidRDefault="00123703" w:rsidP="00123703">
            <w:pPr>
              <w:pStyle w:val="ListParagraph"/>
              <w:numPr>
                <w:ilvl w:val="0"/>
                <w:numId w:val="26"/>
              </w:numPr>
              <w:autoSpaceDE w:val="0"/>
              <w:autoSpaceDN w:val="0"/>
              <w:adjustRightInd w:val="0"/>
              <w:jc w:val="both"/>
              <w:rPr>
                <w:rFonts w:ascii="Arial" w:eastAsiaTheme="minorHAnsi" w:hAnsi="Arial" w:cs="Arial"/>
                <w:bCs/>
                <w:lang w:val="en-IE" w:eastAsia="en-US"/>
              </w:rPr>
            </w:pPr>
            <w:r w:rsidRPr="000D6452">
              <w:rPr>
                <w:rFonts w:ascii="Arial" w:eastAsiaTheme="minorHAnsi" w:hAnsi="Arial" w:cs="Arial"/>
                <w:bCs/>
                <w:lang w:val="en-IE" w:eastAsia="en-US"/>
              </w:rPr>
              <w:t>The Marketplace and Supply Base</w:t>
            </w:r>
          </w:p>
          <w:p w14:paraId="2C0AE001" w14:textId="4129DEA0" w:rsidR="00123703" w:rsidRPr="000D6452" w:rsidRDefault="00123703" w:rsidP="00123703">
            <w:pPr>
              <w:pStyle w:val="ListParagraph"/>
              <w:numPr>
                <w:ilvl w:val="0"/>
                <w:numId w:val="26"/>
              </w:numPr>
              <w:autoSpaceDE w:val="0"/>
              <w:autoSpaceDN w:val="0"/>
              <w:adjustRightInd w:val="0"/>
              <w:jc w:val="both"/>
              <w:rPr>
                <w:rFonts w:ascii="Arial" w:eastAsiaTheme="minorHAnsi" w:hAnsi="Arial" w:cs="Arial"/>
                <w:bCs/>
                <w:lang w:val="en-IE" w:eastAsia="en-US"/>
              </w:rPr>
            </w:pPr>
            <w:r w:rsidRPr="000D6452">
              <w:rPr>
                <w:rFonts w:ascii="Arial" w:eastAsiaTheme="minorHAnsi" w:hAnsi="Arial" w:cs="Arial"/>
                <w:bCs/>
                <w:lang w:val="en-IE" w:eastAsia="en-US"/>
              </w:rPr>
              <w:t>Business Trade Organisations</w:t>
            </w:r>
          </w:p>
          <w:p w14:paraId="150B75BF" w14:textId="77777777" w:rsidR="00123703" w:rsidRPr="000D6452" w:rsidRDefault="00123703" w:rsidP="00123703">
            <w:pPr>
              <w:autoSpaceDE w:val="0"/>
              <w:autoSpaceDN w:val="0"/>
              <w:adjustRightInd w:val="0"/>
              <w:jc w:val="both"/>
              <w:rPr>
                <w:rFonts w:ascii="Arial" w:eastAsiaTheme="minorHAnsi" w:hAnsi="Arial" w:cs="Arial"/>
                <w:b/>
                <w:bCs/>
                <w:lang w:eastAsia="en-US"/>
              </w:rPr>
            </w:pPr>
          </w:p>
          <w:p w14:paraId="73B0EBB0" w14:textId="77777777" w:rsidR="00123703" w:rsidRPr="000D6452" w:rsidRDefault="00123703" w:rsidP="00123703">
            <w:pPr>
              <w:autoSpaceDE w:val="0"/>
              <w:autoSpaceDN w:val="0"/>
              <w:adjustRightInd w:val="0"/>
              <w:jc w:val="both"/>
              <w:rPr>
                <w:rFonts w:ascii="Arial" w:eastAsiaTheme="minorHAnsi" w:hAnsi="Arial" w:cs="Arial"/>
                <w:b/>
                <w:bCs/>
                <w:lang w:eastAsia="en-US"/>
              </w:rPr>
            </w:pPr>
            <w:r w:rsidRPr="000D6452">
              <w:rPr>
                <w:rFonts w:ascii="Arial" w:eastAsiaTheme="minorHAnsi" w:hAnsi="Arial" w:cs="Arial"/>
                <w:b/>
                <w:bCs/>
                <w:lang w:eastAsia="en-US"/>
              </w:rPr>
              <w:t>Health Regions</w:t>
            </w:r>
          </w:p>
          <w:p w14:paraId="654EADD4" w14:textId="77777777" w:rsidR="00123703" w:rsidRPr="000D6452" w:rsidRDefault="00123703" w:rsidP="00123703">
            <w:pPr>
              <w:numPr>
                <w:ilvl w:val="0"/>
                <w:numId w:val="25"/>
              </w:numPr>
              <w:jc w:val="both"/>
              <w:rPr>
                <w:rFonts w:ascii="Arial" w:hAnsi="Arial" w:cs="Arial"/>
              </w:rPr>
            </w:pPr>
            <w:r w:rsidRPr="000D6452">
              <w:rPr>
                <w:rFonts w:ascii="Arial" w:hAnsi="Arial" w:cs="Arial"/>
              </w:rPr>
              <w:t xml:space="preserve">Regional Executive Officers and their teams </w:t>
            </w:r>
          </w:p>
          <w:p w14:paraId="166F97A1" w14:textId="0EC4C6C8" w:rsidR="00123703" w:rsidRPr="000D6452" w:rsidRDefault="00123703" w:rsidP="00123703">
            <w:pPr>
              <w:numPr>
                <w:ilvl w:val="0"/>
                <w:numId w:val="25"/>
              </w:numPr>
              <w:jc w:val="both"/>
              <w:rPr>
                <w:rFonts w:ascii="Arial" w:hAnsi="Arial" w:cs="Arial"/>
              </w:rPr>
            </w:pPr>
            <w:r w:rsidRPr="000D6452">
              <w:rPr>
                <w:rFonts w:ascii="Arial" w:hAnsi="Arial" w:cs="Arial"/>
              </w:rPr>
              <w:t xml:space="preserve">Chief Officers / </w:t>
            </w:r>
            <w:r w:rsidR="00CF221A">
              <w:rPr>
                <w:rFonts w:ascii="Arial" w:hAnsi="Arial" w:cs="Arial"/>
              </w:rPr>
              <w:t>CEOs and their Leadership Teams</w:t>
            </w:r>
          </w:p>
          <w:p w14:paraId="78DE9869" w14:textId="77777777" w:rsidR="00792F91" w:rsidRPr="000D6452" w:rsidRDefault="00792F91"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57F763CB" w14:textId="5D9AF4B8" w:rsidR="009A3886" w:rsidRPr="000D6452" w:rsidRDefault="009A3886" w:rsidP="00792F91">
            <w:pPr>
              <w:rPr>
                <w:rFonts w:ascii="Arial" w:hAnsi="Arial" w:cs="Arial"/>
                <w:b/>
                <w:iCs/>
                <w:color w:val="000000" w:themeColor="text1"/>
              </w:rPr>
            </w:pPr>
            <w:r w:rsidRPr="000D6452">
              <w:rPr>
                <w:rFonts w:ascii="Arial" w:hAnsi="Arial" w:cs="Arial"/>
                <w:b/>
                <w:iCs/>
                <w:color w:val="000000" w:themeColor="text1"/>
              </w:rPr>
              <w:t xml:space="preserve">Strategic Sourcing and Contracting: </w:t>
            </w:r>
          </w:p>
          <w:p w14:paraId="36EBDA83" w14:textId="1CA2086B" w:rsidR="00F07108" w:rsidRPr="00F07108" w:rsidRDefault="00671BC5" w:rsidP="005632C0">
            <w:pPr>
              <w:jc w:val="both"/>
              <w:rPr>
                <w:rFonts w:ascii="Arial" w:hAnsi="Arial" w:cs="Arial"/>
                <w:iCs/>
                <w:color w:val="000000" w:themeColor="text1"/>
              </w:rPr>
            </w:pPr>
            <w:r w:rsidRPr="000D6452">
              <w:rPr>
                <w:rFonts w:ascii="Arial" w:hAnsi="Arial" w:cs="Arial"/>
                <w:iCs/>
                <w:color w:val="000000" w:themeColor="text1"/>
              </w:rPr>
              <w:t>This is a senior management</w:t>
            </w:r>
            <w:r w:rsidR="00FB1E30" w:rsidRPr="000D6452">
              <w:rPr>
                <w:rFonts w:ascii="Arial" w:hAnsi="Arial" w:cs="Arial"/>
                <w:iCs/>
                <w:color w:val="000000" w:themeColor="text1"/>
              </w:rPr>
              <w:t xml:space="preserve"> position with responsibility for</w:t>
            </w:r>
            <w:r w:rsidRPr="000D6452">
              <w:rPr>
                <w:rFonts w:ascii="Arial" w:hAnsi="Arial" w:cs="Arial"/>
                <w:iCs/>
                <w:color w:val="000000" w:themeColor="text1"/>
              </w:rPr>
              <w:t xml:space="preserve"> procuring and implementing compliant contracts for </w:t>
            </w:r>
            <w:r w:rsidR="00FB1E30" w:rsidRPr="000D6452">
              <w:rPr>
                <w:rFonts w:ascii="Arial" w:hAnsi="Arial" w:cs="Arial"/>
                <w:iCs/>
                <w:color w:val="000000" w:themeColor="text1"/>
              </w:rPr>
              <w:t xml:space="preserve">health specific </w:t>
            </w:r>
            <w:r w:rsidRPr="000D6452">
              <w:rPr>
                <w:rFonts w:ascii="Arial" w:hAnsi="Arial" w:cs="Arial"/>
                <w:iCs/>
                <w:color w:val="000000" w:themeColor="text1"/>
              </w:rPr>
              <w:t xml:space="preserve">goods and services.  </w:t>
            </w:r>
            <w:r w:rsidR="00FB1E30" w:rsidRPr="000D6452">
              <w:rPr>
                <w:rFonts w:ascii="Arial" w:hAnsi="Arial" w:cs="Arial"/>
                <w:iCs/>
                <w:color w:val="000000" w:themeColor="text1"/>
              </w:rPr>
              <w:t>The role is integral to ensuring that the Strategic Sourcing and Contracting function aligns with HSE standards and regulatory requirements.</w:t>
            </w:r>
            <w:r w:rsidR="005632C0">
              <w:rPr>
                <w:rFonts w:ascii="Arial" w:hAnsi="Arial" w:cs="Arial"/>
              </w:rPr>
              <w:t xml:space="preserve"> </w:t>
            </w:r>
            <w:r w:rsidR="00F07108">
              <w:rPr>
                <w:rFonts w:ascii="Arial" w:hAnsi="Arial" w:cs="Arial"/>
              </w:rPr>
              <w:t xml:space="preserve"> </w:t>
            </w:r>
            <w:r w:rsidR="00F07108" w:rsidRPr="00F07108">
              <w:rPr>
                <w:rFonts w:ascii="Arial" w:hAnsi="Arial" w:cs="Arial"/>
                <w:iCs/>
                <w:color w:val="000000" w:themeColor="text1"/>
              </w:rPr>
              <w:t>The Assistant Head will provide strategic leadership to Category Managers and Sourcing Teams within their assigned portfolio (group of spend categories) and will contribute to the formulation of HSE Procurement strategy and plans.</w:t>
            </w:r>
          </w:p>
          <w:p w14:paraId="04C2AF85" w14:textId="3BD435EB" w:rsidR="009A3886" w:rsidRPr="000D6452" w:rsidRDefault="009A3886" w:rsidP="00792F91">
            <w:pPr>
              <w:rPr>
                <w:rFonts w:ascii="Arial" w:hAnsi="Arial" w:cs="Arial"/>
                <w:iCs/>
                <w:color w:val="000000" w:themeColor="text1"/>
              </w:rPr>
            </w:pPr>
          </w:p>
          <w:p w14:paraId="4B01139F" w14:textId="7BDC71AB" w:rsidR="009A3886" w:rsidRPr="000D6452" w:rsidRDefault="009A3886" w:rsidP="009A3886">
            <w:pPr>
              <w:rPr>
                <w:rFonts w:ascii="Arial" w:hAnsi="Arial" w:cs="Arial"/>
                <w:b/>
                <w:iCs/>
                <w:color w:val="000000" w:themeColor="text1"/>
              </w:rPr>
            </w:pPr>
            <w:r w:rsidRPr="000D6452">
              <w:rPr>
                <w:rFonts w:ascii="Arial" w:hAnsi="Arial" w:cs="Arial"/>
                <w:b/>
                <w:iCs/>
                <w:color w:val="000000" w:themeColor="text1"/>
              </w:rPr>
              <w:t xml:space="preserve">Logistics and Inventory Management: </w:t>
            </w:r>
          </w:p>
          <w:p w14:paraId="57253F7A" w14:textId="3B360017" w:rsidR="009A3886" w:rsidRPr="000D6452" w:rsidRDefault="003D2FA1" w:rsidP="00792F91">
            <w:pPr>
              <w:rPr>
                <w:rFonts w:ascii="Arial" w:hAnsi="Arial" w:cs="Arial"/>
                <w:iCs/>
                <w:color w:val="000000" w:themeColor="text1"/>
              </w:rPr>
            </w:pPr>
            <w:r w:rsidRPr="000D6452">
              <w:rPr>
                <w:rFonts w:ascii="Arial" w:hAnsi="Arial" w:cs="Arial"/>
                <w:iCs/>
                <w:color w:val="000000" w:themeColor="text1"/>
              </w:rPr>
              <w:t>This is a senior management position with regional responsibility for the management of purchase and storage of goods to optimise efficiencies for</w:t>
            </w:r>
            <w:r w:rsidR="00675A73" w:rsidRPr="000D6452">
              <w:rPr>
                <w:rFonts w:ascii="Arial" w:hAnsi="Arial" w:cs="Arial"/>
                <w:iCs/>
                <w:color w:val="000000" w:themeColor="text1"/>
              </w:rPr>
              <w:t xml:space="preserve"> service delivery. The role involves enhancing </w:t>
            </w:r>
            <w:r w:rsidR="00A36A5E" w:rsidRPr="000D6452">
              <w:rPr>
                <w:rFonts w:ascii="Arial" w:hAnsi="Arial" w:cs="Arial"/>
                <w:iCs/>
                <w:color w:val="000000" w:themeColor="text1"/>
              </w:rPr>
              <w:t>capability</w:t>
            </w:r>
            <w:r w:rsidR="00675A73" w:rsidRPr="000D6452">
              <w:rPr>
                <w:rFonts w:ascii="Arial" w:hAnsi="Arial" w:cs="Arial"/>
                <w:iCs/>
                <w:color w:val="000000" w:themeColor="text1"/>
              </w:rPr>
              <w:t xml:space="preserve"> by managing stock </w:t>
            </w:r>
            <w:r w:rsidRPr="000D6452">
              <w:rPr>
                <w:rFonts w:ascii="Arial" w:hAnsi="Arial" w:cs="Arial"/>
                <w:iCs/>
                <w:color w:val="000000" w:themeColor="text1"/>
              </w:rPr>
              <w:t xml:space="preserve">at </w:t>
            </w:r>
            <w:r w:rsidR="00A36A5E" w:rsidRPr="000D6452">
              <w:rPr>
                <w:rFonts w:ascii="Arial" w:hAnsi="Arial" w:cs="Arial"/>
                <w:iCs/>
                <w:color w:val="000000" w:themeColor="text1"/>
              </w:rPr>
              <w:t xml:space="preserve">the </w:t>
            </w:r>
            <w:r w:rsidRPr="000D6452">
              <w:rPr>
                <w:rFonts w:ascii="Arial" w:hAnsi="Arial" w:cs="Arial"/>
                <w:iCs/>
                <w:color w:val="000000" w:themeColor="text1"/>
              </w:rPr>
              <w:t xml:space="preserve">point of use. </w:t>
            </w:r>
            <w:r w:rsidR="00675A73" w:rsidRPr="000D6452">
              <w:rPr>
                <w:rFonts w:ascii="Arial" w:hAnsi="Arial" w:cs="Arial"/>
                <w:iCs/>
                <w:color w:val="000000" w:themeColor="text1"/>
              </w:rPr>
              <w:t>The role is integral to ensuring that the Logistics and Inventory Management function aligns with HSE standards and regulatory requirements.</w:t>
            </w:r>
          </w:p>
          <w:p w14:paraId="3875957D" w14:textId="67B897B5" w:rsidR="00792F91" w:rsidRPr="000D6452" w:rsidRDefault="00671BC5" w:rsidP="00FB1E30">
            <w:pPr>
              <w:rPr>
                <w:rFonts w:ascii="Arial" w:hAnsi="Arial" w:cs="Arial"/>
                <w:iCs/>
                <w:color w:val="000099"/>
              </w:rPr>
            </w:pPr>
            <w:r w:rsidRPr="000D6452">
              <w:rPr>
                <w:rFonts w:ascii="Arial" w:hAnsi="Arial" w:cs="Arial"/>
                <w:iCs/>
                <w:color w:val="000099"/>
              </w:rPr>
              <w:t xml:space="preserve"> </w:t>
            </w:r>
          </w:p>
        </w:tc>
      </w:tr>
    </w:tbl>
    <w:p w14:paraId="0D18916C" w14:textId="71D13AD0" w:rsidR="0073569E" w:rsidRDefault="0073569E"/>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792F91" w:rsidRPr="00E766A5" w14:paraId="6FC4F317" w14:textId="77777777" w:rsidTr="00F6254C">
        <w:tc>
          <w:tcPr>
            <w:tcW w:w="2364" w:type="dxa"/>
          </w:tcPr>
          <w:p w14:paraId="706E700B" w14:textId="28ACED4E"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6D5CF141" w14:textId="357F0135" w:rsidR="00395A7B" w:rsidRPr="000D6452" w:rsidRDefault="00943520" w:rsidP="00792F91">
            <w:pPr>
              <w:rPr>
                <w:rFonts w:ascii="Arial" w:hAnsi="Arial" w:cs="Arial"/>
                <w:b/>
                <w:iCs/>
              </w:rPr>
            </w:pPr>
            <w:r w:rsidRPr="000D6452">
              <w:rPr>
                <w:rFonts w:ascii="Arial" w:hAnsi="Arial" w:cs="Arial"/>
                <w:b/>
                <w:iCs/>
                <w:color w:val="000000" w:themeColor="text1"/>
              </w:rPr>
              <w:t>Strategic Sourcing and Contracting</w:t>
            </w:r>
            <w:r w:rsidRPr="000D6452">
              <w:rPr>
                <w:rFonts w:ascii="Arial" w:hAnsi="Arial" w:cs="Arial"/>
                <w:b/>
                <w:iCs/>
              </w:rPr>
              <w:t>:</w:t>
            </w:r>
          </w:p>
          <w:p w14:paraId="645E1369" w14:textId="37A1A811" w:rsidR="00943520" w:rsidRPr="000D6452" w:rsidRDefault="00943520" w:rsidP="00792F91">
            <w:pPr>
              <w:rPr>
                <w:rFonts w:ascii="Arial" w:hAnsi="Arial" w:cs="Arial"/>
                <w:iCs/>
              </w:rPr>
            </w:pPr>
            <w:r w:rsidRPr="000D6452">
              <w:rPr>
                <w:rFonts w:ascii="Arial" w:hAnsi="Arial" w:cs="Arial"/>
                <w:iCs/>
              </w:rPr>
              <w:t xml:space="preserve">The position </w:t>
            </w:r>
            <w:r w:rsidRPr="00014D79">
              <w:rPr>
                <w:rFonts w:ascii="Arial" w:hAnsi="Arial" w:cs="Arial"/>
                <w:iCs/>
              </w:rPr>
              <w:t>of Assistant Head of Strategic Sourcing and Contracting encompasses both managerial and administrative responsibilities which include the following:</w:t>
            </w:r>
            <w:r w:rsidRPr="000D6452">
              <w:rPr>
                <w:rFonts w:ascii="Arial" w:hAnsi="Arial" w:cs="Arial"/>
                <w:iCs/>
              </w:rPr>
              <w:t xml:space="preserve"> </w:t>
            </w:r>
          </w:p>
          <w:p w14:paraId="19555470" w14:textId="01853845" w:rsidR="00395A7B" w:rsidRPr="000D6452" w:rsidRDefault="00395A7B" w:rsidP="00792F91">
            <w:pPr>
              <w:rPr>
                <w:rFonts w:ascii="Arial" w:hAnsi="Arial" w:cs="Arial"/>
                <w:b/>
                <w:iCs/>
              </w:rPr>
            </w:pPr>
          </w:p>
          <w:p w14:paraId="331DF276" w14:textId="267DB446" w:rsidR="00943520" w:rsidRPr="00CA543F" w:rsidRDefault="00943520" w:rsidP="0073569E">
            <w:pPr>
              <w:numPr>
                <w:ilvl w:val="0"/>
                <w:numId w:val="27"/>
              </w:numPr>
              <w:spacing w:after="120"/>
              <w:ind w:left="612" w:hanging="357"/>
              <w:rPr>
                <w:rFonts w:ascii="Arial" w:hAnsi="Arial" w:cs="Arial"/>
                <w:iCs/>
              </w:rPr>
            </w:pPr>
            <w:r w:rsidRPr="000D6452">
              <w:rPr>
                <w:rFonts w:ascii="Arial" w:hAnsi="Arial" w:cs="Arial"/>
                <w:iCs/>
              </w:rPr>
              <w:t>Contribute to t</w:t>
            </w:r>
            <w:r w:rsidR="00BB1BBB">
              <w:rPr>
                <w:rFonts w:ascii="Arial" w:hAnsi="Arial" w:cs="Arial"/>
                <w:iCs/>
              </w:rPr>
              <w:t>he development and delivery of</w:t>
            </w:r>
            <w:r w:rsidRPr="000D6452">
              <w:rPr>
                <w:rFonts w:ascii="Arial" w:hAnsi="Arial" w:cs="Arial"/>
                <w:iCs/>
              </w:rPr>
              <w:t xml:space="preserve"> rolling </w:t>
            </w:r>
            <w:r w:rsidR="00BB1BBB" w:rsidRPr="00CA543F">
              <w:rPr>
                <w:rFonts w:ascii="Arial" w:hAnsi="Arial" w:cs="Arial"/>
                <w:iCs/>
              </w:rPr>
              <w:t xml:space="preserve">3 year and </w:t>
            </w:r>
            <w:r w:rsidRPr="000D6452">
              <w:rPr>
                <w:rFonts w:ascii="Arial" w:hAnsi="Arial" w:cs="Arial"/>
                <w:iCs/>
              </w:rPr>
              <w:t>annual procurement plan</w:t>
            </w:r>
            <w:r w:rsidR="00BB1BBB">
              <w:rPr>
                <w:rFonts w:ascii="Arial" w:hAnsi="Arial" w:cs="Arial"/>
                <w:iCs/>
              </w:rPr>
              <w:t>s</w:t>
            </w:r>
            <w:r w:rsidRPr="000D6452">
              <w:rPr>
                <w:rFonts w:ascii="Arial" w:hAnsi="Arial" w:cs="Arial"/>
                <w:iCs/>
              </w:rPr>
              <w:t xml:space="preserve"> consistent with the prioritised needs of the HSE</w:t>
            </w:r>
            <w:r w:rsidR="00BB1BBB">
              <w:rPr>
                <w:rFonts w:ascii="Arial" w:hAnsi="Arial" w:cs="Arial"/>
                <w:iCs/>
              </w:rPr>
              <w:t xml:space="preserve"> </w:t>
            </w:r>
            <w:r w:rsidR="00CA543F">
              <w:rPr>
                <w:rFonts w:ascii="Arial" w:hAnsi="Arial" w:cs="Arial"/>
                <w:iCs/>
              </w:rPr>
              <w:t>and health category customers</w:t>
            </w:r>
          </w:p>
          <w:p w14:paraId="3854A6BD" w14:textId="3E581ACB" w:rsidR="0040168F" w:rsidRPr="00CA543F" w:rsidRDefault="0040168F" w:rsidP="0073569E">
            <w:pPr>
              <w:numPr>
                <w:ilvl w:val="0"/>
                <w:numId w:val="27"/>
              </w:numPr>
              <w:spacing w:after="120"/>
              <w:ind w:left="612" w:hanging="357"/>
              <w:rPr>
                <w:rFonts w:ascii="Arial" w:hAnsi="Arial" w:cs="Arial"/>
                <w:iCs/>
              </w:rPr>
            </w:pPr>
            <w:r w:rsidRPr="00CA543F">
              <w:rPr>
                <w:rFonts w:ascii="Arial" w:hAnsi="Arial" w:cs="Arial"/>
                <w:iCs/>
              </w:rPr>
              <w:t>Develop a plan that increases the Spend Under Management (SUM)</w:t>
            </w:r>
          </w:p>
          <w:p w14:paraId="6872E749" w14:textId="05A06FAC"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Ensure delivery of the “One Voice for Health Model”</w:t>
            </w:r>
          </w:p>
          <w:p w14:paraId="1B1FC5C6" w14:textId="77777777"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Lead and take initial management responsibility for assigned contracting teams</w:t>
            </w:r>
          </w:p>
          <w:p w14:paraId="2CF2EB3D" w14:textId="77777777"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Lead, manage and take responsibility for categories of expenditure assigned</w:t>
            </w:r>
          </w:p>
          <w:p w14:paraId="7E374060" w14:textId="77777777"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Lead, manage and deliver specific sourcing and saving projects</w:t>
            </w:r>
          </w:p>
          <w:p w14:paraId="28AD8C13" w14:textId="7A28496F"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Lead and drive innovative approaches in relation to commercial arrangements, operat</w:t>
            </w:r>
            <w:r w:rsidR="00CD6396">
              <w:rPr>
                <w:rFonts w:ascii="Arial" w:hAnsi="Arial" w:cs="Arial"/>
                <w:iCs/>
              </w:rPr>
              <w:t>ing models, specifications, etc</w:t>
            </w:r>
          </w:p>
          <w:p w14:paraId="24E38FA4" w14:textId="41B5CF5E" w:rsidR="00943520" w:rsidRDefault="00943520" w:rsidP="0073569E">
            <w:pPr>
              <w:numPr>
                <w:ilvl w:val="0"/>
                <w:numId w:val="27"/>
              </w:numPr>
              <w:spacing w:after="120"/>
              <w:ind w:left="612" w:hanging="357"/>
              <w:rPr>
                <w:rFonts w:ascii="Arial" w:hAnsi="Arial" w:cs="Arial"/>
                <w:iCs/>
              </w:rPr>
            </w:pPr>
            <w:r w:rsidRPr="000D6452">
              <w:rPr>
                <w:rFonts w:ascii="Arial" w:hAnsi="Arial" w:cs="Arial"/>
                <w:iCs/>
              </w:rPr>
              <w:t xml:space="preserve">Establish close working relationships with all units and teams within HSE Procurement, OGP </w:t>
            </w:r>
            <w:r w:rsidR="00CA543F">
              <w:rPr>
                <w:rFonts w:ascii="Arial" w:hAnsi="Arial" w:cs="Arial"/>
                <w:iCs/>
              </w:rPr>
              <w:t xml:space="preserve">(Office of Government Procurement) </w:t>
            </w:r>
            <w:r w:rsidRPr="000D6452">
              <w:rPr>
                <w:rFonts w:ascii="Arial" w:hAnsi="Arial" w:cs="Arial"/>
                <w:iCs/>
              </w:rPr>
              <w:t xml:space="preserve">and </w:t>
            </w:r>
            <w:r w:rsidR="00CA543F" w:rsidRPr="00CA543F">
              <w:rPr>
                <w:rFonts w:ascii="Arial" w:hAnsi="Arial" w:cs="Arial"/>
                <w:iCs/>
              </w:rPr>
              <w:t>h</w:t>
            </w:r>
            <w:r w:rsidR="00BB0A09" w:rsidRPr="00CA543F">
              <w:rPr>
                <w:rFonts w:ascii="Arial" w:hAnsi="Arial" w:cs="Arial"/>
                <w:iCs/>
              </w:rPr>
              <w:t>ealth c</w:t>
            </w:r>
            <w:r w:rsidRPr="000D6452">
              <w:rPr>
                <w:rFonts w:ascii="Arial" w:hAnsi="Arial" w:cs="Arial"/>
                <w:iCs/>
              </w:rPr>
              <w:t>ustomer</w:t>
            </w:r>
            <w:r w:rsidR="00BB0A09">
              <w:rPr>
                <w:rFonts w:ascii="Arial" w:hAnsi="Arial" w:cs="Arial"/>
                <w:iCs/>
              </w:rPr>
              <w:t>s</w:t>
            </w:r>
          </w:p>
          <w:p w14:paraId="2B4376AA" w14:textId="77777777" w:rsidR="00CA2E52" w:rsidRPr="00CA543F" w:rsidRDefault="00CA2E52" w:rsidP="0073569E">
            <w:pPr>
              <w:numPr>
                <w:ilvl w:val="0"/>
                <w:numId w:val="27"/>
              </w:numPr>
              <w:spacing w:after="120"/>
              <w:ind w:left="612" w:hanging="357"/>
              <w:rPr>
                <w:rFonts w:ascii="Arial" w:hAnsi="Arial" w:cs="Arial"/>
                <w:iCs/>
              </w:rPr>
            </w:pPr>
            <w:r w:rsidRPr="00CA543F">
              <w:rPr>
                <w:rFonts w:ascii="Arial" w:hAnsi="Arial" w:cs="Arial"/>
                <w:iCs/>
              </w:rPr>
              <w:t>Adapt and leverage new technologies and systems, including the Integrated Financial Management and Procurement System (IFMS) and SAP S/4HANA</w:t>
            </w:r>
          </w:p>
          <w:p w14:paraId="490A5F25" w14:textId="0F0FFB69" w:rsidR="00943520" w:rsidRPr="000D6452" w:rsidRDefault="00BB0A09" w:rsidP="0073569E">
            <w:pPr>
              <w:numPr>
                <w:ilvl w:val="0"/>
                <w:numId w:val="27"/>
              </w:numPr>
              <w:spacing w:after="120"/>
              <w:ind w:left="612" w:hanging="357"/>
              <w:rPr>
                <w:rFonts w:ascii="Arial" w:hAnsi="Arial" w:cs="Arial"/>
                <w:iCs/>
              </w:rPr>
            </w:pPr>
            <w:r w:rsidRPr="00CA543F">
              <w:rPr>
                <w:rFonts w:ascii="Arial" w:hAnsi="Arial" w:cs="Arial"/>
                <w:iCs/>
              </w:rPr>
              <w:t xml:space="preserve">Drive the </w:t>
            </w:r>
            <w:r>
              <w:rPr>
                <w:rFonts w:ascii="Arial" w:hAnsi="Arial" w:cs="Arial"/>
                <w:iCs/>
              </w:rPr>
              <w:t>d</w:t>
            </w:r>
            <w:r w:rsidR="00943520" w:rsidRPr="000D6452">
              <w:rPr>
                <w:rFonts w:ascii="Arial" w:hAnsi="Arial" w:cs="Arial"/>
                <w:iCs/>
              </w:rPr>
              <w:t>evelop</w:t>
            </w:r>
            <w:r w:rsidRPr="00CA543F">
              <w:rPr>
                <w:rFonts w:ascii="Arial" w:hAnsi="Arial" w:cs="Arial"/>
                <w:iCs/>
              </w:rPr>
              <w:t>ment</w:t>
            </w:r>
            <w:r>
              <w:rPr>
                <w:rFonts w:ascii="Arial" w:hAnsi="Arial" w:cs="Arial"/>
                <w:iCs/>
              </w:rPr>
              <w:t xml:space="preserve"> and maintenance of</w:t>
            </w:r>
            <w:r w:rsidR="00943520" w:rsidRPr="000D6452">
              <w:rPr>
                <w:rFonts w:ascii="Arial" w:hAnsi="Arial" w:cs="Arial"/>
                <w:iCs/>
              </w:rPr>
              <w:t xml:space="preserve"> a ‘category know</w:t>
            </w:r>
            <w:r>
              <w:rPr>
                <w:rFonts w:ascii="Arial" w:hAnsi="Arial" w:cs="Arial"/>
                <w:iCs/>
              </w:rPr>
              <w:t>ledge bank’ as a record of the c</w:t>
            </w:r>
            <w:r w:rsidR="00943520" w:rsidRPr="000D6452">
              <w:rPr>
                <w:rFonts w:ascii="Arial" w:hAnsi="Arial" w:cs="Arial"/>
                <w:iCs/>
              </w:rPr>
              <w:t>ategory information and category strategy(s)</w:t>
            </w:r>
          </w:p>
          <w:p w14:paraId="2DF0DCBE" w14:textId="77777777"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Aid the development of an online knowledge base for each category, using common templates and structures</w:t>
            </w:r>
          </w:p>
          <w:p w14:paraId="0C5137BF" w14:textId="28983FA5" w:rsidR="00943520" w:rsidRPr="005E0C78" w:rsidRDefault="00EE0C2D" w:rsidP="0073569E">
            <w:pPr>
              <w:numPr>
                <w:ilvl w:val="0"/>
                <w:numId w:val="27"/>
              </w:numPr>
              <w:spacing w:after="120"/>
              <w:ind w:left="612" w:hanging="357"/>
              <w:rPr>
                <w:rFonts w:ascii="Arial" w:hAnsi="Arial" w:cs="Arial"/>
                <w:iCs/>
              </w:rPr>
            </w:pPr>
            <w:r w:rsidRPr="005E0C78">
              <w:rPr>
                <w:rFonts w:ascii="Arial" w:hAnsi="Arial" w:cs="Arial"/>
                <w:iCs/>
              </w:rPr>
              <w:t xml:space="preserve">Chair and </w:t>
            </w:r>
            <w:r w:rsidR="005E0C78" w:rsidRPr="005E0C78">
              <w:rPr>
                <w:rFonts w:ascii="Arial" w:hAnsi="Arial" w:cs="Arial"/>
                <w:iCs/>
              </w:rPr>
              <w:t>s</w:t>
            </w:r>
            <w:r w:rsidR="00943520" w:rsidRPr="005E0C78">
              <w:rPr>
                <w:rFonts w:ascii="Arial" w:hAnsi="Arial" w:cs="Arial"/>
                <w:iCs/>
              </w:rPr>
              <w:t xml:space="preserve">upport </w:t>
            </w:r>
            <w:r w:rsidR="00BB0A09" w:rsidRPr="005E0C78">
              <w:rPr>
                <w:rFonts w:ascii="Arial" w:hAnsi="Arial" w:cs="Arial"/>
                <w:iCs/>
              </w:rPr>
              <w:t xml:space="preserve">the Category Council model </w:t>
            </w:r>
          </w:p>
          <w:p w14:paraId="22D4623F" w14:textId="77777777" w:rsidR="00943520" w:rsidRPr="005E0C78" w:rsidRDefault="00943520" w:rsidP="0073569E">
            <w:pPr>
              <w:numPr>
                <w:ilvl w:val="0"/>
                <w:numId w:val="27"/>
              </w:numPr>
              <w:spacing w:after="120"/>
              <w:ind w:left="612" w:hanging="357"/>
              <w:rPr>
                <w:rFonts w:ascii="Arial" w:hAnsi="Arial" w:cs="Arial"/>
                <w:iCs/>
              </w:rPr>
            </w:pPr>
            <w:r w:rsidRPr="005E0C78">
              <w:rPr>
                <w:rFonts w:ascii="Arial" w:hAnsi="Arial" w:cs="Arial"/>
                <w:iCs/>
              </w:rPr>
              <w:t>Provide to Category Councils high-quality market insight and analysis using internal and external resources as appropriate</w:t>
            </w:r>
          </w:p>
          <w:p w14:paraId="48C9C5C8" w14:textId="4CC71654" w:rsidR="00943520" w:rsidRPr="005E0C78" w:rsidRDefault="00BB0A09" w:rsidP="0073569E">
            <w:pPr>
              <w:numPr>
                <w:ilvl w:val="0"/>
                <w:numId w:val="27"/>
              </w:numPr>
              <w:spacing w:after="120"/>
              <w:ind w:left="612" w:hanging="357"/>
              <w:rPr>
                <w:rFonts w:ascii="Arial" w:hAnsi="Arial" w:cs="Arial"/>
                <w:iCs/>
              </w:rPr>
            </w:pPr>
            <w:r w:rsidRPr="005E0C78">
              <w:rPr>
                <w:rFonts w:ascii="Arial" w:hAnsi="Arial" w:cs="Arial"/>
                <w:iCs/>
              </w:rPr>
              <w:t>Oversee the d</w:t>
            </w:r>
            <w:r w:rsidR="00943520" w:rsidRPr="005E0C78">
              <w:rPr>
                <w:rFonts w:ascii="Arial" w:hAnsi="Arial" w:cs="Arial"/>
                <w:iCs/>
              </w:rPr>
              <w:t>evelop</w:t>
            </w:r>
            <w:r w:rsidRPr="005E0C78">
              <w:rPr>
                <w:rFonts w:ascii="Arial" w:hAnsi="Arial" w:cs="Arial"/>
                <w:iCs/>
              </w:rPr>
              <w:t>ment of</w:t>
            </w:r>
            <w:r w:rsidR="00943520" w:rsidRPr="005E0C78">
              <w:rPr>
                <w:rFonts w:ascii="Arial" w:hAnsi="Arial" w:cs="Arial"/>
                <w:iCs/>
              </w:rPr>
              <w:t xml:space="preserve"> category strategy(s) with support of the Category </w:t>
            </w:r>
            <w:r w:rsidRPr="005E0C78">
              <w:rPr>
                <w:rFonts w:ascii="Arial" w:hAnsi="Arial" w:cs="Arial"/>
                <w:iCs/>
              </w:rPr>
              <w:t xml:space="preserve">Managers and/or Category </w:t>
            </w:r>
            <w:r w:rsidR="00943520" w:rsidRPr="005E0C78">
              <w:rPr>
                <w:rFonts w:ascii="Arial" w:hAnsi="Arial" w:cs="Arial"/>
                <w:iCs/>
              </w:rPr>
              <w:t>Council</w:t>
            </w:r>
            <w:r w:rsidRPr="005E0C78">
              <w:rPr>
                <w:rFonts w:ascii="Arial" w:hAnsi="Arial" w:cs="Arial"/>
                <w:iCs/>
              </w:rPr>
              <w:t>s</w:t>
            </w:r>
          </w:p>
          <w:p w14:paraId="7FB55AA6" w14:textId="768B8C0E"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Develop, review and update tender and contract documentation in conjunction with HSE legal advisors</w:t>
            </w:r>
          </w:p>
          <w:p w14:paraId="6B63A011" w14:textId="7014A16E" w:rsidR="00943520" w:rsidRPr="000D6452" w:rsidRDefault="003A61E1" w:rsidP="0073569E">
            <w:pPr>
              <w:numPr>
                <w:ilvl w:val="0"/>
                <w:numId w:val="27"/>
              </w:numPr>
              <w:spacing w:after="120"/>
              <w:ind w:left="612" w:hanging="357"/>
              <w:rPr>
                <w:rFonts w:ascii="Arial" w:hAnsi="Arial" w:cs="Arial"/>
                <w:iCs/>
              </w:rPr>
            </w:pPr>
            <w:r>
              <w:rPr>
                <w:rFonts w:ascii="Arial" w:hAnsi="Arial" w:cs="Arial"/>
                <w:iCs/>
              </w:rPr>
              <w:t>M</w:t>
            </w:r>
            <w:r w:rsidR="00943520" w:rsidRPr="000D6452">
              <w:rPr>
                <w:rFonts w:ascii="Arial" w:hAnsi="Arial" w:cs="Arial"/>
                <w:iCs/>
              </w:rPr>
              <w:t xml:space="preserve">anage and record </w:t>
            </w:r>
            <w:r w:rsidRPr="004F177F">
              <w:rPr>
                <w:rFonts w:ascii="Arial" w:hAnsi="Arial" w:cs="Arial"/>
                <w:iCs/>
              </w:rPr>
              <w:t xml:space="preserve">appropriate and strategic </w:t>
            </w:r>
            <w:r w:rsidR="00943520" w:rsidRPr="000D6452">
              <w:rPr>
                <w:rFonts w:ascii="Arial" w:hAnsi="Arial" w:cs="Arial"/>
                <w:iCs/>
              </w:rPr>
              <w:t>tender processes</w:t>
            </w:r>
            <w:r>
              <w:rPr>
                <w:rFonts w:ascii="Arial" w:hAnsi="Arial" w:cs="Arial"/>
                <w:iCs/>
              </w:rPr>
              <w:t xml:space="preserve"> </w:t>
            </w:r>
          </w:p>
          <w:p w14:paraId="68009F7D" w14:textId="0A8A4872"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 xml:space="preserve">Work with </w:t>
            </w:r>
            <w:r w:rsidR="00BB0A09">
              <w:rPr>
                <w:rFonts w:ascii="Arial" w:hAnsi="Arial" w:cs="Arial"/>
                <w:iCs/>
              </w:rPr>
              <w:t xml:space="preserve">stakeholders </w:t>
            </w:r>
            <w:r w:rsidRPr="000D6452">
              <w:rPr>
                <w:rFonts w:ascii="Arial" w:hAnsi="Arial" w:cs="Arial"/>
                <w:iCs/>
              </w:rPr>
              <w:t>to publish contract award notifications and make available contracts to the customer base</w:t>
            </w:r>
          </w:p>
          <w:p w14:paraId="7AF36D3A" w14:textId="747AF225"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Implement internal controls to assure process and legal compliance and fraud prevention</w:t>
            </w:r>
          </w:p>
          <w:p w14:paraId="67B23CB5" w14:textId="780F5430"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Liaise and work with the Assistant National Director and HSE legal advisors as required, to ensure all sourcing activity is performed in adherence with all applicable laws and policies, ensuring the appropriate use of forms of contract and commercial protection</w:t>
            </w:r>
          </w:p>
          <w:p w14:paraId="3BCFE8A9" w14:textId="3B320B43"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Ensure compliance to</w:t>
            </w:r>
            <w:r w:rsidR="008A406D">
              <w:rPr>
                <w:rFonts w:ascii="Arial" w:hAnsi="Arial" w:cs="Arial"/>
                <w:iCs/>
              </w:rPr>
              <w:t xml:space="preserve"> </w:t>
            </w:r>
            <w:r w:rsidR="003A61E1" w:rsidRPr="008A406D">
              <w:rPr>
                <w:rFonts w:ascii="Arial" w:hAnsi="Arial" w:cs="Arial"/>
                <w:iCs/>
              </w:rPr>
              <w:t>relevant procurement governance requirement</w:t>
            </w:r>
            <w:r w:rsidR="008A406D">
              <w:rPr>
                <w:rFonts w:ascii="Arial" w:hAnsi="Arial" w:cs="Arial"/>
                <w:iCs/>
              </w:rPr>
              <w:t>s</w:t>
            </w:r>
            <w:r w:rsidRPr="008A406D">
              <w:rPr>
                <w:rFonts w:ascii="Arial" w:hAnsi="Arial" w:cs="Arial"/>
                <w:iCs/>
              </w:rPr>
              <w:t>,</w:t>
            </w:r>
            <w:r w:rsidRPr="000D6452">
              <w:rPr>
                <w:rFonts w:ascii="Arial" w:hAnsi="Arial" w:cs="Arial"/>
                <w:iCs/>
              </w:rPr>
              <w:t xml:space="preserve"> </w:t>
            </w:r>
            <w:r w:rsidR="001C5355" w:rsidRPr="008A406D">
              <w:rPr>
                <w:rFonts w:ascii="Arial" w:hAnsi="Arial" w:cs="Arial"/>
                <w:iCs/>
              </w:rPr>
              <w:t>including</w:t>
            </w:r>
            <w:r w:rsidR="001C5355">
              <w:rPr>
                <w:rFonts w:ascii="Arial" w:hAnsi="Arial" w:cs="Arial"/>
                <w:iCs/>
              </w:rPr>
              <w:t xml:space="preserve"> </w:t>
            </w:r>
            <w:r w:rsidRPr="000D6452">
              <w:rPr>
                <w:rFonts w:ascii="Arial" w:hAnsi="Arial" w:cs="Arial"/>
                <w:iCs/>
              </w:rPr>
              <w:t>appropriate customer sign-off at appropriate decision points</w:t>
            </w:r>
          </w:p>
          <w:p w14:paraId="321D6D5E" w14:textId="2763A1D6"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Manage teams of procurement professionals within a distributed model to meet the requirements of the role</w:t>
            </w:r>
          </w:p>
          <w:p w14:paraId="2DF97E0D" w14:textId="3B4DFD44"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Put in place efficient and effective working structures, performance management arrangements and target-based objectives</w:t>
            </w:r>
          </w:p>
          <w:p w14:paraId="57657676" w14:textId="419FB418"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Develop and proactively manage customer relationships</w:t>
            </w:r>
          </w:p>
          <w:p w14:paraId="6A7E807B" w14:textId="1D2A4849"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lastRenderedPageBreak/>
              <w:t>Develop and monitor key performance indicators</w:t>
            </w:r>
          </w:p>
          <w:p w14:paraId="1213D2F1" w14:textId="4BD9D5D9"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Using programme management methodologies and the Procurement Project Management System (PPMS), to manage a portfolio of projects and to agree priorities, assign resources, plan delivery timeframes, track procurement project progress, track risks and issues, update tracking systems and close projects in line with processes</w:t>
            </w:r>
          </w:p>
          <w:p w14:paraId="1D901C61" w14:textId="04AD9AD4"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Identify and provide training, development and mentoring for own staff, ensuring that staff meet competency frameworks and minimum standards required for each role and any accreditation</w:t>
            </w:r>
          </w:p>
          <w:p w14:paraId="3C9D6AE3" w14:textId="0F9B7FAC" w:rsidR="00943520" w:rsidRDefault="00943520" w:rsidP="0073569E">
            <w:pPr>
              <w:numPr>
                <w:ilvl w:val="0"/>
                <w:numId w:val="27"/>
              </w:numPr>
              <w:spacing w:after="120"/>
              <w:ind w:left="612" w:hanging="357"/>
              <w:rPr>
                <w:rFonts w:ascii="Arial" w:hAnsi="Arial" w:cs="Arial"/>
                <w:iCs/>
              </w:rPr>
            </w:pPr>
            <w:r w:rsidRPr="000D6452">
              <w:rPr>
                <w:rFonts w:ascii="Arial" w:hAnsi="Arial" w:cs="Arial"/>
                <w:iCs/>
              </w:rPr>
              <w:t>Using agreed methodologies, report on forecast</w:t>
            </w:r>
            <w:r w:rsidR="003A61E1" w:rsidRPr="008A406D">
              <w:rPr>
                <w:rFonts w:ascii="Arial" w:hAnsi="Arial" w:cs="Arial"/>
                <w:iCs/>
              </w:rPr>
              <w:t>ed</w:t>
            </w:r>
            <w:r w:rsidRPr="000D6452">
              <w:rPr>
                <w:rFonts w:ascii="Arial" w:hAnsi="Arial" w:cs="Arial"/>
                <w:iCs/>
              </w:rPr>
              <w:t xml:space="preserve"> </w:t>
            </w:r>
            <w:r w:rsidRPr="008A406D">
              <w:rPr>
                <w:rFonts w:ascii="Arial" w:hAnsi="Arial" w:cs="Arial"/>
                <w:iCs/>
              </w:rPr>
              <w:t>savings</w:t>
            </w:r>
            <w:r w:rsidRPr="000D6452">
              <w:rPr>
                <w:rFonts w:ascii="Arial" w:hAnsi="Arial" w:cs="Arial"/>
                <w:iCs/>
              </w:rPr>
              <w:t xml:space="preserve"> and deliverables for each procurement project in the PPMS  </w:t>
            </w:r>
          </w:p>
          <w:p w14:paraId="7345A76E" w14:textId="4EFE8136" w:rsidR="00CA2E52" w:rsidRPr="008A406D" w:rsidRDefault="003A61E1" w:rsidP="0073569E">
            <w:pPr>
              <w:numPr>
                <w:ilvl w:val="0"/>
                <w:numId w:val="27"/>
              </w:numPr>
              <w:spacing w:after="120"/>
              <w:ind w:left="612" w:hanging="357"/>
              <w:rPr>
                <w:rFonts w:ascii="Arial" w:hAnsi="Arial" w:cs="Arial"/>
                <w:iCs/>
              </w:rPr>
            </w:pPr>
            <w:r w:rsidRPr="008A406D">
              <w:rPr>
                <w:rFonts w:ascii="Arial" w:hAnsi="Arial" w:cs="Arial"/>
                <w:iCs/>
              </w:rPr>
              <w:t>Where relevant</w:t>
            </w:r>
            <w:r w:rsidR="008A406D">
              <w:rPr>
                <w:rFonts w:ascii="Arial" w:hAnsi="Arial" w:cs="Arial"/>
                <w:iCs/>
              </w:rPr>
              <w:t xml:space="preserve">, </w:t>
            </w:r>
            <w:r w:rsidRPr="008A406D">
              <w:rPr>
                <w:rFonts w:ascii="Arial" w:hAnsi="Arial" w:cs="Arial"/>
                <w:iCs/>
              </w:rPr>
              <w:t>i</w:t>
            </w:r>
            <w:r w:rsidR="00CA2E52" w:rsidRPr="008A406D">
              <w:rPr>
                <w:rFonts w:ascii="Arial" w:hAnsi="Arial" w:cs="Arial"/>
                <w:iCs/>
              </w:rPr>
              <w:t>dentify and adapt business processes that are suitable for RPA (Robotic Process Automation) and AI (Artificial Intelligence)</w:t>
            </w:r>
          </w:p>
          <w:p w14:paraId="523509A4" w14:textId="57675CEA" w:rsidR="00CA2E52" w:rsidRPr="008A406D" w:rsidRDefault="003A61E1" w:rsidP="0073569E">
            <w:pPr>
              <w:numPr>
                <w:ilvl w:val="0"/>
                <w:numId w:val="27"/>
              </w:numPr>
              <w:spacing w:after="120"/>
              <w:ind w:left="612" w:hanging="357"/>
              <w:rPr>
                <w:rFonts w:ascii="Arial" w:hAnsi="Arial" w:cs="Arial"/>
                <w:iCs/>
              </w:rPr>
            </w:pPr>
            <w:r w:rsidRPr="008A406D">
              <w:rPr>
                <w:rFonts w:ascii="Arial" w:hAnsi="Arial" w:cs="Arial"/>
                <w:iCs/>
              </w:rPr>
              <w:t>Where relevant, o</w:t>
            </w:r>
            <w:r w:rsidR="00CA2E52" w:rsidRPr="008A406D">
              <w:rPr>
                <w:rFonts w:ascii="Arial" w:hAnsi="Arial" w:cs="Arial"/>
                <w:iCs/>
              </w:rPr>
              <w:t>versee compliance with all applicable regulations governing medical devices in Ireland and the European Union (EU MDR (Medical Devices Regulation and the IVDR (In Vitro Diagnostic Medical Devices Regulation),</w:t>
            </w:r>
            <w:r w:rsidR="00CD6396">
              <w:rPr>
                <w:rFonts w:ascii="Arial" w:hAnsi="Arial" w:cs="Arial"/>
                <w:iCs/>
              </w:rPr>
              <w:t xml:space="preserve"> and other relevant regulations</w:t>
            </w:r>
          </w:p>
          <w:p w14:paraId="553DDE63" w14:textId="6DEFD9F0"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Implement business reviews and risk assessments with agreed key suppliers at agre</w:t>
            </w:r>
            <w:r w:rsidR="00AD7881" w:rsidRPr="000D6452">
              <w:rPr>
                <w:rFonts w:ascii="Arial" w:hAnsi="Arial" w:cs="Arial"/>
                <w:iCs/>
              </w:rPr>
              <w:t>ed frequencies</w:t>
            </w:r>
          </w:p>
          <w:p w14:paraId="41895534" w14:textId="3368032F" w:rsidR="00943520" w:rsidRPr="000D6452" w:rsidRDefault="00AD7881" w:rsidP="0073569E">
            <w:pPr>
              <w:numPr>
                <w:ilvl w:val="0"/>
                <w:numId w:val="27"/>
              </w:numPr>
              <w:spacing w:after="120"/>
              <w:ind w:left="612" w:hanging="357"/>
              <w:rPr>
                <w:rFonts w:ascii="Arial" w:hAnsi="Arial" w:cs="Arial"/>
                <w:iCs/>
              </w:rPr>
            </w:pPr>
            <w:r w:rsidRPr="000D6452">
              <w:rPr>
                <w:rFonts w:ascii="Arial" w:hAnsi="Arial" w:cs="Arial"/>
                <w:iCs/>
              </w:rPr>
              <w:t>Work with p</w:t>
            </w:r>
            <w:r w:rsidR="00943520" w:rsidRPr="000D6452">
              <w:rPr>
                <w:rFonts w:ascii="Arial" w:hAnsi="Arial" w:cs="Arial"/>
                <w:iCs/>
              </w:rPr>
              <w:t>rocurement colleagues to ensure effective integrated business processes are developed taking account of the management of any changes in roles and responsibilities for logistics and inventory management staff arising from sou</w:t>
            </w:r>
            <w:r w:rsidRPr="000D6452">
              <w:rPr>
                <w:rFonts w:ascii="Arial" w:hAnsi="Arial" w:cs="Arial"/>
                <w:iCs/>
              </w:rPr>
              <w:t>rcing strategies</w:t>
            </w:r>
          </w:p>
          <w:p w14:paraId="4780B27E" w14:textId="1A9456D0"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 xml:space="preserve">Identify the appropriate resources and skills required to meet existing and future needs </w:t>
            </w:r>
            <w:r w:rsidR="00BB1BBB" w:rsidRPr="008A406D">
              <w:rPr>
                <w:rFonts w:ascii="Arial" w:hAnsi="Arial" w:cs="Arial"/>
                <w:iCs/>
              </w:rPr>
              <w:t xml:space="preserve">for HSE Procurement </w:t>
            </w:r>
            <w:r w:rsidRPr="000D6452">
              <w:rPr>
                <w:rFonts w:ascii="Arial" w:hAnsi="Arial" w:cs="Arial"/>
                <w:iCs/>
              </w:rPr>
              <w:t>and work with colleagues to ensure that they</w:t>
            </w:r>
            <w:r w:rsidR="00AD7881" w:rsidRPr="000D6452">
              <w:rPr>
                <w:rFonts w:ascii="Arial" w:hAnsi="Arial" w:cs="Arial"/>
                <w:iCs/>
              </w:rPr>
              <w:t xml:space="preserve"> are in place across the system</w:t>
            </w:r>
          </w:p>
          <w:p w14:paraId="2F4C5701" w14:textId="15BEA7A2"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Contribute to the development, communication and implementation of procurement policies, guidelin</w:t>
            </w:r>
            <w:r w:rsidR="00AD7881" w:rsidRPr="000D6452">
              <w:rPr>
                <w:rFonts w:ascii="Arial" w:hAnsi="Arial" w:cs="Arial"/>
                <w:iCs/>
              </w:rPr>
              <w:t>es, standards and best practice</w:t>
            </w:r>
          </w:p>
          <w:p w14:paraId="14081267" w14:textId="5CE15761" w:rsidR="00AD7881" w:rsidRPr="000D6452" w:rsidRDefault="00BB1BBB" w:rsidP="0073569E">
            <w:pPr>
              <w:numPr>
                <w:ilvl w:val="0"/>
                <w:numId w:val="27"/>
              </w:numPr>
              <w:spacing w:after="120"/>
              <w:ind w:left="612" w:hanging="357"/>
              <w:rPr>
                <w:rFonts w:ascii="Arial" w:hAnsi="Arial" w:cs="Arial"/>
                <w:iCs/>
              </w:rPr>
            </w:pPr>
            <w:r w:rsidRPr="008A406D">
              <w:rPr>
                <w:rFonts w:ascii="Arial" w:hAnsi="Arial" w:cs="Arial"/>
                <w:iCs/>
              </w:rPr>
              <w:t xml:space="preserve">Identify and request </w:t>
            </w:r>
            <w:r w:rsidR="00943520" w:rsidRPr="000D6452">
              <w:rPr>
                <w:rFonts w:ascii="Arial" w:hAnsi="Arial" w:cs="Arial"/>
                <w:iCs/>
              </w:rPr>
              <w:t>appropriate levels of stakeholder involvement (e.g. clinicians, internal customers, internal service providers e</w:t>
            </w:r>
            <w:r w:rsidR="00AD7881" w:rsidRPr="000D6452">
              <w:rPr>
                <w:rFonts w:ascii="Arial" w:hAnsi="Arial" w:cs="Arial"/>
                <w:iCs/>
              </w:rPr>
              <w:t xml:space="preserve">tc.) in the </w:t>
            </w:r>
            <w:r w:rsidRPr="008A406D">
              <w:rPr>
                <w:rFonts w:ascii="Arial" w:hAnsi="Arial" w:cs="Arial"/>
                <w:iCs/>
              </w:rPr>
              <w:t xml:space="preserve">tender and </w:t>
            </w:r>
            <w:r w:rsidR="00AD7881" w:rsidRPr="000D6452">
              <w:rPr>
                <w:rFonts w:ascii="Arial" w:hAnsi="Arial" w:cs="Arial"/>
                <w:iCs/>
              </w:rPr>
              <w:t>contracting process</w:t>
            </w:r>
            <w:r w:rsidRPr="008A406D">
              <w:rPr>
                <w:rFonts w:ascii="Arial" w:hAnsi="Arial" w:cs="Arial"/>
                <w:iCs/>
              </w:rPr>
              <w:t>es</w:t>
            </w:r>
          </w:p>
          <w:p w14:paraId="41559577" w14:textId="74F0CC0E" w:rsidR="00943520" w:rsidRPr="000D6452" w:rsidRDefault="00943520" w:rsidP="0073569E">
            <w:pPr>
              <w:numPr>
                <w:ilvl w:val="0"/>
                <w:numId w:val="27"/>
              </w:numPr>
              <w:spacing w:after="120"/>
              <w:ind w:left="612" w:hanging="357"/>
              <w:rPr>
                <w:rFonts w:ascii="Arial" w:hAnsi="Arial" w:cs="Arial"/>
                <w:iCs/>
              </w:rPr>
            </w:pPr>
            <w:r w:rsidRPr="000D6452">
              <w:rPr>
                <w:rFonts w:ascii="Arial" w:hAnsi="Arial" w:cs="Arial"/>
                <w:iCs/>
              </w:rPr>
              <w:t>Ensure an effective level of integration between the category management approach and Logistics &amp; Inventory M</w:t>
            </w:r>
            <w:r w:rsidR="00AD7881" w:rsidRPr="000D6452">
              <w:rPr>
                <w:rFonts w:ascii="Arial" w:hAnsi="Arial" w:cs="Arial"/>
                <w:iCs/>
              </w:rPr>
              <w:t xml:space="preserve">anagement </w:t>
            </w:r>
          </w:p>
          <w:p w14:paraId="6320CCFD" w14:textId="77777777" w:rsidR="00CA2E52" w:rsidRPr="008A406D" w:rsidRDefault="00CA2E52" w:rsidP="0073569E">
            <w:pPr>
              <w:numPr>
                <w:ilvl w:val="0"/>
                <w:numId w:val="27"/>
              </w:numPr>
              <w:spacing w:after="120"/>
              <w:ind w:left="612" w:hanging="357"/>
              <w:rPr>
                <w:rFonts w:ascii="Arial" w:hAnsi="Arial" w:cs="Arial"/>
                <w:iCs/>
              </w:rPr>
            </w:pPr>
            <w:r w:rsidRPr="008A406D">
              <w:rPr>
                <w:rFonts w:ascii="Arial" w:hAnsi="Arial" w:cs="Arial"/>
                <w:iCs/>
              </w:rPr>
              <w:t>Support the procurement approach for emergency management planning to enable an effective and co-ordinated response during a crisis or emergency</w:t>
            </w:r>
          </w:p>
          <w:p w14:paraId="0FD543A9" w14:textId="77777777" w:rsidR="008A406D" w:rsidRDefault="00CA2E52" w:rsidP="0073569E">
            <w:pPr>
              <w:numPr>
                <w:ilvl w:val="0"/>
                <w:numId w:val="27"/>
              </w:numPr>
              <w:spacing w:after="120"/>
              <w:ind w:left="612" w:hanging="357"/>
              <w:rPr>
                <w:rFonts w:ascii="Arial" w:hAnsi="Arial" w:cs="Arial"/>
                <w:iCs/>
              </w:rPr>
            </w:pPr>
            <w:r w:rsidRPr="008A406D">
              <w:rPr>
                <w:rFonts w:ascii="Arial" w:hAnsi="Arial" w:cs="Arial"/>
                <w:iCs/>
              </w:rPr>
              <w:t xml:space="preserve">Encourage and stimulate opportunities for green procurement, innovation, social inclusion and participation by SME’s and Micro Enterprises in the procurement process </w:t>
            </w:r>
          </w:p>
          <w:p w14:paraId="36888F7D" w14:textId="76F428FC" w:rsidR="00BB1BBB" w:rsidRPr="008A406D" w:rsidRDefault="00CA2E52" w:rsidP="0073569E">
            <w:pPr>
              <w:numPr>
                <w:ilvl w:val="0"/>
                <w:numId w:val="27"/>
              </w:numPr>
              <w:spacing w:after="120"/>
              <w:ind w:left="612" w:hanging="357"/>
              <w:rPr>
                <w:rFonts w:ascii="Arial" w:hAnsi="Arial" w:cs="Arial"/>
                <w:iCs/>
              </w:rPr>
            </w:pPr>
            <w:r w:rsidRPr="008A406D">
              <w:rPr>
                <w:rFonts w:ascii="Arial" w:hAnsi="Arial" w:cs="Arial"/>
                <w:iCs/>
              </w:rPr>
              <w:t>Lead, promote and actively participate in sustainable energy, water and waste initiatives</w:t>
            </w:r>
            <w:r w:rsidR="00BB1BBB" w:rsidRPr="008A406D">
              <w:rPr>
                <w:rFonts w:ascii="Arial" w:hAnsi="Arial" w:cs="Arial"/>
                <w:iCs/>
              </w:rPr>
              <w:t xml:space="preserve"> through procurement processes</w:t>
            </w:r>
            <w:r w:rsidRPr="008A406D">
              <w:rPr>
                <w:rFonts w:ascii="Arial" w:hAnsi="Arial" w:cs="Arial"/>
                <w:iCs/>
              </w:rPr>
              <w:t xml:space="preserve"> to create a more sustainable, low carbon and efficient health service that is in line with the HSE Climate Action Strategy</w:t>
            </w:r>
          </w:p>
          <w:p w14:paraId="6ECC6A7B" w14:textId="7136ADE2" w:rsidR="00943520" w:rsidRPr="008A406D" w:rsidRDefault="00BB1BBB" w:rsidP="0073569E">
            <w:pPr>
              <w:numPr>
                <w:ilvl w:val="0"/>
                <w:numId w:val="27"/>
              </w:numPr>
              <w:spacing w:after="120"/>
              <w:ind w:left="612" w:hanging="357"/>
              <w:rPr>
                <w:rFonts w:ascii="Arial" w:hAnsi="Arial" w:cs="Arial"/>
                <w:iCs/>
              </w:rPr>
            </w:pPr>
            <w:r w:rsidRPr="008A406D">
              <w:rPr>
                <w:rFonts w:ascii="Arial" w:hAnsi="Arial" w:cs="Arial"/>
                <w:iCs/>
              </w:rPr>
              <w:t xml:space="preserve">Support and engage proactively in preparing and delivering talent and succession plans for HSE Procurement   </w:t>
            </w:r>
            <w:r w:rsidR="00CA2E52" w:rsidRPr="008A406D">
              <w:rPr>
                <w:rFonts w:ascii="Arial" w:hAnsi="Arial" w:cs="Arial"/>
                <w:iCs/>
              </w:rPr>
              <w:t xml:space="preserve"> </w:t>
            </w:r>
          </w:p>
          <w:p w14:paraId="65E46794" w14:textId="77777777" w:rsidR="003E2E96" w:rsidRDefault="003E2E96" w:rsidP="008D0A98">
            <w:pPr>
              <w:rPr>
                <w:rFonts w:ascii="Arial" w:hAnsi="Arial" w:cs="Arial"/>
                <w:b/>
                <w:iCs/>
                <w:color w:val="000000" w:themeColor="text1"/>
              </w:rPr>
            </w:pPr>
          </w:p>
          <w:p w14:paraId="0ABA6C7A" w14:textId="2093EC7E" w:rsidR="008D0A98" w:rsidRPr="000D6452" w:rsidRDefault="008D0A98" w:rsidP="008D0A98">
            <w:pPr>
              <w:rPr>
                <w:rFonts w:ascii="Arial" w:hAnsi="Arial" w:cs="Arial"/>
                <w:b/>
                <w:iCs/>
                <w:color w:val="000000" w:themeColor="text1"/>
              </w:rPr>
            </w:pPr>
            <w:r w:rsidRPr="000D6452">
              <w:rPr>
                <w:rFonts w:ascii="Arial" w:hAnsi="Arial" w:cs="Arial"/>
                <w:b/>
                <w:iCs/>
                <w:color w:val="000000" w:themeColor="text1"/>
              </w:rPr>
              <w:t xml:space="preserve">Logistics and Inventory Management: </w:t>
            </w:r>
          </w:p>
          <w:p w14:paraId="30FD1C74" w14:textId="67E656FF" w:rsidR="008D0A98" w:rsidRDefault="008D0A98" w:rsidP="008D0A98">
            <w:pPr>
              <w:rPr>
                <w:rFonts w:ascii="Arial" w:hAnsi="Arial" w:cs="Arial"/>
                <w:iCs/>
              </w:rPr>
            </w:pPr>
            <w:r w:rsidRPr="000D6452">
              <w:rPr>
                <w:rFonts w:ascii="Arial" w:hAnsi="Arial" w:cs="Arial"/>
                <w:iCs/>
              </w:rPr>
              <w:t xml:space="preserve">The position of Assistant Head of Logistics and Inventory Management encompasses both managerial and administrative responsibilities which include the following: </w:t>
            </w:r>
          </w:p>
          <w:p w14:paraId="0AA465DB" w14:textId="77777777" w:rsidR="00CA2E52" w:rsidRPr="000D6452" w:rsidRDefault="00CA2E52" w:rsidP="008D0A98">
            <w:pPr>
              <w:rPr>
                <w:rFonts w:ascii="Arial" w:hAnsi="Arial" w:cs="Arial"/>
                <w:iCs/>
              </w:rPr>
            </w:pPr>
          </w:p>
          <w:p w14:paraId="566F45B3" w14:textId="7B58FA4C" w:rsidR="00F06E97" w:rsidRPr="008A406D" w:rsidRDefault="00F06E97" w:rsidP="0073569E">
            <w:pPr>
              <w:numPr>
                <w:ilvl w:val="0"/>
                <w:numId w:val="27"/>
              </w:numPr>
              <w:spacing w:after="120"/>
              <w:ind w:left="612" w:hanging="357"/>
              <w:rPr>
                <w:rFonts w:ascii="Arial" w:hAnsi="Arial" w:cs="Arial"/>
                <w:iCs/>
              </w:rPr>
            </w:pPr>
            <w:r w:rsidRPr="008A406D">
              <w:rPr>
                <w:rFonts w:ascii="Arial" w:hAnsi="Arial" w:cs="Arial"/>
                <w:iCs/>
              </w:rPr>
              <w:t xml:space="preserve">Assist and support the implementation of the </w:t>
            </w:r>
            <w:r w:rsidR="008A406D" w:rsidRPr="008A406D">
              <w:rPr>
                <w:rFonts w:ascii="Arial" w:hAnsi="Arial" w:cs="Arial"/>
                <w:iCs/>
              </w:rPr>
              <w:t>rollout</w:t>
            </w:r>
            <w:r w:rsidRPr="008A406D">
              <w:rPr>
                <w:rFonts w:ascii="Arial" w:hAnsi="Arial" w:cs="Arial"/>
                <w:iCs/>
              </w:rPr>
              <w:t xml:space="preserve"> of the National Distribution Centre</w:t>
            </w:r>
          </w:p>
          <w:p w14:paraId="1F4FC807" w14:textId="5C197991" w:rsidR="008D0A98" w:rsidRDefault="008D0A98" w:rsidP="0073569E">
            <w:pPr>
              <w:numPr>
                <w:ilvl w:val="0"/>
                <w:numId w:val="27"/>
              </w:numPr>
              <w:spacing w:after="120"/>
              <w:ind w:left="612" w:hanging="357"/>
              <w:rPr>
                <w:rFonts w:ascii="Arial" w:hAnsi="Arial" w:cs="Arial"/>
                <w:iCs/>
              </w:rPr>
            </w:pPr>
            <w:r w:rsidRPr="000D6452">
              <w:rPr>
                <w:rFonts w:ascii="Arial" w:hAnsi="Arial" w:cs="Arial"/>
                <w:iCs/>
              </w:rPr>
              <w:lastRenderedPageBreak/>
              <w:t>Develop, implement and effectively manage an integrated logistics and inventory management approach</w:t>
            </w:r>
          </w:p>
          <w:p w14:paraId="01199ACE" w14:textId="77777777" w:rsidR="00956FC5" w:rsidRDefault="00956FC5" w:rsidP="0073569E">
            <w:pPr>
              <w:numPr>
                <w:ilvl w:val="0"/>
                <w:numId w:val="27"/>
              </w:numPr>
              <w:spacing w:after="120"/>
              <w:ind w:left="612" w:hanging="357"/>
              <w:rPr>
                <w:rFonts w:ascii="Arial" w:hAnsi="Arial" w:cs="Arial"/>
                <w:iCs/>
              </w:rPr>
            </w:pPr>
            <w:r w:rsidRPr="000D6452">
              <w:rPr>
                <w:rFonts w:ascii="Arial" w:hAnsi="Arial" w:cs="Arial"/>
                <w:iCs/>
              </w:rPr>
              <w:t>Contribute and develop the Logistics and Inventory Management model, including but not confined to the Point of Use and National Logistics Service rollout</w:t>
            </w:r>
          </w:p>
          <w:p w14:paraId="52B9670B"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Ensure that inventory is managed as in an agreed/defined area coordinated resource, so that product flow and supporting transactions are managed effectively from manufacturer to the point of use, in line with service level requirements</w:t>
            </w:r>
          </w:p>
          <w:p w14:paraId="2DB2FB2C"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Ensure the development and implementation of appropriate integrated systems to support best practice, covering the areas of flow management, transaction management, inventory management, demand planning and management, cost management, key performance metrics, service level attainment and supplier performance management</w:t>
            </w:r>
          </w:p>
          <w:p w14:paraId="465A8939"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Develop and promote standards and best practice across the sector in logistics, inventory management and supply chain management across all product categories</w:t>
            </w:r>
          </w:p>
          <w:p w14:paraId="1A4F1911" w14:textId="237D791F" w:rsidR="008D0A98" w:rsidRDefault="008D0A98" w:rsidP="0073569E">
            <w:pPr>
              <w:numPr>
                <w:ilvl w:val="0"/>
                <w:numId w:val="27"/>
              </w:numPr>
              <w:spacing w:after="120"/>
              <w:ind w:left="612" w:hanging="357"/>
              <w:rPr>
                <w:rFonts w:ascii="Arial" w:hAnsi="Arial" w:cs="Arial"/>
                <w:iCs/>
              </w:rPr>
            </w:pPr>
            <w:r w:rsidRPr="000D6452">
              <w:rPr>
                <w:rFonts w:ascii="Arial" w:hAnsi="Arial" w:cs="Arial"/>
                <w:iCs/>
              </w:rPr>
              <w:t>Build and manage a regional team to meet the requirements of the role</w:t>
            </w:r>
          </w:p>
          <w:p w14:paraId="4F6CA322" w14:textId="015E54E1" w:rsidR="00CF6CF8" w:rsidRPr="008A406D" w:rsidRDefault="00CF6CF8" w:rsidP="0073569E">
            <w:pPr>
              <w:numPr>
                <w:ilvl w:val="0"/>
                <w:numId w:val="27"/>
              </w:numPr>
              <w:spacing w:after="120"/>
              <w:ind w:left="612" w:hanging="357"/>
              <w:rPr>
                <w:rFonts w:ascii="Arial" w:hAnsi="Arial" w:cs="Arial"/>
                <w:iCs/>
              </w:rPr>
            </w:pPr>
            <w:r w:rsidRPr="008A406D">
              <w:rPr>
                <w:rFonts w:ascii="Arial" w:hAnsi="Arial" w:cs="Arial"/>
                <w:iCs/>
              </w:rPr>
              <w:t>Adapt and leverage new technologies and systems, including the Integrated Financial Management and Procurement System (IFMS) and SAP S/4HANA</w:t>
            </w:r>
          </w:p>
          <w:p w14:paraId="67814DFB"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Work with key stakeholders to ensure the effective management of on-going changes in roles and responsibilities for logistics and inventory management staff</w:t>
            </w:r>
          </w:p>
          <w:p w14:paraId="669987D9"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Identify the appropriate resources and skills levels required to meet existing and future needs and work with colleagues to ensure that they are in place across the system</w:t>
            </w:r>
          </w:p>
          <w:p w14:paraId="2AFD7EBA"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Agree and ensure the achievement of performance targets for logistics and inventory management</w:t>
            </w:r>
          </w:p>
          <w:p w14:paraId="59F378D0"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Develop, implement and maintain a benefits realisation framework to ensure the measurement and delivery of projected benefits</w:t>
            </w:r>
          </w:p>
          <w:p w14:paraId="6C6EBC32"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Develop, implement and maintain a system for measuring customer service levels</w:t>
            </w:r>
          </w:p>
          <w:p w14:paraId="6F36B4EF"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Ensure the effective development and management of relationships with suppliers and service providers</w:t>
            </w:r>
          </w:p>
          <w:p w14:paraId="20C82EE2" w14:textId="3841FB7D"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Contribute to the management of the interfaces between the logistics and invento</w:t>
            </w:r>
            <w:r w:rsidR="00CF221A">
              <w:rPr>
                <w:rFonts w:ascii="Arial" w:hAnsi="Arial" w:cs="Arial"/>
                <w:iCs/>
              </w:rPr>
              <w:t>ry management function and the category m</w:t>
            </w:r>
            <w:r w:rsidRPr="000D6452">
              <w:rPr>
                <w:rFonts w:ascii="Arial" w:hAnsi="Arial" w:cs="Arial"/>
                <w:iCs/>
              </w:rPr>
              <w:t>anagement approach</w:t>
            </w:r>
          </w:p>
          <w:p w14:paraId="3ABB69E5" w14:textId="6FC94C45"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Influence and contribute to the development and implementation of best practice strategic souring and contracting strategies by ensuring that the correct supply chain options are developed and implemented</w:t>
            </w:r>
          </w:p>
          <w:p w14:paraId="4C1D7600"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Liaise with public sector-wide logistics and supply chain initiatives</w:t>
            </w:r>
          </w:p>
          <w:p w14:paraId="2144BE5C" w14:textId="77777777" w:rsidR="008D0A98" w:rsidRPr="000D6452" w:rsidRDefault="008D0A98" w:rsidP="0073569E">
            <w:pPr>
              <w:numPr>
                <w:ilvl w:val="0"/>
                <w:numId w:val="27"/>
              </w:numPr>
              <w:spacing w:after="120"/>
              <w:ind w:left="612" w:hanging="357"/>
              <w:rPr>
                <w:rFonts w:ascii="Arial" w:hAnsi="Arial" w:cs="Arial"/>
                <w:iCs/>
              </w:rPr>
            </w:pPr>
            <w:r w:rsidRPr="000D6452">
              <w:rPr>
                <w:rFonts w:ascii="Arial" w:hAnsi="Arial" w:cs="Arial"/>
                <w:iCs/>
              </w:rPr>
              <w:t>Contribute to strategy and implementation as a member of the national procurement team</w:t>
            </w:r>
          </w:p>
          <w:p w14:paraId="7B49E3A9" w14:textId="77777777" w:rsidR="00956FC5" w:rsidRPr="008A406D" w:rsidRDefault="00956FC5" w:rsidP="0073569E">
            <w:pPr>
              <w:numPr>
                <w:ilvl w:val="0"/>
                <w:numId w:val="27"/>
              </w:numPr>
              <w:spacing w:after="120"/>
              <w:ind w:left="612" w:hanging="357"/>
              <w:rPr>
                <w:rFonts w:ascii="Arial" w:hAnsi="Arial" w:cs="Arial"/>
                <w:iCs/>
              </w:rPr>
            </w:pPr>
            <w:r w:rsidRPr="008A406D">
              <w:rPr>
                <w:rFonts w:ascii="Arial" w:hAnsi="Arial" w:cs="Arial"/>
                <w:iCs/>
              </w:rPr>
              <w:t>Ensure and maintain continuity of supply for critical items, including PPE and vaccination requirements</w:t>
            </w:r>
          </w:p>
          <w:p w14:paraId="06D99C2D" w14:textId="14311D57" w:rsidR="008D0A98" w:rsidRPr="000D6452" w:rsidRDefault="00CF221A" w:rsidP="0073569E">
            <w:pPr>
              <w:numPr>
                <w:ilvl w:val="0"/>
                <w:numId w:val="27"/>
              </w:numPr>
              <w:spacing w:after="120"/>
              <w:ind w:left="612" w:hanging="357"/>
              <w:rPr>
                <w:rFonts w:ascii="Arial" w:hAnsi="Arial" w:cs="Arial"/>
                <w:iCs/>
              </w:rPr>
            </w:pPr>
            <w:r>
              <w:rPr>
                <w:rFonts w:ascii="Arial" w:hAnsi="Arial" w:cs="Arial"/>
                <w:iCs/>
              </w:rPr>
              <w:t>Contribute to v</w:t>
            </w:r>
            <w:r w:rsidR="008D0A98" w:rsidRPr="000D6452">
              <w:rPr>
                <w:rFonts w:ascii="Arial" w:hAnsi="Arial" w:cs="Arial"/>
                <w:iCs/>
              </w:rPr>
              <w:t>alue for money initiatives</w:t>
            </w:r>
          </w:p>
          <w:p w14:paraId="65490C70" w14:textId="3B3F567E" w:rsidR="008D0A98" w:rsidRDefault="008D0A98" w:rsidP="0073569E">
            <w:pPr>
              <w:numPr>
                <w:ilvl w:val="0"/>
                <w:numId w:val="27"/>
              </w:numPr>
              <w:spacing w:after="120"/>
              <w:ind w:left="612" w:hanging="357"/>
              <w:rPr>
                <w:rFonts w:ascii="Arial" w:hAnsi="Arial" w:cs="Arial"/>
                <w:iCs/>
              </w:rPr>
            </w:pPr>
            <w:r w:rsidRPr="000D6452">
              <w:rPr>
                <w:rFonts w:ascii="Arial" w:hAnsi="Arial" w:cs="Arial"/>
                <w:iCs/>
              </w:rPr>
              <w:t>Ensure compliance and the development of models, metrics and tools to ensure compliance in all areas</w:t>
            </w:r>
          </w:p>
          <w:p w14:paraId="5E3C17D9" w14:textId="04FDC72A" w:rsidR="00CF221A" w:rsidRPr="008A406D" w:rsidRDefault="008A406D" w:rsidP="0073569E">
            <w:pPr>
              <w:numPr>
                <w:ilvl w:val="0"/>
                <w:numId w:val="27"/>
              </w:numPr>
              <w:spacing w:after="120"/>
              <w:ind w:left="612" w:hanging="357"/>
              <w:rPr>
                <w:rFonts w:ascii="Arial" w:hAnsi="Arial" w:cs="Arial"/>
                <w:iCs/>
              </w:rPr>
            </w:pPr>
            <w:r w:rsidRPr="008A406D">
              <w:rPr>
                <w:rFonts w:ascii="Arial" w:hAnsi="Arial" w:cs="Arial"/>
                <w:iCs/>
              </w:rPr>
              <w:t>Where relevant, i</w:t>
            </w:r>
            <w:r w:rsidR="00B034D9" w:rsidRPr="008A406D">
              <w:rPr>
                <w:rFonts w:ascii="Arial" w:hAnsi="Arial" w:cs="Arial"/>
                <w:iCs/>
              </w:rPr>
              <w:t>dentify and adapt business processes that are suitable for RPA (Robotic Process Automation) and AI (Artificial Intelligence)</w:t>
            </w:r>
          </w:p>
          <w:p w14:paraId="7CBA2CAD" w14:textId="7E7130B5" w:rsidR="00AF6FB7" w:rsidRPr="008A406D" w:rsidRDefault="008A406D" w:rsidP="0073569E">
            <w:pPr>
              <w:numPr>
                <w:ilvl w:val="0"/>
                <w:numId w:val="27"/>
              </w:numPr>
              <w:spacing w:after="120"/>
              <w:ind w:left="612" w:hanging="357"/>
              <w:rPr>
                <w:rFonts w:ascii="Arial" w:hAnsi="Arial" w:cs="Arial"/>
                <w:iCs/>
              </w:rPr>
            </w:pPr>
            <w:r w:rsidRPr="008A406D">
              <w:rPr>
                <w:rFonts w:ascii="Arial" w:hAnsi="Arial" w:cs="Arial"/>
                <w:iCs/>
              </w:rPr>
              <w:t>Where relevant, o</w:t>
            </w:r>
            <w:r w:rsidR="00EA206C" w:rsidRPr="008A406D">
              <w:rPr>
                <w:rFonts w:ascii="Arial" w:hAnsi="Arial" w:cs="Arial"/>
                <w:iCs/>
              </w:rPr>
              <w:t xml:space="preserve">versee compliance with all applicable regulations governing medical devices in Ireland and the European Union (EU MDR (Medical Devices </w:t>
            </w:r>
            <w:r w:rsidR="00EA206C" w:rsidRPr="008A406D">
              <w:rPr>
                <w:rFonts w:ascii="Arial" w:hAnsi="Arial" w:cs="Arial"/>
                <w:iCs/>
              </w:rPr>
              <w:lastRenderedPageBreak/>
              <w:t xml:space="preserve">Regulation and </w:t>
            </w:r>
            <w:r w:rsidR="00AF6FB7" w:rsidRPr="008A406D">
              <w:rPr>
                <w:rFonts w:ascii="Arial" w:hAnsi="Arial" w:cs="Arial"/>
                <w:iCs/>
              </w:rPr>
              <w:t>the IVDR (In Vitro Diagnostic Medical Devices Regulation), and other relevant regulations.</w:t>
            </w:r>
          </w:p>
          <w:p w14:paraId="1ABA9F1E" w14:textId="04051E7E" w:rsidR="000C7D9C" w:rsidRPr="008A406D" w:rsidRDefault="001770EF" w:rsidP="0073569E">
            <w:pPr>
              <w:numPr>
                <w:ilvl w:val="0"/>
                <w:numId w:val="27"/>
              </w:numPr>
              <w:spacing w:after="120"/>
              <w:ind w:left="612" w:hanging="357"/>
              <w:rPr>
                <w:rFonts w:ascii="Arial" w:hAnsi="Arial" w:cs="Arial"/>
                <w:iCs/>
              </w:rPr>
            </w:pPr>
            <w:r w:rsidRPr="008A406D">
              <w:rPr>
                <w:rFonts w:ascii="Arial" w:hAnsi="Arial" w:cs="Arial"/>
                <w:iCs/>
              </w:rPr>
              <w:t xml:space="preserve">Support the </w:t>
            </w:r>
            <w:r w:rsidR="000C7D9C" w:rsidRPr="008A406D">
              <w:rPr>
                <w:rFonts w:ascii="Arial" w:hAnsi="Arial" w:cs="Arial"/>
                <w:iCs/>
              </w:rPr>
              <w:t>Global Health</w:t>
            </w:r>
            <w:r w:rsidRPr="008A406D">
              <w:rPr>
                <w:rFonts w:ascii="Arial" w:hAnsi="Arial" w:cs="Arial"/>
                <w:iCs/>
              </w:rPr>
              <w:t xml:space="preserve"> Programme deliver on the HSE’s commitment to assist with the development and improvement of health systems in </w:t>
            </w:r>
            <w:proofErr w:type="gramStart"/>
            <w:r w:rsidRPr="008A406D">
              <w:rPr>
                <w:rFonts w:ascii="Arial" w:hAnsi="Arial" w:cs="Arial"/>
                <w:iCs/>
              </w:rPr>
              <w:t>lower and middle income</w:t>
            </w:r>
            <w:proofErr w:type="gramEnd"/>
            <w:r w:rsidRPr="008A406D">
              <w:rPr>
                <w:rFonts w:ascii="Arial" w:hAnsi="Arial" w:cs="Arial"/>
                <w:iCs/>
              </w:rPr>
              <w:t xml:space="preserve"> countries</w:t>
            </w:r>
          </w:p>
          <w:p w14:paraId="22D582F2" w14:textId="1ADA6593" w:rsidR="00670DEA" w:rsidRPr="008A406D" w:rsidRDefault="00670DEA" w:rsidP="0073569E">
            <w:pPr>
              <w:numPr>
                <w:ilvl w:val="0"/>
                <w:numId w:val="27"/>
              </w:numPr>
              <w:spacing w:after="120"/>
              <w:ind w:left="612" w:hanging="357"/>
              <w:rPr>
                <w:rFonts w:ascii="Arial" w:hAnsi="Arial" w:cs="Arial"/>
                <w:iCs/>
              </w:rPr>
            </w:pPr>
            <w:r w:rsidRPr="008A406D">
              <w:rPr>
                <w:rFonts w:ascii="Arial" w:hAnsi="Arial" w:cs="Arial"/>
                <w:iCs/>
              </w:rPr>
              <w:t xml:space="preserve">Support the procurement approach for emergency management planning </w:t>
            </w:r>
            <w:r w:rsidR="00E72523" w:rsidRPr="008A406D">
              <w:rPr>
                <w:rFonts w:ascii="Arial" w:hAnsi="Arial" w:cs="Arial"/>
                <w:iCs/>
              </w:rPr>
              <w:t>to enable an effective and co-ordinated response during a crisis or emergency</w:t>
            </w:r>
          </w:p>
          <w:p w14:paraId="379DA219" w14:textId="30742637" w:rsidR="0062274D" w:rsidRPr="008A406D" w:rsidRDefault="0062274D" w:rsidP="0073569E">
            <w:pPr>
              <w:numPr>
                <w:ilvl w:val="0"/>
                <w:numId w:val="27"/>
              </w:numPr>
              <w:spacing w:after="120"/>
              <w:ind w:left="612" w:hanging="357"/>
              <w:rPr>
                <w:rFonts w:ascii="Arial" w:hAnsi="Arial" w:cs="Arial"/>
                <w:iCs/>
              </w:rPr>
            </w:pPr>
            <w:r w:rsidRPr="008A406D">
              <w:rPr>
                <w:rFonts w:ascii="Arial" w:hAnsi="Arial" w:cs="Arial"/>
                <w:iCs/>
              </w:rPr>
              <w:t xml:space="preserve">Encourage and stimulate opportunities for green procurement, innovation, social inclusion and participation by SME’s and Micro Enterprises in the procurement process </w:t>
            </w:r>
          </w:p>
          <w:p w14:paraId="6AA2FC5C" w14:textId="6E62DADF" w:rsidR="00731644" w:rsidRDefault="0062274D" w:rsidP="0073569E">
            <w:pPr>
              <w:numPr>
                <w:ilvl w:val="0"/>
                <w:numId w:val="27"/>
              </w:numPr>
              <w:spacing w:after="120"/>
              <w:ind w:left="612" w:hanging="357"/>
              <w:rPr>
                <w:rFonts w:ascii="Arial" w:hAnsi="Arial" w:cs="Arial"/>
                <w:iCs/>
              </w:rPr>
            </w:pPr>
            <w:r w:rsidRPr="008A406D">
              <w:rPr>
                <w:rFonts w:ascii="Arial" w:hAnsi="Arial" w:cs="Arial"/>
                <w:iCs/>
              </w:rPr>
              <w:t>Lead</w:t>
            </w:r>
            <w:r w:rsidR="00731644" w:rsidRPr="000D6452">
              <w:rPr>
                <w:rFonts w:ascii="Arial" w:hAnsi="Arial" w:cs="Arial"/>
                <w:iCs/>
              </w:rPr>
              <w:t xml:space="preserve">, promote and actively participate in sustainable energy, water and waste initiatives to create a more sustainable, low carbon and efficient health service that is in line with the </w:t>
            </w:r>
            <w:r>
              <w:rPr>
                <w:rFonts w:ascii="Arial" w:hAnsi="Arial" w:cs="Arial"/>
                <w:iCs/>
              </w:rPr>
              <w:t xml:space="preserve">HSE Climate Action Strategy </w:t>
            </w:r>
          </w:p>
          <w:p w14:paraId="29DF0A1D" w14:textId="77777777" w:rsidR="008A406D" w:rsidRPr="008A406D" w:rsidRDefault="008A406D" w:rsidP="0073569E">
            <w:pPr>
              <w:numPr>
                <w:ilvl w:val="0"/>
                <w:numId w:val="27"/>
              </w:numPr>
              <w:spacing w:after="120"/>
              <w:ind w:left="612" w:hanging="357"/>
              <w:rPr>
                <w:rFonts w:ascii="Arial" w:hAnsi="Arial" w:cs="Arial"/>
                <w:iCs/>
              </w:rPr>
            </w:pPr>
            <w:r w:rsidRPr="008A406D">
              <w:rPr>
                <w:rFonts w:ascii="Arial" w:hAnsi="Arial" w:cs="Arial"/>
                <w:iCs/>
              </w:rPr>
              <w:t xml:space="preserve">Support and engage proactively in preparing and delivering talent and succession plans for HSE Procurement    </w:t>
            </w:r>
          </w:p>
          <w:p w14:paraId="64F4B443" w14:textId="32D24CC3" w:rsidR="00395A7B" w:rsidRPr="000D6452" w:rsidRDefault="00395A7B" w:rsidP="00792F91">
            <w:pPr>
              <w:rPr>
                <w:rFonts w:ascii="Arial" w:hAnsi="Arial" w:cs="Arial"/>
                <w:b/>
                <w:iCs/>
              </w:rPr>
            </w:pPr>
          </w:p>
          <w:p w14:paraId="53AE3D88" w14:textId="4B99AB39" w:rsidR="00792F91" w:rsidRPr="000D6452" w:rsidRDefault="003E2E96" w:rsidP="00CA2E52">
            <w:pPr>
              <w:rPr>
                <w:rFonts w:ascii="Arial" w:hAnsi="Arial" w:cs="Arial"/>
                <w:iCs/>
                <w:color w:val="000099"/>
              </w:rPr>
            </w:pPr>
            <w:r>
              <w:rPr>
                <w:rFonts w:ascii="Arial" w:hAnsi="Arial" w:cs="Arial"/>
                <w:b/>
                <w:iCs/>
                <w:color w:val="000099"/>
              </w:rPr>
              <w:t xml:space="preserve"> </w:t>
            </w:r>
            <w:r w:rsidR="00DA6923" w:rsidRPr="003E2E96">
              <w:rPr>
                <w:rFonts w:ascii="Arial" w:hAnsi="Arial" w:cs="Arial"/>
                <w:b/>
                <w:iCs/>
                <w:color w:val="000000" w:themeColor="text1"/>
              </w:rPr>
              <w:t>Risk Management, Quality, Health &amp; Safety</w:t>
            </w:r>
          </w:p>
          <w:p w14:paraId="3F3918F2" w14:textId="43B168DC" w:rsidR="00DA6923" w:rsidRPr="00CD6396" w:rsidRDefault="00DA6923" w:rsidP="0073569E">
            <w:pPr>
              <w:numPr>
                <w:ilvl w:val="0"/>
                <w:numId w:val="27"/>
              </w:numPr>
              <w:spacing w:before="120"/>
              <w:ind w:left="612" w:hanging="357"/>
              <w:rPr>
                <w:rFonts w:ascii="Arial" w:hAnsi="Arial" w:cs="Arial"/>
                <w:iCs/>
              </w:rPr>
            </w:pPr>
            <w:r w:rsidRPr="00CD6396">
              <w:rPr>
                <w:rFonts w:ascii="Arial" w:hAnsi="Arial" w:cs="Arial"/>
                <w:iCs/>
              </w:rPr>
              <w:t>Adequately identifies, assesses, manages and monitors risk withi</w:t>
            </w:r>
            <w:r w:rsidR="00CD6396">
              <w:rPr>
                <w:rFonts w:ascii="Arial" w:hAnsi="Arial" w:cs="Arial"/>
                <w:iCs/>
              </w:rPr>
              <w:t>n their area of responsibility</w:t>
            </w:r>
            <w:r w:rsidR="0073569E">
              <w:rPr>
                <w:rFonts w:ascii="Arial" w:hAnsi="Arial" w:cs="Arial"/>
                <w:iCs/>
              </w:rPr>
              <w:t>.</w:t>
            </w:r>
          </w:p>
          <w:p w14:paraId="5E7B7F25" w14:textId="0810A108" w:rsidR="00792F91" w:rsidRPr="00CD6396" w:rsidRDefault="00792F91" w:rsidP="0073569E">
            <w:pPr>
              <w:numPr>
                <w:ilvl w:val="0"/>
                <w:numId w:val="27"/>
              </w:numPr>
              <w:spacing w:before="120"/>
              <w:ind w:left="612" w:hanging="357"/>
              <w:rPr>
                <w:rFonts w:ascii="Arial" w:hAnsi="Arial" w:cs="Arial"/>
                <w:iCs/>
              </w:rPr>
            </w:pPr>
            <w:r w:rsidRPr="00CD6396">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0D6452">
              <w:rPr>
                <w:rFonts w:ascii="Arial" w:hAnsi="Arial" w:cs="Arial"/>
                <w:iCs/>
              </w:rPr>
              <w:t xml:space="preserve"> and comply with associated HSE protocols for implementing and maintaining these stand</w:t>
            </w:r>
            <w:r w:rsidR="00CD6396">
              <w:rPr>
                <w:rFonts w:ascii="Arial" w:hAnsi="Arial" w:cs="Arial"/>
                <w:iCs/>
              </w:rPr>
              <w:t>ards as appropriate to the role</w:t>
            </w:r>
            <w:r w:rsidR="0073569E">
              <w:rPr>
                <w:rFonts w:ascii="Arial" w:hAnsi="Arial" w:cs="Arial"/>
                <w:iCs/>
              </w:rPr>
              <w:t>.</w:t>
            </w:r>
          </w:p>
          <w:p w14:paraId="42C98821" w14:textId="13191117" w:rsidR="00792F91" w:rsidRPr="00CD6396" w:rsidRDefault="00792F91" w:rsidP="0073569E">
            <w:pPr>
              <w:numPr>
                <w:ilvl w:val="0"/>
                <w:numId w:val="27"/>
              </w:numPr>
              <w:spacing w:before="120"/>
              <w:ind w:left="612" w:hanging="357"/>
              <w:rPr>
                <w:rFonts w:ascii="Arial" w:hAnsi="Arial" w:cs="Arial"/>
                <w:iCs/>
              </w:rPr>
            </w:pPr>
            <w:r w:rsidRPr="00CD6396">
              <w:rPr>
                <w:rFonts w:ascii="Arial" w:hAnsi="Arial" w:cs="Arial"/>
                <w:iCs/>
              </w:rPr>
              <w:t>Support, promote and actively participate in sustainable energy, water and waste initiatives to create a more sustainable, low carb</w:t>
            </w:r>
            <w:r w:rsidR="00CD6396">
              <w:rPr>
                <w:rFonts w:ascii="Arial" w:hAnsi="Arial" w:cs="Arial"/>
                <w:iCs/>
              </w:rPr>
              <w:t>on and efficient health service</w:t>
            </w:r>
            <w:r w:rsidR="0073569E">
              <w:rPr>
                <w:rFonts w:ascii="Arial" w:hAnsi="Arial" w:cs="Arial"/>
                <w:iCs/>
              </w:rPr>
              <w:t>.</w:t>
            </w:r>
          </w:p>
          <w:p w14:paraId="48784416" w14:textId="77777777" w:rsidR="00792F91" w:rsidRPr="000D6452" w:rsidRDefault="00792F91" w:rsidP="00CD6396">
            <w:pPr>
              <w:ind w:left="617"/>
              <w:rPr>
                <w:rFonts w:ascii="Arial" w:hAnsi="Arial" w:cs="Arial"/>
                <w:iCs/>
              </w:rPr>
            </w:pPr>
          </w:p>
          <w:p w14:paraId="56782701" w14:textId="12C56886" w:rsidR="00DA6923" w:rsidRPr="003E2E96" w:rsidRDefault="00DA6923" w:rsidP="003E2E96">
            <w:pPr>
              <w:rPr>
                <w:rFonts w:ascii="Arial" w:hAnsi="Arial" w:cs="Arial"/>
                <w:b/>
                <w:iCs/>
                <w:color w:val="000000" w:themeColor="text1"/>
              </w:rPr>
            </w:pPr>
            <w:r w:rsidRPr="003E2E96">
              <w:rPr>
                <w:rFonts w:ascii="Arial" w:hAnsi="Arial" w:cs="Arial"/>
                <w:b/>
                <w:iCs/>
                <w:color w:val="000000" w:themeColor="text1"/>
              </w:rPr>
              <w:t>Education &amp; Training</w:t>
            </w:r>
          </w:p>
          <w:p w14:paraId="5DF77ABC" w14:textId="00FE72F9" w:rsidR="00DA6923" w:rsidRPr="000D6452" w:rsidRDefault="00DA6923" w:rsidP="00CD6396">
            <w:pPr>
              <w:numPr>
                <w:ilvl w:val="0"/>
                <w:numId w:val="27"/>
              </w:numPr>
              <w:ind w:left="617"/>
              <w:rPr>
                <w:rFonts w:ascii="Arial" w:hAnsi="Arial" w:cs="Arial"/>
                <w:iCs/>
              </w:rPr>
            </w:pPr>
            <w:r w:rsidRPr="000D6452">
              <w:rPr>
                <w:rFonts w:ascii="Arial" w:hAnsi="Arial" w:cs="Arial"/>
                <w:iCs/>
              </w:rPr>
              <w:t>Engage in the HSE performance achievement process in conjunction with your Line M</w:t>
            </w:r>
            <w:r w:rsidR="00CD6396">
              <w:rPr>
                <w:rFonts w:ascii="Arial" w:hAnsi="Arial" w:cs="Arial"/>
                <w:iCs/>
              </w:rPr>
              <w:t>anager and staff as appropriate</w:t>
            </w:r>
            <w:r w:rsidR="0073569E">
              <w:rPr>
                <w:rFonts w:ascii="Arial" w:hAnsi="Arial" w:cs="Arial"/>
                <w:iCs/>
              </w:rPr>
              <w:t>.</w:t>
            </w:r>
          </w:p>
          <w:p w14:paraId="30779EF9" w14:textId="77777777" w:rsidR="00DA6923" w:rsidRPr="000D6452" w:rsidRDefault="00DA6923" w:rsidP="00DA6923">
            <w:pPr>
              <w:pStyle w:val="ListParagraph"/>
              <w:ind w:left="360"/>
              <w:rPr>
                <w:rFonts w:ascii="Arial" w:hAnsi="Arial" w:cs="Arial"/>
                <w:iCs/>
              </w:rPr>
            </w:pPr>
          </w:p>
          <w:p w14:paraId="48D8E1A0" w14:textId="0774077C" w:rsidR="00792F91" w:rsidRPr="003E2E96" w:rsidRDefault="00971DEA" w:rsidP="003E2E96">
            <w:pPr>
              <w:rPr>
                <w:rFonts w:ascii="Arial" w:hAnsi="Arial" w:cs="Arial"/>
                <w:b/>
                <w:iCs/>
                <w:color w:val="000000" w:themeColor="text1"/>
              </w:rPr>
            </w:pPr>
            <w:r w:rsidRPr="003E2E96">
              <w:rPr>
                <w:rFonts w:ascii="Arial" w:hAnsi="Arial" w:cs="Arial"/>
                <w:b/>
                <w:iCs/>
                <w:color w:val="000000" w:themeColor="text1"/>
              </w:rPr>
              <w:t>Management</w:t>
            </w:r>
            <w:r w:rsidR="00792F91" w:rsidRPr="003E2E96">
              <w:rPr>
                <w:rFonts w:ascii="Arial" w:hAnsi="Arial" w:cs="Arial"/>
                <w:b/>
                <w:iCs/>
                <w:color w:val="000000" w:themeColor="text1"/>
              </w:rPr>
              <w:t xml:space="preserve"> </w:t>
            </w:r>
          </w:p>
          <w:p w14:paraId="277A56F8" w14:textId="3C8D5D60" w:rsidR="00792F91" w:rsidRPr="00CD6396" w:rsidRDefault="00792F91" w:rsidP="00CD6396">
            <w:pPr>
              <w:numPr>
                <w:ilvl w:val="0"/>
                <w:numId w:val="27"/>
              </w:numPr>
              <w:ind w:left="617"/>
              <w:rPr>
                <w:rFonts w:ascii="Arial" w:hAnsi="Arial" w:cs="Arial"/>
                <w:iCs/>
              </w:rPr>
            </w:pPr>
            <w:r w:rsidRPr="000D6452">
              <w:rPr>
                <w:rFonts w:ascii="Arial" w:hAnsi="Arial" w:cs="Arial"/>
                <w:iCs/>
              </w:rPr>
              <w:t>Act as spokesperson for the Organisation as required</w:t>
            </w:r>
            <w:r w:rsidR="0073569E">
              <w:rPr>
                <w:rFonts w:ascii="Arial" w:hAnsi="Arial" w:cs="Arial"/>
                <w:iCs/>
              </w:rPr>
              <w:t>.</w:t>
            </w:r>
          </w:p>
          <w:p w14:paraId="62146E1C" w14:textId="1643F815" w:rsidR="00792F91" w:rsidRPr="00CD6396" w:rsidRDefault="00792F91" w:rsidP="00CD6396">
            <w:pPr>
              <w:numPr>
                <w:ilvl w:val="0"/>
                <w:numId w:val="27"/>
              </w:numPr>
              <w:ind w:left="617"/>
              <w:rPr>
                <w:rFonts w:ascii="Arial" w:hAnsi="Arial" w:cs="Arial"/>
                <w:iCs/>
              </w:rPr>
            </w:pPr>
            <w:r w:rsidRPr="000D6452">
              <w:rPr>
                <w:rFonts w:ascii="Arial" w:hAnsi="Arial" w:cs="Arial"/>
                <w:iCs/>
              </w:rPr>
              <w:t>Demonstrate pro-active commitment to all communications with internal and external stakeholders</w:t>
            </w:r>
            <w:r w:rsidR="0073569E">
              <w:rPr>
                <w:rFonts w:ascii="Arial" w:hAnsi="Arial" w:cs="Arial"/>
                <w:iCs/>
              </w:rPr>
              <w:t>.</w:t>
            </w:r>
          </w:p>
          <w:p w14:paraId="62FED030" w14:textId="77777777" w:rsidR="00792F91" w:rsidRPr="000D6452" w:rsidRDefault="00792F91" w:rsidP="00792F91">
            <w:pPr>
              <w:rPr>
                <w:rFonts w:ascii="Arial" w:hAnsi="Arial" w:cs="Arial"/>
                <w:iCs/>
                <w:highlight w:val="yellow"/>
              </w:rPr>
            </w:pPr>
          </w:p>
          <w:p w14:paraId="71D0F494" w14:textId="26C7D1CA" w:rsidR="00792F91" w:rsidRPr="000D6452" w:rsidRDefault="00792F91" w:rsidP="003E7EEE">
            <w:pPr>
              <w:rPr>
                <w:rFonts w:ascii="Arial" w:hAnsi="Arial" w:cs="Arial"/>
                <w:b/>
                <w:iCs/>
                <w:lang w:val="en-IE"/>
              </w:rPr>
            </w:pPr>
            <w:r w:rsidRPr="000D645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5A64FF1" w:rsidR="003E7EEE" w:rsidRPr="000D6452" w:rsidRDefault="003E7EEE" w:rsidP="008D0A98">
            <w:pPr>
              <w:rPr>
                <w:rFonts w:ascii="Arial" w:hAnsi="Arial" w:cs="Arial"/>
                <w:b/>
              </w:rPr>
            </w:pPr>
          </w:p>
        </w:tc>
      </w:tr>
      <w:tr w:rsidR="00792F91" w:rsidRPr="00EA342A" w14:paraId="6C210CFE" w14:textId="77777777" w:rsidTr="00F6254C">
        <w:tc>
          <w:tcPr>
            <w:tcW w:w="2364" w:type="dxa"/>
          </w:tcPr>
          <w:p w14:paraId="71AEAB78" w14:textId="77777777" w:rsidR="00792F91" w:rsidRPr="00A52633" w:rsidRDefault="00792F91" w:rsidP="00792F91">
            <w:pPr>
              <w:rPr>
                <w:rFonts w:ascii="Arial" w:hAnsi="Arial" w:cs="Arial"/>
                <w:b/>
                <w:bCs/>
              </w:rPr>
            </w:pPr>
            <w:r w:rsidRPr="00A52633">
              <w:rPr>
                <w:rFonts w:ascii="Arial" w:hAnsi="Arial" w:cs="Arial"/>
                <w:b/>
                <w:bCs/>
              </w:rPr>
              <w:lastRenderedPageBreak/>
              <w:t>Eligibility Criteria</w:t>
            </w:r>
          </w:p>
          <w:p w14:paraId="54F50D02" w14:textId="77777777" w:rsidR="00792F91" w:rsidRPr="00A52633" w:rsidRDefault="00792F91" w:rsidP="00792F91">
            <w:pPr>
              <w:rPr>
                <w:rFonts w:ascii="Arial" w:hAnsi="Arial" w:cs="Arial"/>
                <w:b/>
                <w:bCs/>
              </w:rPr>
            </w:pPr>
          </w:p>
          <w:p w14:paraId="5800EDA7" w14:textId="77777777" w:rsidR="00792F91" w:rsidRPr="00A52633" w:rsidRDefault="00792F91" w:rsidP="00792F91">
            <w:pPr>
              <w:rPr>
                <w:rFonts w:ascii="Arial" w:hAnsi="Arial" w:cs="Arial"/>
                <w:b/>
                <w:bCs/>
              </w:rPr>
            </w:pPr>
            <w:r w:rsidRPr="00A52633">
              <w:rPr>
                <w:rFonts w:ascii="Arial" w:hAnsi="Arial" w:cs="Arial"/>
                <w:b/>
                <w:bCs/>
              </w:rPr>
              <w:t>Qualifications and/ or experience</w:t>
            </w:r>
          </w:p>
          <w:p w14:paraId="36A9F709" w14:textId="77777777" w:rsidR="00792F91" w:rsidRPr="00EA342A" w:rsidRDefault="00792F91" w:rsidP="00792F91">
            <w:pPr>
              <w:rPr>
                <w:rFonts w:ascii="Arial" w:hAnsi="Arial" w:cs="Arial"/>
                <w:b/>
                <w:bCs/>
                <w:highlight w:val="yellow"/>
              </w:rPr>
            </w:pPr>
          </w:p>
        </w:tc>
        <w:tc>
          <w:tcPr>
            <w:tcW w:w="8256" w:type="dxa"/>
          </w:tcPr>
          <w:p w14:paraId="7EA623CD" w14:textId="12D5EF0C" w:rsidR="002D356F" w:rsidRPr="00A52633" w:rsidRDefault="00A52633" w:rsidP="00FD27DC">
            <w:pPr>
              <w:spacing w:before="100" w:beforeAutospacing="1" w:after="100" w:afterAutospacing="1"/>
              <w:jc w:val="both"/>
              <w:rPr>
                <w:rFonts w:ascii="Arial" w:hAnsi="Arial" w:cs="Arial"/>
                <w:iCs/>
                <w:lang w:val="en-IE" w:eastAsia="en-US"/>
              </w:rPr>
            </w:pPr>
            <w:r w:rsidRPr="00A52633">
              <w:rPr>
                <w:rFonts w:ascii="Arial" w:hAnsi="Arial" w:cs="Arial"/>
                <w:b/>
                <w:iCs/>
              </w:rPr>
              <w:t xml:space="preserve">Candidates must have at the latest date of application: </w:t>
            </w:r>
          </w:p>
          <w:p w14:paraId="0D3615B5" w14:textId="211D02A2" w:rsidR="00A52633" w:rsidRPr="00A52633" w:rsidRDefault="00A52633" w:rsidP="00A52633">
            <w:pPr>
              <w:pStyle w:val="xmsolistparagraph"/>
              <w:numPr>
                <w:ilvl w:val="0"/>
                <w:numId w:val="33"/>
              </w:numPr>
              <w:shd w:val="clear" w:color="auto" w:fill="FFFFFF"/>
              <w:spacing w:before="0" w:beforeAutospacing="0" w:after="0" w:afterAutospacing="0" w:line="210" w:lineRule="atLeast"/>
              <w:ind w:left="360"/>
              <w:rPr>
                <w:color w:val="242424"/>
                <w:sz w:val="20"/>
                <w:szCs w:val="20"/>
              </w:rPr>
            </w:pPr>
            <w:r w:rsidRPr="00A52633">
              <w:rPr>
                <w:rFonts w:ascii="Arial" w:hAnsi="Arial" w:cs="Arial"/>
                <w:color w:val="242424"/>
                <w:sz w:val="20"/>
                <w:szCs w:val="20"/>
                <w:bdr w:val="none" w:sz="0" w:space="0" w:color="auto" w:frame="1"/>
              </w:rPr>
              <w:t>Proven Ability to maintain and improve operational excellence through periods of significant change and volatility</w:t>
            </w:r>
          </w:p>
          <w:p w14:paraId="70FABC1E" w14:textId="77777777" w:rsidR="00A52633" w:rsidRPr="00A52633" w:rsidRDefault="00A52633" w:rsidP="00A52633">
            <w:pPr>
              <w:pStyle w:val="xmsolistparagraph"/>
              <w:shd w:val="clear" w:color="auto" w:fill="FFFFFF"/>
              <w:spacing w:before="0" w:beforeAutospacing="0" w:after="0" w:afterAutospacing="0" w:line="210" w:lineRule="atLeast"/>
              <w:ind w:left="360"/>
              <w:rPr>
                <w:color w:val="242424"/>
                <w:sz w:val="20"/>
                <w:szCs w:val="20"/>
              </w:rPr>
            </w:pPr>
          </w:p>
          <w:p w14:paraId="6EEB67B7" w14:textId="671E6572" w:rsidR="00A52633" w:rsidRPr="00A52633" w:rsidRDefault="00A52633" w:rsidP="00A52633">
            <w:pPr>
              <w:pStyle w:val="xmsolistparagraph"/>
              <w:numPr>
                <w:ilvl w:val="0"/>
                <w:numId w:val="33"/>
              </w:numPr>
              <w:shd w:val="clear" w:color="auto" w:fill="FFFFFF"/>
              <w:spacing w:before="0" w:beforeAutospacing="0" w:after="0" w:afterAutospacing="0" w:line="210" w:lineRule="atLeast"/>
              <w:ind w:left="360"/>
              <w:rPr>
                <w:color w:val="242424"/>
                <w:sz w:val="20"/>
                <w:szCs w:val="20"/>
              </w:rPr>
            </w:pPr>
            <w:r w:rsidRPr="00A52633">
              <w:rPr>
                <w:rFonts w:ascii="Arial" w:hAnsi="Arial" w:cs="Arial"/>
                <w:color w:val="242424"/>
                <w:sz w:val="20"/>
                <w:szCs w:val="20"/>
                <w:bdr w:val="none" w:sz="0" w:space="0" w:color="auto" w:frame="1"/>
              </w:rPr>
              <w:t>Significant track record of demonstrating commercial acumen through building and maintaining business relationships with strategic suppliers and the wider market</w:t>
            </w:r>
          </w:p>
          <w:p w14:paraId="1D152B9C" w14:textId="77777777" w:rsidR="00A52633" w:rsidRPr="00A52633" w:rsidRDefault="00A52633" w:rsidP="00A52633">
            <w:pPr>
              <w:pStyle w:val="xmsolistparagraph"/>
              <w:shd w:val="clear" w:color="auto" w:fill="FFFFFF"/>
              <w:spacing w:before="0" w:beforeAutospacing="0" w:after="0" w:afterAutospacing="0" w:line="210" w:lineRule="atLeast"/>
              <w:rPr>
                <w:color w:val="242424"/>
                <w:sz w:val="20"/>
                <w:szCs w:val="20"/>
              </w:rPr>
            </w:pPr>
          </w:p>
          <w:p w14:paraId="57F6C2B4" w14:textId="308266AA" w:rsidR="00A52633" w:rsidRPr="00A52633" w:rsidRDefault="00A52633" w:rsidP="00A52633">
            <w:pPr>
              <w:pStyle w:val="xmsonormal"/>
              <w:numPr>
                <w:ilvl w:val="0"/>
                <w:numId w:val="33"/>
              </w:numPr>
              <w:shd w:val="clear" w:color="auto" w:fill="FFFFFF"/>
              <w:spacing w:before="0" w:beforeAutospacing="0" w:after="0" w:afterAutospacing="0" w:line="276" w:lineRule="atLeast"/>
              <w:ind w:left="360"/>
              <w:jc w:val="both"/>
              <w:rPr>
                <w:rFonts w:ascii="Aptos" w:hAnsi="Aptos"/>
                <w:color w:val="242424"/>
                <w:sz w:val="20"/>
                <w:szCs w:val="20"/>
              </w:rPr>
            </w:pPr>
            <w:r w:rsidRPr="00A52633">
              <w:rPr>
                <w:rFonts w:ascii="Arial" w:hAnsi="Arial" w:cs="Arial"/>
                <w:color w:val="242424"/>
                <w:sz w:val="20"/>
                <w:szCs w:val="20"/>
                <w:bdr w:val="none" w:sz="0" w:space="0" w:color="auto" w:frame="1"/>
              </w:rPr>
              <w:t xml:space="preserve">Experience of managing metrics using appropriate KPIs as relevant to the </w:t>
            </w:r>
            <w:r>
              <w:rPr>
                <w:rFonts w:ascii="Arial" w:hAnsi="Arial" w:cs="Arial"/>
                <w:color w:val="242424"/>
                <w:sz w:val="20"/>
                <w:szCs w:val="20"/>
                <w:bdr w:val="none" w:sz="0" w:space="0" w:color="auto" w:frame="1"/>
              </w:rPr>
              <w:t>role</w:t>
            </w:r>
          </w:p>
          <w:p w14:paraId="2951AA1D" w14:textId="77777777" w:rsidR="00A52633" w:rsidRPr="00A52633" w:rsidRDefault="00A52633" w:rsidP="00A52633">
            <w:pPr>
              <w:pStyle w:val="xmsonormal"/>
              <w:shd w:val="clear" w:color="auto" w:fill="FFFFFF"/>
              <w:spacing w:before="0" w:beforeAutospacing="0" w:after="0" w:afterAutospacing="0" w:line="276" w:lineRule="atLeast"/>
              <w:jc w:val="both"/>
              <w:rPr>
                <w:rFonts w:ascii="Aptos" w:hAnsi="Aptos"/>
                <w:color w:val="242424"/>
                <w:sz w:val="20"/>
                <w:szCs w:val="20"/>
              </w:rPr>
            </w:pPr>
          </w:p>
          <w:p w14:paraId="30984A89" w14:textId="5C99AB02" w:rsidR="00A52633" w:rsidRPr="00A52633" w:rsidRDefault="00A52633" w:rsidP="00A52633">
            <w:pPr>
              <w:pStyle w:val="xmsolistparagraph"/>
              <w:numPr>
                <w:ilvl w:val="0"/>
                <w:numId w:val="33"/>
              </w:numPr>
              <w:shd w:val="clear" w:color="auto" w:fill="FFFFFF"/>
              <w:spacing w:before="0" w:beforeAutospacing="0" w:after="0" w:afterAutospacing="0"/>
              <w:ind w:left="360"/>
              <w:rPr>
                <w:color w:val="242424"/>
                <w:sz w:val="20"/>
                <w:szCs w:val="20"/>
              </w:rPr>
            </w:pPr>
            <w:r w:rsidRPr="00A52633">
              <w:rPr>
                <w:rFonts w:ascii="Arial" w:hAnsi="Arial" w:cs="Arial"/>
                <w:color w:val="242424"/>
                <w:sz w:val="20"/>
                <w:szCs w:val="20"/>
                <w:bdr w:val="none" w:sz="0" w:space="0" w:color="auto" w:frame="1"/>
              </w:rPr>
              <w:t>Experience leading and managing a team in a large complex environment</w:t>
            </w:r>
          </w:p>
          <w:p w14:paraId="5D7026C2" w14:textId="0E4250BC" w:rsidR="00A52633" w:rsidRPr="00A52633" w:rsidRDefault="00A52633" w:rsidP="00A52633">
            <w:pPr>
              <w:pStyle w:val="xmsolistparagraph"/>
              <w:shd w:val="clear" w:color="auto" w:fill="FFFFFF"/>
              <w:spacing w:before="0" w:beforeAutospacing="0" w:after="0" w:afterAutospacing="0"/>
              <w:ind w:left="644" w:firstLine="60"/>
              <w:rPr>
                <w:color w:val="242424"/>
                <w:sz w:val="20"/>
                <w:szCs w:val="20"/>
              </w:rPr>
            </w:pPr>
          </w:p>
          <w:p w14:paraId="328BDB23" w14:textId="15A94D38" w:rsidR="00A52633" w:rsidRPr="00A52633" w:rsidRDefault="00A52633" w:rsidP="00A52633">
            <w:pPr>
              <w:pStyle w:val="xmsonormal"/>
              <w:numPr>
                <w:ilvl w:val="0"/>
                <w:numId w:val="33"/>
              </w:numPr>
              <w:shd w:val="clear" w:color="auto" w:fill="FFFFFF"/>
              <w:spacing w:before="0" w:beforeAutospacing="0" w:after="0" w:afterAutospacing="0" w:line="276" w:lineRule="atLeast"/>
              <w:ind w:left="360"/>
              <w:jc w:val="both"/>
              <w:rPr>
                <w:rFonts w:ascii="Aptos" w:hAnsi="Aptos"/>
                <w:color w:val="242424"/>
                <w:sz w:val="20"/>
                <w:szCs w:val="20"/>
              </w:rPr>
            </w:pPr>
            <w:r w:rsidRPr="00A52633">
              <w:rPr>
                <w:rFonts w:ascii="Arial" w:hAnsi="Arial" w:cs="Arial"/>
                <w:color w:val="242424"/>
                <w:sz w:val="20"/>
                <w:szCs w:val="20"/>
                <w:bdr w:val="none" w:sz="0" w:space="0" w:color="auto" w:frame="1"/>
              </w:rPr>
              <w:lastRenderedPageBreak/>
              <w:t>Experience of delivering change in a complex environment through a project management approach</w:t>
            </w:r>
          </w:p>
          <w:p w14:paraId="1B041F6F" w14:textId="77777777" w:rsidR="00A52633" w:rsidRPr="00A52633" w:rsidRDefault="00A52633" w:rsidP="00A52633">
            <w:pPr>
              <w:pStyle w:val="xmsonormal"/>
              <w:shd w:val="clear" w:color="auto" w:fill="FFFFFF"/>
              <w:spacing w:before="0" w:beforeAutospacing="0" w:after="0" w:afterAutospacing="0" w:line="276" w:lineRule="atLeast"/>
              <w:jc w:val="both"/>
              <w:rPr>
                <w:rFonts w:ascii="Aptos" w:hAnsi="Aptos"/>
                <w:color w:val="242424"/>
                <w:sz w:val="20"/>
                <w:szCs w:val="20"/>
              </w:rPr>
            </w:pPr>
          </w:p>
          <w:p w14:paraId="3A628E74" w14:textId="32C17470" w:rsidR="00A52633" w:rsidRPr="00A52633" w:rsidRDefault="00A52633" w:rsidP="00A52633">
            <w:pPr>
              <w:pStyle w:val="xmsonormal"/>
              <w:numPr>
                <w:ilvl w:val="0"/>
                <w:numId w:val="33"/>
              </w:numPr>
              <w:shd w:val="clear" w:color="auto" w:fill="FFFFFF"/>
              <w:spacing w:before="0" w:beforeAutospacing="0" w:after="0" w:afterAutospacing="0" w:line="276" w:lineRule="atLeast"/>
              <w:ind w:left="360"/>
              <w:jc w:val="both"/>
              <w:rPr>
                <w:rFonts w:ascii="Aptos" w:hAnsi="Aptos"/>
                <w:color w:val="242424"/>
                <w:sz w:val="20"/>
                <w:szCs w:val="20"/>
              </w:rPr>
            </w:pPr>
            <w:r w:rsidRPr="00A52633">
              <w:rPr>
                <w:rFonts w:ascii="Arial" w:hAnsi="Arial" w:cs="Arial"/>
                <w:color w:val="242424"/>
                <w:sz w:val="20"/>
                <w:szCs w:val="20"/>
                <w:bdr w:val="none" w:sz="0" w:space="0" w:color="auto" w:frame="1"/>
              </w:rPr>
              <w:t>Possess the requisite knowledge and ability (including a high standard of suitability and management ability) for the proper discharge of duties of the post</w:t>
            </w:r>
          </w:p>
          <w:p w14:paraId="112E951A" w14:textId="77777777" w:rsidR="00A52633" w:rsidRDefault="00A52633" w:rsidP="00A52633">
            <w:pPr>
              <w:pStyle w:val="ListParagraph"/>
              <w:rPr>
                <w:rFonts w:ascii="Aptos" w:hAnsi="Aptos"/>
                <w:color w:val="242424"/>
              </w:rPr>
            </w:pPr>
          </w:p>
          <w:p w14:paraId="632C7851" w14:textId="77777777" w:rsidR="002D356F" w:rsidRPr="00EA342A" w:rsidRDefault="002D356F" w:rsidP="002D356F">
            <w:pPr>
              <w:rPr>
                <w:rFonts w:ascii="Arial" w:hAnsi="Arial" w:cs="Arial"/>
                <w:highlight w:val="yellow"/>
              </w:rPr>
            </w:pPr>
          </w:p>
          <w:p w14:paraId="6F8A9927" w14:textId="77777777" w:rsidR="00B23543" w:rsidRPr="00EA342A" w:rsidRDefault="00B23543" w:rsidP="00B23543">
            <w:pPr>
              <w:rPr>
                <w:rFonts w:ascii="Arial" w:hAnsi="Arial" w:cs="Arial"/>
                <w:b/>
              </w:rPr>
            </w:pPr>
            <w:r w:rsidRPr="00EA342A">
              <w:rPr>
                <w:rFonts w:ascii="Arial" w:hAnsi="Arial" w:cs="Arial"/>
                <w:b/>
              </w:rPr>
              <w:t>Health</w:t>
            </w:r>
          </w:p>
          <w:p w14:paraId="33225A90" w14:textId="77777777" w:rsidR="00B23543" w:rsidRPr="00EA342A" w:rsidRDefault="00B23543" w:rsidP="00B23543">
            <w:pPr>
              <w:rPr>
                <w:rFonts w:ascii="Arial" w:hAnsi="Arial" w:cs="Arial"/>
              </w:rPr>
            </w:pPr>
            <w:r w:rsidRPr="00EA342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7F927A5" w14:textId="77777777" w:rsidR="00B23543" w:rsidRPr="00EA342A" w:rsidRDefault="00B23543" w:rsidP="00B23543">
            <w:pPr>
              <w:rPr>
                <w:rFonts w:ascii="Arial" w:hAnsi="Arial" w:cs="Arial"/>
              </w:rPr>
            </w:pPr>
          </w:p>
          <w:p w14:paraId="3C72BCE8" w14:textId="77777777" w:rsidR="00B23543" w:rsidRPr="00EA342A" w:rsidRDefault="00B23543" w:rsidP="00B23543">
            <w:pPr>
              <w:ind w:right="-766"/>
              <w:rPr>
                <w:rFonts w:ascii="Arial" w:hAnsi="Arial" w:cs="Arial"/>
                <w:iCs/>
              </w:rPr>
            </w:pPr>
            <w:r w:rsidRPr="00EA342A">
              <w:rPr>
                <w:rFonts w:ascii="Arial" w:hAnsi="Arial" w:cs="Arial"/>
                <w:b/>
                <w:bCs/>
              </w:rPr>
              <w:t>Character</w:t>
            </w:r>
          </w:p>
          <w:p w14:paraId="18C5F390" w14:textId="77777777" w:rsidR="00B23543" w:rsidRPr="00EA342A" w:rsidRDefault="00B23543" w:rsidP="00B23543">
            <w:pPr>
              <w:ind w:right="-766"/>
              <w:rPr>
                <w:rFonts w:ascii="Arial" w:hAnsi="Arial" w:cs="Arial"/>
              </w:rPr>
            </w:pPr>
            <w:r w:rsidRPr="00EA342A">
              <w:rPr>
                <w:rFonts w:ascii="Arial" w:hAnsi="Arial" w:cs="Arial"/>
              </w:rPr>
              <w:t>Each candidate for and any person holding the office must be of good character.</w:t>
            </w:r>
          </w:p>
          <w:p w14:paraId="1151045D" w14:textId="77777777" w:rsidR="00792F91" w:rsidRPr="00EA342A" w:rsidRDefault="00792F91" w:rsidP="00792F91">
            <w:pPr>
              <w:rPr>
                <w:rFonts w:ascii="Arial" w:hAnsi="Arial" w:cs="Arial"/>
                <w:b/>
                <w:bCs/>
                <w:iCs/>
                <w:shd w:val="clear" w:color="auto" w:fill="FFFFFF"/>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lastRenderedPageBreak/>
              <w:t>Other requirements specific to the post</w:t>
            </w:r>
          </w:p>
        </w:tc>
        <w:tc>
          <w:tcPr>
            <w:tcW w:w="8256" w:type="dxa"/>
          </w:tcPr>
          <w:p w14:paraId="041D0EF7" w14:textId="3BCC941F" w:rsidR="007F2990" w:rsidRPr="003E2E96" w:rsidRDefault="00123703" w:rsidP="003E2E96">
            <w:pPr>
              <w:pStyle w:val="ListParagraph"/>
              <w:numPr>
                <w:ilvl w:val="0"/>
                <w:numId w:val="35"/>
              </w:numPr>
              <w:rPr>
                <w:rFonts w:ascii="Arial" w:hAnsi="Arial" w:cs="Arial"/>
                <w:iCs/>
              </w:rPr>
            </w:pPr>
            <w:r w:rsidRPr="003E2E96">
              <w:rPr>
                <w:rFonts w:ascii="Arial" w:hAnsi="Arial" w:cs="Arial"/>
                <w:iCs/>
              </w:rPr>
              <w:t>Access to appropriate transport to fulfil the requirements of the role a</w:t>
            </w:r>
            <w:r w:rsidR="007F2990" w:rsidRPr="003E2E96">
              <w:rPr>
                <w:rFonts w:ascii="Arial" w:hAnsi="Arial" w:cs="Arial"/>
                <w:iCs/>
              </w:rPr>
              <w:t>s the post may involve travel</w:t>
            </w:r>
            <w:r w:rsidR="00F217CB">
              <w:rPr>
                <w:rFonts w:ascii="Arial" w:hAnsi="Arial" w:cs="Arial"/>
                <w:iCs/>
              </w:rPr>
              <w:t>.</w:t>
            </w:r>
          </w:p>
          <w:p w14:paraId="4670C1BD" w14:textId="325B4846" w:rsidR="00123703" w:rsidRPr="007F2990" w:rsidRDefault="00123703" w:rsidP="007F2990">
            <w:pPr>
              <w:pStyle w:val="ListParagraph"/>
              <w:numPr>
                <w:ilvl w:val="0"/>
                <w:numId w:val="34"/>
              </w:numPr>
              <w:rPr>
                <w:rFonts w:ascii="Arial" w:hAnsi="Arial" w:cs="Arial"/>
                <w:iCs/>
              </w:rPr>
            </w:pPr>
            <w:r w:rsidRPr="007F2990">
              <w:rPr>
                <w:rFonts w:ascii="Arial" w:hAnsi="Arial" w:cs="Arial"/>
                <w:iCs/>
              </w:rPr>
              <w:t>Flexibility around working hours to meet servi</w:t>
            </w:r>
            <w:r w:rsidR="007F2990">
              <w:rPr>
                <w:rFonts w:ascii="Arial" w:hAnsi="Arial" w:cs="Arial"/>
                <w:iCs/>
              </w:rPr>
              <w:t>ce pressures</w:t>
            </w:r>
            <w:r w:rsidR="00F217CB">
              <w:rPr>
                <w:rFonts w:ascii="Arial" w:hAnsi="Arial" w:cs="Arial"/>
                <w:iCs/>
              </w:rPr>
              <w:t>.</w:t>
            </w:r>
          </w:p>
          <w:p w14:paraId="0E4DCE48" w14:textId="1EBCA774" w:rsidR="007F2990" w:rsidRPr="007F2990" w:rsidRDefault="007F2990" w:rsidP="00123703">
            <w:pPr>
              <w:rPr>
                <w:rFonts w:ascii="Arial" w:hAnsi="Arial" w:cs="Arial"/>
                <w:b/>
                <w:iCs/>
                <w:color w:val="000099"/>
              </w:rPr>
            </w:pPr>
          </w:p>
        </w:tc>
      </w:tr>
      <w:tr w:rsidR="00FD27DC" w:rsidRPr="00FD27DC" w14:paraId="4ACC0B49" w14:textId="77777777" w:rsidTr="00F6254C">
        <w:tc>
          <w:tcPr>
            <w:tcW w:w="2364" w:type="dxa"/>
          </w:tcPr>
          <w:p w14:paraId="641E2F85" w14:textId="6429C1DA" w:rsidR="00FD27DC" w:rsidRPr="00FD27DC" w:rsidRDefault="00FD27DC" w:rsidP="00FD27DC">
            <w:pPr>
              <w:rPr>
                <w:rFonts w:ascii="Arial" w:hAnsi="Arial" w:cs="Arial"/>
                <w:b/>
                <w:bCs/>
              </w:rPr>
            </w:pPr>
            <w:r w:rsidRPr="00FD27DC">
              <w:rPr>
                <w:rFonts w:ascii="Arial" w:hAnsi="Arial" w:cs="Arial"/>
                <w:b/>
                <w:bCs/>
              </w:rPr>
              <w:t xml:space="preserve">Additional eligibility requirements </w:t>
            </w:r>
          </w:p>
        </w:tc>
        <w:tc>
          <w:tcPr>
            <w:tcW w:w="8256" w:type="dxa"/>
          </w:tcPr>
          <w:p w14:paraId="0E39AD45" w14:textId="77777777" w:rsidR="00FD27DC" w:rsidRPr="00FD27DC" w:rsidRDefault="00FD27DC" w:rsidP="00FD27DC">
            <w:pPr>
              <w:pStyle w:val="Default"/>
              <w:rPr>
                <w:color w:val="auto"/>
                <w:sz w:val="20"/>
                <w:szCs w:val="20"/>
              </w:rPr>
            </w:pPr>
            <w:r w:rsidRPr="00FD27DC">
              <w:rPr>
                <w:b/>
                <w:bCs/>
                <w:color w:val="auto"/>
                <w:sz w:val="20"/>
                <w:szCs w:val="20"/>
              </w:rPr>
              <w:t xml:space="preserve">Citizenship requirements </w:t>
            </w:r>
          </w:p>
          <w:p w14:paraId="55B8EC3C" w14:textId="77777777" w:rsidR="00FD27DC" w:rsidRPr="00FD27DC" w:rsidRDefault="00FD27DC" w:rsidP="00FD27DC">
            <w:pPr>
              <w:pStyle w:val="Default"/>
              <w:rPr>
                <w:color w:val="auto"/>
                <w:sz w:val="20"/>
                <w:szCs w:val="20"/>
              </w:rPr>
            </w:pPr>
            <w:r w:rsidRPr="00FD27DC">
              <w:rPr>
                <w:color w:val="auto"/>
                <w:sz w:val="20"/>
                <w:szCs w:val="20"/>
              </w:rPr>
              <w:t xml:space="preserve">Eligible candidates must be: </w:t>
            </w:r>
          </w:p>
          <w:p w14:paraId="324B8E2B" w14:textId="77777777" w:rsidR="00FD27DC" w:rsidRPr="00FD27DC" w:rsidRDefault="00FD27DC" w:rsidP="00FD27DC">
            <w:pPr>
              <w:pStyle w:val="ListParagraph"/>
              <w:numPr>
                <w:ilvl w:val="0"/>
                <w:numId w:val="38"/>
              </w:numPr>
              <w:rPr>
                <w:rFonts w:ascii="Arial" w:hAnsi="Arial" w:cs="Arial"/>
              </w:rPr>
            </w:pPr>
            <w:r w:rsidRPr="00FD27DC">
              <w:rPr>
                <w:rFonts w:ascii="Arial" w:hAnsi="Arial" w:cs="Arial"/>
              </w:rPr>
              <w:t xml:space="preserve">EEA, Swiss, or British citizens </w:t>
            </w:r>
          </w:p>
          <w:p w14:paraId="1799CF55" w14:textId="77777777" w:rsidR="00FD27DC" w:rsidRPr="00FD27DC" w:rsidRDefault="00FD27DC" w:rsidP="00FD27DC">
            <w:pPr>
              <w:ind w:left="360"/>
              <w:rPr>
                <w:rFonts w:ascii="Arial" w:hAnsi="Arial" w:cs="Arial"/>
                <w:b/>
              </w:rPr>
            </w:pPr>
            <w:r w:rsidRPr="00FD27DC">
              <w:rPr>
                <w:rFonts w:ascii="Arial" w:hAnsi="Arial" w:cs="Arial"/>
                <w:b/>
              </w:rPr>
              <w:t>OR</w:t>
            </w:r>
          </w:p>
          <w:p w14:paraId="02B39CD7" w14:textId="77777777" w:rsidR="00FD27DC" w:rsidRPr="00FD27DC" w:rsidRDefault="00FD27DC" w:rsidP="00FD27DC">
            <w:pPr>
              <w:pStyle w:val="ListParagraph"/>
              <w:numPr>
                <w:ilvl w:val="0"/>
                <w:numId w:val="38"/>
              </w:numPr>
              <w:rPr>
                <w:rFonts w:ascii="Arial" w:hAnsi="Arial" w:cs="Arial"/>
              </w:rPr>
            </w:pPr>
            <w:r w:rsidRPr="00FD27DC">
              <w:rPr>
                <w:rFonts w:ascii="Arial" w:hAnsi="Arial" w:cs="Arial"/>
              </w:rPr>
              <w:t xml:space="preserve">Non-European Economic Area citizens with permission to reside and work in the State </w:t>
            </w:r>
          </w:p>
          <w:p w14:paraId="3F9496FB" w14:textId="77777777" w:rsidR="00FD27DC" w:rsidRPr="00FD27DC" w:rsidRDefault="00FD27DC" w:rsidP="00FD27DC">
            <w:pPr>
              <w:pStyle w:val="Default"/>
              <w:ind w:left="1080"/>
              <w:rPr>
                <w:bCs/>
                <w:color w:val="auto"/>
                <w:sz w:val="20"/>
                <w:szCs w:val="20"/>
              </w:rPr>
            </w:pPr>
            <w:r w:rsidRPr="00FD27DC">
              <w:rPr>
                <w:bCs/>
                <w:color w:val="auto"/>
                <w:sz w:val="20"/>
                <w:szCs w:val="20"/>
              </w:rPr>
              <w:t>Read Appendix 2 of the Additional Campaign Information for further information on accepted Stamps for Non-EEA citizens resident in the State, including those with refugee status.</w:t>
            </w:r>
          </w:p>
          <w:p w14:paraId="427101D6" w14:textId="77777777" w:rsidR="00FD27DC" w:rsidRPr="00FD27DC" w:rsidRDefault="00FD27DC" w:rsidP="00FD27DC">
            <w:pPr>
              <w:pStyle w:val="ListParagraph"/>
              <w:ind w:left="1080"/>
              <w:rPr>
                <w:rFonts w:ascii="Arial" w:hAnsi="Arial" w:cs="Arial"/>
              </w:rPr>
            </w:pPr>
          </w:p>
          <w:p w14:paraId="046059BE" w14:textId="77777777" w:rsidR="00FD27DC" w:rsidRPr="00FD27DC" w:rsidRDefault="00FD27DC" w:rsidP="00FD27DC">
            <w:pPr>
              <w:pStyle w:val="Default"/>
              <w:rPr>
                <w:bCs/>
                <w:color w:val="auto"/>
                <w:sz w:val="20"/>
                <w:szCs w:val="20"/>
              </w:rPr>
            </w:pPr>
            <w:r w:rsidRPr="00FD27DC">
              <w:rPr>
                <w:bCs/>
                <w:color w:val="auto"/>
                <w:sz w:val="20"/>
                <w:szCs w:val="20"/>
              </w:rPr>
              <w:t xml:space="preserve">To qualify candidates must be eligible by the closing date of the campaign. </w:t>
            </w:r>
          </w:p>
          <w:p w14:paraId="7511E6B1" w14:textId="77777777" w:rsidR="00FD27DC" w:rsidRPr="00FD27DC" w:rsidRDefault="00FD27DC" w:rsidP="00FD27DC">
            <w:pPr>
              <w:rPr>
                <w:rFonts w:ascii="Arial" w:hAnsi="Arial" w:cs="Arial"/>
                <w:b/>
                <w:color w:val="000000"/>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7E1F129E" w14:textId="77777777" w:rsidR="00CA2E52" w:rsidRPr="00CA2E52" w:rsidRDefault="00123703" w:rsidP="00CA2E52">
            <w:pPr>
              <w:spacing w:line="276" w:lineRule="auto"/>
              <w:rPr>
                <w:rFonts w:ascii="Arial" w:hAnsi="Arial" w:cs="Arial"/>
                <w:b/>
                <w:color w:val="000000"/>
              </w:rPr>
            </w:pPr>
            <w:r w:rsidRPr="00CA2E52">
              <w:rPr>
                <w:rFonts w:ascii="Arial" w:hAnsi="Arial" w:cs="Arial"/>
                <w:b/>
                <w:color w:val="000000"/>
              </w:rPr>
              <w:t>Professional Knowledge/Experience</w:t>
            </w:r>
          </w:p>
          <w:p w14:paraId="04D1DDEE" w14:textId="023BB6AD" w:rsidR="006758B5" w:rsidRPr="00893599" w:rsidRDefault="00123703" w:rsidP="00893599">
            <w:pPr>
              <w:pStyle w:val="ListParagraph"/>
              <w:numPr>
                <w:ilvl w:val="0"/>
                <w:numId w:val="41"/>
              </w:numPr>
              <w:spacing w:line="276" w:lineRule="auto"/>
              <w:rPr>
                <w:rFonts w:ascii="Arial" w:hAnsi="Arial" w:cs="Arial"/>
                <w:color w:val="000000"/>
              </w:rPr>
            </w:pPr>
            <w:r w:rsidRPr="00893599">
              <w:rPr>
                <w:rFonts w:ascii="Arial" w:hAnsi="Arial" w:cs="Arial"/>
                <w:color w:val="000000"/>
              </w:rPr>
              <w:t>Demonstrate relevant recent experience and up to date knowledge and insight in procurement related disciplines including:</w:t>
            </w:r>
          </w:p>
          <w:p w14:paraId="29A95CA7" w14:textId="2669138F" w:rsidR="00123703" w:rsidRPr="009844F0" w:rsidRDefault="00123703" w:rsidP="00893599">
            <w:pPr>
              <w:numPr>
                <w:ilvl w:val="0"/>
                <w:numId w:val="39"/>
              </w:numPr>
              <w:rPr>
                <w:rFonts w:ascii="Arial" w:hAnsi="Arial" w:cs="Arial"/>
                <w:lang w:val="en-US"/>
              </w:rPr>
            </w:pPr>
            <w:r w:rsidRPr="009844F0">
              <w:rPr>
                <w:rFonts w:ascii="Arial" w:hAnsi="Arial" w:cs="Arial"/>
                <w:lang w:val="en-US"/>
              </w:rPr>
              <w:t xml:space="preserve">Strategic </w:t>
            </w:r>
            <w:r w:rsidR="009844F0">
              <w:rPr>
                <w:rFonts w:ascii="Arial" w:hAnsi="Arial" w:cs="Arial"/>
                <w:lang w:val="en-US"/>
              </w:rPr>
              <w:t>Sourcing and Contracting and public procurement regulations</w:t>
            </w:r>
          </w:p>
          <w:p w14:paraId="61542A43" w14:textId="71FE179A" w:rsidR="00123703" w:rsidRPr="009844F0" w:rsidRDefault="00123703" w:rsidP="00893599">
            <w:pPr>
              <w:numPr>
                <w:ilvl w:val="0"/>
                <w:numId w:val="39"/>
              </w:numPr>
              <w:rPr>
                <w:rFonts w:ascii="Arial" w:hAnsi="Arial" w:cs="Arial"/>
                <w:lang w:val="en-US"/>
              </w:rPr>
            </w:pPr>
            <w:r w:rsidRPr="009844F0">
              <w:rPr>
                <w:rFonts w:ascii="Arial" w:hAnsi="Arial" w:cs="Arial"/>
                <w:lang w:val="en-US"/>
              </w:rPr>
              <w:t>Supply Chain Management including storage and distribution, last mile</w:t>
            </w:r>
            <w:r w:rsidR="009844F0">
              <w:rPr>
                <w:rFonts w:ascii="Arial" w:hAnsi="Arial" w:cs="Arial"/>
                <w:lang w:val="en-US"/>
              </w:rPr>
              <w:t xml:space="preserve"> logistics and purchasing admin</w:t>
            </w:r>
          </w:p>
          <w:p w14:paraId="74E643FF" w14:textId="0A47CA10" w:rsidR="00123703" w:rsidRPr="009844F0" w:rsidRDefault="009844F0" w:rsidP="00893599">
            <w:pPr>
              <w:numPr>
                <w:ilvl w:val="0"/>
                <w:numId w:val="39"/>
              </w:numPr>
              <w:rPr>
                <w:rFonts w:ascii="Arial" w:hAnsi="Arial" w:cs="Arial"/>
                <w:lang w:val="en-US"/>
              </w:rPr>
            </w:pPr>
            <w:r>
              <w:rPr>
                <w:rFonts w:ascii="Arial" w:hAnsi="Arial" w:cs="Arial"/>
                <w:lang w:val="en-US"/>
              </w:rPr>
              <w:t>Corporate Procurement Planning and Compliance I</w:t>
            </w:r>
            <w:r w:rsidR="00123703" w:rsidRPr="009844F0">
              <w:rPr>
                <w:rFonts w:ascii="Arial" w:hAnsi="Arial" w:cs="Arial"/>
                <w:lang w:val="en-US"/>
              </w:rPr>
              <w:t>m</w:t>
            </w:r>
            <w:r>
              <w:rPr>
                <w:rFonts w:ascii="Arial" w:hAnsi="Arial" w:cs="Arial"/>
                <w:lang w:val="en-US"/>
              </w:rPr>
              <w:t>provement</w:t>
            </w:r>
          </w:p>
          <w:p w14:paraId="40CB90E9" w14:textId="591BB721" w:rsidR="00123703" w:rsidRDefault="009844F0" w:rsidP="00893599">
            <w:pPr>
              <w:numPr>
                <w:ilvl w:val="0"/>
                <w:numId w:val="39"/>
              </w:numPr>
              <w:rPr>
                <w:rFonts w:ascii="Arial" w:hAnsi="Arial" w:cs="Arial"/>
                <w:lang w:val="en-US"/>
              </w:rPr>
            </w:pPr>
            <w:r>
              <w:rPr>
                <w:rFonts w:ascii="Arial" w:hAnsi="Arial" w:cs="Arial"/>
                <w:lang w:val="en-US"/>
              </w:rPr>
              <w:t>Procurement Systems</w:t>
            </w:r>
          </w:p>
          <w:p w14:paraId="13C4F86B" w14:textId="77777777" w:rsidR="00893599" w:rsidRPr="00893599" w:rsidRDefault="00893599" w:rsidP="00893599">
            <w:pPr>
              <w:pStyle w:val="ListParagraph"/>
              <w:numPr>
                <w:ilvl w:val="0"/>
                <w:numId w:val="40"/>
              </w:numPr>
              <w:rPr>
                <w:rFonts w:ascii="Arial" w:hAnsi="Arial" w:cs="Arial"/>
                <w:iCs/>
              </w:rPr>
            </w:pPr>
            <w:r w:rsidRPr="00893599">
              <w:rPr>
                <w:rFonts w:ascii="Arial" w:hAnsi="Arial" w:cs="Arial"/>
                <w:iCs/>
              </w:rPr>
              <w:t xml:space="preserve">Demonstrates knowledge and experience relevant to the role as per the duties &amp; responsibilities, eligibility criteria and post specific requirements of the role </w:t>
            </w:r>
          </w:p>
          <w:p w14:paraId="067ACF2F" w14:textId="77777777" w:rsidR="00893599" w:rsidRPr="00893599" w:rsidRDefault="00893599" w:rsidP="00893599">
            <w:pPr>
              <w:pStyle w:val="ListParagraph"/>
              <w:numPr>
                <w:ilvl w:val="0"/>
                <w:numId w:val="40"/>
              </w:numPr>
              <w:rPr>
                <w:rFonts w:ascii="Arial" w:hAnsi="Arial" w:cs="Arial"/>
                <w:iCs/>
              </w:rPr>
            </w:pPr>
            <w:r w:rsidRPr="00893599">
              <w:rPr>
                <w:rFonts w:ascii="Arial" w:hAnsi="Arial" w:cs="Arial"/>
                <w:iCs/>
              </w:rPr>
              <w:t>Maximises the use of ICT, demonstrating excellent computer skills particularly Microsoft Office, Outlook etc.</w:t>
            </w:r>
          </w:p>
          <w:p w14:paraId="306AE06E" w14:textId="77777777" w:rsidR="00893599" w:rsidRPr="00893599" w:rsidRDefault="00893599" w:rsidP="00893599">
            <w:pPr>
              <w:pStyle w:val="ListParagraph"/>
              <w:numPr>
                <w:ilvl w:val="0"/>
                <w:numId w:val="40"/>
              </w:numPr>
              <w:rPr>
                <w:rFonts w:ascii="Arial" w:hAnsi="Arial" w:cs="Arial"/>
                <w:iCs/>
              </w:rPr>
            </w:pPr>
            <w:r w:rsidRPr="00893599">
              <w:rPr>
                <w:rFonts w:ascii="Arial" w:hAnsi="Arial" w:cs="Arial"/>
                <w:iCs/>
              </w:rPr>
              <w:t>Demonstrate the ability to work in line with relevant policies and procedures</w:t>
            </w:r>
          </w:p>
          <w:p w14:paraId="60F6EAB3" w14:textId="77777777" w:rsidR="00893599" w:rsidRPr="009844F0" w:rsidRDefault="00893599" w:rsidP="00893599">
            <w:pPr>
              <w:ind w:left="720"/>
              <w:rPr>
                <w:rFonts w:ascii="Arial" w:hAnsi="Arial" w:cs="Arial"/>
                <w:lang w:val="en-US"/>
              </w:rPr>
            </w:pPr>
          </w:p>
          <w:p w14:paraId="5C831D79" w14:textId="77777777" w:rsidR="00123703" w:rsidRPr="009844F0" w:rsidRDefault="00123703" w:rsidP="00123703">
            <w:pPr>
              <w:spacing w:line="276" w:lineRule="auto"/>
              <w:rPr>
                <w:rFonts w:ascii="Arial" w:hAnsi="Arial" w:cs="Arial"/>
                <w:b/>
                <w:color w:val="000000"/>
              </w:rPr>
            </w:pPr>
            <w:r w:rsidRPr="009844F0">
              <w:rPr>
                <w:rFonts w:ascii="Arial" w:hAnsi="Arial" w:cs="Arial"/>
                <w:b/>
                <w:color w:val="000000"/>
              </w:rPr>
              <w:t>Leadership and Direction</w:t>
            </w:r>
          </w:p>
          <w:p w14:paraId="2D0E9B33" w14:textId="77777777" w:rsidR="00123703" w:rsidRPr="009844F0" w:rsidRDefault="00123703" w:rsidP="00123703">
            <w:pPr>
              <w:spacing w:line="276" w:lineRule="auto"/>
              <w:rPr>
                <w:rFonts w:ascii="Arial" w:hAnsi="Arial" w:cs="Arial"/>
                <w:b/>
                <w:color w:val="000000"/>
              </w:rPr>
            </w:pPr>
            <w:r w:rsidRPr="009844F0">
              <w:rPr>
                <w:rFonts w:ascii="Arial" w:hAnsi="Arial" w:cs="Arial"/>
                <w:color w:val="000000"/>
              </w:rPr>
              <w:t>Demonstrates:</w:t>
            </w:r>
          </w:p>
          <w:p w14:paraId="2464D11D" w14:textId="0CFE45D0" w:rsidR="00123703" w:rsidRPr="009844F0" w:rsidRDefault="00123703" w:rsidP="00452641">
            <w:pPr>
              <w:numPr>
                <w:ilvl w:val="0"/>
                <w:numId w:val="42"/>
              </w:numPr>
              <w:spacing w:line="276" w:lineRule="auto"/>
              <w:rPr>
                <w:rFonts w:ascii="Arial" w:hAnsi="Arial" w:cs="Arial"/>
                <w:iCs/>
              </w:rPr>
            </w:pPr>
            <w:r w:rsidRPr="009844F0">
              <w:rPr>
                <w:rFonts w:ascii="Arial" w:hAnsi="Arial" w:cs="Arial"/>
                <w:iCs/>
              </w:rPr>
              <w:t>The capacity for management responsibility and demonstration of initia</w:t>
            </w:r>
            <w:r w:rsidR="003971C1">
              <w:rPr>
                <w:rFonts w:ascii="Arial" w:hAnsi="Arial" w:cs="Arial"/>
                <w:iCs/>
              </w:rPr>
              <w:t>tive, including decision making</w:t>
            </w:r>
          </w:p>
          <w:p w14:paraId="4AB71A5B" w14:textId="255CFD42" w:rsidR="00123703" w:rsidRPr="009844F0" w:rsidRDefault="00123703" w:rsidP="00452641">
            <w:pPr>
              <w:numPr>
                <w:ilvl w:val="0"/>
                <w:numId w:val="42"/>
              </w:numPr>
              <w:tabs>
                <w:tab w:val="left" w:pos="773"/>
              </w:tabs>
              <w:spacing w:line="276" w:lineRule="auto"/>
              <w:rPr>
                <w:rFonts w:ascii="Arial" w:hAnsi="Arial" w:cs="Arial"/>
                <w:iCs/>
              </w:rPr>
            </w:pPr>
            <w:r w:rsidRPr="009844F0">
              <w:rPr>
                <w:rFonts w:ascii="Arial" w:hAnsi="Arial" w:cs="Arial"/>
                <w:iCs/>
              </w:rPr>
              <w:t>The capacities to lead, organise, manage and motivate staff to effectively function at a time of si</w:t>
            </w:r>
            <w:r w:rsidR="003971C1">
              <w:rPr>
                <w:rFonts w:ascii="Arial" w:hAnsi="Arial" w:cs="Arial"/>
                <w:iCs/>
              </w:rPr>
              <w:t>gnificant organisational change</w:t>
            </w:r>
          </w:p>
          <w:p w14:paraId="6D7AE036" w14:textId="5BF07A27" w:rsidR="00123703" w:rsidRPr="009844F0" w:rsidRDefault="00123703" w:rsidP="00452641">
            <w:pPr>
              <w:numPr>
                <w:ilvl w:val="0"/>
                <w:numId w:val="42"/>
              </w:numPr>
              <w:spacing w:line="276" w:lineRule="auto"/>
              <w:rPr>
                <w:rFonts w:ascii="Arial" w:hAnsi="Arial" w:cs="Arial"/>
                <w:iCs/>
              </w:rPr>
            </w:pPr>
            <w:r w:rsidRPr="009844F0">
              <w:rPr>
                <w:rFonts w:ascii="Arial" w:hAnsi="Arial" w:cs="Arial"/>
                <w:iCs/>
              </w:rPr>
              <w:t xml:space="preserve">The ability to improve efficiency within the working environment and to evolve and adapt </w:t>
            </w:r>
            <w:r w:rsidR="003971C1">
              <w:rPr>
                <w:rFonts w:ascii="Arial" w:hAnsi="Arial" w:cs="Arial"/>
                <w:iCs/>
              </w:rPr>
              <w:t>to a rapid changing environment</w:t>
            </w:r>
          </w:p>
          <w:p w14:paraId="1DF85894" w14:textId="3419A553" w:rsidR="00123703" w:rsidRPr="009844F0" w:rsidRDefault="00123703" w:rsidP="00452641">
            <w:pPr>
              <w:pStyle w:val="ListParagraph"/>
              <w:numPr>
                <w:ilvl w:val="0"/>
                <w:numId w:val="42"/>
              </w:numPr>
              <w:spacing w:line="276" w:lineRule="auto"/>
              <w:rPr>
                <w:rFonts w:ascii="Arial" w:hAnsi="Arial" w:cs="Arial"/>
                <w:b/>
                <w:color w:val="000000"/>
              </w:rPr>
            </w:pPr>
            <w:r w:rsidRPr="009844F0">
              <w:rPr>
                <w:rFonts w:ascii="Arial" w:hAnsi="Arial" w:cs="Arial"/>
              </w:rPr>
              <w:t>Effective leadership and staff management in</w:t>
            </w:r>
            <w:r w:rsidRPr="009844F0">
              <w:rPr>
                <w:rFonts w:ascii="Arial" w:hAnsi="Arial" w:cs="Arial"/>
                <w:spacing w:val="-10"/>
              </w:rPr>
              <w:t xml:space="preserve"> </w:t>
            </w:r>
            <w:r w:rsidRPr="009844F0">
              <w:rPr>
                <w:rFonts w:ascii="Arial" w:hAnsi="Arial" w:cs="Arial"/>
              </w:rPr>
              <w:t>a challenging</w:t>
            </w:r>
            <w:r w:rsidRPr="009844F0">
              <w:rPr>
                <w:rFonts w:ascii="Arial" w:hAnsi="Arial" w:cs="Arial"/>
                <w:spacing w:val="-17"/>
              </w:rPr>
              <w:t xml:space="preserve"> </w:t>
            </w:r>
            <w:r w:rsidRPr="003971C1">
              <w:rPr>
                <w:rFonts w:ascii="Arial" w:hAnsi="Arial" w:cs="Arial"/>
              </w:rPr>
              <w:t xml:space="preserve">and busy </w:t>
            </w:r>
            <w:r w:rsidRPr="009844F0">
              <w:rPr>
                <w:rFonts w:ascii="Arial" w:hAnsi="Arial" w:cs="Arial"/>
              </w:rPr>
              <w:t>environment including a</w:t>
            </w:r>
            <w:r w:rsidRPr="009844F0">
              <w:rPr>
                <w:rFonts w:ascii="Arial" w:hAnsi="Arial" w:cs="Arial"/>
                <w:spacing w:val="6"/>
              </w:rPr>
              <w:t xml:space="preserve"> </w:t>
            </w:r>
            <w:r w:rsidRPr="009844F0">
              <w:rPr>
                <w:rFonts w:ascii="Arial" w:hAnsi="Arial" w:cs="Arial"/>
              </w:rPr>
              <w:t>track record of ser</w:t>
            </w:r>
            <w:r w:rsidRPr="009844F0">
              <w:rPr>
                <w:rFonts w:ascii="Arial" w:hAnsi="Arial" w:cs="Arial"/>
                <w:spacing w:val="-2"/>
              </w:rPr>
              <w:t>v</w:t>
            </w:r>
            <w:r w:rsidRPr="009844F0">
              <w:rPr>
                <w:rFonts w:ascii="Arial" w:hAnsi="Arial" w:cs="Arial"/>
                <w:spacing w:val="-6"/>
              </w:rPr>
              <w:t>i</w:t>
            </w:r>
            <w:r w:rsidRPr="009844F0">
              <w:rPr>
                <w:rFonts w:ascii="Arial" w:hAnsi="Arial" w:cs="Arial"/>
              </w:rPr>
              <w:t>ce i</w:t>
            </w:r>
            <w:r w:rsidRPr="009844F0">
              <w:rPr>
                <w:rFonts w:ascii="Arial" w:hAnsi="Arial" w:cs="Arial"/>
                <w:w w:val="101"/>
              </w:rPr>
              <w:t>nnovatio</w:t>
            </w:r>
            <w:r w:rsidR="00457D1F">
              <w:rPr>
                <w:rFonts w:ascii="Arial" w:hAnsi="Arial" w:cs="Arial"/>
                <w:w w:val="102"/>
              </w:rPr>
              <w:t>n/</w:t>
            </w:r>
            <w:r w:rsidRPr="009844F0">
              <w:rPr>
                <w:rFonts w:ascii="Arial" w:hAnsi="Arial" w:cs="Arial"/>
                <w:w w:val="102"/>
              </w:rPr>
              <w:t>improvements</w:t>
            </w:r>
          </w:p>
          <w:p w14:paraId="5B6ADB0A" w14:textId="77777777" w:rsidR="00123703" w:rsidRPr="009844F0" w:rsidRDefault="00123703" w:rsidP="00123703">
            <w:pPr>
              <w:pStyle w:val="ListParagraph"/>
              <w:spacing w:line="276" w:lineRule="auto"/>
              <w:rPr>
                <w:rFonts w:ascii="Arial" w:hAnsi="Arial" w:cs="Arial"/>
                <w:b/>
                <w:color w:val="000000"/>
              </w:rPr>
            </w:pPr>
          </w:p>
          <w:p w14:paraId="2D61EE18" w14:textId="77777777" w:rsidR="00123703" w:rsidRPr="009844F0" w:rsidRDefault="00123703" w:rsidP="00123703">
            <w:pPr>
              <w:spacing w:line="276" w:lineRule="auto"/>
              <w:ind w:firstLine="81"/>
              <w:rPr>
                <w:rFonts w:ascii="Arial" w:hAnsi="Arial" w:cs="Arial"/>
                <w:b/>
                <w:color w:val="000000"/>
              </w:rPr>
            </w:pPr>
            <w:r w:rsidRPr="009844F0">
              <w:rPr>
                <w:rFonts w:ascii="Arial" w:hAnsi="Arial" w:cs="Arial"/>
                <w:b/>
                <w:color w:val="000000"/>
              </w:rPr>
              <w:lastRenderedPageBreak/>
              <w:t>Operational Excellence – Managing and delivering results</w:t>
            </w:r>
          </w:p>
          <w:p w14:paraId="20F7D1EF" w14:textId="77777777" w:rsidR="00123703" w:rsidRPr="009844F0" w:rsidRDefault="00123703" w:rsidP="00123703">
            <w:pPr>
              <w:spacing w:line="276" w:lineRule="auto"/>
              <w:ind w:firstLine="81"/>
              <w:rPr>
                <w:rFonts w:ascii="Arial" w:hAnsi="Arial" w:cs="Arial"/>
                <w:color w:val="000000"/>
              </w:rPr>
            </w:pPr>
            <w:r w:rsidRPr="009844F0">
              <w:rPr>
                <w:rFonts w:ascii="Arial" w:hAnsi="Arial" w:cs="Arial"/>
                <w:color w:val="000000"/>
              </w:rPr>
              <w:t>Demonstrates:</w:t>
            </w:r>
          </w:p>
          <w:p w14:paraId="3447C51F" w14:textId="44AC88F1" w:rsidR="00123703" w:rsidRPr="009844F0" w:rsidRDefault="00123703" w:rsidP="00452641">
            <w:pPr>
              <w:pStyle w:val="ListParagraph"/>
              <w:numPr>
                <w:ilvl w:val="0"/>
                <w:numId w:val="43"/>
              </w:numPr>
              <w:contextualSpacing/>
              <w:rPr>
                <w:rFonts w:ascii="Arial" w:hAnsi="Arial" w:cs="Arial"/>
              </w:rPr>
            </w:pPr>
            <w:r w:rsidRPr="009844F0">
              <w:rPr>
                <w:rFonts w:ascii="Arial" w:hAnsi="Arial" w:cs="Arial"/>
              </w:rPr>
              <w:t>Strong personal emphasis on achieving high standards of excellence and willingness to take personal responsibility to initiate activities and drive obj</w:t>
            </w:r>
            <w:r w:rsidR="003971C1">
              <w:rPr>
                <w:rFonts w:ascii="Arial" w:hAnsi="Arial" w:cs="Arial"/>
              </w:rPr>
              <w:t>ectives through to a conclusion</w:t>
            </w:r>
          </w:p>
          <w:p w14:paraId="40621259" w14:textId="03407E95" w:rsidR="00123703" w:rsidRPr="009844F0" w:rsidRDefault="00123703" w:rsidP="00452641">
            <w:pPr>
              <w:pStyle w:val="ListParagraph"/>
              <w:numPr>
                <w:ilvl w:val="0"/>
                <w:numId w:val="43"/>
              </w:numPr>
              <w:contextualSpacing/>
              <w:rPr>
                <w:rFonts w:ascii="Arial" w:hAnsi="Arial" w:cs="Arial"/>
              </w:rPr>
            </w:pPr>
            <w:r w:rsidRPr="009844F0">
              <w:rPr>
                <w:rFonts w:ascii="Arial" w:hAnsi="Arial" w:cs="Arial"/>
              </w:rPr>
              <w:t>A proven track record of working in an environment o</w:t>
            </w:r>
            <w:r w:rsidR="003971C1">
              <w:rPr>
                <w:rFonts w:ascii="Arial" w:hAnsi="Arial" w:cs="Arial"/>
              </w:rPr>
              <w:t>f tight and competing deadlines</w:t>
            </w:r>
          </w:p>
          <w:p w14:paraId="0D66C33E" w14:textId="581A5344" w:rsidR="00123703" w:rsidRPr="009844F0" w:rsidRDefault="00123703" w:rsidP="00452641">
            <w:pPr>
              <w:pStyle w:val="ListParagraph"/>
              <w:numPr>
                <w:ilvl w:val="0"/>
                <w:numId w:val="43"/>
              </w:numPr>
              <w:contextualSpacing/>
              <w:rPr>
                <w:rFonts w:ascii="Arial" w:hAnsi="Arial" w:cs="Arial"/>
              </w:rPr>
            </w:pPr>
            <w:r w:rsidRPr="009844F0">
              <w:rPr>
                <w:rFonts w:ascii="Arial" w:hAnsi="Arial" w:cs="Arial"/>
              </w:rPr>
              <w:t>A proven ability to prioritise, organise and schedule a wide variety of tasks and to manage competing demands while consistently maintaining high standards and</w:t>
            </w:r>
            <w:r w:rsidR="003971C1">
              <w:rPr>
                <w:rFonts w:ascii="Arial" w:hAnsi="Arial" w:cs="Arial"/>
              </w:rPr>
              <w:t xml:space="preserve"> positive working relationships</w:t>
            </w:r>
          </w:p>
          <w:p w14:paraId="3A5CCC02" w14:textId="6630BBB4" w:rsidR="00123703" w:rsidRPr="009844F0" w:rsidRDefault="00123703" w:rsidP="00452641">
            <w:pPr>
              <w:numPr>
                <w:ilvl w:val="0"/>
                <w:numId w:val="43"/>
              </w:numPr>
              <w:jc w:val="both"/>
              <w:rPr>
                <w:rFonts w:ascii="Arial" w:hAnsi="Arial" w:cs="Arial"/>
                <w:iCs/>
              </w:rPr>
            </w:pPr>
            <w:r w:rsidRPr="009844F0">
              <w:rPr>
                <w:rFonts w:ascii="Arial" w:hAnsi="Arial" w:cs="Arial"/>
              </w:rPr>
              <w:t xml:space="preserve">The </w:t>
            </w:r>
            <w:r w:rsidRPr="009844F0">
              <w:rPr>
                <w:rFonts w:ascii="Arial" w:hAnsi="Arial" w:cs="Arial"/>
                <w:iCs/>
              </w:rPr>
              <w:t>ability to take personal responsibility to initiate activities and drive obj</w:t>
            </w:r>
            <w:r w:rsidR="003971C1">
              <w:rPr>
                <w:rFonts w:ascii="Arial" w:hAnsi="Arial" w:cs="Arial"/>
                <w:iCs/>
              </w:rPr>
              <w:t>ectives through to a conclusion</w:t>
            </w:r>
          </w:p>
          <w:p w14:paraId="150B4232" w14:textId="77777777" w:rsidR="00123703" w:rsidRPr="009844F0" w:rsidRDefault="00123703" w:rsidP="00123703">
            <w:pPr>
              <w:spacing w:line="276" w:lineRule="auto"/>
              <w:ind w:firstLine="81"/>
              <w:rPr>
                <w:rFonts w:ascii="Arial" w:hAnsi="Arial" w:cs="Arial"/>
                <w:b/>
                <w:color w:val="000000"/>
              </w:rPr>
            </w:pPr>
          </w:p>
          <w:p w14:paraId="6BF726FE" w14:textId="77777777" w:rsidR="00123703" w:rsidRPr="009844F0" w:rsidRDefault="00123703" w:rsidP="00123703">
            <w:pPr>
              <w:spacing w:line="276" w:lineRule="auto"/>
              <w:ind w:firstLine="81"/>
              <w:rPr>
                <w:rFonts w:ascii="Arial" w:hAnsi="Arial" w:cs="Arial"/>
                <w:b/>
                <w:color w:val="000000"/>
              </w:rPr>
            </w:pPr>
            <w:r w:rsidRPr="009844F0">
              <w:rPr>
                <w:rFonts w:ascii="Arial" w:hAnsi="Arial" w:cs="Arial"/>
                <w:b/>
                <w:color w:val="000000"/>
              </w:rPr>
              <w:t>Critical Analysis and Decision Making</w:t>
            </w:r>
          </w:p>
          <w:p w14:paraId="039FCC46" w14:textId="77777777" w:rsidR="00123703" w:rsidRPr="009844F0" w:rsidRDefault="00123703" w:rsidP="00123703">
            <w:pPr>
              <w:spacing w:line="276" w:lineRule="auto"/>
              <w:ind w:firstLine="81"/>
              <w:rPr>
                <w:rFonts w:ascii="Arial" w:hAnsi="Arial" w:cs="Arial"/>
                <w:color w:val="000000"/>
              </w:rPr>
            </w:pPr>
            <w:r w:rsidRPr="009844F0">
              <w:rPr>
                <w:rFonts w:ascii="Arial" w:hAnsi="Arial" w:cs="Arial"/>
                <w:color w:val="000000"/>
              </w:rPr>
              <w:t>Demonstrates:</w:t>
            </w:r>
          </w:p>
          <w:p w14:paraId="246C3F6C" w14:textId="1DA41DEF" w:rsidR="00123703" w:rsidRPr="009844F0" w:rsidRDefault="00123703" w:rsidP="00452641">
            <w:pPr>
              <w:numPr>
                <w:ilvl w:val="0"/>
                <w:numId w:val="44"/>
              </w:numPr>
              <w:jc w:val="both"/>
              <w:rPr>
                <w:rFonts w:ascii="Arial" w:hAnsi="Arial" w:cs="Arial"/>
              </w:rPr>
            </w:pPr>
            <w:r w:rsidRPr="009844F0">
              <w:rPr>
                <w:rFonts w:ascii="Arial" w:hAnsi="Arial" w:cs="Arial"/>
              </w:rPr>
              <w:t>Ability to rapidly assimilate and analyse complex information, make timely decisions and take ownership of those d</w:t>
            </w:r>
            <w:r w:rsidR="003971C1">
              <w:rPr>
                <w:rFonts w:ascii="Arial" w:hAnsi="Arial" w:cs="Arial"/>
              </w:rPr>
              <w:t>ecisions and their implications</w:t>
            </w:r>
          </w:p>
          <w:p w14:paraId="67C9C93B" w14:textId="4593669B" w:rsidR="00123703" w:rsidRPr="009844F0" w:rsidRDefault="00123703" w:rsidP="00452641">
            <w:pPr>
              <w:numPr>
                <w:ilvl w:val="0"/>
                <w:numId w:val="44"/>
              </w:numPr>
              <w:jc w:val="both"/>
              <w:rPr>
                <w:rFonts w:ascii="Arial" w:hAnsi="Arial" w:cs="Arial"/>
              </w:rPr>
            </w:pPr>
            <w:r w:rsidRPr="009844F0">
              <w:rPr>
                <w:rFonts w:ascii="Arial" w:hAnsi="Arial" w:cs="Arial"/>
              </w:rPr>
              <w:t>Considers the wider implications of decis</w:t>
            </w:r>
            <w:r w:rsidR="003971C1">
              <w:rPr>
                <w:rFonts w:ascii="Arial" w:hAnsi="Arial" w:cs="Arial"/>
              </w:rPr>
              <w:t>ions on a range of stakeholders</w:t>
            </w:r>
          </w:p>
          <w:p w14:paraId="4339C2B6" w14:textId="5DB92E4A" w:rsidR="00123703" w:rsidRPr="009844F0" w:rsidRDefault="00123703" w:rsidP="00452641">
            <w:pPr>
              <w:numPr>
                <w:ilvl w:val="0"/>
                <w:numId w:val="44"/>
              </w:numPr>
              <w:jc w:val="both"/>
              <w:rPr>
                <w:rFonts w:ascii="Arial" w:hAnsi="Arial" w:cs="Arial"/>
              </w:rPr>
            </w:pPr>
            <w:r w:rsidRPr="009844F0">
              <w:rPr>
                <w:rFonts w:ascii="Arial" w:hAnsi="Arial" w:cs="Arial"/>
              </w:rPr>
              <w:t>Looks critically at issues to see how things</w:t>
            </w:r>
            <w:r w:rsidR="003971C1">
              <w:rPr>
                <w:rFonts w:ascii="Arial" w:hAnsi="Arial" w:cs="Arial"/>
              </w:rPr>
              <w:t xml:space="preserve"> can be done better</w:t>
            </w:r>
          </w:p>
          <w:p w14:paraId="19EF97A3" w14:textId="1F90DBFC" w:rsidR="00123703" w:rsidRPr="009844F0" w:rsidRDefault="00123703" w:rsidP="00452641">
            <w:pPr>
              <w:pStyle w:val="ListParagraph"/>
              <w:widowControl w:val="0"/>
              <w:numPr>
                <w:ilvl w:val="0"/>
                <w:numId w:val="44"/>
              </w:numPr>
              <w:autoSpaceDE w:val="0"/>
              <w:autoSpaceDN w:val="0"/>
              <w:adjustRightInd w:val="0"/>
              <w:ind w:right="-20"/>
              <w:contextualSpacing/>
              <w:jc w:val="both"/>
              <w:rPr>
                <w:rFonts w:ascii="Arial" w:hAnsi="Arial" w:cs="Arial"/>
                <w:strike/>
              </w:rPr>
            </w:pPr>
            <w:r w:rsidRPr="009844F0">
              <w:rPr>
                <w:rFonts w:ascii="Arial" w:hAnsi="Arial" w:cs="Arial"/>
              </w:rPr>
              <w:t>The ability to consider the range of options available, involve other parties at the appropriate time and level, to mak</w:t>
            </w:r>
            <w:r w:rsidR="003971C1">
              <w:rPr>
                <w:rFonts w:ascii="Arial" w:hAnsi="Arial" w:cs="Arial"/>
              </w:rPr>
              <w:t>e balanced and timely decisions</w:t>
            </w:r>
          </w:p>
          <w:p w14:paraId="179901B0" w14:textId="1CB98059" w:rsidR="00123703" w:rsidRPr="009844F0" w:rsidRDefault="00123703" w:rsidP="00452641">
            <w:pPr>
              <w:pStyle w:val="ListParagraph"/>
              <w:numPr>
                <w:ilvl w:val="0"/>
                <w:numId w:val="44"/>
              </w:numPr>
              <w:contextualSpacing/>
              <w:rPr>
                <w:rFonts w:ascii="Arial" w:hAnsi="Arial" w:cs="Arial"/>
                <w:strike/>
              </w:rPr>
            </w:pPr>
            <w:r w:rsidRPr="009844F0">
              <w:rPr>
                <w:rFonts w:ascii="Arial" w:hAnsi="Arial" w:cs="Arial"/>
              </w:rPr>
              <w:t>Ability to analyse, evaluate and investigate complex issues in an objective, system</w:t>
            </w:r>
            <w:r w:rsidR="003971C1">
              <w:rPr>
                <w:rFonts w:ascii="Arial" w:hAnsi="Arial" w:cs="Arial"/>
              </w:rPr>
              <w:t>atic manner</w:t>
            </w:r>
            <w:r w:rsidRPr="009844F0">
              <w:rPr>
                <w:rFonts w:ascii="Arial" w:hAnsi="Arial" w:cs="Arial"/>
              </w:rPr>
              <w:br/>
            </w:r>
          </w:p>
          <w:p w14:paraId="63E27CA0" w14:textId="77777777" w:rsidR="00123703" w:rsidRPr="009844F0" w:rsidRDefault="00123703" w:rsidP="00123703">
            <w:pPr>
              <w:spacing w:line="276" w:lineRule="auto"/>
              <w:ind w:firstLine="81"/>
              <w:rPr>
                <w:rFonts w:ascii="Arial" w:hAnsi="Arial" w:cs="Arial"/>
                <w:b/>
                <w:color w:val="000000"/>
              </w:rPr>
            </w:pPr>
            <w:r w:rsidRPr="009844F0">
              <w:rPr>
                <w:rFonts w:ascii="Arial" w:hAnsi="Arial" w:cs="Arial"/>
                <w:b/>
                <w:color w:val="000000"/>
              </w:rPr>
              <w:t>Working with and through others – influencing to achieve</w:t>
            </w:r>
          </w:p>
          <w:p w14:paraId="02D3EF1B" w14:textId="77777777" w:rsidR="00123703" w:rsidRPr="009844F0" w:rsidRDefault="00123703" w:rsidP="00123703">
            <w:pPr>
              <w:spacing w:line="276" w:lineRule="auto"/>
              <w:ind w:firstLine="81"/>
              <w:rPr>
                <w:rFonts w:ascii="Arial" w:hAnsi="Arial" w:cs="Arial"/>
                <w:color w:val="000000"/>
              </w:rPr>
            </w:pPr>
            <w:r w:rsidRPr="009844F0">
              <w:rPr>
                <w:rFonts w:ascii="Arial" w:hAnsi="Arial" w:cs="Arial"/>
                <w:color w:val="000000"/>
              </w:rPr>
              <w:t>Demonstrates:</w:t>
            </w:r>
          </w:p>
          <w:p w14:paraId="17887E48" w14:textId="0C4D9C9C" w:rsidR="00123703" w:rsidRPr="009844F0" w:rsidRDefault="00123703" w:rsidP="00452641">
            <w:pPr>
              <w:numPr>
                <w:ilvl w:val="0"/>
                <w:numId w:val="45"/>
              </w:numPr>
              <w:spacing w:line="276" w:lineRule="auto"/>
              <w:rPr>
                <w:rFonts w:ascii="Arial" w:hAnsi="Arial" w:cs="Arial"/>
                <w:iCs/>
              </w:rPr>
            </w:pPr>
            <w:r w:rsidRPr="009844F0">
              <w:rPr>
                <w:rFonts w:ascii="Arial" w:hAnsi="Arial" w:cs="Arial"/>
                <w:iCs/>
              </w:rPr>
              <w:t>An ability to be flexible, team-orien</w:t>
            </w:r>
            <w:r w:rsidR="003971C1">
              <w:rPr>
                <w:rFonts w:ascii="Arial" w:hAnsi="Arial" w:cs="Arial"/>
                <w:iCs/>
              </w:rPr>
              <w:t>ted and a relationship builder</w:t>
            </w:r>
          </w:p>
          <w:p w14:paraId="6A614EB9" w14:textId="2A8C2BA0" w:rsidR="00123703" w:rsidRPr="009844F0" w:rsidRDefault="00123703" w:rsidP="00452641">
            <w:pPr>
              <w:numPr>
                <w:ilvl w:val="0"/>
                <w:numId w:val="45"/>
              </w:numPr>
              <w:spacing w:line="276" w:lineRule="auto"/>
              <w:rPr>
                <w:rFonts w:ascii="Arial" w:hAnsi="Arial" w:cs="Arial"/>
                <w:iCs/>
              </w:rPr>
            </w:pPr>
            <w:r w:rsidRPr="009844F0">
              <w:rPr>
                <w:rFonts w:ascii="Arial" w:hAnsi="Arial" w:cs="Arial"/>
                <w:iCs/>
              </w:rPr>
              <w:t xml:space="preserve">A track record of building and maintaining key internal and external relationships in furtherance of </w:t>
            </w:r>
            <w:r w:rsidR="003971C1">
              <w:rPr>
                <w:rFonts w:ascii="Arial" w:hAnsi="Arial" w:cs="Arial"/>
                <w:iCs/>
              </w:rPr>
              <w:t>organisational goals</w:t>
            </w:r>
          </w:p>
          <w:p w14:paraId="3215F363" w14:textId="6649EF91" w:rsidR="00123703" w:rsidRPr="009844F0" w:rsidRDefault="00123703" w:rsidP="00452641">
            <w:pPr>
              <w:numPr>
                <w:ilvl w:val="0"/>
                <w:numId w:val="45"/>
              </w:numPr>
              <w:spacing w:line="276" w:lineRule="auto"/>
              <w:rPr>
                <w:rFonts w:ascii="Arial" w:hAnsi="Arial" w:cs="Arial"/>
                <w:iCs/>
              </w:rPr>
            </w:pPr>
            <w:proofErr w:type="gramStart"/>
            <w:r w:rsidRPr="009844F0">
              <w:rPr>
                <w:rFonts w:ascii="Arial" w:hAnsi="Arial" w:cs="Arial"/>
                <w:iCs/>
              </w:rPr>
              <w:t>Team-building</w:t>
            </w:r>
            <w:proofErr w:type="gramEnd"/>
            <w:r w:rsidRPr="009844F0">
              <w:rPr>
                <w:rFonts w:ascii="Arial" w:hAnsi="Arial" w:cs="Arial"/>
                <w:iCs/>
              </w:rPr>
              <w:t xml:space="preserve"> and management skills including the ability to work collaboratively with multi-disciplin</w:t>
            </w:r>
            <w:r w:rsidR="003971C1">
              <w:rPr>
                <w:rFonts w:ascii="Arial" w:hAnsi="Arial" w:cs="Arial"/>
                <w:iCs/>
              </w:rPr>
              <w:t>ary/multi-sectoral team members</w:t>
            </w:r>
          </w:p>
          <w:p w14:paraId="0F26F130" w14:textId="518C4914" w:rsidR="00123703" w:rsidRPr="009844F0" w:rsidRDefault="00123703" w:rsidP="00452641">
            <w:pPr>
              <w:numPr>
                <w:ilvl w:val="0"/>
                <w:numId w:val="45"/>
              </w:numPr>
              <w:spacing w:line="276" w:lineRule="auto"/>
              <w:rPr>
                <w:rFonts w:ascii="Arial" w:hAnsi="Arial" w:cs="Arial"/>
                <w:iCs/>
              </w:rPr>
            </w:pPr>
            <w:r w:rsidRPr="009844F0">
              <w:rPr>
                <w:rFonts w:ascii="Arial" w:hAnsi="Arial" w:cs="Arial"/>
                <w:iCs/>
              </w:rPr>
              <w:t>An ability to influence and negotiate effectively in furthe</w:t>
            </w:r>
            <w:r w:rsidR="003971C1">
              <w:rPr>
                <w:rFonts w:ascii="Arial" w:hAnsi="Arial" w:cs="Arial"/>
                <w:iCs/>
              </w:rPr>
              <w:t>ring the objectives of the role</w:t>
            </w:r>
          </w:p>
          <w:p w14:paraId="63FF7835" w14:textId="77777777" w:rsidR="00123703" w:rsidRPr="009844F0" w:rsidRDefault="00123703" w:rsidP="00123703">
            <w:pPr>
              <w:spacing w:line="276" w:lineRule="auto"/>
              <w:ind w:firstLine="81"/>
              <w:rPr>
                <w:rFonts w:ascii="Arial" w:hAnsi="Arial" w:cs="Arial"/>
                <w:color w:val="000000"/>
              </w:rPr>
            </w:pPr>
          </w:p>
          <w:p w14:paraId="5AB364D1" w14:textId="69D9B65C" w:rsidR="00123703" w:rsidRPr="009844F0" w:rsidRDefault="00123703" w:rsidP="00123703">
            <w:pPr>
              <w:spacing w:line="276" w:lineRule="auto"/>
              <w:ind w:firstLine="81"/>
              <w:rPr>
                <w:rFonts w:ascii="Arial" w:hAnsi="Arial" w:cs="Arial"/>
                <w:b/>
                <w:color w:val="000000"/>
              </w:rPr>
            </w:pPr>
            <w:r w:rsidRPr="009844F0">
              <w:rPr>
                <w:rFonts w:ascii="Arial" w:hAnsi="Arial" w:cs="Arial"/>
                <w:b/>
                <w:color w:val="000000"/>
              </w:rPr>
              <w:t>In</w:t>
            </w:r>
            <w:r w:rsidR="008D0DCD">
              <w:rPr>
                <w:rFonts w:ascii="Arial" w:hAnsi="Arial" w:cs="Arial"/>
                <w:b/>
                <w:color w:val="000000"/>
              </w:rPr>
              <w:t>terpersonal and Communications S</w:t>
            </w:r>
            <w:r w:rsidRPr="009844F0">
              <w:rPr>
                <w:rFonts w:ascii="Arial" w:hAnsi="Arial" w:cs="Arial"/>
                <w:b/>
                <w:color w:val="000000"/>
              </w:rPr>
              <w:t>kills:</w:t>
            </w:r>
          </w:p>
          <w:p w14:paraId="2F2F7E6B" w14:textId="77777777" w:rsidR="00123703" w:rsidRPr="009844F0" w:rsidRDefault="00123703" w:rsidP="00123703">
            <w:pPr>
              <w:spacing w:line="276" w:lineRule="auto"/>
              <w:ind w:firstLine="81"/>
              <w:rPr>
                <w:rFonts w:ascii="Arial" w:hAnsi="Arial" w:cs="Arial"/>
                <w:color w:val="000000"/>
              </w:rPr>
            </w:pPr>
            <w:r w:rsidRPr="009844F0">
              <w:rPr>
                <w:rFonts w:ascii="Arial" w:hAnsi="Arial" w:cs="Arial"/>
                <w:color w:val="000000"/>
              </w:rPr>
              <w:t>Demonstrates:</w:t>
            </w:r>
          </w:p>
          <w:p w14:paraId="4C119634" w14:textId="5AB11C5E" w:rsidR="00123703" w:rsidRPr="009844F0" w:rsidRDefault="00123703" w:rsidP="00452641">
            <w:pPr>
              <w:numPr>
                <w:ilvl w:val="0"/>
                <w:numId w:val="46"/>
              </w:numPr>
              <w:spacing w:line="276" w:lineRule="auto"/>
              <w:rPr>
                <w:rFonts w:ascii="Arial" w:hAnsi="Arial" w:cs="Arial"/>
                <w:iCs/>
              </w:rPr>
            </w:pPr>
            <w:r w:rsidRPr="009844F0">
              <w:rPr>
                <w:rFonts w:ascii="Arial" w:hAnsi="Arial" w:cs="Arial"/>
                <w:iCs/>
              </w:rPr>
              <w:t xml:space="preserve">Excellent interpersonal and communications skills to facilitate work with a wide </w:t>
            </w:r>
            <w:r w:rsidR="003971C1">
              <w:rPr>
                <w:rFonts w:ascii="Arial" w:hAnsi="Arial" w:cs="Arial"/>
                <w:iCs/>
              </w:rPr>
              <w:t>range of individuals and groups</w:t>
            </w:r>
          </w:p>
          <w:p w14:paraId="59BC1FBB" w14:textId="4EA66547" w:rsidR="00123703" w:rsidRPr="009844F0" w:rsidRDefault="00123703" w:rsidP="00452641">
            <w:pPr>
              <w:widowControl w:val="0"/>
              <w:numPr>
                <w:ilvl w:val="0"/>
                <w:numId w:val="46"/>
              </w:numPr>
              <w:autoSpaceDE w:val="0"/>
              <w:autoSpaceDN w:val="0"/>
              <w:adjustRightInd w:val="0"/>
              <w:jc w:val="both"/>
              <w:rPr>
                <w:rFonts w:ascii="Arial" w:hAnsi="Arial" w:cs="Arial"/>
              </w:rPr>
            </w:pPr>
            <w:r w:rsidRPr="009844F0">
              <w:rPr>
                <w:rFonts w:ascii="Arial" w:hAnsi="Arial" w:cs="Arial"/>
              </w:rPr>
              <w:t>The ability to present information clearly, concisely and confidently in speaking and in writ</w:t>
            </w:r>
            <w:r w:rsidR="003971C1">
              <w:rPr>
                <w:rFonts w:ascii="Arial" w:hAnsi="Arial" w:cs="Arial"/>
              </w:rPr>
              <w:t>ing</w:t>
            </w:r>
          </w:p>
          <w:p w14:paraId="211A36C8" w14:textId="77777777" w:rsidR="00123703" w:rsidRPr="009844F0" w:rsidRDefault="00123703" w:rsidP="00452641">
            <w:pPr>
              <w:widowControl w:val="0"/>
              <w:numPr>
                <w:ilvl w:val="0"/>
                <w:numId w:val="46"/>
              </w:numPr>
              <w:autoSpaceDE w:val="0"/>
              <w:autoSpaceDN w:val="0"/>
              <w:adjustRightInd w:val="0"/>
              <w:jc w:val="both"/>
              <w:rPr>
                <w:rFonts w:ascii="Arial" w:hAnsi="Arial" w:cs="Arial"/>
              </w:rPr>
            </w:pPr>
            <w:r w:rsidRPr="009844F0">
              <w:rPr>
                <w:rFonts w:ascii="Arial" w:hAnsi="Arial" w:cs="Arial"/>
              </w:rPr>
              <w:t>A track record of building and maintaining key internal and external relationships in achieving organisational goals</w:t>
            </w:r>
          </w:p>
          <w:p w14:paraId="05B45513" w14:textId="66CD47DA" w:rsidR="00123703" w:rsidRPr="009844F0" w:rsidRDefault="00123703" w:rsidP="00452641">
            <w:pPr>
              <w:numPr>
                <w:ilvl w:val="0"/>
                <w:numId w:val="46"/>
              </w:numPr>
              <w:spacing w:line="276" w:lineRule="auto"/>
              <w:rPr>
                <w:rFonts w:ascii="Arial" w:hAnsi="Arial" w:cs="Arial"/>
                <w:iCs/>
              </w:rPr>
            </w:pPr>
            <w:r w:rsidRPr="009844F0">
              <w:rPr>
                <w:rFonts w:ascii="Arial" w:hAnsi="Arial" w:cs="Arial"/>
                <w:iCs/>
              </w:rPr>
              <w:t>The ability to develop and maintain a network of contacts to facilitate problem</w:t>
            </w:r>
            <w:r w:rsidR="003971C1">
              <w:rPr>
                <w:rFonts w:ascii="Arial" w:hAnsi="Arial" w:cs="Arial"/>
                <w:iCs/>
              </w:rPr>
              <w:t>-solving or information sharing</w:t>
            </w:r>
          </w:p>
          <w:p w14:paraId="72307924" w14:textId="77777777" w:rsidR="00123703" w:rsidRPr="009844F0" w:rsidRDefault="00123703" w:rsidP="00123703">
            <w:pPr>
              <w:spacing w:line="276" w:lineRule="auto"/>
              <w:ind w:firstLine="81"/>
              <w:rPr>
                <w:rFonts w:ascii="Arial" w:hAnsi="Arial" w:cs="Arial"/>
                <w:b/>
                <w:color w:val="000000"/>
              </w:rPr>
            </w:pPr>
          </w:p>
          <w:p w14:paraId="48A43F9B" w14:textId="45C62B3C" w:rsidR="00123703" w:rsidRPr="009844F0" w:rsidRDefault="00123703" w:rsidP="00123703">
            <w:pPr>
              <w:spacing w:line="276" w:lineRule="auto"/>
              <w:ind w:firstLine="81"/>
              <w:rPr>
                <w:rFonts w:ascii="Arial" w:hAnsi="Arial" w:cs="Arial"/>
                <w:b/>
                <w:color w:val="000000"/>
              </w:rPr>
            </w:pPr>
            <w:r w:rsidRPr="009844F0">
              <w:rPr>
                <w:rFonts w:ascii="Arial" w:hAnsi="Arial" w:cs="Arial"/>
                <w:b/>
                <w:color w:val="000000"/>
              </w:rPr>
              <w:t>Personal Commitment and Motivation:</w:t>
            </w:r>
          </w:p>
          <w:p w14:paraId="6028FBF1" w14:textId="7EEC6163" w:rsidR="00123703" w:rsidRPr="009844F0" w:rsidRDefault="00123703" w:rsidP="00452641">
            <w:pPr>
              <w:numPr>
                <w:ilvl w:val="0"/>
                <w:numId w:val="47"/>
              </w:numPr>
              <w:spacing w:line="276" w:lineRule="auto"/>
              <w:rPr>
                <w:rFonts w:ascii="Arial" w:hAnsi="Arial" w:cs="Arial"/>
                <w:color w:val="000000"/>
              </w:rPr>
            </w:pPr>
            <w:r w:rsidRPr="009844F0">
              <w:rPr>
                <w:rFonts w:ascii="Arial" w:hAnsi="Arial" w:cs="Arial"/>
                <w:iCs/>
              </w:rPr>
              <w:t>Strong personal emphasis on achieving high standards of excellence and willingness to take personal responsibility to initiate activities and drive obj</w:t>
            </w:r>
            <w:r w:rsidR="003971C1">
              <w:rPr>
                <w:rFonts w:ascii="Arial" w:hAnsi="Arial" w:cs="Arial"/>
                <w:iCs/>
              </w:rPr>
              <w:t>ectives through to a conclusion</w:t>
            </w:r>
          </w:p>
          <w:p w14:paraId="1F563634" w14:textId="51E61B3C" w:rsidR="00123703" w:rsidRPr="009844F0" w:rsidRDefault="00123703" w:rsidP="00452641">
            <w:pPr>
              <w:numPr>
                <w:ilvl w:val="0"/>
                <w:numId w:val="47"/>
              </w:numPr>
              <w:spacing w:line="276" w:lineRule="auto"/>
              <w:rPr>
                <w:rFonts w:ascii="Arial" w:hAnsi="Arial" w:cs="Arial"/>
                <w:color w:val="000000"/>
              </w:rPr>
            </w:pPr>
            <w:r w:rsidRPr="009844F0">
              <w:rPr>
                <w:rFonts w:ascii="Arial" w:hAnsi="Arial" w:cs="Arial"/>
                <w:color w:val="000000"/>
              </w:rPr>
              <w:t xml:space="preserve">Is </w:t>
            </w:r>
            <w:r w:rsidR="00574752" w:rsidRPr="009844F0">
              <w:rPr>
                <w:rFonts w:ascii="Arial" w:hAnsi="Arial" w:cs="Arial"/>
                <w:color w:val="000000"/>
              </w:rPr>
              <w:t>self-motivated</w:t>
            </w:r>
            <w:r w:rsidRPr="009844F0">
              <w:rPr>
                <w:rFonts w:ascii="Arial" w:hAnsi="Arial" w:cs="Arial"/>
                <w:color w:val="000000"/>
              </w:rPr>
              <w:t xml:space="preserve"> and shows a desire to continuously perform at a high level</w:t>
            </w:r>
          </w:p>
          <w:p w14:paraId="72A64BFE" w14:textId="213D1DF4" w:rsidR="00123703" w:rsidRPr="009844F0" w:rsidRDefault="00123703" w:rsidP="00452641">
            <w:pPr>
              <w:numPr>
                <w:ilvl w:val="0"/>
                <w:numId w:val="47"/>
              </w:numPr>
              <w:spacing w:line="276" w:lineRule="auto"/>
              <w:rPr>
                <w:rFonts w:ascii="Arial" w:hAnsi="Arial" w:cs="Arial"/>
                <w:color w:val="000000"/>
              </w:rPr>
            </w:pPr>
            <w:proofErr w:type="gramStart"/>
            <w:r w:rsidRPr="009844F0">
              <w:rPr>
                <w:rFonts w:ascii="Arial" w:hAnsi="Arial" w:cs="Arial"/>
                <w:color w:val="000000"/>
              </w:rPr>
              <w:t>Is capable of coping</w:t>
            </w:r>
            <w:proofErr w:type="gramEnd"/>
            <w:r w:rsidRPr="009844F0">
              <w:rPr>
                <w:rFonts w:ascii="Arial" w:hAnsi="Arial" w:cs="Arial"/>
                <w:color w:val="000000"/>
              </w:rPr>
              <w:t xml:space="preserve"> with competing demands with</w:t>
            </w:r>
            <w:r w:rsidR="003971C1">
              <w:rPr>
                <w:rFonts w:ascii="Arial" w:hAnsi="Arial" w:cs="Arial"/>
                <w:color w:val="000000"/>
              </w:rPr>
              <w:t>out a diminution in performance</w:t>
            </w:r>
          </w:p>
          <w:p w14:paraId="20C8DD84" w14:textId="2B61B0CC" w:rsidR="00123703" w:rsidRPr="009844F0" w:rsidRDefault="00123703" w:rsidP="00452641">
            <w:pPr>
              <w:numPr>
                <w:ilvl w:val="0"/>
                <w:numId w:val="47"/>
              </w:numPr>
              <w:spacing w:line="276" w:lineRule="auto"/>
              <w:rPr>
                <w:rFonts w:ascii="Arial" w:hAnsi="Arial" w:cs="Arial"/>
                <w:color w:val="000000"/>
              </w:rPr>
            </w:pPr>
            <w:r w:rsidRPr="009844F0">
              <w:rPr>
                <w:rFonts w:ascii="Arial" w:hAnsi="Arial" w:cs="Arial"/>
                <w:color w:val="000000"/>
              </w:rPr>
              <w:t>Is driven by a value system compatible wit</w:t>
            </w:r>
            <w:r w:rsidR="003971C1">
              <w:rPr>
                <w:rFonts w:ascii="Arial" w:hAnsi="Arial" w:cs="Arial"/>
                <w:color w:val="000000"/>
              </w:rPr>
              <w:t>h the aims and ethos of the HSE</w:t>
            </w:r>
          </w:p>
          <w:p w14:paraId="49E08C15" w14:textId="10A47C3B" w:rsidR="00AC0D37" w:rsidRPr="009844F0" w:rsidRDefault="00AC0D37" w:rsidP="00AC0D37">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lastRenderedPageBreak/>
              <w:t>Ranking/Shortlisting / Interview</w:t>
            </w:r>
          </w:p>
        </w:tc>
        <w:tc>
          <w:tcPr>
            <w:tcW w:w="8256" w:type="dxa"/>
          </w:tcPr>
          <w:p w14:paraId="01C06D4A" w14:textId="77777777" w:rsidR="008964A1" w:rsidRPr="008964A1" w:rsidRDefault="008964A1" w:rsidP="008964A1">
            <w:pPr>
              <w:rPr>
                <w:rFonts w:ascii="Arial" w:hAnsi="Arial" w:cs="Arial"/>
              </w:rPr>
            </w:pPr>
            <w:r w:rsidRPr="008964A1">
              <w:rPr>
                <w:rFonts w:ascii="Arial" w:hAnsi="Arial" w:cs="Arial"/>
              </w:rPr>
              <w:lastRenderedPageBreak/>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w:t>
            </w:r>
            <w:r w:rsidRPr="008964A1">
              <w:rPr>
                <w:rFonts w:ascii="Arial" w:hAnsi="Arial" w:cs="Arial"/>
              </w:rPr>
              <w:lastRenderedPageBreak/>
              <w:t xml:space="preserve">knowledge section of this job specification.  Therefore, it is very important that you think about your experience </w:t>
            </w:r>
            <w:proofErr w:type="gramStart"/>
            <w:r w:rsidRPr="008964A1">
              <w:rPr>
                <w:rFonts w:ascii="Arial" w:hAnsi="Arial" w:cs="Arial"/>
              </w:rPr>
              <w:t>in light of</w:t>
            </w:r>
            <w:proofErr w:type="gramEnd"/>
            <w:r w:rsidRPr="008964A1">
              <w:rPr>
                <w:rFonts w:ascii="Arial" w:hAnsi="Arial" w:cs="Arial"/>
              </w:rPr>
              <w:t xml:space="preserve"> those requirements.  </w:t>
            </w:r>
          </w:p>
          <w:p w14:paraId="4E2D73D8" w14:textId="77777777" w:rsidR="008964A1" w:rsidRPr="008964A1" w:rsidRDefault="008964A1" w:rsidP="008964A1">
            <w:pPr>
              <w:rPr>
                <w:rFonts w:ascii="Arial" w:hAnsi="Arial" w:cs="Arial"/>
              </w:rPr>
            </w:pPr>
          </w:p>
          <w:p w14:paraId="40C1F5A5" w14:textId="77777777" w:rsidR="008964A1" w:rsidRPr="008964A1" w:rsidRDefault="008964A1" w:rsidP="008964A1">
            <w:pPr>
              <w:rPr>
                <w:rFonts w:ascii="Arial" w:hAnsi="Arial" w:cs="Arial"/>
              </w:rPr>
            </w:pPr>
            <w:r w:rsidRPr="008964A1">
              <w:rPr>
                <w:rFonts w:ascii="Arial" w:hAnsi="Arial" w:cs="Arial"/>
              </w:rPr>
              <w:t xml:space="preserve">Failure to include information regarding these requirements may result in you not progressing to the next stage of the selection process.  </w:t>
            </w:r>
          </w:p>
          <w:p w14:paraId="6BF9930E" w14:textId="77777777" w:rsidR="008964A1" w:rsidRPr="008964A1" w:rsidRDefault="008964A1" w:rsidP="008964A1">
            <w:pPr>
              <w:rPr>
                <w:rFonts w:ascii="Arial" w:hAnsi="Arial" w:cs="Arial"/>
                <w:iCs/>
              </w:rPr>
            </w:pPr>
          </w:p>
          <w:p w14:paraId="608B714D" w14:textId="77777777" w:rsidR="008964A1" w:rsidRPr="008964A1" w:rsidRDefault="008964A1" w:rsidP="008964A1">
            <w:pPr>
              <w:rPr>
                <w:rFonts w:ascii="Arial" w:hAnsi="Arial" w:cs="Arial"/>
                <w:iCs/>
              </w:rPr>
            </w:pPr>
            <w:r w:rsidRPr="008964A1">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7B4F5E31" w:rsidR="00FB7961" w:rsidRPr="008964A1" w:rsidRDefault="00FB7961" w:rsidP="008D5359">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1C1E174B"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2"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49706A5E" w14:textId="78AD74FB" w:rsidR="008D5359" w:rsidRDefault="008D5359" w:rsidP="000B3BA1">
            <w:pPr>
              <w:rPr>
                <w:rFonts w:ascii="Arial" w:hAnsi="Arial" w:cs="Arial"/>
              </w:rPr>
            </w:pPr>
          </w:p>
          <w:p w14:paraId="611557CE" w14:textId="280D653D" w:rsidR="000B3BA1" w:rsidRPr="009F3F3A" w:rsidRDefault="000B3BA1" w:rsidP="008D5359">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3" w:history="1">
              <w:r w:rsidR="00792F91" w:rsidRPr="000B3BA1">
                <w:rPr>
                  <w:rStyle w:val="Hyperlink"/>
                  <w:rFonts w:ascii="Arial" w:hAnsi="Arial" w:cs="Arial"/>
                </w:rPr>
                <w:t>CPSA Code of Practice</w:t>
              </w:r>
            </w:hyperlink>
            <w:r>
              <w:rPr>
                <w:rFonts w:ascii="Arial" w:hAnsi="Arial" w:cs="Arial"/>
              </w:rPr>
              <w:t xml:space="preserve">. </w:t>
            </w:r>
          </w:p>
          <w:p w14:paraId="1559BC87" w14:textId="77777777" w:rsidR="00792F91" w:rsidRDefault="00792F91" w:rsidP="00792F91">
            <w:pPr>
              <w:rPr>
                <w:rFonts w:ascii="Arial" w:hAnsi="Arial" w:cs="Arial"/>
              </w:rPr>
            </w:pPr>
          </w:p>
          <w:p w14:paraId="20388A5A" w14:textId="2EA23400" w:rsidR="008D5359" w:rsidRPr="00F1442F" w:rsidRDefault="008D5359" w:rsidP="008D5359">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66541067" w:rsidR="008D5359" w:rsidRPr="00F6254C" w:rsidRDefault="00792F91" w:rsidP="008D5359">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7B830F70" w:rsidR="0047278A" w:rsidRDefault="0047278A">
      <w:pPr>
        <w:spacing w:after="200" w:line="276" w:lineRule="auto"/>
        <w:rPr>
          <w:rFonts w:ascii="Arial" w:hAnsi="Arial" w:cs="Arial"/>
          <w:b/>
          <w:color w:val="000099"/>
        </w:rPr>
      </w:pPr>
    </w:p>
    <w:p w14:paraId="6DF432D2" w14:textId="77777777" w:rsidR="0047278A" w:rsidRDefault="0047278A">
      <w:pPr>
        <w:spacing w:after="200" w:line="276" w:lineRule="auto"/>
        <w:rPr>
          <w:rFonts w:ascii="Arial" w:hAnsi="Arial" w:cs="Arial"/>
          <w:b/>
          <w:color w:val="000099"/>
        </w:rPr>
      </w:pPr>
      <w:r>
        <w:rPr>
          <w:rFonts w:ascii="Arial" w:hAnsi="Arial" w:cs="Arial"/>
          <w:b/>
          <w:color w:val="000099"/>
        </w:rPr>
        <w:br w:type="page"/>
      </w:r>
    </w:p>
    <w:p w14:paraId="41C9F32E" w14:textId="540746D5" w:rsidR="0068735E" w:rsidRDefault="00174F94">
      <w:pPr>
        <w:spacing w:after="200" w:line="276" w:lineRule="auto"/>
        <w:rPr>
          <w:rFonts w:ascii="Arial" w:hAnsi="Arial" w:cs="Arial"/>
          <w:b/>
          <w:color w:val="000099"/>
        </w:rPr>
      </w:pPr>
      <w:r w:rsidRPr="00B61219">
        <w:rPr>
          <w:noProof/>
          <w:color w:val="000099"/>
          <w:highlight w:val="yellow"/>
          <w:lang w:val="en-IE" w:eastAsia="en-IE"/>
        </w:rPr>
        <w:lastRenderedPageBreak/>
        <w:drawing>
          <wp:anchor distT="0" distB="0" distL="114300" distR="114300" simplePos="0" relativeHeight="251661312" behindDoc="0" locked="0" layoutInCell="1" allowOverlap="1" wp14:anchorId="35D87DDF" wp14:editId="40A70B14">
            <wp:simplePos x="0" y="0"/>
            <wp:positionH relativeFrom="margin">
              <wp:posOffset>-373075</wp:posOffset>
            </wp:positionH>
            <wp:positionV relativeFrom="margin">
              <wp:posOffset>-210363</wp:posOffset>
            </wp:positionV>
            <wp:extent cx="1028700" cy="855980"/>
            <wp:effectExtent l="0" t="0" r="0" b="0"/>
            <wp:wrapSquare wrapText="bothSides"/>
            <wp:docPr id="1143253696" name="Picture 114325369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4A30EA" w14:textId="69D4B99E" w:rsidR="003E2E96" w:rsidRPr="003E2E96" w:rsidRDefault="003E2E96" w:rsidP="003E2E96">
      <w:pPr>
        <w:ind w:left="-1260"/>
        <w:jc w:val="center"/>
        <w:rPr>
          <w:rFonts w:ascii="Arial" w:hAnsi="Arial" w:cs="Arial"/>
          <w:b/>
        </w:rPr>
      </w:pPr>
      <w:r w:rsidRPr="00452641">
        <w:rPr>
          <w:rFonts w:ascii="Arial" w:hAnsi="Arial" w:cs="Arial"/>
          <w:b/>
        </w:rPr>
        <w:t>Assistant Head</w:t>
      </w:r>
      <w:r w:rsidR="00452641">
        <w:rPr>
          <w:rFonts w:ascii="Arial" w:hAnsi="Arial" w:cs="Arial"/>
          <w:b/>
        </w:rPr>
        <w:t xml:space="preserve"> of Procurement</w:t>
      </w:r>
    </w:p>
    <w:p w14:paraId="65434C9C" w14:textId="2C4CBB96" w:rsidR="003E2E96" w:rsidRPr="003E2E96" w:rsidRDefault="003E2E96" w:rsidP="003E2E96">
      <w:pPr>
        <w:ind w:left="-1260"/>
        <w:jc w:val="center"/>
        <w:rPr>
          <w:rFonts w:ascii="Arial" w:hAnsi="Arial" w:cs="Arial"/>
          <w:b/>
        </w:rPr>
      </w:pPr>
      <w:r w:rsidRPr="003E2E96">
        <w:rPr>
          <w:rFonts w:ascii="Arial" w:hAnsi="Arial" w:cs="Arial"/>
          <w:b/>
        </w:rPr>
        <w:t xml:space="preserve">HSE </w:t>
      </w:r>
      <w:r w:rsidR="00CA2E52">
        <w:rPr>
          <w:rFonts w:ascii="Arial" w:hAnsi="Arial" w:cs="Arial"/>
          <w:b/>
        </w:rPr>
        <w:t xml:space="preserve">National </w:t>
      </w:r>
      <w:r w:rsidRPr="003E2E96">
        <w:rPr>
          <w:rFonts w:ascii="Arial" w:hAnsi="Arial" w:cs="Arial"/>
          <w:b/>
        </w:rPr>
        <w:t>Finance and Procurement Division</w:t>
      </w:r>
    </w:p>
    <w:p w14:paraId="477B8795" w14:textId="28AE925F" w:rsidR="00543F98" w:rsidRDefault="00543F98" w:rsidP="008D5359">
      <w:pPr>
        <w:ind w:left="-1260"/>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4E4E67E2" w:rsidR="00543F98" w:rsidRPr="008964A1" w:rsidRDefault="00543F98" w:rsidP="005F595E">
            <w:pPr>
              <w:tabs>
                <w:tab w:val="left" w:pos="-720"/>
                <w:tab w:val="left" w:pos="0"/>
                <w:tab w:val="left" w:pos="720"/>
              </w:tabs>
              <w:suppressAutoHyphens/>
              <w:jc w:val="both"/>
              <w:rPr>
                <w:rFonts w:ascii="Arial" w:hAnsi="Arial" w:cs="Arial"/>
                <w:spacing w:val="-3"/>
              </w:rPr>
            </w:pPr>
            <w:r w:rsidRPr="008964A1">
              <w:rPr>
                <w:rFonts w:ascii="Arial" w:hAnsi="Arial" w:cs="Arial"/>
                <w:spacing w:val="-3"/>
              </w:rPr>
              <w:t xml:space="preserve">The current </w:t>
            </w:r>
            <w:r w:rsidR="008964A1" w:rsidRPr="008964A1">
              <w:rPr>
                <w:rFonts w:ascii="Arial" w:hAnsi="Arial" w:cs="Arial"/>
                <w:spacing w:val="-3"/>
              </w:rPr>
              <w:t>vacancies</w:t>
            </w:r>
            <w:r w:rsidRPr="008964A1">
              <w:rPr>
                <w:rFonts w:ascii="Arial" w:hAnsi="Arial" w:cs="Arial"/>
                <w:spacing w:val="-3"/>
              </w:rPr>
              <w:t xml:space="preserve"> available </w:t>
            </w:r>
            <w:r w:rsidR="008964A1" w:rsidRPr="008964A1">
              <w:rPr>
                <w:rFonts w:ascii="Arial" w:hAnsi="Arial" w:cs="Arial"/>
                <w:spacing w:val="-3"/>
              </w:rPr>
              <w:t>are</w:t>
            </w:r>
            <w:r w:rsidRPr="008964A1">
              <w:rPr>
                <w:rFonts w:ascii="Arial" w:hAnsi="Arial" w:cs="Arial"/>
                <w:spacing w:val="-3"/>
              </w:rPr>
              <w:t xml:space="preserve"> </w:t>
            </w:r>
            <w:r w:rsidRPr="008964A1">
              <w:rPr>
                <w:rFonts w:ascii="Arial" w:hAnsi="Arial" w:cs="Arial"/>
                <w:b/>
                <w:bCs/>
                <w:spacing w:val="-3"/>
              </w:rPr>
              <w:t>permanent</w:t>
            </w:r>
            <w:r w:rsidR="008964A1" w:rsidRPr="008964A1">
              <w:rPr>
                <w:rFonts w:ascii="Arial" w:hAnsi="Arial" w:cs="Arial"/>
                <w:b/>
                <w:bCs/>
                <w:spacing w:val="-3"/>
              </w:rPr>
              <w:t xml:space="preserve"> </w:t>
            </w:r>
            <w:r w:rsidRPr="008964A1">
              <w:rPr>
                <w:rFonts w:ascii="Arial" w:hAnsi="Arial" w:cs="Arial"/>
                <w:spacing w:val="-3"/>
              </w:rPr>
              <w:t xml:space="preserve">and </w:t>
            </w:r>
            <w:r w:rsidRPr="008964A1">
              <w:rPr>
                <w:rFonts w:ascii="Arial" w:hAnsi="Arial" w:cs="Arial"/>
                <w:b/>
                <w:bCs/>
                <w:spacing w:val="-3"/>
              </w:rPr>
              <w:t>whole time.</w:t>
            </w:r>
            <w:r w:rsidRPr="008964A1">
              <w:rPr>
                <w:rFonts w:ascii="Arial" w:hAnsi="Arial" w:cs="Arial"/>
                <w:spacing w:val="-3"/>
              </w:rPr>
              <w:t xml:space="preserve">  </w:t>
            </w:r>
          </w:p>
          <w:p w14:paraId="41FF2897" w14:textId="77777777" w:rsidR="00543F98" w:rsidRPr="008964A1"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8964A1" w:rsidRDefault="00543F98" w:rsidP="005F595E">
            <w:pPr>
              <w:tabs>
                <w:tab w:val="left" w:pos="-720"/>
                <w:tab w:val="left" w:pos="0"/>
                <w:tab w:val="left" w:pos="720"/>
              </w:tabs>
              <w:suppressAutoHyphens/>
              <w:jc w:val="both"/>
              <w:rPr>
                <w:rFonts w:ascii="Arial" w:hAnsi="Arial" w:cs="Arial"/>
                <w:spacing w:val="-3"/>
              </w:rPr>
            </w:pPr>
            <w:r w:rsidRPr="008964A1">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8964A1" w:rsidRDefault="00543F98" w:rsidP="005F595E">
            <w:pPr>
              <w:tabs>
                <w:tab w:val="left" w:pos="-720"/>
                <w:tab w:val="left" w:pos="0"/>
                <w:tab w:val="left" w:pos="720"/>
              </w:tabs>
              <w:suppressAutoHyphens/>
              <w:jc w:val="both"/>
              <w:rPr>
                <w:rFonts w:ascii="Arial" w:hAnsi="Arial" w:cs="Arial"/>
                <w:spacing w:val="-3"/>
              </w:rPr>
            </w:pPr>
          </w:p>
          <w:p w14:paraId="6E1DF429" w14:textId="3348BD62" w:rsidR="00543F98" w:rsidRPr="008964A1" w:rsidRDefault="00543F98" w:rsidP="005F595E">
            <w:pPr>
              <w:tabs>
                <w:tab w:val="left" w:pos="-720"/>
                <w:tab w:val="left" w:pos="0"/>
                <w:tab w:val="left" w:pos="720"/>
              </w:tabs>
              <w:suppressAutoHyphens/>
              <w:jc w:val="both"/>
              <w:rPr>
                <w:rFonts w:ascii="Arial" w:hAnsi="Arial" w:cs="Arial"/>
                <w:spacing w:val="-3"/>
              </w:rPr>
            </w:pPr>
            <w:r w:rsidRPr="008964A1">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8964A1" w:rsidRDefault="00543F98" w:rsidP="008D5359">
            <w:pPr>
              <w:tabs>
                <w:tab w:val="left" w:pos="-720"/>
                <w:tab w:val="left" w:pos="0"/>
                <w:tab w:val="left" w:pos="720"/>
              </w:tabs>
              <w:suppressAutoHyphens/>
              <w:jc w:val="both"/>
              <w:rPr>
                <w:rFonts w:ascii="Arial" w:hAnsi="Arial" w:cs="Arial"/>
                <w:spacing w:val="-3"/>
              </w:rPr>
            </w:pPr>
          </w:p>
        </w:tc>
      </w:tr>
      <w:tr w:rsidR="008C5F31" w:rsidRPr="00E766A5" w14:paraId="0CCE0E97" w14:textId="77777777" w:rsidTr="00AC0D37">
        <w:tc>
          <w:tcPr>
            <w:tcW w:w="2523" w:type="dxa"/>
          </w:tcPr>
          <w:p w14:paraId="0A0B5D5C" w14:textId="678F4745" w:rsidR="008C5F31" w:rsidRPr="00E766A5" w:rsidRDefault="008C5F31" w:rsidP="005F595E">
            <w:pPr>
              <w:jc w:val="both"/>
              <w:rPr>
                <w:rFonts w:ascii="Arial" w:hAnsi="Arial" w:cs="Arial"/>
                <w:b/>
                <w:bCs/>
              </w:rPr>
            </w:pPr>
            <w:r>
              <w:rPr>
                <w:rFonts w:ascii="Arial" w:hAnsi="Arial" w:cs="Arial"/>
                <w:b/>
                <w:bCs/>
              </w:rPr>
              <w:t>Remuneration</w:t>
            </w:r>
          </w:p>
        </w:tc>
        <w:tc>
          <w:tcPr>
            <w:tcW w:w="8109" w:type="dxa"/>
          </w:tcPr>
          <w:p w14:paraId="4F71F44B" w14:textId="137D0E1B" w:rsidR="008C5F31" w:rsidRPr="008964A1" w:rsidRDefault="008C5F31" w:rsidP="008C5F31">
            <w:pPr>
              <w:tabs>
                <w:tab w:val="left" w:pos="283"/>
              </w:tabs>
              <w:jc w:val="both"/>
              <w:rPr>
                <w:rFonts w:ascii="Arial" w:hAnsi="Arial" w:cs="Arial"/>
                <w:bCs/>
                <w:iCs/>
              </w:rPr>
            </w:pPr>
            <w:r w:rsidRPr="008964A1">
              <w:rPr>
                <w:rFonts w:ascii="Arial" w:hAnsi="Arial" w:cs="Arial"/>
                <w:bCs/>
                <w:iCs/>
              </w:rPr>
              <w:t xml:space="preserve">The Salary scale for the post is: </w:t>
            </w:r>
            <w:r w:rsidR="0047278A" w:rsidRPr="008964A1">
              <w:rPr>
                <w:rFonts w:ascii="Arial" w:hAnsi="Arial" w:cs="Arial"/>
                <w:bCs/>
                <w:iCs/>
              </w:rPr>
              <w:t>(as at 01/0</w:t>
            </w:r>
            <w:r w:rsidR="00452641">
              <w:rPr>
                <w:rFonts w:ascii="Arial" w:hAnsi="Arial" w:cs="Arial"/>
                <w:bCs/>
                <w:iCs/>
              </w:rPr>
              <w:t>6</w:t>
            </w:r>
            <w:r w:rsidR="0047278A" w:rsidRPr="008964A1">
              <w:rPr>
                <w:rFonts w:ascii="Arial" w:hAnsi="Arial" w:cs="Arial"/>
                <w:bCs/>
                <w:iCs/>
              </w:rPr>
              <w:t>/2026)</w:t>
            </w:r>
          </w:p>
          <w:p w14:paraId="00858B98" w14:textId="77777777" w:rsidR="0047278A" w:rsidRDefault="0047278A" w:rsidP="008C5F31">
            <w:pPr>
              <w:spacing w:after="120"/>
              <w:contextualSpacing/>
              <w:rPr>
                <w:rFonts w:ascii="Arial" w:hAnsi="Arial" w:cs="Arial"/>
                <w:b/>
                <w:iCs/>
              </w:rPr>
            </w:pPr>
          </w:p>
          <w:p w14:paraId="63878204" w14:textId="04CC0B1A" w:rsidR="008C5F31" w:rsidRPr="00452641" w:rsidRDefault="00416B4A" w:rsidP="008C5F31">
            <w:pPr>
              <w:spacing w:after="120"/>
              <w:contextualSpacing/>
              <w:rPr>
                <w:rStyle w:val="Hyperlink"/>
                <w:rFonts w:ascii="Arial" w:hAnsi="Arial" w:cs="Arial"/>
                <w:bCs/>
                <w:iCs/>
                <w:sz w:val="28"/>
                <w:szCs w:val="28"/>
              </w:rPr>
            </w:pPr>
            <w:r w:rsidRPr="00452641">
              <w:rPr>
                <w:rFonts w:ascii="Arial" w:hAnsi="Arial" w:cs="Arial"/>
                <w:bCs/>
                <w:iCs/>
                <w:sz w:val="28"/>
                <w:szCs w:val="28"/>
              </w:rPr>
              <w:t>€</w:t>
            </w:r>
            <w:r w:rsidR="00452641" w:rsidRPr="00452641">
              <w:rPr>
                <w:rFonts w:ascii="ArialMT" w:eastAsiaTheme="minorHAnsi" w:hAnsi="ArialMT" w:cs="ArialMT"/>
                <w:sz w:val="19"/>
                <w:szCs w:val="19"/>
                <w:lang w:val="en-IE" w:eastAsia="en-US"/>
              </w:rPr>
              <w:t xml:space="preserve"> 115,211 120,015 124,813 129,613 134,412</w:t>
            </w:r>
          </w:p>
          <w:p w14:paraId="6763D2B6" w14:textId="77777777" w:rsidR="0047278A" w:rsidRDefault="0047278A" w:rsidP="008C5F31">
            <w:pPr>
              <w:jc w:val="both"/>
              <w:rPr>
                <w:rFonts w:ascii="Arial" w:hAnsi="Arial" w:cs="Arial"/>
              </w:rPr>
            </w:pPr>
          </w:p>
          <w:p w14:paraId="6093B0D0" w14:textId="56A73331" w:rsidR="008C5F31" w:rsidRPr="000D6452" w:rsidRDefault="008C5F31" w:rsidP="008C5F31">
            <w:pPr>
              <w:jc w:val="both"/>
              <w:rPr>
                <w:rFonts w:ascii="Arial" w:hAnsi="Arial" w:cs="Arial"/>
              </w:rPr>
            </w:pPr>
            <w:r w:rsidRPr="000D645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1094CA3" w14:textId="77777777" w:rsidR="008C5F31" w:rsidRPr="00E766A5" w:rsidRDefault="008C5F31" w:rsidP="005F595E">
            <w:pPr>
              <w:jc w:val="both"/>
              <w:rPr>
                <w:rFonts w:ascii="Arial" w:hAnsi="Arial" w:cs="Arial"/>
              </w:rPr>
            </w:pPr>
          </w:p>
        </w:tc>
      </w:tr>
      <w:tr w:rsidR="00543F98" w:rsidRPr="008964A1" w14:paraId="3F765092" w14:textId="77777777" w:rsidTr="00AC0D37">
        <w:tc>
          <w:tcPr>
            <w:tcW w:w="2523" w:type="dxa"/>
          </w:tcPr>
          <w:p w14:paraId="0FB817B0" w14:textId="77777777" w:rsidR="00543F98" w:rsidRPr="008964A1" w:rsidRDefault="00543F98" w:rsidP="005F595E">
            <w:pPr>
              <w:jc w:val="both"/>
              <w:rPr>
                <w:rFonts w:ascii="Arial" w:hAnsi="Arial" w:cs="Arial"/>
                <w:b/>
                <w:bCs/>
              </w:rPr>
            </w:pPr>
            <w:r w:rsidRPr="008964A1">
              <w:rPr>
                <w:rFonts w:ascii="Arial" w:hAnsi="Arial" w:cs="Arial"/>
                <w:b/>
                <w:bCs/>
              </w:rPr>
              <w:t>Working Week</w:t>
            </w:r>
          </w:p>
          <w:p w14:paraId="24717DED" w14:textId="77777777" w:rsidR="00543F98" w:rsidRPr="008964A1" w:rsidRDefault="00543F98" w:rsidP="005F595E">
            <w:pPr>
              <w:jc w:val="both"/>
              <w:rPr>
                <w:rFonts w:ascii="Arial" w:hAnsi="Arial" w:cs="Arial"/>
                <w:b/>
                <w:bCs/>
              </w:rPr>
            </w:pPr>
          </w:p>
        </w:tc>
        <w:tc>
          <w:tcPr>
            <w:tcW w:w="8109" w:type="dxa"/>
          </w:tcPr>
          <w:p w14:paraId="7FD7FB95" w14:textId="54972600" w:rsidR="008964A1" w:rsidRPr="008964A1" w:rsidRDefault="008964A1" w:rsidP="008964A1">
            <w:pPr>
              <w:pStyle w:val="paragraph"/>
              <w:spacing w:before="0" w:beforeAutospacing="0" w:after="0" w:afterAutospacing="0"/>
              <w:textAlignment w:val="baseline"/>
              <w:rPr>
                <w:rFonts w:ascii="Arial" w:hAnsi="Arial" w:cs="Arial"/>
                <w:sz w:val="20"/>
                <w:szCs w:val="20"/>
              </w:rPr>
            </w:pPr>
            <w:r w:rsidRPr="008964A1">
              <w:rPr>
                <w:rStyle w:val="normaltextrun"/>
                <w:rFonts w:ascii="Arial" w:hAnsi="Arial" w:cs="Arial"/>
                <w:sz w:val="20"/>
                <w:szCs w:val="20"/>
                <w:lang w:val="en-US"/>
              </w:rPr>
              <w:t xml:space="preserve">The standard weekly working </w:t>
            </w:r>
            <w:r w:rsidRPr="008964A1">
              <w:rPr>
                <w:rStyle w:val="findhit"/>
                <w:rFonts w:ascii="Arial" w:hAnsi="Arial" w:cs="Arial"/>
                <w:sz w:val="20"/>
                <w:szCs w:val="20"/>
                <w:lang w:val="en-US"/>
              </w:rPr>
              <w:t>hours</w:t>
            </w:r>
            <w:r w:rsidRPr="008964A1">
              <w:rPr>
                <w:rStyle w:val="normaltextrun"/>
                <w:rFonts w:ascii="Arial" w:hAnsi="Arial" w:cs="Arial"/>
                <w:sz w:val="20"/>
                <w:szCs w:val="20"/>
                <w:lang w:val="en-US"/>
              </w:rPr>
              <w:t xml:space="preserve"> of attendance for your grade are </w:t>
            </w:r>
            <w:r w:rsidRPr="008964A1">
              <w:rPr>
                <w:rStyle w:val="normaltextrun"/>
                <w:rFonts w:ascii="Arial" w:hAnsi="Arial" w:cs="Arial"/>
                <w:b/>
                <w:bCs/>
                <w:sz w:val="20"/>
                <w:szCs w:val="20"/>
                <w:lang w:val="en-US"/>
              </w:rPr>
              <w:t>35</w:t>
            </w:r>
            <w:r w:rsidRPr="008964A1">
              <w:rPr>
                <w:rStyle w:val="normaltextrun"/>
                <w:rFonts w:ascii="Arial" w:hAnsi="Arial" w:cs="Arial"/>
                <w:sz w:val="20"/>
                <w:szCs w:val="20"/>
                <w:lang w:val="en-US"/>
              </w:rPr>
              <w:t xml:space="preserve"> </w:t>
            </w:r>
            <w:r w:rsidRPr="008964A1">
              <w:rPr>
                <w:rStyle w:val="findhit"/>
                <w:rFonts w:ascii="Arial" w:hAnsi="Arial" w:cs="Arial"/>
                <w:sz w:val="20"/>
                <w:szCs w:val="20"/>
                <w:lang w:val="en-US"/>
              </w:rPr>
              <w:t>hours</w:t>
            </w:r>
            <w:r w:rsidRPr="008964A1">
              <w:rPr>
                <w:rStyle w:val="normaltextrun"/>
                <w:rFonts w:ascii="Arial" w:hAnsi="Arial" w:cs="Arial"/>
                <w:sz w:val="20"/>
                <w:szCs w:val="20"/>
                <w:lang w:val="en-US"/>
              </w:rPr>
              <w:t xml:space="preserve"> per week. Your normal weekly working </w:t>
            </w:r>
            <w:r w:rsidRPr="008964A1">
              <w:rPr>
                <w:rStyle w:val="findhit"/>
                <w:rFonts w:ascii="Arial" w:hAnsi="Arial" w:cs="Arial"/>
                <w:sz w:val="20"/>
                <w:szCs w:val="20"/>
                <w:lang w:val="en-US"/>
              </w:rPr>
              <w:t>hours</w:t>
            </w:r>
            <w:r w:rsidRPr="008964A1">
              <w:rPr>
                <w:rStyle w:val="normaltextrun"/>
                <w:rFonts w:ascii="Arial" w:hAnsi="Arial" w:cs="Arial"/>
                <w:sz w:val="20"/>
                <w:szCs w:val="20"/>
                <w:lang w:val="en-US"/>
              </w:rPr>
              <w:t xml:space="preserve"> are </w:t>
            </w:r>
            <w:r w:rsidRPr="008964A1">
              <w:rPr>
                <w:rStyle w:val="normaltextrun"/>
                <w:rFonts w:ascii="Arial" w:hAnsi="Arial" w:cs="Arial"/>
                <w:b/>
                <w:bCs/>
                <w:sz w:val="20"/>
                <w:szCs w:val="20"/>
                <w:lang w:val="en-US"/>
              </w:rPr>
              <w:t>35</w:t>
            </w:r>
            <w:r w:rsidRPr="008964A1">
              <w:rPr>
                <w:rStyle w:val="normaltextrun"/>
                <w:rFonts w:ascii="Arial" w:hAnsi="Arial" w:cs="Arial"/>
                <w:sz w:val="20"/>
                <w:szCs w:val="20"/>
                <w:lang w:val="en-US"/>
              </w:rPr>
              <w:t xml:space="preserve"> </w:t>
            </w:r>
            <w:r w:rsidRPr="008964A1">
              <w:rPr>
                <w:rStyle w:val="findhit"/>
                <w:rFonts w:ascii="Arial" w:hAnsi="Arial" w:cs="Arial"/>
                <w:sz w:val="20"/>
                <w:szCs w:val="20"/>
                <w:lang w:val="en-US"/>
              </w:rPr>
              <w:t>hours</w:t>
            </w:r>
            <w:r w:rsidRPr="008964A1">
              <w:rPr>
                <w:rStyle w:val="normaltextrun"/>
                <w:rFonts w:ascii="Arial" w:hAnsi="Arial" w:cs="Arial"/>
                <w:sz w:val="20"/>
                <w:szCs w:val="20"/>
                <w:lang w:val="en-US"/>
              </w:rPr>
              <w:t xml:space="preserve">. Contracted </w:t>
            </w:r>
            <w:r w:rsidRPr="008964A1">
              <w:rPr>
                <w:rStyle w:val="findhit"/>
                <w:rFonts w:ascii="Arial" w:hAnsi="Arial" w:cs="Arial"/>
                <w:sz w:val="20"/>
                <w:szCs w:val="20"/>
                <w:lang w:val="en-US"/>
              </w:rPr>
              <w:t>hours</w:t>
            </w:r>
            <w:r w:rsidRPr="008964A1">
              <w:rPr>
                <w:rStyle w:val="normaltextrun"/>
                <w:rFonts w:ascii="Arial" w:hAnsi="Arial" w:cs="Arial"/>
                <w:sz w:val="20"/>
                <w:szCs w:val="20"/>
                <w:lang w:val="en-US"/>
              </w:rPr>
              <w:t xml:space="preserve"> that are less than the standard weekly working </w:t>
            </w:r>
            <w:r w:rsidRPr="008964A1">
              <w:rPr>
                <w:rStyle w:val="findhit"/>
                <w:rFonts w:ascii="Arial" w:hAnsi="Arial" w:cs="Arial"/>
                <w:sz w:val="20"/>
                <w:szCs w:val="20"/>
                <w:lang w:val="en-US"/>
              </w:rPr>
              <w:t>hours</w:t>
            </w:r>
            <w:r w:rsidRPr="008964A1">
              <w:rPr>
                <w:rStyle w:val="normaltextrun"/>
                <w:rFonts w:ascii="Arial" w:hAnsi="Arial" w:cs="Arial"/>
                <w:sz w:val="20"/>
                <w:szCs w:val="20"/>
                <w:lang w:val="en-US"/>
              </w:rPr>
              <w:t xml:space="preserve"> for your grade will be paid pro rata to the full time equivalent.</w:t>
            </w:r>
          </w:p>
          <w:p w14:paraId="10089901" w14:textId="77777777" w:rsidR="008964A1" w:rsidRPr="008964A1" w:rsidRDefault="008964A1" w:rsidP="008964A1">
            <w:pPr>
              <w:pStyle w:val="paragraph"/>
              <w:spacing w:before="0" w:beforeAutospacing="0" w:after="0" w:afterAutospacing="0"/>
              <w:textAlignment w:val="baseline"/>
              <w:rPr>
                <w:rFonts w:ascii="Arial" w:hAnsi="Arial" w:cs="Arial"/>
                <w:sz w:val="20"/>
                <w:szCs w:val="20"/>
              </w:rPr>
            </w:pPr>
          </w:p>
          <w:p w14:paraId="34E27DFA" w14:textId="77777777" w:rsidR="008964A1" w:rsidRPr="008964A1" w:rsidRDefault="008964A1" w:rsidP="008964A1">
            <w:pPr>
              <w:pStyle w:val="paragraph"/>
              <w:spacing w:before="0" w:beforeAutospacing="0" w:after="0" w:afterAutospacing="0"/>
              <w:textAlignment w:val="baseline"/>
              <w:rPr>
                <w:rFonts w:ascii="Arial" w:hAnsi="Arial" w:cs="Arial"/>
                <w:sz w:val="20"/>
                <w:szCs w:val="20"/>
              </w:rPr>
            </w:pPr>
            <w:r w:rsidRPr="008964A1">
              <w:rPr>
                <w:rStyle w:val="normaltextrun"/>
                <w:rFonts w:ascii="Arial" w:hAnsi="Arial" w:cs="Arial"/>
                <w:sz w:val="20"/>
                <w:szCs w:val="20"/>
                <w:lang w:val="en-US"/>
              </w:rPr>
              <w:t xml:space="preserve">You are required to work agreed roster/on-call arrangements advised by your Reporting Manager. Your contracted </w:t>
            </w:r>
            <w:r w:rsidRPr="008964A1">
              <w:rPr>
                <w:rStyle w:val="findhit"/>
                <w:rFonts w:ascii="Arial" w:hAnsi="Arial" w:cs="Arial"/>
                <w:sz w:val="20"/>
                <w:szCs w:val="20"/>
                <w:lang w:val="en-US"/>
              </w:rPr>
              <w:t>hours</w:t>
            </w:r>
            <w:r w:rsidRPr="008964A1">
              <w:rPr>
                <w:rStyle w:val="normaltextrun"/>
                <w:rFonts w:ascii="Arial" w:hAnsi="Arial" w:cs="Arial"/>
                <w:sz w:val="20"/>
                <w:szCs w:val="20"/>
                <w:lang w:val="en-US"/>
              </w:rPr>
              <w:t xml:space="preserve"> are liable to change between the </w:t>
            </w:r>
            <w:r w:rsidRPr="008964A1">
              <w:rPr>
                <w:rStyle w:val="findhit"/>
                <w:rFonts w:ascii="Arial" w:hAnsi="Arial" w:cs="Arial"/>
                <w:sz w:val="20"/>
                <w:szCs w:val="20"/>
                <w:lang w:val="en-US"/>
              </w:rPr>
              <w:t>hours</w:t>
            </w:r>
            <w:r w:rsidRPr="008964A1">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772252A3" w:rsidR="008D5359" w:rsidRPr="008964A1" w:rsidRDefault="008D5359" w:rsidP="008C5F31">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543F98" w:rsidRPr="00E0768C" w14:paraId="00A31E89" w14:textId="77777777" w:rsidTr="00AC0D37">
        <w:tc>
          <w:tcPr>
            <w:tcW w:w="2523" w:type="dxa"/>
          </w:tcPr>
          <w:p w14:paraId="33CE3509" w14:textId="77777777" w:rsidR="00543F98" w:rsidRPr="00E0768C" w:rsidRDefault="00543F98" w:rsidP="00E0768C">
            <w:pPr>
              <w:jc w:val="both"/>
              <w:rPr>
                <w:rFonts w:ascii="Arial" w:hAnsi="Arial" w:cs="Arial"/>
              </w:rPr>
            </w:pPr>
            <w:r w:rsidRPr="00E0768C">
              <w:rPr>
                <w:rFonts w:ascii="Arial" w:hAnsi="Arial" w:cs="Arial"/>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5320B5E5" w:rsidR="00543F98" w:rsidRPr="006B758C" w:rsidRDefault="00A54067" w:rsidP="00A54067">
            <w:pPr>
              <w:jc w:val="both"/>
              <w:rPr>
                <w:rFonts w:ascii="Arial" w:hAnsi="Arial" w:cs="Arial"/>
                <w:b/>
                <w:bCs/>
              </w:rPr>
            </w:pPr>
            <w:r w:rsidRPr="006B758C">
              <w:rPr>
                <w:rFonts w:ascii="Arial" w:hAnsi="Arial" w:cs="Arial"/>
                <w:bCs/>
                <w:lang w:val="en"/>
              </w:rPr>
              <w:t xml:space="preserve">For further information, guidance and resources please visit: </w:t>
            </w:r>
            <w:hyperlink r:id="rId14" w:history="1">
              <w:r w:rsidR="00BF1487">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16136D24" w:rsidR="00543F98" w:rsidRPr="00B44E44" w:rsidRDefault="00CA2E52" w:rsidP="00F8393C">
            <w:pPr>
              <w:rPr>
                <w:rFonts w:ascii="Arial" w:hAnsi="Arial" w:cs="Arial"/>
                <w:b/>
                <w:bCs/>
              </w:rPr>
            </w:pPr>
            <w:r>
              <w:rPr>
                <w:rFonts w:ascii="Arial" w:hAnsi="Arial" w:cs="Arial"/>
                <w:b/>
              </w:rPr>
              <w:t>Health and</w:t>
            </w:r>
            <w:r w:rsidR="00543F98" w:rsidRPr="0057569E">
              <w:rPr>
                <w:rFonts w:ascii="Arial" w:hAnsi="Arial" w:cs="Arial"/>
                <w:b/>
              </w:rPr>
              <w:t xml:space="preserve">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r w:rsidR="000D156B" w:rsidRPr="003B3289" w14:paraId="355A36C2" w14:textId="77777777" w:rsidTr="00EA495D">
        <w:trPr>
          <w:trHeight w:val="2259"/>
        </w:trPr>
        <w:tc>
          <w:tcPr>
            <w:tcW w:w="2523" w:type="dxa"/>
          </w:tcPr>
          <w:p w14:paraId="0A6930F3" w14:textId="25126560" w:rsidR="000D156B" w:rsidRDefault="000D156B" w:rsidP="00EA495D">
            <w:pPr>
              <w:rPr>
                <w:rFonts w:ascii="Arial" w:hAnsi="Arial" w:cs="Arial"/>
                <w:b/>
                <w:bCs/>
              </w:rPr>
            </w:pPr>
            <w:r w:rsidRPr="003B3289">
              <w:rPr>
                <w:rFonts w:ascii="Arial" w:hAnsi="Arial" w:cs="Arial"/>
                <w:b/>
                <w:bCs/>
              </w:rPr>
              <w:t>Ethics in Public Office 1995 and 2001</w:t>
            </w:r>
          </w:p>
          <w:p w14:paraId="79F85952" w14:textId="4E27AE53" w:rsidR="000D156B" w:rsidRPr="003B3289" w:rsidRDefault="000D156B" w:rsidP="00452641">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Default="000D156B" w:rsidP="00EA495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EA495D">
            <w:pPr>
              <w:jc w:val="both"/>
              <w:rPr>
                <w:rFonts w:ascii="Arial" w:hAnsi="Arial" w:cs="Arial"/>
              </w:rPr>
            </w:pPr>
          </w:p>
          <w:p w14:paraId="46A40574" w14:textId="2A9F983A" w:rsidR="000D156B" w:rsidRDefault="000D156B" w:rsidP="00EA495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EA495D">
            <w:pPr>
              <w:jc w:val="both"/>
              <w:rPr>
                <w:rFonts w:ascii="Arial" w:hAnsi="Arial" w:cs="Arial"/>
              </w:rPr>
            </w:pPr>
          </w:p>
          <w:p w14:paraId="1D71FE25" w14:textId="77777777" w:rsidR="000D156B" w:rsidRPr="003B3289" w:rsidRDefault="000D156B" w:rsidP="00EA495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EA495D">
            <w:pPr>
              <w:jc w:val="both"/>
              <w:rPr>
                <w:rFonts w:ascii="Arial" w:hAnsi="Arial" w:cs="Arial"/>
              </w:rPr>
            </w:pPr>
          </w:p>
          <w:p w14:paraId="73C52698" w14:textId="47A98524" w:rsidR="000D156B" w:rsidRPr="003B3289" w:rsidRDefault="000D156B" w:rsidP="00EA495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3B3289" w:rsidRDefault="000D156B" w:rsidP="00EA495D">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footerReference w:type="even"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2F2B" w14:textId="77777777" w:rsidR="00F03207" w:rsidRDefault="00F03207" w:rsidP="00543F98">
      <w:r>
        <w:separator/>
      </w:r>
    </w:p>
  </w:endnote>
  <w:endnote w:type="continuationSeparator" w:id="0">
    <w:p w14:paraId="7E0405D5" w14:textId="77777777" w:rsidR="00F03207" w:rsidRDefault="00F03207"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3D2FA1" w:rsidRDefault="003D2FA1">
    <w:pPr>
      <w:pStyle w:val="Footer"/>
      <w:framePr w:wrap="around" w:vAnchor="text" w:hAnchor="margin" w:xAlign="center" w:y="1"/>
      <w:rPr>
        <w:rStyle w:val="PageNumber"/>
      </w:rPr>
    </w:pPr>
  </w:p>
  <w:p w14:paraId="552E92B6" w14:textId="77777777" w:rsidR="003D2FA1" w:rsidRDefault="003D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17F6" w14:textId="77777777" w:rsidR="00F03207" w:rsidRDefault="00F03207" w:rsidP="00543F98">
      <w:r>
        <w:separator/>
      </w:r>
    </w:p>
  </w:footnote>
  <w:footnote w:type="continuationSeparator" w:id="0">
    <w:p w14:paraId="54D6C644" w14:textId="77777777" w:rsidR="00F03207" w:rsidRDefault="00F03207" w:rsidP="00543F98">
      <w:r>
        <w:continuationSeparator/>
      </w:r>
    </w:p>
  </w:footnote>
  <w:footnote w:id="1">
    <w:p w14:paraId="3CAA55E3" w14:textId="66B70C86" w:rsidR="003D2FA1" w:rsidRPr="0087266C" w:rsidRDefault="003D2FA1"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3D2FA1" w:rsidRDefault="003D2FA1"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34205CC" w14:textId="77777777" w:rsidR="003D2FA1" w:rsidRPr="00DD13C2" w:rsidRDefault="003D2FA1"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9D1DA5"/>
    <w:multiLevelType w:val="hybridMultilevel"/>
    <w:tmpl w:val="E160BC0A"/>
    <w:lvl w:ilvl="0" w:tplc="18090001">
      <w:start w:val="1"/>
      <w:numFmt w:val="bullet"/>
      <w:lvlText w:val=""/>
      <w:lvlJc w:val="left"/>
      <w:pPr>
        <w:tabs>
          <w:tab w:val="num" w:pos="441"/>
        </w:tabs>
        <w:ind w:left="441" w:hanging="360"/>
      </w:pPr>
      <w:rPr>
        <w:rFonts w:ascii="Symbol" w:hAnsi="Symbol" w:hint="default"/>
        <w:color w:val="auto"/>
      </w:rPr>
    </w:lvl>
    <w:lvl w:ilvl="1" w:tplc="04090003" w:tentative="1">
      <w:start w:val="1"/>
      <w:numFmt w:val="bullet"/>
      <w:lvlText w:val="o"/>
      <w:lvlJc w:val="left"/>
      <w:pPr>
        <w:tabs>
          <w:tab w:val="num" w:pos="1161"/>
        </w:tabs>
        <w:ind w:left="1161" w:hanging="360"/>
      </w:pPr>
      <w:rPr>
        <w:rFonts w:ascii="Courier New" w:hAnsi="Courier New" w:cs="Courier New" w:hint="default"/>
      </w:rPr>
    </w:lvl>
    <w:lvl w:ilvl="2" w:tplc="04090005" w:tentative="1">
      <w:start w:val="1"/>
      <w:numFmt w:val="bullet"/>
      <w:lvlText w:val=""/>
      <w:lvlJc w:val="left"/>
      <w:pPr>
        <w:tabs>
          <w:tab w:val="num" w:pos="1881"/>
        </w:tabs>
        <w:ind w:left="1881" w:hanging="360"/>
      </w:pPr>
      <w:rPr>
        <w:rFonts w:ascii="Wingdings" w:hAnsi="Wingdings" w:hint="default"/>
      </w:rPr>
    </w:lvl>
    <w:lvl w:ilvl="3" w:tplc="04090001" w:tentative="1">
      <w:start w:val="1"/>
      <w:numFmt w:val="bullet"/>
      <w:lvlText w:val=""/>
      <w:lvlJc w:val="left"/>
      <w:pPr>
        <w:tabs>
          <w:tab w:val="num" w:pos="2601"/>
        </w:tabs>
        <w:ind w:left="2601" w:hanging="360"/>
      </w:pPr>
      <w:rPr>
        <w:rFonts w:ascii="Symbol" w:hAnsi="Symbol" w:hint="default"/>
      </w:rPr>
    </w:lvl>
    <w:lvl w:ilvl="4" w:tplc="04090003" w:tentative="1">
      <w:start w:val="1"/>
      <w:numFmt w:val="bullet"/>
      <w:lvlText w:val="o"/>
      <w:lvlJc w:val="left"/>
      <w:pPr>
        <w:tabs>
          <w:tab w:val="num" w:pos="3321"/>
        </w:tabs>
        <w:ind w:left="3321" w:hanging="360"/>
      </w:pPr>
      <w:rPr>
        <w:rFonts w:ascii="Courier New" w:hAnsi="Courier New" w:cs="Courier New" w:hint="default"/>
      </w:rPr>
    </w:lvl>
    <w:lvl w:ilvl="5" w:tplc="04090005" w:tentative="1">
      <w:start w:val="1"/>
      <w:numFmt w:val="bullet"/>
      <w:lvlText w:val=""/>
      <w:lvlJc w:val="left"/>
      <w:pPr>
        <w:tabs>
          <w:tab w:val="num" w:pos="4041"/>
        </w:tabs>
        <w:ind w:left="4041" w:hanging="360"/>
      </w:pPr>
      <w:rPr>
        <w:rFonts w:ascii="Wingdings" w:hAnsi="Wingdings" w:hint="default"/>
      </w:rPr>
    </w:lvl>
    <w:lvl w:ilvl="6" w:tplc="04090001" w:tentative="1">
      <w:start w:val="1"/>
      <w:numFmt w:val="bullet"/>
      <w:lvlText w:val=""/>
      <w:lvlJc w:val="left"/>
      <w:pPr>
        <w:tabs>
          <w:tab w:val="num" w:pos="4761"/>
        </w:tabs>
        <w:ind w:left="4761" w:hanging="360"/>
      </w:pPr>
      <w:rPr>
        <w:rFonts w:ascii="Symbol" w:hAnsi="Symbol" w:hint="default"/>
      </w:rPr>
    </w:lvl>
    <w:lvl w:ilvl="7" w:tplc="04090003" w:tentative="1">
      <w:start w:val="1"/>
      <w:numFmt w:val="bullet"/>
      <w:lvlText w:val="o"/>
      <w:lvlJc w:val="left"/>
      <w:pPr>
        <w:tabs>
          <w:tab w:val="num" w:pos="5481"/>
        </w:tabs>
        <w:ind w:left="5481" w:hanging="360"/>
      </w:pPr>
      <w:rPr>
        <w:rFonts w:ascii="Courier New" w:hAnsi="Courier New" w:cs="Courier New" w:hint="default"/>
      </w:rPr>
    </w:lvl>
    <w:lvl w:ilvl="8" w:tplc="04090005" w:tentative="1">
      <w:start w:val="1"/>
      <w:numFmt w:val="bullet"/>
      <w:lvlText w:val=""/>
      <w:lvlJc w:val="left"/>
      <w:pPr>
        <w:tabs>
          <w:tab w:val="num" w:pos="6201"/>
        </w:tabs>
        <w:ind w:left="6201"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D643D56"/>
    <w:multiLevelType w:val="hybridMultilevel"/>
    <w:tmpl w:val="6BE499E0"/>
    <w:lvl w:ilvl="0" w:tplc="8EEC5EBE">
      <w:start w:val="1"/>
      <w:numFmt w:val="bullet"/>
      <w:lvlText w:val=""/>
      <w:lvlJc w:val="left"/>
      <w:pPr>
        <w:tabs>
          <w:tab w:val="num" w:pos="720"/>
        </w:tabs>
        <w:ind w:left="720" w:hanging="360"/>
      </w:pPr>
      <w:rPr>
        <w:rFonts w:ascii="Symbol" w:hAnsi="Symbol" w:hint="default"/>
        <w:color w:val="auto"/>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C043B5"/>
    <w:multiLevelType w:val="hybridMultilevel"/>
    <w:tmpl w:val="69C65B32"/>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2" w15:restartNumberingAfterBreak="0">
    <w:nsid w:val="28075374"/>
    <w:multiLevelType w:val="hybridMultilevel"/>
    <w:tmpl w:val="9F46B1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15C579D"/>
    <w:multiLevelType w:val="hybridMultilevel"/>
    <w:tmpl w:val="AFF25C68"/>
    <w:lvl w:ilvl="0" w:tplc="1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93544B"/>
    <w:multiLevelType w:val="hybridMultilevel"/>
    <w:tmpl w:val="36282C9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7197C72"/>
    <w:multiLevelType w:val="hybridMultilevel"/>
    <w:tmpl w:val="7DFCD4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84760A"/>
    <w:multiLevelType w:val="hybridMultilevel"/>
    <w:tmpl w:val="705A85DC"/>
    <w:lvl w:ilvl="0" w:tplc="18090001">
      <w:start w:val="1"/>
      <w:numFmt w:val="bullet"/>
      <w:lvlText w:val=""/>
      <w:lvlJc w:val="left"/>
      <w:pPr>
        <w:tabs>
          <w:tab w:val="num" w:pos="441"/>
        </w:tabs>
        <w:ind w:left="441" w:hanging="360"/>
      </w:pPr>
      <w:rPr>
        <w:rFonts w:ascii="Symbol" w:hAnsi="Symbol" w:hint="default"/>
        <w:color w:val="auto"/>
      </w:rPr>
    </w:lvl>
    <w:lvl w:ilvl="1" w:tplc="04090003" w:tentative="1">
      <w:start w:val="1"/>
      <w:numFmt w:val="bullet"/>
      <w:lvlText w:val="o"/>
      <w:lvlJc w:val="left"/>
      <w:pPr>
        <w:tabs>
          <w:tab w:val="num" w:pos="1161"/>
        </w:tabs>
        <w:ind w:left="1161" w:hanging="360"/>
      </w:pPr>
      <w:rPr>
        <w:rFonts w:ascii="Courier New" w:hAnsi="Courier New" w:cs="Courier New" w:hint="default"/>
      </w:rPr>
    </w:lvl>
    <w:lvl w:ilvl="2" w:tplc="04090005" w:tentative="1">
      <w:start w:val="1"/>
      <w:numFmt w:val="bullet"/>
      <w:lvlText w:val=""/>
      <w:lvlJc w:val="left"/>
      <w:pPr>
        <w:tabs>
          <w:tab w:val="num" w:pos="1881"/>
        </w:tabs>
        <w:ind w:left="1881" w:hanging="360"/>
      </w:pPr>
      <w:rPr>
        <w:rFonts w:ascii="Wingdings" w:hAnsi="Wingdings" w:hint="default"/>
      </w:rPr>
    </w:lvl>
    <w:lvl w:ilvl="3" w:tplc="04090001" w:tentative="1">
      <w:start w:val="1"/>
      <w:numFmt w:val="bullet"/>
      <w:lvlText w:val=""/>
      <w:lvlJc w:val="left"/>
      <w:pPr>
        <w:tabs>
          <w:tab w:val="num" w:pos="2601"/>
        </w:tabs>
        <w:ind w:left="2601" w:hanging="360"/>
      </w:pPr>
      <w:rPr>
        <w:rFonts w:ascii="Symbol" w:hAnsi="Symbol" w:hint="default"/>
      </w:rPr>
    </w:lvl>
    <w:lvl w:ilvl="4" w:tplc="04090003" w:tentative="1">
      <w:start w:val="1"/>
      <w:numFmt w:val="bullet"/>
      <w:lvlText w:val="o"/>
      <w:lvlJc w:val="left"/>
      <w:pPr>
        <w:tabs>
          <w:tab w:val="num" w:pos="3321"/>
        </w:tabs>
        <w:ind w:left="3321" w:hanging="360"/>
      </w:pPr>
      <w:rPr>
        <w:rFonts w:ascii="Courier New" w:hAnsi="Courier New" w:cs="Courier New" w:hint="default"/>
      </w:rPr>
    </w:lvl>
    <w:lvl w:ilvl="5" w:tplc="04090005" w:tentative="1">
      <w:start w:val="1"/>
      <w:numFmt w:val="bullet"/>
      <w:lvlText w:val=""/>
      <w:lvlJc w:val="left"/>
      <w:pPr>
        <w:tabs>
          <w:tab w:val="num" w:pos="4041"/>
        </w:tabs>
        <w:ind w:left="4041" w:hanging="360"/>
      </w:pPr>
      <w:rPr>
        <w:rFonts w:ascii="Wingdings" w:hAnsi="Wingdings" w:hint="default"/>
      </w:rPr>
    </w:lvl>
    <w:lvl w:ilvl="6" w:tplc="04090001" w:tentative="1">
      <w:start w:val="1"/>
      <w:numFmt w:val="bullet"/>
      <w:lvlText w:val=""/>
      <w:lvlJc w:val="left"/>
      <w:pPr>
        <w:tabs>
          <w:tab w:val="num" w:pos="4761"/>
        </w:tabs>
        <w:ind w:left="4761" w:hanging="360"/>
      </w:pPr>
      <w:rPr>
        <w:rFonts w:ascii="Symbol" w:hAnsi="Symbol" w:hint="default"/>
      </w:rPr>
    </w:lvl>
    <w:lvl w:ilvl="7" w:tplc="04090003" w:tentative="1">
      <w:start w:val="1"/>
      <w:numFmt w:val="bullet"/>
      <w:lvlText w:val="o"/>
      <w:lvlJc w:val="left"/>
      <w:pPr>
        <w:tabs>
          <w:tab w:val="num" w:pos="5481"/>
        </w:tabs>
        <w:ind w:left="5481" w:hanging="360"/>
      </w:pPr>
      <w:rPr>
        <w:rFonts w:ascii="Courier New" w:hAnsi="Courier New" w:cs="Courier New" w:hint="default"/>
      </w:rPr>
    </w:lvl>
    <w:lvl w:ilvl="8" w:tplc="04090005" w:tentative="1">
      <w:start w:val="1"/>
      <w:numFmt w:val="bullet"/>
      <w:lvlText w:val=""/>
      <w:lvlJc w:val="left"/>
      <w:pPr>
        <w:tabs>
          <w:tab w:val="num" w:pos="6201"/>
        </w:tabs>
        <w:ind w:left="6201" w:hanging="360"/>
      </w:pPr>
      <w:rPr>
        <w:rFonts w:ascii="Wingdings" w:hAnsi="Wingdings" w:hint="default"/>
      </w:rPr>
    </w:lvl>
  </w:abstractNum>
  <w:abstractNum w:abstractNumId="20" w15:restartNumberingAfterBreak="0">
    <w:nsid w:val="39954329"/>
    <w:multiLevelType w:val="hybridMultilevel"/>
    <w:tmpl w:val="6AE8BF3A"/>
    <w:lvl w:ilvl="0" w:tplc="18090001">
      <w:start w:val="1"/>
      <w:numFmt w:val="bullet"/>
      <w:lvlText w:val=""/>
      <w:lvlJc w:val="left"/>
      <w:pPr>
        <w:tabs>
          <w:tab w:val="num" w:pos="441"/>
        </w:tabs>
        <w:ind w:left="441" w:hanging="360"/>
      </w:pPr>
      <w:rPr>
        <w:rFonts w:ascii="Symbol" w:hAnsi="Symbol" w:hint="default"/>
        <w:color w:val="auto"/>
      </w:rPr>
    </w:lvl>
    <w:lvl w:ilvl="1" w:tplc="04090003" w:tentative="1">
      <w:start w:val="1"/>
      <w:numFmt w:val="bullet"/>
      <w:lvlText w:val="o"/>
      <w:lvlJc w:val="left"/>
      <w:pPr>
        <w:tabs>
          <w:tab w:val="num" w:pos="1161"/>
        </w:tabs>
        <w:ind w:left="1161" w:hanging="360"/>
      </w:pPr>
      <w:rPr>
        <w:rFonts w:ascii="Courier New" w:hAnsi="Courier New" w:cs="Courier New" w:hint="default"/>
      </w:rPr>
    </w:lvl>
    <w:lvl w:ilvl="2" w:tplc="04090005" w:tentative="1">
      <w:start w:val="1"/>
      <w:numFmt w:val="bullet"/>
      <w:lvlText w:val=""/>
      <w:lvlJc w:val="left"/>
      <w:pPr>
        <w:tabs>
          <w:tab w:val="num" w:pos="1881"/>
        </w:tabs>
        <w:ind w:left="1881" w:hanging="360"/>
      </w:pPr>
      <w:rPr>
        <w:rFonts w:ascii="Wingdings" w:hAnsi="Wingdings" w:hint="default"/>
      </w:rPr>
    </w:lvl>
    <w:lvl w:ilvl="3" w:tplc="04090001" w:tentative="1">
      <w:start w:val="1"/>
      <w:numFmt w:val="bullet"/>
      <w:lvlText w:val=""/>
      <w:lvlJc w:val="left"/>
      <w:pPr>
        <w:tabs>
          <w:tab w:val="num" w:pos="2601"/>
        </w:tabs>
        <w:ind w:left="2601" w:hanging="360"/>
      </w:pPr>
      <w:rPr>
        <w:rFonts w:ascii="Symbol" w:hAnsi="Symbol" w:hint="default"/>
      </w:rPr>
    </w:lvl>
    <w:lvl w:ilvl="4" w:tplc="04090003" w:tentative="1">
      <w:start w:val="1"/>
      <w:numFmt w:val="bullet"/>
      <w:lvlText w:val="o"/>
      <w:lvlJc w:val="left"/>
      <w:pPr>
        <w:tabs>
          <w:tab w:val="num" w:pos="3321"/>
        </w:tabs>
        <w:ind w:left="3321" w:hanging="360"/>
      </w:pPr>
      <w:rPr>
        <w:rFonts w:ascii="Courier New" w:hAnsi="Courier New" w:cs="Courier New" w:hint="default"/>
      </w:rPr>
    </w:lvl>
    <w:lvl w:ilvl="5" w:tplc="04090005" w:tentative="1">
      <w:start w:val="1"/>
      <w:numFmt w:val="bullet"/>
      <w:lvlText w:val=""/>
      <w:lvlJc w:val="left"/>
      <w:pPr>
        <w:tabs>
          <w:tab w:val="num" w:pos="4041"/>
        </w:tabs>
        <w:ind w:left="4041" w:hanging="360"/>
      </w:pPr>
      <w:rPr>
        <w:rFonts w:ascii="Wingdings" w:hAnsi="Wingdings" w:hint="default"/>
      </w:rPr>
    </w:lvl>
    <w:lvl w:ilvl="6" w:tplc="04090001" w:tentative="1">
      <w:start w:val="1"/>
      <w:numFmt w:val="bullet"/>
      <w:lvlText w:val=""/>
      <w:lvlJc w:val="left"/>
      <w:pPr>
        <w:tabs>
          <w:tab w:val="num" w:pos="4761"/>
        </w:tabs>
        <w:ind w:left="4761" w:hanging="360"/>
      </w:pPr>
      <w:rPr>
        <w:rFonts w:ascii="Symbol" w:hAnsi="Symbol" w:hint="default"/>
      </w:rPr>
    </w:lvl>
    <w:lvl w:ilvl="7" w:tplc="04090003" w:tentative="1">
      <w:start w:val="1"/>
      <w:numFmt w:val="bullet"/>
      <w:lvlText w:val="o"/>
      <w:lvlJc w:val="left"/>
      <w:pPr>
        <w:tabs>
          <w:tab w:val="num" w:pos="5481"/>
        </w:tabs>
        <w:ind w:left="5481" w:hanging="360"/>
      </w:pPr>
      <w:rPr>
        <w:rFonts w:ascii="Courier New" w:hAnsi="Courier New" w:cs="Courier New" w:hint="default"/>
      </w:rPr>
    </w:lvl>
    <w:lvl w:ilvl="8" w:tplc="04090005" w:tentative="1">
      <w:start w:val="1"/>
      <w:numFmt w:val="bullet"/>
      <w:lvlText w:val=""/>
      <w:lvlJc w:val="left"/>
      <w:pPr>
        <w:tabs>
          <w:tab w:val="num" w:pos="6201"/>
        </w:tabs>
        <w:ind w:left="6201" w:hanging="360"/>
      </w:pPr>
      <w:rPr>
        <w:rFonts w:ascii="Wingdings" w:hAnsi="Wingdings" w:hint="default"/>
      </w:rPr>
    </w:lvl>
  </w:abstractNum>
  <w:abstractNum w:abstractNumId="21" w15:restartNumberingAfterBreak="0">
    <w:nsid w:val="3FB245EB"/>
    <w:multiLevelType w:val="hybridMultilevel"/>
    <w:tmpl w:val="210C2C92"/>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D46245"/>
    <w:multiLevelType w:val="hybridMultilevel"/>
    <w:tmpl w:val="9F7CF3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7BD6F9B"/>
    <w:multiLevelType w:val="hybridMultilevel"/>
    <w:tmpl w:val="520E3DEE"/>
    <w:lvl w:ilvl="0" w:tplc="1809000B">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DEE6E3F"/>
    <w:multiLevelType w:val="hybridMultilevel"/>
    <w:tmpl w:val="7A7ECC32"/>
    <w:lvl w:ilvl="0" w:tplc="8EEC5EBE">
      <w:start w:val="1"/>
      <w:numFmt w:val="bullet"/>
      <w:lvlText w:val=""/>
      <w:lvlJc w:val="left"/>
      <w:pPr>
        <w:ind w:left="720" w:hanging="360"/>
      </w:pPr>
      <w:rPr>
        <w:rFonts w:ascii="Symbol" w:hAnsi="Symbol"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8F3322"/>
    <w:multiLevelType w:val="hybridMultilevel"/>
    <w:tmpl w:val="7976284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564258F"/>
    <w:multiLevelType w:val="hybridMultilevel"/>
    <w:tmpl w:val="12C42D6A"/>
    <w:lvl w:ilvl="0" w:tplc="18090001">
      <w:start w:val="1"/>
      <w:numFmt w:val="bullet"/>
      <w:lvlText w:val=""/>
      <w:lvlJc w:val="left"/>
      <w:pPr>
        <w:tabs>
          <w:tab w:val="num" w:pos="441"/>
        </w:tabs>
        <w:ind w:left="441" w:hanging="360"/>
      </w:pPr>
      <w:rPr>
        <w:rFonts w:ascii="Symbol" w:hAnsi="Symbol" w:hint="default"/>
        <w:color w:val="auto"/>
      </w:rPr>
    </w:lvl>
    <w:lvl w:ilvl="1" w:tplc="04090003" w:tentative="1">
      <w:start w:val="1"/>
      <w:numFmt w:val="bullet"/>
      <w:lvlText w:val="o"/>
      <w:lvlJc w:val="left"/>
      <w:pPr>
        <w:tabs>
          <w:tab w:val="num" w:pos="1161"/>
        </w:tabs>
        <w:ind w:left="1161" w:hanging="360"/>
      </w:pPr>
      <w:rPr>
        <w:rFonts w:ascii="Courier New" w:hAnsi="Courier New" w:cs="Courier New" w:hint="default"/>
      </w:rPr>
    </w:lvl>
    <w:lvl w:ilvl="2" w:tplc="04090005" w:tentative="1">
      <w:start w:val="1"/>
      <w:numFmt w:val="bullet"/>
      <w:lvlText w:val=""/>
      <w:lvlJc w:val="left"/>
      <w:pPr>
        <w:tabs>
          <w:tab w:val="num" w:pos="1881"/>
        </w:tabs>
        <w:ind w:left="1881" w:hanging="360"/>
      </w:pPr>
      <w:rPr>
        <w:rFonts w:ascii="Wingdings" w:hAnsi="Wingdings" w:hint="default"/>
      </w:rPr>
    </w:lvl>
    <w:lvl w:ilvl="3" w:tplc="04090001" w:tentative="1">
      <w:start w:val="1"/>
      <w:numFmt w:val="bullet"/>
      <w:lvlText w:val=""/>
      <w:lvlJc w:val="left"/>
      <w:pPr>
        <w:tabs>
          <w:tab w:val="num" w:pos="2601"/>
        </w:tabs>
        <w:ind w:left="2601" w:hanging="360"/>
      </w:pPr>
      <w:rPr>
        <w:rFonts w:ascii="Symbol" w:hAnsi="Symbol" w:hint="default"/>
      </w:rPr>
    </w:lvl>
    <w:lvl w:ilvl="4" w:tplc="04090003" w:tentative="1">
      <w:start w:val="1"/>
      <w:numFmt w:val="bullet"/>
      <w:lvlText w:val="o"/>
      <w:lvlJc w:val="left"/>
      <w:pPr>
        <w:tabs>
          <w:tab w:val="num" w:pos="3321"/>
        </w:tabs>
        <w:ind w:left="3321" w:hanging="360"/>
      </w:pPr>
      <w:rPr>
        <w:rFonts w:ascii="Courier New" w:hAnsi="Courier New" w:cs="Courier New" w:hint="default"/>
      </w:rPr>
    </w:lvl>
    <w:lvl w:ilvl="5" w:tplc="04090005" w:tentative="1">
      <w:start w:val="1"/>
      <w:numFmt w:val="bullet"/>
      <w:lvlText w:val=""/>
      <w:lvlJc w:val="left"/>
      <w:pPr>
        <w:tabs>
          <w:tab w:val="num" w:pos="4041"/>
        </w:tabs>
        <w:ind w:left="4041" w:hanging="360"/>
      </w:pPr>
      <w:rPr>
        <w:rFonts w:ascii="Wingdings" w:hAnsi="Wingdings" w:hint="default"/>
      </w:rPr>
    </w:lvl>
    <w:lvl w:ilvl="6" w:tplc="04090001" w:tentative="1">
      <w:start w:val="1"/>
      <w:numFmt w:val="bullet"/>
      <w:lvlText w:val=""/>
      <w:lvlJc w:val="left"/>
      <w:pPr>
        <w:tabs>
          <w:tab w:val="num" w:pos="4761"/>
        </w:tabs>
        <w:ind w:left="4761" w:hanging="360"/>
      </w:pPr>
      <w:rPr>
        <w:rFonts w:ascii="Symbol" w:hAnsi="Symbol" w:hint="default"/>
      </w:rPr>
    </w:lvl>
    <w:lvl w:ilvl="7" w:tplc="04090003" w:tentative="1">
      <w:start w:val="1"/>
      <w:numFmt w:val="bullet"/>
      <w:lvlText w:val="o"/>
      <w:lvlJc w:val="left"/>
      <w:pPr>
        <w:tabs>
          <w:tab w:val="num" w:pos="5481"/>
        </w:tabs>
        <w:ind w:left="5481" w:hanging="360"/>
      </w:pPr>
      <w:rPr>
        <w:rFonts w:ascii="Courier New" w:hAnsi="Courier New" w:cs="Courier New" w:hint="default"/>
      </w:rPr>
    </w:lvl>
    <w:lvl w:ilvl="8" w:tplc="04090005" w:tentative="1">
      <w:start w:val="1"/>
      <w:numFmt w:val="bullet"/>
      <w:lvlText w:val=""/>
      <w:lvlJc w:val="left"/>
      <w:pPr>
        <w:tabs>
          <w:tab w:val="num" w:pos="6201"/>
        </w:tabs>
        <w:ind w:left="6201" w:hanging="360"/>
      </w:pPr>
      <w:rPr>
        <w:rFonts w:ascii="Wingdings" w:hAnsi="Wingdings" w:hint="default"/>
      </w:rPr>
    </w:lvl>
  </w:abstractNum>
  <w:abstractNum w:abstractNumId="29" w15:restartNumberingAfterBreak="0">
    <w:nsid w:val="55DD59E3"/>
    <w:multiLevelType w:val="hybridMultilevel"/>
    <w:tmpl w:val="3AB215FA"/>
    <w:lvl w:ilvl="0" w:tplc="1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6C81181"/>
    <w:multiLevelType w:val="hybridMultilevel"/>
    <w:tmpl w:val="8DAC70C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B87D64"/>
    <w:multiLevelType w:val="hybridMultilevel"/>
    <w:tmpl w:val="20C2F37E"/>
    <w:lvl w:ilvl="0" w:tplc="ECD673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B02192"/>
    <w:multiLevelType w:val="hybridMultilevel"/>
    <w:tmpl w:val="4886CC6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EC42492"/>
    <w:multiLevelType w:val="hybridMultilevel"/>
    <w:tmpl w:val="6980CC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49C45EE"/>
    <w:multiLevelType w:val="hybridMultilevel"/>
    <w:tmpl w:val="491E8E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8E0005B"/>
    <w:multiLevelType w:val="hybridMultilevel"/>
    <w:tmpl w:val="998AEB06"/>
    <w:lvl w:ilvl="0" w:tplc="F94A3BC8">
      <w:start w:val="1"/>
      <w:numFmt w:val="bullet"/>
      <w:lvlText w:val=""/>
      <w:lvlJc w:val="left"/>
      <w:pPr>
        <w:ind w:left="720" w:hanging="360"/>
      </w:pPr>
      <w:rPr>
        <w:rFonts w:ascii="Symbol" w:hAnsi="Symbol" w:hint="default"/>
      </w:rPr>
    </w:lvl>
    <w:lvl w:ilvl="1" w:tplc="B45E16DC">
      <w:start w:val="1"/>
      <w:numFmt w:val="bullet"/>
      <w:lvlText w:val="o"/>
      <w:lvlJc w:val="left"/>
      <w:pPr>
        <w:ind w:left="1440" w:hanging="360"/>
      </w:pPr>
      <w:rPr>
        <w:rFonts w:ascii="Courier New" w:hAnsi="Courier New" w:cs="Times New Roman" w:hint="default"/>
      </w:rPr>
    </w:lvl>
    <w:lvl w:ilvl="2" w:tplc="410E15C8">
      <w:start w:val="1"/>
      <w:numFmt w:val="bullet"/>
      <w:lvlText w:val=""/>
      <w:lvlJc w:val="left"/>
      <w:pPr>
        <w:ind w:left="2160" w:hanging="360"/>
      </w:pPr>
      <w:rPr>
        <w:rFonts w:ascii="Wingdings" w:hAnsi="Wingdings" w:hint="default"/>
      </w:rPr>
    </w:lvl>
    <w:lvl w:ilvl="3" w:tplc="202239B0">
      <w:start w:val="1"/>
      <w:numFmt w:val="bullet"/>
      <w:lvlText w:val=""/>
      <w:lvlJc w:val="left"/>
      <w:pPr>
        <w:ind w:left="2880" w:hanging="360"/>
      </w:pPr>
      <w:rPr>
        <w:rFonts w:ascii="Symbol" w:hAnsi="Symbol" w:hint="default"/>
      </w:rPr>
    </w:lvl>
    <w:lvl w:ilvl="4" w:tplc="683C3524">
      <w:start w:val="1"/>
      <w:numFmt w:val="bullet"/>
      <w:lvlText w:val="o"/>
      <w:lvlJc w:val="left"/>
      <w:pPr>
        <w:ind w:left="3600" w:hanging="360"/>
      </w:pPr>
      <w:rPr>
        <w:rFonts w:ascii="Courier New" w:hAnsi="Courier New" w:cs="Times New Roman" w:hint="default"/>
      </w:rPr>
    </w:lvl>
    <w:lvl w:ilvl="5" w:tplc="04E4E49A">
      <w:start w:val="1"/>
      <w:numFmt w:val="bullet"/>
      <w:lvlText w:val=""/>
      <w:lvlJc w:val="left"/>
      <w:pPr>
        <w:ind w:left="4320" w:hanging="360"/>
      </w:pPr>
      <w:rPr>
        <w:rFonts w:ascii="Wingdings" w:hAnsi="Wingdings" w:hint="default"/>
      </w:rPr>
    </w:lvl>
    <w:lvl w:ilvl="6" w:tplc="725482F8">
      <w:start w:val="1"/>
      <w:numFmt w:val="bullet"/>
      <w:lvlText w:val=""/>
      <w:lvlJc w:val="left"/>
      <w:pPr>
        <w:ind w:left="5040" w:hanging="360"/>
      </w:pPr>
      <w:rPr>
        <w:rFonts w:ascii="Symbol" w:hAnsi="Symbol" w:hint="default"/>
      </w:rPr>
    </w:lvl>
    <w:lvl w:ilvl="7" w:tplc="CFB60FA0">
      <w:start w:val="1"/>
      <w:numFmt w:val="bullet"/>
      <w:lvlText w:val="o"/>
      <w:lvlJc w:val="left"/>
      <w:pPr>
        <w:ind w:left="5760" w:hanging="360"/>
      </w:pPr>
      <w:rPr>
        <w:rFonts w:ascii="Courier New" w:hAnsi="Courier New" w:cs="Times New Roman" w:hint="default"/>
      </w:rPr>
    </w:lvl>
    <w:lvl w:ilvl="8" w:tplc="F006DA6E">
      <w:start w:val="1"/>
      <w:numFmt w:val="bullet"/>
      <w:lvlText w:val=""/>
      <w:lvlJc w:val="left"/>
      <w:pPr>
        <w:ind w:left="648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76D98"/>
    <w:multiLevelType w:val="hybridMultilevel"/>
    <w:tmpl w:val="6E784DF8"/>
    <w:lvl w:ilvl="0" w:tplc="18090001">
      <w:start w:val="1"/>
      <w:numFmt w:val="bullet"/>
      <w:lvlText w:val=""/>
      <w:lvlJc w:val="left"/>
      <w:pPr>
        <w:tabs>
          <w:tab w:val="num" w:pos="441"/>
        </w:tabs>
        <w:ind w:left="441" w:hanging="360"/>
      </w:pPr>
      <w:rPr>
        <w:rFonts w:ascii="Symbol" w:hAnsi="Symbol" w:hint="default"/>
        <w:color w:val="auto"/>
      </w:rPr>
    </w:lvl>
    <w:lvl w:ilvl="1" w:tplc="04090003" w:tentative="1">
      <w:start w:val="1"/>
      <w:numFmt w:val="bullet"/>
      <w:lvlText w:val="o"/>
      <w:lvlJc w:val="left"/>
      <w:pPr>
        <w:tabs>
          <w:tab w:val="num" w:pos="1161"/>
        </w:tabs>
        <w:ind w:left="1161" w:hanging="360"/>
      </w:pPr>
      <w:rPr>
        <w:rFonts w:ascii="Courier New" w:hAnsi="Courier New" w:cs="Courier New" w:hint="default"/>
      </w:rPr>
    </w:lvl>
    <w:lvl w:ilvl="2" w:tplc="04090005" w:tentative="1">
      <w:start w:val="1"/>
      <w:numFmt w:val="bullet"/>
      <w:lvlText w:val=""/>
      <w:lvlJc w:val="left"/>
      <w:pPr>
        <w:tabs>
          <w:tab w:val="num" w:pos="1881"/>
        </w:tabs>
        <w:ind w:left="1881" w:hanging="360"/>
      </w:pPr>
      <w:rPr>
        <w:rFonts w:ascii="Wingdings" w:hAnsi="Wingdings" w:hint="default"/>
      </w:rPr>
    </w:lvl>
    <w:lvl w:ilvl="3" w:tplc="04090001" w:tentative="1">
      <w:start w:val="1"/>
      <w:numFmt w:val="bullet"/>
      <w:lvlText w:val=""/>
      <w:lvlJc w:val="left"/>
      <w:pPr>
        <w:tabs>
          <w:tab w:val="num" w:pos="2601"/>
        </w:tabs>
        <w:ind w:left="2601" w:hanging="360"/>
      </w:pPr>
      <w:rPr>
        <w:rFonts w:ascii="Symbol" w:hAnsi="Symbol" w:hint="default"/>
      </w:rPr>
    </w:lvl>
    <w:lvl w:ilvl="4" w:tplc="04090003" w:tentative="1">
      <w:start w:val="1"/>
      <w:numFmt w:val="bullet"/>
      <w:lvlText w:val="o"/>
      <w:lvlJc w:val="left"/>
      <w:pPr>
        <w:tabs>
          <w:tab w:val="num" w:pos="3321"/>
        </w:tabs>
        <w:ind w:left="3321" w:hanging="360"/>
      </w:pPr>
      <w:rPr>
        <w:rFonts w:ascii="Courier New" w:hAnsi="Courier New" w:cs="Courier New" w:hint="default"/>
      </w:rPr>
    </w:lvl>
    <w:lvl w:ilvl="5" w:tplc="04090005" w:tentative="1">
      <w:start w:val="1"/>
      <w:numFmt w:val="bullet"/>
      <w:lvlText w:val=""/>
      <w:lvlJc w:val="left"/>
      <w:pPr>
        <w:tabs>
          <w:tab w:val="num" w:pos="4041"/>
        </w:tabs>
        <w:ind w:left="4041" w:hanging="360"/>
      </w:pPr>
      <w:rPr>
        <w:rFonts w:ascii="Wingdings" w:hAnsi="Wingdings" w:hint="default"/>
      </w:rPr>
    </w:lvl>
    <w:lvl w:ilvl="6" w:tplc="04090001" w:tentative="1">
      <w:start w:val="1"/>
      <w:numFmt w:val="bullet"/>
      <w:lvlText w:val=""/>
      <w:lvlJc w:val="left"/>
      <w:pPr>
        <w:tabs>
          <w:tab w:val="num" w:pos="4761"/>
        </w:tabs>
        <w:ind w:left="4761" w:hanging="360"/>
      </w:pPr>
      <w:rPr>
        <w:rFonts w:ascii="Symbol" w:hAnsi="Symbol" w:hint="default"/>
      </w:rPr>
    </w:lvl>
    <w:lvl w:ilvl="7" w:tplc="04090003" w:tentative="1">
      <w:start w:val="1"/>
      <w:numFmt w:val="bullet"/>
      <w:lvlText w:val="o"/>
      <w:lvlJc w:val="left"/>
      <w:pPr>
        <w:tabs>
          <w:tab w:val="num" w:pos="5481"/>
        </w:tabs>
        <w:ind w:left="5481" w:hanging="360"/>
      </w:pPr>
      <w:rPr>
        <w:rFonts w:ascii="Courier New" w:hAnsi="Courier New" w:cs="Courier New" w:hint="default"/>
      </w:rPr>
    </w:lvl>
    <w:lvl w:ilvl="8" w:tplc="04090005" w:tentative="1">
      <w:start w:val="1"/>
      <w:numFmt w:val="bullet"/>
      <w:lvlText w:val=""/>
      <w:lvlJc w:val="left"/>
      <w:pPr>
        <w:tabs>
          <w:tab w:val="num" w:pos="6201"/>
        </w:tabs>
        <w:ind w:left="6201" w:hanging="360"/>
      </w:pPr>
      <w:rPr>
        <w:rFonts w:ascii="Wingdings" w:hAnsi="Wingdings" w:hint="default"/>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F9556B1"/>
    <w:multiLevelType w:val="hybridMultilevel"/>
    <w:tmpl w:val="35A8DA3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26463208">
    <w:abstractNumId w:val="43"/>
  </w:num>
  <w:num w:numId="2" w16cid:durableId="1133062702">
    <w:abstractNumId w:val="31"/>
  </w:num>
  <w:num w:numId="3" w16cid:durableId="139076891">
    <w:abstractNumId w:val="6"/>
  </w:num>
  <w:num w:numId="4" w16cid:durableId="339434017">
    <w:abstractNumId w:val="36"/>
  </w:num>
  <w:num w:numId="5" w16cid:durableId="1852799600">
    <w:abstractNumId w:val="0"/>
  </w:num>
  <w:num w:numId="6" w16cid:durableId="1006206853">
    <w:abstractNumId w:val="7"/>
  </w:num>
  <w:num w:numId="7" w16cid:durableId="333454260">
    <w:abstractNumId w:val="37"/>
  </w:num>
  <w:num w:numId="8" w16cid:durableId="942687601">
    <w:abstractNumId w:val="39"/>
  </w:num>
  <w:num w:numId="9" w16cid:durableId="108546488">
    <w:abstractNumId w:val="35"/>
  </w:num>
  <w:num w:numId="10" w16cid:durableId="717439368">
    <w:abstractNumId w:val="13"/>
  </w:num>
  <w:num w:numId="11" w16cid:durableId="1146362704">
    <w:abstractNumId w:val="5"/>
  </w:num>
  <w:num w:numId="12" w16cid:durableId="743139253">
    <w:abstractNumId w:val="34"/>
  </w:num>
  <w:num w:numId="13" w16cid:durableId="1739553113">
    <w:abstractNumId w:val="3"/>
  </w:num>
  <w:num w:numId="14" w16cid:durableId="1183125122">
    <w:abstractNumId w:val="24"/>
  </w:num>
  <w:num w:numId="15" w16cid:durableId="1310985064">
    <w:abstractNumId w:val="15"/>
  </w:num>
  <w:num w:numId="16" w16cid:durableId="1684817084">
    <w:abstractNumId w:val="1"/>
  </w:num>
  <w:num w:numId="17" w16cid:durableId="1300720417">
    <w:abstractNumId w:val="10"/>
  </w:num>
  <w:num w:numId="18" w16cid:durableId="849223330">
    <w:abstractNumId w:val="38"/>
  </w:num>
  <w:num w:numId="19" w16cid:durableId="1614896102">
    <w:abstractNumId w:val="17"/>
  </w:num>
  <w:num w:numId="20" w16cid:durableId="754786738">
    <w:abstractNumId w:val="26"/>
  </w:num>
  <w:num w:numId="21" w16cid:durableId="2011760940">
    <w:abstractNumId w:val="2"/>
  </w:num>
  <w:num w:numId="22" w16cid:durableId="820581408">
    <w:abstractNumId w:val="45"/>
  </w:num>
  <w:num w:numId="23" w16cid:durableId="1002048440">
    <w:abstractNumId w:val="16"/>
  </w:num>
  <w:num w:numId="24" w16cid:durableId="569847813">
    <w:abstractNumId w:val="33"/>
  </w:num>
  <w:num w:numId="25" w16cid:durableId="423961599">
    <w:abstractNumId w:val="46"/>
  </w:num>
  <w:num w:numId="26" w16cid:durableId="540552914">
    <w:abstractNumId w:val="27"/>
  </w:num>
  <w:num w:numId="27" w16cid:durableId="1355691332">
    <w:abstractNumId w:val="21"/>
  </w:num>
  <w:num w:numId="28" w16cid:durableId="187920119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9431450">
    <w:abstractNumId w:val="32"/>
  </w:num>
  <w:num w:numId="30" w16cid:durableId="111630904">
    <w:abstractNumId w:val="8"/>
  </w:num>
  <w:num w:numId="31" w16cid:durableId="1677878961">
    <w:abstractNumId w:val="30"/>
  </w:num>
  <w:num w:numId="32" w16cid:durableId="531849256">
    <w:abstractNumId w:val="25"/>
  </w:num>
  <w:num w:numId="33" w16cid:durableId="1442991001">
    <w:abstractNumId w:val="41"/>
  </w:num>
  <w:num w:numId="34" w16cid:durableId="1433434079">
    <w:abstractNumId w:val="40"/>
  </w:num>
  <w:num w:numId="35" w16cid:durableId="45418244">
    <w:abstractNumId w:val="22"/>
  </w:num>
  <w:num w:numId="36" w16cid:durableId="718896935">
    <w:abstractNumId w:val="42"/>
  </w:num>
  <w:num w:numId="37" w16cid:durableId="853767057">
    <w:abstractNumId w:val="18"/>
  </w:num>
  <w:num w:numId="38" w16cid:durableId="1941066980">
    <w:abstractNumId w:val="9"/>
  </w:num>
  <w:num w:numId="39" w16cid:durableId="501355802">
    <w:abstractNumId w:val="23"/>
  </w:num>
  <w:num w:numId="40" w16cid:durableId="2032106029">
    <w:abstractNumId w:val="14"/>
  </w:num>
  <w:num w:numId="41" w16cid:durableId="842472770">
    <w:abstractNumId w:val="12"/>
  </w:num>
  <w:num w:numId="42" w16cid:durableId="1388341625">
    <w:abstractNumId w:val="29"/>
  </w:num>
  <w:num w:numId="43" w16cid:durableId="498272378">
    <w:abstractNumId w:val="28"/>
  </w:num>
  <w:num w:numId="44" w16cid:durableId="772287644">
    <w:abstractNumId w:val="20"/>
  </w:num>
  <w:num w:numId="45" w16cid:durableId="1176111217">
    <w:abstractNumId w:val="4"/>
  </w:num>
  <w:num w:numId="46" w16cid:durableId="306059640">
    <w:abstractNumId w:val="44"/>
  </w:num>
  <w:num w:numId="47" w16cid:durableId="137693344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4D79"/>
    <w:rsid w:val="00016C4B"/>
    <w:rsid w:val="00026877"/>
    <w:rsid w:val="00034879"/>
    <w:rsid w:val="00041870"/>
    <w:rsid w:val="000515BE"/>
    <w:rsid w:val="000633CB"/>
    <w:rsid w:val="00063F8A"/>
    <w:rsid w:val="00091D46"/>
    <w:rsid w:val="000924A1"/>
    <w:rsid w:val="00095C1D"/>
    <w:rsid w:val="000A147B"/>
    <w:rsid w:val="000A7350"/>
    <w:rsid w:val="000B3BA1"/>
    <w:rsid w:val="000B7318"/>
    <w:rsid w:val="000C7D9C"/>
    <w:rsid w:val="000D156B"/>
    <w:rsid w:val="000D6452"/>
    <w:rsid w:val="000E3967"/>
    <w:rsid w:val="000F271C"/>
    <w:rsid w:val="00105092"/>
    <w:rsid w:val="00111739"/>
    <w:rsid w:val="001142DE"/>
    <w:rsid w:val="00114999"/>
    <w:rsid w:val="00117CD7"/>
    <w:rsid w:val="00123703"/>
    <w:rsid w:val="00127EAB"/>
    <w:rsid w:val="00134550"/>
    <w:rsid w:val="001359F6"/>
    <w:rsid w:val="00146ADB"/>
    <w:rsid w:val="00163957"/>
    <w:rsid w:val="00166CAF"/>
    <w:rsid w:val="00167B8D"/>
    <w:rsid w:val="00174F94"/>
    <w:rsid w:val="001770EF"/>
    <w:rsid w:val="00177965"/>
    <w:rsid w:val="00177D2A"/>
    <w:rsid w:val="0018179A"/>
    <w:rsid w:val="0018387C"/>
    <w:rsid w:val="00183F89"/>
    <w:rsid w:val="00185EBC"/>
    <w:rsid w:val="00195048"/>
    <w:rsid w:val="00195968"/>
    <w:rsid w:val="001A1FF4"/>
    <w:rsid w:val="001A3B4B"/>
    <w:rsid w:val="001A7F9A"/>
    <w:rsid w:val="001B14B4"/>
    <w:rsid w:val="001B7920"/>
    <w:rsid w:val="001C0142"/>
    <w:rsid w:val="001C5355"/>
    <w:rsid w:val="001D203D"/>
    <w:rsid w:val="001D34D0"/>
    <w:rsid w:val="001D5584"/>
    <w:rsid w:val="002112E2"/>
    <w:rsid w:val="00215256"/>
    <w:rsid w:val="00222808"/>
    <w:rsid w:val="0023552F"/>
    <w:rsid w:val="0024231B"/>
    <w:rsid w:val="00243BB0"/>
    <w:rsid w:val="0025284F"/>
    <w:rsid w:val="00257231"/>
    <w:rsid w:val="00260C8B"/>
    <w:rsid w:val="00286130"/>
    <w:rsid w:val="0029014C"/>
    <w:rsid w:val="002A1DEB"/>
    <w:rsid w:val="002B27A5"/>
    <w:rsid w:val="002B4510"/>
    <w:rsid w:val="002D356F"/>
    <w:rsid w:val="002E1335"/>
    <w:rsid w:val="00312DD3"/>
    <w:rsid w:val="0032313C"/>
    <w:rsid w:val="003237BB"/>
    <w:rsid w:val="0032433F"/>
    <w:rsid w:val="00324FEE"/>
    <w:rsid w:val="003263A5"/>
    <w:rsid w:val="00331995"/>
    <w:rsid w:val="0033762B"/>
    <w:rsid w:val="00354E13"/>
    <w:rsid w:val="0035717C"/>
    <w:rsid w:val="003873AF"/>
    <w:rsid w:val="00387421"/>
    <w:rsid w:val="00394E20"/>
    <w:rsid w:val="00395A7B"/>
    <w:rsid w:val="003971C1"/>
    <w:rsid w:val="003A61E1"/>
    <w:rsid w:val="003C1E4B"/>
    <w:rsid w:val="003C3758"/>
    <w:rsid w:val="003C69A1"/>
    <w:rsid w:val="003D031F"/>
    <w:rsid w:val="003D1C30"/>
    <w:rsid w:val="003D2FA1"/>
    <w:rsid w:val="003E2E96"/>
    <w:rsid w:val="003E7EEE"/>
    <w:rsid w:val="003F026C"/>
    <w:rsid w:val="003F2316"/>
    <w:rsid w:val="003F586D"/>
    <w:rsid w:val="0040168F"/>
    <w:rsid w:val="0041250A"/>
    <w:rsid w:val="00416B4A"/>
    <w:rsid w:val="00423A07"/>
    <w:rsid w:val="0044373F"/>
    <w:rsid w:val="004465EA"/>
    <w:rsid w:val="0045069B"/>
    <w:rsid w:val="00452641"/>
    <w:rsid w:val="00457D1F"/>
    <w:rsid w:val="00463454"/>
    <w:rsid w:val="00465252"/>
    <w:rsid w:val="0047278A"/>
    <w:rsid w:val="00475884"/>
    <w:rsid w:val="00476510"/>
    <w:rsid w:val="00477662"/>
    <w:rsid w:val="00477AEF"/>
    <w:rsid w:val="004831DD"/>
    <w:rsid w:val="00483618"/>
    <w:rsid w:val="00494CA6"/>
    <w:rsid w:val="004A4001"/>
    <w:rsid w:val="004C3CE5"/>
    <w:rsid w:val="004C78F8"/>
    <w:rsid w:val="004D48E1"/>
    <w:rsid w:val="004F177F"/>
    <w:rsid w:val="004F2D42"/>
    <w:rsid w:val="004F2F73"/>
    <w:rsid w:val="005150A5"/>
    <w:rsid w:val="00521CFC"/>
    <w:rsid w:val="00543F98"/>
    <w:rsid w:val="005442A0"/>
    <w:rsid w:val="0054701F"/>
    <w:rsid w:val="005632C0"/>
    <w:rsid w:val="005728F6"/>
    <w:rsid w:val="00574752"/>
    <w:rsid w:val="00593D2E"/>
    <w:rsid w:val="005A38DE"/>
    <w:rsid w:val="005B29E2"/>
    <w:rsid w:val="005C3258"/>
    <w:rsid w:val="005C40FB"/>
    <w:rsid w:val="005C6868"/>
    <w:rsid w:val="005E0C78"/>
    <w:rsid w:val="005E1F3C"/>
    <w:rsid w:val="005F10AC"/>
    <w:rsid w:val="005F595E"/>
    <w:rsid w:val="00611576"/>
    <w:rsid w:val="0062274D"/>
    <w:rsid w:val="00632A08"/>
    <w:rsid w:val="0064026D"/>
    <w:rsid w:val="00645B66"/>
    <w:rsid w:val="006544F8"/>
    <w:rsid w:val="00670DEA"/>
    <w:rsid w:val="00671BC5"/>
    <w:rsid w:val="00671C9E"/>
    <w:rsid w:val="006758B5"/>
    <w:rsid w:val="00675A73"/>
    <w:rsid w:val="0068735E"/>
    <w:rsid w:val="006A2668"/>
    <w:rsid w:val="006A3CD5"/>
    <w:rsid w:val="006A3EFA"/>
    <w:rsid w:val="006A54F6"/>
    <w:rsid w:val="006B2CE6"/>
    <w:rsid w:val="006B4700"/>
    <w:rsid w:val="006B758C"/>
    <w:rsid w:val="006D27A3"/>
    <w:rsid w:val="006F0BE7"/>
    <w:rsid w:val="006F1A37"/>
    <w:rsid w:val="006F6EB4"/>
    <w:rsid w:val="007004BC"/>
    <w:rsid w:val="0070362B"/>
    <w:rsid w:val="00705C73"/>
    <w:rsid w:val="007065F2"/>
    <w:rsid w:val="007119DD"/>
    <w:rsid w:val="00723BEF"/>
    <w:rsid w:val="007265B4"/>
    <w:rsid w:val="00731644"/>
    <w:rsid w:val="0073569E"/>
    <w:rsid w:val="0075380E"/>
    <w:rsid w:val="007633D4"/>
    <w:rsid w:val="0077279C"/>
    <w:rsid w:val="00792875"/>
    <w:rsid w:val="00792F91"/>
    <w:rsid w:val="00795998"/>
    <w:rsid w:val="007D2E37"/>
    <w:rsid w:val="007D43A7"/>
    <w:rsid w:val="007D639C"/>
    <w:rsid w:val="007F0BB1"/>
    <w:rsid w:val="007F2990"/>
    <w:rsid w:val="007F6BBE"/>
    <w:rsid w:val="00813F59"/>
    <w:rsid w:val="008160C3"/>
    <w:rsid w:val="00820953"/>
    <w:rsid w:val="008249E3"/>
    <w:rsid w:val="00835025"/>
    <w:rsid w:val="008627AB"/>
    <w:rsid w:val="0086761C"/>
    <w:rsid w:val="008700BC"/>
    <w:rsid w:val="0087266C"/>
    <w:rsid w:val="00887873"/>
    <w:rsid w:val="00890A2B"/>
    <w:rsid w:val="00893599"/>
    <w:rsid w:val="008950F1"/>
    <w:rsid w:val="008964A1"/>
    <w:rsid w:val="008A014A"/>
    <w:rsid w:val="008A406D"/>
    <w:rsid w:val="008A6CFF"/>
    <w:rsid w:val="008B37E3"/>
    <w:rsid w:val="008C5E91"/>
    <w:rsid w:val="008C5F31"/>
    <w:rsid w:val="008D0A98"/>
    <w:rsid w:val="008D0DCD"/>
    <w:rsid w:val="008D5359"/>
    <w:rsid w:val="008D7173"/>
    <w:rsid w:val="008E1345"/>
    <w:rsid w:val="00900878"/>
    <w:rsid w:val="00923525"/>
    <w:rsid w:val="00931210"/>
    <w:rsid w:val="00934194"/>
    <w:rsid w:val="00943520"/>
    <w:rsid w:val="009441FF"/>
    <w:rsid w:val="00944FE6"/>
    <w:rsid w:val="00946D75"/>
    <w:rsid w:val="00955918"/>
    <w:rsid w:val="00956FC5"/>
    <w:rsid w:val="009663A9"/>
    <w:rsid w:val="009713C6"/>
    <w:rsid w:val="009713FC"/>
    <w:rsid w:val="00971DEA"/>
    <w:rsid w:val="009844F0"/>
    <w:rsid w:val="00986ECA"/>
    <w:rsid w:val="009A3886"/>
    <w:rsid w:val="009B6BF8"/>
    <w:rsid w:val="009C51B5"/>
    <w:rsid w:val="009C7692"/>
    <w:rsid w:val="009E489A"/>
    <w:rsid w:val="009E5EBF"/>
    <w:rsid w:val="009E754F"/>
    <w:rsid w:val="009F2D9C"/>
    <w:rsid w:val="009F3F3A"/>
    <w:rsid w:val="00A02CC7"/>
    <w:rsid w:val="00A10903"/>
    <w:rsid w:val="00A1588D"/>
    <w:rsid w:val="00A2713C"/>
    <w:rsid w:val="00A31CE6"/>
    <w:rsid w:val="00A33245"/>
    <w:rsid w:val="00A35B00"/>
    <w:rsid w:val="00A36A5E"/>
    <w:rsid w:val="00A36FE9"/>
    <w:rsid w:val="00A41DB4"/>
    <w:rsid w:val="00A52633"/>
    <w:rsid w:val="00A54067"/>
    <w:rsid w:val="00A847E5"/>
    <w:rsid w:val="00A8573A"/>
    <w:rsid w:val="00A85FAD"/>
    <w:rsid w:val="00AB4063"/>
    <w:rsid w:val="00AC0D37"/>
    <w:rsid w:val="00AC325C"/>
    <w:rsid w:val="00AD5EC4"/>
    <w:rsid w:val="00AD7881"/>
    <w:rsid w:val="00AF52AC"/>
    <w:rsid w:val="00AF6FB7"/>
    <w:rsid w:val="00B034D9"/>
    <w:rsid w:val="00B079D3"/>
    <w:rsid w:val="00B13527"/>
    <w:rsid w:val="00B23543"/>
    <w:rsid w:val="00B4168B"/>
    <w:rsid w:val="00B45750"/>
    <w:rsid w:val="00B61219"/>
    <w:rsid w:val="00B85A4B"/>
    <w:rsid w:val="00BA14C2"/>
    <w:rsid w:val="00BA4579"/>
    <w:rsid w:val="00BA5FFA"/>
    <w:rsid w:val="00BB0A09"/>
    <w:rsid w:val="00BB1BBB"/>
    <w:rsid w:val="00BC57DF"/>
    <w:rsid w:val="00BD463D"/>
    <w:rsid w:val="00BD5194"/>
    <w:rsid w:val="00BD7446"/>
    <w:rsid w:val="00BD7AF2"/>
    <w:rsid w:val="00BE2087"/>
    <w:rsid w:val="00BE491B"/>
    <w:rsid w:val="00BF1487"/>
    <w:rsid w:val="00C05182"/>
    <w:rsid w:val="00C25F36"/>
    <w:rsid w:val="00C27EBA"/>
    <w:rsid w:val="00C36670"/>
    <w:rsid w:val="00C438C1"/>
    <w:rsid w:val="00C50AC7"/>
    <w:rsid w:val="00C57CEC"/>
    <w:rsid w:val="00C77CB1"/>
    <w:rsid w:val="00C82C28"/>
    <w:rsid w:val="00CA12C1"/>
    <w:rsid w:val="00CA2E52"/>
    <w:rsid w:val="00CA543F"/>
    <w:rsid w:val="00CB077C"/>
    <w:rsid w:val="00CB2C3A"/>
    <w:rsid w:val="00CB46EB"/>
    <w:rsid w:val="00CC082D"/>
    <w:rsid w:val="00CC5AC2"/>
    <w:rsid w:val="00CD2A71"/>
    <w:rsid w:val="00CD6396"/>
    <w:rsid w:val="00CE2901"/>
    <w:rsid w:val="00CE3011"/>
    <w:rsid w:val="00CE499C"/>
    <w:rsid w:val="00CF221A"/>
    <w:rsid w:val="00CF6CF8"/>
    <w:rsid w:val="00D139DF"/>
    <w:rsid w:val="00D34192"/>
    <w:rsid w:val="00D345CA"/>
    <w:rsid w:val="00D469A5"/>
    <w:rsid w:val="00D47514"/>
    <w:rsid w:val="00D522E6"/>
    <w:rsid w:val="00D553B3"/>
    <w:rsid w:val="00D63506"/>
    <w:rsid w:val="00D71C3F"/>
    <w:rsid w:val="00D844B6"/>
    <w:rsid w:val="00DA6923"/>
    <w:rsid w:val="00DA7FD3"/>
    <w:rsid w:val="00DC215B"/>
    <w:rsid w:val="00DD145D"/>
    <w:rsid w:val="00DE63B3"/>
    <w:rsid w:val="00E00E62"/>
    <w:rsid w:val="00E069E3"/>
    <w:rsid w:val="00E0768C"/>
    <w:rsid w:val="00E231E8"/>
    <w:rsid w:val="00E23FD8"/>
    <w:rsid w:val="00E24478"/>
    <w:rsid w:val="00E25E23"/>
    <w:rsid w:val="00E41CB1"/>
    <w:rsid w:val="00E45386"/>
    <w:rsid w:val="00E46F0F"/>
    <w:rsid w:val="00E53F9F"/>
    <w:rsid w:val="00E64E67"/>
    <w:rsid w:val="00E72523"/>
    <w:rsid w:val="00E77239"/>
    <w:rsid w:val="00E9136D"/>
    <w:rsid w:val="00E95117"/>
    <w:rsid w:val="00EA206C"/>
    <w:rsid w:val="00EA342A"/>
    <w:rsid w:val="00EA495D"/>
    <w:rsid w:val="00EA5564"/>
    <w:rsid w:val="00EB3C67"/>
    <w:rsid w:val="00EB5E72"/>
    <w:rsid w:val="00EB7809"/>
    <w:rsid w:val="00EC3C8E"/>
    <w:rsid w:val="00EE0C2D"/>
    <w:rsid w:val="00EE3DB9"/>
    <w:rsid w:val="00EE4936"/>
    <w:rsid w:val="00EE6F08"/>
    <w:rsid w:val="00EF5A89"/>
    <w:rsid w:val="00EF6240"/>
    <w:rsid w:val="00F03207"/>
    <w:rsid w:val="00F06E97"/>
    <w:rsid w:val="00F07108"/>
    <w:rsid w:val="00F105D9"/>
    <w:rsid w:val="00F1158C"/>
    <w:rsid w:val="00F1442F"/>
    <w:rsid w:val="00F156AA"/>
    <w:rsid w:val="00F20301"/>
    <w:rsid w:val="00F217CB"/>
    <w:rsid w:val="00F2304D"/>
    <w:rsid w:val="00F235BB"/>
    <w:rsid w:val="00F25537"/>
    <w:rsid w:val="00F32558"/>
    <w:rsid w:val="00F409EB"/>
    <w:rsid w:val="00F415C8"/>
    <w:rsid w:val="00F6254C"/>
    <w:rsid w:val="00F63857"/>
    <w:rsid w:val="00F66EE0"/>
    <w:rsid w:val="00F70788"/>
    <w:rsid w:val="00F750B5"/>
    <w:rsid w:val="00F8393C"/>
    <w:rsid w:val="00F83B46"/>
    <w:rsid w:val="00F844F6"/>
    <w:rsid w:val="00F928ED"/>
    <w:rsid w:val="00F97827"/>
    <w:rsid w:val="00FB1E30"/>
    <w:rsid w:val="00FB7961"/>
    <w:rsid w:val="00FC12B2"/>
    <w:rsid w:val="00FC3200"/>
    <w:rsid w:val="00FD10A6"/>
    <w:rsid w:val="00FD27DC"/>
    <w:rsid w:val="00FD2F51"/>
    <w:rsid w:val="00FD7DA1"/>
    <w:rsid w:val="00FE4EF5"/>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ui-provider">
    <w:name w:val="ui-provider"/>
    <w:rsid w:val="00F750B5"/>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123703"/>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FD27DC"/>
    <w:rPr>
      <w:color w:val="605E5C"/>
      <w:shd w:val="clear" w:color="auto" w:fill="E1DFDD"/>
    </w:rPr>
  </w:style>
  <w:style w:type="paragraph" w:customStyle="1" w:styleId="paragraph">
    <w:name w:val="paragraph"/>
    <w:basedOn w:val="Normal"/>
    <w:rsid w:val="008964A1"/>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964A1"/>
  </w:style>
  <w:style w:type="character" w:customStyle="1" w:styleId="findhit">
    <w:name w:val="findhit"/>
    <w:basedOn w:val="DefaultParagraphFont"/>
    <w:rsid w:val="008964A1"/>
  </w:style>
  <w:style w:type="character" w:customStyle="1" w:styleId="eop">
    <w:name w:val="eop"/>
    <w:basedOn w:val="DefaultParagraphFont"/>
    <w:rsid w:val="008964A1"/>
  </w:style>
  <w:style w:type="paragraph" w:customStyle="1" w:styleId="xmsolistparagraph">
    <w:name w:val="x_msolistparagraph"/>
    <w:basedOn w:val="Normal"/>
    <w:rsid w:val="00A52633"/>
    <w:pPr>
      <w:spacing w:before="100" w:beforeAutospacing="1" w:after="100" w:afterAutospacing="1"/>
    </w:pPr>
    <w:rPr>
      <w:sz w:val="24"/>
      <w:szCs w:val="24"/>
      <w:lang w:val="en-IE" w:eastAsia="en-IE"/>
    </w:rPr>
  </w:style>
  <w:style w:type="paragraph" w:customStyle="1" w:styleId="xmsonormal">
    <w:name w:val="x_msonormal"/>
    <w:basedOn w:val="Normal"/>
    <w:rsid w:val="00A52633"/>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2854566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6034698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6875785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resources/diversity/diversit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5" Type="http://schemas.openxmlformats.org/officeDocument/2006/relationships/webSettings" Target="webSettings.xml"/><Relationship Id="rId15" Type="http://schemas.openxmlformats.org/officeDocument/2006/relationships/hyperlink" Target="https://www.sipo.ie/" TargetMode="External"/><Relationship Id="rId10" Type="http://schemas.openxmlformats.org/officeDocument/2006/relationships/hyperlink" Target="mailto:Francis.Mollen@hse.ie" TargetMode="External"/><Relationship Id="rId4" Type="http://schemas.openxmlformats.org/officeDocument/2006/relationships/settings" Target="settings.xml"/><Relationship Id="rId9" Type="http://schemas.openxmlformats.org/officeDocument/2006/relationships/hyperlink" Target="mailto:Siobhan.Dunphy@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EA204-4663-4DD8-9F1F-0463A729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4989</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cp:lastPrinted>2025-03-14T09:59:00Z</cp:lastPrinted>
  <dcterms:created xsi:type="dcterms:W3CDTF">2026-06-03T14:42:00Z</dcterms:created>
  <dcterms:modified xsi:type="dcterms:W3CDTF">2026-06-10T14:00:00Z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6f757af5452e3cc5e7b662e6f62bbd411d08aa08faffc2553eccdf23df991cb9</vt:lpwstr>
  </property>
</Properties>
</file>