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7CE5" w14:textId="49B7E786" w:rsidR="00543F98" w:rsidRDefault="00C56174" w:rsidP="00543F98">
      <w:pPr>
        <w:rPr>
          <w:rFonts w:ascii="Arial" w:hAnsi="Arial" w:cs="Arial"/>
          <w:b/>
        </w:rPr>
      </w:pPr>
      <w:r>
        <w:rPr>
          <w:noProof/>
          <w:lang w:val="en-IE" w:eastAsia="en-IE"/>
        </w:rPr>
        <w:drawing>
          <wp:anchor distT="0" distB="0" distL="114300" distR="114300" simplePos="0" relativeHeight="251664384" behindDoc="1" locked="0" layoutInCell="1" allowOverlap="1" wp14:anchorId="3EF913F9" wp14:editId="748015DD">
            <wp:simplePos x="0" y="0"/>
            <wp:positionH relativeFrom="column">
              <wp:posOffset>-904875</wp:posOffset>
            </wp:positionH>
            <wp:positionV relativeFrom="paragraph">
              <wp:posOffset>-742950</wp:posOffset>
            </wp:positionV>
            <wp:extent cx="1476375" cy="1343025"/>
            <wp:effectExtent l="0" t="0" r="9525" b="9525"/>
            <wp:wrapNone/>
            <wp:docPr id="2" name="Picture 2"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953715">
        <w:rPr>
          <w:noProof/>
          <w:lang w:val="en-IE" w:eastAsia="en-IE"/>
        </w:rPr>
        <mc:AlternateContent>
          <mc:Choice Requires="wps">
            <w:drawing>
              <wp:anchor distT="0" distB="0" distL="114300" distR="114300" simplePos="0" relativeHeight="251663360" behindDoc="0" locked="0" layoutInCell="1" allowOverlap="1" wp14:anchorId="2D50F472" wp14:editId="15BE7F7A">
                <wp:simplePos x="0" y="0"/>
                <wp:positionH relativeFrom="margin">
                  <wp:align>right</wp:align>
                </wp:positionH>
                <wp:positionV relativeFrom="paragraph">
                  <wp:posOffset>-733425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2E87C2BF" w14:textId="77777777" w:rsidR="00953715" w:rsidRDefault="00953715" w:rsidP="00953715">
                            <w:pPr>
                              <w:jc w:val="center"/>
                            </w:pPr>
                            <w:r w:rsidRPr="00CC78CA">
                              <w:rPr>
                                <w:rFonts w:ascii="Arial" w:hAnsi="Arial" w:cs="Arial"/>
                                <w:b/>
                                <w:noProof/>
                                <w:lang w:val="en-IE" w:eastAsia="en-IE"/>
                              </w:rPr>
                              <w:drawing>
                                <wp:inline distT="0" distB="0" distL="0" distR="0" wp14:anchorId="5C3FD0CD" wp14:editId="173A3113">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0">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0F472" id="_x0000_t202" coordsize="21600,21600" o:spt="202" path="m,l,21600r21600,l21600,xe">
                <v:stroke joinstyle="miter"/>
                <v:path gradientshapeok="t" o:connecttype="rect"/>
              </v:shapetype>
              <v:shape id="Text Box 4" o:spid="_x0000_s1026" type="#_x0000_t202" style="position:absolute;margin-left:80.8pt;margin-top:-57.75pt;width:132pt;height:81.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" fillcolor="white [3201]" stroked="f" strokeweight=".5pt">
                <v:textbox>
                  <w:txbxContent>
                    <w:p w14:paraId="2E87C2BF" w14:textId="77777777" w:rsidR="00953715" w:rsidRDefault="00953715" w:rsidP="00953715">
                      <w:pPr>
                        <w:jc w:val="center"/>
                      </w:pPr>
                      <w:r w:rsidRPr="00CC78CA">
                        <w:rPr>
                          <w:rFonts w:ascii="Arial" w:hAnsi="Arial" w:cs="Arial"/>
                          <w:b/>
                          <w:noProof/>
                          <w:lang w:val="en-IE" w:eastAsia="en-IE"/>
                        </w:rPr>
                        <w:drawing>
                          <wp:inline distT="0" distB="0" distL="0" distR="0" wp14:anchorId="5C3FD0CD" wp14:editId="173A3113">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1">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r w:rsidR="00543F98">
        <w:rPr>
          <w:rFonts w:ascii="Arial" w:hAnsi="Arial" w:cs="Arial"/>
          <w:b/>
          <w:noProof/>
          <w:lang w:val="en-IE" w:eastAsia="en-IE"/>
        </w:rPr>
        <w:t xml:space="preserve">            </w:t>
      </w:r>
    </w:p>
    <w:p w14:paraId="02CF4725" w14:textId="77777777" w:rsidR="00543F98" w:rsidRDefault="00543F98" w:rsidP="00543F98">
      <w:pPr>
        <w:jc w:val="both"/>
        <w:rPr>
          <w:rFonts w:ascii="Arial" w:hAnsi="Arial" w:cs="Arial"/>
          <w:b/>
        </w:rPr>
      </w:pPr>
    </w:p>
    <w:p w14:paraId="74470CB8" w14:textId="7F3C9BC9" w:rsidR="00C81E02" w:rsidRDefault="00C81E02" w:rsidP="00F81A4C">
      <w:pPr>
        <w:jc w:val="right"/>
        <w:rPr>
          <w:rFonts w:ascii="Arial" w:hAnsi="Arial" w:cs="Arial"/>
          <w:b/>
        </w:rPr>
      </w:pPr>
      <w:r>
        <w:rPr>
          <w:rFonts w:ascii="Arial" w:hAnsi="Arial" w:cs="Arial"/>
          <w:b/>
        </w:rPr>
        <w:t>Operations Resource Manage</w:t>
      </w:r>
      <w:r w:rsidR="009707D2">
        <w:rPr>
          <w:rFonts w:ascii="Arial" w:hAnsi="Arial" w:cs="Arial"/>
          <w:b/>
        </w:rPr>
        <w:t>r</w:t>
      </w:r>
    </w:p>
    <w:p w14:paraId="249C5796" w14:textId="26DA02DD" w:rsidR="009707D2" w:rsidRPr="00307557" w:rsidRDefault="00307557" w:rsidP="00F81A4C">
      <w:pPr>
        <w:ind w:left="-1260"/>
        <w:jc w:val="right"/>
        <w:rPr>
          <w:rFonts w:ascii="Arial" w:hAnsi="Arial" w:cs="Arial"/>
          <w:b/>
          <w:color w:val="FF0000"/>
          <w:szCs w:val="32"/>
        </w:rPr>
      </w:pPr>
      <w:r w:rsidRPr="00307557">
        <w:rPr>
          <w:rFonts w:ascii="Arial" w:hAnsi="Arial" w:cs="Arial"/>
          <w:b/>
          <w:color w:val="FF0000"/>
          <w:szCs w:val="32"/>
        </w:rPr>
        <w:t xml:space="preserve">Supplementary </w:t>
      </w:r>
    </w:p>
    <w:p w14:paraId="31B3ECAC" w14:textId="5BBAB41B" w:rsidR="00F81A4C" w:rsidRPr="00111C72" w:rsidRDefault="00F81A4C" w:rsidP="00F81A4C">
      <w:pPr>
        <w:ind w:left="-1260"/>
        <w:jc w:val="right"/>
        <w:rPr>
          <w:rFonts w:ascii="Arial" w:hAnsi="Arial" w:cs="Arial"/>
          <w:b/>
          <w:sz w:val="22"/>
        </w:rPr>
      </w:pPr>
      <w:r w:rsidRPr="00111C72">
        <w:rPr>
          <w:rFonts w:ascii="Arial" w:hAnsi="Arial" w:cs="Arial"/>
          <w:b/>
          <w:sz w:val="22"/>
        </w:rPr>
        <w:t>Job Specification &amp; Terms and Conditions</w:t>
      </w:r>
    </w:p>
    <w:p w14:paraId="5E8B483E" w14:textId="77777777" w:rsidR="00F81A4C" w:rsidRDefault="00F81A4C" w:rsidP="00F81A4C">
      <w:pPr>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F81A4C" w:rsidRPr="00E766A5" w14:paraId="6DBE9C91" w14:textId="77777777" w:rsidTr="00FF42AD">
        <w:tc>
          <w:tcPr>
            <w:tcW w:w="2364" w:type="dxa"/>
          </w:tcPr>
          <w:p w14:paraId="205F507C" w14:textId="77777777" w:rsidR="00F81A4C" w:rsidRPr="00E766A5" w:rsidRDefault="00F81A4C" w:rsidP="00FF42AD">
            <w:pPr>
              <w:jc w:val="both"/>
              <w:rPr>
                <w:rFonts w:ascii="Arial" w:hAnsi="Arial" w:cs="Arial"/>
                <w:b/>
                <w:bCs/>
              </w:rPr>
            </w:pPr>
            <w:r w:rsidRPr="00E766A5">
              <w:rPr>
                <w:rFonts w:ascii="Arial" w:hAnsi="Arial" w:cs="Arial"/>
                <w:b/>
                <w:bCs/>
              </w:rPr>
              <w:t>Job Title</w:t>
            </w:r>
            <w:r>
              <w:rPr>
                <w:rFonts w:ascii="Arial" w:hAnsi="Arial" w:cs="Arial"/>
                <w:b/>
                <w:bCs/>
              </w:rPr>
              <w:t>,</w:t>
            </w:r>
            <w:r w:rsidRPr="00E766A5">
              <w:rPr>
                <w:rFonts w:ascii="Arial" w:hAnsi="Arial" w:cs="Arial"/>
                <w:b/>
                <w:bCs/>
              </w:rPr>
              <w:t xml:space="preserve"> </w:t>
            </w:r>
            <w:r>
              <w:rPr>
                <w:rFonts w:ascii="Arial" w:hAnsi="Arial" w:cs="Arial"/>
                <w:b/>
                <w:bCs/>
              </w:rPr>
              <w:t xml:space="preserve">Grade Code </w:t>
            </w:r>
          </w:p>
        </w:tc>
        <w:tc>
          <w:tcPr>
            <w:tcW w:w="8256" w:type="dxa"/>
          </w:tcPr>
          <w:p w14:paraId="039F7659" w14:textId="03A761B9" w:rsidR="00F81A4C" w:rsidRDefault="009707D2" w:rsidP="00FF42AD">
            <w:pPr>
              <w:rPr>
                <w:rFonts w:ascii="Arial" w:hAnsi="Arial" w:cs="Arial"/>
              </w:rPr>
            </w:pPr>
            <w:r>
              <w:rPr>
                <w:rFonts w:ascii="Arial" w:hAnsi="Arial" w:cs="Arial"/>
                <w:bCs/>
              </w:rPr>
              <w:t>Operations Resource Manager</w:t>
            </w:r>
          </w:p>
          <w:p w14:paraId="0596B04A" w14:textId="77777777" w:rsidR="009707D2" w:rsidRPr="0048762E" w:rsidRDefault="009707D2" w:rsidP="00FF42AD">
            <w:pPr>
              <w:rPr>
                <w:rFonts w:ascii="Arial" w:hAnsi="Arial" w:cs="Arial"/>
                <w:sz w:val="14"/>
              </w:rPr>
            </w:pPr>
          </w:p>
          <w:p w14:paraId="0469035D" w14:textId="625E684E" w:rsidR="009707D2" w:rsidRPr="009707D2" w:rsidRDefault="009707D2" w:rsidP="00FF42AD">
            <w:pPr>
              <w:rPr>
                <w:rFonts w:ascii="Arial" w:hAnsi="Arial" w:cs="Arial"/>
                <w:i/>
              </w:rPr>
            </w:pPr>
            <w:r w:rsidRPr="009707D2">
              <w:rPr>
                <w:rFonts w:ascii="Arial" w:hAnsi="Arial" w:cs="Arial"/>
                <w:i/>
              </w:rPr>
              <w:t>NAS Clinical Services Manager II</w:t>
            </w:r>
          </w:p>
          <w:p w14:paraId="5A0EBEE4" w14:textId="31938BDA" w:rsidR="00F81A4C" w:rsidRPr="009707D2" w:rsidRDefault="00F81A4C" w:rsidP="00FF42AD">
            <w:pPr>
              <w:rPr>
                <w:rFonts w:ascii="Arial" w:hAnsi="Arial" w:cs="Arial"/>
                <w:i/>
              </w:rPr>
            </w:pPr>
            <w:r w:rsidRPr="009707D2">
              <w:rPr>
                <w:rFonts w:ascii="Arial" w:hAnsi="Arial" w:cs="Arial"/>
                <w:i/>
              </w:rPr>
              <w:t xml:space="preserve">(Grade Code: </w:t>
            </w:r>
            <w:r w:rsidR="008D1034" w:rsidRPr="009707D2">
              <w:rPr>
                <w:rFonts w:ascii="Arial" w:hAnsi="Arial" w:cs="Arial"/>
                <w:i/>
              </w:rPr>
              <w:t>6588</w:t>
            </w:r>
            <w:r w:rsidRPr="009707D2">
              <w:rPr>
                <w:rFonts w:ascii="Arial" w:hAnsi="Arial" w:cs="Arial"/>
                <w:i/>
              </w:rPr>
              <w:t>)</w:t>
            </w:r>
          </w:p>
          <w:p w14:paraId="178BEAE2" w14:textId="1B6703F0" w:rsidR="009707D2" w:rsidRPr="0048762E" w:rsidRDefault="009707D2" w:rsidP="00FF42AD">
            <w:pPr>
              <w:rPr>
                <w:rFonts w:ascii="Arial" w:hAnsi="Arial" w:cs="Arial"/>
                <w:sz w:val="14"/>
              </w:rPr>
            </w:pPr>
          </w:p>
        </w:tc>
      </w:tr>
      <w:tr w:rsidR="000619DB" w:rsidRPr="00E766A5" w14:paraId="7ABD1E95" w14:textId="77777777" w:rsidTr="00FF42AD">
        <w:tc>
          <w:tcPr>
            <w:tcW w:w="2364" w:type="dxa"/>
          </w:tcPr>
          <w:p w14:paraId="448956EB" w14:textId="77777777" w:rsidR="000619DB" w:rsidRPr="001F0200" w:rsidRDefault="000619DB" w:rsidP="000619DB">
            <w:pPr>
              <w:jc w:val="both"/>
              <w:rPr>
                <w:rFonts w:ascii="Arial" w:hAnsi="Arial" w:cs="Arial"/>
              </w:rPr>
            </w:pPr>
            <w:r w:rsidRPr="001F0200">
              <w:rPr>
                <w:rFonts w:ascii="Arial" w:hAnsi="Arial" w:cs="Arial"/>
                <w:b/>
                <w:bCs/>
              </w:rPr>
              <w:t>Campaign Reference</w:t>
            </w:r>
          </w:p>
        </w:tc>
        <w:tc>
          <w:tcPr>
            <w:tcW w:w="8256" w:type="dxa"/>
          </w:tcPr>
          <w:p w14:paraId="63D8531B" w14:textId="6A03CDB0" w:rsidR="000619DB" w:rsidRDefault="00532DE0" w:rsidP="000619DB">
            <w:pPr>
              <w:rPr>
                <w:rFonts w:ascii="Arial" w:hAnsi="Arial" w:cs="Arial"/>
              </w:rPr>
            </w:pPr>
            <w:r>
              <w:rPr>
                <w:rFonts w:ascii="Arial" w:hAnsi="Arial" w:cs="Arial"/>
              </w:rPr>
              <w:t>NRS15</w:t>
            </w:r>
            <w:r w:rsidR="00307557">
              <w:rPr>
                <w:rFonts w:ascii="Arial" w:hAnsi="Arial" w:cs="Arial"/>
              </w:rPr>
              <w:t>348</w:t>
            </w:r>
          </w:p>
          <w:p w14:paraId="7CF91590" w14:textId="77777777" w:rsidR="000619DB" w:rsidRPr="001F0200" w:rsidRDefault="000619DB" w:rsidP="000619DB">
            <w:pPr>
              <w:rPr>
                <w:rFonts w:ascii="Arial" w:hAnsi="Arial" w:cs="Arial"/>
              </w:rPr>
            </w:pPr>
          </w:p>
        </w:tc>
      </w:tr>
      <w:tr w:rsidR="000619DB" w:rsidRPr="00E766A5" w14:paraId="4D2666A5" w14:textId="77777777" w:rsidTr="00FF42AD">
        <w:tc>
          <w:tcPr>
            <w:tcW w:w="2364" w:type="dxa"/>
          </w:tcPr>
          <w:p w14:paraId="444B4246" w14:textId="77777777" w:rsidR="000619DB" w:rsidRPr="00E766A5" w:rsidRDefault="000619DB" w:rsidP="000619DB">
            <w:pPr>
              <w:jc w:val="both"/>
              <w:rPr>
                <w:rFonts w:ascii="Arial" w:hAnsi="Arial" w:cs="Arial"/>
                <w:b/>
                <w:bCs/>
              </w:rPr>
            </w:pPr>
            <w:r w:rsidRPr="00E766A5">
              <w:rPr>
                <w:rFonts w:ascii="Arial" w:hAnsi="Arial" w:cs="Arial"/>
                <w:b/>
                <w:bCs/>
              </w:rPr>
              <w:t>Closing Date</w:t>
            </w:r>
          </w:p>
          <w:p w14:paraId="163A52EC" w14:textId="77777777" w:rsidR="000619DB" w:rsidRPr="00E766A5" w:rsidRDefault="000619DB" w:rsidP="000619DB">
            <w:pPr>
              <w:jc w:val="both"/>
              <w:rPr>
                <w:rFonts w:ascii="Arial" w:hAnsi="Arial" w:cs="Arial"/>
                <w:b/>
                <w:bCs/>
              </w:rPr>
            </w:pPr>
          </w:p>
        </w:tc>
        <w:tc>
          <w:tcPr>
            <w:tcW w:w="8256" w:type="dxa"/>
          </w:tcPr>
          <w:p w14:paraId="568BD2E4" w14:textId="579779C3" w:rsidR="000619DB" w:rsidRPr="005C2A9E" w:rsidRDefault="00A16B08" w:rsidP="000619DB">
            <w:pPr>
              <w:jc w:val="both"/>
              <w:rPr>
                <w:rFonts w:ascii="Arial" w:hAnsi="Arial" w:cs="Arial"/>
                <w:bCs/>
                <w:iCs/>
                <w:color w:val="0000FF"/>
              </w:rPr>
            </w:pPr>
            <w:r w:rsidRPr="005C2A9E">
              <w:rPr>
                <w:rFonts w:ascii="Arial" w:hAnsi="Arial" w:cs="Arial"/>
                <w:bCs/>
                <w:iCs/>
              </w:rPr>
              <w:t>Thursday 21st of May 2026 at 3:00PM</w:t>
            </w:r>
          </w:p>
        </w:tc>
      </w:tr>
      <w:tr w:rsidR="000619DB" w:rsidRPr="00E766A5" w14:paraId="3FB79DD3" w14:textId="77777777" w:rsidTr="00FF42AD">
        <w:tc>
          <w:tcPr>
            <w:tcW w:w="2364" w:type="dxa"/>
          </w:tcPr>
          <w:p w14:paraId="553C9E68" w14:textId="77777777" w:rsidR="000619DB" w:rsidRPr="00E766A5" w:rsidRDefault="000619DB" w:rsidP="00532DE0">
            <w:pPr>
              <w:rPr>
                <w:rFonts w:ascii="Arial" w:hAnsi="Arial" w:cs="Arial"/>
                <w:b/>
                <w:bCs/>
              </w:rPr>
            </w:pPr>
            <w:r w:rsidRPr="00E766A5">
              <w:rPr>
                <w:rFonts w:ascii="Arial" w:hAnsi="Arial" w:cs="Arial"/>
                <w:b/>
                <w:bCs/>
              </w:rPr>
              <w:t>Proposed Interview Date (s)</w:t>
            </w:r>
          </w:p>
        </w:tc>
        <w:tc>
          <w:tcPr>
            <w:tcW w:w="8256" w:type="dxa"/>
          </w:tcPr>
          <w:p w14:paraId="1195ED27" w14:textId="77777777" w:rsidR="000619DB" w:rsidRPr="00ED26E2" w:rsidRDefault="000619DB" w:rsidP="000619DB">
            <w:pPr>
              <w:rPr>
                <w:rFonts w:ascii="Arial" w:hAnsi="Arial" w:cs="Arial"/>
                <w:iCs/>
              </w:rPr>
            </w:pPr>
            <w:r w:rsidRPr="00400926">
              <w:rPr>
                <w:rFonts w:ascii="Arial" w:hAnsi="Arial" w:cs="Arial"/>
                <w:bCs/>
                <w:iCs/>
              </w:rPr>
              <w:t>Proposed interview dates will be indicated at a later stage. Please note you may be called forward for interview at short notice.</w:t>
            </w:r>
          </w:p>
        </w:tc>
      </w:tr>
      <w:tr w:rsidR="000619DB" w:rsidRPr="00E766A5" w14:paraId="5142D85F" w14:textId="77777777" w:rsidTr="00FF42AD">
        <w:tc>
          <w:tcPr>
            <w:tcW w:w="2364" w:type="dxa"/>
          </w:tcPr>
          <w:p w14:paraId="022E8B63" w14:textId="77777777" w:rsidR="000619DB" w:rsidRPr="00E766A5" w:rsidRDefault="000619DB" w:rsidP="00532DE0">
            <w:pPr>
              <w:rPr>
                <w:rFonts w:ascii="Arial" w:hAnsi="Arial" w:cs="Arial"/>
                <w:b/>
                <w:bCs/>
              </w:rPr>
            </w:pPr>
            <w:r w:rsidRPr="00E766A5">
              <w:rPr>
                <w:rFonts w:ascii="Arial" w:hAnsi="Arial" w:cs="Arial"/>
                <w:b/>
                <w:bCs/>
              </w:rPr>
              <w:t>Taking up Appointment</w:t>
            </w:r>
          </w:p>
        </w:tc>
        <w:tc>
          <w:tcPr>
            <w:tcW w:w="8256" w:type="dxa"/>
          </w:tcPr>
          <w:p w14:paraId="4EA5FF60" w14:textId="77777777" w:rsidR="000619DB" w:rsidRPr="00E766A5" w:rsidRDefault="000619DB" w:rsidP="000619DB">
            <w:pPr>
              <w:jc w:val="both"/>
              <w:rPr>
                <w:rFonts w:ascii="Arial" w:hAnsi="Arial" w:cs="Arial"/>
                <w:iCs/>
              </w:rPr>
            </w:pPr>
            <w:r>
              <w:rPr>
                <w:rFonts w:ascii="Arial" w:hAnsi="Arial" w:cs="Arial"/>
                <w:iCs/>
              </w:rPr>
              <w:t>A start date will be indicated at job offer stage.</w:t>
            </w:r>
          </w:p>
        </w:tc>
      </w:tr>
      <w:tr w:rsidR="000619DB" w:rsidRPr="00A6443E" w14:paraId="61E0455A" w14:textId="77777777" w:rsidTr="00FF42AD">
        <w:tc>
          <w:tcPr>
            <w:tcW w:w="2364" w:type="dxa"/>
          </w:tcPr>
          <w:p w14:paraId="0C73A4D5" w14:textId="77777777" w:rsidR="000619DB" w:rsidRPr="00A6443E" w:rsidRDefault="000619DB" w:rsidP="000619DB">
            <w:pPr>
              <w:jc w:val="both"/>
              <w:rPr>
                <w:rFonts w:ascii="Arial" w:hAnsi="Arial" w:cs="Arial"/>
                <w:b/>
                <w:bCs/>
              </w:rPr>
            </w:pPr>
            <w:r w:rsidRPr="00A6443E">
              <w:rPr>
                <w:rFonts w:ascii="Arial" w:hAnsi="Arial" w:cs="Arial"/>
                <w:b/>
                <w:bCs/>
              </w:rPr>
              <w:t>Location of Post</w:t>
            </w:r>
          </w:p>
        </w:tc>
        <w:tc>
          <w:tcPr>
            <w:tcW w:w="8256" w:type="dxa"/>
          </w:tcPr>
          <w:p w14:paraId="4B873D92" w14:textId="77777777" w:rsidR="000619DB" w:rsidRPr="003B29D6" w:rsidRDefault="000619DB" w:rsidP="001D26DE">
            <w:pPr>
              <w:jc w:val="both"/>
              <w:rPr>
                <w:rFonts w:ascii="Arial" w:hAnsi="Arial" w:cs="Arial"/>
                <w:b/>
                <w:color w:val="000000" w:themeColor="text1"/>
              </w:rPr>
            </w:pPr>
            <w:r w:rsidRPr="003B29D6">
              <w:rPr>
                <w:rFonts w:ascii="Arial" w:hAnsi="Arial" w:cs="Arial"/>
                <w:b/>
                <w:color w:val="000000" w:themeColor="text1"/>
              </w:rPr>
              <w:t>National Ambulance Service (NAS)</w:t>
            </w:r>
          </w:p>
          <w:p w14:paraId="1E51DABD" w14:textId="77777777" w:rsidR="000619DB" w:rsidRPr="0048762E" w:rsidRDefault="000619DB" w:rsidP="001D26DE">
            <w:pPr>
              <w:jc w:val="both"/>
              <w:rPr>
                <w:rFonts w:ascii="Arial" w:hAnsi="Arial" w:cs="Arial"/>
                <w:color w:val="000000" w:themeColor="text1"/>
                <w:sz w:val="12"/>
              </w:rPr>
            </w:pPr>
          </w:p>
          <w:p w14:paraId="40CF1055" w14:textId="4720D7FC" w:rsidR="000619DB" w:rsidRDefault="005C17EE" w:rsidP="0048762E">
            <w:pPr>
              <w:rPr>
                <w:rFonts w:ascii="Arial" w:hAnsi="Arial" w:cs="Arial"/>
                <w:color w:val="000000"/>
              </w:rPr>
            </w:pPr>
            <w:r>
              <w:rPr>
                <w:rFonts w:ascii="Arial" w:hAnsi="Arial" w:cs="Arial"/>
                <w:color w:val="000000"/>
              </w:rPr>
              <w:t>Emergency, Urgent and Intermediate Care Service delivery across t</w:t>
            </w:r>
            <w:r w:rsidR="000619DB">
              <w:rPr>
                <w:rFonts w:ascii="Arial" w:hAnsi="Arial" w:cs="Arial"/>
                <w:color w:val="000000"/>
              </w:rPr>
              <w:t>he National Ambulance Service (NAS) is currently organised on the</w:t>
            </w:r>
            <w:r w:rsidR="001F7C07">
              <w:rPr>
                <w:rFonts w:ascii="Arial" w:hAnsi="Arial" w:cs="Arial"/>
                <w:color w:val="000000"/>
              </w:rPr>
              <w:t xml:space="preserve"> basis of the following six Operational Areas.  </w:t>
            </w:r>
          </w:p>
          <w:p w14:paraId="18112883" w14:textId="77777777" w:rsidR="000619DB" w:rsidRDefault="000619DB" w:rsidP="0048762E">
            <w:pPr>
              <w:rPr>
                <w:rFonts w:ascii="Arial" w:hAnsi="Arial" w:cs="Arial"/>
                <w:color w:val="000000"/>
              </w:rPr>
            </w:pPr>
          </w:p>
          <w:p w14:paraId="5BAC71B5"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Dublin and North East</w:t>
            </w:r>
            <w:r>
              <w:rPr>
                <w:rFonts w:ascii="Arial" w:hAnsi="Arial" w:cs="Arial"/>
                <w:color w:val="000000"/>
              </w:rPr>
              <w:t xml:space="preserve"> (Dublin)</w:t>
            </w:r>
          </w:p>
          <w:p w14:paraId="0193144F"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Dublin and Midlands</w:t>
            </w:r>
            <w:r>
              <w:rPr>
                <w:rFonts w:ascii="Arial" w:hAnsi="Arial" w:cs="Arial"/>
                <w:color w:val="000000"/>
              </w:rPr>
              <w:t xml:space="preserve"> (Tullamore)</w:t>
            </w:r>
          </w:p>
          <w:p w14:paraId="027ECF3A"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Dublin and South East</w:t>
            </w:r>
            <w:r>
              <w:rPr>
                <w:rFonts w:ascii="Arial" w:hAnsi="Arial" w:cs="Arial"/>
                <w:color w:val="000000"/>
              </w:rPr>
              <w:t xml:space="preserve"> (Kilkenny)</w:t>
            </w:r>
          </w:p>
          <w:p w14:paraId="55E0A436"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South West</w:t>
            </w:r>
            <w:r>
              <w:rPr>
                <w:rFonts w:ascii="Arial" w:hAnsi="Arial" w:cs="Arial"/>
                <w:color w:val="000000"/>
              </w:rPr>
              <w:t xml:space="preserve"> (Cork)</w:t>
            </w:r>
          </w:p>
          <w:p w14:paraId="26087D2D"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Midwest</w:t>
            </w:r>
            <w:r>
              <w:rPr>
                <w:rFonts w:ascii="Arial" w:hAnsi="Arial" w:cs="Arial"/>
                <w:color w:val="000000"/>
              </w:rPr>
              <w:t xml:space="preserve"> (Limerick)</w:t>
            </w:r>
          </w:p>
          <w:p w14:paraId="2EB6F281"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 xml:space="preserve">HSE West and North West </w:t>
            </w:r>
            <w:r>
              <w:rPr>
                <w:rFonts w:ascii="Arial" w:hAnsi="Arial" w:cs="Arial"/>
                <w:color w:val="000000"/>
              </w:rPr>
              <w:t>(Ballyshannon)</w:t>
            </w:r>
          </w:p>
          <w:p w14:paraId="0178BDCC" w14:textId="5129E382" w:rsidR="00EE3650" w:rsidRPr="0048762E" w:rsidRDefault="00EE3650" w:rsidP="0048762E">
            <w:pPr>
              <w:rPr>
                <w:rFonts w:ascii="Arial" w:hAnsi="Arial" w:cs="Arial"/>
                <w:b/>
                <w:color w:val="000000"/>
                <w:sz w:val="16"/>
              </w:rPr>
            </w:pPr>
          </w:p>
          <w:p w14:paraId="7F69755D" w14:textId="507C5474" w:rsidR="00262ACE" w:rsidRDefault="001F7C07" w:rsidP="0048762E">
            <w:pPr>
              <w:rPr>
                <w:rFonts w:ascii="Arial" w:hAnsi="Arial" w:cs="Arial"/>
                <w:color w:val="000000"/>
              </w:rPr>
            </w:pPr>
            <w:r>
              <w:rPr>
                <w:rFonts w:ascii="Arial" w:hAnsi="Arial" w:cs="Arial"/>
                <w:color w:val="000000"/>
              </w:rPr>
              <w:t xml:space="preserve">There are currently </w:t>
            </w:r>
            <w:r w:rsidR="00307557">
              <w:rPr>
                <w:rFonts w:ascii="Arial" w:hAnsi="Arial" w:cs="Arial"/>
                <w:color w:val="000000"/>
              </w:rPr>
              <w:t>4</w:t>
            </w:r>
            <w:r>
              <w:rPr>
                <w:rFonts w:ascii="Arial" w:hAnsi="Arial" w:cs="Arial"/>
                <w:color w:val="000000"/>
              </w:rPr>
              <w:t xml:space="preserve"> permanent whole-time vacancies available in the following operational areas</w:t>
            </w:r>
            <w:r w:rsidR="00307557">
              <w:rPr>
                <w:rFonts w:ascii="Arial" w:hAnsi="Arial" w:cs="Arial"/>
                <w:color w:val="000000"/>
              </w:rPr>
              <w:t>. It is anticipated there may be additional vacancies in other operational areas in due course:</w:t>
            </w:r>
          </w:p>
          <w:p w14:paraId="3A00ADFF" w14:textId="2FC57B1D" w:rsidR="00262ACE" w:rsidRPr="0048762E" w:rsidRDefault="00262ACE" w:rsidP="0048762E">
            <w:pPr>
              <w:rPr>
                <w:rFonts w:ascii="Arial" w:hAnsi="Arial" w:cs="Arial"/>
                <w:color w:val="000000"/>
                <w:sz w:val="14"/>
              </w:rPr>
            </w:pPr>
          </w:p>
          <w:p w14:paraId="62CF4BC2" w14:textId="4CC0BFE7" w:rsidR="001F7C07" w:rsidRDefault="001F7C07" w:rsidP="0048762E">
            <w:pPr>
              <w:rPr>
                <w:rFonts w:ascii="Arial" w:hAnsi="Arial" w:cs="Arial"/>
                <w:color w:val="000000"/>
              </w:rPr>
            </w:pPr>
            <w:r w:rsidRPr="001D26DE">
              <w:rPr>
                <w:rFonts w:ascii="Arial" w:hAnsi="Arial" w:cs="Arial"/>
                <w:color w:val="000000"/>
              </w:rPr>
              <w:t xml:space="preserve">HSE West and North West </w:t>
            </w:r>
          </w:p>
          <w:p w14:paraId="70276788" w14:textId="60F10C46" w:rsidR="00307557" w:rsidRDefault="00307557" w:rsidP="00307557">
            <w:pPr>
              <w:pStyle w:val="ListParagraph"/>
              <w:numPr>
                <w:ilvl w:val="0"/>
                <w:numId w:val="41"/>
              </w:numPr>
              <w:rPr>
                <w:rFonts w:ascii="Arial" w:hAnsi="Arial" w:cs="Arial"/>
                <w:color w:val="000000"/>
              </w:rPr>
            </w:pPr>
            <w:r>
              <w:rPr>
                <w:rFonts w:ascii="Arial" w:hAnsi="Arial" w:cs="Arial"/>
                <w:color w:val="000000"/>
              </w:rPr>
              <w:t>1 X Carrick on Shannon</w:t>
            </w:r>
          </w:p>
          <w:p w14:paraId="1A70D0F1" w14:textId="470E9140" w:rsidR="00307557" w:rsidRDefault="00307557" w:rsidP="00307557">
            <w:pPr>
              <w:pStyle w:val="ListParagraph"/>
              <w:numPr>
                <w:ilvl w:val="0"/>
                <w:numId w:val="41"/>
              </w:numPr>
              <w:rPr>
                <w:rFonts w:ascii="Arial" w:hAnsi="Arial" w:cs="Arial"/>
                <w:color w:val="000000"/>
              </w:rPr>
            </w:pPr>
            <w:r>
              <w:rPr>
                <w:rFonts w:ascii="Arial" w:hAnsi="Arial" w:cs="Arial"/>
                <w:color w:val="000000"/>
              </w:rPr>
              <w:t xml:space="preserve">1 X Sligo or Ballyshannon </w:t>
            </w:r>
          </w:p>
          <w:p w14:paraId="14E716F9" w14:textId="21027E85" w:rsidR="00307557" w:rsidRDefault="00307557" w:rsidP="00307557">
            <w:pPr>
              <w:pStyle w:val="ListParagraph"/>
              <w:numPr>
                <w:ilvl w:val="0"/>
                <w:numId w:val="41"/>
              </w:numPr>
              <w:rPr>
                <w:rFonts w:ascii="Arial" w:hAnsi="Arial" w:cs="Arial"/>
                <w:color w:val="000000"/>
              </w:rPr>
            </w:pPr>
            <w:r>
              <w:rPr>
                <w:rFonts w:ascii="Arial" w:hAnsi="Arial" w:cs="Arial"/>
                <w:color w:val="000000"/>
              </w:rPr>
              <w:t>1 X Roscommon</w:t>
            </w:r>
          </w:p>
          <w:p w14:paraId="77BC6D69" w14:textId="235F9880" w:rsidR="00307557" w:rsidRPr="00307557" w:rsidRDefault="00307557" w:rsidP="00307557">
            <w:pPr>
              <w:pStyle w:val="ListParagraph"/>
              <w:numPr>
                <w:ilvl w:val="0"/>
                <w:numId w:val="41"/>
              </w:numPr>
              <w:rPr>
                <w:rFonts w:ascii="Arial" w:hAnsi="Arial" w:cs="Arial"/>
                <w:color w:val="000000"/>
              </w:rPr>
            </w:pPr>
            <w:r>
              <w:rPr>
                <w:rFonts w:ascii="Arial" w:hAnsi="Arial" w:cs="Arial"/>
                <w:color w:val="000000"/>
              </w:rPr>
              <w:t>1 X Castlebar</w:t>
            </w:r>
          </w:p>
          <w:p w14:paraId="337B6D1C" w14:textId="77777777" w:rsidR="001F7C07" w:rsidRPr="0048762E" w:rsidRDefault="001F7C07" w:rsidP="0048762E">
            <w:pPr>
              <w:rPr>
                <w:rFonts w:ascii="Arial" w:hAnsi="Arial" w:cs="Arial"/>
                <w:b/>
                <w:color w:val="000000"/>
                <w:sz w:val="14"/>
              </w:rPr>
            </w:pPr>
          </w:p>
          <w:p w14:paraId="0CF16E8D" w14:textId="582098BE" w:rsidR="00EE3650" w:rsidRPr="00EE3650" w:rsidRDefault="00EE3650" w:rsidP="0048762E">
            <w:pPr>
              <w:rPr>
                <w:rFonts w:ascii="Arial" w:hAnsi="Arial" w:cs="Arial"/>
                <w:b/>
                <w:color w:val="000000"/>
              </w:rPr>
            </w:pPr>
            <w:r w:rsidRPr="00EE3650">
              <w:rPr>
                <w:rFonts w:ascii="Arial" w:hAnsi="Arial" w:cs="Arial"/>
              </w:rPr>
              <w:t>The Service Manager</w:t>
            </w:r>
            <w:r w:rsidR="007C3455">
              <w:rPr>
                <w:rFonts w:ascii="Arial" w:hAnsi="Arial" w:cs="Arial"/>
              </w:rPr>
              <w:t>s are</w:t>
            </w:r>
            <w:r w:rsidRPr="00EE3650">
              <w:rPr>
                <w:rFonts w:ascii="Arial" w:hAnsi="Arial" w:cs="Arial"/>
              </w:rPr>
              <w:t xml:space="preserve"> open to engagement as regards the expected level of on-site attendance at the above base</w:t>
            </w:r>
            <w:r w:rsidR="00F752A6">
              <w:rPr>
                <w:rFonts w:ascii="Arial" w:hAnsi="Arial" w:cs="Arial"/>
              </w:rPr>
              <w:t>s</w:t>
            </w:r>
            <w:r w:rsidRPr="00EE3650">
              <w:rPr>
                <w:rFonts w:ascii="Arial" w:hAnsi="Arial" w:cs="Arial"/>
              </w:rPr>
              <w:t xml:space="preserve"> in the context of the requirements of this role and the HSE’s Blended Working Policy</w:t>
            </w:r>
          </w:p>
          <w:p w14:paraId="0F875A29" w14:textId="77777777" w:rsidR="000619DB" w:rsidRPr="0048762E" w:rsidRDefault="000619DB" w:rsidP="0048762E">
            <w:pPr>
              <w:pStyle w:val="CommentText"/>
              <w:rPr>
                <w:rFonts w:ascii="Arial" w:hAnsi="Arial" w:cs="Arial"/>
                <w:sz w:val="14"/>
              </w:rPr>
            </w:pPr>
          </w:p>
          <w:p w14:paraId="569A85A6" w14:textId="78AEC457" w:rsidR="000619DB" w:rsidRPr="00522428" w:rsidRDefault="000619DB" w:rsidP="0048762E">
            <w:pPr>
              <w:rPr>
                <w:rFonts w:ascii="Arial" w:hAnsi="Arial" w:cs="Arial"/>
                <w:b/>
              </w:rPr>
            </w:pPr>
            <w:r w:rsidRPr="00CF3013">
              <w:rPr>
                <w:rFonts w:ascii="Arial" w:hAnsi="Arial" w:cs="Arial"/>
                <w:color w:val="000000"/>
              </w:rPr>
              <w:t xml:space="preserve">A </w:t>
            </w:r>
            <w:r w:rsidR="00307557">
              <w:rPr>
                <w:rFonts w:ascii="Arial" w:hAnsi="Arial" w:cs="Arial"/>
                <w:color w:val="000000"/>
              </w:rPr>
              <w:t xml:space="preserve">supplementary </w:t>
            </w:r>
            <w:r w:rsidRPr="00CF3013">
              <w:rPr>
                <w:rFonts w:ascii="Arial" w:hAnsi="Arial" w:cs="Arial"/>
                <w:color w:val="000000"/>
              </w:rPr>
              <w:t xml:space="preserve">panel may be formed </w:t>
            </w:r>
            <w:r>
              <w:rPr>
                <w:rFonts w:ascii="Arial" w:hAnsi="Arial" w:cs="Arial"/>
                <w:color w:val="000000"/>
              </w:rPr>
              <w:t>as a result of</w:t>
            </w:r>
            <w:r w:rsidRPr="00CF3013">
              <w:rPr>
                <w:rFonts w:ascii="Arial" w:hAnsi="Arial" w:cs="Arial"/>
                <w:color w:val="000000"/>
              </w:rPr>
              <w:t xml:space="preserve"> this campaign for</w:t>
            </w:r>
            <w:r>
              <w:rPr>
                <w:rFonts w:ascii="Arial" w:hAnsi="Arial" w:cs="Arial"/>
                <w:color w:val="000000"/>
              </w:rPr>
              <w:t xml:space="preserve"> </w:t>
            </w:r>
            <w:r w:rsidR="001F7C07">
              <w:rPr>
                <w:rFonts w:ascii="Arial" w:hAnsi="Arial" w:cs="Arial"/>
                <w:b/>
              </w:rPr>
              <w:t>Operations Resource Manager (NAS Clinical Services Manager II)</w:t>
            </w:r>
            <w:r>
              <w:rPr>
                <w:rFonts w:ascii="Arial" w:hAnsi="Arial" w:cs="Arial"/>
                <w:b/>
              </w:rPr>
              <w:t xml:space="preserve"> </w:t>
            </w:r>
            <w:r w:rsidRPr="008B7768">
              <w:rPr>
                <w:rFonts w:ascii="Arial" w:hAnsi="Arial" w:cs="Arial"/>
                <w:b/>
                <w:color w:val="000000"/>
              </w:rPr>
              <w:t>within the National Ambulance Service</w:t>
            </w:r>
            <w:r w:rsidRPr="00CF3013">
              <w:rPr>
                <w:rFonts w:ascii="Arial" w:hAnsi="Arial" w:cs="Arial"/>
                <w:color w:val="000000"/>
              </w:rPr>
              <w:t xml:space="preserve"> from which current and future, permanent and specified purpose vacancies of full or part-time duration may be filled. </w:t>
            </w:r>
          </w:p>
          <w:p w14:paraId="01061856" w14:textId="77777777" w:rsidR="000619DB" w:rsidRPr="004C3C96" w:rsidRDefault="000619DB" w:rsidP="001D26DE">
            <w:pPr>
              <w:jc w:val="both"/>
              <w:rPr>
                <w:rFonts w:ascii="Arial" w:hAnsi="Arial" w:cs="Arial"/>
                <w:i/>
                <w:iCs/>
                <w:sz w:val="14"/>
              </w:rPr>
            </w:pPr>
          </w:p>
        </w:tc>
      </w:tr>
      <w:tr w:rsidR="00BB33FF" w:rsidRPr="00346B26" w14:paraId="12B8CF52" w14:textId="77777777" w:rsidTr="00FF42AD">
        <w:tc>
          <w:tcPr>
            <w:tcW w:w="2364" w:type="dxa"/>
          </w:tcPr>
          <w:p w14:paraId="73D16AAE" w14:textId="77777777" w:rsidR="00BB33FF" w:rsidRPr="0048762E" w:rsidRDefault="00BB33FF" w:rsidP="00BB33FF">
            <w:pPr>
              <w:jc w:val="both"/>
              <w:rPr>
                <w:rFonts w:ascii="Arial" w:hAnsi="Arial" w:cs="Arial"/>
                <w:b/>
                <w:bCs/>
              </w:rPr>
            </w:pPr>
            <w:r w:rsidRPr="0048762E">
              <w:rPr>
                <w:rFonts w:ascii="Arial" w:hAnsi="Arial" w:cs="Arial"/>
                <w:b/>
                <w:bCs/>
              </w:rPr>
              <w:t>Informal Enquiries</w:t>
            </w:r>
          </w:p>
          <w:p w14:paraId="43F68A79" w14:textId="77777777" w:rsidR="00BB33FF" w:rsidRPr="001F7C07" w:rsidRDefault="00BB33FF" w:rsidP="00BB33FF">
            <w:pPr>
              <w:jc w:val="both"/>
              <w:rPr>
                <w:rFonts w:ascii="Arial" w:hAnsi="Arial" w:cs="Arial"/>
                <w:b/>
                <w:bCs/>
                <w:highlight w:val="yellow"/>
              </w:rPr>
            </w:pPr>
          </w:p>
          <w:p w14:paraId="642B2822" w14:textId="77777777" w:rsidR="00BB33FF" w:rsidRPr="001F7C07" w:rsidRDefault="00BB33FF" w:rsidP="00BB33FF">
            <w:pPr>
              <w:jc w:val="both"/>
              <w:rPr>
                <w:rFonts w:ascii="Arial" w:hAnsi="Arial" w:cs="Arial"/>
                <w:b/>
                <w:bCs/>
                <w:highlight w:val="yellow"/>
              </w:rPr>
            </w:pPr>
          </w:p>
        </w:tc>
        <w:tc>
          <w:tcPr>
            <w:tcW w:w="8256" w:type="dxa"/>
          </w:tcPr>
          <w:p w14:paraId="5039F68D" w14:textId="77777777" w:rsidR="00BB33FF" w:rsidRPr="007F528D" w:rsidRDefault="00BB33FF" w:rsidP="00BB33FF">
            <w:pPr>
              <w:jc w:val="both"/>
              <w:rPr>
                <w:rFonts w:ascii="Arial" w:hAnsi="Arial" w:cs="Arial"/>
                <w:b/>
                <w:color w:val="000000"/>
              </w:rPr>
            </w:pPr>
            <w:r w:rsidRPr="007F528D">
              <w:rPr>
                <w:rFonts w:ascii="Arial" w:hAnsi="Arial" w:cs="Arial"/>
                <w:b/>
                <w:color w:val="000000"/>
              </w:rPr>
              <w:t xml:space="preserve">HSE West and North West </w:t>
            </w:r>
          </w:p>
          <w:p w14:paraId="5AB459BC" w14:textId="77777777" w:rsidR="00BB33FF" w:rsidRPr="007F528D" w:rsidRDefault="00BB33FF" w:rsidP="00BB33FF">
            <w:pPr>
              <w:jc w:val="both"/>
              <w:rPr>
                <w:rFonts w:ascii="Arial" w:hAnsi="Arial" w:cs="Arial"/>
              </w:rPr>
            </w:pPr>
            <w:r>
              <w:rPr>
                <w:rFonts w:ascii="Arial" w:hAnsi="Arial" w:cs="Arial"/>
              </w:rPr>
              <w:t xml:space="preserve">Brendan McGovern, General </w:t>
            </w:r>
            <w:r w:rsidRPr="007F528D">
              <w:rPr>
                <w:rFonts w:ascii="Arial" w:hAnsi="Arial" w:cs="Arial"/>
              </w:rPr>
              <w:t>Manager, Operations</w:t>
            </w:r>
          </w:p>
          <w:p w14:paraId="53E36B52" w14:textId="77777777" w:rsidR="00BB33FF" w:rsidRPr="007F528D" w:rsidRDefault="00BB33FF" w:rsidP="00BB33FF">
            <w:pPr>
              <w:jc w:val="both"/>
              <w:rPr>
                <w:rFonts w:ascii="Arial" w:hAnsi="Arial" w:cs="Arial"/>
              </w:rPr>
            </w:pPr>
            <w:r w:rsidRPr="007F528D">
              <w:rPr>
                <w:rFonts w:ascii="Arial" w:hAnsi="Arial" w:cs="Arial"/>
                <w:b/>
                <w:bCs/>
              </w:rPr>
              <w:t>Email:</w:t>
            </w:r>
            <w:r w:rsidRPr="007F528D">
              <w:rPr>
                <w:rFonts w:ascii="Arial" w:hAnsi="Arial" w:cs="Arial"/>
              </w:rPr>
              <w:t xml:space="preserve"> </w:t>
            </w:r>
            <w:hyperlink r:id="rId12" w:history="1">
              <w:r w:rsidRPr="006513CA">
                <w:rPr>
                  <w:rStyle w:val="Hyperlink"/>
                  <w:rFonts w:ascii="Arial" w:hAnsi="Arial" w:cs="Arial"/>
                </w:rPr>
                <w:t>brendan.mcgovern1@hse.ie</w:t>
              </w:r>
            </w:hyperlink>
            <w:r>
              <w:rPr>
                <w:rStyle w:val="Hyperlink"/>
                <w:rFonts w:ascii="Arial" w:hAnsi="Arial" w:cs="Arial"/>
              </w:rPr>
              <w:t xml:space="preserve"> </w:t>
            </w:r>
            <w:r w:rsidRPr="007F528D">
              <w:rPr>
                <w:rFonts w:ascii="Arial" w:hAnsi="Arial" w:cs="Arial"/>
              </w:rPr>
              <w:t xml:space="preserve"> </w:t>
            </w:r>
            <w:hyperlink r:id="rId13" w:history="1"/>
            <w:r w:rsidRPr="007F528D">
              <w:rPr>
                <w:rFonts w:ascii="Arial" w:hAnsi="Arial" w:cs="Arial"/>
              </w:rPr>
              <w:t xml:space="preserve">  </w:t>
            </w:r>
          </w:p>
          <w:p w14:paraId="56990374" w14:textId="77777777" w:rsidR="00BB33FF" w:rsidRPr="000552D4" w:rsidRDefault="00BB33FF" w:rsidP="00BB33FF">
            <w:pPr>
              <w:jc w:val="both"/>
              <w:rPr>
                <w:rFonts w:ascii="Arial" w:hAnsi="Arial" w:cs="Arial"/>
                <w:b/>
                <w:bCs/>
              </w:rPr>
            </w:pPr>
            <w:r w:rsidRPr="000552D4">
              <w:rPr>
                <w:rFonts w:ascii="Arial" w:hAnsi="Arial" w:cs="Arial"/>
                <w:b/>
                <w:bCs/>
              </w:rPr>
              <w:t xml:space="preserve">Number: </w:t>
            </w:r>
            <w:r w:rsidRPr="000552D4">
              <w:rPr>
                <w:rFonts w:ascii="Arial" w:hAnsi="Arial" w:cs="Arial"/>
                <w:bCs/>
              </w:rPr>
              <w:t>087-4905868</w:t>
            </w:r>
          </w:p>
          <w:p w14:paraId="47264ABD" w14:textId="77777777" w:rsidR="00BB33FF" w:rsidRDefault="00BB33FF" w:rsidP="00BB33FF">
            <w:pPr>
              <w:jc w:val="both"/>
              <w:rPr>
                <w:rFonts w:ascii="Arial" w:hAnsi="Arial" w:cs="Arial"/>
                <w:b/>
                <w:color w:val="000000"/>
              </w:rPr>
            </w:pPr>
          </w:p>
          <w:p w14:paraId="230E0715" w14:textId="77777777" w:rsidR="00BB33FF" w:rsidRPr="007F528D" w:rsidRDefault="00BB33FF" w:rsidP="00BB33FF">
            <w:pPr>
              <w:jc w:val="both"/>
              <w:rPr>
                <w:rFonts w:ascii="Arial" w:hAnsi="Arial" w:cs="Arial"/>
                <w:b/>
                <w:color w:val="000000"/>
              </w:rPr>
            </w:pPr>
            <w:r w:rsidRPr="007F528D">
              <w:rPr>
                <w:rFonts w:ascii="Arial" w:hAnsi="Arial" w:cs="Arial"/>
                <w:b/>
                <w:color w:val="000000"/>
              </w:rPr>
              <w:t xml:space="preserve">HSE Dublin and North East </w:t>
            </w:r>
          </w:p>
          <w:p w14:paraId="6C3282F9" w14:textId="77777777" w:rsidR="00BB33FF" w:rsidRPr="007F528D" w:rsidRDefault="00BB33FF" w:rsidP="00BB33FF">
            <w:pPr>
              <w:jc w:val="both"/>
              <w:rPr>
                <w:rFonts w:ascii="Arial" w:hAnsi="Arial" w:cs="Arial"/>
              </w:rPr>
            </w:pPr>
            <w:r>
              <w:rPr>
                <w:rFonts w:ascii="Arial" w:hAnsi="Arial" w:cs="Arial"/>
              </w:rPr>
              <w:t>David Clarke, Head of Service, Operations East</w:t>
            </w:r>
          </w:p>
          <w:p w14:paraId="68D77C32" w14:textId="77777777" w:rsidR="00BB33FF" w:rsidRPr="007F528D" w:rsidRDefault="00BB33FF" w:rsidP="00BB33FF">
            <w:pPr>
              <w:jc w:val="both"/>
              <w:rPr>
                <w:rFonts w:ascii="Arial" w:hAnsi="Arial" w:cs="Arial"/>
              </w:rPr>
            </w:pPr>
            <w:r w:rsidRPr="007F528D">
              <w:rPr>
                <w:rFonts w:ascii="Arial" w:hAnsi="Arial" w:cs="Arial"/>
                <w:b/>
                <w:bCs/>
              </w:rPr>
              <w:t>Email:</w:t>
            </w:r>
            <w:r w:rsidRPr="007F528D">
              <w:rPr>
                <w:rFonts w:ascii="Arial" w:hAnsi="Arial" w:cs="Arial"/>
              </w:rPr>
              <w:t xml:space="preserve"> </w:t>
            </w:r>
            <w:hyperlink r:id="rId14" w:history="1">
              <w:r w:rsidRPr="006513CA">
                <w:rPr>
                  <w:rStyle w:val="Hyperlink"/>
                  <w:rFonts w:ascii="Arial" w:hAnsi="Arial" w:cs="Arial"/>
                </w:rPr>
                <w:t>David.Clarke5@hse.ie</w:t>
              </w:r>
            </w:hyperlink>
            <w:r>
              <w:rPr>
                <w:rFonts w:ascii="Arial" w:hAnsi="Arial" w:cs="Arial"/>
              </w:rPr>
              <w:t xml:space="preserve"> </w:t>
            </w:r>
            <w:r w:rsidRPr="007F528D">
              <w:rPr>
                <w:rFonts w:ascii="Arial" w:hAnsi="Arial" w:cs="Arial"/>
              </w:rPr>
              <w:t xml:space="preserve">  </w:t>
            </w:r>
          </w:p>
          <w:p w14:paraId="2DC4802D" w14:textId="77777777" w:rsidR="00BB33FF" w:rsidRPr="007F528D" w:rsidRDefault="00BB33FF" w:rsidP="00BB33FF">
            <w:pPr>
              <w:jc w:val="both"/>
              <w:rPr>
                <w:rFonts w:ascii="Arial" w:hAnsi="Arial" w:cs="Arial"/>
                <w:b/>
                <w:color w:val="000000"/>
              </w:rPr>
            </w:pPr>
            <w:r w:rsidRPr="007F528D">
              <w:rPr>
                <w:rFonts w:ascii="Arial" w:hAnsi="Arial" w:cs="Arial"/>
                <w:b/>
                <w:bCs/>
              </w:rPr>
              <w:t xml:space="preserve">Number: </w:t>
            </w:r>
            <w:r w:rsidRPr="008E1966">
              <w:rPr>
                <w:rFonts w:ascii="Arial" w:hAnsi="Arial" w:cs="Arial"/>
              </w:rPr>
              <w:t>087 1818108</w:t>
            </w:r>
          </w:p>
          <w:p w14:paraId="66761B68" w14:textId="77777777" w:rsidR="00BB33FF" w:rsidRPr="007F528D" w:rsidRDefault="00BB33FF" w:rsidP="00BB33FF">
            <w:pPr>
              <w:jc w:val="both"/>
              <w:rPr>
                <w:rFonts w:ascii="Arial" w:hAnsi="Arial" w:cs="Arial"/>
                <w:b/>
                <w:color w:val="000000"/>
              </w:rPr>
            </w:pPr>
          </w:p>
          <w:p w14:paraId="5C06558C" w14:textId="77777777" w:rsidR="00BB33FF" w:rsidRPr="007F528D" w:rsidRDefault="00BB33FF" w:rsidP="00BB33FF">
            <w:pPr>
              <w:jc w:val="both"/>
              <w:rPr>
                <w:rFonts w:ascii="Arial" w:hAnsi="Arial" w:cs="Arial"/>
                <w:b/>
                <w:color w:val="000000"/>
              </w:rPr>
            </w:pPr>
            <w:r w:rsidRPr="007F528D">
              <w:rPr>
                <w:rFonts w:ascii="Arial" w:hAnsi="Arial" w:cs="Arial"/>
                <w:b/>
                <w:color w:val="000000"/>
              </w:rPr>
              <w:t xml:space="preserve">HSE Dublin and Midlands </w:t>
            </w:r>
          </w:p>
          <w:p w14:paraId="7A0CC3DB" w14:textId="77777777" w:rsidR="00BB33FF" w:rsidRPr="007F528D" w:rsidRDefault="00BB33FF" w:rsidP="00BB33FF">
            <w:pPr>
              <w:jc w:val="both"/>
              <w:rPr>
                <w:rFonts w:ascii="Arial" w:hAnsi="Arial" w:cs="Arial"/>
              </w:rPr>
            </w:pPr>
            <w:r>
              <w:rPr>
                <w:rFonts w:ascii="Arial" w:hAnsi="Arial" w:cs="Arial"/>
              </w:rPr>
              <w:t xml:space="preserve">Pat Mooney, </w:t>
            </w:r>
            <w:r w:rsidRPr="007F528D">
              <w:rPr>
                <w:rFonts w:ascii="Arial" w:hAnsi="Arial" w:cs="Arial"/>
              </w:rPr>
              <w:t>General Manager</w:t>
            </w:r>
            <w:r>
              <w:rPr>
                <w:rFonts w:ascii="Arial" w:hAnsi="Arial" w:cs="Arial"/>
              </w:rPr>
              <w:t>, Operations</w:t>
            </w:r>
          </w:p>
          <w:p w14:paraId="56C2AD41" w14:textId="77777777" w:rsidR="00BB33FF" w:rsidRPr="007F528D" w:rsidRDefault="00BB33FF" w:rsidP="00BB33FF">
            <w:pPr>
              <w:jc w:val="both"/>
              <w:rPr>
                <w:rFonts w:ascii="Arial" w:hAnsi="Arial" w:cs="Arial"/>
              </w:rPr>
            </w:pPr>
            <w:r w:rsidRPr="007F528D">
              <w:rPr>
                <w:rFonts w:ascii="Arial" w:hAnsi="Arial" w:cs="Arial"/>
                <w:b/>
                <w:bCs/>
              </w:rPr>
              <w:t>Email:</w:t>
            </w:r>
            <w:r w:rsidRPr="007F528D">
              <w:rPr>
                <w:rFonts w:ascii="Arial" w:hAnsi="Arial" w:cs="Arial"/>
              </w:rPr>
              <w:t xml:space="preserve"> </w:t>
            </w:r>
            <w:hyperlink r:id="rId15" w:history="1">
              <w:r w:rsidRPr="003B6A82">
                <w:rPr>
                  <w:rStyle w:val="Hyperlink"/>
                  <w:rFonts w:ascii="Arial" w:hAnsi="Arial" w:cs="Arial"/>
                </w:rPr>
                <w:t>pat.mooney@hse.ie</w:t>
              </w:r>
            </w:hyperlink>
            <w:r w:rsidRPr="007F528D">
              <w:rPr>
                <w:rFonts w:ascii="Arial" w:hAnsi="Arial" w:cs="Arial"/>
              </w:rPr>
              <w:t xml:space="preserve">  </w:t>
            </w:r>
          </w:p>
          <w:p w14:paraId="057D8AD5" w14:textId="77777777" w:rsidR="00BB33FF" w:rsidRPr="007F528D" w:rsidRDefault="00BB33FF" w:rsidP="00BB33FF">
            <w:pPr>
              <w:jc w:val="both"/>
              <w:rPr>
                <w:rFonts w:ascii="Arial" w:hAnsi="Arial" w:cs="Arial"/>
                <w:b/>
                <w:color w:val="000000"/>
              </w:rPr>
            </w:pPr>
            <w:r w:rsidRPr="007F528D">
              <w:rPr>
                <w:rFonts w:ascii="Arial" w:hAnsi="Arial" w:cs="Arial"/>
                <w:b/>
                <w:bCs/>
              </w:rPr>
              <w:t xml:space="preserve">Number: </w:t>
            </w:r>
            <w:r w:rsidRPr="007F528D">
              <w:rPr>
                <w:rFonts w:ascii="Arial" w:hAnsi="Arial" w:cs="Arial"/>
                <w:bCs/>
              </w:rPr>
              <w:t xml:space="preserve">087 </w:t>
            </w:r>
            <w:r>
              <w:rPr>
                <w:rFonts w:ascii="Arial" w:hAnsi="Arial" w:cs="Arial"/>
                <w:bCs/>
              </w:rPr>
              <w:t>2204550</w:t>
            </w:r>
          </w:p>
          <w:p w14:paraId="3C43B64A" w14:textId="77777777" w:rsidR="00BB33FF" w:rsidRPr="007F528D" w:rsidRDefault="00BB33FF" w:rsidP="00BB33FF">
            <w:pPr>
              <w:jc w:val="both"/>
              <w:rPr>
                <w:rFonts w:ascii="Arial" w:hAnsi="Arial" w:cs="Arial"/>
                <w:b/>
                <w:color w:val="000000"/>
              </w:rPr>
            </w:pPr>
          </w:p>
          <w:p w14:paraId="0CB51578" w14:textId="77777777" w:rsidR="00BB33FF" w:rsidRPr="007F528D" w:rsidRDefault="00BB33FF" w:rsidP="00BB33FF">
            <w:pPr>
              <w:jc w:val="both"/>
              <w:rPr>
                <w:rFonts w:ascii="Arial" w:hAnsi="Arial" w:cs="Arial"/>
                <w:b/>
                <w:color w:val="000000"/>
              </w:rPr>
            </w:pPr>
            <w:r>
              <w:rPr>
                <w:rFonts w:ascii="Arial" w:hAnsi="Arial" w:cs="Arial"/>
                <w:b/>
                <w:color w:val="000000"/>
              </w:rPr>
              <w:t>HSE Dublin and South East</w:t>
            </w:r>
          </w:p>
          <w:p w14:paraId="1A05553E" w14:textId="77777777" w:rsidR="00BB33FF" w:rsidRPr="007F528D" w:rsidRDefault="00BB33FF" w:rsidP="00BB33FF">
            <w:pPr>
              <w:jc w:val="both"/>
              <w:rPr>
                <w:rFonts w:ascii="Arial" w:hAnsi="Arial" w:cs="Arial"/>
              </w:rPr>
            </w:pPr>
            <w:r>
              <w:rPr>
                <w:rFonts w:ascii="Arial" w:hAnsi="Arial" w:cs="Arial"/>
              </w:rPr>
              <w:t>Ian Brennan, General Manager</w:t>
            </w:r>
            <w:r w:rsidRPr="007F528D">
              <w:rPr>
                <w:rFonts w:ascii="Arial" w:hAnsi="Arial" w:cs="Arial"/>
              </w:rPr>
              <w:t>, Operations</w:t>
            </w:r>
          </w:p>
          <w:p w14:paraId="59A3EB49" w14:textId="77777777" w:rsidR="00BB33FF" w:rsidRPr="008E1966" w:rsidRDefault="00BB33FF" w:rsidP="00BB33FF">
            <w:pPr>
              <w:autoSpaceDE w:val="0"/>
              <w:autoSpaceDN w:val="0"/>
              <w:rPr>
                <w:rFonts w:ascii="Arial" w:hAnsi="Arial" w:cs="Arial"/>
              </w:rPr>
            </w:pPr>
            <w:r>
              <w:rPr>
                <w:rFonts w:ascii="Arial" w:hAnsi="Arial" w:cs="Arial"/>
                <w:b/>
                <w:bCs/>
              </w:rPr>
              <w:t xml:space="preserve">Email: </w:t>
            </w:r>
            <w:hyperlink r:id="rId16" w:history="1">
              <w:r w:rsidRPr="008E1966">
                <w:rPr>
                  <w:rFonts w:ascii="Arial" w:hAnsi="Arial"/>
                </w:rPr>
                <w:t>ian.brennan@hse.ie</w:t>
              </w:r>
            </w:hyperlink>
            <w:r>
              <w:rPr>
                <w:rFonts w:ascii="Arial" w:hAnsi="Arial" w:cs="Arial"/>
              </w:rPr>
              <w:t xml:space="preserve">  </w:t>
            </w:r>
            <w:r w:rsidRPr="008E1966">
              <w:rPr>
                <w:rFonts w:ascii="Arial" w:hAnsi="Arial" w:cs="Arial"/>
              </w:rPr>
              <w:t xml:space="preserve"> </w:t>
            </w:r>
          </w:p>
          <w:p w14:paraId="00863F77" w14:textId="77777777" w:rsidR="00BB33FF" w:rsidRPr="008E1966" w:rsidRDefault="00BB33FF" w:rsidP="00BB33FF">
            <w:pPr>
              <w:jc w:val="both"/>
              <w:rPr>
                <w:rFonts w:ascii="Arial" w:hAnsi="Arial" w:cs="Arial"/>
              </w:rPr>
            </w:pPr>
            <w:r w:rsidRPr="008E1966">
              <w:rPr>
                <w:rFonts w:ascii="Arial" w:hAnsi="Arial" w:cs="Arial"/>
                <w:b/>
              </w:rPr>
              <w:t>Number:</w:t>
            </w:r>
            <w:r w:rsidRPr="008E1966">
              <w:rPr>
                <w:rFonts w:ascii="Arial" w:hAnsi="Arial" w:cs="Arial"/>
              </w:rPr>
              <w:t xml:space="preserve"> 087 9493034  </w:t>
            </w:r>
          </w:p>
          <w:p w14:paraId="393D79F1" w14:textId="77777777" w:rsidR="00BB33FF" w:rsidRDefault="00BB33FF" w:rsidP="00BB33FF">
            <w:pPr>
              <w:pStyle w:val="Default"/>
              <w:jc w:val="both"/>
              <w:rPr>
                <w:bCs/>
                <w:sz w:val="20"/>
                <w:szCs w:val="20"/>
              </w:rPr>
            </w:pPr>
          </w:p>
          <w:p w14:paraId="067BF7DC" w14:textId="77777777" w:rsidR="00BB33FF" w:rsidRPr="008E1966" w:rsidRDefault="00BB33FF" w:rsidP="00BB33FF">
            <w:pPr>
              <w:pStyle w:val="Default"/>
              <w:jc w:val="both"/>
              <w:rPr>
                <w:rFonts w:eastAsia="Times New Roman"/>
                <w:b/>
                <w:sz w:val="20"/>
                <w:szCs w:val="20"/>
                <w:lang w:eastAsia="en-GB"/>
              </w:rPr>
            </w:pPr>
            <w:r w:rsidRPr="008E1966">
              <w:rPr>
                <w:rFonts w:eastAsia="Times New Roman"/>
                <w:b/>
                <w:sz w:val="20"/>
                <w:szCs w:val="20"/>
                <w:lang w:eastAsia="en-GB"/>
              </w:rPr>
              <w:t>HSE Mid-West</w:t>
            </w:r>
          </w:p>
          <w:p w14:paraId="5CE061AD" w14:textId="77777777" w:rsidR="00BB33FF" w:rsidRDefault="00BB33FF" w:rsidP="00BB33FF">
            <w:pPr>
              <w:pStyle w:val="Default"/>
              <w:jc w:val="both"/>
              <w:rPr>
                <w:bCs/>
                <w:sz w:val="20"/>
                <w:szCs w:val="20"/>
              </w:rPr>
            </w:pPr>
            <w:r>
              <w:rPr>
                <w:bCs/>
                <w:sz w:val="20"/>
                <w:szCs w:val="20"/>
              </w:rPr>
              <w:t>Niall Murray, General Manager, Operations</w:t>
            </w:r>
          </w:p>
          <w:p w14:paraId="271010E0" w14:textId="77777777" w:rsidR="00BB33FF" w:rsidRDefault="00BB33FF" w:rsidP="00BB33FF">
            <w:pPr>
              <w:pStyle w:val="Default"/>
              <w:jc w:val="both"/>
              <w:rPr>
                <w:bCs/>
                <w:sz w:val="20"/>
                <w:szCs w:val="20"/>
              </w:rPr>
            </w:pPr>
            <w:r w:rsidRPr="008E1966">
              <w:rPr>
                <w:b/>
                <w:bCs/>
                <w:sz w:val="20"/>
                <w:szCs w:val="20"/>
              </w:rPr>
              <w:t>Email</w:t>
            </w:r>
            <w:r>
              <w:rPr>
                <w:bCs/>
                <w:sz w:val="20"/>
                <w:szCs w:val="20"/>
              </w:rPr>
              <w:t xml:space="preserve">: </w:t>
            </w:r>
            <w:hyperlink r:id="rId17" w:history="1">
              <w:r w:rsidRPr="006513CA">
                <w:rPr>
                  <w:rStyle w:val="Hyperlink"/>
                  <w:bCs/>
                  <w:sz w:val="20"/>
                  <w:szCs w:val="20"/>
                </w:rPr>
                <w:t>Niall.Murray2@hse.ie</w:t>
              </w:r>
            </w:hyperlink>
            <w:r>
              <w:rPr>
                <w:bCs/>
                <w:sz w:val="20"/>
                <w:szCs w:val="20"/>
              </w:rPr>
              <w:t xml:space="preserve"> </w:t>
            </w:r>
          </w:p>
          <w:p w14:paraId="2E6431D9" w14:textId="77777777" w:rsidR="00BB33FF" w:rsidRDefault="00BB33FF" w:rsidP="00BB33FF">
            <w:pPr>
              <w:jc w:val="both"/>
              <w:rPr>
                <w:rFonts w:ascii="Arial" w:hAnsi="Arial" w:cs="Arial"/>
              </w:rPr>
            </w:pPr>
            <w:r w:rsidRPr="008E1966">
              <w:rPr>
                <w:rFonts w:ascii="Arial" w:hAnsi="Arial" w:cs="Arial"/>
                <w:b/>
              </w:rPr>
              <w:t>Number:</w:t>
            </w:r>
            <w:r w:rsidRPr="008E1966">
              <w:rPr>
                <w:rFonts w:ascii="Arial" w:hAnsi="Arial" w:cs="Arial"/>
              </w:rPr>
              <w:t xml:space="preserve"> </w:t>
            </w:r>
            <w:r>
              <w:rPr>
                <w:rFonts w:ascii="Arial" w:hAnsi="Arial" w:cs="Arial"/>
                <w:color w:val="424242"/>
              </w:rPr>
              <w:t>087 2473159  </w:t>
            </w:r>
          </w:p>
          <w:p w14:paraId="54D92ED1" w14:textId="77777777" w:rsidR="00BB33FF" w:rsidRDefault="00BB33FF" w:rsidP="00BB33FF">
            <w:pPr>
              <w:jc w:val="both"/>
              <w:rPr>
                <w:rFonts w:ascii="Arial" w:hAnsi="Arial" w:cs="Arial"/>
              </w:rPr>
            </w:pPr>
          </w:p>
          <w:p w14:paraId="2AE5F1BA" w14:textId="77777777" w:rsidR="00BB33FF" w:rsidRPr="000552D4" w:rsidRDefault="00BB33FF" w:rsidP="00BB33FF">
            <w:pPr>
              <w:jc w:val="both"/>
              <w:rPr>
                <w:rFonts w:ascii="Arial" w:hAnsi="Arial" w:cs="Arial"/>
                <w:b/>
              </w:rPr>
            </w:pPr>
            <w:r w:rsidRPr="000552D4">
              <w:rPr>
                <w:rFonts w:ascii="Arial" w:hAnsi="Arial" w:cs="Arial"/>
                <w:b/>
              </w:rPr>
              <w:t xml:space="preserve">HSE South West </w:t>
            </w:r>
          </w:p>
          <w:p w14:paraId="52773254" w14:textId="77777777" w:rsidR="00BB33FF" w:rsidRDefault="00BB33FF" w:rsidP="00BB33FF">
            <w:pPr>
              <w:jc w:val="both"/>
              <w:rPr>
                <w:rFonts w:ascii="Arial" w:hAnsi="Arial" w:cs="Arial"/>
              </w:rPr>
            </w:pPr>
            <w:r>
              <w:rPr>
                <w:rFonts w:ascii="Arial" w:hAnsi="Arial" w:cs="Arial"/>
              </w:rPr>
              <w:t xml:space="preserve">Rob Moriarty, General Manager, Operations </w:t>
            </w:r>
          </w:p>
          <w:p w14:paraId="41D29E7A" w14:textId="77777777" w:rsidR="00BB33FF" w:rsidRDefault="00BB33FF" w:rsidP="00BB33FF">
            <w:pPr>
              <w:jc w:val="both"/>
              <w:rPr>
                <w:rFonts w:ascii="Arial" w:hAnsi="Arial" w:cs="Arial"/>
              </w:rPr>
            </w:pPr>
            <w:r w:rsidRPr="000552D4">
              <w:rPr>
                <w:rFonts w:ascii="Arial" w:hAnsi="Arial" w:cs="Arial"/>
                <w:b/>
              </w:rPr>
              <w:t>Email:</w:t>
            </w:r>
            <w:r>
              <w:rPr>
                <w:rFonts w:ascii="Arial" w:hAnsi="Arial" w:cs="Arial"/>
              </w:rPr>
              <w:t xml:space="preserve"> </w:t>
            </w:r>
            <w:hyperlink r:id="rId18" w:history="1">
              <w:r w:rsidRPr="006513CA">
                <w:rPr>
                  <w:rStyle w:val="Hyperlink"/>
                  <w:rFonts w:ascii="Arial" w:hAnsi="Arial" w:cs="Arial"/>
                </w:rPr>
                <w:t>Rob.Moriarty@hse.ie</w:t>
              </w:r>
            </w:hyperlink>
          </w:p>
          <w:p w14:paraId="48167F9E" w14:textId="77777777" w:rsidR="00BB33FF" w:rsidRDefault="00BB33FF" w:rsidP="00BB33FF">
            <w:pPr>
              <w:pStyle w:val="NormalWeb"/>
              <w:shd w:val="clear" w:color="auto" w:fill="FFFFFF"/>
            </w:pPr>
            <w:r w:rsidRPr="000552D4">
              <w:rPr>
                <w:rFonts w:ascii="Arial" w:hAnsi="Arial" w:cs="Arial"/>
                <w:b/>
                <w:color w:val="424242"/>
                <w:sz w:val="20"/>
                <w:szCs w:val="20"/>
              </w:rPr>
              <w:t>Number:</w:t>
            </w:r>
            <w:r>
              <w:rPr>
                <w:rFonts w:ascii="Arial" w:hAnsi="Arial" w:cs="Arial"/>
                <w:color w:val="424242"/>
                <w:sz w:val="20"/>
                <w:szCs w:val="20"/>
              </w:rPr>
              <w:t xml:space="preserve"> 087 4647930 </w:t>
            </w:r>
          </w:p>
          <w:p w14:paraId="222AAD50" w14:textId="77777777" w:rsidR="00BB33FF" w:rsidRPr="008E1966" w:rsidRDefault="00BB33FF" w:rsidP="00BB33FF">
            <w:pPr>
              <w:jc w:val="both"/>
              <w:rPr>
                <w:rFonts w:ascii="Arial" w:hAnsi="Arial" w:cs="Arial"/>
              </w:rPr>
            </w:pPr>
            <w:r w:rsidRPr="008E1966">
              <w:rPr>
                <w:rFonts w:ascii="Arial" w:hAnsi="Arial" w:cs="Arial"/>
              </w:rPr>
              <w:t xml:space="preserve">  </w:t>
            </w:r>
          </w:p>
          <w:p w14:paraId="60936C91" w14:textId="4FB963E5" w:rsidR="00BB33FF" w:rsidRPr="004C3C96" w:rsidRDefault="00BB33FF" w:rsidP="00BB33FF">
            <w:pPr>
              <w:pStyle w:val="Default"/>
              <w:jc w:val="both"/>
              <w:rPr>
                <w:bCs/>
                <w:sz w:val="20"/>
                <w:szCs w:val="20"/>
              </w:rPr>
            </w:pPr>
          </w:p>
        </w:tc>
      </w:tr>
      <w:tr w:rsidR="00A16B08" w:rsidRPr="00346B26" w14:paraId="7020404E" w14:textId="77777777" w:rsidTr="00FF42AD">
        <w:tc>
          <w:tcPr>
            <w:tcW w:w="2364" w:type="dxa"/>
          </w:tcPr>
          <w:p w14:paraId="0D6A6FA4" w14:textId="426E08F9" w:rsidR="00A16B08" w:rsidRPr="00346B26" w:rsidRDefault="00A16B08" w:rsidP="00A16B08">
            <w:pPr>
              <w:jc w:val="both"/>
              <w:rPr>
                <w:rFonts w:ascii="Arial" w:hAnsi="Arial" w:cs="Arial"/>
                <w:b/>
                <w:bCs/>
              </w:rPr>
            </w:pPr>
            <w:r w:rsidRPr="00C27B59">
              <w:rPr>
                <w:rFonts w:ascii="Arial" w:hAnsi="Arial" w:cs="Arial"/>
                <w:b/>
                <w:bCs/>
                <w:lang w:val="en-IE"/>
              </w:rPr>
              <w:lastRenderedPageBreak/>
              <w:t xml:space="preserve">Reasonable Accommodations </w:t>
            </w:r>
          </w:p>
        </w:tc>
        <w:tc>
          <w:tcPr>
            <w:tcW w:w="8256" w:type="dxa"/>
          </w:tcPr>
          <w:p w14:paraId="48671B79" w14:textId="6BA1DBF9" w:rsidR="00A16B08" w:rsidRDefault="00A16B08" w:rsidP="00A16B08">
            <w:pPr>
              <w:rPr>
                <w:rFonts w:ascii="Arial" w:hAnsi="Arial" w:cs="Arial"/>
              </w:rPr>
            </w:pPr>
            <w:r w:rsidRPr="00AA0BD6">
              <w:rPr>
                <w:rFonts w:ascii="Arial" w:hAnsi="Arial" w:cs="Arial"/>
              </w:rPr>
              <w:t xml:space="preserve">Candidates who require a Reasonable Accommodation/s to support their participation, at any stage, in the recruitment and </w:t>
            </w:r>
            <w:r>
              <w:rPr>
                <w:rFonts w:ascii="Arial" w:hAnsi="Arial" w:cs="Arial"/>
              </w:rPr>
              <w:t>selection process, should email</w:t>
            </w:r>
            <w:r>
              <w:t xml:space="preserve"> </w:t>
            </w:r>
            <w:hyperlink r:id="rId19" w:history="1">
              <w:r w:rsidRPr="00825FCC">
                <w:rPr>
                  <w:rStyle w:val="Hyperlink"/>
                  <w:rFonts w:ascii="Arial" w:hAnsi="Arial" w:cs="Arial"/>
                </w:rPr>
                <w:t>applysupport@hse.ie</w:t>
              </w:r>
            </w:hyperlink>
          </w:p>
          <w:p w14:paraId="4749AA8A" w14:textId="77777777" w:rsidR="00A16B08" w:rsidRDefault="00A16B08" w:rsidP="00A16B08">
            <w:pPr>
              <w:pStyle w:val="Default"/>
              <w:rPr>
                <w:color w:val="auto"/>
                <w:sz w:val="20"/>
                <w:szCs w:val="20"/>
              </w:rPr>
            </w:pPr>
          </w:p>
        </w:tc>
      </w:tr>
      <w:tr w:rsidR="0048762E" w:rsidRPr="00346B26" w14:paraId="2545C51C" w14:textId="77777777" w:rsidTr="00FF42AD">
        <w:tc>
          <w:tcPr>
            <w:tcW w:w="2364" w:type="dxa"/>
          </w:tcPr>
          <w:p w14:paraId="56F62BB1" w14:textId="77777777" w:rsidR="0048762E" w:rsidRPr="00346B26" w:rsidRDefault="0048762E" w:rsidP="0048762E">
            <w:pPr>
              <w:jc w:val="both"/>
              <w:rPr>
                <w:rFonts w:ascii="Arial" w:hAnsi="Arial" w:cs="Arial"/>
                <w:b/>
                <w:bCs/>
              </w:rPr>
            </w:pPr>
            <w:r w:rsidRPr="00346B26">
              <w:rPr>
                <w:rFonts w:ascii="Arial" w:hAnsi="Arial" w:cs="Arial"/>
                <w:b/>
                <w:bCs/>
              </w:rPr>
              <w:t>Details of Service</w:t>
            </w:r>
          </w:p>
          <w:p w14:paraId="3CF71A44" w14:textId="77777777" w:rsidR="0048762E" w:rsidRPr="00346B26" w:rsidRDefault="0048762E" w:rsidP="0048762E">
            <w:pPr>
              <w:jc w:val="both"/>
              <w:rPr>
                <w:rFonts w:ascii="Arial" w:hAnsi="Arial" w:cs="Arial"/>
                <w:b/>
                <w:bCs/>
              </w:rPr>
            </w:pPr>
          </w:p>
        </w:tc>
        <w:tc>
          <w:tcPr>
            <w:tcW w:w="8256" w:type="dxa"/>
          </w:tcPr>
          <w:p w14:paraId="368B50EA" w14:textId="77777777" w:rsidR="0048762E" w:rsidRPr="003477E1" w:rsidRDefault="0048762E" w:rsidP="0048762E">
            <w:pPr>
              <w:pStyle w:val="Default"/>
              <w:rPr>
                <w:color w:val="auto"/>
                <w:sz w:val="20"/>
                <w:szCs w:val="20"/>
              </w:rPr>
            </w:pPr>
            <w:r>
              <w:rPr>
                <w:color w:val="auto"/>
                <w:sz w:val="20"/>
                <w:szCs w:val="20"/>
              </w:rPr>
              <w:t xml:space="preserve">The National Ambulance Service is one of the state’s principal emergency services providing high </w:t>
            </w:r>
            <w:r w:rsidRPr="003477E1">
              <w:rPr>
                <w:color w:val="auto"/>
                <w:sz w:val="20"/>
                <w:szCs w:val="20"/>
              </w:rPr>
              <w:t xml:space="preserve">quality, safe and patient-centred services as part of an integrated health system. NAS is the statutory Pre-Hospital urgent, emergency and critical care and retrieval provider for the State. </w:t>
            </w:r>
          </w:p>
          <w:p w14:paraId="19ABDFCD" w14:textId="77777777" w:rsidR="0048762E" w:rsidRPr="003477E1" w:rsidRDefault="0048762E" w:rsidP="0048762E">
            <w:pPr>
              <w:pStyle w:val="Default"/>
              <w:rPr>
                <w:color w:val="auto"/>
                <w:sz w:val="20"/>
                <w:szCs w:val="20"/>
              </w:rPr>
            </w:pPr>
          </w:p>
          <w:p w14:paraId="71B57730" w14:textId="77777777" w:rsidR="0048762E" w:rsidRDefault="0048762E" w:rsidP="0048762E">
            <w:pPr>
              <w:pStyle w:val="Default"/>
              <w:rPr>
                <w:color w:val="auto"/>
                <w:sz w:val="20"/>
                <w:szCs w:val="20"/>
              </w:rPr>
            </w:pPr>
            <w:r w:rsidRPr="003477E1">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59AA63B9" w14:textId="77777777" w:rsidR="0048762E" w:rsidRPr="003477E1" w:rsidRDefault="0048762E" w:rsidP="0048762E">
            <w:pPr>
              <w:pStyle w:val="Default"/>
              <w:rPr>
                <w:color w:val="auto"/>
                <w:sz w:val="20"/>
                <w:szCs w:val="20"/>
              </w:rPr>
            </w:pPr>
          </w:p>
          <w:p w14:paraId="78C090A3" w14:textId="1BE62E0F" w:rsidR="0048762E" w:rsidRPr="003477E1" w:rsidRDefault="0048762E" w:rsidP="0048762E">
            <w:pPr>
              <w:pStyle w:val="Default"/>
              <w:rPr>
                <w:color w:val="auto"/>
                <w:sz w:val="20"/>
                <w:szCs w:val="20"/>
              </w:rPr>
            </w:pPr>
            <w:r w:rsidRPr="003477E1">
              <w:rPr>
                <w:color w:val="auto"/>
                <w:sz w:val="20"/>
                <w:szCs w:val="20"/>
              </w:rPr>
              <w:t>In 202</w:t>
            </w:r>
            <w:r w:rsidR="00307557">
              <w:rPr>
                <w:color w:val="auto"/>
                <w:sz w:val="20"/>
                <w:szCs w:val="20"/>
              </w:rPr>
              <w:t>6</w:t>
            </w:r>
            <w:r w:rsidRPr="003477E1">
              <w:rPr>
                <w:color w:val="auto"/>
                <w:sz w:val="20"/>
                <w:szCs w:val="20"/>
              </w:rPr>
              <w:t>, the National Ambulance Service will continue implem</w:t>
            </w:r>
            <w:r>
              <w:rPr>
                <w:color w:val="auto"/>
                <w:sz w:val="20"/>
                <w:szCs w:val="20"/>
              </w:rPr>
              <w:t xml:space="preserve">entation of a strategic plan, </w:t>
            </w:r>
            <w:r w:rsidRPr="003477E1">
              <w:rPr>
                <w:color w:val="auto"/>
                <w:sz w:val="20"/>
                <w:szCs w:val="20"/>
              </w:rPr>
              <w:t xml:space="preserve">which is focused on ensuring the delivery of patient centred care. It brings together recommendations from a wide series of reviews into a single plan. </w:t>
            </w:r>
          </w:p>
          <w:p w14:paraId="0E79B4A7" w14:textId="77777777" w:rsidR="0048762E" w:rsidRPr="003477E1" w:rsidRDefault="0048762E" w:rsidP="0048762E">
            <w:pPr>
              <w:pStyle w:val="Default"/>
              <w:rPr>
                <w:color w:val="auto"/>
                <w:sz w:val="20"/>
                <w:szCs w:val="20"/>
              </w:rPr>
            </w:pPr>
          </w:p>
          <w:p w14:paraId="6E1432D2" w14:textId="77777777" w:rsidR="0048762E" w:rsidRPr="003477E1" w:rsidRDefault="0048762E" w:rsidP="0048762E">
            <w:pPr>
              <w:pStyle w:val="Default"/>
              <w:rPr>
                <w:color w:val="auto"/>
                <w:sz w:val="20"/>
                <w:szCs w:val="20"/>
              </w:rPr>
            </w:pPr>
            <w:r w:rsidRPr="003477E1">
              <w:rPr>
                <w:color w:val="auto"/>
                <w:sz w:val="20"/>
                <w:szCs w:val="20"/>
              </w:rPr>
              <w:t xml:space="preserve">A critical element of this is the implementation of shifting models of care that will see the service utilise other alternative services for our patients than the emergency department. </w:t>
            </w:r>
          </w:p>
          <w:p w14:paraId="4BCD7D1E" w14:textId="4AB88FA2" w:rsidR="0048762E" w:rsidRPr="00291540" w:rsidRDefault="0048762E" w:rsidP="0048762E">
            <w:pPr>
              <w:jc w:val="both"/>
              <w:rPr>
                <w:rFonts w:ascii="Arial" w:hAnsi="Arial" w:cs="Arial"/>
              </w:rPr>
            </w:pPr>
          </w:p>
        </w:tc>
      </w:tr>
      <w:tr w:rsidR="0048762E" w:rsidRPr="00687B24" w14:paraId="17A06C12" w14:textId="77777777" w:rsidTr="00FF42AD">
        <w:tc>
          <w:tcPr>
            <w:tcW w:w="2364" w:type="dxa"/>
            <w:tcBorders>
              <w:top w:val="single" w:sz="4" w:space="0" w:color="auto"/>
              <w:left w:val="single" w:sz="4" w:space="0" w:color="auto"/>
              <w:bottom w:val="single" w:sz="4" w:space="0" w:color="auto"/>
              <w:right w:val="single" w:sz="4" w:space="0" w:color="auto"/>
            </w:tcBorders>
          </w:tcPr>
          <w:p w14:paraId="00A79B84" w14:textId="77777777" w:rsidR="0048762E" w:rsidRPr="00687B24" w:rsidRDefault="0048762E" w:rsidP="0048762E">
            <w:pPr>
              <w:jc w:val="both"/>
              <w:rPr>
                <w:rFonts w:ascii="Arial" w:hAnsi="Arial" w:cs="Arial"/>
                <w:b/>
                <w:bCs/>
              </w:rPr>
            </w:pPr>
            <w:r w:rsidRPr="00687B24">
              <w:rPr>
                <w:rFonts w:ascii="Arial" w:hAnsi="Arial" w:cs="Arial"/>
                <w:b/>
                <w:bCs/>
              </w:rPr>
              <w:t>Reporting Relationship</w:t>
            </w:r>
          </w:p>
        </w:tc>
        <w:tc>
          <w:tcPr>
            <w:tcW w:w="8256" w:type="dxa"/>
            <w:tcBorders>
              <w:top w:val="single" w:sz="4" w:space="0" w:color="auto"/>
              <w:left w:val="single" w:sz="4" w:space="0" w:color="auto"/>
              <w:bottom w:val="single" w:sz="4" w:space="0" w:color="auto"/>
              <w:right w:val="single" w:sz="4" w:space="0" w:color="auto"/>
            </w:tcBorders>
          </w:tcPr>
          <w:p w14:paraId="3905D059" w14:textId="6AEC5341" w:rsidR="0048762E" w:rsidRPr="0048762E" w:rsidRDefault="0048762E" w:rsidP="0048762E">
            <w:pPr>
              <w:jc w:val="both"/>
              <w:rPr>
                <w:rFonts w:ascii="Arial" w:hAnsi="Arial" w:cs="Arial"/>
              </w:rPr>
            </w:pPr>
            <w:r>
              <w:rPr>
                <w:rFonts w:ascii="Arial" w:hAnsi="Arial" w:cs="Arial"/>
              </w:rPr>
              <w:t xml:space="preserve">The post holder will report to a </w:t>
            </w:r>
            <w:r w:rsidRPr="0048762E">
              <w:rPr>
                <w:rFonts w:ascii="Arial" w:hAnsi="Arial" w:cs="Arial"/>
              </w:rPr>
              <w:t>Regional Operations Manager (NAS Senior Specialist Manager 1) or other nominated manager</w:t>
            </w:r>
          </w:p>
          <w:p w14:paraId="2F16C56B" w14:textId="014F07D9" w:rsidR="0048762E" w:rsidRPr="00346B26" w:rsidRDefault="0048762E" w:rsidP="0048762E">
            <w:pPr>
              <w:jc w:val="both"/>
              <w:rPr>
                <w:rFonts w:ascii="Arial" w:hAnsi="Arial" w:cs="Arial"/>
              </w:rPr>
            </w:pPr>
          </w:p>
        </w:tc>
      </w:tr>
      <w:tr w:rsidR="0048762E" w:rsidRPr="00687B24" w14:paraId="0FFEEFE1" w14:textId="77777777" w:rsidTr="00FF42AD">
        <w:tc>
          <w:tcPr>
            <w:tcW w:w="2364" w:type="dxa"/>
            <w:tcBorders>
              <w:top w:val="single" w:sz="4" w:space="0" w:color="auto"/>
              <w:left w:val="single" w:sz="4" w:space="0" w:color="auto"/>
              <w:bottom w:val="single" w:sz="4" w:space="0" w:color="auto"/>
              <w:right w:val="single" w:sz="4" w:space="0" w:color="auto"/>
            </w:tcBorders>
          </w:tcPr>
          <w:p w14:paraId="005EABFC" w14:textId="77777777" w:rsidR="0048762E" w:rsidRDefault="0048762E" w:rsidP="0048762E">
            <w:pPr>
              <w:rPr>
                <w:rFonts w:ascii="Arial" w:hAnsi="Arial" w:cs="Arial"/>
                <w:b/>
                <w:bCs/>
              </w:rPr>
            </w:pPr>
            <w:r>
              <w:rPr>
                <w:rFonts w:ascii="Arial" w:hAnsi="Arial" w:cs="Arial"/>
                <w:b/>
                <w:bCs/>
              </w:rPr>
              <w:t>Key Working Relationships</w:t>
            </w:r>
          </w:p>
          <w:p w14:paraId="4AF893ED" w14:textId="77777777" w:rsidR="0048762E" w:rsidRPr="00F6254C" w:rsidRDefault="0048762E" w:rsidP="0048762E">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D4FB979" w14:textId="77777777" w:rsidR="0048762E" w:rsidRPr="00C973AF" w:rsidRDefault="0048762E" w:rsidP="0048762E">
            <w:pPr>
              <w:rPr>
                <w:rFonts w:ascii="Arial" w:hAnsi="Arial" w:cs="Arial"/>
                <w:iCs/>
              </w:rPr>
            </w:pPr>
            <w:r w:rsidRPr="00C973AF">
              <w:rPr>
                <w:rFonts w:ascii="Arial" w:hAnsi="Arial" w:cs="Arial"/>
                <w:iCs/>
              </w:rPr>
              <w:t>The key working relationships associated with this role are:</w:t>
            </w:r>
          </w:p>
          <w:p w14:paraId="368B3F09" w14:textId="77777777" w:rsidR="0048762E" w:rsidRPr="00C973AF" w:rsidRDefault="0048762E" w:rsidP="0048762E">
            <w:pPr>
              <w:rPr>
                <w:rFonts w:ascii="Arial" w:hAnsi="Arial" w:cs="Arial"/>
                <w:iCs/>
              </w:rPr>
            </w:pPr>
          </w:p>
          <w:p w14:paraId="16FDFB36" w14:textId="77777777" w:rsidR="0048762E" w:rsidRDefault="0048762E" w:rsidP="0048762E">
            <w:pPr>
              <w:pStyle w:val="ListParagraph"/>
              <w:numPr>
                <w:ilvl w:val="0"/>
                <w:numId w:val="2"/>
              </w:numPr>
              <w:ind w:left="381" w:hanging="381"/>
              <w:rPr>
                <w:rFonts w:ascii="Arial" w:hAnsi="Arial" w:cs="Arial"/>
                <w:iCs/>
              </w:rPr>
            </w:pPr>
            <w:r w:rsidRPr="00716B2B">
              <w:rPr>
                <w:rFonts w:ascii="Arial" w:hAnsi="Arial" w:cs="Arial"/>
                <w:iCs/>
              </w:rPr>
              <w:t>NAS Senior Managers</w:t>
            </w:r>
          </w:p>
          <w:p w14:paraId="289B1046" w14:textId="77777777" w:rsidR="0048762E" w:rsidRPr="00716B2B" w:rsidRDefault="0048762E" w:rsidP="0048762E">
            <w:pPr>
              <w:pStyle w:val="ListParagraph"/>
              <w:numPr>
                <w:ilvl w:val="0"/>
                <w:numId w:val="2"/>
              </w:numPr>
              <w:ind w:left="381" w:hanging="381"/>
              <w:rPr>
                <w:rFonts w:ascii="Arial" w:hAnsi="Arial" w:cs="Arial"/>
                <w:iCs/>
              </w:rPr>
            </w:pPr>
            <w:r>
              <w:rPr>
                <w:rFonts w:ascii="Arial" w:hAnsi="Arial" w:cs="Arial"/>
                <w:iCs/>
              </w:rPr>
              <w:t>NAS Staff</w:t>
            </w:r>
          </w:p>
          <w:p w14:paraId="3379115B"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HSE Emergency Management</w:t>
            </w:r>
          </w:p>
          <w:p w14:paraId="0F0C7988" w14:textId="74C62BA9" w:rsidR="0048762E" w:rsidRDefault="0048762E" w:rsidP="0048762E">
            <w:pPr>
              <w:pStyle w:val="ListParagraph"/>
              <w:numPr>
                <w:ilvl w:val="0"/>
                <w:numId w:val="2"/>
              </w:numPr>
              <w:ind w:left="381" w:hanging="381"/>
              <w:rPr>
                <w:rFonts w:ascii="Arial" w:hAnsi="Arial" w:cs="Arial"/>
                <w:iCs/>
              </w:rPr>
            </w:pPr>
            <w:r>
              <w:rPr>
                <w:rFonts w:ascii="Arial" w:hAnsi="Arial" w:cs="Arial"/>
                <w:iCs/>
              </w:rPr>
              <w:t>HSE Regions</w:t>
            </w:r>
          </w:p>
          <w:p w14:paraId="6C9F224E" w14:textId="77777777" w:rsidR="0048762E" w:rsidRDefault="0048762E" w:rsidP="0048762E">
            <w:pPr>
              <w:pStyle w:val="ListParagraph"/>
              <w:numPr>
                <w:ilvl w:val="0"/>
                <w:numId w:val="2"/>
              </w:numPr>
              <w:ind w:left="381" w:hanging="381"/>
              <w:rPr>
                <w:rFonts w:ascii="Arial" w:hAnsi="Arial" w:cs="Arial"/>
                <w:iCs/>
              </w:rPr>
            </w:pPr>
            <w:r w:rsidRPr="00716B2B">
              <w:rPr>
                <w:rFonts w:ascii="Arial" w:hAnsi="Arial" w:cs="Arial"/>
                <w:iCs/>
              </w:rPr>
              <w:t>HSE Communications</w:t>
            </w:r>
            <w:r>
              <w:rPr>
                <w:rFonts w:ascii="Arial" w:hAnsi="Arial" w:cs="Arial"/>
                <w:iCs/>
              </w:rPr>
              <w:t xml:space="preserve"> (including Press and Media)</w:t>
            </w:r>
          </w:p>
          <w:p w14:paraId="2FF40A9D"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An Garda Siochana</w:t>
            </w:r>
          </w:p>
          <w:p w14:paraId="404801AD"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Local Authority Fire Services</w:t>
            </w:r>
          </w:p>
          <w:p w14:paraId="25751F1E"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Defence Forces</w:t>
            </w:r>
          </w:p>
          <w:p w14:paraId="19379080"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Irish Coast Guard</w:t>
            </w:r>
          </w:p>
          <w:p w14:paraId="03AF46BC"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Voluntary and Auxiliary Organisations</w:t>
            </w:r>
          </w:p>
          <w:p w14:paraId="188A4244"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External Service Providers</w:t>
            </w:r>
          </w:p>
          <w:p w14:paraId="0B1CD903"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Trade Unions</w:t>
            </w:r>
          </w:p>
          <w:p w14:paraId="25A3D0B4" w14:textId="0559280F" w:rsidR="0048762E" w:rsidRPr="00C81E02" w:rsidRDefault="0048762E" w:rsidP="0048762E">
            <w:pPr>
              <w:pStyle w:val="ListParagraph"/>
              <w:numPr>
                <w:ilvl w:val="0"/>
                <w:numId w:val="2"/>
              </w:numPr>
              <w:ind w:left="381" w:hanging="381"/>
              <w:rPr>
                <w:rFonts w:ascii="Arial" w:hAnsi="Arial" w:cs="Arial"/>
                <w:iCs/>
              </w:rPr>
            </w:pPr>
            <w:r>
              <w:rPr>
                <w:rFonts w:ascii="Arial" w:hAnsi="Arial" w:cs="Arial"/>
                <w:iCs/>
              </w:rPr>
              <w:t>Regulators (HIQA, PHECC, HSA, RSA)</w:t>
            </w:r>
          </w:p>
          <w:p w14:paraId="763951AA" w14:textId="77777777" w:rsidR="0048762E" w:rsidRPr="00716B2B" w:rsidRDefault="0048762E" w:rsidP="0048762E">
            <w:pPr>
              <w:pStyle w:val="ListParagraph"/>
              <w:ind w:left="232"/>
              <w:rPr>
                <w:rFonts w:ascii="Arial" w:hAnsi="Arial" w:cs="Arial"/>
                <w:iCs/>
              </w:rPr>
            </w:pPr>
          </w:p>
        </w:tc>
      </w:tr>
      <w:tr w:rsidR="006F2582" w:rsidRPr="00687B24" w14:paraId="636E6B1F" w14:textId="77777777" w:rsidTr="00FF42AD">
        <w:tc>
          <w:tcPr>
            <w:tcW w:w="2364" w:type="dxa"/>
            <w:tcBorders>
              <w:top w:val="single" w:sz="4" w:space="0" w:color="auto"/>
              <w:left w:val="single" w:sz="4" w:space="0" w:color="auto"/>
              <w:bottom w:val="single" w:sz="4" w:space="0" w:color="auto"/>
              <w:right w:val="single" w:sz="4" w:space="0" w:color="auto"/>
            </w:tcBorders>
          </w:tcPr>
          <w:p w14:paraId="42454DCD" w14:textId="77777777" w:rsidR="006F2582" w:rsidRPr="00687B24" w:rsidRDefault="006F2582" w:rsidP="006F2582">
            <w:pPr>
              <w:jc w:val="both"/>
              <w:rPr>
                <w:rFonts w:ascii="Arial" w:hAnsi="Arial" w:cs="Arial"/>
                <w:b/>
                <w:bCs/>
              </w:rPr>
            </w:pPr>
            <w:r w:rsidRPr="00687B24">
              <w:rPr>
                <w:rFonts w:ascii="Arial" w:hAnsi="Arial" w:cs="Arial"/>
                <w:b/>
                <w:bCs/>
              </w:rPr>
              <w:t xml:space="preserve">Purpose of the Post </w:t>
            </w:r>
          </w:p>
          <w:p w14:paraId="77C67AC0" w14:textId="77777777" w:rsidR="006F2582" w:rsidRPr="00687B24" w:rsidRDefault="006F2582" w:rsidP="006F2582">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D47AD20" w14:textId="77777777" w:rsidR="006F2582" w:rsidRPr="00BD72C3" w:rsidRDefault="006F2582" w:rsidP="006F2582">
            <w:pPr>
              <w:rPr>
                <w:rFonts w:ascii="Arial" w:hAnsi="Arial" w:cs="Arial"/>
                <w:color w:val="000000"/>
              </w:rPr>
            </w:pPr>
            <w:r w:rsidRPr="00BD72C3">
              <w:rPr>
                <w:rFonts w:ascii="Arial" w:hAnsi="Arial" w:cs="Arial"/>
                <w:color w:val="000000"/>
              </w:rPr>
              <w:t>The main purpose of the post is the delivery of operational performance through effective management and utilisation of available resources.</w:t>
            </w:r>
          </w:p>
          <w:p w14:paraId="31C9648A" w14:textId="77777777" w:rsidR="006F2582" w:rsidRPr="00BD72C3" w:rsidRDefault="006F2582" w:rsidP="006F2582">
            <w:pPr>
              <w:rPr>
                <w:rFonts w:ascii="Arial" w:hAnsi="Arial" w:cs="Arial"/>
                <w:color w:val="000000"/>
              </w:rPr>
            </w:pPr>
          </w:p>
          <w:p w14:paraId="1622D9A7" w14:textId="77777777" w:rsidR="006F2582" w:rsidRPr="00BD72C3" w:rsidRDefault="006F2582" w:rsidP="006F2582">
            <w:pPr>
              <w:rPr>
                <w:rFonts w:ascii="Arial" w:hAnsi="Arial" w:cs="Arial"/>
                <w:color w:val="000000"/>
              </w:rPr>
            </w:pPr>
            <w:r w:rsidRPr="00BD72C3">
              <w:rPr>
                <w:rFonts w:ascii="Arial" w:hAnsi="Arial" w:cs="Arial"/>
                <w:color w:val="000000"/>
              </w:rPr>
              <w:t>The postholder</w:t>
            </w:r>
            <w:r>
              <w:rPr>
                <w:rFonts w:ascii="Arial" w:hAnsi="Arial" w:cs="Arial"/>
                <w:color w:val="000000"/>
              </w:rPr>
              <w:t>:</w:t>
            </w:r>
          </w:p>
          <w:p w14:paraId="52049523" w14:textId="77777777" w:rsidR="006F2582" w:rsidRDefault="006F2582" w:rsidP="006F2582">
            <w:pPr>
              <w:rPr>
                <w:rFonts w:ascii="Arial" w:hAnsi="Arial" w:cs="Arial"/>
                <w:color w:val="000000"/>
              </w:rPr>
            </w:pPr>
          </w:p>
          <w:p w14:paraId="14DA45C5" w14:textId="77777777" w:rsidR="006F2582" w:rsidRPr="006F2582" w:rsidRDefault="006F2582" w:rsidP="006F2582">
            <w:pPr>
              <w:pStyle w:val="ListParagraph"/>
              <w:numPr>
                <w:ilvl w:val="0"/>
                <w:numId w:val="18"/>
              </w:numPr>
              <w:spacing w:after="120"/>
              <w:ind w:left="380" w:hanging="357"/>
              <w:rPr>
                <w:rFonts w:ascii="Arial" w:hAnsi="Arial" w:cs="Arial"/>
                <w:color w:val="000000"/>
              </w:rPr>
            </w:pPr>
            <w:r w:rsidRPr="006F2582">
              <w:rPr>
                <w:rFonts w:ascii="Arial" w:hAnsi="Arial" w:cs="Arial"/>
                <w:color w:val="000000"/>
              </w:rPr>
              <w:lastRenderedPageBreak/>
              <w:t>Will actively promote a culture of inclusivity, respect and support through effective communication and engagement, focused on keeping staff well informed.</w:t>
            </w:r>
          </w:p>
          <w:p w14:paraId="3F70FF8B" w14:textId="77777777" w:rsidR="006F2582" w:rsidRDefault="006F2582" w:rsidP="006F2582">
            <w:pPr>
              <w:pStyle w:val="ListParagraph"/>
              <w:numPr>
                <w:ilvl w:val="0"/>
                <w:numId w:val="38"/>
              </w:numPr>
              <w:spacing w:after="120"/>
              <w:ind w:left="382"/>
              <w:rPr>
                <w:rFonts w:ascii="Arial" w:hAnsi="Arial" w:cs="Arial"/>
                <w:color w:val="000000"/>
              </w:rPr>
            </w:pPr>
            <w:r w:rsidRPr="00BD72C3">
              <w:rPr>
                <w:rFonts w:ascii="Arial" w:hAnsi="Arial" w:cs="Arial"/>
                <w:color w:val="000000"/>
              </w:rPr>
              <w:t>Will work with NEOC to implement a Performance Improvement Plan to achieve improvements in response times.</w:t>
            </w:r>
          </w:p>
          <w:p w14:paraId="74CE8EC5" w14:textId="77777777" w:rsidR="006F2582" w:rsidRPr="00BD72C3" w:rsidRDefault="006F2582" w:rsidP="006F2582">
            <w:pPr>
              <w:pStyle w:val="ListParagraph"/>
              <w:numPr>
                <w:ilvl w:val="0"/>
                <w:numId w:val="38"/>
              </w:numPr>
              <w:spacing w:after="120"/>
              <w:ind w:left="382"/>
              <w:rPr>
                <w:rFonts w:ascii="Arial" w:hAnsi="Arial" w:cs="Arial"/>
                <w:color w:val="000000"/>
              </w:rPr>
            </w:pPr>
            <w:r w:rsidRPr="00BD72C3">
              <w:rPr>
                <w:rFonts w:ascii="Arial" w:hAnsi="Arial" w:cs="Arial"/>
                <w:color w:val="000000"/>
              </w:rPr>
              <w:t>Is responsible for the day to day management of human resources, including workforce planning, employee engagement and will manage all aspects of staff discipline, grievance, dignity and respect, support and wellbeing.</w:t>
            </w:r>
          </w:p>
          <w:p w14:paraId="70E8201A" w14:textId="77777777" w:rsidR="006F2582" w:rsidRPr="006F2582" w:rsidRDefault="006F2582" w:rsidP="006F2582">
            <w:pPr>
              <w:pStyle w:val="ListParagraph"/>
              <w:numPr>
                <w:ilvl w:val="0"/>
                <w:numId w:val="38"/>
              </w:numPr>
              <w:spacing w:after="120"/>
              <w:ind w:left="382"/>
              <w:rPr>
                <w:rFonts w:ascii="Arial" w:hAnsi="Arial" w:cs="Arial"/>
                <w:color w:val="000000"/>
              </w:rPr>
            </w:pPr>
            <w:r w:rsidRPr="006F2582">
              <w:rPr>
                <w:rFonts w:ascii="Arial" w:hAnsi="Arial" w:cs="Arial"/>
                <w:color w:val="000000"/>
              </w:rPr>
              <w:t>Line manage Shift Managers during the post holder’ on duty hours, and facilitate bi-directional handover of issues and line management responsibility to the Tactical Management Team during all off duty periods.</w:t>
            </w:r>
          </w:p>
          <w:p w14:paraId="583C2238"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Will ensure supervisory structures are aware of and uphold their responsibilities as “Responsible Persons” for staff safety, health and welfare at any location under their supervision and that elected Health and Safety Representatives are supported.</w:t>
            </w:r>
          </w:p>
          <w:p w14:paraId="26C28D0B"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 xml:space="preserve">Will be responsible for ensuring effective engagement with other relevant functions and managers to ensure the timely availability, maintenance, legislative compliance and efficient utilisation of all non-human resources.  </w:t>
            </w:r>
          </w:p>
          <w:p w14:paraId="5A331AC4" w14:textId="77777777" w:rsidR="006F2582"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Will work collaboratively with the Paramedicine Directorate to plan and organise the release of staff for statutory and professional development training.</w:t>
            </w:r>
          </w:p>
          <w:p w14:paraId="32C498CB"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Will work with the Clinical Directorate and other relevant managers to report and respond to incident near miss events and adverse clinical events which require follow up or formal review.</w:t>
            </w:r>
          </w:p>
          <w:p w14:paraId="4FAF6986"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Will act as the local point of engagement with a variety of stakeholders including public representatives, trade unions, advocacy groups and the emergency management community.</w:t>
            </w:r>
          </w:p>
          <w:p w14:paraId="438111C7"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 xml:space="preserve">Is responsible for engagement with and support of First Responder Schemes. </w:t>
            </w:r>
          </w:p>
          <w:p w14:paraId="4A1FE674" w14:textId="77777777" w:rsidR="006F2582" w:rsidRDefault="006F2582" w:rsidP="006F2582">
            <w:pPr>
              <w:pStyle w:val="ListParagraph"/>
              <w:numPr>
                <w:ilvl w:val="0"/>
                <w:numId w:val="38"/>
              </w:numPr>
              <w:spacing w:after="120"/>
              <w:ind w:left="382"/>
              <w:rPr>
                <w:rFonts w:ascii="Arial" w:hAnsi="Arial" w:cs="Arial"/>
                <w:szCs w:val="24"/>
              </w:rPr>
            </w:pPr>
            <w:r w:rsidRPr="00046BF6">
              <w:rPr>
                <w:rFonts w:ascii="Arial" w:hAnsi="Arial" w:cs="Arial"/>
                <w:szCs w:val="24"/>
              </w:rPr>
              <w:t>Will support the engagement of senior operational managers with the wider HSE system in developing system resilience and the capacity to respond to variation in service pressures</w:t>
            </w:r>
            <w:r>
              <w:rPr>
                <w:rFonts w:ascii="Arial" w:hAnsi="Arial" w:cs="Arial"/>
                <w:szCs w:val="24"/>
              </w:rPr>
              <w:t>.</w:t>
            </w:r>
          </w:p>
          <w:p w14:paraId="495C8FCA" w14:textId="77777777" w:rsidR="006F2582" w:rsidRPr="00A84B5E" w:rsidRDefault="006F2582" w:rsidP="006F2582">
            <w:pPr>
              <w:pStyle w:val="BodyText"/>
              <w:numPr>
                <w:ilvl w:val="0"/>
                <w:numId w:val="38"/>
              </w:numPr>
              <w:spacing w:after="120"/>
              <w:ind w:left="382"/>
              <w:rPr>
                <w:szCs w:val="24"/>
              </w:rPr>
            </w:pPr>
            <w:r>
              <w:rPr>
                <w:sz w:val="20"/>
              </w:rPr>
              <w:t>W</w:t>
            </w:r>
            <w:r w:rsidRPr="00856756">
              <w:rPr>
                <w:sz w:val="20"/>
              </w:rPr>
              <w:t xml:space="preserve">ill </w:t>
            </w:r>
            <w:r>
              <w:rPr>
                <w:sz w:val="20"/>
              </w:rPr>
              <w:t>work closely</w:t>
            </w:r>
            <w:r w:rsidRPr="00856756">
              <w:rPr>
                <w:sz w:val="20"/>
              </w:rPr>
              <w:t xml:space="preserve"> with the HSE’s Emergency Management Office and </w:t>
            </w:r>
            <w:r>
              <w:rPr>
                <w:sz w:val="20"/>
              </w:rPr>
              <w:t>support</w:t>
            </w:r>
            <w:r w:rsidRPr="00856756">
              <w:rPr>
                <w:sz w:val="20"/>
              </w:rPr>
              <w:t xml:space="preserve"> NAS Managers involved in </w:t>
            </w:r>
            <w:r>
              <w:rPr>
                <w:sz w:val="20"/>
              </w:rPr>
              <w:t>Regional</w:t>
            </w:r>
            <w:r w:rsidRPr="00856756">
              <w:rPr>
                <w:sz w:val="20"/>
              </w:rPr>
              <w:t xml:space="preserve"> Crisis Management Teams.</w:t>
            </w:r>
          </w:p>
          <w:p w14:paraId="01B299B6" w14:textId="77777777" w:rsidR="006F2582" w:rsidRPr="0048762E" w:rsidRDefault="006F2582" w:rsidP="006F2582">
            <w:pPr>
              <w:pStyle w:val="BodyText"/>
              <w:numPr>
                <w:ilvl w:val="0"/>
                <w:numId w:val="38"/>
              </w:numPr>
              <w:spacing w:after="120"/>
              <w:ind w:left="382"/>
              <w:rPr>
                <w:sz w:val="20"/>
              </w:rPr>
            </w:pPr>
            <w:bookmarkStart w:id="0" w:name="_Hlk207871678"/>
            <w:r w:rsidRPr="0048762E">
              <w:rPr>
                <w:sz w:val="20"/>
              </w:rPr>
              <w:t>Will act as the primary point of engagement for all HSE services in a particular Integrated Health Area</w:t>
            </w:r>
          </w:p>
          <w:bookmarkEnd w:id="0"/>
          <w:p w14:paraId="3BBF79EA" w14:textId="77777777" w:rsidR="006F2582" w:rsidRDefault="006F2582" w:rsidP="006F2582">
            <w:pPr>
              <w:rPr>
                <w:rFonts w:ascii="Arial" w:hAnsi="Arial" w:cs="Arial"/>
                <w:color w:val="000000"/>
                <w:lang w:val="en-AU" w:eastAsia="en-AU"/>
              </w:rPr>
            </w:pPr>
          </w:p>
          <w:p w14:paraId="3BB4D296" w14:textId="77777777" w:rsidR="006F2582" w:rsidRPr="00856756" w:rsidRDefault="006F2582" w:rsidP="006F2582">
            <w:pPr>
              <w:rPr>
                <w:rFonts w:ascii="Arial" w:hAnsi="Arial" w:cs="Arial"/>
                <w:color w:val="000000"/>
                <w:lang w:val="en-AU" w:eastAsia="en-AU"/>
              </w:rPr>
            </w:pPr>
            <w:r w:rsidRPr="00856756">
              <w:rPr>
                <w:rFonts w:ascii="Arial" w:hAnsi="Arial" w:cs="Arial"/>
                <w:color w:val="000000"/>
                <w:lang w:val="en-AU" w:eastAsia="en-AU"/>
              </w:rPr>
              <w:t>The position is required to support the achievement of the strategic aims of the NAS Strategy, HSE priorities and directions</w:t>
            </w:r>
            <w:r>
              <w:rPr>
                <w:rFonts w:ascii="Arial" w:hAnsi="Arial" w:cs="Arial"/>
                <w:color w:val="000000"/>
                <w:lang w:val="en-AU" w:eastAsia="en-AU"/>
              </w:rPr>
              <w:t xml:space="preserve"> and contribute to the development of annual operational plans and estimates processes</w:t>
            </w:r>
            <w:r w:rsidRPr="00856756">
              <w:rPr>
                <w:rFonts w:ascii="Arial" w:hAnsi="Arial" w:cs="Arial"/>
                <w:color w:val="000000"/>
                <w:lang w:val="en-AU" w:eastAsia="en-AU"/>
              </w:rPr>
              <w:t xml:space="preserve">. </w:t>
            </w:r>
          </w:p>
          <w:p w14:paraId="26A001B6" w14:textId="01DEF9A4" w:rsidR="006F2582" w:rsidRPr="00346B26" w:rsidRDefault="006F2582" w:rsidP="006F2582">
            <w:pPr>
              <w:rPr>
                <w:rFonts w:ascii="Arial" w:hAnsi="Arial" w:cs="Arial"/>
              </w:rPr>
            </w:pPr>
          </w:p>
        </w:tc>
      </w:tr>
      <w:tr w:rsidR="006F2582" w:rsidRPr="00687B24" w14:paraId="09D7D59E" w14:textId="77777777" w:rsidTr="00FF42AD">
        <w:tc>
          <w:tcPr>
            <w:tcW w:w="2364" w:type="dxa"/>
            <w:tcBorders>
              <w:top w:val="single" w:sz="4" w:space="0" w:color="auto"/>
              <w:left w:val="single" w:sz="4" w:space="0" w:color="auto"/>
              <w:bottom w:val="single" w:sz="4" w:space="0" w:color="auto"/>
              <w:right w:val="single" w:sz="4" w:space="0" w:color="auto"/>
            </w:tcBorders>
          </w:tcPr>
          <w:p w14:paraId="1E107375" w14:textId="77777777" w:rsidR="006F2582" w:rsidRPr="00687B24" w:rsidRDefault="006F2582" w:rsidP="006F2582">
            <w:pPr>
              <w:rPr>
                <w:rFonts w:ascii="Arial" w:hAnsi="Arial" w:cs="Arial"/>
                <w:b/>
                <w:bCs/>
              </w:rPr>
            </w:pPr>
            <w:r>
              <w:rPr>
                <w:rFonts w:ascii="Arial" w:hAnsi="Arial" w:cs="Arial"/>
                <w:b/>
                <w:bCs/>
              </w:rPr>
              <w:lastRenderedPageBreak/>
              <w:t xml:space="preserve">Principal </w:t>
            </w:r>
            <w:r w:rsidRPr="00687B24">
              <w:rPr>
                <w:rFonts w:ascii="Arial" w:hAnsi="Arial" w:cs="Arial"/>
                <w:b/>
                <w:bCs/>
              </w:rPr>
              <w:t xml:space="preserve">Duties and </w:t>
            </w:r>
            <w:r>
              <w:rPr>
                <w:rFonts w:ascii="Arial" w:hAnsi="Arial" w:cs="Arial"/>
                <w:b/>
                <w:bCs/>
              </w:rPr>
              <w:t>R</w:t>
            </w:r>
            <w:r w:rsidRPr="00687B24">
              <w:rPr>
                <w:rFonts w:ascii="Arial" w:hAnsi="Arial" w:cs="Arial"/>
                <w:b/>
                <w:bCs/>
              </w:rPr>
              <w:t xml:space="preserve">esponsibilities </w:t>
            </w:r>
          </w:p>
        </w:tc>
        <w:tc>
          <w:tcPr>
            <w:tcW w:w="8256" w:type="dxa"/>
            <w:tcBorders>
              <w:top w:val="single" w:sz="4" w:space="0" w:color="auto"/>
              <w:left w:val="single" w:sz="4" w:space="0" w:color="auto"/>
              <w:bottom w:val="single" w:sz="4" w:space="0" w:color="auto"/>
              <w:right w:val="single" w:sz="4" w:space="0" w:color="auto"/>
            </w:tcBorders>
          </w:tcPr>
          <w:p w14:paraId="5DF0C628" w14:textId="77777777" w:rsidR="006F2582" w:rsidRPr="005F18BF" w:rsidRDefault="006F2582" w:rsidP="006F2582">
            <w:pPr>
              <w:jc w:val="both"/>
              <w:rPr>
                <w:rFonts w:ascii="Arial" w:hAnsi="Arial" w:cs="Arial"/>
                <w:b/>
              </w:rPr>
            </w:pPr>
            <w:r>
              <w:rPr>
                <w:rFonts w:ascii="Arial" w:hAnsi="Arial" w:cs="Arial"/>
                <w:b/>
              </w:rPr>
              <w:t>People Leadership and Management</w:t>
            </w:r>
          </w:p>
          <w:p w14:paraId="78EEC1F2" w14:textId="2990B5BF"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Promote a culture of inclusivity and respect through effective comm</w:t>
            </w:r>
            <w:r>
              <w:rPr>
                <w:rFonts w:ascii="Arial" w:hAnsi="Arial" w:cs="Arial"/>
                <w:color w:val="000000"/>
              </w:rPr>
              <w:t>unication and engagement, focus</w:t>
            </w:r>
            <w:r w:rsidRPr="005F18BF">
              <w:rPr>
                <w:rFonts w:ascii="Arial" w:hAnsi="Arial" w:cs="Arial"/>
                <w:color w:val="000000"/>
              </w:rPr>
              <w:t>ed on keeping staff well informed</w:t>
            </w:r>
            <w:r>
              <w:rPr>
                <w:rFonts w:ascii="Arial" w:hAnsi="Arial" w:cs="Arial"/>
                <w:color w:val="000000"/>
              </w:rPr>
              <w:t>.</w:t>
            </w:r>
          </w:p>
          <w:p w14:paraId="7A9363CF"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 xml:space="preserve">Provide leadership within their service area of responsibility – building and </w:t>
            </w:r>
            <w:r w:rsidRPr="00BD72C3">
              <w:rPr>
                <w:rFonts w:ascii="Arial" w:hAnsi="Arial" w:cs="Arial"/>
                <w:color w:val="000000"/>
              </w:rPr>
              <w:t>communicating a vision, inspiring others to work towards common goals.</w:t>
            </w:r>
          </w:p>
          <w:p w14:paraId="036908FE"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Ensure that effective HR systems are in place and followed e.g. rostering, absence management, disciplinary &amp; grievance procedures.</w:t>
            </w:r>
          </w:p>
          <w:p w14:paraId="6F8AB76F" w14:textId="6633C51F"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Ensure that Workforce Planning is optimised to ensure all available staff are focussed on achieving response times and service delivery performance.</w:t>
            </w:r>
          </w:p>
          <w:p w14:paraId="6B1E24DB" w14:textId="788FAF76"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Responsible for all aspects of people management with the service/function to be managed.</w:t>
            </w:r>
          </w:p>
          <w:p w14:paraId="37AC223F" w14:textId="25F0C708"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Create awareness among staff and supervisors of the need to deliver maximum capacity to meet patient needs.</w:t>
            </w:r>
          </w:p>
          <w:p w14:paraId="61AAADB7" w14:textId="206EE15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 xml:space="preserve">Delegate appropriate responsibility and authority to supervisors, empowering them to carry out tasks fitting to their role and assisting them in the prioritising of tasks. </w:t>
            </w:r>
          </w:p>
          <w:p w14:paraId="6BD735B8"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lastRenderedPageBreak/>
              <w:t>Work and communicate with staff, service users and other stakeholders.</w:t>
            </w:r>
          </w:p>
          <w:p w14:paraId="3A34D7CB" w14:textId="7F908645"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Review performance objectives for reporting supervisors and direct reports.</w:t>
            </w:r>
          </w:p>
          <w:p w14:paraId="18475BA5"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Pro-actively seek opportunities for development of self and others, based on individual need and service priorities.</w:t>
            </w:r>
          </w:p>
          <w:p w14:paraId="049374B4"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Participate in selection &amp; recruitment of high quality personnel.</w:t>
            </w:r>
          </w:p>
          <w:p w14:paraId="27F0D3DE" w14:textId="4A1EA8D5" w:rsidR="006F2582" w:rsidRPr="005F18BF"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Support his/her colleagues in the performance of their duties where required to do</w:t>
            </w:r>
            <w:r w:rsidRPr="005F18BF">
              <w:rPr>
                <w:rFonts w:ascii="Arial" w:hAnsi="Arial" w:cs="Arial"/>
                <w:color w:val="000000"/>
              </w:rPr>
              <w:t xml:space="preserve"> so.</w:t>
            </w:r>
          </w:p>
          <w:p w14:paraId="5CFCA125" w14:textId="6B222884"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Promote the vision and values of the HSE and lead by example</w:t>
            </w:r>
            <w:r>
              <w:rPr>
                <w:rFonts w:ascii="Arial" w:hAnsi="Arial" w:cs="Arial"/>
              </w:rPr>
              <w:t>.</w:t>
            </w:r>
          </w:p>
          <w:p w14:paraId="62BEFCCE" w14:textId="2FE33A8B"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Promote and foster teamwork and staff resilience</w:t>
            </w:r>
            <w:r>
              <w:rPr>
                <w:rFonts w:ascii="Arial" w:hAnsi="Arial" w:cs="Arial"/>
              </w:rPr>
              <w:t>.</w:t>
            </w:r>
          </w:p>
          <w:p w14:paraId="53F5480C" w14:textId="3DF72AAF"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Represent NAS in any Area Crisis Management Team or Winter Action Team</w:t>
            </w:r>
            <w:r>
              <w:rPr>
                <w:rFonts w:ascii="Arial" w:hAnsi="Arial" w:cs="Arial"/>
              </w:rPr>
              <w:t>.</w:t>
            </w:r>
            <w:r w:rsidRPr="005F18BF">
              <w:rPr>
                <w:rFonts w:ascii="Arial" w:hAnsi="Arial" w:cs="Arial"/>
              </w:rPr>
              <w:t xml:space="preserve"> </w:t>
            </w:r>
          </w:p>
          <w:p w14:paraId="03D9CCB4" w14:textId="7B133782"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Ensure staff wellbeing and patient centredness are central to all decisions</w:t>
            </w:r>
            <w:r>
              <w:rPr>
                <w:rFonts w:ascii="Arial" w:hAnsi="Arial" w:cs="Arial"/>
              </w:rPr>
              <w:t>.</w:t>
            </w:r>
          </w:p>
          <w:p w14:paraId="558ECEC9" w14:textId="4A66D57B"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Provide mentorship to newly appointed colleagues</w:t>
            </w:r>
            <w:r>
              <w:rPr>
                <w:rFonts w:ascii="Arial" w:hAnsi="Arial" w:cs="Arial"/>
              </w:rPr>
              <w:t>.</w:t>
            </w:r>
          </w:p>
          <w:p w14:paraId="629FD41A"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Ensure a high focus on performance, staff wellbeing and patient safety while on duty.</w:t>
            </w:r>
          </w:p>
          <w:p w14:paraId="2898D68B" w14:textId="4B8E9A7F"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Where requested, provide detailed briefings on matters arising during the shift period</w:t>
            </w:r>
            <w:r>
              <w:rPr>
                <w:rFonts w:ascii="Arial" w:hAnsi="Arial" w:cs="Arial"/>
              </w:rPr>
              <w:t>.</w:t>
            </w:r>
          </w:p>
          <w:p w14:paraId="0A6B57F5"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Where necessary, bring relevant reports to the attention of the relevant manager, e.g. incident reporting, staff injury, fleet or equipment defect.</w:t>
            </w:r>
          </w:p>
          <w:p w14:paraId="2A819823" w14:textId="77777777" w:rsidR="006F2582" w:rsidRDefault="006F2582" w:rsidP="006F2582">
            <w:pPr>
              <w:jc w:val="both"/>
              <w:rPr>
                <w:rFonts w:ascii="Arial" w:hAnsi="Arial" w:cs="Arial"/>
                <w:b/>
                <w:color w:val="000000"/>
                <w:lang w:val="en-IE"/>
              </w:rPr>
            </w:pPr>
          </w:p>
          <w:p w14:paraId="48B65221" w14:textId="77777777" w:rsidR="006F2582" w:rsidRDefault="006F2582" w:rsidP="006F2582">
            <w:pPr>
              <w:jc w:val="both"/>
              <w:rPr>
                <w:rFonts w:ascii="Arial" w:hAnsi="Arial" w:cs="Arial"/>
                <w:b/>
                <w:color w:val="000000"/>
                <w:lang w:val="en-IE"/>
              </w:rPr>
            </w:pPr>
            <w:r w:rsidRPr="002818B1">
              <w:rPr>
                <w:rFonts w:ascii="Arial" w:hAnsi="Arial" w:cs="Arial"/>
                <w:b/>
                <w:color w:val="000000"/>
                <w:lang w:val="en-IE"/>
              </w:rPr>
              <w:t>Service Planning &amp; Delivery</w:t>
            </w:r>
          </w:p>
          <w:p w14:paraId="1579868B" w14:textId="06898B7E"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 xml:space="preserve">Advise the </w:t>
            </w:r>
            <w:r>
              <w:rPr>
                <w:rFonts w:ascii="Arial" w:hAnsi="Arial" w:cs="Arial"/>
                <w:color w:val="000000"/>
              </w:rPr>
              <w:t>Regional</w:t>
            </w:r>
            <w:r w:rsidRPr="005F18BF">
              <w:rPr>
                <w:rFonts w:ascii="Arial" w:hAnsi="Arial" w:cs="Arial"/>
                <w:color w:val="000000"/>
              </w:rPr>
              <w:t xml:space="preserve"> Operations Manager on all matters affecting the operational management of resources.</w:t>
            </w:r>
          </w:p>
          <w:p w14:paraId="722B5211" w14:textId="77777777"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 xml:space="preserve">Maintain &amp; review appropriate data, records and information with a view to producing timely management reports. </w:t>
            </w:r>
          </w:p>
          <w:p w14:paraId="02F852A3" w14:textId="77777777"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Take decisions in relation to the management of the Service.</w:t>
            </w:r>
          </w:p>
          <w:p w14:paraId="0B86DF74"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Anticipate, where possible, and find solutions to operational problems.</w:t>
            </w:r>
          </w:p>
          <w:p w14:paraId="50372D60"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Actively participate in the after action review process, based on a thorough analysis of all relevant information.</w:t>
            </w:r>
          </w:p>
          <w:p w14:paraId="6FD48A3D"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Lead NAS involvement in multidisciplinary/interagency activities as appropriate.</w:t>
            </w:r>
          </w:p>
          <w:p w14:paraId="47C836ED"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Ensure a high focus on performance management, assuring safe service delivery at all times.</w:t>
            </w:r>
          </w:p>
          <w:p w14:paraId="66F00A2C"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Utilise performance management dash boards to drive improvement in delivery.</w:t>
            </w:r>
          </w:p>
          <w:p w14:paraId="21C31F4A" w14:textId="77777777"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lang w:val="en-IE"/>
              </w:rPr>
              <w:t>Be part of the resource pool available for response to emergency calls, subject to holding appropriate qualifications (PHECC EMT or above).</w:t>
            </w:r>
          </w:p>
          <w:p w14:paraId="29E67396" w14:textId="77777777" w:rsidR="006F2582" w:rsidRDefault="006F2582" w:rsidP="006F2582">
            <w:pPr>
              <w:tabs>
                <w:tab w:val="num" w:pos="381"/>
              </w:tabs>
              <w:jc w:val="both"/>
              <w:rPr>
                <w:rFonts w:ascii="Arial" w:hAnsi="Arial" w:cs="Arial"/>
                <w:b/>
              </w:rPr>
            </w:pPr>
          </w:p>
          <w:p w14:paraId="450FA780" w14:textId="3078EB45" w:rsidR="006F2582" w:rsidRPr="00AC5D52" w:rsidRDefault="006F2582" w:rsidP="006F2582">
            <w:pPr>
              <w:tabs>
                <w:tab w:val="num" w:pos="381"/>
              </w:tabs>
              <w:jc w:val="both"/>
              <w:rPr>
                <w:rFonts w:ascii="Arial" w:hAnsi="Arial" w:cs="Arial"/>
                <w:b/>
              </w:rPr>
            </w:pPr>
            <w:r w:rsidRPr="00AC5D52">
              <w:rPr>
                <w:rFonts w:ascii="Arial" w:hAnsi="Arial" w:cs="Arial"/>
                <w:b/>
              </w:rPr>
              <w:t>Communications and Engagement</w:t>
            </w:r>
          </w:p>
          <w:p w14:paraId="0499A88E" w14:textId="7CF1F869" w:rsidR="006F2582" w:rsidRPr="00AC5D52" w:rsidRDefault="006F2582" w:rsidP="006F2582">
            <w:pPr>
              <w:pStyle w:val="ListParagraph"/>
              <w:numPr>
                <w:ilvl w:val="0"/>
                <w:numId w:val="18"/>
              </w:numPr>
              <w:spacing w:after="120"/>
              <w:ind w:left="380" w:hanging="357"/>
              <w:rPr>
                <w:rFonts w:ascii="Arial" w:hAnsi="Arial" w:cs="Arial"/>
              </w:rPr>
            </w:pPr>
            <w:r>
              <w:rPr>
                <w:rFonts w:ascii="Arial" w:hAnsi="Arial" w:cs="Arial"/>
              </w:rPr>
              <w:t>Support</w:t>
            </w:r>
            <w:r w:rsidRPr="00AC5D52">
              <w:rPr>
                <w:rFonts w:ascii="Arial" w:hAnsi="Arial" w:cs="Arial"/>
              </w:rPr>
              <w:t xml:space="preserve"> NAS </w:t>
            </w:r>
            <w:r>
              <w:rPr>
                <w:rFonts w:ascii="Arial" w:hAnsi="Arial" w:cs="Arial"/>
              </w:rPr>
              <w:t>t</w:t>
            </w:r>
            <w:r w:rsidRPr="00AC5D52">
              <w:rPr>
                <w:rFonts w:ascii="Arial" w:hAnsi="Arial" w:cs="Arial"/>
              </w:rPr>
              <w:t xml:space="preserve">eams </w:t>
            </w:r>
            <w:r>
              <w:rPr>
                <w:rFonts w:ascii="Arial" w:hAnsi="Arial" w:cs="Arial"/>
              </w:rPr>
              <w:t>to work</w:t>
            </w:r>
            <w:r w:rsidRPr="00AC5D52">
              <w:rPr>
                <w:rFonts w:ascii="Arial" w:hAnsi="Arial" w:cs="Arial"/>
              </w:rPr>
              <w:t xml:space="preserve"> with other service providers in an integrated and collaborative approach</w:t>
            </w:r>
            <w:r>
              <w:rPr>
                <w:rFonts w:ascii="Arial" w:hAnsi="Arial" w:cs="Arial"/>
              </w:rPr>
              <w:t>.</w:t>
            </w:r>
          </w:p>
          <w:p w14:paraId="6D7F3499" w14:textId="5297CE48" w:rsidR="006F2582" w:rsidRPr="0048762E" w:rsidRDefault="006F2582" w:rsidP="006F2582">
            <w:pPr>
              <w:pStyle w:val="ListParagraph"/>
              <w:numPr>
                <w:ilvl w:val="0"/>
                <w:numId w:val="18"/>
              </w:numPr>
              <w:spacing w:after="120"/>
              <w:ind w:left="380" w:hanging="357"/>
              <w:rPr>
                <w:rFonts w:ascii="Arial" w:hAnsi="Arial" w:cs="Arial"/>
              </w:rPr>
            </w:pPr>
            <w:bookmarkStart w:id="1" w:name="_Hlk207871894"/>
            <w:r w:rsidRPr="0048762E">
              <w:rPr>
                <w:rFonts w:ascii="Arial" w:hAnsi="Arial" w:cs="Arial"/>
              </w:rPr>
              <w:t>Develop effective and robust collaborative/team working relationships with key internal stakeholders in particular, all HSE services in an Integrated Health Area</w:t>
            </w:r>
            <w:r>
              <w:rPr>
                <w:rFonts w:ascii="Arial" w:hAnsi="Arial" w:cs="Arial"/>
              </w:rPr>
              <w:t>.</w:t>
            </w:r>
          </w:p>
          <w:p w14:paraId="7924A241" w14:textId="5B87B266" w:rsidR="006F2582" w:rsidRPr="0048762E" w:rsidRDefault="006F2582" w:rsidP="006F2582">
            <w:pPr>
              <w:pStyle w:val="ListParagraph"/>
              <w:numPr>
                <w:ilvl w:val="0"/>
                <w:numId w:val="18"/>
              </w:numPr>
              <w:spacing w:after="120"/>
              <w:ind w:left="380" w:hanging="357"/>
              <w:rPr>
                <w:rFonts w:ascii="Arial" w:hAnsi="Arial" w:cs="Arial"/>
              </w:rPr>
            </w:pPr>
            <w:r w:rsidRPr="0048762E">
              <w:rPr>
                <w:rFonts w:ascii="Arial" w:hAnsi="Arial" w:cs="Arial"/>
              </w:rPr>
              <w:t>Develop effective relationships with key external stakeholders including Oireachtas Members, Councillors and advocacy groups</w:t>
            </w:r>
            <w:r>
              <w:rPr>
                <w:rFonts w:ascii="Arial" w:hAnsi="Arial" w:cs="Arial"/>
              </w:rPr>
              <w:t>.</w:t>
            </w:r>
          </w:p>
          <w:bookmarkEnd w:id="1"/>
          <w:p w14:paraId="0B11971B" w14:textId="51A363AA" w:rsidR="006F2582" w:rsidRPr="006A419B" w:rsidRDefault="006F2582" w:rsidP="006F2582">
            <w:pPr>
              <w:pStyle w:val="ListParagraph"/>
              <w:numPr>
                <w:ilvl w:val="0"/>
                <w:numId w:val="18"/>
              </w:numPr>
              <w:spacing w:after="120"/>
              <w:ind w:left="380" w:hanging="357"/>
              <w:rPr>
                <w:rFonts w:ascii="Arial" w:hAnsi="Arial" w:cs="Arial"/>
              </w:rPr>
            </w:pPr>
            <w:r w:rsidRPr="006A419B">
              <w:rPr>
                <w:rFonts w:ascii="Arial" w:hAnsi="Arial" w:cs="Arial"/>
              </w:rPr>
              <w:t>Support the stakeholder engagement requirements of the NAS Transformation Programme</w:t>
            </w:r>
            <w:r>
              <w:rPr>
                <w:rFonts w:ascii="Arial" w:hAnsi="Arial" w:cs="Arial"/>
              </w:rPr>
              <w:t>.</w:t>
            </w:r>
          </w:p>
          <w:p w14:paraId="3CDE9497" w14:textId="77777777" w:rsidR="006F2582" w:rsidRDefault="006F2582" w:rsidP="006F2582">
            <w:pPr>
              <w:jc w:val="both"/>
              <w:rPr>
                <w:rFonts w:ascii="Arial" w:hAnsi="Arial" w:cs="Arial"/>
                <w:b/>
                <w:color w:val="000000"/>
                <w:lang w:val="en-IE"/>
              </w:rPr>
            </w:pPr>
          </w:p>
          <w:p w14:paraId="41F73E05" w14:textId="77777777" w:rsidR="006F2582" w:rsidRPr="00AC5D52" w:rsidRDefault="006F2582" w:rsidP="006F2582">
            <w:pPr>
              <w:jc w:val="both"/>
              <w:rPr>
                <w:rFonts w:ascii="Arial" w:hAnsi="Arial" w:cs="Arial"/>
                <w:b/>
                <w:color w:val="000000"/>
                <w:lang w:val="en-IE"/>
              </w:rPr>
            </w:pPr>
            <w:r w:rsidRPr="00AC5D52">
              <w:rPr>
                <w:rFonts w:ascii="Arial" w:hAnsi="Arial" w:cs="Arial"/>
                <w:b/>
                <w:color w:val="000000"/>
                <w:lang w:val="en-IE"/>
              </w:rPr>
              <w:t>Risk Management &amp; Business Continuity</w:t>
            </w:r>
          </w:p>
          <w:p w14:paraId="45132580" w14:textId="201DF658" w:rsidR="006F2582" w:rsidRPr="00AC5D52" w:rsidRDefault="006F2582" w:rsidP="006F2582">
            <w:pPr>
              <w:pStyle w:val="ListParagraph"/>
              <w:numPr>
                <w:ilvl w:val="0"/>
                <w:numId w:val="18"/>
              </w:numPr>
              <w:spacing w:after="120"/>
              <w:ind w:left="380" w:hanging="357"/>
              <w:rPr>
                <w:rFonts w:ascii="Arial" w:hAnsi="Arial" w:cs="Arial"/>
              </w:rPr>
            </w:pPr>
            <w:r w:rsidRPr="00AC5D52">
              <w:rPr>
                <w:rFonts w:ascii="Arial" w:hAnsi="Arial" w:cs="Arial"/>
              </w:rPr>
              <w:t>Ensure that the NAS safe system of work is in place during their period of duty and where an issue is urgent, complete a dynamic risk assessment</w:t>
            </w:r>
            <w:r>
              <w:rPr>
                <w:rFonts w:ascii="Arial" w:hAnsi="Arial" w:cs="Arial"/>
              </w:rPr>
              <w:t>.</w:t>
            </w:r>
          </w:p>
          <w:p w14:paraId="3003B341" w14:textId="57D338BC" w:rsidR="006F2582" w:rsidRPr="000C0CFF" w:rsidRDefault="006F2582" w:rsidP="006F2582">
            <w:pPr>
              <w:numPr>
                <w:ilvl w:val="0"/>
                <w:numId w:val="18"/>
              </w:numPr>
              <w:spacing w:after="120"/>
              <w:ind w:left="380" w:hanging="357"/>
            </w:pPr>
            <w:r w:rsidRPr="00AC5D52">
              <w:rPr>
                <w:rFonts w:ascii="Arial" w:hAnsi="Arial" w:cs="Arial"/>
                <w:iCs/>
                <w:color w:val="000000"/>
              </w:rPr>
              <w:t xml:space="preserve">Observe, report and take appropriate action without delay on any matter which may be detrimental to staff and/or service user care that may be inhibiting the efficient </w:t>
            </w:r>
            <w:r w:rsidRPr="00AC5D52">
              <w:rPr>
                <w:rFonts w:ascii="Arial" w:hAnsi="Arial" w:cs="Arial"/>
                <w:iCs/>
                <w:color w:val="000000"/>
              </w:rPr>
              <w:lastRenderedPageBreak/>
              <w:t>provision of care</w:t>
            </w:r>
            <w:r>
              <w:rPr>
                <w:rFonts w:ascii="Arial" w:hAnsi="Arial" w:cs="Arial"/>
                <w:iCs/>
                <w:color w:val="000000"/>
              </w:rPr>
              <w:t xml:space="preserve"> </w:t>
            </w:r>
            <w:r w:rsidRPr="0098352C">
              <w:rPr>
                <w:rFonts w:ascii="Arial" w:hAnsi="Arial" w:cs="Arial"/>
              </w:rPr>
              <w:t xml:space="preserve">Adequately identifies, assesses, manages and monitors risk within their area of responsibility. </w:t>
            </w:r>
          </w:p>
          <w:p w14:paraId="190089B3" w14:textId="2BAACBCC" w:rsidR="006F2582" w:rsidRDefault="006F2582" w:rsidP="006F2582">
            <w:pPr>
              <w:numPr>
                <w:ilvl w:val="0"/>
                <w:numId w:val="18"/>
              </w:numPr>
              <w:tabs>
                <w:tab w:val="left" w:pos="2880"/>
                <w:tab w:val="left" w:pos="4740"/>
              </w:tabs>
              <w:spacing w:after="120"/>
              <w:ind w:left="380" w:hanging="357"/>
              <w:contextualSpacing/>
              <w:rPr>
                <w:rFonts w:ascii="Arial" w:hAnsi="Arial" w:cs="Arial"/>
                <w:color w:val="000000"/>
              </w:rPr>
            </w:pPr>
            <w:r w:rsidRPr="00AC5D52">
              <w:rPr>
                <w:rFonts w:ascii="Arial" w:hAnsi="Arial" w:cs="Arial"/>
                <w:color w:val="000000"/>
              </w:rPr>
              <w:t>Liaise and engage with other relevant staff in the course of the duties</w:t>
            </w:r>
            <w:r>
              <w:rPr>
                <w:rFonts w:ascii="Arial" w:hAnsi="Arial" w:cs="Arial"/>
                <w:color w:val="000000"/>
              </w:rPr>
              <w:t>.</w:t>
            </w:r>
          </w:p>
          <w:p w14:paraId="5175A622" w14:textId="77777777" w:rsidR="006F2582" w:rsidRPr="00AC5D52" w:rsidRDefault="006F2582" w:rsidP="006F2582">
            <w:pPr>
              <w:pStyle w:val="Default"/>
              <w:numPr>
                <w:ilvl w:val="0"/>
                <w:numId w:val="18"/>
              </w:numPr>
              <w:spacing w:after="120"/>
              <w:ind w:left="380" w:hanging="357"/>
              <w:rPr>
                <w:color w:val="auto"/>
                <w:sz w:val="20"/>
                <w:szCs w:val="20"/>
              </w:rPr>
            </w:pPr>
            <w:r w:rsidRPr="00AC5D52">
              <w:rPr>
                <w:color w:val="auto"/>
                <w:sz w:val="20"/>
                <w:szCs w:val="20"/>
              </w:rPr>
              <w:t>Collect and analyse data and information and organise debriefings following incidents, ensuring that lessons learn</w:t>
            </w:r>
            <w:r>
              <w:rPr>
                <w:color w:val="auto"/>
                <w:sz w:val="20"/>
                <w:szCs w:val="20"/>
              </w:rPr>
              <w:t>ed</w:t>
            </w:r>
            <w:r w:rsidRPr="00AC5D52">
              <w:rPr>
                <w:color w:val="auto"/>
                <w:sz w:val="20"/>
                <w:szCs w:val="20"/>
              </w:rPr>
              <w:t xml:space="preserve"> are disseminated and embedded in policy and practice. </w:t>
            </w:r>
          </w:p>
          <w:p w14:paraId="4677FDB4" w14:textId="77777777" w:rsidR="006F2582" w:rsidRPr="00AC5D52" w:rsidRDefault="006F2582" w:rsidP="006F2582">
            <w:pPr>
              <w:pStyle w:val="Default"/>
              <w:numPr>
                <w:ilvl w:val="0"/>
                <w:numId w:val="18"/>
              </w:numPr>
              <w:spacing w:after="120"/>
              <w:ind w:left="380" w:hanging="357"/>
              <w:rPr>
                <w:color w:val="auto"/>
                <w:sz w:val="20"/>
                <w:szCs w:val="20"/>
              </w:rPr>
            </w:pPr>
            <w:r w:rsidRPr="00AC5D52">
              <w:rPr>
                <w:color w:val="auto"/>
                <w:sz w:val="20"/>
                <w:szCs w:val="20"/>
              </w:rPr>
              <w:t xml:space="preserve">Represent NAS on appropriate multi-agency planning and tactical level teleconferences, including meetings at local, regional and national levels as appropriate. </w:t>
            </w:r>
          </w:p>
          <w:p w14:paraId="16A8063E" w14:textId="469CB12D" w:rsidR="006F2582" w:rsidRPr="00AC5D52" w:rsidRDefault="006F2582" w:rsidP="006F2582">
            <w:pPr>
              <w:jc w:val="both"/>
              <w:rPr>
                <w:rFonts w:ascii="Arial" w:hAnsi="Arial" w:cs="Arial"/>
                <w:b/>
              </w:rPr>
            </w:pPr>
            <w:r w:rsidRPr="00AC5D52">
              <w:rPr>
                <w:rFonts w:ascii="Arial" w:hAnsi="Arial" w:cs="Arial"/>
                <w:b/>
              </w:rPr>
              <w:t>Other</w:t>
            </w:r>
          </w:p>
          <w:p w14:paraId="47042BB3" w14:textId="77777777" w:rsidR="006F2582" w:rsidRPr="00AC5D52" w:rsidRDefault="006F2582" w:rsidP="006F2582">
            <w:pPr>
              <w:pStyle w:val="CommentText"/>
              <w:numPr>
                <w:ilvl w:val="0"/>
                <w:numId w:val="18"/>
              </w:numPr>
              <w:spacing w:after="120"/>
              <w:ind w:left="380" w:hanging="357"/>
              <w:rPr>
                <w:rFonts w:ascii="Arial" w:hAnsi="Arial" w:cs="Arial"/>
              </w:rPr>
            </w:pPr>
            <w:r w:rsidRPr="00AC5D52">
              <w:rPr>
                <w:rFonts w:ascii="Arial" w:hAnsi="Arial" w:cs="Arial"/>
              </w:rPr>
              <w:t>Act as a spokesperson for the organisation, as required</w:t>
            </w:r>
          </w:p>
          <w:p w14:paraId="060D4E31" w14:textId="77777777" w:rsidR="006F2582" w:rsidRPr="00AC5D52" w:rsidRDefault="006F2582" w:rsidP="006F2582">
            <w:pPr>
              <w:numPr>
                <w:ilvl w:val="0"/>
                <w:numId w:val="18"/>
              </w:numPr>
              <w:spacing w:after="120"/>
              <w:ind w:left="380" w:hanging="357"/>
              <w:rPr>
                <w:rFonts w:ascii="Arial" w:hAnsi="Arial" w:cs="Arial"/>
              </w:rPr>
            </w:pPr>
            <w:r w:rsidRPr="00AC5D52">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C5D52">
              <w:rPr>
                <w:rFonts w:ascii="Arial" w:hAnsi="Arial" w:cs="Arial"/>
                <w:iCs/>
              </w:rPr>
              <w:t xml:space="preserve"> and comply with associated HSE protocols for implementing and maintaining these standards as appropriate to the role.</w:t>
            </w:r>
          </w:p>
          <w:p w14:paraId="477D7150" w14:textId="77777777" w:rsidR="006F2582" w:rsidRPr="00AC5D52" w:rsidRDefault="006F2582" w:rsidP="006F2582">
            <w:pPr>
              <w:numPr>
                <w:ilvl w:val="0"/>
                <w:numId w:val="18"/>
              </w:numPr>
              <w:spacing w:after="120"/>
              <w:ind w:left="380" w:hanging="357"/>
              <w:rPr>
                <w:rFonts w:ascii="Arial" w:hAnsi="Arial" w:cs="Arial"/>
              </w:rPr>
            </w:pPr>
            <w:r w:rsidRPr="00AC5D52">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9514CC9" w14:textId="77777777" w:rsidR="006F2582" w:rsidRPr="005C0EA8" w:rsidRDefault="006F2582" w:rsidP="006F2582">
            <w:pPr>
              <w:jc w:val="both"/>
              <w:rPr>
                <w:rFonts w:ascii="Arial" w:hAnsi="Arial" w:cs="Arial"/>
              </w:rPr>
            </w:pPr>
          </w:p>
          <w:p w14:paraId="7EFB8558" w14:textId="77777777" w:rsidR="006F2582" w:rsidRDefault="006F2582" w:rsidP="006F2582">
            <w:pPr>
              <w:jc w:val="both"/>
              <w:rPr>
                <w:rFonts w:ascii="Arial" w:hAnsi="Arial" w:cs="Arial"/>
              </w:rPr>
            </w:pPr>
            <w:r>
              <w:rPr>
                <w:rFonts w:ascii="Arial" w:hAnsi="Arial" w:cs="Arial"/>
                <w:b/>
                <w:iCs/>
                <w:lang w:val="en-IE"/>
              </w:rPr>
              <w:t>The above Job 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766A5">
              <w:rPr>
                <w:rFonts w:ascii="Arial" w:hAnsi="Arial" w:cs="Arial"/>
              </w:rPr>
              <w:t xml:space="preserve">  </w:t>
            </w:r>
          </w:p>
          <w:p w14:paraId="0A7A1DD9" w14:textId="77777777" w:rsidR="006F2582" w:rsidRPr="00AC5D52" w:rsidRDefault="006F2582" w:rsidP="006F2582">
            <w:pPr>
              <w:jc w:val="both"/>
              <w:rPr>
                <w:rFonts w:ascii="Arial" w:hAnsi="Arial" w:cs="Arial"/>
              </w:rPr>
            </w:pPr>
          </w:p>
        </w:tc>
      </w:tr>
      <w:tr w:rsidR="006F2582" w:rsidRPr="00E766A5" w14:paraId="7AC3A0C3" w14:textId="77777777" w:rsidTr="00FF42AD">
        <w:tc>
          <w:tcPr>
            <w:tcW w:w="2364" w:type="dxa"/>
          </w:tcPr>
          <w:p w14:paraId="382AC253" w14:textId="77777777" w:rsidR="006F2582" w:rsidRPr="00E766A5" w:rsidRDefault="006F2582" w:rsidP="006F2582">
            <w:pPr>
              <w:jc w:val="both"/>
              <w:rPr>
                <w:rFonts w:ascii="Arial" w:hAnsi="Arial" w:cs="Arial"/>
                <w:b/>
                <w:bCs/>
              </w:rPr>
            </w:pPr>
            <w:r w:rsidRPr="00E766A5">
              <w:rPr>
                <w:rFonts w:ascii="Arial" w:hAnsi="Arial" w:cs="Arial"/>
                <w:b/>
                <w:bCs/>
              </w:rPr>
              <w:lastRenderedPageBreak/>
              <w:t>Eligibility Criteria</w:t>
            </w:r>
          </w:p>
          <w:p w14:paraId="5B6DBF45" w14:textId="77777777" w:rsidR="006F2582" w:rsidRPr="00E766A5" w:rsidRDefault="006F2582" w:rsidP="006F2582">
            <w:pPr>
              <w:jc w:val="both"/>
              <w:rPr>
                <w:rFonts w:ascii="Arial" w:hAnsi="Arial" w:cs="Arial"/>
                <w:b/>
                <w:bCs/>
              </w:rPr>
            </w:pPr>
          </w:p>
          <w:p w14:paraId="1C4FA118" w14:textId="77777777" w:rsidR="006F2582" w:rsidRPr="00E766A5" w:rsidRDefault="006F2582" w:rsidP="006F2582">
            <w:pPr>
              <w:rPr>
                <w:rFonts w:ascii="Arial" w:hAnsi="Arial" w:cs="Arial"/>
                <w:b/>
                <w:bCs/>
              </w:rPr>
            </w:pPr>
            <w:r w:rsidRPr="00E766A5">
              <w:rPr>
                <w:rFonts w:ascii="Arial" w:hAnsi="Arial" w:cs="Arial"/>
                <w:b/>
                <w:bCs/>
              </w:rPr>
              <w:t>Qualifications and/ or experience</w:t>
            </w:r>
          </w:p>
          <w:p w14:paraId="35E3E631" w14:textId="77777777" w:rsidR="006F2582" w:rsidRPr="00E766A5" w:rsidRDefault="006F2582" w:rsidP="006F2582">
            <w:pPr>
              <w:jc w:val="both"/>
              <w:rPr>
                <w:rFonts w:ascii="Arial" w:hAnsi="Arial" w:cs="Arial"/>
                <w:b/>
                <w:bCs/>
              </w:rPr>
            </w:pPr>
          </w:p>
        </w:tc>
        <w:tc>
          <w:tcPr>
            <w:tcW w:w="8256" w:type="dxa"/>
          </w:tcPr>
          <w:p w14:paraId="082033E7" w14:textId="77777777" w:rsidR="006F2582" w:rsidRDefault="006F2582" w:rsidP="006F2582">
            <w:pPr>
              <w:jc w:val="both"/>
              <w:textAlignment w:val="baseline"/>
              <w:rPr>
                <w:rFonts w:ascii="Arial" w:hAnsi="Arial" w:cs="Arial"/>
                <w:b/>
                <w:color w:val="000000" w:themeColor="text1"/>
                <w:lang w:val="en-IE" w:eastAsia="en-IE"/>
              </w:rPr>
            </w:pPr>
            <w:r>
              <w:rPr>
                <w:rFonts w:ascii="Arial" w:hAnsi="Arial" w:cs="Arial"/>
                <w:b/>
                <w:color w:val="000000" w:themeColor="text1"/>
                <w:lang w:eastAsia="en-IE"/>
              </w:rPr>
              <w:t>Candidates must have at the latest date of application:</w:t>
            </w:r>
            <w:r>
              <w:rPr>
                <w:rFonts w:ascii="Arial" w:hAnsi="Arial" w:cs="Arial"/>
                <w:b/>
                <w:color w:val="000000" w:themeColor="text1"/>
                <w:lang w:val="en-IE" w:eastAsia="en-IE"/>
              </w:rPr>
              <w:t> </w:t>
            </w:r>
          </w:p>
          <w:p w14:paraId="5DBFC535" w14:textId="783AAEED" w:rsidR="006F2582" w:rsidRDefault="006F2582" w:rsidP="006F2582">
            <w:pPr>
              <w:autoSpaceDE w:val="0"/>
              <w:autoSpaceDN w:val="0"/>
              <w:adjustRightInd w:val="0"/>
              <w:jc w:val="both"/>
              <w:rPr>
                <w:rFonts w:ascii="Arial" w:eastAsiaTheme="minorHAnsi" w:hAnsi="Arial" w:cs="Arial"/>
                <w:b/>
                <w:iCs/>
                <w:color w:val="000000"/>
                <w:lang w:val="en-IE" w:eastAsia="en-US"/>
              </w:rPr>
            </w:pPr>
          </w:p>
          <w:p w14:paraId="7CB874C3" w14:textId="141FB206" w:rsidR="006F2582" w:rsidRPr="006F2582" w:rsidRDefault="006F2582" w:rsidP="006F2582">
            <w:pPr>
              <w:pStyle w:val="ListParagraph"/>
              <w:numPr>
                <w:ilvl w:val="0"/>
                <w:numId w:val="39"/>
              </w:numPr>
              <w:ind w:left="382"/>
              <w:rPr>
                <w:rFonts w:ascii="Arial" w:hAnsi="Arial" w:cs="Arial"/>
                <w:lang w:val="en-US"/>
              </w:rPr>
            </w:pPr>
            <w:r w:rsidRPr="006F2582">
              <w:rPr>
                <w:rFonts w:ascii="Arial" w:hAnsi="Arial" w:cs="Arial"/>
                <w:color w:val="000000"/>
                <w:lang w:eastAsia="en-IE"/>
              </w:rPr>
              <w:t>Current registration</w:t>
            </w:r>
            <w:r w:rsidR="00AA4887">
              <w:rPr>
                <w:rFonts w:ascii="Arial" w:hAnsi="Arial" w:cs="Arial"/>
                <w:color w:val="000000"/>
                <w:lang w:eastAsia="en-IE"/>
              </w:rPr>
              <w:t>,</w:t>
            </w:r>
            <w:r w:rsidRPr="006F2582">
              <w:rPr>
                <w:rFonts w:ascii="Arial" w:hAnsi="Arial" w:cs="Arial"/>
                <w:color w:val="000000"/>
                <w:lang w:eastAsia="en-IE"/>
              </w:rPr>
              <w:t xml:space="preserve"> as a minimum, in the EMT Division of the Register maintained by the Pre Hospital Emergency Care Council. (</w:t>
            </w:r>
            <w:hyperlink r:id="rId20" w:history="1">
              <w:r w:rsidRPr="006F2582">
                <w:rPr>
                  <w:rStyle w:val="Hyperlink"/>
                  <w:rFonts w:ascii="Arial" w:hAnsi="Arial" w:cs="Arial"/>
                  <w:lang w:eastAsia="en-IE"/>
                </w:rPr>
                <w:t>www.phecit.ie</w:t>
              </w:r>
            </w:hyperlink>
            <w:r w:rsidRPr="006F2582">
              <w:rPr>
                <w:rFonts w:ascii="Arial" w:hAnsi="Arial" w:cs="Arial"/>
                <w:color w:val="000000"/>
                <w:lang w:eastAsia="en-IE"/>
              </w:rPr>
              <w:t>) or entitled to be so registered.</w:t>
            </w:r>
          </w:p>
          <w:p w14:paraId="25106058" w14:textId="77777777" w:rsidR="006F2582" w:rsidRDefault="006F2582" w:rsidP="006F2582">
            <w:pPr>
              <w:autoSpaceDE w:val="0"/>
              <w:autoSpaceDN w:val="0"/>
              <w:adjustRightInd w:val="0"/>
              <w:jc w:val="both"/>
              <w:rPr>
                <w:rFonts w:ascii="Arial" w:eastAsiaTheme="minorHAnsi" w:hAnsi="Arial" w:cs="Arial"/>
                <w:b/>
                <w:iCs/>
                <w:color w:val="000000"/>
                <w:lang w:val="en-IE" w:eastAsia="en-US"/>
              </w:rPr>
            </w:pPr>
          </w:p>
          <w:p w14:paraId="6836830C" w14:textId="0D8C14CF" w:rsidR="006F2582" w:rsidRPr="0048762E" w:rsidRDefault="006F2582" w:rsidP="006F2582">
            <w:pPr>
              <w:pStyle w:val="ListParagraph"/>
              <w:numPr>
                <w:ilvl w:val="0"/>
                <w:numId w:val="39"/>
              </w:numPr>
              <w:ind w:left="382"/>
              <w:rPr>
                <w:rFonts w:ascii="Arial" w:hAnsi="Arial" w:cs="Arial"/>
                <w:lang w:val="en-US"/>
              </w:rPr>
            </w:pPr>
            <w:r w:rsidRPr="00617573">
              <w:rPr>
                <w:rFonts w:ascii="Arial" w:hAnsi="Arial" w:cs="Arial"/>
              </w:rPr>
              <w:t xml:space="preserve">A </w:t>
            </w:r>
            <w:r w:rsidRPr="0048762E">
              <w:rPr>
                <w:rFonts w:ascii="Arial" w:hAnsi="Arial" w:cs="Arial"/>
              </w:rPr>
              <w:t xml:space="preserve">minimum of 2 years </w:t>
            </w:r>
            <w:r w:rsidRPr="0048762E">
              <w:rPr>
                <w:rFonts w:ascii="Arial" w:hAnsi="Arial" w:cs="Arial"/>
                <w:lang w:eastAsia="en-IE"/>
              </w:rPr>
              <w:t xml:space="preserve">or an aggregate of 2 years full time </w:t>
            </w:r>
            <w:r w:rsidRPr="0048762E">
              <w:rPr>
                <w:rFonts w:ascii="Arial" w:hAnsi="Arial" w:cs="Arial"/>
              </w:rPr>
              <w:t xml:space="preserve">operational experience </w:t>
            </w:r>
            <w:r w:rsidRPr="0048762E">
              <w:rPr>
                <w:rFonts w:ascii="Arial" w:hAnsi="Arial" w:cs="Arial"/>
                <w:lang w:val="en-US"/>
              </w:rPr>
              <w:t>in a people management role within a health or social care setting or other comparable and relevant business environment of equivalent complexity which has included; recruitment, implementing HR policies and procedures, employee relations and performance management.</w:t>
            </w:r>
          </w:p>
          <w:p w14:paraId="0E4E6404" w14:textId="77777777" w:rsidR="006F2582" w:rsidRPr="0048762E" w:rsidRDefault="006F2582" w:rsidP="006F2582">
            <w:pPr>
              <w:autoSpaceDE w:val="0"/>
              <w:autoSpaceDN w:val="0"/>
              <w:adjustRightInd w:val="0"/>
              <w:spacing w:line="240" w:lineRule="atLeast"/>
              <w:ind w:left="382" w:hanging="360"/>
              <w:rPr>
                <w:rFonts w:ascii="Arial" w:hAnsi="Arial" w:cs="Arial"/>
                <w:lang w:eastAsia="en-IE"/>
              </w:rPr>
            </w:pPr>
          </w:p>
          <w:p w14:paraId="705F9C35" w14:textId="5FB4A0DA" w:rsidR="006F2582" w:rsidRPr="0048762E" w:rsidRDefault="006F2582" w:rsidP="006F2582">
            <w:pPr>
              <w:pStyle w:val="ListParagraph"/>
              <w:numPr>
                <w:ilvl w:val="0"/>
                <w:numId w:val="39"/>
              </w:numPr>
              <w:ind w:left="382"/>
              <w:rPr>
                <w:rFonts w:ascii="Arial" w:hAnsi="Arial" w:cs="Arial"/>
              </w:rPr>
            </w:pPr>
            <w:r w:rsidRPr="0048762E">
              <w:rPr>
                <w:rFonts w:ascii="Arial" w:hAnsi="Arial" w:cs="Arial"/>
              </w:rPr>
              <w:t>Experience in interpreting operational and performance data to prompt and aid decision making to include experience in analysing and interpreting HR performance management data, (e.g. staffing numbers, absences, staffing profiles) and the production of summary reports for senior management</w:t>
            </w:r>
          </w:p>
          <w:p w14:paraId="1EF88448" w14:textId="77777777" w:rsidR="006F2582" w:rsidRPr="00617573" w:rsidRDefault="006F2582" w:rsidP="006F2582">
            <w:pPr>
              <w:ind w:left="382" w:hanging="360"/>
              <w:rPr>
                <w:rFonts w:ascii="Arial" w:hAnsi="Arial" w:cs="Arial"/>
              </w:rPr>
            </w:pPr>
          </w:p>
          <w:p w14:paraId="3EF78EB4" w14:textId="77777777" w:rsidR="006F2582" w:rsidRPr="00617573" w:rsidRDefault="006F2582" w:rsidP="006F2582">
            <w:pPr>
              <w:pStyle w:val="ListParagraph"/>
              <w:numPr>
                <w:ilvl w:val="0"/>
                <w:numId w:val="21"/>
              </w:numPr>
              <w:autoSpaceDE w:val="0"/>
              <w:autoSpaceDN w:val="0"/>
              <w:adjustRightInd w:val="0"/>
              <w:spacing w:line="240" w:lineRule="atLeast"/>
              <w:ind w:left="382"/>
              <w:rPr>
                <w:rFonts w:ascii="Arial" w:hAnsi="Arial" w:cs="Arial"/>
                <w:color w:val="000000"/>
                <w:lang w:val="en-IE" w:eastAsia="en-IE"/>
              </w:rPr>
            </w:pPr>
            <w:r w:rsidRPr="00617573">
              <w:rPr>
                <w:rFonts w:ascii="Arial" w:hAnsi="Arial" w:cs="Arial"/>
                <w:color w:val="000000"/>
                <w:lang w:val="en-IE" w:eastAsia="en-IE"/>
              </w:rPr>
              <w:t>Experience in building relationships and working collaboratively with a complex range of stakeholders, as relevant to this role.</w:t>
            </w:r>
          </w:p>
          <w:p w14:paraId="3A2A7358" w14:textId="77777777" w:rsidR="006F2582" w:rsidRPr="00617573" w:rsidRDefault="006F2582" w:rsidP="006F2582">
            <w:pPr>
              <w:ind w:left="382" w:hanging="360"/>
              <w:rPr>
                <w:rFonts w:ascii="Calibri" w:hAnsi="Calibri" w:cs="Calibri"/>
                <w:sz w:val="12"/>
              </w:rPr>
            </w:pPr>
          </w:p>
          <w:p w14:paraId="0997DCA6" w14:textId="1F3E9AF7" w:rsidR="006F2582" w:rsidRPr="00617573" w:rsidRDefault="00487607" w:rsidP="006F2582">
            <w:pPr>
              <w:pStyle w:val="ListParagraph"/>
              <w:numPr>
                <w:ilvl w:val="0"/>
                <w:numId w:val="39"/>
              </w:numPr>
              <w:spacing w:line="276" w:lineRule="auto"/>
              <w:ind w:left="382"/>
              <w:contextualSpacing/>
              <w:rPr>
                <w:rFonts w:ascii="Arial" w:hAnsi="Arial" w:cs="Arial"/>
              </w:rPr>
            </w:pPr>
            <w:r>
              <w:rPr>
                <w:rFonts w:ascii="Arial" w:hAnsi="Arial" w:cs="Arial"/>
              </w:rPr>
              <w:t>T</w:t>
            </w:r>
            <w:r w:rsidR="006F2582" w:rsidRPr="00617573">
              <w:rPr>
                <w:rFonts w:ascii="Arial" w:hAnsi="Arial" w:cs="Arial"/>
              </w:rPr>
              <w:t>he requisite knowledge and ability (including a high standard of suitability and management ability) for the proper discharge of the duties of the office.</w:t>
            </w:r>
          </w:p>
          <w:p w14:paraId="46D08181" w14:textId="77777777" w:rsidR="006F2582" w:rsidRPr="00EE6E4C" w:rsidRDefault="006F2582" w:rsidP="006F2582">
            <w:pPr>
              <w:autoSpaceDE w:val="0"/>
              <w:autoSpaceDN w:val="0"/>
              <w:adjustRightInd w:val="0"/>
              <w:rPr>
                <w:rFonts w:ascii="Arial" w:eastAsiaTheme="minorHAnsi" w:hAnsi="Arial" w:cs="Arial"/>
                <w:b/>
                <w:iCs/>
                <w:color w:val="000000"/>
                <w:sz w:val="14"/>
                <w:lang w:val="en-IE" w:eastAsia="en-US"/>
              </w:rPr>
            </w:pPr>
          </w:p>
          <w:p w14:paraId="555E34D9" w14:textId="7410AAE8" w:rsidR="006F2582" w:rsidRPr="00E766A5" w:rsidRDefault="006F2582" w:rsidP="006F2582">
            <w:pPr>
              <w:jc w:val="both"/>
              <w:rPr>
                <w:rFonts w:ascii="Arial" w:hAnsi="Arial" w:cs="Arial"/>
                <w:b/>
              </w:rPr>
            </w:pPr>
            <w:r w:rsidRPr="00E766A5">
              <w:rPr>
                <w:rFonts w:ascii="Arial" w:hAnsi="Arial" w:cs="Arial"/>
                <w:b/>
              </w:rPr>
              <w:t>Health</w:t>
            </w:r>
          </w:p>
          <w:p w14:paraId="1A1E4D77" w14:textId="77777777" w:rsidR="006F2582" w:rsidRPr="00976C4E" w:rsidRDefault="006F2582" w:rsidP="006F2582">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r>
              <w:rPr>
                <w:rFonts w:ascii="Arial" w:hAnsi="Arial" w:cs="Arial"/>
              </w:rPr>
              <w:t xml:space="preserve"> </w:t>
            </w:r>
          </w:p>
          <w:p w14:paraId="54147929" w14:textId="77777777" w:rsidR="006F2582" w:rsidRPr="00EE6E4C" w:rsidRDefault="006F2582" w:rsidP="006F2582">
            <w:pPr>
              <w:ind w:right="-766"/>
              <w:jc w:val="both"/>
              <w:rPr>
                <w:rFonts w:ascii="Arial" w:hAnsi="Arial" w:cs="Arial"/>
                <w:b/>
                <w:bCs/>
                <w:sz w:val="14"/>
              </w:rPr>
            </w:pPr>
          </w:p>
          <w:p w14:paraId="50BF722D" w14:textId="393F7FBE" w:rsidR="006F2582" w:rsidRPr="00E766A5" w:rsidRDefault="006F2582" w:rsidP="006F2582">
            <w:pPr>
              <w:ind w:right="-766"/>
              <w:jc w:val="both"/>
              <w:rPr>
                <w:rFonts w:ascii="Arial" w:hAnsi="Arial" w:cs="Arial"/>
                <w:iCs/>
              </w:rPr>
            </w:pPr>
            <w:r w:rsidRPr="00E766A5">
              <w:rPr>
                <w:rFonts w:ascii="Arial" w:hAnsi="Arial" w:cs="Arial"/>
                <w:b/>
                <w:bCs/>
              </w:rPr>
              <w:t>Character</w:t>
            </w:r>
          </w:p>
          <w:p w14:paraId="5B8C0628" w14:textId="77777777" w:rsidR="006F2582" w:rsidRDefault="006F2582" w:rsidP="006F2582">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31117D9D" w14:textId="77777777" w:rsidR="004F47E9" w:rsidRDefault="004F47E9" w:rsidP="006F2582">
            <w:pPr>
              <w:ind w:right="-766"/>
              <w:jc w:val="both"/>
              <w:rPr>
                <w:rFonts w:ascii="Arial" w:hAnsi="Arial" w:cs="Arial"/>
              </w:rPr>
            </w:pPr>
          </w:p>
          <w:p w14:paraId="243B19A8" w14:textId="77777777" w:rsidR="004F47E9" w:rsidRPr="00905547" w:rsidRDefault="004F47E9" w:rsidP="004F47E9">
            <w:pPr>
              <w:ind w:right="-766"/>
              <w:rPr>
                <w:rFonts w:ascii="Arial" w:hAnsi="Arial" w:cs="Arial"/>
              </w:rPr>
            </w:pPr>
          </w:p>
          <w:p w14:paraId="0A54162E" w14:textId="77777777" w:rsidR="004F47E9" w:rsidRPr="00905547" w:rsidRDefault="004F47E9" w:rsidP="004F47E9">
            <w:pPr>
              <w:autoSpaceDE w:val="0"/>
              <w:autoSpaceDN w:val="0"/>
              <w:adjustRightInd w:val="0"/>
              <w:spacing w:line="240" w:lineRule="atLeast"/>
              <w:rPr>
                <w:rFonts w:ascii="Arial" w:hAnsi="Arial" w:cs="Arial"/>
                <w:b/>
                <w:u w:val="single"/>
              </w:rPr>
            </w:pPr>
            <w:r w:rsidRPr="00905547">
              <w:rPr>
                <w:rFonts w:ascii="Arial" w:hAnsi="Arial" w:cs="Arial"/>
                <w:b/>
                <w:u w:val="single"/>
              </w:rPr>
              <w:t>PLEASE NOTE:</w:t>
            </w:r>
          </w:p>
          <w:p w14:paraId="31BD2F8C" w14:textId="77777777" w:rsidR="004F47E9" w:rsidRPr="008933C2" w:rsidRDefault="004F47E9" w:rsidP="004F47E9">
            <w:pPr>
              <w:numPr>
                <w:ilvl w:val="0"/>
                <w:numId w:val="40"/>
              </w:numPr>
              <w:autoSpaceDE w:val="0"/>
              <w:autoSpaceDN w:val="0"/>
              <w:adjustRightInd w:val="0"/>
              <w:spacing w:line="240" w:lineRule="atLeast"/>
              <w:contextualSpacing/>
              <w:jc w:val="both"/>
              <w:rPr>
                <w:rFonts w:ascii="Arial" w:hAnsi="Arial" w:cs="Arial"/>
              </w:rPr>
            </w:pPr>
            <w:r w:rsidRPr="008933C2">
              <w:rPr>
                <w:rFonts w:ascii="Arial" w:hAnsi="Arial" w:cs="Arial"/>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w:t>
            </w:r>
            <w:r w:rsidRPr="008933C2">
              <w:rPr>
                <w:rFonts w:ascii="Arial" w:hAnsi="Arial" w:cs="Arial"/>
              </w:rPr>
              <w:lastRenderedPageBreak/>
              <w:t>they will not receive any expressions of interest until they notify us in writing that they are no longer required to display N Plates, i.e. the two year period since they obtained their first full licence has passed.</w:t>
            </w:r>
          </w:p>
          <w:p w14:paraId="41D5D8B7" w14:textId="77777777" w:rsidR="004F47E9" w:rsidRDefault="004F47E9" w:rsidP="004F47E9">
            <w:pPr>
              <w:autoSpaceDE w:val="0"/>
              <w:autoSpaceDN w:val="0"/>
              <w:adjustRightInd w:val="0"/>
              <w:spacing w:line="240" w:lineRule="atLeast"/>
              <w:contextualSpacing/>
              <w:jc w:val="both"/>
              <w:rPr>
                <w:rFonts w:ascii="Arial" w:hAnsi="Arial" w:cs="Arial"/>
                <w:lang w:val="en-IE" w:eastAsia="en-IE"/>
              </w:rPr>
            </w:pPr>
          </w:p>
          <w:p w14:paraId="43E7A990" w14:textId="77777777" w:rsidR="004F47E9" w:rsidRPr="00EE564D" w:rsidRDefault="004F47E9" w:rsidP="004F47E9">
            <w:pPr>
              <w:numPr>
                <w:ilvl w:val="0"/>
                <w:numId w:val="40"/>
              </w:numPr>
              <w:autoSpaceDE w:val="0"/>
              <w:autoSpaceDN w:val="0"/>
              <w:adjustRightInd w:val="0"/>
              <w:spacing w:line="240" w:lineRule="atLeast"/>
              <w:contextualSpacing/>
              <w:jc w:val="both"/>
              <w:rPr>
                <w:rFonts w:ascii="Arial" w:hAnsi="Arial" w:cs="Arial"/>
                <w:lang w:val="en-IE" w:eastAsia="en-IE"/>
              </w:rPr>
            </w:pPr>
            <w:r w:rsidRPr="0093375B">
              <w:rPr>
                <w:rFonts w:ascii="Arial" w:hAnsi="Arial" w:cs="Arial"/>
                <w:lang w:val="en-IE" w:eastAsia="en-IE"/>
              </w:rPr>
              <w:t xml:space="preserve">Appointment to and continuation in posts that require statutory registration is dependent upon the post holder maintaining annual registration in the relevant division of the register maintained by </w:t>
            </w:r>
            <w:r w:rsidRPr="0093375B">
              <w:rPr>
                <w:rFonts w:ascii="Arial" w:hAnsi="Arial" w:cs="Arial"/>
              </w:rPr>
              <w:t>the Pre Hospital Emergency Care Council.</w:t>
            </w:r>
          </w:p>
          <w:p w14:paraId="2960E549" w14:textId="77777777" w:rsidR="004F47E9" w:rsidRPr="00EE564D" w:rsidRDefault="004F47E9" w:rsidP="004F47E9">
            <w:pPr>
              <w:autoSpaceDE w:val="0"/>
              <w:autoSpaceDN w:val="0"/>
              <w:adjustRightInd w:val="0"/>
              <w:spacing w:line="240" w:lineRule="atLeast"/>
              <w:ind w:left="360"/>
              <w:jc w:val="both"/>
              <w:rPr>
                <w:rFonts w:ascii="Arial" w:hAnsi="Arial" w:cs="Arial"/>
                <w:lang w:val="en-IE" w:eastAsia="en-IE"/>
              </w:rPr>
            </w:pPr>
          </w:p>
          <w:p w14:paraId="0548F18C" w14:textId="77777777" w:rsidR="004F47E9" w:rsidRPr="005C0D3D" w:rsidRDefault="004F47E9" w:rsidP="004F47E9">
            <w:pPr>
              <w:pStyle w:val="ListParagraph"/>
              <w:numPr>
                <w:ilvl w:val="0"/>
                <w:numId w:val="40"/>
              </w:numPr>
              <w:autoSpaceDE w:val="0"/>
              <w:autoSpaceDN w:val="0"/>
              <w:adjustRightInd w:val="0"/>
              <w:spacing w:line="240" w:lineRule="atLeast"/>
              <w:jc w:val="both"/>
              <w:rPr>
                <w:rFonts w:ascii="Arial" w:hAnsi="Arial" w:cs="Arial"/>
                <w:lang w:val="en-IE" w:eastAsia="en-IE"/>
              </w:rPr>
            </w:pPr>
            <w:r w:rsidRPr="005C0D3D">
              <w:rPr>
                <w:rFonts w:ascii="Arial" w:hAnsi="Arial" w:cs="Arial"/>
                <w:lang w:val="en-IE" w:eastAsia="en-IE"/>
              </w:rPr>
              <w:t>Candidates with penalty points on their licence should note that the maximum penalty points allowed by NAS are 5 points. The HSE will not accept candidates who have incurred 6 or more points on their licence. You will be required to submit a Driving Licence printout from your local Authority at a later stage in the recruitment process (i.e. clearance stage).  This printout (which must be from a recent date) will state whether or not you currently are in receipt of penalty points and/or endorsements.  Candidates who are found to have incurred 6 or more penalty points on their licence will not progress further in the recruitment process.</w:t>
            </w:r>
          </w:p>
          <w:p w14:paraId="73F1C0FE" w14:textId="77777777" w:rsidR="004F47E9" w:rsidRPr="00E766A5" w:rsidRDefault="004F47E9" w:rsidP="006F2582">
            <w:pPr>
              <w:ind w:right="-766"/>
              <w:jc w:val="both"/>
              <w:rPr>
                <w:rFonts w:ascii="Arial" w:hAnsi="Arial" w:cs="Arial"/>
              </w:rPr>
            </w:pPr>
          </w:p>
          <w:p w14:paraId="25D51642" w14:textId="77777777" w:rsidR="006F2582" w:rsidRPr="00E766A5" w:rsidRDefault="006F2582" w:rsidP="006F2582">
            <w:pPr>
              <w:jc w:val="both"/>
              <w:rPr>
                <w:rFonts w:ascii="Arial" w:hAnsi="Arial" w:cs="Arial"/>
                <w:i/>
                <w:iCs/>
                <w:u w:val="single"/>
              </w:rPr>
            </w:pPr>
          </w:p>
        </w:tc>
      </w:tr>
      <w:tr w:rsidR="006F2582" w:rsidRPr="00346B26" w14:paraId="0359208A" w14:textId="77777777" w:rsidTr="00FF42AD">
        <w:tc>
          <w:tcPr>
            <w:tcW w:w="2364" w:type="dxa"/>
          </w:tcPr>
          <w:p w14:paraId="53E50AED" w14:textId="77777777" w:rsidR="006F2582" w:rsidRDefault="006F2582" w:rsidP="006F2582">
            <w:pPr>
              <w:rPr>
                <w:rFonts w:ascii="Arial" w:hAnsi="Arial" w:cs="Arial"/>
                <w:b/>
                <w:bCs/>
              </w:rPr>
            </w:pPr>
            <w:r>
              <w:rPr>
                <w:rFonts w:ascii="Arial" w:hAnsi="Arial" w:cs="Arial"/>
                <w:b/>
                <w:bCs/>
              </w:rPr>
              <w:lastRenderedPageBreak/>
              <w:t>Post Specific Requirements</w:t>
            </w:r>
          </w:p>
          <w:p w14:paraId="41727E4E" w14:textId="3D5A7FC9" w:rsidR="006F2582" w:rsidRPr="00EE6E4C" w:rsidRDefault="006F2582" w:rsidP="006F2582">
            <w:pPr>
              <w:rPr>
                <w:rFonts w:ascii="Arial" w:hAnsi="Arial" w:cs="Arial"/>
                <w:b/>
                <w:bCs/>
                <w:sz w:val="16"/>
              </w:rPr>
            </w:pPr>
          </w:p>
        </w:tc>
        <w:tc>
          <w:tcPr>
            <w:tcW w:w="8256" w:type="dxa"/>
          </w:tcPr>
          <w:p w14:paraId="64E2F707" w14:textId="77777777" w:rsidR="006F2582" w:rsidRPr="00DD78AF" w:rsidRDefault="006F2582" w:rsidP="006F2582">
            <w:pPr>
              <w:pStyle w:val="ListParagraph"/>
              <w:numPr>
                <w:ilvl w:val="0"/>
                <w:numId w:val="21"/>
              </w:numPr>
              <w:ind w:left="241" w:hanging="284"/>
              <w:jc w:val="both"/>
              <w:rPr>
                <w:rFonts w:ascii="Arial" w:hAnsi="Arial" w:cs="Arial"/>
              </w:rPr>
            </w:pPr>
            <w:r w:rsidRPr="00DD78AF">
              <w:rPr>
                <w:rFonts w:ascii="Arial" w:hAnsi="Arial" w:cs="Arial"/>
                <w:color w:val="000000"/>
                <w:lang w:eastAsia="en-IE"/>
              </w:rPr>
              <w:t>Be the holder of a full Class B driving licence</w:t>
            </w:r>
          </w:p>
          <w:p w14:paraId="60644FE0" w14:textId="77777777" w:rsidR="006F2582" w:rsidRPr="0098352C" w:rsidRDefault="006F2582" w:rsidP="006F2582">
            <w:pPr>
              <w:jc w:val="both"/>
              <w:rPr>
                <w:rFonts w:ascii="Arial" w:hAnsi="Arial" w:cs="Arial"/>
                <w:bCs/>
                <w:iCs/>
              </w:rPr>
            </w:pPr>
          </w:p>
        </w:tc>
      </w:tr>
      <w:tr w:rsidR="006F2582" w:rsidRPr="00346B26" w14:paraId="15B44C81" w14:textId="77777777" w:rsidTr="00FF42AD">
        <w:tc>
          <w:tcPr>
            <w:tcW w:w="2364" w:type="dxa"/>
          </w:tcPr>
          <w:p w14:paraId="477D0F44" w14:textId="77777777" w:rsidR="006F2582" w:rsidRPr="00346B26" w:rsidRDefault="006F2582" w:rsidP="006F2582">
            <w:pPr>
              <w:rPr>
                <w:rFonts w:ascii="Arial" w:hAnsi="Arial" w:cs="Arial"/>
                <w:b/>
                <w:bCs/>
              </w:rPr>
            </w:pPr>
            <w:r w:rsidRPr="00346B26">
              <w:rPr>
                <w:rFonts w:ascii="Arial" w:hAnsi="Arial" w:cs="Arial"/>
                <w:b/>
                <w:bCs/>
              </w:rPr>
              <w:t>Other requirements specific to the post</w:t>
            </w:r>
          </w:p>
        </w:tc>
        <w:tc>
          <w:tcPr>
            <w:tcW w:w="8256" w:type="dxa"/>
          </w:tcPr>
          <w:p w14:paraId="523195AD" w14:textId="77777777" w:rsidR="006F2582" w:rsidRPr="0098352C" w:rsidRDefault="006F2582" w:rsidP="006F2582">
            <w:pPr>
              <w:jc w:val="both"/>
              <w:rPr>
                <w:rFonts w:ascii="Arial" w:hAnsi="Arial" w:cs="Arial"/>
                <w:bCs/>
                <w:iCs/>
              </w:rPr>
            </w:pPr>
            <w:r w:rsidRPr="0098352C">
              <w:rPr>
                <w:rFonts w:ascii="Arial" w:hAnsi="Arial" w:cs="Arial"/>
                <w:bCs/>
                <w:iCs/>
              </w:rPr>
              <w:t>The post holder will play an important role in ensuring the safe and effective delivery of services to patients and the provision of support to staff and therefore, key requirements for this post include:</w:t>
            </w:r>
          </w:p>
          <w:p w14:paraId="5347E2F7" w14:textId="77777777" w:rsidR="006F2582" w:rsidRPr="0098352C" w:rsidRDefault="006F2582" w:rsidP="006F2582">
            <w:pPr>
              <w:jc w:val="both"/>
              <w:rPr>
                <w:rFonts w:ascii="Arial" w:hAnsi="Arial" w:cs="Arial"/>
                <w:b/>
                <w:bCs/>
                <w:iCs/>
              </w:rPr>
            </w:pPr>
          </w:p>
          <w:p w14:paraId="785256F2" w14:textId="77777777" w:rsidR="006F2582" w:rsidRPr="0098352C" w:rsidRDefault="006F2582" w:rsidP="006F2582">
            <w:pPr>
              <w:pStyle w:val="ListParagraph"/>
              <w:numPr>
                <w:ilvl w:val="0"/>
                <w:numId w:val="34"/>
              </w:numPr>
              <w:jc w:val="both"/>
              <w:rPr>
                <w:rFonts w:ascii="Arial" w:hAnsi="Arial" w:cs="Arial"/>
                <w:b/>
                <w:bCs/>
                <w:iCs/>
              </w:rPr>
            </w:pPr>
            <w:r w:rsidRPr="0098352C">
              <w:rPr>
                <w:rFonts w:ascii="Arial" w:hAnsi="Arial" w:cs="Arial"/>
              </w:rPr>
              <w:t>Strong understanding of staff support methodologies</w:t>
            </w:r>
          </w:p>
          <w:p w14:paraId="0F484B68" w14:textId="77777777" w:rsidR="006F2582" w:rsidRPr="0048762E" w:rsidRDefault="006F2582" w:rsidP="006F2582">
            <w:pPr>
              <w:pStyle w:val="BodyTextIndent"/>
              <w:numPr>
                <w:ilvl w:val="0"/>
                <w:numId w:val="34"/>
              </w:numPr>
              <w:rPr>
                <w:sz w:val="20"/>
              </w:rPr>
            </w:pPr>
            <w:bookmarkStart w:id="2" w:name="_Hlk207872304"/>
            <w:r w:rsidRPr="0048762E">
              <w:rPr>
                <w:iCs/>
                <w:sz w:val="20"/>
              </w:rPr>
              <w:t>Access to appropriate transport to fulfil the requirements of the role as the post will involve travel.</w:t>
            </w:r>
          </w:p>
          <w:p w14:paraId="5A61FDFD" w14:textId="4DBDDB96" w:rsidR="006F2582" w:rsidRPr="0048762E" w:rsidRDefault="006F2582" w:rsidP="006F2582">
            <w:pPr>
              <w:pStyle w:val="ListParagraph"/>
              <w:numPr>
                <w:ilvl w:val="0"/>
                <w:numId w:val="34"/>
              </w:numPr>
              <w:rPr>
                <w:rFonts w:ascii="Arial" w:hAnsi="Arial" w:cs="Arial"/>
                <w:b/>
                <w:iCs/>
              </w:rPr>
            </w:pPr>
            <w:r w:rsidRPr="0048762E">
              <w:rPr>
                <w:rFonts w:ascii="Arial" w:hAnsi="Arial" w:cs="Arial"/>
                <w:iCs/>
              </w:rPr>
              <w:t xml:space="preserve">Alternatively, </w:t>
            </w:r>
            <w:r w:rsidRPr="0048762E">
              <w:rPr>
                <w:rFonts w:ascii="Arial" w:hAnsi="Arial" w:cs="Arial"/>
              </w:rPr>
              <w:t>may be expected to use a marked Response Vehicle during working hours</w:t>
            </w:r>
            <w:r>
              <w:rPr>
                <w:rFonts w:ascii="Arial" w:hAnsi="Arial" w:cs="Arial"/>
              </w:rPr>
              <w:t>.</w:t>
            </w:r>
          </w:p>
          <w:bookmarkEnd w:id="2"/>
          <w:p w14:paraId="616B00EE" w14:textId="77777777" w:rsidR="006F2582" w:rsidRPr="0098352C" w:rsidRDefault="006F2582" w:rsidP="006F2582">
            <w:pPr>
              <w:pStyle w:val="BodyTextIndent"/>
              <w:numPr>
                <w:ilvl w:val="0"/>
                <w:numId w:val="34"/>
              </w:numPr>
              <w:jc w:val="both"/>
              <w:rPr>
                <w:sz w:val="20"/>
              </w:rPr>
            </w:pPr>
            <w:r w:rsidRPr="0098352C">
              <w:rPr>
                <w:sz w:val="20"/>
              </w:rPr>
              <w:t xml:space="preserve">Flexibility in relation to working hours to fulfil the requirements of the role. </w:t>
            </w:r>
          </w:p>
          <w:p w14:paraId="38AB4537" w14:textId="77777777" w:rsidR="006F2582" w:rsidRPr="0098352C" w:rsidRDefault="006F2582" w:rsidP="006F2582">
            <w:pPr>
              <w:pStyle w:val="ListParagraph"/>
              <w:numPr>
                <w:ilvl w:val="0"/>
                <w:numId w:val="34"/>
              </w:numPr>
              <w:jc w:val="both"/>
              <w:rPr>
                <w:rFonts w:ascii="Arial" w:hAnsi="Arial" w:cs="Arial"/>
                <w:b/>
                <w:bCs/>
                <w:iCs/>
              </w:rPr>
            </w:pPr>
            <w:r w:rsidRPr="0098352C">
              <w:rPr>
                <w:rFonts w:ascii="Arial" w:hAnsi="Arial" w:cs="Arial"/>
              </w:rPr>
              <w:t>Be continuously contactable throughout the shift</w:t>
            </w:r>
          </w:p>
          <w:p w14:paraId="1D8B1BB6" w14:textId="64D9F41E" w:rsidR="006F2582" w:rsidRPr="0098352C" w:rsidRDefault="006F2582" w:rsidP="006F2582">
            <w:pPr>
              <w:pStyle w:val="ListParagraph"/>
              <w:numPr>
                <w:ilvl w:val="0"/>
                <w:numId w:val="34"/>
              </w:numPr>
              <w:jc w:val="both"/>
              <w:rPr>
                <w:rFonts w:ascii="Arial" w:hAnsi="Arial" w:cs="Arial"/>
                <w:b/>
                <w:bCs/>
                <w:iCs/>
              </w:rPr>
            </w:pPr>
            <w:r w:rsidRPr="0098352C">
              <w:rPr>
                <w:rFonts w:ascii="Arial" w:hAnsi="Arial" w:cs="Arial"/>
              </w:rPr>
              <w:t>This is a leadership role in the Operations Directorate and hence, wearing operational uniform (green/white) is a mandatory requirement</w:t>
            </w:r>
          </w:p>
          <w:p w14:paraId="3E3F1924" w14:textId="77777777" w:rsidR="006F2582" w:rsidRPr="004C3C96" w:rsidRDefault="006F2582" w:rsidP="006F2582">
            <w:pPr>
              <w:jc w:val="both"/>
              <w:rPr>
                <w:rFonts w:ascii="Arial" w:hAnsi="Arial" w:cs="Arial"/>
                <w:sz w:val="12"/>
              </w:rPr>
            </w:pPr>
          </w:p>
        </w:tc>
      </w:tr>
      <w:tr w:rsidR="006F2582" w:rsidRPr="00E766A5" w14:paraId="1D0C2918" w14:textId="77777777" w:rsidTr="00FF42AD">
        <w:tc>
          <w:tcPr>
            <w:tcW w:w="2364" w:type="dxa"/>
          </w:tcPr>
          <w:p w14:paraId="491C9A95" w14:textId="77777777" w:rsidR="006F2582" w:rsidRDefault="006F2582" w:rsidP="006F2582">
            <w:pPr>
              <w:rPr>
                <w:rFonts w:ascii="Arial" w:hAnsi="Arial" w:cs="Arial"/>
                <w:b/>
                <w:bCs/>
              </w:rPr>
            </w:pPr>
            <w:r>
              <w:rPr>
                <w:rFonts w:ascii="Arial" w:hAnsi="Arial" w:cs="Arial"/>
                <w:b/>
                <w:bCs/>
              </w:rPr>
              <w:t>Additional Eligibility Requirements</w:t>
            </w:r>
          </w:p>
          <w:p w14:paraId="7F60A001" w14:textId="4FE96D8D" w:rsidR="006F2582" w:rsidRPr="00A228A1" w:rsidRDefault="006F2582" w:rsidP="006F2582">
            <w:pPr>
              <w:jc w:val="both"/>
              <w:rPr>
                <w:rFonts w:ascii="Arial" w:hAnsi="Arial" w:cs="Arial"/>
                <w:b/>
                <w:bCs/>
              </w:rPr>
            </w:pPr>
          </w:p>
        </w:tc>
        <w:tc>
          <w:tcPr>
            <w:tcW w:w="8256" w:type="dxa"/>
          </w:tcPr>
          <w:p w14:paraId="7D5E1FF7" w14:textId="77777777" w:rsidR="006F2582" w:rsidRPr="00585CE2" w:rsidRDefault="006F2582" w:rsidP="006F2582">
            <w:pPr>
              <w:pStyle w:val="Default"/>
              <w:rPr>
                <w:sz w:val="20"/>
                <w:szCs w:val="20"/>
              </w:rPr>
            </w:pPr>
            <w:r w:rsidRPr="00585CE2">
              <w:rPr>
                <w:b/>
                <w:bCs/>
                <w:sz w:val="20"/>
                <w:szCs w:val="20"/>
              </w:rPr>
              <w:t xml:space="preserve">Citizenship Requirements </w:t>
            </w:r>
          </w:p>
          <w:p w14:paraId="1EFD4F41" w14:textId="77777777" w:rsidR="006F2582" w:rsidRPr="00585CE2" w:rsidRDefault="006F2582" w:rsidP="006F2582">
            <w:pPr>
              <w:pStyle w:val="Default"/>
              <w:rPr>
                <w:sz w:val="20"/>
                <w:szCs w:val="20"/>
              </w:rPr>
            </w:pPr>
            <w:r w:rsidRPr="00585CE2">
              <w:rPr>
                <w:sz w:val="20"/>
                <w:szCs w:val="20"/>
              </w:rPr>
              <w:t xml:space="preserve">Eligible candidates must be: </w:t>
            </w:r>
          </w:p>
          <w:p w14:paraId="76D6224A" w14:textId="77777777" w:rsidR="006F2582" w:rsidRPr="00585CE2" w:rsidRDefault="006F2582" w:rsidP="006F2582">
            <w:pPr>
              <w:pStyle w:val="ListParagraph"/>
              <w:numPr>
                <w:ilvl w:val="0"/>
                <w:numId w:val="36"/>
              </w:numPr>
              <w:spacing w:after="120"/>
              <w:rPr>
                <w:rFonts w:ascii="Arial" w:hAnsi="Arial" w:cs="Arial"/>
              </w:rPr>
            </w:pPr>
            <w:r w:rsidRPr="00585CE2">
              <w:rPr>
                <w:rFonts w:ascii="Arial" w:hAnsi="Arial" w:cs="Arial"/>
              </w:rPr>
              <w:t xml:space="preserve">EEA, Swiss, or British citizens </w:t>
            </w:r>
          </w:p>
          <w:p w14:paraId="0FEE5B22" w14:textId="77777777" w:rsidR="006F2582" w:rsidRPr="00585CE2" w:rsidRDefault="006F2582" w:rsidP="006F2582">
            <w:pPr>
              <w:spacing w:after="120"/>
              <w:ind w:left="360"/>
              <w:rPr>
                <w:rFonts w:ascii="Arial" w:hAnsi="Arial" w:cs="Arial"/>
                <w:b/>
              </w:rPr>
            </w:pPr>
            <w:r>
              <w:rPr>
                <w:rFonts w:ascii="Arial" w:hAnsi="Arial" w:cs="Arial"/>
                <w:b/>
              </w:rPr>
              <w:t>OR</w:t>
            </w:r>
          </w:p>
          <w:p w14:paraId="462AF0B5" w14:textId="77777777" w:rsidR="006F2582" w:rsidRDefault="006F2582" w:rsidP="006F2582">
            <w:pPr>
              <w:pStyle w:val="ListParagraph"/>
              <w:numPr>
                <w:ilvl w:val="0"/>
                <w:numId w:val="36"/>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786122EC" w14:textId="77777777" w:rsidR="006F2582" w:rsidRDefault="006F2582" w:rsidP="006F2582">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185A967" w14:textId="77777777" w:rsidR="006F2582" w:rsidRPr="00EE6E4C" w:rsidRDefault="006F2582" w:rsidP="006F2582">
            <w:pPr>
              <w:pStyle w:val="ListParagraph"/>
              <w:spacing w:after="120"/>
              <w:ind w:left="1080"/>
              <w:rPr>
                <w:rFonts w:ascii="Arial" w:hAnsi="Arial" w:cs="Arial"/>
                <w:sz w:val="14"/>
              </w:rPr>
            </w:pPr>
          </w:p>
          <w:p w14:paraId="3FC09D06" w14:textId="77777777" w:rsidR="006F2582" w:rsidRDefault="006F2582" w:rsidP="006F2582">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38E7509B" w14:textId="77777777" w:rsidR="006F2582" w:rsidRPr="004C3C96" w:rsidRDefault="006F2582" w:rsidP="006F2582">
            <w:pPr>
              <w:ind w:left="381" w:hanging="381"/>
              <w:jc w:val="both"/>
              <w:rPr>
                <w:rFonts w:ascii="Arial" w:hAnsi="Arial" w:cs="Arial"/>
                <w:b/>
                <w:iCs/>
                <w:sz w:val="12"/>
              </w:rPr>
            </w:pPr>
          </w:p>
        </w:tc>
      </w:tr>
      <w:tr w:rsidR="006F2582" w:rsidRPr="00E766A5" w14:paraId="384C93FC" w14:textId="77777777" w:rsidTr="00FF42AD">
        <w:tc>
          <w:tcPr>
            <w:tcW w:w="2364" w:type="dxa"/>
          </w:tcPr>
          <w:p w14:paraId="40E79CD9" w14:textId="77777777" w:rsidR="006F2582" w:rsidRPr="00A228A1" w:rsidRDefault="006F2582" w:rsidP="006F2582">
            <w:pPr>
              <w:rPr>
                <w:rFonts w:ascii="Arial" w:hAnsi="Arial" w:cs="Arial"/>
                <w:b/>
                <w:bCs/>
              </w:rPr>
            </w:pPr>
            <w:r w:rsidRPr="00A228A1">
              <w:rPr>
                <w:rFonts w:ascii="Arial" w:hAnsi="Arial" w:cs="Arial"/>
                <w:b/>
                <w:bCs/>
              </w:rPr>
              <w:t>Skills, competencies and/or knowledge</w:t>
            </w:r>
          </w:p>
          <w:p w14:paraId="1078FC37" w14:textId="77777777" w:rsidR="006F2582" w:rsidRPr="00E766A5" w:rsidRDefault="006F2582" w:rsidP="006F2582">
            <w:pPr>
              <w:jc w:val="both"/>
              <w:rPr>
                <w:rFonts w:ascii="Arial" w:hAnsi="Arial" w:cs="Arial"/>
                <w:b/>
                <w:bCs/>
                <w:color w:val="FF0000"/>
              </w:rPr>
            </w:pPr>
          </w:p>
          <w:p w14:paraId="0C70731F" w14:textId="77777777" w:rsidR="006F2582" w:rsidRPr="00A228A1" w:rsidRDefault="006F2582" w:rsidP="006F2582">
            <w:pPr>
              <w:jc w:val="both"/>
              <w:rPr>
                <w:rFonts w:ascii="Arial" w:hAnsi="Arial" w:cs="Arial"/>
                <w:b/>
                <w:bCs/>
              </w:rPr>
            </w:pPr>
          </w:p>
        </w:tc>
        <w:tc>
          <w:tcPr>
            <w:tcW w:w="8256" w:type="dxa"/>
          </w:tcPr>
          <w:p w14:paraId="50FD1506" w14:textId="77777777" w:rsidR="006F2582" w:rsidRPr="00260616" w:rsidRDefault="006F2582" w:rsidP="006F2582">
            <w:pPr>
              <w:ind w:left="381" w:hanging="381"/>
              <w:jc w:val="both"/>
              <w:rPr>
                <w:rFonts w:ascii="Arial" w:hAnsi="Arial" w:cs="Arial"/>
                <w:iCs/>
              </w:rPr>
            </w:pPr>
            <w:r w:rsidRPr="00260616">
              <w:rPr>
                <w:rFonts w:ascii="Arial" w:hAnsi="Arial" w:cs="Arial"/>
                <w:b/>
                <w:iCs/>
              </w:rPr>
              <w:t>Professional Knowledge &amp; Experience</w:t>
            </w:r>
          </w:p>
          <w:p w14:paraId="6D121669" w14:textId="77777777" w:rsidR="006F2582" w:rsidRPr="00260616" w:rsidRDefault="006F2582" w:rsidP="006F2582">
            <w:pPr>
              <w:pStyle w:val="ListParagraph"/>
              <w:numPr>
                <w:ilvl w:val="0"/>
                <w:numId w:val="34"/>
              </w:numPr>
              <w:jc w:val="both"/>
              <w:rPr>
                <w:rFonts w:ascii="Arial" w:hAnsi="Arial" w:cs="Arial"/>
                <w:iCs/>
              </w:rPr>
            </w:pPr>
            <w:bookmarkStart w:id="3" w:name="_Hlk207872116"/>
            <w:r w:rsidRPr="00260616">
              <w:rPr>
                <w:rFonts w:ascii="Arial" w:hAnsi="Arial" w:cs="Arial"/>
                <w:iCs/>
              </w:rPr>
              <w:t>Detailed knowledge of operational management best practice in emergency services with particular emphasis on ambulance services.</w:t>
            </w:r>
          </w:p>
          <w:bookmarkEnd w:id="3"/>
          <w:p w14:paraId="69F2A06B" w14:textId="77777777" w:rsidR="006F2582" w:rsidRPr="00260616" w:rsidRDefault="006F2582" w:rsidP="006F2582">
            <w:pPr>
              <w:pStyle w:val="BodyText"/>
              <w:numPr>
                <w:ilvl w:val="0"/>
                <w:numId w:val="34"/>
              </w:numPr>
              <w:jc w:val="both"/>
              <w:rPr>
                <w:bCs/>
                <w:sz w:val="20"/>
              </w:rPr>
            </w:pPr>
            <w:r w:rsidRPr="00260616">
              <w:rPr>
                <w:bCs/>
                <w:sz w:val="20"/>
              </w:rPr>
              <w:t>Detailed knowledge of the Framework for Major Emergency Management</w:t>
            </w:r>
          </w:p>
          <w:p w14:paraId="1C0126D4" w14:textId="77777777" w:rsidR="006F2582" w:rsidRPr="00260616" w:rsidRDefault="006F2582" w:rsidP="006F2582">
            <w:pPr>
              <w:pStyle w:val="BodyText"/>
              <w:numPr>
                <w:ilvl w:val="0"/>
                <w:numId w:val="34"/>
              </w:numPr>
              <w:jc w:val="both"/>
              <w:rPr>
                <w:bCs/>
                <w:sz w:val="20"/>
              </w:rPr>
            </w:pPr>
            <w:r w:rsidRPr="00260616">
              <w:rPr>
                <w:bCs/>
                <w:sz w:val="20"/>
              </w:rPr>
              <w:t xml:space="preserve">Knowledge of the principles of Risk Management </w:t>
            </w:r>
          </w:p>
          <w:p w14:paraId="7FA548FE" w14:textId="77777777" w:rsidR="006F2582" w:rsidRPr="00260616" w:rsidRDefault="006F2582" w:rsidP="006F2582">
            <w:pPr>
              <w:pStyle w:val="BodyText"/>
              <w:numPr>
                <w:ilvl w:val="0"/>
                <w:numId w:val="34"/>
              </w:numPr>
              <w:jc w:val="both"/>
              <w:rPr>
                <w:bCs/>
                <w:sz w:val="20"/>
              </w:rPr>
            </w:pPr>
            <w:r w:rsidRPr="00260616">
              <w:rPr>
                <w:bCs/>
                <w:sz w:val="20"/>
              </w:rPr>
              <w:t>Detailed knowledge of the principles of good people leadership and management</w:t>
            </w:r>
          </w:p>
          <w:p w14:paraId="37B04442" w14:textId="77777777" w:rsidR="006F2582" w:rsidRPr="00260616" w:rsidRDefault="006F2582" w:rsidP="006F2582">
            <w:pPr>
              <w:pStyle w:val="BodyText"/>
              <w:numPr>
                <w:ilvl w:val="0"/>
                <w:numId w:val="34"/>
              </w:numPr>
              <w:jc w:val="both"/>
              <w:rPr>
                <w:bCs/>
                <w:sz w:val="20"/>
              </w:rPr>
            </w:pPr>
            <w:r w:rsidRPr="00260616">
              <w:rPr>
                <w:sz w:val="20"/>
              </w:rPr>
              <w:t>Knowledge of relevant health and safety legislation and in particular, processes relating to dynamic risk assessment</w:t>
            </w:r>
          </w:p>
          <w:p w14:paraId="00376FC1" w14:textId="77777777" w:rsidR="006F2582" w:rsidRPr="00260616" w:rsidRDefault="006F2582" w:rsidP="006F2582">
            <w:pPr>
              <w:numPr>
                <w:ilvl w:val="0"/>
                <w:numId w:val="34"/>
              </w:numPr>
              <w:jc w:val="both"/>
              <w:rPr>
                <w:rFonts w:ascii="Arial" w:hAnsi="Arial" w:cs="Arial"/>
                <w:bCs/>
              </w:rPr>
            </w:pPr>
            <w:r w:rsidRPr="00260616">
              <w:rPr>
                <w:rFonts w:ascii="Arial" w:hAnsi="Arial" w:cs="Arial"/>
              </w:rPr>
              <w:t>Has a working knowledge of HIQA Standards as they apply to the role for example, Standards for Healthcare, National Standards for the Prevention and Control of Healthcare Associated Infections, Hygiene Standards etc.</w:t>
            </w:r>
          </w:p>
          <w:p w14:paraId="69C6DF2E" w14:textId="39464C66" w:rsidR="006F2582" w:rsidRPr="00260616" w:rsidRDefault="006F2582" w:rsidP="006F2582">
            <w:pPr>
              <w:pStyle w:val="BodyText"/>
              <w:numPr>
                <w:ilvl w:val="0"/>
                <w:numId w:val="34"/>
              </w:numPr>
              <w:jc w:val="both"/>
              <w:rPr>
                <w:bCs/>
                <w:sz w:val="20"/>
              </w:rPr>
            </w:pPr>
            <w:r w:rsidRPr="00260616">
              <w:rPr>
                <w:sz w:val="20"/>
              </w:rPr>
              <w:t>Excellent MS Office skills to include, Outlook, Teams, Visio, Project, Word, Excel and PowerPoint</w:t>
            </w:r>
          </w:p>
          <w:p w14:paraId="18D006E5" w14:textId="77777777" w:rsidR="006F2582" w:rsidRPr="00260616" w:rsidRDefault="006F2582" w:rsidP="006F2582">
            <w:pPr>
              <w:pStyle w:val="BodyText"/>
              <w:jc w:val="both"/>
              <w:rPr>
                <w:bCs/>
                <w:sz w:val="16"/>
              </w:rPr>
            </w:pPr>
          </w:p>
          <w:p w14:paraId="3FF3242E" w14:textId="77777777" w:rsidR="006F2582" w:rsidRPr="00260616" w:rsidRDefault="006F2582" w:rsidP="006F2582">
            <w:pPr>
              <w:contextualSpacing/>
              <w:jc w:val="both"/>
              <w:rPr>
                <w:rFonts w:ascii="Arial" w:eastAsia="Arial" w:hAnsi="Arial" w:cs="Arial"/>
                <w:color w:val="000000" w:themeColor="text1"/>
                <w:lang w:val="en-US"/>
              </w:rPr>
            </w:pPr>
            <w:r w:rsidRPr="00260616">
              <w:rPr>
                <w:rFonts w:ascii="Arial" w:eastAsia="Arial" w:hAnsi="Arial" w:cs="Arial"/>
                <w:b/>
                <w:bCs/>
                <w:color w:val="000000" w:themeColor="text1"/>
                <w:lang w:val="en-US"/>
              </w:rPr>
              <w:t>Planning and Managing Resources</w:t>
            </w:r>
            <w:r w:rsidRPr="00260616">
              <w:rPr>
                <w:rFonts w:ascii="Arial" w:eastAsia="Arial" w:hAnsi="Arial" w:cs="Arial"/>
                <w:color w:val="000000" w:themeColor="text1"/>
                <w:lang w:val="en-US"/>
              </w:rPr>
              <w:t xml:space="preserve"> </w:t>
            </w:r>
          </w:p>
          <w:p w14:paraId="6DBFD5D8"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lang w:val="en-US"/>
              </w:rPr>
            </w:pPr>
            <w:r w:rsidRPr="00260616">
              <w:rPr>
                <w:rFonts w:ascii="Arial" w:eastAsia="Arial" w:hAnsi="Arial" w:cs="Arial"/>
                <w:color w:val="000000" w:themeColor="text1"/>
                <w:lang w:val="en-IE"/>
              </w:rPr>
              <w:lastRenderedPageBreak/>
              <w:t>Demonstrate the ability to effectively plan and manage resources, effectively handle multiple projects concurrently,</w:t>
            </w:r>
            <w:r w:rsidRPr="00260616">
              <w:rPr>
                <w:rFonts w:ascii="Arial" w:eastAsia="Arial" w:hAnsi="Arial" w:cs="Arial"/>
                <w:color w:val="000000" w:themeColor="text1"/>
              </w:rPr>
              <w:t xml:space="preserve"> structuring and organising own workload and that of others effectively.</w:t>
            </w:r>
          </w:p>
          <w:p w14:paraId="737BB734"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 xml:space="preserve">Demonstrate responsibility and accountability for the timely delivery of agreed objectives. </w:t>
            </w:r>
          </w:p>
          <w:p w14:paraId="6C3029EB"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Challenges processes to improve efficiencies where appropriate, is committed to attaining value for money.</w:t>
            </w:r>
          </w:p>
          <w:p w14:paraId="0EC50918" w14:textId="77777777" w:rsidR="006F2582" w:rsidRPr="00260616" w:rsidRDefault="006F2582" w:rsidP="006F2582">
            <w:pPr>
              <w:contextualSpacing/>
              <w:jc w:val="both"/>
              <w:rPr>
                <w:rFonts w:ascii="Arial" w:eastAsia="Arial" w:hAnsi="Arial" w:cs="Arial"/>
                <w:b/>
                <w:bCs/>
                <w:color w:val="000000" w:themeColor="text1"/>
                <w:sz w:val="16"/>
                <w:lang w:val="en-US"/>
              </w:rPr>
            </w:pPr>
          </w:p>
          <w:p w14:paraId="37FAA6C6" w14:textId="77777777" w:rsidR="006F2582" w:rsidRPr="00260616" w:rsidRDefault="006F2582" w:rsidP="006F2582">
            <w:pPr>
              <w:contextualSpacing/>
              <w:jc w:val="both"/>
              <w:rPr>
                <w:rFonts w:ascii="Arial" w:eastAsia="Arial" w:hAnsi="Arial" w:cs="Arial"/>
                <w:b/>
                <w:bCs/>
                <w:color w:val="000000" w:themeColor="text1"/>
                <w:lang w:val="en-US"/>
              </w:rPr>
            </w:pPr>
            <w:r w:rsidRPr="00260616">
              <w:rPr>
                <w:rFonts w:ascii="Arial" w:eastAsia="Arial" w:hAnsi="Arial" w:cs="Arial"/>
                <w:b/>
                <w:bCs/>
                <w:color w:val="000000" w:themeColor="text1"/>
                <w:lang w:val="en-US"/>
              </w:rPr>
              <w:t>Commitment to a Quality Service</w:t>
            </w:r>
          </w:p>
          <w:p w14:paraId="25DCD798"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lang w:val="en-IE"/>
              </w:rPr>
              <w:t>Demonstrates</w:t>
            </w:r>
            <w:r w:rsidRPr="00260616">
              <w:rPr>
                <w:rFonts w:ascii="Arial" w:eastAsia="Arial" w:hAnsi="Arial" w:cs="Arial"/>
                <w:color w:val="000000" w:themeColor="text1"/>
              </w:rPr>
              <w:t xml:space="preserve"> evidence of practicing and promoting a strong focus on delivering high quality customer service for internal and external customers </w:t>
            </w:r>
            <w:r w:rsidRPr="00260616">
              <w:rPr>
                <w:rFonts w:ascii="Arial" w:eastAsia="Arial" w:hAnsi="Arial" w:cs="Arial"/>
                <w:color w:val="000000" w:themeColor="text1"/>
                <w:lang w:val="en-IE"/>
              </w:rPr>
              <w:t>and an awareness and appreciation</w:t>
            </w:r>
            <w:r w:rsidRPr="00260616">
              <w:rPr>
                <w:rFonts w:ascii="Arial" w:hAnsi="Arial" w:cs="Arial"/>
                <w:lang w:val="en-IE"/>
              </w:rPr>
              <w:t xml:space="preserve"> </w:t>
            </w:r>
            <w:r w:rsidRPr="00260616">
              <w:rPr>
                <w:rFonts w:ascii="Arial" w:eastAsia="Arial" w:hAnsi="Arial" w:cs="Arial"/>
                <w:color w:val="000000" w:themeColor="text1"/>
                <w:lang w:val="en-IE"/>
              </w:rPr>
              <w:t>of the service user.</w:t>
            </w:r>
          </w:p>
          <w:p w14:paraId="244797A5" w14:textId="77777777" w:rsidR="006F2582" w:rsidRPr="00260616" w:rsidRDefault="006F2582" w:rsidP="006F2582">
            <w:pPr>
              <w:pStyle w:val="ListParagraph"/>
              <w:numPr>
                <w:ilvl w:val="0"/>
                <w:numId w:val="34"/>
              </w:numPr>
              <w:contextualSpacing/>
              <w:jc w:val="both"/>
              <w:rPr>
                <w:rFonts w:ascii="Arial" w:hAnsi="Arial" w:cs="Arial"/>
                <w:color w:val="000000" w:themeColor="text1"/>
              </w:rPr>
            </w:pPr>
            <w:r w:rsidRPr="00260616">
              <w:rPr>
                <w:rFonts w:ascii="Arial" w:hAnsi="Arial" w:cs="Arial"/>
              </w:rPr>
              <w:t>Ensure attention to detail and a consistent adherence to procedures and standards within area of responsibility.</w:t>
            </w:r>
          </w:p>
          <w:p w14:paraId="69915BF9"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lang w:val="en-US"/>
              </w:rPr>
            </w:pPr>
            <w:r w:rsidRPr="00260616">
              <w:rPr>
                <w:rFonts w:ascii="Arial" w:eastAsia="Arial" w:hAnsi="Arial" w:cs="Arial"/>
                <w:color w:val="000000" w:themeColor="text1"/>
                <w:lang w:val="en-IE"/>
              </w:rPr>
              <w:t>Embraces and promotes the change agenda, supporting others through change.</w:t>
            </w:r>
          </w:p>
          <w:p w14:paraId="088240CB"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lang w:val="en-US"/>
              </w:rPr>
            </w:pPr>
            <w:r w:rsidRPr="00260616">
              <w:rPr>
                <w:rFonts w:ascii="Arial" w:eastAsia="Arial" w:hAnsi="Arial" w:cs="Arial"/>
                <w:color w:val="000000" w:themeColor="text1"/>
              </w:rPr>
              <w:t>Demonstrate flexibility and initiative during challenging times and an ability to persevere despite setbacks.</w:t>
            </w:r>
          </w:p>
          <w:p w14:paraId="00F821A1" w14:textId="77777777" w:rsidR="006F2582" w:rsidRPr="00260616" w:rsidRDefault="006F2582" w:rsidP="006F2582">
            <w:pPr>
              <w:contextualSpacing/>
              <w:jc w:val="both"/>
              <w:rPr>
                <w:rFonts w:ascii="Arial" w:eastAsia="Arial" w:hAnsi="Arial" w:cs="Arial"/>
                <w:b/>
                <w:bCs/>
                <w:color w:val="000000" w:themeColor="text1"/>
                <w:sz w:val="16"/>
                <w:lang w:val="en-US"/>
              </w:rPr>
            </w:pPr>
          </w:p>
          <w:p w14:paraId="7796029C" w14:textId="65A4DE7C" w:rsidR="006F2582" w:rsidRPr="00260616" w:rsidRDefault="006F2582" w:rsidP="006F2582">
            <w:pPr>
              <w:contextualSpacing/>
              <w:jc w:val="both"/>
              <w:rPr>
                <w:rFonts w:ascii="Arial" w:eastAsia="Arial" w:hAnsi="Arial" w:cs="Arial"/>
                <w:b/>
                <w:bCs/>
                <w:color w:val="000000" w:themeColor="text1"/>
                <w:lang w:val="en-US"/>
              </w:rPr>
            </w:pPr>
            <w:r w:rsidRPr="00260616">
              <w:rPr>
                <w:rFonts w:ascii="Arial" w:eastAsia="Arial" w:hAnsi="Arial" w:cs="Arial"/>
                <w:b/>
                <w:bCs/>
                <w:color w:val="000000" w:themeColor="text1"/>
                <w:lang w:val="en-US"/>
              </w:rPr>
              <w:t xml:space="preserve">Evaluating Information, Problem Solving &amp; Decision Making </w:t>
            </w:r>
          </w:p>
          <w:p w14:paraId="50EF0E5C"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lang w:val="en-US"/>
              </w:rPr>
            </w:pPr>
            <w:r w:rsidRPr="00260616">
              <w:rPr>
                <w:rFonts w:ascii="Arial" w:eastAsia="Arial" w:hAnsi="Arial" w:cs="Arial"/>
                <w:color w:val="000000" w:themeColor="text1"/>
              </w:rPr>
              <w:t>Demonstrate numeracy skills, an ability to analyse and evaluate information, considering a range of critical and complex factors in making effective decisions</w:t>
            </w:r>
            <w:r w:rsidRPr="00260616">
              <w:rPr>
                <w:rFonts w:ascii="Arial" w:eastAsia="Arial" w:hAnsi="Arial" w:cs="Arial"/>
                <w:color w:val="000000" w:themeColor="text1"/>
                <w:lang w:val="en-IE"/>
              </w:rPr>
              <w:t>. Recognises when it is appropriate to refer decisions to a higher level of management.</w:t>
            </w:r>
          </w:p>
          <w:p w14:paraId="7E06CAA4"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lang w:val="en-US"/>
              </w:rPr>
            </w:pPr>
            <w:r w:rsidRPr="00260616">
              <w:rPr>
                <w:rFonts w:ascii="Arial" w:eastAsia="Arial" w:hAnsi="Arial" w:cs="Arial"/>
                <w:color w:val="000000" w:themeColor="text1"/>
                <w:lang w:val="en-IE"/>
              </w:rPr>
              <w:t>Demonstrate</w:t>
            </w:r>
            <w:r w:rsidRPr="00260616">
              <w:rPr>
                <w:rFonts w:ascii="Arial" w:hAnsi="Arial" w:cs="Arial"/>
                <w:color w:val="000000" w:themeColor="text1"/>
                <w:lang w:val="en-IE"/>
              </w:rPr>
              <w:t xml:space="preserve"> </w:t>
            </w:r>
            <w:r w:rsidRPr="00260616">
              <w:rPr>
                <w:rFonts w:ascii="Arial" w:eastAsia="Arial" w:hAnsi="Arial" w:cs="Arial"/>
                <w:color w:val="000000" w:themeColor="text1"/>
                <w:lang w:val="en-IE"/>
              </w:rPr>
              <w:t>initiative in the resolution of complex issues / problem solving and proactively develop new proposals and recommend solutions.</w:t>
            </w:r>
          </w:p>
          <w:p w14:paraId="6598F302"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Ability to confidently explain the rationale behind decisions when faced with opposition.</w:t>
            </w:r>
          </w:p>
          <w:p w14:paraId="0DDDB47F" w14:textId="77777777" w:rsidR="006F2582" w:rsidRPr="00260616" w:rsidRDefault="006F2582" w:rsidP="006F2582">
            <w:pPr>
              <w:contextualSpacing/>
              <w:jc w:val="both"/>
              <w:rPr>
                <w:rFonts w:ascii="Arial" w:eastAsia="Arial" w:hAnsi="Arial" w:cs="Arial"/>
                <w:b/>
                <w:bCs/>
                <w:color w:val="000000" w:themeColor="text1"/>
                <w:sz w:val="16"/>
                <w:lang w:val="en-US"/>
              </w:rPr>
            </w:pPr>
          </w:p>
          <w:p w14:paraId="6072A0B1" w14:textId="77777777" w:rsidR="006F2582" w:rsidRPr="00260616" w:rsidRDefault="006F2582" w:rsidP="006F2582">
            <w:pPr>
              <w:contextualSpacing/>
              <w:jc w:val="both"/>
              <w:rPr>
                <w:rFonts w:ascii="Arial" w:eastAsia="Arial" w:hAnsi="Arial" w:cs="Arial"/>
                <w:b/>
                <w:bCs/>
                <w:color w:val="000000" w:themeColor="text1"/>
                <w:lang w:val="en-US"/>
              </w:rPr>
            </w:pPr>
            <w:r w:rsidRPr="00260616">
              <w:rPr>
                <w:rFonts w:ascii="Arial" w:eastAsia="Arial" w:hAnsi="Arial" w:cs="Arial"/>
                <w:b/>
                <w:bCs/>
                <w:color w:val="000000" w:themeColor="text1"/>
                <w:lang w:val="en-US"/>
              </w:rPr>
              <w:t>Team Working</w:t>
            </w:r>
          </w:p>
          <w:p w14:paraId="288B84CA"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The ability to work both independently and collaboratively within a dynamic team and multi stakeholder environment.</w:t>
            </w:r>
          </w:p>
          <w:p w14:paraId="0B71EEBC"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2CE0625D"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Demonstrate leadership; creating team spirit; leading by example, coaching and supporting individuals to facilitate high performance</w:t>
            </w:r>
            <w:r w:rsidRPr="00260616">
              <w:rPr>
                <w:rFonts w:ascii="Arial" w:hAnsi="Arial" w:cs="Arial"/>
              </w:rPr>
              <w:t xml:space="preserve"> and staff development.</w:t>
            </w:r>
          </w:p>
          <w:p w14:paraId="372A48E0"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Demonstrate a commitment to promoting a culture of involvement and consultation within the team, welcoming contributions from others.</w:t>
            </w:r>
          </w:p>
          <w:p w14:paraId="6C3A90F7" w14:textId="77777777" w:rsidR="006F2582" w:rsidRPr="00260616" w:rsidRDefault="006F2582" w:rsidP="006F2582">
            <w:pPr>
              <w:jc w:val="both"/>
              <w:rPr>
                <w:rFonts w:ascii="Arial" w:eastAsia="Arial" w:hAnsi="Arial" w:cs="Arial"/>
                <w:b/>
                <w:bCs/>
                <w:sz w:val="16"/>
                <w:lang w:val="en-US"/>
              </w:rPr>
            </w:pPr>
          </w:p>
          <w:p w14:paraId="1DD83A89" w14:textId="77777777" w:rsidR="006F2582" w:rsidRPr="00260616" w:rsidRDefault="006F2582" w:rsidP="006F2582">
            <w:pPr>
              <w:jc w:val="both"/>
              <w:rPr>
                <w:rFonts w:ascii="Arial" w:eastAsia="Arial" w:hAnsi="Arial" w:cs="Arial"/>
                <w:b/>
                <w:bCs/>
                <w:lang w:val="en-US"/>
              </w:rPr>
            </w:pPr>
            <w:r w:rsidRPr="00260616">
              <w:rPr>
                <w:rFonts w:ascii="Arial" w:eastAsia="Arial" w:hAnsi="Arial" w:cs="Arial"/>
                <w:b/>
                <w:bCs/>
                <w:lang w:val="en-US"/>
              </w:rPr>
              <w:t>Communications &amp; Interpersonal Skills</w:t>
            </w:r>
          </w:p>
          <w:p w14:paraId="0B4A5557"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sidRPr="00260616">
              <w:rPr>
                <w:rFonts w:ascii="Arial" w:hAnsi="Arial" w:cs="Arial"/>
              </w:rPr>
              <w:t>Strong presentation skills.</w:t>
            </w:r>
          </w:p>
          <w:p w14:paraId="3DB8AD98"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lang w:val="en-IE"/>
              </w:rPr>
              <w:t xml:space="preserve">Demonstrate the ability to influence people and events and the ability to build and maintain relationships </w:t>
            </w:r>
            <w:r w:rsidRPr="00260616">
              <w:rPr>
                <w:rFonts w:ascii="Arial" w:eastAsia="Arial" w:hAnsi="Arial" w:cs="Arial"/>
                <w:color w:val="000000" w:themeColor="text1"/>
              </w:rPr>
              <w:t>with a variety of stakeholders,</w:t>
            </w:r>
            <w:r w:rsidRPr="00260616">
              <w:rPr>
                <w:rFonts w:ascii="Arial" w:hAnsi="Arial" w:cs="Arial"/>
              </w:rPr>
              <w:t xml:space="preserve"> working collaboratively within a multi stakeholder environment</w:t>
            </w:r>
          </w:p>
          <w:p w14:paraId="70E86287" w14:textId="77777777" w:rsidR="006F2582" w:rsidRPr="00260616" w:rsidRDefault="006F2582" w:rsidP="006F2582">
            <w:pPr>
              <w:pStyle w:val="ListParagraph"/>
              <w:numPr>
                <w:ilvl w:val="0"/>
                <w:numId w:val="34"/>
              </w:numPr>
              <w:contextualSpacing/>
              <w:jc w:val="both"/>
              <w:rPr>
                <w:rFonts w:ascii="Arial" w:eastAsia="Arial" w:hAnsi="Arial" w:cs="Arial"/>
                <w:color w:val="000000" w:themeColor="text1"/>
              </w:rPr>
            </w:pPr>
            <w:r w:rsidRPr="00260616">
              <w:rPr>
                <w:rFonts w:ascii="Arial" w:eastAsia="Arial" w:hAnsi="Arial" w:cs="Arial"/>
                <w:color w:val="000000" w:themeColor="text1"/>
              </w:rPr>
              <w:t>Demonstrate commitment to regular two-way communication across functions and levels, ensuring that messages are clearly understood.</w:t>
            </w:r>
            <w:r w:rsidRPr="00260616" w:rsidDel="00B47C52">
              <w:rPr>
                <w:b/>
                <w:iCs/>
              </w:rPr>
              <w:t xml:space="preserve"> </w:t>
            </w:r>
          </w:p>
          <w:p w14:paraId="1E18CBBB" w14:textId="77777777" w:rsidR="006F2582" w:rsidRPr="00260616" w:rsidRDefault="006F2582" w:rsidP="006F2582">
            <w:pPr>
              <w:jc w:val="both"/>
              <w:rPr>
                <w:sz w:val="12"/>
              </w:rPr>
            </w:pPr>
          </w:p>
        </w:tc>
      </w:tr>
      <w:tr w:rsidR="006F2582" w:rsidRPr="00E766A5" w14:paraId="1FB1A33D" w14:textId="77777777" w:rsidTr="00FF42AD">
        <w:tc>
          <w:tcPr>
            <w:tcW w:w="2364" w:type="dxa"/>
          </w:tcPr>
          <w:p w14:paraId="6CD5F639" w14:textId="77777777" w:rsidR="006F2582" w:rsidRPr="00E766A5" w:rsidRDefault="006F2582" w:rsidP="006F2582">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6753D414" w14:textId="77777777" w:rsidR="006F2582" w:rsidRPr="00E766A5" w:rsidRDefault="006F2582" w:rsidP="006F2582">
            <w:pPr>
              <w:jc w:val="both"/>
              <w:rPr>
                <w:rFonts w:ascii="Arial" w:hAnsi="Arial" w:cs="Arial"/>
                <w:b/>
                <w:bCs/>
              </w:rPr>
            </w:pPr>
          </w:p>
          <w:p w14:paraId="15FBE859" w14:textId="77777777" w:rsidR="006F2582" w:rsidRPr="00E766A5" w:rsidRDefault="006F2582" w:rsidP="006F2582">
            <w:pPr>
              <w:jc w:val="both"/>
              <w:rPr>
                <w:rFonts w:ascii="Arial" w:hAnsi="Arial" w:cs="Arial"/>
                <w:b/>
                <w:bCs/>
              </w:rPr>
            </w:pPr>
            <w:r w:rsidRPr="00E766A5">
              <w:rPr>
                <w:rFonts w:ascii="Arial" w:hAnsi="Arial" w:cs="Arial"/>
                <w:b/>
                <w:bCs/>
              </w:rPr>
              <w:t>Ranking/Shortlisting / Interview</w:t>
            </w:r>
          </w:p>
        </w:tc>
        <w:tc>
          <w:tcPr>
            <w:tcW w:w="8256" w:type="dxa"/>
          </w:tcPr>
          <w:p w14:paraId="7C0D5314" w14:textId="77777777" w:rsidR="006F2582" w:rsidRPr="00260616" w:rsidRDefault="006F2582" w:rsidP="006F2582">
            <w:pPr>
              <w:jc w:val="both"/>
              <w:rPr>
                <w:rFonts w:ascii="Arial" w:hAnsi="Arial" w:cs="Arial"/>
              </w:rPr>
            </w:pPr>
            <w:r w:rsidRPr="00260616">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63921AD" w14:textId="77777777" w:rsidR="006F2582" w:rsidRPr="00260616" w:rsidRDefault="006F2582" w:rsidP="006F2582">
            <w:pPr>
              <w:jc w:val="both"/>
              <w:rPr>
                <w:rFonts w:ascii="Arial" w:hAnsi="Arial" w:cs="Arial"/>
                <w:sz w:val="14"/>
              </w:rPr>
            </w:pPr>
          </w:p>
          <w:p w14:paraId="78CDA39D" w14:textId="77777777" w:rsidR="006F2582" w:rsidRPr="00260616" w:rsidRDefault="006F2582" w:rsidP="006F2582">
            <w:pPr>
              <w:jc w:val="both"/>
              <w:rPr>
                <w:rFonts w:ascii="Arial" w:hAnsi="Arial" w:cs="Arial"/>
                <w:u w:val="single"/>
              </w:rPr>
            </w:pPr>
            <w:r w:rsidRPr="00260616">
              <w:rPr>
                <w:rFonts w:ascii="Arial" w:hAnsi="Arial" w:cs="Arial"/>
                <w:u w:val="single"/>
              </w:rPr>
              <w:t xml:space="preserve">Failure to include information regarding these requirements may result in you not being called forward to the next stage of the selection process.  </w:t>
            </w:r>
          </w:p>
          <w:p w14:paraId="040ABFF7" w14:textId="77777777" w:rsidR="006F2582" w:rsidRPr="00260616" w:rsidRDefault="006F2582" w:rsidP="006F2582">
            <w:pPr>
              <w:jc w:val="both"/>
              <w:rPr>
                <w:rFonts w:ascii="Arial" w:hAnsi="Arial" w:cs="Arial"/>
                <w:i/>
                <w:iCs/>
                <w:sz w:val="14"/>
              </w:rPr>
            </w:pPr>
          </w:p>
          <w:p w14:paraId="2B731902" w14:textId="77777777" w:rsidR="006F2582" w:rsidRPr="00260616" w:rsidRDefault="006F2582" w:rsidP="006F2582">
            <w:pPr>
              <w:jc w:val="both"/>
              <w:rPr>
                <w:rFonts w:ascii="Arial" w:hAnsi="Arial" w:cs="Arial"/>
                <w:iCs/>
              </w:rPr>
            </w:pPr>
            <w:r w:rsidRPr="00260616">
              <w:rPr>
                <w:rFonts w:ascii="Arial" w:hAnsi="Arial" w:cs="Arial"/>
                <w:iCs/>
              </w:rPr>
              <w:t>Those successful at the ranking stage of this process (where applied) will be placed on an order of merit and will be called to interview in ‘bands’ depending on the service needs of the organisation.</w:t>
            </w:r>
          </w:p>
          <w:p w14:paraId="799336FE" w14:textId="77777777" w:rsidR="006F2582" w:rsidRPr="00260616" w:rsidRDefault="006F2582" w:rsidP="006F2582">
            <w:pPr>
              <w:jc w:val="both"/>
              <w:rPr>
                <w:rFonts w:ascii="Arial" w:hAnsi="Arial" w:cs="Arial"/>
                <w:i/>
                <w:iCs/>
                <w:sz w:val="14"/>
              </w:rPr>
            </w:pPr>
          </w:p>
        </w:tc>
      </w:tr>
      <w:tr w:rsidR="006F2582" w:rsidRPr="00E766A5" w14:paraId="3B02F8D4" w14:textId="77777777" w:rsidTr="00FF42AD">
        <w:tc>
          <w:tcPr>
            <w:tcW w:w="2364" w:type="dxa"/>
          </w:tcPr>
          <w:p w14:paraId="7CD02376" w14:textId="77777777" w:rsidR="006F2582" w:rsidRPr="008753E9" w:rsidRDefault="006F2582" w:rsidP="006F2582">
            <w:pPr>
              <w:rPr>
                <w:rFonts w:ascii="Arial" w:hAnsi="Arial" w:cs="Arial"/>
                <w:b/>
                <w:bCs/>
              </w:rPr>
            </w:pPr>
            <w:r w:rsidRPr="008753E9">
              <w:rPr>
                <w:rFonts w:ascii="Arial" w:hAnsi="Arial" w:cs="Arial"/>
                <w:b/>
                <w:bCs/>
              </w:rPr>
              <w:t xml:space="preserve">Diversity, Equality and Inclusion </w:t>
            </w:r>
          </w:p>
          <w:p w14:paraId="57ED70EF" w14:textId="77777777" w:rsidR="006F2582" w:rsidRPr="00E766A5" w:rsidRDefault="006F2582" w:rsidP="006F2582">
            <w:pPr>
              <w:jc w:val="both"/>
              <w:rPr>
                <w:rFonts w:ascii="Arial" w:hAnsi="Arial" w:cs="Arial"/>
                <w:b/>
                <w:bCs/>
              </w:rPr>
            </w:pPr>
          </w:p>
        </w:tc>
        <w:tc>
          <w:tcPr>
            <w:tcW w:w="8256" w:type="dxa"/>
          </w:tcPr>
          <w:p w14:paraId="77093830" w14:textId="77777777" w:rsidR="006F2582" w:rsidRPr="00260616" w:rsidRDefault="006F2582" w:rsidP="006F2582">
            <w:pPr>
              <w:jc w:val="both"/>
              <w:rPr>
                <w:rFonts w:ascii="Arial" w:hAnsi="Arial" w:cs="Arial"/>
                <w:iCs/>
              </w:rPr>
            </w:pPr>
            <w:r w:rsidRPr="00260616">
              <w:rPr>
                <w:rFonts w:ascii="Arial" w:hAnsi="Arial" w:cs="Arial"/>
                <w:iCs/>
              </w:rPr>
              <w:t>The HSE is an equal opportunities employer.</w:t>
            </w:r>
          </w:p>
          <w:p w14:paraId="37BD7E7B" w14:textId="77777777" w:rsidR="006F2582" w:rsidRPr="00260616" w:rsidRDefault="006F2582" w:rsidP="006F2582">
            <w:pPr>
              <w:jc w:val="both"/>
              <w:rPr>
                <w:rFonts w:ascii="Arial" w:hAnsi="Arial" w:cs="Arial"/>
                <w:color w:val="000000"/>
                <w:sz w:val="14"/>
                <w:shd w:val="clear" w:color="auto" w:fill="FFFFFF"/>
              </w:rPr>
            </w:pPr>
          </w:p>
          <w:p w14:paraId="7BA9F498" w14:textId="77777777" w:rsidR="006F2582" w:rsidRPr="00260616" w:rsidRDefault="006F2582" w:rsidP="006F2582">
            <w:pPr>
              <w:jc w:val="both"/>
              <w:rPr>
                <w:rFonts w:ascii="Arial" w:hAnsi="Arial" w:cs="Arial"/>
                <w:color w:val="000000"/>
                <w:shd w:val="clear" w:color="auto" w:fill="FFFFFF"/>
              </w:rPr>
            </w:pPr>
            <w:r w:rsidRPr="00260616">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w:t>
            </w:r>
            <w:r w:rsidRPr="00260616">
              <w:rPr>
                <w:rFonts w:ascii="Arial" w:hAnsi="Arial" w:cs="Arial"/>
                <w:color w:val="000000"/>
                <w:shd w:val="clear" w:color="auto" w:fill="FFFFFF"/>
              </w:rPr>
              <w:lastRenderedPageBreak/>
              <w:t>of HSE service users and to strengthen it through accommodating and valuing different perspectives. Ultimately this will result in improved service user and employee experience. </w:t>
            </w:r>
          </w:p>
          <w:p w14:paraId="42196919" w14:textId="77777777" w:rsidR="006F2582" w:rsidRPr="00260616" w:rsidRDefault="006F2582" w:rsidP="006F2582">
            <w:pPr>
              <w:jc w:val="both"/>
              <w:rPr>
                <w:rFonts w:ascii="Arial" w:hAnsi="Arial" w:cs="Arial"/>
                <w:color w:val="000000"/>
                <w:sz w:val="14"/>
                <w:shd w:val="clear" w:color="auto" w:fill="FFFFFF"/>
              </w:rPr>
            </w:pPr>
          </w:p>
          <w:p w14:paraId="63E1C3EA" w14:textId="77777777" w:rsidR="006F2582" w:rsidRPr="00260616" w:rsidRDefault="006F2582" w:rsidP="006F2582">
            <w:pPr>
              <w:jc w:val="both"/>
              <w:rPr>
                <w:rFonts w:ascii="Arial" w:hAnsi="Arial" w:cs="Arial"/>
                <w:color w:val="000000"/>
                <w:shd w:val="clear" w:color="auto" w:fill="FFFFFF"/>
              </w:rPr>
            </w:pPr>
            <w:r w:rsidRPr="0026061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w:t>
            </w:r>
          </w:p>
          <w:p w14:paraId="6725CE0F" w14:textId="77777777" w:rsidR="006F2582" w:rsidRPr="00260616" w:rsidRDefault="006F2582" w:rsidP="006F2582">
            <w:pPr>
              <w:jc w:val="both"/>
              <w:rPr>
                <w:rFonts w:ascii="Arial" w:hAnsi="Arial" w:cs="Arial"/>
                <w:color w:val="000000"/>
                <w:sz w:val="14"/>
                <w:shd w:val="clear" w:color="auto" w:fill="FFFFFF"/>
              </w:rPr>
            </w:pPr>
          </w:p>
          <w:p w14:paraId="305EFE6D" w14:textId="77777777" w:rsidR="006F2582" w:rsidRPr="00260616" w:rsidRDefault="006F2582" w:rsidP="006F2582">
            <w:pPr>
              <w:jc w:val="both"/>
              <w:rPr>
                <w:rFonts w:ascii="Arial" w:hAnsi="Arial" w:cs="Arial"/>
                <w:color w:val="000000"/>
                <w:shd w:val="clear" w:color="auto" w:fill="FFFFFF"/>
              </w:rPr>
            </w:pPr>
            <w:r w:rsidRPr="00260616">
              <w:rPr>
                <w:rFonts w:ascii="Arial" w:hAnsi="Arial" w:cs="Arial"/>
                <w:color w:val="000000"/>
                <w:shd w:val="clear" w:color="auto" w:fill="FFFFFF"/>
              </w:rPr>
              <w:t xml:space="preserve">The HSE aims to achieve this through development of an organisational culture where injustice, bias and discrimination are not tolerated. The HSE welcomes people with diverse backgrounds and offers a range of supports and resources to staff, such as those who require a reasonable accommodation at work because of a disability or long-term health condition. </w:t>
            </w:r>
          </w:p>
          <w:p w14:paraId="4753616E" w14:textId="77777777" w:rsidR="006F2582" w:rsidRPr="00260616" w:rsidRDefault="006F2582" w:rsidP="006F2582">
            <w:pPr>
              <w:jc w:val="both"/>
              <w:rPr>
                <w:rFonts w:ascii="Arial" w:hAnsi="Arial" w:cs="Arial"/>
                <w:color w:val="000000"/>
                <w:sz w:val="12"/>
                <w:shd w:val="clear" w:color="auto" w:fill="FFFFFF"/>
              </w:rPr>
            </w:pPr>
          </w:p>
          <w:p w14:paraId="64CD9DE3" w14:textId="77777777" w:rsidR="006F2582" w:rsidRPr="00260616" w:rsidRDefault="006F2582" w:rsidP="006F2582">
            <w:pPr>
              <w:rPr>
                <w:rFonts w:ascii="Arial" w:hAnsi="Arial" w:cs="Arial"/>
              </w:rPr>
            </w:pPr>
            <w:r w:rsidRPr="00260616">
              <w:rPr>
                <w:rFonts w:ascii="Arial" w:hAnsi="Arial" w:cs="Arial"/>
              </w:rPr>
              <w:t xml:space="preserve">For further information on the HSE commitment to Diversity, Equality and Inclusion, please visit the Diversity, Equality and Inclusion web page at </w:t>
            </w:r>
            <w:hyperlink r:id="rId21" w:history="1">
              <w:r w:rsidRPr="00260616">
                <w:rPr>
                  <w:rFonts w:ascii="Arial" w:hAnsi="Arial" w:cs="Arial"/>
                  <w:color w:val="0000FF"/>
                  <w:u w:val="single"/>
                </w:rPr>
                <w:t>https://www.hse.ie/eng/staff/resources/diversity/</w:t>
              </w:r>
            </w:hyperlink>
            <w:r w:rsidRPr="00260616">
              <w:rPr>
                <w:rFonts w:ascii="Arial" w:hAnsi="Arial" w:cs="Arial"/>
              </w:rPr>
              <w:t xml:space="preserve"> </w:t>
            </w:r>
            <w:r w:rsidRPr="00260616" w:rsidDel="009164B8">
              <w:rPr>
                <w:rFonts w:ascii="Arial" w:hAnsi="Arial" w:cs="Arial"/>
              </w:rPr>
              <w:t xml:space="preserve"> </w:t>
            </w:r>
          </w:p>
          <w:p w14:paraId="71AAA82F" w14:textId="3C4FCDFB" w:rsidR="006F2582" w:rsidRPr="00260616" w:rsidRDefault="006F2582" w:rsidP="006F2582">
            <w:pPr>
              <w:jc w:val="both"/>
              <w:rPr>
                <w:rFonts w:ascii="Arial" w:hAnsi="Arial" w:cs="Arial"/>
                <w:sz w:val="14"/>
              </w:rPr>
            </w:pPr>
          </w:p>
        </w:tc>
      </w:tr>
      <w:tr w:rsidR="006F2582" w:rsidRPr="00E766A5" w14:paraId="055E2D41" w14:textId="77777777" w:rsidTr="00FF42AD">
        <w:tc>
          <w:tcPr>
            <w:tcW w:w="2364" w:type="dxa"/>
          </w:tcPr>
          <w:p w14:paraId="7C10AA43" w14:textId="77777777" w:rsidR="006F2582" w:rsidRPr="00E766A5" w:rsidRDefault="006F2582" w:rsidP="006F2582">
            <w:pPr>
              <w:jc w:val="both"/>
              <w:rPr>
                <w:rFonts w:ascii="Arial" w:hAnsi="Arial" w:cs="Arial"/>
                <w:b/>
                <w:bCs/>
              </w:rPr>
            </w:pPr>
            <w:r w:rsidRPr="00E766A5">
              <w:rPr>
                <w:rFonts w:ascii="Arial" w:hAnsi="Arial" w:cs="Arial"/>
                <w:b/>
                <w:bCs/>
              </w:rPr>
              <w:lastRenderedPageBreak/>
              <w:t>Code of Practice</w:t>
            </w:r>
          </w:p>
        </w:tc>
        <w:tc>
          <w:tcPr>
            <w:tcW w:w="8256" w:type="dxa"/>
          </w:tcPr>
          <w:p w14:paraId="1F18D4B9" w14:textId="77777777" w:rsidR="006F2582" w:rsidRPr="00DD78AF" w:rsidRDefault="006F2582" w:rsidP="006F2582">
            <w:pPr>
              <w:jc w:val="both"/>
              <w:rPr>
                <w:rFonts w:ascii="Arial" w:hAnsi="Arial" w:cs="Arial"/>
                <w:lang w:val="en-IE" w:eastAsia="en-US"/>
              </w:rPr>
            </w:pPr>
            <w:r w:rsidRPr="00DD78AF">
              <w:rPr>
                <w:rFonts w:ascii="Arial" w:hAnsi="Arial" w:cs="Arial"/>
              </w:rPr>
              <w:t>The Health Service Executive</w:t>
            </w:r>
            <w:r w:rsidRPr="00DD78AF">
              <w:rPr>
                <w:rFonts w:ascii="Arial" w:hAnsi="Arial" w:cs="Arial"/>
                <w:color w:val="FF0000"/>
              </w:rPr>
              <w:t xml:space="preserve"> </w:t>
            </w:r>
            <w:r w:rsidRPr="00DD78AF">
              <w:rPr>
                <w:rFonts w:ascii="Arial" w:hAnsi="Arial" w:cs="Arial"/>
              </w:rPr>
              <w:t>will run this campaign in compliance with the Code of Practice prepared by the Commission for Public Service Appointments (CPSA).</w:t>
            </w:r>
          </w:p>
          <w:p w14:paraId="16A574CF" w14:textId="77777777" w:rsidR="006F2582" w:rsidRPr="00BD72C3" w:rsidRDefault="006F2582" w:rsidP="006F2582">
            <w:pPr>
              <w:jc w:val="both"/>
              <w:rPr>
                <w:rFonts w:ascii="Arial" w:hAnsi="Arial" w:cs="Arial"/>
                <w:sz w:val="12"/>
              </w:rPr>
            </w:pPr>
          </w:p>
          <w:p w14:paraId="647ED422" w14:textId="77777777" w:rsidR="006F2582" w:rsidRPr="00DD78AF" w:rsidRDefault="006F2582" w:rsidP="006F2582">
            <w:pPr>
              <w:shd w:val="clear" w:color="auto" w:fill="FFFFFF"/>
              <w:jc w:val="both"/>
              <w:rPr>
                <w:rFonts w:ascii="Arial" w:hAnsi="Arial" w:cs="Arial"/>
                <w:color w:val="333333"/>
                <w:lang w:eastAsia="en-IE"/>
              </w:rPr>
            </w:pPr>
            <w:r w:rsidRPr="00DD78AF">
              <w:rPr>
                <w:rFonts w:ascii="Arial" w:hAnsi="Arial" w:cs="Arial"/>
              </w:rPr>
              <w:t xml:space="preserve">The CPSA is responsible for </w:t>
            </w:r>
            <w:r w:rsidRPr="00DD78AF">
              <w:rPr>
                <w:rFonts w:ascii="Arial" w:hAnsi="Arial" w:cs="Arial"/>
                <w:color w:val="333333"/>
                <w:lang w:eastAsia="en-IE"/>
              </w:rPr>
              <w:t xml:space="preserve">establishing the principles that should be followed when making an appointment. These are set out in the CPSA Code of Practice. </w:t>
            </w:r>
          </w:p>
          <w:p w14:paraId="709CF943" w14:textId="77777777" w:rsidR="006F2582" w:rsidRPr="00BD72C3" w:rsidRDefault="006F2582" w:rsidP="006F2582">
            <w:pPr>
              <w:shd w:val="clear" w:color="auto" w:fill="FFFFFF"/>
              <w:jc w:val="both"/>
              <w:rPr>
                <w:rFonts w:ascii="Arial" w:hAnsi="Arial" w:cs="Arial"/>
                <w:color w:val="333333"/>
                <w:sz w:val="12"/>
                <w:lang w:eastAsia="en-IE"/>
              </w:rPr>
            </w:pPr>
          </w:p>
          <w:p w14:paraId="5113622B" w14:textId="77777777" w:rsidR="006F2582" w:rsidRPr="00DD78AF" w:rsidRDefault="006F2582" w:rsidP="006F2582">
            <w:pPr>
              <w:shd w:val="clear" w:color="auto" w:fill="FFFFFF"/>
              <w:jc w:val="both"/>
              <w:rPr>
                <w:rFonts w:ascii="Arial" w:hAnsi="Arial" w:cs="Arial"/>
                <w:color w:val="333333"/>
                <w:lang w:val="en-IE" w:eastAsia="en-IE"/>
              </w:rPr>
            </w:pPr>
            <w:r w:rsidRPr="00DD78AF">
              <w:rPr>
                <w:rFonts w:ascii="Arial" w:hAnsi="Arial" w:cs="Arial"/>
                <w:color w:val="333333"/>
                <w:lang w:eastAsia="en-IE"/>
              </w:rPr>
              <w:t>The Code outlines the standards that should be adhered to at each stage of the selection process and sets out the review and appeal mechanisms open to candidates should they be unhappy with a selection process.</w:t>
            </w:r>
          </w:p>
          <w:p w14:paraId="6FA9FBF0" w14:textId="77777777" w:rsidR="006F2582" w:rsidRPr="00BD72C3" w:rsidRDefault="006F2582" w:rsidP="006F2582">
            <w:pPr>
              <w:jc w:val="both"/>
              <w:rPr>
                <w:rFonts w:ascii="Arial" w:hAnsi="Arial" w:cs="Arial"/>
                <w:sz w:val="12"/>
              </w:rPr>
            </w:pPr>
          </w:p>
          <w:p w14:paraId="67330ABD" w14:textId="77777777" w:rsidR="006F2582" w:rsidRPr="00DD78AF" w:rsidRDefault="006F2582" w:rsidP="006F2582">
            <w:pPr>
              <w:jc w:val="both"/>
              <w:rPr>
                <w:rFonts w:ascii="Arial" w:hAnsi="Arial" w:cs="Arial"/>
                <w:lang w:val="en-IE" w:eastAsia="en-US"/>
              </w:rPr>
            </w:pPr>
            <w:r w:rsidRPr="00DD78AF">
              <w:rPr>
                <w:rFonts w:ascii="Arial" w:hAnsi="Arial" w:cs="Arial"/>
              </w:rPr>
              <w:t xml:space="preserve">The CPSA Code of Practice can be accessed via </w:t>
            </w:r>
            <w:hyperlink r:id="rId22" w:history="1">
              <w:r w:rsidRPr="00DD78AF">
                <w:rPr>
                  <w:rStyle w:val="Hyperlink"/>
                  <w:rFonts w:ascii="Arial" w:hAnsi="Arial" w:cs="Arial"/>
                </w:rPr>
                <w:t>https://www.cpsa.ie/</w:t>
              </w:r>
            </w:hyperlink>
            <w:r w:rsidRPr="00DD78AF">
              <w:rPr>
                <w:rFonts w:ascii="Arial" w:hAnsi="Arial" w:cs="Arial"/>
              </w:rPr>
              <w:t>.</w:t>
            </w:r>
          </w:p>
          <w:p w14:paraId="05FE3C5B" w14:textId="77777777" w:rsidR="006F2582" w:rsidRPr="00BD72C3" w:rsidRDefault="006F2582" w:rsidP="006F2582">
            <w:pPr>
              <w:jc w:val="both"/>
              <w:rPr>
                <w:rFonts w:ascii="Arial" w:hAnsi="Arial" w:cs="Arial"/>
                <w:sz w:val="12"/>
              </w:rPr>
            </w:pPr>
          </w:p>
        </w:tc>
      </w:tr>
      <w:tr w:rsidR="006F2582" w:rsidRPr="00E766A5" w14:paraId="2A1BE976" w14:textId="77777777" w:rsidTr="00FF42AD">
        <w:tc>
          <w:tcPr>
            <w:tcW w:w="10620" w:type="dxa"/>
            <w:gridSpan w:val="2"/>
          </w:tcPr>
          <w:p w14:paraId="08FAC0F4" w14:textId="77777777" w:rsidR="006F2582" w:rsidRPr="00E766A5" w:rsidRDefault="006F2582" w:rsidP="006F2582">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16C8F5CF" w14:textId="77777777" w:rsidR="006F2582" w:rsidRPr="00E766A5" w:rsidRDefault="006F2582" w:rsidP="006F2582">
            <w:pPr>
              <w:jc w:val="both"/>
              <w:rPr>
                <w:rFonts w:ascii="Arial" w:hAnsi="Arial" w:cs="Arial"/>
              </w:rPr>
            </w:pPr>
          </w:p>
          <w:p w14:paraId="368ABD46" w14:textId="77777777" w:rsidR="006F2582" w:rsidRDefault="006F2582" w:rsidP="006F2582">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038BED51" w14:textId="77777777" w:rsidR="006F2582" w:rsidRPr="00E766A5" w:rsidRDefault="006F2582" w:rsidP="006F2582">
            <w:pPr>
              <w:jc w:val="both"/>
              <w:rPr>
                <w:rFonts w:ascii="Arial" w:hAnsi="Arial" w:cs="Arial"/>
              </w:rPr>
            </w:pPr>
          </w:p>
        </w:tc>
      </w:tr>
    </w:tbl>
    <w:p w14:paraId="179D78CC" w14:textId="77777777" w:rsidR="00EE6E4C" w:rsidRDefault="00EE6E4C" w:rsidP="006A419B">
      <w:pPr>
        <w:jc w:val="center"/>
        <w:rPr>
          <w:rFonts w:ascii="Arial" w:hAnsi="Arial" w:cs="Arial"/>
          <w:b/>
        </w:rPr>
      </w:pPr>
    </w:p>
    <w:p w14:paraId="397FDEBC" w14:textId="77777777" w:rsidR="00EE6E4C" w:rsidRDefault="00EE6E4C">
      <w:pPr>
        <w:spacing w:after="200" w:line="276" w:lineRule="auto"/>
        <w:rPr>
          <w:rFonts w:ascii="Arial" w:hAnsi="Arial" w:cs="Arial"/>
          <w:b/>
        </w:rPr>
      </w:pPr>
      <w:r>
        <w:rPr>
          <w:rFonts w:ascii="Arial" w:hAnsi="Arial" w:cs="Arial"/>
          <w:b/>
        </w:rPr>
        <w:br w:type="page"/>
      </w:r>
    </w:p>
    <w:p w14:paraId="19518FE1" w14:textId="0F2FD80B" w:rsidR="009707D2" w:rsidRDefault="009707D2" w:rsidP="00617573">
      <w:pPr>
        <w:rPr>
          <w:rFonts w:ascii="Arial" w:hAnsi="Arial" w:cs="Arial"/>
          <w:b/>
        </w:rPr>
      </w:pPr>
      <w:r>
        <w:rPr>
          <w:noProof/>
          <w:lang w:val="en-IE" w:eastAsia="en-IE"/>
        </w:rPr>
        <w:lastRenderedPageBreak/>
        <w:drawing>
          <wp:anchor distT="0" distB="0" distL="114300" distR="114300" simplePos="0" relativeHeight="251666432" behindDoc="1" locked="0" layoutInCell="1" allowOverlap="1" wp14:anchorId="030DAD5B" wp14:editId="10D7930D">
            <wp:simplePos x="0" y="0"/>
            <wp:positionH relativeFrom="column">
              <wp:posOffset>-847725</wp:posOffset>
            </wp:positionH>
            <wp:positionV relativeFrom="paragraph">
              <wp:posOffset>-476250</wp:posOffset>
            </wp:positionV>
            <wp:extent cx="1476375" cy="1343025"/>
            <wp:effectExtent l="0" t="0" r="9525" b="9525"/>
            <wp:wrapNone/>
            <wp:docPr id="3" name="Picture 3"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4C48D245" w14:textId="381807A1" w:rsidR="00F81A4C" w:rsidRDefault="009707D2" w:rsidP="006A419B">
      <w:pPr>
        <w:jc w:val="center"/>
        <w:rPr>
          <w:rFonts w:ascii="Arial" w:hAnsi="Arial" w:cs="Arial"/>
          <w:b/>
        </w:rPr>
      </w:pPr>
      <w:r>
        <w:rPr>
          <w:rFonts w:ascii="Arial" w:hAnsi="Arial" w:cs="Arial"/>
          <w:b/>
        </w:rPr>
        <w:t>Operations Resource Manager</w:t>
      </w:r>
    </w:p>
    <w:p w14:paraId="45283EC8" w14:textId="77777777" w:rsidR="009707D2" w:rsidRPr="009707D2" w:rsidRDefault="009707D2" w:rsidP="006A419B">
      <w:pPr>
        <w:jc w:val="center"/>
        <w:rPr>
          <w:rFonts w:ascii="Arial" w:hAnsi="Arial" w:cs="Arial"/>
          <w:b/>
          <w:sz w:val="12"/>
        </w:rPr>
      </w:pPr>
    </w:p>
    <w:p w14:paraId="3A54A38F" w14:textId="77777777" w:rsidR="00F81A4C" w:rsidRPr="009707D2" w:rsidRDefault="00F81A4C" w:rsidP="00C7420A">
      <w:pPr>
        <w:ind w:left="-284"/>
        <w:jc w:val="center"/>
        <w:rPr>
          <w:rFonts w:ascii="Arial" w:hAnsi="Arial" w:cs="Arial"/>
          <w:b/>
          <w:sz w:val="22"/>
        </w:rPr>
      </w:pPr>
      <w:r>
        <w:rPr>
          <w:rFonts w:ascii="Arial" w:hAnsi="Arial" w:cs="Arial"/>
          <w:b/>
        </w:rPr>
        <w:t xml:space="preserve">      </w:t>
      </w:r>
      <w:r w:rsidRPr="009707D2">
        <w:rPr>
          <w:rFonts w:ascii="Arial" w:hAnsi="Arial" w:cs="Arial"/>
          <w:b/>
          <w:sz w:val="22"/>
        </w:rPr>
        <w:t>Terms and Conditions of Employment</w:t>
      </w:r>
    </w:p>
    <w:p w14:paraId="5C136550" w14:textId="77777777" w:rsidR="00F81A4C" w:rsidRPr="00E766A5" w:rsidRDefault="00F81A4C" w:rsidP="00F81A4C">
      <w:pPr>
        <w:jc w:val="center"/>
        <w:rPr>
          <w:rFonts w:ascii="Arial" w:hAnsi="Arial" w:cs="Arial"/>
          <w:b/>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38"/>
      </w:tblGrid>
      <w:tr w:rsidR="00F81A4C" w:rsidRPr="00E766A5" w14:paraId="4087011C" w14:textId="77777777" w:rsidTr="00FF42AD">
        <w:tc>
          <w:tcPr>
            <w:tcW w:w="1980" w:type="dxa"/>
          </w:tcPr>
          <w:p w14:paraId="6F228906" w14:textId="77777777" w:rsidR="00F81A4C" w:rsidRPr="00E766A5" w:rsidRDefault="00F81A4C" w:rsidP="00FF42AD">
            <w:pPr>
              <w:jc w:val="both"/>
              <w:rPr>
                <w:rFonts w:ascii="Arial" w:hAnsi="Arial" w:cs="Arial"/>
                <w:b/>
                <w:bCs/>
              </w:rPr>
            </w:pPr>
            <w:r w:rsidRPr="00E766A5">
              <w:rPr>
                <w:rFonts w:ascii="Arial" w:hAnsi="Arial" w:cs="Arial"/>
                <w:b/>
                <w:bCs/>
              </w:rPr>
              <w:t xml:space="preserve">Tenure </w:t>
            </w:r>
          </w:p>
        </w:tc>
        <w:tc>
          <w:tcPr>
            <w:tcW w:w="8538" w:type="dxa"/>
          </w:tcPr>
          <w:p w14:paraId="1AEF98A7" w14:textId="49C1ABF5" w:rsidR="00F81A4C" w:rsidRDefault="009707D2" w:rsidP="00FF42AD">
            <w:pPr>
              <w:tabs>
                <w:tab w:val="left" w:pos="-720"/>
                <w:tab w:val="left" w:pos="0"/>
                <w:tab w:val="left" w:pos="720"/>
              </w:tabs>
              <w:suppressAutoHyphens/>
              <w:jc w:val="both"/>
              <w:rPr>
                <w:rFonts w:ascii="Helv" w:hAnsi="Helv" w:cs="Helv"/>
                <w:color w:val="000000"/>
              </w:rPr>
            </w:pPr>
            <w:r>
              <w:rPr>
                <w:rFonts w:ascii="Helv" w:hAnsi="Helv" w:cs="Helv"/>
                <w:color w:val="000000"/>
              </w:rPr>
              <w:t>The current vacancies available are</w:t>
            </w:r>
            <w:r w:rsidR="00F81A4C">
              <w:rPr>
                <w:rFonts w:ascii="Helv" w:hAnsi="Helv" w:cs="Helv"/>
                <w:color w:val="000000"/>
              </w:rPr>
              <w:t xml:space="preserve"> permanent and whole-time. </w:t>
            </w:r>
          </w:p>
          <w:p w14:paraId="74C000AD" w14:textId="77777777" w:rsidR="00F81A4C" w:rsidRDefault="00F81A4C" w:rsidP="00FF42AD">
            <w:pPr>
              <w:tabs>
                <w:tab w:val="left" w:pos="-720"/>
                <w:tab w:val="left" w:pos="0"/>
                <w:tab w:val="left" w:pos="720"/>
              </w:tabs>
              <w:suppressAutoHyphens/>
              <w:jc w:val="both"/>
              <w:rPr>
                <w:rFonts w:ascii="Helv" w:hAnsi="Helv" w:cs="Helv"/>
                <w:color w:val="000000"/>
              </w:rPr>
            </w:pPr>
          </w:p>
          <w:p w14:paraId="04E6EE07" w14:textId="713A46B1" w:rsidR="00F81A4C" w:rsidRPr="00295C01" w:rsidRDefault="009707D2" w:rsidP="00FF42AD">
            <w:pPr>
              <w:tabs>
                <w:tab w:val="left" w:pos="-720"/>
                <w:tab w:val="left" w:pos="0"/>
                <w:tab w:val="left" w:pos="720"/>
              </w:tabs>
              <w:suppressAutoHyphens/>
              <w:jc w:val="both"/>
              <w:rPr>
                <w:rFonts w:ascii="Arial" w:hAnsi="Arial" w:cs="Arial"/>
                <w:spacing w:val="-3"/>
              </w:rPr>
            </w:pPr>
            <w:r>
              <w:rPr>
                <w:rFonts w:ascii="Arial" w:hAnsi="Arial" w:cs="Arial"/>
                <w:spacing w:val="-3"/>
              </w:rPr>
              <w:t>The posts are</w:t>
            </w:r>
            <w:r w:rsidR="00F81A4C">
              <w:rPr>
                <w:rFonts w:ascii="Arial" w:hAnsi="Arial" w:cs="Arial"/>
                <w:spacing w:val="-3"/>
              </w:rPr>
              <w:t xml:space="preserve"> pensionable. </w:t>
            </w:r>
            <w:r>
              <w:rPr>
                <w:rFonts w:ascii="Arial" w:hAnsi="Arial" w:cs="Arial"/>
                <w:spacing w:val="-3"/>
              </w:rPr>
              <w:t xml:space="preserve"> </w:t>
            </w:r>
            <w:r w:rsidR="00F81A4C">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2A463BB7" w14:textId="77777777" w:rsidR="00F81A4C" w:rsidRDefault="00F81A4C" w:rsidP="00FF42AD">
            <w:pPr>
              <w:tabs>
                <w:tab w:val="left" w:pos="-720"/>
                <w:tab w:val="left" w:pos="0"/>
                <w:tab w:val="left" w:pos="720"/>
              </w:tabs>
              <w:suppressAutoHyphens/>
              <w:jc w:val="both"/>
              <w:rPr>
                <w:rFonts w:ascii="Arial" w:hAnsi="Arial" w:cs="Arial"/>
                <w:spacing w:val="-3"/>
              </w:rPr>
            </w:pPr>
          </w:p>
          <w:p w14:paraId="636DA5A8" w14:textId="77777777" w:rsidR="00F81A4C" w:rsidRDefault="00F81A4C" w:rsidP="00FF42AD">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079177F" w14:textId="77777777" w:rsidR="00F81A4C" w:rsidRPr="00E766A5" w:rsidRDefault="00F81A4C" w:rsidP="00FF42AD">
            <w:pPr>
              <w:tabs>
                <w:tab w:val="left" w:pos="-720"/>
                <w:tab w:val="left" w:pos="0"/>
                <w:tab w:val="left" w:pos="720"/>
              </w:tabs>
              <w:suppressAutoHyphens/>
              <w:jc w:val="both"/>
              <w:rPr>
                <w:rFonts w:ascii="Arial" w:hAnsi="Arial" w:cs="Arial"/>
                <w:spacing w:val="-3"/>
              </w:rPr>
            </w:pPr>
          </w:p>
        </w:tc>
      </w:tr>
      <w:tr w:rsidR="009707D2" w:rsidRPr="00E766A5" w14:paraId="1F1D8735" w14:textId="77777777" w:rsidTr="00FF42AD">
        <w:tc>
          <w:tcPr>
            <w:tcW w:w="1980" w:type="dxa"/>
          </w:tcPr>
          <w:p w14:paraId="2E9CED8B" w14:textId="77777777" w:rsidR="009707D2" w:rsidRDefault="009707D2" w:rsidP="00FF42AD">
            <w:pPr>
              <w:jc w:val="both"/>
              <w:rPr>
                <w:rFonts w:ascii="Arial" w:hAnsi="Arial" w:cs="Arial"/>
                <w:b/>
                <w:bCs/>
              </w:rPr>
            </w:pPr>
            <w:r>
              <w:rPr>
                <w:rFonts w:ascii="Arial" w:hAnsi="Arial" w:cs="Arial"/>
                <w:b/>
                <w:bCs/>
              </w:rPr>
              <w:t>Remuneration</w:t>
            </w:r>
          </w:p>
          <w:p w14:paraId="6F1FE55E" w14:textId="351CD826" w:rsidR="009707D2" w:rsidRPr="00E766A5" w:rsidRDefault="009707D2" w:rsidP="00FF42AD">
            <w:pPr>
              <w:jc w:val="both"/>
              <w:rPr>
                <w:rFonts w:ascii="Arial" w:hAnsi="Arial" w:cs="Arial"/>
                <w:b/>
                <w:bCs/>
              </w:rPr>
            </w:pPr>
          </w:p>
        </w:tc>
        <w:tc>
          <w:tcPr>
            <w:tcW w:w="8538" w:type="dxa"/>
          </w:tcPr>
          <w:p w14:paraId="54A4471A" w14:textId="36253E86" w:rsidR="009707D2" w:rsidRPr="00E8622C" w:rsidRDefault="009707D2" w:rsidP="009707D2">
            <w:pPr>
              <w:rPr>
                <w:rFonts w:ascii="Arial" w:hAnsi="Arial" w:cs="Arial"/>
              </w:rPr>
            </w:pPr>
            <w:r w:rsidRPr="00E8622C">
              <w:rPr>
                <w:rFonts w:ascii="Arial" w:hAnsi="Arial" w:cs="Arial"/>
              </w:rPr>
              <w:t>The Salary scale for the post</w:t>
            </w:r>
            <w:r>
              <w:rPr>
                <w:rFonts w:ascii="Arial" w:hAnsi="Arial" w:cs="Arial"/>
              </w:rPr>
              <w:t xml:space="preserve"> (as at 01/0</w:t>
            </w:r>
            <w:r w:rsidR="00307557">
              <w:rPr>
                <w:rFonts w:ascii="Arial" w:hAnsi="Arial" w:cs="Arial"/>
              </w:rPr>
              <w:t>2</w:t>
            </w:r>
            <w:r>
              <w:rPr>
                <w:rFonts w:ascii="Arial" w:hAnsi="Arial" w:cs="Arial"/>
              </w:rPr>
              <w:t>/202</w:t>
            </w:r>
            <w:r w:rsidR="00307557">
              <w:rPr>
                <w:rFonts w:ascii="Arial" w:hAnsi="Arial" w:cs="Arial"/>
              </w:rPr>
              <w:t>6</w:t>
            </w:r>
            <w:r>
              <w:rPr>
                <w:rFonts w:ascii="Arial" w:hAnsi="Arial" w:cs="Arial"/>
              </w:rPr>
              <w:t xml:space="preserve">) </w:t>
            </w:r>
            <w:r w:rsidRPr="00E8622C">
              <w:rPr>
                <w:rFonts w:ascii="Arial" w:hAnsi="Arial" w:cs="Arial"/>
              </w:rPr>
              <w:t xml:space="preserve">is: </w:t>
            </w:r>
          </w:p>
          <w:p w14:paraId="71F3A94E" w14:textId="77777777" w:rsidR="009707D2" w:rsidRDefault="009707D2" w:rsidP="009707D2">
            <w:pPr>
              <w:jc w:val="both"/>
              <w:rPr>
                <w:rFonts w:ascii="Arial" w:hAnsi="Arial" w:cs="Arial"/>
              </w:rPr>
            </w:pPr>
          </w:p>
          <w:p w14:paraId="2BB30FEC" w14:textId="3E0F0226" w:rsidR="009707D2" w:rsidRDefault="009707D2" w:rsidP="009707D2">
            <w:pPr>
              <w:jc w:val="both"/>
              <w:rPr>
                <w:rFonts w:ascii="Arial" w:eastAsia="Calibri" w:hAnsi="Arial" w:cs="Arial"/>
                <w:b/>
              </w:rPr>
            </w:pPr>
            <w:r>
              <w:rPr>
                <w:rFonts w:ascii="Arial" w:eastAsia="Calibri" w:hAnsi="Arial" w:cs="Arial"/>
              </w:rPr>
              <w:t>€60,</w:t>
            </w:r>
            <w:r w:rsidR="00307557">
              <w:rPr>
                <w:rFonts w:ascii="Arial" w:eastAsia="Calibri" w:hAnsi="Arial" w:cs="Arial"/>
              </w:rPr>
              <w:t>6</w:t>
            </w:r>
            <w:r>
              <w:rPr>
                <w:rFonts w:ascii="Arial" w:eastAsia="Calibri" w:hAnsi="Arial" w:cs="Arial"/>
              </w:rPr>
              <w:t>13</w:t>
            </w:r>
            <w:r w:rsidRPr="00094986">
              <w:rPr>
                <w:rFonts w:ascii="Arial" w:eastAsia="Calibri" w:hAnsi="Arial" w:cs="Arial"/>
              </w:rPr>
              <w:t xml:space="preserve"> – </w:t>
            </w:r>
            <w:r>
              <w:rPr>
                <w:rFonts w:ascii="Arial" w:eastAsia="Calibri" w:hAnsi="Arial" w:cs="Arial"/>
              </w:rPr>
              <w:t>€</w:t>
            </w:r>
            <w:r w:rsidR="00307557">
              <w:rPr>
                <w:rFonts w:ascii="Arial" w:eastAsia="Calibri" w:hAnsi="Arial" w:cs="Arial"/>
              </w:rPr>
              <w:t>62,094</w:t>
            </w:r>
            <w:r w:rsidRPr="00094986">
              <w:rPr>
                <w:rFonts w:ascii="Arial" w:eastAsia="Calibri" w:hAnsi="Arial" w:cs="Arial"/>
              </w:rPr>
              <w:t xml:space="preserve"> – </w:t>
            </w:r>
            <w:r>
              <w:rPr>
                <w:rFonts w:ascii="Arial" w:eastAsia="Calibri" w:hAnsi="Arial" w:cs="Arial"/>
              </w:rPr>
              <w:t>€63,</w:t>
            </w:r>
            <w:r w:rsidR="00307557">
              <w:rPr>
                <w:rFonts w:ascii="Arial" w:eastAsia="Calibri" w:hAnsi="Arial" w:cs="Arial"/>
              </w:rPr>
              <w:t>824</w:t>
            </w:r>
            <w:r w:rsidRPr="00094986">
              <w:rPr>
                <w:rFonts w:ascii="Arial" w:eastAsia="Calibri" w:hAnsi="Arial" w:cs="Arial"/>
              </w:rPr>
              <w:t xml:space="preserve"> – </w:t>
            </w:r>
            <w:r>
              <w:rPr>
                <w:rFonts w:ascii="Arial" w:eastAsia="Calibri" w:hAnsi="Arial" w:cs="Arial"/>
              </w:rPr>
              <w:t>€</w:t>
            </w:r>
            <w:r w:rsidR="00307557">
              <w:rPr>
                <w:rFonts w:ascii="Arial" w:eastAsia="Calibri" w:hAnsi="Arial" w:cs="Arial"/>
              </w:rPr>
              <w:t>65,560</w:t>
            </w:r>
            <w:r w:rsidRPr="00094986">
              <w:rPr>
                <w:rFonts w:ascii="Arial" w:eastAsia="Calibri" w:hAnsi="Arial" w:cs="Arial"/>
              </w:rPr>
              <w:t xml:space="preserve"> – </w:t>
            </w:r>
            <w:r>
              <w:rPr>
                <w:rFonts w:ascii="Arial" w:eastAsia="Calibri" w:hAnsi="Arial" w:cs="Arial"/>
              </w:rPr>
              <w:t>€</w:t>
            </w:r>
            <w:r w:rsidR="00307557">
              <w:rPr>
                <w:rFonts w:ascii="Arial" w:eastAsia="Calibri" w:hAnsi="Arial" w:cs="Arial"/>
              </w:rPr>
              <w:t>67,302</w:t>
            </w:r>
            <w:r w:rsidRPr="00094986">
              <w:rPr>
                <w:rFonts w:ascii="Arial" w:eastAsia="Calibri" w:hAnsi="Arial" w:cs="Arial"/>
              </w:rPr>
              <w:t xml:space="preserve"> – </w:t>
            </w:r>
            <w:r>
              <w:rPr>
                <w:rFonts w:ascii="Arial" w:eastAsia="Calibri" w:hAnsi="Arial" w:cs="Arial"/>
              </w:rPr>
              <w:t>€68,</w:t>
            </w:r>
            <w:r w:rsidR="00307557">
              <w:rPr>
                <w:rFonts w:ascii="Arial" w:eastAsia="Calibri" w:hAnsi="Arial" w:cs="Arial"/>
              </w:rPr>
              <w:t>858</w:t>
            </w:r>
            <w:r w:rsidRPr="00094986">
              <w:rPr>
                <w:rFonts w:ascii="Arial" w:eastAsia="Calibri" w:hAnsi="Arial" w:cs="Arial"/>
              </w:rPr>
              <w:t xml:space="preserve"> – </w:t>
            </w:r>
            <w:r>
              <w:rPr>
                <w:rFonts w:ascii="Arial" w:eastAsia="Calibri" w:hAnsi="Arial" w:cs="Arial"/>
              </w:rPr>
              <w:t>€</w:t>
            </w:r>
            <w:r w:rsidR="00307557">
              <w:rPr>
                <w:rFonts w:ascii="Arial" w:eastAsia="Calibri" w:hAnsi="Arial" w:cs="Arial"/>
              </w:rPr>
              <w:t>70,442</w:t>
            </w:r>
            <w:r w:rsidRPr="00094986">
              <w:rPr>
                <w:rFonts w:ascii="Arial" w:eastAsia="Calibri" w:hAnsi="Arial" w:cs="Arial"/>
              </w:rPr>
              <w:t xml:space="preserve"> – </w:t>
            </w:r>
            <w:r>
              <w:rPr>
                <w:rFonts w:ascii="Arial" w:eastAsia="Calibri" w:hAnsi="Arial" w:cs="Arial"/>
              </w:rPr>
              <w:t>€71,</w:t>
            </w:r>
            <w:r w:rsidR="00307557">
              <w:rPr>
                <w:rFonts w:ascii="Arial" w:eastAsia="Calibri" w:hAnsi="Arial" w:cs="Arial"/>
              </w:rPr>
              <w:t>985</w:t>
            </w:r>
            <w:r>
              <w:rPr>
                <w:rFonts w:ascii="Arial" w:eastAsia="Calibri" w:hAnsi="Arial" w:cs="Arial"/>
              </w:rPr>
              <w:t xml:space="preserve"> </w:t>
            </w:r>
            <w:r w:rsidRPr="00094986">
              <w:rPr>
                <w:rFonts w:ascii="Arial" w:eastAsia="Calibri" w:hAnsi="Arial" w:cs="Arial"/>
              </w:rPr>
              <w:t xml:space="preserve">– </w:t>
            </w:r>
            <w:r>
              <w:rPr>
                <w:rFonts w:ascii="Arial" w:eastAsia="Calibri" w:hAnsi="Arial" w:cs="Arial"/>
              </w:rPr>
              <w:t>€</w:t>
            </w:r>
            <w:r w:rsidR="00307557">
              <w:rPr>
                <w:rFonts w:ascii="Arial" w:eastAsia="Calibri" w:hAnsi="Arial" w:cs="Arial"/>
              </w:rPr>
              <w:t>73,516</w:t>
            </w:r>
            <w:r>
              <w:rPr>
                <w:rFonts w:ascii="Arial" w:eastAsia="Calibri" w:hAnsi="Arial" w:cs="Arial"/>
              </w:rPr>
              <w:t xml:space="preserve"> </w:t>
            </w:r>
            <w:r w:rsidRPr="00094986">
              <w:rPr>
                <w:rFonts w:ascii="Arial" w:eastAsia="Calibri" w:hAnsi="Arial" w:cs="Arial"/>
              </w:rPr>
              <w:t xml:space="preserve">– </w:t>
            </w:r>
            <w:r w:rsidRPr="00EE3650">
              <w:rPr>
                <w:rFonts w:ascii="Arial" w:eastAsia="Calibri" w:hAnsi="Arial" w:cs="Arial"/>
                <w:b/>
              </w:rPr>
              <w:t>€</w:t>
            </w:r>
            <w:r w:rsidR="00307557">
              <w:rPr>
                <w:rFonts w:ascii="Arial" w:eastAsia="Calibri" w:hAnsi="Arial" w:cs="Arial"/>
                <w:b/>
              </w:rPr>
              <w:t>76,151</w:t>
            </w:r>
            <w:r w:rsidRPr="00094986">
              <w:rPr>
                <w:rFonts w:ascii="Arial" w:eastAsia="Calibri" w:hAnsi="Arial" w:cs="Arial"/>
                <w:b/>
              </w:rPr>
              <w:t xml:space="preserve"> – </w:t>
            </w:r>
            <w:r>
              <w:rPr>
                <w:rFonts w:ascii="Arial" w:eastAsia="Calibri" w:hAnsi="Arial" w:cs="Arial"/>
              </w:rPr>
              <w:t>€</w:t>
            </w:r>
            <w:r w:rsidR="00307557">
              <w:rPr>
                <w:rFonts w:ascii="Arial" w:eastAsia="Calibri" w:hAnsi="Arial" w:cs="Arial"/>
                <w:b/>
              </w:rPr>
              <w:t>78,795</w:t>
            </w:r>
            <w:r>
              <w:rPr>
                <w:rFonts w:ascii="Arial" w:eastAsia="Calibri" w:hAnsi="Arial" w:cs="Arial"/>
                <w:b/>
              </w:rPr>
              <w:t xml:space="preserve"> LSI’s</w:t>
            </w:r>
          </w:p>
          <w:p w14:paraId="0F768A82" w14:textId="77777777" w:rsidR="009707D2" w:rsidRPr="00094986" w:rsidRDefault="009707D2" w:rsidP="009707D2">
            <w:pPr>
              <w:jc w:val="both"/>
              <w:rPr>
                <w:rFonts w:ascii="Arial" w:hAnsi="Arial" w:cs="Arial"/>
                <w:b/>
              </w:rPr>
            </w:pPr>
          </w:p>
          <w:p w14:paraId="51AC526D" w14:textId="77777777" w:rsidR="009707D2" w:rsidRPr="00DE59E0" w:rsidRDefault="009707D2" w:rsidP="009707D2">
            <w:pPr>
              <w:jc w:val="both"/>
              <w:rPr>
                <w:rFonts w:ascii="Arial" w:hAnsi="Arial" w:cs="Arial"/>
              </w:rPr>
            </w:pPr>
            <w:r w:rsidRPr="00DE59E0">
              <w:rPr>
                <w:rFonts w:ascii="Arial" w:hAnsi="Arial" w:cs="Arial"/>
                <w:szCs w:val="22"/>
              </w:rPr>
              <w:t>The salary for this role reflects the requirements set out in the eligibility criteria and is all inclusive. Hence no other allowances, including qualification allowance</w:t>
            </w:r>
            <w:r>
              <w:rPr>
                <w:rFonts w:ascii="Arial" w:hAnsi="Arial" w:cs="Arial"/>
                <w:szCs w:val="22"/>
              </w:rPr>
              <w:t>s</w:t>
            </w:r>
            <w:r w:rsidRPr="00DE59E0">
              <w:rPr>
                <w:rFonts w:ascii="Arial" w:hAnsi="Arial" w:cs="Arial"/>
                <w:szCs w:val="22"/>
              </w:rPr>
              <w:t>, or payments are payable</w:t>
            </w:r>
            <w:r w:rsidRPr="00DE59E0">
              <w:rPr>
                <w:rFonts w:ascii="Arial" w:hAnsi="Arial" w:cs="Arial"/>
              </w:rPr>
              <w:t>.</w:t>
            </w:r>
          </w:p>
          <w:p w14:paraId="5AE2F816" w14:textId="77777777" w:rsidR="009707D2" w:rsidRPr="001D0ED0" w:rsidRDefault="009707D2" w:rsidP="009707D2">
            <w:pPr>
              <w:jc w:val="both"/>
              <w:rPr>
                <w:rFonts w:ascii="Arial" w:hAnsi="Arial" w:cs="Arial"/>
              </w:rPr>
            </w:pPr>
          </w:p>
          <w:p w14:paraId="505451B0" w14:textId="77777777" w:rsidR="009707D2" w:rsidRDefault="009707D2" w:rsidP="009707D2">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5AF3F56" w14:textId="77777777" w:rsidR="009707D2" w:rsidRPr="001D7402" w:rsidRDefault="009707D2" w:rsidP="00FF42AD">
            <w:pPr>
              <w:jc w:val="both"/>
              <w:rPr>
                <w:rFonts w:ascii="Arial" w:hAnsi="Arial" w:cs="Arial"/>
              </w:rPr>
            </w:pPr>
          </w:p>
        </w:tc>
      </w:tr>
      <w:tr w:rsidR="00F81A4C" w:rsidRPr="00E766A5" w14:paraId="12B6FD41" w14:textId="77777777" w:rsidTr="00FF42AD">
        <w:tc>
          <w:tcPr>
            <w:tcW w:w="1980" w:type="dxa"/>
          </w:tcPr>
          <w:p w14:paraId="44E13CDC" w14:textId="77777777" w:rsidR="00F81A4C" w:rsidRPr="00E766A5" w:rsidRDefault="00F81A4C" w:rsidP="00FF42AD">
            <w:pPr>
              <w:jc w:val="both"/>
              <w:rPr>
                <w:rFonts w:ascii="Arial" w:hAnsi="Arial" w:cs="Arial"/>
                <w:b/>
                <w:bCs/>
              </w:rPr>
            </w:pPr>
            <w:r w:rsidRPr="00E766A5">
              <w:rPr>
                <w:rFonts w:ascii="Arial" w:hAnsi="Arial" w:cs="Arial"/>
                <w:b/>
                <w:bCs/>
              </w:rPr>
              <w:t>Working Week</w:t>
            </w:r>
          </w:p>
          <w:p w14:paraId="0FE8A0D6" w14:textId="77777777" w:rsidR="00F81A4C" w:rsidRPr="00E766A5" w:rsidRDefault="00F81A4C" w:rsidP="00FF42AD">
            <w:pPr>
              <w:jc w:val="both"/>
              <w:rPr>
                <w:rFonts w:ascii="Arial" w:hAnsi="Arial" w:cs="Arial"/>
                <w:b/>
                <w:bCs/>
              </w:rPr>
            </w:pPr>
          </w:p>
        </w:tc>
        <w:tc>
          <w:tcPr>
            <w:tcW w:w="8538" w:type="dxa"/>
          </w:tcPr>
          <w:p w14:paraId="3234BBA5" w14:textId="77777777" w:rsidR="009707D2" w:rsidRPr="004C3C96" w:rsidRDefault="009707D2" w:rsidP="00617573">
            <w:pPr>
              <w:pStyle w:val="paragraph"/>
              <w:spacing w:before="0" w:beforeAutospacing="0" w:after="0" w:afterAutospacing="0"/>
              <w:jc w:val="both"/>
              <w:textAlignment w:val="baseline"/>
              <w:rPr>
                <w:rFonts w:ascii="Arial" w:hAnsi="Arial" w:cs="Arial"/>
                <w:sz w:val="20"/>
                <w:szCs w:val="20"/>
              </w:rPr>
            </w:pPr>
            <w:r w:rsidRPr="004C3C96">
              <w:rPr>
                <w:rStyle w:val="normaltextrun"/>
                <w:rFonts w:ascii="Arial" w:hAnsi="Arial" w:cs="Arial"/>
                <w:sz w:val="20"/>
                <w:szCs w:val="20"/>
                <w:lang w:val="en-US"/>
              </w:rPr>
              <w:t xml:space="preserve">The standard weekly working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of attendance for your grade are </w:t>
            </w:r>
            <w:r w:rsidRPr="004C3C96">
              <w:rPr>
                <w:rStyle w:val="normaltextrun"/>
                <w:rFonts w:ascii="Arial" w:hAnsi="Arial" w:cs="Arial"/>
                <w:b/>
                <w:bCs/>
                <w:sz w:val="20"/>
                <w:szCs w:val="20"/>
                <w:lang w:val="en-US"/>
              </w:rPr>
              <w:t>35</w:t>
            </w:r>
            <w:r w:rsidRPr="004C3C96">
              <w:rPr>
                <w:rStyle w:val="normaltextrun"/>
                <w:rFonts w:ascii="Arial" w:hAnsi="Arial" w:cs="Arial"/>
                <w:sz w:val="20"/>
                <w:szCs w:val="20"/>
                <w:lang w:val="en-US"/>
              </w:rPr>
              <w:t xml:space="preserve">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per week.  Your normal weekly working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are </w:t>
            </w:r>
            <w:r w:rsidRPr="004C3C96">
              <w:rPr>
                <w:rStyle w:val="normaltextrun"/>
                <w:rFonts w:ascii="Arial" w:hAnsi="Arial" w:cs="Arial"/>
                <w:b/>
                <w:bCs/>
                <w:sz w:val="20"/>
                <w:szCs w:val="20"/>
                <w:lang w:val="en-US"/>
              </w:rPr>
              <w:t>35</w:t>
            </w:r>
            <w:r w:rsidRPr="004C3C96">
              <w:rPr>
                <w:rStyle w:val="normaltextrun"/>
                <w:rFonts w:ascii="Arial" w:hAnsi="Arial" w:cs="Arial"/>
                <w:sz w:val="20"/>
                <w:szCs w:val="20"/>
                <w:lang w:val="en-US"/>
              </w:rPr>
              <w:t xml:space="preserve">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Contracted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that are less than the standard weekly working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for your grade will be paid pro rata to the full time equivalent.</w:t>
            </w:r>
          </w:p>
          <w:p w14:paraId="2C0F879D" w14:textId="77777777" w:rsidR="009707D2" w:rsidRPr="004C3C96" w:rsidRDefault="009707D2" w:rsidP="00617573">
            <w:pPr>
              <w:pStyle w:val="paragraph"/>
              <w:spacing w:before="0" w:beforeAutospacing="0" w:after="0" w:afterAutospacing="0"/>
              <w:jc w:val="both"/>
              <w:textAlignment w:val="baseline"/>
              <w:rPr>
                <w:rStyle w:val="eop"/>
                <w:rFonts w:ascii="Arial" w:hAnsi="Arial" w:cs="Arial"/>
                <w:sz w:val="20"/>
                <w:szCs w:val="20"/>
              </w:rPr>
            </w:pPr>
          </w:p>
          <w:p w14:paraId="6AD26BFC" w14:textId="77777777" w:rsidR="009707D2" w:rsidRPr="004C3C96" w:rsidRDefault="009707D2" w:rsidP="00617573">
            <w:pPr>
              <w:pStyle w:val="paragraph"/>
              <w:spacing w:before="0" w:beforeAutospacing="0" w:after="0" w:afterAutospacing="0"/>
              <w:jc w:val="both"/>
              <w:textAlignment w:val="baseline"/>
              <w:rPr>
                <w:rStyle w:val="normaltextrun"/>
                <w:rFonts w:ascii="Arial" w:hAnsi="Arial" w:cs="Arial"/>
                <w:sz w:val="20"/>
                <w:szCs w:val="20"/>
                <w:lang w:val="en-US"/>
              </w:rPr>
            </w:pPr>
            <w:r w:rsidRPr="004C3C96">
              <w:rPr>
                <w:rStyle w:val="normaltextrun"/>
                <w:rFonts w:ascii="Arial" w:hAnsi="Arial" w:cs="Arial"/>
                <w:sz w:val="20"/>
                <w:szCs w:val="20"/>
                <w:lang w:val="en-US"/>
              </w:rPr>
              <w:t xml:space="preserve">You are required to work agreed roster/on-call arrangements advised by your Reporting Manager. Your contracted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are liable to change between the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A0585D9" w14:textId="77777777" w:rsidR="00617573" w:rsidRPr="004C3C96" w:rsidRDefault="00617573" w:rsidP="00617573">
            <w:pPr>
              <w:pStyle w:val="paragraph"/>
              <w:spacing w:before="0" w:beforeAutospacing="0" w:after="0" w:afterAutospacing="0"/>
              <w:jc w:val="both"/>
              <w:textAlignment w:val="baseline"/>
              <w:rPr>
                <w:rStyle w:val="normaltextrun"/>
                <w:sz w:val="20"/>
                <w:szCs w:val="20"/>
                <w:lang w:val="en-US"/>
              </w:rPr>
            </w:pPr>
          </w:p>
          <w:p w14:paraId="5A519834" w14:textId="4D3F2534" w:rsidR="00617573" w:rsidRPr="004C3C96" w:rsidRDefault="00617573" w:rsidP="00617573">
            <w:pPr>
              <w:pStyle w:val="paragraph"/>
              <w:spacing w:before="0" w:beforeAutospacing="0" w:after="0" w:afterAutospacing="0"/>
              <w:jc w:val="both"/>
              <w:textAlignment w:val="baseline"/>
              <w:rPr>
                <w:rFonts w:ascii="Arial" w:hAnsi="Arial" w:cs="Arial"/>
                <w:sz w:val="16"/>
                <w:szCs w:val="16"/>
              </w:rPr>
            </w:pPr>
            <w:bookmarkStart w:id="4" w:name="_Hlk207872686"/>
            <w:r w:rsidRPr="004C3C96">
              <w:rPr>
                <w:rFonts w:ascii="Arial" w:hAnsi="Arial" w:cs="Arial"/>
                <w:sz w:val="20"/>
                <w:szCs w:val="20"/>
              </w:rPr>
              <w:t>In this regard, post holders have considerable flexibility in the deployment of their working hours to achieve the purpose of the role. Consequently, regular overtime working is not a feature of this role, unless specifically authorised by the Accountable Officer</w:t>
            </w:r>
            <w:r w:rsidR="00110CC9" w:rsidRPr="004C3C96">
              <w:rPr>
                <w:rFonts w:ascii="Arial" w:hAnsi="Arial" w:cs="Arial"/>
                <w:sz w:val="20"/>
                <w:szCs w:val="20"/>
              </w:rPr>
              <w:t xml:space="preserve"> or an extant collective agreement</w:t>
            </w:r>
            <w:r w:rsidRPr="004C3C96">
              <w:rPr>
                <w:rFonts w:ascii="Arial" w:hAnsi="Arial" w:cs="Arial"/>
                <w:sz w:val="20"/>
                <w:szCs w:val="20"/>
              </w:rPr>
              <w:t>.</w:t>
            </w:r>
          </w:p>
          <w:bookmarkEnd w:id="4"/>
          <w:p w14:paraId="4A5AA69F" w14:textId="77777777" w:rsidR="00F81A4C" w:rsidRPr="004C3C96" w:rsidRDefault="00F81A4C" w:rsidP="00617573">
            <w:pPr>
              <w:jc w:val="both"/>
              <w:rPr>
                <w:rFonts w:ascii="Arial" w:hAnsi="Arial" w:cs="Arial"/>
              </w:rPr>
            </w:pPr>
          </w:p>
        </w:tc>
      </w:tr>
      <w:tr w:rsidR="00F81A4C" w:rsidRPr="00E766A5" w14:paraId="49052F8B" w14:textId="77777777" w:rsidTr="00FF42AD">
        <w:tc>
          <w:tcPr>
            <w:tcW w:w="1980" w:type="dxa"/>
          </w:tcPr>
          <w:p w14:paraId="111E51C6" w14:textId="77777777" w:rsidR="00F81A4C" w:rsidRPr="00E766A5" w:rsidRDefault="00F81A4C" w:rsidP="00FF42AD">
            <w:pPr>
              <w:jc w:val="both"/>
              <w:rPr>
                <w:rFonts w:ascii="Arial" w:hAnsi="Arial" w:cs="Arial"/>
                <w:b/>
                <w:bCs/>
              </w:rPr>
            </w:pPr>
            <w:r w:rsidRPr="00E766A5">
              <w:rPr>
                <w:rFonts w:ascii="Arial" w:hAnsi="Arial" w:cs="Arial"/>
                <w:b/>
                <w:bCs/>
              </w:rPr>
              <w:t>Annual Leave</w:t>
            </w:r>
          </w:p>
        </w:tc>
        <w:tc>
          <w:tcPr>
            <w:tcW w:w="8538" w:type="dxa"/>
          </w:tcPr>
          <w:p w14:paraId="6D12FE2E" w14:textId="03337D59" w:rsidR="009707D2" w:rsidRPr="004C3C96" w:rsidRDefault="009707D2" w:rsidP="009707D2">
            <w:pPr>
              <w:jc w:val="both"/>
              <w:rPr>
                <w:rFonts w:ascii="Arial" w:hAnsi="Arial" w:cs="Arial"/>
              </w:rPr>
            </w:pPr>
            <w:r w:rsidRPr="004C3C96">
              <w:rPr>
                <w:rFonts w:ascii="Arial" w:hAnsi="Arial" w:cs="Arial"/>
              </w:rPr>
              <w:t xml:space="preserve">The annual leave associated with the post </w:t>
            </w:r>
            <w:r w:rsidR="00110CC9" w:rsidRPr="004C3C96">
              <w:rPr>
                <w:rFonts w:ascii="Arial" w:hAnsi="Arial" w:cs="Arial"/>
              </w:rPr>
              <w:t>is 30 days</w:t>
            </w:r>
            <w:r w:rsidRPr="004C3C96">
              <w:rPr>
                <w:rFonts w:ascii="Arial" w:hAnsi="Arial" w:cs="Arial"/>
              </w:rPr>
              <w:t xml:space="preserve"> </w:t>
            </w:r>
          </w:p>
          <w:p w14:paraId="08CD5A13" w14:textId="77777777" w:rsidR="00F81A4C" w:rsidRPr="004C3C96" w:rsidRDefault="00F81A4C" w:rsidP="00FF42AD">
            <w:pPr>
              <w:jc w:val="both"/>
              <w:rPr>
                <w:rFonts w:ascii="Arial" w:hAnsi="Arial" w:cs="Arial"/>
              </w:rPr>
            </w:pPr>
          </w:p>
        </w:tc>
      </w:tr>
      <w:tr w:rsidR="00F81A4C" w:rsidRPr="00E766A5" w14:paraId="125D5124" w14:textId="77777777" w:rsidTr="00FF42AD">
        <w:tc>
          <w:tcPr>
            <w:tcW w:w="1980" w:type="dxa"/>
          </w:tcPr>
          <w:p w14:paraId="66FDBA84" w14:textId="77777777" w:rsidR="00F81A4C" w:rsidRPr="00E766A5" w:rsidRDefault="00F81A4C" w:rsidP="00FF42AD">
            <w:pPr>
              <w:jc w:val="both"/>
              <w:rPr>
                <w:rFonts w:ascii="Arial" w:hAnsi="Arial" w:cs="Arial"/>
                <w:b/>
                <w:bCs/>
              </w:rPr>
            </w:pPr>
            <w:r w:rsidRPr="00E766A5">
              <w:rPr>
                <w:rFonts w:ascii="Arial" w:hAnsi="Arial" w:cs="Arial"/>
                <w:b/>
                <w:bCs/>
              </w:rPr>
              <w:t>Superannuation</w:t>
            </w:r>
          </w:p>
          <w:p w14:paraId="2EE93DAF" w14:textId="77777777" w:rsidR="00F81A4C" w:rsidRPr="00E766A5" w:rsidRDefault="00F81A4C" w:rsidP="00FF42AD">
            <w:pPr>
              <w:jc w:val="both"/>
              <w:rPr>
                <w:rFonts w:ascii="Arial" w:hAnsi="Arial" w:cs="Arial"/>
                <w:b/>
                <w:bCs/>
              </w:rPr>
            </w:pPr>
          </w:p>
          <w:p w14:paraId="44F03359" w14:textId="77777777" w:rsidR="00F81A4C" w:rsidRPr="00E766A5" w:rsidRDefault="00F81A4C" w:rsidP="00FF42AD">
            <w:pPr>
              <w:jc w:val="both"/>
              <w:rPr>
                <w:rFonts w:ascii="Arial" w:hAnsi="Arial" w:cs="Arial"/>
                <w:b/>
                <w:bCs/>
              </w:rPr>
            </w:pPr>
          </w:p>
        </w:tc>
        <w:tc>
          <w:tcPr>
            <w:tcW w:w="8538" w:type="dxa"/>
          </w:tcPr>
          <w:p w14:paraId="4DEEAFD4" w14:textId="77777777" w:rsidR="00F81A4C" w:rsidRDefault="00F81A4C" w:rsidP="00FF42AD">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58DC3154" w14:textId="77777777" w:rsidR="00F81A4C" w:rsidRPr="00E766A5" w:rsidRDefault="00F81A4C" w:rsidP="00FF42AD">
            <w:pPr>
              <w:jc w:val="both"/>
              <w:rPr>
                <w:rFonts w:ascii="Arial" w:hAnsi="Arial" w:cs="Arial"/>
              </w:rPr>
            </w:pPr>
          </w:p>
        </w:tc>
      </w:tr>
      <w:tr w:rsidR="00F81A4C" w:rsidRPr="00E766A5" w14:paraId="1FE31D49" w14:textId="77777777" w:rsidTr="00FF42AD">
        <w:tc>
          <w:tcPr>
            <w:tcW w:w="1980" w:type="dxa"/>
          </w:tcPr>
          <w:p w14:paraId="20FE7B97" w14:textId="77777777" w:rsidR="00F81A4C" w:rsidRDefault="00F81A4C" w:rsidP="00FF42AD">
            <w:pPr>
              <w:spacing w:line="276" w:lineRule="auto"/>
              <w:jc w:val="both"/>
              <w:rPr>
                <w:rFonts w:ascii="Arial" w:hAnsi="Arial" w:cs="Arial"/>
                <w:b/>
                <w:bCs/>
              </w:rPr>
            </w:pPr>
            <w:r>
              <w:rPr>
                <w:rFonts w:ascii="Arial" w:hAnsi="Arial" w:cs="Arial"/>
                <w:b/>
                <w:bCs/>
              </w:rPr>
              <w:t>Age</w:t>
            </w:r>
          </w:p>
        </w:tc>
        <w:tc>
          <w:tcPr>
            <w:tcW w:w="8538" w:type="dxa"/>
          </w:tcPr>
          <w:p w14:paraId="5DD81B75" w14:textId="77777777" w:rsidR="00F81A4C" w:rsidRPr="00C56174" w:rsidRDefault="00F81A4C" w:rsidP="00FF42AD">
            <w:pPr>
              <w:autoSpaceDE w:val="0"/>
              <w:autoSpaceDN w:val="0"/>
              <w:adjustRightInd w:val="0"/>
              <w:jc w:val="both"/>
              <w:rPr>
                <w:rFonts w:ascii="Arial" w:hAnsi="Arial" w:cs="Arial"/>
              </w:rPr>
            </w:pPr>
            <w:r w:rsidRPr="00C56174">
              <w:rPr>
                <w:rFonts w:ascii="Arial" w:hAnsi="Arial" w:cs="Arial"/>
              </w:rPr>
              <w:t xml:space="preserve">The Public Service Superannuation (Age of Retirement) Act, 2018* set 70 years as the compulsory retirement age for public servants. </w:t>
            </w:r>
          </w:p>
          <w:p w14:paraId="46A23BE8" w14:textId="77777777" w:rsidR="00F81A4C" w:rsidRPr="00C56174" w:rsidRDefault="00F81A4C" w:rsidP="00FF42AD">
            <w:pPr>
              <w:autoSpaceDE w:val="0"/>
              <w:autoSpaceDN w:val="0"/>
              <w:adjustRightInd w:val="0"/>
              <w:jc w:val="both"/>
              <w:rPr>
                <w:rFonts w:ascii="Arial" w:hAnsi="Arial" w:cs="Arial"/>
              </w:rPr>
            </w:pPr>
          </w:p>
          <w:p w14:paraId="58E11C68" w14:textId="77777777" w:rsidR="00F81A4C" w:rsidRPr="00C56174" w:rsidRDefault="00F81A4C" w:rsidP="00FF42AD">
            <w:pPr>
              <w:autoSpaceDE w:val="0"/>
              <w:autoSpaceDN w:val="0"/>
              <w:adjustRightInd w:val="0"/>
              <w:jc w:val="both"/>
              <w:rPr>
                <w:rFonts w:ascii="Arial" w:hAnsi="Arial" w:cs="Arial"/>
                <w:b/>
              </w:rPr>
            </w:pPr>
            <w:r w:rsidRPr="00C56174">
              <w:rPr>
                <w:rFonts w:ascii="Arial" w:hAnsi="Arial" w:cs="Arial"/>
                <w:b/>
              </w:rPr>
              <w:t>* Public Servants not affected by this legislation:</w:t>
            </w:r>
          </w:p>
          <w:p w14:paraId="4F0B958D" w14:textId="77777777" w:rsidR="00F81A4C" w:rsidRPr="00C56174" w:rsidRDefault="00F81A4C" w:rsidP="00FF42AD">
            <w:pPr>
              <w:autoSpaceDE w:val="0"/>
              <w:autoSpaceDN w:val="0"/>
              <w:adjustRightInd w:val="0"/>
              <w:jc w:val="both"/>
              <w:rPr>
                <w:rFonts w:ascii="Arial" w:hAnsi="Arial" w:cs="Arial"/>
              </w:rPr>
            </w:pPr>
            <w:r w:rsidRPr="00C56174">
              <w:rPr>
                <w:rFonts w:ascii="Arial" w:hAnsi="Arial" w:cs="Arial"/>
              </w:rPr>
              <w:t>Public servants joining the public service or re-joining the public service with a 26 week break in service, between 1 April 2004 and 31 December 2012 (new entrants) have no compulsory retirement age.</w:t>
            </w:r>
          </w:p>
          <w:p w14:paraId="0A751EEA" w14:textId="77777777" w:rsidR="00F81A4C" w:rsidRPr="00C56174" w:rsidRDefault="00F81A4C" w:rsidP="00FF42AD">
            <w:pPr>
              <w:autoSpaceDE w:val="0"/>
              <w:autoSpaceDN w:val="0"/>
              <w:adjustRightInd w:val="0"/>
              <w:jc w:val="both"/>
              <w:rPr>
                <w:rFonts w:ascii="Arial" w:hAnsi="Arial" w:cs="Arial"/>
              </w:rPr>
            </w:pPr>
          </w:p>
          <w:p w14:paraId="4A2F9E92" w14:textId="77777777" w:rsidR="00F81A4C" w:rsidRDefault="00F81A4C" w:rsidP="00FF42AD">
            <w:pPr>
              <w:autoSpaceDE w:val="0"/>
              <w:autoSpaceDN w:val="0"/>
              <w:adjustRightInd w:val="0"/>
              <w:jc w:val="both"/>
              <w:rPr>
                <w:rFonts w:ascii="Helv" w:eastAsiaTheme="minorHAnsi" w:hAnsi="Helv" w:cs="Helv"/>
                <w:color w:val="000000"/>
                <w:lang w:val="en-IE" w:eastAsia="en-US"/>
              </w:rPr>
            </w:pPr>
            <w:r w:rsidRPr="00C56174">
              <w:rPr>
                <w:rFonts w:ascii="Arial" w:hAnsi="Arial" w:cs="Arial"/>
              </w:rPr>
              <w:t>Public servants, joining the public service or re-joining the public service after a 26 week break, after 1 January 2013 are members of the Single Pension Scheme and have a compulsory retirement age of 70.</w:t>
            </w:r>
          </w:p>
        </w:tc>
      </w:tr>
      <w:tr w:rsidR="00F81A4C" w:rsidRPr="00E766A5" w14:paraId="6E709E42" w14:textId="77777777" w:rsidTr="00FF42AD">
        <w:tc>
          <w:tcPr>
            <w:tcW w:w="1980" w:type="dxa"/>
          </w:tcPr>
          <w:p w14:paraId="66E72F9E" w14:textId="77777777" w:rsidR="00F81A4C" w:rsidRPr="00E766A5" w:rsidRDefault="00F81A4C" w:rsidP="00FF42AD">
            <w:pPr>
              <w:jc w:val="both"/>
              <w:rPr>
                <w:rFonts w:ascii="Arial" w:hAnsi="Arial" w:cs="Arial"/>
                <w:b/>
                <w:bCs/>
              </w:rPr>
            </w:pPr>
            <w:r w:rsidRPr="00E766A5">
              <w:rPr>
                <w:rFonts w:ascii="Arial" w:hAnsi="Arial" w:cs="Arial"/>
                <w:b/>
                <w:bCs/>
              </w:rPr>
              <w:lastRenderedPageBreak/>
              <w:t>Probation</w:t>
            </w:r>
          </w:p>
        </w:tc>
        <w:tc>
          <w:tcPr>
            <w:tcW w:w="8538" w:type="dxa"/>
          </w:tcPr>
          <w:p w14:paraId="0BCA1768" w14:textId="77777777" w:rsidR="00F81A4C" w:rsidRDefault="00F81A4C" w:rsidP="00FF42AD">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4E1A9FC8" w14:textId="61E43B76" w:rsidR="009707D2" w:rsidRPr="009707D2" w:rsidRDefault="009707D2" w:rsidP="009707D2">
            <w:pPr>
              <w:rPr>
                <w:sz w:val="14"/>
                <w:lang w:eastAsia="en-US"/>
              </w:rPr>
            </w:pPr>
          </w:p>
        </w:tc>
      </w:tr>
      <w:tr w:rsidR="00F81A4C" w:rsidRPr="0074661F" w14:paraId="70289C63" w14:textId="77777777" w:rsidTr="00FF42AD">
        <w:tc>
          <w:tcPr>
            <w:tcW w:w="1980" w:type="dxa"/>
            <w:tcBorders>
              <w:top w:val="single" w:sz="4" w:space="0" w:color="auto"/>
              <w:left w:val="single" w:sz="4" w:space="0" w:color="auto"/>
              <w:bottom w:val="single" w:sz="4" w:space="0" w:color="auto"/>
              <w:right w:val="single" w:sz="4" w:space="0" w:color="auto"/>
            </w:tcBorders>
          </w:tcPr>
          <w:p w14:paraId="71744BAD" w14:textId="77777777" w:rsidR="00F81A4C" w:rsidRPr="00A86D06" w:rsidRDefault="00F81A4C" w:rsidP="009707D2">
            <w:pPr>
              <w:rPr>
                <w:rFonts w:ascii="Arial" w:hAnsi="Arial" w:cs="Arial"/>
                <w:b/>
                <w:bCs/>
              </w:rPr>
            </w:pPr>
            <w:r w:rsidRPr="00A86D06">
              <w:rPr>
                <w:rFonts w:ascii="Arial" w:hAnsi="Arial" w:cs="Arial"/>
                <w:b/>
                <w:bCs/>
              </w:rPr>
              <w:t>Protection of Children Guidance and Legislation</w:t>
            </w:r>
          </w:p>
          <w:p w14:paraId="158815E0" w14:textId="77777777" w:rsidR="00F81A4C" w:rsidRPr="0074661F" w:rsidRDefault="00F81A4C" w:rsidP="00FF42AD">
            <w:pPr>
              <w:jc w:val="both"/>
              <w:rPr>
                <w:rFonts w:ascii="Arial" w:hAnsi="Arial" w:cs="Arial"/>
                <w:b/>
                <w:bCs/>
              </w:rPr>
            </w:pPr>
          </w:p>
        </w:tc>
        <w:tc>
          <w:tcPr>
            <w:tcW w:w="8538" w:type="dxa"/>
            <w:tcBorders>
              <w:top w:val="single" w:sz="4" w:space="0" w:color="auto"/>
              <w:left w:val="single" w:sz="4" w:space="0" w:color="auto"/>
              <w:bottom w:val="single" w:sz="4" w:space="0" w:color="auto"/>
              <w:right w:val="single" w:sz="4" w:space="0" w:color="auto"/>
            </w:tcBorders>
          </w:tcPr>
          <w:p w14:paraId="65FC1121" w14:textId="77777777" w:rsidR="009707D2" w:rsidRPr="006B758C" w:rsidRDefault="009707D2" w:rsidP="009707D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22A15E7" w14:textId="77777777" w:rsidR="009707D2" w:rsidRPr="009707D2" w:rsidRDefault="009707D2" w:rsidP="009707D2">
            <w:pPr>
              <w:rPr>
                <w:rFonts w:ascii="Arial" w:hAnsi="Arial" w:cs="Arial"/>
                <w:sz w:val="14"/>
              </w:rPr>
            </w:pPr>
          </w:p>
          <w:p w14:paraId="7396FC82" w14:textId="77777777" w:rsidR="009707D2" w:rsidRPr="00286A64" w:rsidRDefault="009707D2" w:rsidP="009707D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261ECE9" w14:textId="77777777" w:rsidR="009707D2" w:rsidRPr="009707D2" w:rsidRDefault="009707D2" w:rsidP="009707D2">
            <w:pPr>
              <w:rPr>
                <w:rFonts w:ascii="Arial" w:hAnsi="Arial" w:cs="Arial"/>
                <w:sz w:val="14"/>
              </w:rPr>
            </w:pPr>
          </w:p>
          <w:p w14:paraId="01CA467E" w14:textId="77777777" w:rsidR="009707D2" w:rsidRDefault="009707D2" w:rsidP="009707D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47FF0AD2" w14:textId="77777777" w:rsidR="009707D2" w:rsidRPr="009707D2" w:rsidRDefault="009707D2" w:rsidP="009707D2">
            <w:pPr>
              <w:rPr>
                <w:rFonts w:ascii="Arial" w:hAnsi="Arial" w:cs="Arial"/>
                <w:sz w:val="14"/>
                <w:lang w:val="en-US"/>
              </w:rPr>
            </w:pPr>
          </w:p>
          <w:p w14:paraId="1E4EE9DC" w14:textId="77777777" w:rsidR="009707D2" w:rsidRPr="006B758C" w:rsidRDefault="009707D2" w:rsidP="009707D2">
            <w:pPr>
              <w:rPr>
                <w:rFonts w:ascii="Arial" w:hAnsi="Arial" w:cs="Arial"/>
                <w:lang w:val="en-US"/>
              </w:rPr>
            </w:pPr>
            <w:r w:rsidRPr="006B758C">
              <w:rPr>
                <w:rFonts w:ascii="Arial" w:hAnsi="Arial" w:cs="Arial"/>
                <w:lang w:val="en-US"/>
              </w:rPr>
              <w:t xml:space="preserve">You should check if you are a </w:t>
            </w:r>
            <w:hyperlink r:id="rId2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546E6B5F" w14:textId="77777777" w:rsidR="009707D2" w:rsidRPr="009707D2" w:rsidRDefault="009707D2" w:rsidP="009707D2">
            <w:pPr>
              <w:rPr>
                <w:rFonts w:ascii="Arial" w:hAnsi="Arial" w:cs="Arial"/>
                <w:sz w:val="14"/>
              </w:rPr>
            </w:pPr>
          </w:p>
          <w:p w14:paraId="2B19FC2C" w14:textId="77777777" w:rsidR="009707D2" w:rsidRDefault="009707D2" w:rsidP="009707D2">
            <w:pPr>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24"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2112FAB4" w14:textId="77777777" w:rsidR="00F81A4C" w:rsidRPr="009707D2" w:rsidRDefault="00F81A4C" w:rsidP="00FF42AD">
            <w:pPr>
              <w:rPr>
                <w:sz w:val="14"/>
                <w:lang w:val="en" w:eastAsia="en-US"/>
              </w:rPr>
            </w:pPr>
          </w:p>
        </w:tc>
      </w:tr>
      <w:tr w:rsidR="00F81A4C" w14:paraId="4ABAAB53" w14:textId="77777777" w:rsidTr="00FF42AD">
        <w:trPr>
          <w:trHeight w:val="1138"/>
        </w:trPr>
        <w:tc>
          <w:tcPr>
            <w:tcW w:w="1980" w:type="dxa"/>
            <w:tcBorders>
              <w:top w:val="single" w:sz="4" w:space="0" w:color="auto"/>
              <w:left w:val="single" w:sz="4" w:space="0" w:color="auto"/>
              <w:bottom w:val="single" w:sz="4" w:space="0" w:color="auto"/>
              <w:right w:val="single" w:sz="4" w:space="0" w:color="auto"/>
            </w:tcBorders>
          </w:tcPr>
          <w:p w14:paraId="6104695D" w14:textId="77777777" w:rsidR="00F81A4C" w:rsidRDefault="00F81A4C" w:rsidP="00FF42AD">
            <w:pPr>
              <w:jc w:val="both"/>
              <w:rPr>
                <w:rFonts w:ascii="Arial" w:hAnsi="Arial" w:cs="Arial"/>
                <w:b/>
                <w:bCs/>
              </w:rPr>
            </w:pPr>
            <w:r>
              <w:rPr>
                <w:rFonts w:ascii="Arial" w:hAnsi="Arial" w:cs="Arial"/>
                <w:b/>
                <w:bCs/>
              </w:rPr>
              <w:t>Infection Control</w:t>
            </w:r>
          </w:p>
        </w:tc>
        <w:tc>
          <w:tcPr>
            <w:tcW w:w="8538" w:type="dxa"/>
            <w:tcBorders>
              <w:top w:val="single" w:sz="4" w:space="0" w:color="auto"/>
              <w:left w:val="single" w:sz="4" w:space="0" w:color="auto"/>
              <w:bottom w:val="single" w:sz="4" w:space="0" w:color="auto"/>
              <w:right w:val="single" w:sz="4" w:space="0" w:color="auto"/>
            </w:tcBorders>
          </w:tcPr>
          <w:p w14:paraId="014B081B" w14:textId="77777777" w:rsidR="00F81A4C" w:rsidRPr="00A02F1B" w:rsidRDefault="00F81A4C" w:rsidP="00FF42AD">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68295D4" w14:textId="77777777" w:rsidR="00F81A4C" w:rsidRPr="009707D2" w:rsidRDefault="00F81A4C" w:rsidP="00FF42AD">
            <w:pPr>
              <w:jc w:val="both"/>
              <w:rPr>
                <w:rFonts w:ascii="Arial" w:hAnsi="Arial" w:cs="Arial"/>
                <w:sz w:val="14"/>
              </w:rPr>
            </w:pPr>
          </w:p>
        </w:tc>
      </w:tr>
      <w:tr w:rsidR="00307557" w14:paraId="6D9FA57F" w14:textId="77777777" w:rsidTr="00FF42AD">
        <w:trPr>
          <w:trHeight w:val="1138"/>
        </w:trPr>
        <w:tc>
          <w:tcPr>
            <w:tcW w:w="1980" w:type="dxa"/>
            <w:tcBorders>
              <w:top w:val="single" w:sz="4" w:space="0" w:color="auto"/>
              <w:left w:val="single" w:sz="4" w:space="0" w:color="auto"/>
              <w:bottom w:val="single" w:sz="4" w:space="0" w:color="auto"/>
              <w:right w:val="single" w:sz="4" w:space="0" w:color="auto"/>
            </w:tcBorders>
          </w:tcPr>
          <w:p w14:paraId="764B7520" w14:textId="77777777" w:rsidR="00307557" w:rsidRPr="00B44E44" w:rsidRDefault="00307557" w:rsidP="00307557">
            <w:pPr>
              <w:jc w:val="both"/>
              <w:rPr>
                <w:rFonts w:ascii="Arial" w:hAnsi="Arial" w:cs="Arial"/>
                <w:b/>
                <w:bCs/>
              </w:rPr>
            </w:pPr>
            <w:r w:rsidRPr="0057569E">
              <w:rPr>
                <w:rFonts w:ascii="Arial" w:hAnsi="Arial" w:cs="Arial"/>
                <w:b/>
              </w:rPr>
              <w:t>Health &amp; Safety</w:t>
            </w:r>
          </w:p>
        </w:tc>
        <w:tc>
          <w:tcPr>
            <w:tcW w:w="8538" w:type="dxa"/>
            <w:tcBorders>
              <w:top w:val="single" w:sz="4" w:space="0" w:color="auto"/>
              <w:left w:val="single" w:sz="4" w:space="0" w:color="auto"/>
              <w:bottom w:val="single" w:sz="4" w:space="0" w:color="auto"/>
              <w:right w:val="single" w:sz="4" w:space="0" w:color="auto"/>
            </w:tcBorders>
          </w:tcPr>
          <w:p w14:paraId="67002631" w14:textId="77777777" w:rsidR="00307557" w:rsidRPr="00307557" w:rsidRDefault="00307557" w:rsidP="00307557">
            <w:pPr>
              <w:jc w:val="both"/>
              <w:rPr>
                <w:rFonts w:ascii="Arial" w:hAnsi="Arial" w:cs="Arial"/>
              </w:rPr>
            </w:pPr>
            <w:r w:rsidRPr="0030755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307557">
              <w:rPr>
                <w:rFonts w:ascii="Arial" w:hAnsi="Arial" w:cs="Arial"/>
              </w:rPr>
              <w:t>Site Specific</w:t>
            </w:r>
            <w:proofErr w:type="gramEnd"/>
            <w:r w:rsidRPr="00307557">
              <w:rPr>
                <w:rFonts w:ascii="Arial" w:hAnsi="Arial" w:cs="Arial"/>
              </w:rPr>
              <w:t xml:space="preserve"> Safety Statement (SSSS). </w:t>
            </w:r>
          </w:p>
          <w:p w14:paraId="0BC60989" w14:textId="77777777" w:rsidR="00307557" w:rsidRPr="00307557" w:rsidRDefault="00307557" w:rsidP="00307557">
            <w:pPr>
              <w:ind w:firstLine="720"/>
              <w:jc w:val="both"/>
              <w:rPr>
                <w:rFonts w:ascii="Arial" w:hAnsi="Arial" w:cs="Arial"/>
              </w:rPr>
            </w:pPr>
          </w:p>
          <w:p w14:paraId="4768772E" w14:textId="77777777" w:rsidR="00307557" w:rsidRPr="00307557" w:rsidRDefault="00307557" w:rsidP="00307557">
            <w:pPr>
              <w:jc w:val="both"/>
              <w:rPr>
                <w:rFonts w:ascii="Arial" w:hAnsi="Arial" w:cs="Arial"/>
              </w:rPr>
            </w:pPr>
            <w:r w:rsidRPr="00307557">
              <w:rPr>
                <w:rFonts w:ascii="Arial" w:hAnsi="Arial" w:cs="Arial"/>
              </w:rPr>
              <w:t>Key responsibilities include:</w:t>
            </w:r>
          </w:p>
          <w:p w14:paraId="0DB0F236" w14:textId="77777777" w:rsidR="00307557" w:rsidRPr="00307557" w:rsidRDefault="00307557" w:rsidP="00307557">
            <w:pPr>
              <w:jc w:val="both"/>
              <w:rPr>
                <w:rFonts w:ascii="Arial" w:hAnsi="Arial" w:cs="Arial"/>
                <w:highlight w:val="yellow"/>
              </w:rPr>
            </w:pPr>
          </w:p>
          <w:p w14:paraId="5848B491" w14:textId="77777777" w:rsidR="00307557" w:rsidRPr="00307557" w:rsidRDefault="00307557" w:rsidP="00307557">
            <w:pPr>
              <w:pStyle w:val="ListParagraph"/>
              <w:numPr>
                <w:ilvl w:val="0"/>
                <w:numId w:val="42"/>
              </w:numPr>
              <w:jc w:val="both"/>
              <w:rPr>
                <w:rFonts w:ascii="Arial" w:hAnsi="Arial" w:cs="Arial"/>
              </w:rPr>
            </w:pPr>
            <w:r w:rsidRPr="00307557">
              <w:rPr>
                <w:rFonts w:ascii="Arial" w:hAnsi="Arial" w:cs="Arial"/>
              </w:rPr>
              <w:t>Developing a SSSS for the department/service</w:t>
            </w:r>
            <w:r w:rsidRPr="00307557">
              <w:rPr>
                <w:rStyle w:val="FootnoteReference"/>
                <w:rFonts w:ascii="Arial" w:eastAsia="Calibri" w:hAnsi="Arial" w:cs="Arial"/>
              </w:rPr>
              <w:footnoteReference w:id="1"/>
            </w:r>
            <w:r w:rsidRPr="0030755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8440C4B" w14:textId="77777777" w:rsidR="00307557" w:rsidRPr="00307557" w:rsidRDefault="00307557" w:rsidP="00307557">
            <w:pPr>
              <w:pStyle w:val="ListParagraph"/>
              <w:numPr>
                <w:ilvl w:val="0"/>
                <w:numId w:val="42"/>
              </w:numPr>
              <w:jc w:val="both"/>
              <w:rPr>
                <w:rFonts w:ascii="Arial" w:hAnsi="Arial" w:cs="Arial"/>
              </w:rPr>
            </w:pPr>
            <w:r w:rsidRPr="00307557">
              <w:rPr>
                <w:rFonts w:ascii="Arial" w:hAnsi="Arial" w:cs="Arial"/>
              </w:rPr>
              <w:t xml:space="preserve">Ensuring that Occupational Safety and Health (OSH) </w:t>
            </w:r>
            <w:proofErr w:type="gramStart"/>
            <w:r w:rsidRPr="00307557">
              <w:rPr>
                <w:rFonts w:ascii="Arial" w:hAnsi="Arial" w:cs="Arial"/>
              </w:rPr>
              <w:t>is</w:t>
            </w:r>
            <w:proofErr w:type="gramEnd"/>
            <w:r w:rsidRPr="00307557">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65988F7B" w14:textId="77777777" w:rsidR="00307557" w:rsidRPr="00307557" w:rsidRDefault="00307557" w:rsidP="00307557">
            <w:pPr>
              <w:pStyle w:val="ListParagraph"/>
              <w:numPr>
                <w:ilvl w:val="0"/>
                <w:numId w:val="42"/>
              </w:numPr>
              <w:jc w:val="both"/>
              <w:rPr>
                <w:rFonts w:ascii="Arial" w:hAnsi="Arial" w:cs="Arial"/>
              </w:rPr>
            </w:pPr>
            <w:r w:rsidRPr="00307557">
              <w:rPr>
                <w:rFonts w:ascii="Arial" w:hAnsi="Arial" w:cs="Arial"/>
              </w:rPr>
              <w:t>Consulting and communicating with staff and safety representatives on OSH matters.</w:t>
            </w:r>
          </w:p>
          <w:p w14:paraId="28C553CD" w14:textId="77777777" w:rsidR="00307557" w:rsidRPr="00307557" w:rsidRDefault="00307557" w:rsidP="00307557">
            <w:pPr>
              <w:pStyle w:val="ListParagraph"/>
              <w:numPr>
                <w:ilvl w:val="0"/>
                <w:numId w:val="42"/>
              </w:numPr>
              <w:jc w:val="both"/>
              <w:rPr>
                <w:rFonts w:ascii="Arial" w:hAnsi="Arial" w:cs="Arial"/>
              </w:rPr>
            </w:pPr>
            <w:r w:rsidRPr="00307557">
              <w:rPr>
                <w:rFonts w:ascii="Arial" w:hAnsi="Arial" w:cs="Arial"/>
              </w:rPr>
              <w:t>Ensuring a training need assessment (TNA) is undertaken for employees, facilitating their attendance at statutory OSH training, and ensuring records are maintained for each employee.</w:t>
            </w:r>
          </w:p>
          <w:p w14:paraId="352CAB73" w14:textId="77777777" w:rsidR="00307557" w:rsidRPr="00307557" w:rsidRDefault="00307557" w:rsidP="00307557">
            <w:pPr>
              <w:pStyle w:val="ListParagraph"/>
              <w:numPr>
                <w:ilvl w:val="0"/>
                <w:numId w:val="42"/>
              </w:numPr>
              <w:jc w:val="both"/>
              <w:rPr>
                <w:rFonts w:ascii="Arial" w:hAnsi="Arial" w:cs="Arial"/>
              </w:rPr>
            </w:pPr>
            <w:r w:rsidRPr="00307557">
              <w:rPr>
                <w:rFonts w:ascii="Arial" w:hAnsi="Arial" w:cs="Arial"/>
              </w:rPr>
              <w:t>Ensuring that all incidents occurring within the relevant department/service are managed appropriately and investigated in accordance with HSE procedures</w:t>
            </w:r>
            <w:r w:rsidRPr="00307557">
              <w:rPr>
                <w:rStyle w:val="FootnoteReference"/>
                <w:rFonts w:ascii="Arial" w:eastAsia="Calibri" w:hAnsi="Arial" w:cs="Arial"/>
              </w:rPr>
              <w:footnoteReference w:id="2"/>
            </w:r>
            <w:r w:rsidRPr="00307557">
              <w:rPr>
                <w:rFonts w:ascii="Arial" w:hAnsi="Arial" w:cs="Arial"/>
              </w:rPr>
              <w:t>.</w:t>
            </w:r>
          </w:p>
          <w:p w14:paraId="0DBA3BAA" w14:textId="77777777" w:rsidR="00307557" w:rsidRPr="00307557" w:rsidRDefault="00307557" w:rsidP="00307557">
            <w:pPr>
              <w:pStyle w:val="ListParagraph"/>
              <w:numPr>
                <w:ilvl w:val="0"/>
                <w:numId w:val="42"/>
              </w:numPr>
              <w:jc w:val="both"/>
              <w:rPr>
                <w:rFonts w:ascii="Arial" w:hAnsi="Arial" w:cs="Arial"/>
              </w:rPr>
            </w:pPr>
            <w:r w:rsidRPr="00307557">
              <w:rPr>
                <w:rFonts w:ascii="Arial" w:hAnsi="Arial" w:cs="Arial"/>
              </w:rPr>
              <w:t>Seeking advice from health and safety professionals through the National Health and Safety Function Helpdesk as appropriate.</w:t>
            </w:r>
          </w:p>
          <w:p w14:paraId="3C8F96EA" w14:textId="77777777" w:rsidR="00307557" w:rsidRPr="00307557" w:rsidRDefault="00307557" w:rsidP="00307557">
            <w:pPr>
              <w:pStyle w:val="ListParagraph"/>
              <w:numPr>
                <w:ilvl w:val="0"/>
                <w:numId w:val="42"/>
              </w:numPr>
              <w:jc w:val="both"/>
              <w:rPr>
                <w:rFonts w:ascii="Arial" w:hAnsi="Arial" w:cs="Arial"/>
              </w:rPr>
            </w:pPr>
            <w:r w:rsidRPr="00307557">
              <w:rPr>
                <w:rFonts w:ascii="Arial" w:hAnsi="Arial" w:cs="Arial"/>
                <w:iCs/>
              </w:rPr>
              <w:t>Reviewing the health and safety performance of the ward/department/service and staff through, respectively, local audit and performance achievement meetings for example.</w:t>
            </w:r>
          </w:p>
          <w:p w14:paraId="6B9D64A6" w14:textId="77777777" w:rsidR="00307557" w:rsidRPr="00307557" w:rsidRDefault="00307557" w:rsidP="00307557">
            <w:pPr>
              <w:jc w:val="both"/>
              <w:rPr>
                <w:rFonts w:ascii="Arial" w:hAnsi="Arial" w:cs="Arial"/>
              </w:rPr>
            </w:pPr>
          </w:p>
          <w:p w14:paraId="102B25C0" w14:textId="77777777" w:rsidR="00307557" w:rsidRPr="00307557" w:rsidRDefault="00307557" w:rsidP="00307557">
            <w:pPr>
              <w:jc w:val="both"/>
              <w:rPr>
                <w:rFonts w:ascii="Arial" w:hAnsi="Arial" w:cs="Arial"/>
              </w:rPr>
            </w:pPr>
            <w:r w:rsidRPr="00307557">
              <w:rPr>
                <w:rFonts w:ascii="Arial" w:hAnsi="Arial" w:cs="Arial"/>
                <w:b/>
              </w:rPr>
              <w:t>Note</w:t>
            </w:r>
            <w:r w:rsidRPr="00307557">
              <w:rPr>
                <w:rFonts w:ascii="Arial" w:hAnsi="Arial" w:cs="Arial"/>
              </w:rPr>
              <w:t xml:space="preserve">: Detailed roles and responsibilities of Line Managers are outlined in local SSSS. </w:t>
            </w:r>
          </w:p>
          <w:p w14:paraId="2F8A7462" w14:textId="1C57951C" w:rsidR="00307557" w:rsidRPr="00307557" w:rsidRDefault="00307557" w:rsidP="00307557">
            <w:pPr>
              <w:jc w:val="both"/>
              <w:rPr>
                <w:rFonts w:ascii="Arial" w:hAnsi="Arial" w:cs="Arial"/>
              </w:rPr>
            </w:pPr>
          </w:p>
        </w:tc>
      </w:tr>
    </w:tbl>
    <w:p w14:paraId="46FEFB3C" w14:textId="66285000" w:rsidR="00543F98" w:rsidRDefault="00543F98" w:rsidP="00F81A4C">
      <w:pPr>
        <w:rPr>
          <w:rFonts w:ascii="Arial" w:hAnsi="Arial" w:cs="Arial"/>
        </w:rPr>
      </w:pPr>
    </w:p>
    <w:sectPr w:rsidR="00543F98" w:rsidSect="004C3C96">
      <w:footerReference w:type="even" r:id="rId25"/>
      <w:footerReference w:type="default" r:id="rId26"/>
      <w:pgSz w:w="11906" w:h="16838"/>
      <w:pgMar w:top="1077" w:right="748" w:bottom="90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4BD3" w14:textId="77777777" w:rsidR="00A3778A" w:rsidRDefault="00A3778A" w:rsidP="00543F98">
      <w:r>
        <w:separator/>
      </w:r>
    </w:p>
  </w:endnote>
  <w:endnote w:type="continuationSeparator" w:id="0">
    <w:p w14:paraId="13B979FA" w14:textId="77777777" w:rsidR="00A3778A" w:rsidRDefault="00A3778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D096" w14:textId="77777777" w:rsidR="00862C1E" w:rsidRDefault="00D217C5">
    <w:pPr>
      <w:pStyle w:val="Footer"/>
      <w:framePr w:wrap="around" w:vAnchor="text" w:hAnchor="margin" w:xAlign="center" w:y="1"/>
      <w:rPr>
        <w:rStyle w:val="PageNumber"/>
      </w:rPr>
    </w:pPr>
    <w:r>
      <w:rPr>
        <w:rStyle w:val="PageNumber"/>
      </w:rPr>
      <w:fldChar w:fldCharType="begin"/>
    </w:r>
    <w:r w:rsidR="00862C1E">
      <w:rPr>
        <w:rStyle w:val="PageNumber"/>
      </w:rPr>
      <w:instrText xml:space="preserve">PAGE  </w:instrText>
    </w:r>
    <w:r>
      <w:rPr>
        <w:rStyle w:val="PageNumber"/>
      </w:rPr>
      <w:fldChar w:fldCharType="end"/>
    </w:r>
  </w:p>
  <w:p w14:paraId="48DCB13B" w14:textId="77777777" w:rsidR="00862C1E" w:rsidRDefault="0086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7B2E" w14:textId="500D4C2B" w:rsidR="00862C1E" w:rsidRPr="00702326" w:rsidRDefault="00862C1E" w:rsidP="00346B26">
    <w:pPr>
      <w:pStyle w:val="Footer"/>
      <w:ind w:left="-1276"/>
      <w:rPr>
        <w:rFonts w:ascii="Arial" w:hAnsi="Arial" w:cs="Arial"/>
      </w:rPr>
    </w:pPr>
    <w:r>
      <w:rPr>
        <w:rFonts w:ascii="Arial" w:hAnsi="Arial" w:cs="Arial"/>
      </w:rPr>
      <w:tab/>
    </w:r>
    <w:r>
      <w:rPr>
        <w:rFonts w:ascii="Arial" w:hAnsi="Arial" w:cs="Arial"/>
      </w:rPr>
      <w:tab/>
    </w:r>
    <w:r w:rsidR="00D217C5" w:rsidRPr="00702326">
      <w:rPr>
        <w:rFonts w:ascii="Arial" w:hAnsi="Arial" w:cs="Arial"/>
      </w:rPr>
      <w:fldChar w:fldCharType="begin"/>
    </w:r>
    <w:r w:rsidRPr="00702326">
      <w:rPr>
        <w:rFonts w:ascii="Arial" w:hAnsi="Arial" w:cs="Arial"/>
      </w:rPr>
      <w:instrText xml:space="preserve"> PAGE   \* MERGEFORMAT </w:instrText>
    </w:r>
    <w:r w:rsidR="00D217C5" w:rsidRPr="00702326">
      <w:rPr>
        <w:rFonts w:ascii="Arial" w:hAnsi="Arial" w:cs="Arial"/>
      </w:rPr>
      <w:fldChar w:fldCharType="separate"/>
    </w:r>
    <w:r w:rsidR="00260616">
      <w:rPr>
        <w:rFonts w:ascii="Arial" w:hAnsi="Arial" w:cs="Arial"/>
        <w:noProof/>
      </w:rPr>
      <w:t>10</w:t>
    </w:r>
    <w:r w:rsidR="00D217C5"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7A09" w14:textId="77777777" w:rsidR="00A3778A" w:rsidRDefault="00A3778A" w:rsidP="00543F98">
      <w:r>
        <w:separator/>
      </w:r>
    </w:p>
  </w:footnote>
  <w:footnote w:type="continuationSeparator" w:id="0">
    <w:p w14:paraId="69AF1ACA" w14:textId="77777777" w:rsidR="00A3778A" w:rsidRDefault="00A3778A" w:rsidP="00543F98">
      <w:r>
        <w:continuationSeparator/>
      </w:r>
    </w:p>
  </w:footnote>
  <w:footnote w:id="1">
    <w:p w14:paraId="6253EA86" w14:textId="77777777" w:rsidR="00307557" w:rsidRPr="0087266C" w:rsidRDefault="0030755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859043A" w14:textId="77777777" w:rsidR="00307557" w:rsidRDefault="0030755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A03EDFA" w14:textId="77777777" w:rsidR="00307557" w:rsidRDefault="00307557"/>
    <w:p w14:paraId="23CD5F8C" w14:textId="77777777" w:rsidR="00307557" w:rsidRPr="00DD13C2" w:rsidRDefault="0030755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1D9"/>
    <w:multiLevelType w:val="hybridMultilevel"/>
    <w:tmpl w:val="FCB2F230"/>
    <w:lvl w:ilvl="0" w:tplc="B0321AF2">
      <w:start w:val="1"/>
      <w:numFmt w:val="bullet"/>
      <w:lvlText w:val="●"/>
      <w:lvlJc w:val="left"/>
      <w:pPr>
        <w:ind w:left="781" w:hanging="360"/>
      </w:pPr>
      <w:rPr>
        <w:rFonts w:ascii="Arial" w:hAnsi="Arial" w:hint="default"/>
        <w:sz w:val="16"/>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 w15:restartNumberingAfterBreak="0">
    <w:nsid w:val="061D395C"/>
    <w:multiLevelType w:val="hybridMultilevel"/>
    <w:tmpl w:val="66589E30"/>
    <w:lvl w:ilvl="0" w:tplc="B0321AF2">
      <w:start w:val="1"/>
      <w:numFmt w:val="bullet"/>
      <w:lvlText w:val="●"/>
      <w:lvlJc w:val="left"/>
      <w:pPr>
        <w:ind w:left="720" w:hanging="360"/>
      </w:pPr>
      <w:rPr>
        <w:rFonts w:ascii="Arial" w:hAnsi="Arial" w:hint="default"/>
        <w:sz w:val="16"/>
      </w:rPr>
    </w:lvl>
    <w:lvl w:ilvl="1" w:tplc="18090003">
      <w:start w:val="1"/>
      <w:numFmt w:val="bullet"/>
      <w:lvlText w:val="o"/>
      <w:lvlJc w:val="left"/>
      <w:pPr>
        <w:ind w:left="1440" w:hanging="360"/>
      </w:pPr>
      <w:rPr>
        <w:rFonts w:ascii="Courier New" w:hAnsi="Courier New" w:cs="Courier New" w:hint="default"/>
      </w:rPr>
    </w:lvl>
    <w:lvl w:ilvl="2" w:tplc="B0321AF2">
      <w:start w:val="1"/>
      <w:numFmt w:val="bullet"/>
      <w:lvlText w:val="●"/>
      <w:lvlJc w:val="left"/>
      <w:pPr>
        <w:ind w:left="2160" w:hanging="360"/>
      </w:pPr>
      <w:rPr>
        <w:rFonts w:ascii="Arial" w:hAnsi="Arial" w:hint="default"/>
        <w:sz w:val="16"/>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C76405"/>
    <w:multiLevelType w:val="hybridMultilevel"/>
    <w:tmpl w:val="CE426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025F6"/>
    <w:multiLevelType w:val="hybridMultilevel"/>
    <w:tmpl w:val="1C843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106ED8"/>
    <w:multiLevelType w:val="hybridMultilevel"/>
    <w:tmpl w:val="3DE4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9" w15:restartNumberingAfterBreak="0">
    <w:nsid w:val="1A39437C"/>
    <w:multiLevelType w:val="hybridMultilevel"/>
    <w:tmpl w:val="23F4B5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50206B"/>
    <w:multiLevelType w:val="hybridMultilevel"/>
    <w:tmpl w:val="03CC29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A31BE9"/>
    <w:multiLevelType w:val="hybridMultilevel"/>
    <w:tmpl w:val="FE4E884A"/>
    <w:lvl w:ilvl="0" w:tplc="B0321AF2">
      <w:start w:val="1"/>
      <w:numFmt w:val="bullet"/>
      <w:lvlText w:val="●"/>
      <w:lvlJc w:val="left"/>
      <w:pPr>
        <w:ind w:left="360" w:hanging="360"/>
      </w:pPr>
      <w:rPr>
        <w:rFonts w:ascii="Arial" w:hAnsi="Aria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8FE5403"/>
    <w:multiLevelType w:val="hybridMultilevel"/>
    <w:tmpl w:val="2B22FF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97D4BF8"/>
    <w:multiLevelType w:val="hybridMultilevel"/>
    <w:tmpl w:val="9074340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C22BF7"/>
    <w:multiLevelType w:val="hybridMultilevel"/>
    <w:tmpl w:val="D51E6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B36BCF"/>
    <w:multiLevelType w:val="hybridMultilevel"/>
    <w:tmpl w:val="67DE3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7D2948"/>
    <w:multiLevelType w:val="hybridMultilevel"/>
    <w:tmpl w:val="BADAD1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BB659F"/>
    <w:multiLevelType w:val="hybridMultilevel"/>
    <w:tmpl w:val="9E8AA3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3AD230E"/>
    <w:multiLevelType w:val="hybridMultilevel"/>
    <w:tmpl w:val="1F0C8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3" w15:restartNumberingAfterBreak="0">
    <w:nsid w:val="4E222FEE"/>
    <w:multiLevelType w:val="hybridMultilevel"/>
    <w:tmpl w:val="BDEEFF18"/>
    <w:lvl w:ilvl="0" w:tplc="F4EA74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B37215"/>
    <w:multiLevelType w:val="hybridMultilevel"/>
    <w:tmpl w:val="7A7C5B38"/>
    <w:lvl w:ilvl="0" w:tplc="CDF84CEA">
      <w:start w:val="1"/>
      <w:numFmt w:val="decimal"/>
      <w:lvlText w:val="%1."/>
      <w:lvlJc w:val="left"/>
      <w:pPr>
        <w:ind w:left="720" w:hanging="360"/>
      </w:pPr>
      <w:rPr>
        <w:rFonts w:hint="default"/>
        <w:b/>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966189"/>
    <w:multiLevelType w:val="hybridMultilevel"/>
    <w:tmpl w:val="03AC4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EF52F3"/>
    <w:multiLevelType w:val="hybridMultilevel"/>
    <w:tmpl w:val="15C0D1CC"/>
    <w:lvl w:ilvl="0" w:tplc="B0321AF2">
      <w:start w:val="1"/>
      <w:numFmt w:val="bullet"/>
      <w:lvlText w:val="●"/>
      <w:lvlJc w:val="left"/>
      <w:pPr>
        <w:tabs>
          <w:tab w:val="num" w:pos="720"/>
        </w:tabs>
        <w:ind w:left="720" w:hanging="360"/>
      </w:pPr>
      <w:rPr>
        <w:rFonts w:ascii="Arial" w:hAnsi="Arial" w:hint="default"/>
        <w:sz w:val="16"/>
      </w:rPr>
    </w:lvl>
    <w:lvl w:ilvl="1" w:tplc="66765B5C">
      <w:start w:val="1"/>
      <w:numFmt w:val="bullet"/>
      <w:lvlText w:val=""/>
      <w:lvlJc w:val="left"/>
      <w:pPr>
        <w:tabs>
          <w:tab w:val="num" w:pos="1080"/>
        </w:tabs>
        <w:ind w:left="1250" w:hanging="17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92022"/>
    <w:multiLevelType w:val="hybridMultilevel"/>
    <w:tmpl w:val="9F0E60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DCC19FE"/>
    <w:multiLevelType w:val="hybridMultilevel"/>
    <w:tmpl w:val="E7F2D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370049"/>
    <w:multiLevelType w:val="hybridMultilevel"/>
    <w:tmpl w:val="2ADA3CC2"/>
    <w:lvl w:ilvl="0" w:tplc="B0321AF2">
      <w:start w:val="1"/>
      <w:numFmt w:val="bullet"/>
      <w:lvlText w:val="●"/>
      <w:lvlJc w:val="left"/>
      <w:pPr>
        <w:tabs>
          <w:tab w:val="num" w:pos="720"/>
        </w:tabs>
        <w:ind w:left="720" w:hanging="360"/>
      </w:pPr>
      <w:rPr>
        <w:rFonts w:ascii="Arial" w:hAnsi="Aria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697D61"/>
    <w:multiLevelType w:val="hybridMultilevel"/>
    <w:tmpl w:val="89449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396A2C"/>
    <w:multiLevelType w:val="hybridMultilevel"/>
    <w:tmpl w:val="BCE2CB0A"/>
    <w:lvl w:ilvl="0" w:tplc="18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35" w15:restartNumberingAfterBreak="0">
    <w:nsid w:val="71772A88"/>
    <w:multiLevelType w:val="hybridMultilevel"/>
    <w:tmpl w:val="C5BC7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9668E2"/>
    <w:multiLevelType w:val="hybridMultilevel"/>
    <w:tmpl w:val="019E4A2E"/>
    <w:lvl w:ilvl="0" w:tplc="B0321AF2">
      <w:start w:val="1"/>
      <w:numFmt w:val="bullet"/>
      <w:lvlText w:val="●"/>
      <w:lvlJc w:val="left"/>
      <w:pPr>
        <w:ind w:left="360" w:hanging="360"/>
      </w:pPr>
      <w:rPr>
        <w:rFonts w:ascii="Arial" w:hAnsi="Aria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491318E"/>
    <w:multiLevelType w:val="hybridMultilevel"/>
    <w:tmpl w:val="BE1022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DE58A5"/>
    <w:multiLevelType w:val="hybridMultilevel"/>
    <w:tmpl w:val="0674CC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4C71E0"/>
    <w:multiLevelType w:val="hybridMultilevel"/>
    <w:tmpl w:val="C610CAC4"/>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72123254">
    <w:abstractNumId w:val="16"/>
  </w:num>
  <w:num w:numId="2" w16cid:durableId="1841653118">
    <w:abstractNumId w:val="6"/>
  </w:num>
  <w:num w:numId="3" w16cid:durableId="130485864">
    <w:abstractNumId w:val="25"/>
  </w:num>
  <w:num w:numId="4" w16cid:durableId="1897083461">
    <w:abstractNumId w:val="14"/>
  </w:num>
  <w:num w:numId="5" w16cid:durableId="238712697">
    <w:abstractNumId w:val="34"/>
  </w:num>
  <w:num w:numId="6" w16cid:durableId="1364600370">
    <w:abstractNumId w:val="11"/>
  </w:num>
  <w:num w:numId="7" w16cid:durableId="817772288">
    <w:abstractNumId w:val="30"/>
  </w:num>
  <w:num w:numId="8" w16cid:durableId="278801675">
    <w:abstractNumId w:val="21"/>
  </w:num>
  <w:num w:numId="9" w16cid:durableId="1970745716">
    <w:abstractNumId w:val="26"/>
  </w:num>
  <w:num w:numId="10" w16cid:durableId="497886360">
    <w:abstractNumId w:val="23"/>
  </w:num>
  <w:num w:numId="11" w16cid:durableId="1047755530">
    <w:abstractNumId w:val="24"/>
  </w:num>
  <w:num w:numId="12" w16cid:durableId="1920215992">
    <w:abstractNumId w:val="40"/>
  </w:num>
  <w:num w:numId="13" w16cid:durableId="881524782">
    <w:abstractNumId w:val="38"/>
  </w:num>
  <w:num w:numId="14" w16cid:durableId="145704296">
    <w:abstractNumId w:val="13"/>
  </w:num>
  <w:num w:numId="15" w16cid:durableId="988021045">
    <w:abstractNumId w:val="2"/>
  </w:num>
  <w:num w:numId="16" w16cid:durableId="2122727667">
    <w:abstractNumId w:val="18"/>
  </w:num>
  <w:num w:numId="17" w16cid:durableId="1722899782">
    <w:abstractNumId w:val="33"/>
  </w:num>
  <w:num w:numId="18" w16cid:durableId="1528954975">
    <w:abstractNumId w:val="15"/>
  </w:num>
  <w:num w:numId="19" w16cid:durableId="1645697484">
    <w:abstractNumId w:val="31"/>
  </w:num>
  <w:num w:numId="20" w16cid:durableId="1465002007">
    <w:abstractNumId w:val="17"/>
  </w:num>
  <w:num w:numId="21" w16cid:durableId="1060788214">
    <w:abstractNumId w:val="9"/>
  </w:num>
  <w:num w:numId="22" w16cid:durableId="1600138973">
    <w:abstractNumId w:val="28"/>
  </w:num>
  <w:num w:numId="23" w16cid:durableId="1054088707">
    <w:abstractNumId w:val="22"/>
  </w:num>
  <w:num w:numId="24" w16cid:durableId="1956331770">
    <w:abstractNumId w:val="19"/>
  </w:num>
  <w:num w:numId="25" w16cid:durableId="262035406">
    <w:abstractNumId w:val="32"/>
  </w:num>
  <w:num w:numId="26" w16cid:durableId="1764371477">
    <w:abstractNumId w:val="36"/>
  </w:num>
  <w:num w:numId="27" w16cid:durableId="1896352672">
    <w:abstractNumId w:val="4"/>
  </w:num>
  <w:num w:numId="28" w16cid:durableId="2137675973">
    <w:abstractNumId w:val="8"/>
  </w:num>
  <w:num w:numId="29" w16cid:durableId="135267240">
    <w:abstractNumId w:val="7"/>
  </w:num>
  <w:num w:numId="30" w16cid:durableId="1931311897">
    <w:abstractNumId w:val="1"/>
  </w:num>
  <w:num w:numId="31" w16cid:durableId="395082907">
    <w:abstractNumId w:val="37"/>
  </w:num>
  <w:num w:numId="32" w16cid:durableId="1917518698">
    <w:abstractNumId w:val="0"/>
  </w:num>
  <w:num w:numId="33" w16cid:durableId="1754205225">
    <w:abstractNumId w:val="27"/>
  </w:num>
  <w:num w:numId="34" w16cid:durableId="357394959">
    <w:abstractNumId w:val="41"/>
  </w:num>
  <w:num w:numId="35" w16cid:durableId="2027363285">
    <w:abstractNumId w:val="35"/>
  </w:num>
  <w:num w:numId="36" w16cid:durableId="888224861">
    <w:abstractNumId w:val="12"/>
  </w:num>
  <w:num w:numId="37" w16cid:durableId="1504395741">
    <w:abstractNumId w:val="5"/>
  </w:num>
  <w:num w:numId="38" w16cid:durableId="1566913555">
    <w:abstractNumId w:val="10"/>
  </w:num>
  <w:num w:numId="39" w16cid:durableId="1820608605">
    <w:abstractNumId w:val="29"/>
  </w:num>
  <w:num w:numId="40" w16cid:durableId="10836167">
    <w:abstractNumId w:val="39"/>
  </w:num>
  <w:num w:numId="41" w16cid:durableId="831604601">
    <w:abstractNumId w:val="20"/>
  </w:num>
  <w:num w:numId="42" w16cid:durableId="1744610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5818"/>
    <w:rsid w:val="00005C2A"/>
    <w:rsid w:val="00021FB2"/>
    <w:rsid w:val="00046BF6"/>
    <w:rsid w:val="00050F1B"/>
    <w:rsid w:val="000619DB"/>
    <w:rsid w:val="00071420"/>
    <w:rsid w:val="00073C4E"/>
    <w:rsid w:val="00074388"/>
    <w:rsid w:val="00084390"/>
    <w:rsid w:val="00091D46"/>
    <w:rsid w:val="00094986"/>
    <w:rsid w:val="00096B95"/>
    <w:rsid w:val="000A7350"/>
    <w:rsid w:val="000C0460"/>
    <w:rsid w:val="000C0897"/>
    <w:rsid w:val="000C3D31"/>
    <w:rsid w:val="000E43A3"/>
    <w:rsid w:val="00110995"/>
    <w:rsid w:val="00110CC9"/>
    <w:rsid w:val="00111C72"/>
    <w:rsid w:val="00122709"/>
    <w:rsid w:val="001258A1"/>
    <w:rsid w:val="001401D4"/>
    <w:rsid w:val="00154EB2"/>
    <w:rsid w:val="00177467"/>
    <w:rsid w:val="00185510"/>
    <w:rsid w:val="0018620E"/>
    <w:rsid w:val="001878AC"/>
    <w:rsid w:val="0019506C"/>
    <w:rsid w:val="00197514"/>
    <w:rsid w:val="001A2F34"/>
    <w:rsid w:val="001B7467"/>
    <w:rsid w:val="001D0ED0"/>
    <w:rsid w:val="001D26DE"/>
    <w:rsid w:val="001D721B"/>
    <w:rsid w:val="001E2BEF"/>
    <w:rsid w:val="001E411C"/>
    <w:rsid w:val="001F0200"/>
    <w:rsid w:val="001F7C07"/>
    <w:rsid w:val="00201552"/>
    <w:rsid w:val="00234177"/>
    <w:rsid w:val="0024231B"/>
    <w:rsid w:val="0024307F"/>
    <w:rsid w:val="0024359B"/>
    <w:rsid w:val="002550CE"/>
    <w:rsid w:val="00260616"/>
    <w:rsid w:val="00262ACE"/>
    <w:rsid w:val="00267F34"/>
    <w:rsid w:val="00271A81"/>
    <w:rsid w:val="00274D81"/>
    <w:rsid w:val="0027696C"/>
    <w:rsid w:val="0029014C"/>
    <w:rsid w:val="00290AF5"/>
    <w:rsid w:val="00291540"/>
    <w:rsid w:val="002A1F13"/>
    <w:rsid w:val="002A5127"/>
    <w:rsid w:val="002E650E"/>
    <w:rsid w:val="002E706E"/>
    <w:rsid w:val="002F0539"/>
    <w:rsid w:val="002F1983"/>
    <w:rsid w:val="002F34F2"/>
    <w:rsid w:val="003001A3"/>
    <w:rsid w:val="00300A80"/>
    <w:rsid w:val="00300DC0"/>
    <w:rsid w:val="00307557"/>
    <w:rsid w:val="003237BB"/>
    <w:rsid w:val="00333BC5"/>
    <w:rsid w:val="00346B26"/>
    <w:rsid w:val="00352911"/>
    <w:rsid w:val="00357867"/>
    <w:rsid w:val="00362197"/>
    <w:rsid w:val="00375052"/>
    <w:rsid w:val="0037567B"/>
    <w:rsid w:val="00396F00"/>
    <w:rsid w:val="003A5816"/>
    <w:rsid w:val="003B0AA2"/>
    <w:rsid w:val="0041250A"/>
    <w:rsid w:val="004137B0"/>
    <w:rsid w:val="004337AF"/>
    <w:rsid w:val="00434492"/>
    <w:rsid w:val="004430EF"/>
    <w:rsid w:val="004443E9"/>
    <w:rsid w:val="00452911"/>
    <w:rsid w:val="00487607"/>
    <w:rsid w:val="0048762E"/>
    <w:rsid w:val="00491BED"/>
    <w:rsid w:val="0049425D"/>
    <w:rsid w:val="004A0727"/>
    <w:rsid w:val="004B1EF6"/>
    <w:rsid w:val="004C3C96"/>
    <w:rsid w:val="004C51C2"/>
    <w:rsid w:val="004F07A1"/>
    <w:rsid w:val="004F47E9"/>
    <w:rsid w:val="00525E3E"/>
    <w:rsid w:val="00532DE0"/>
    <w:rsid w:val="005357A7"/>
    <w:rsid w:val="005425C3"/>
    <w:rsid w:val="00543F98"/>
    <w:rsid w:val="0055569E"/>
    <w:rsid w:val="005565FC"/>
    <w:rsid w:val="00561956"/>
    <w:rsid w:val="0056382A"/>
    <w:rsid w:val="00580435"/>
    <w:rsid w:val="00581925"/>
    <w:rsid w:val="00583E63"/>
    <w:rsid w:val="005A4BA6"/>
    <w:rsid w:val="005A7C17"/>
    <w:rsid w:val="005B13D9"/>
    <w:rsid w:val="005B7ED8"/>
    <w:rsid w:val="005C0EA8"/>
    <w:rsid w:val="005C17EE"/>
    <w:rsid w:val="005C2A9E"/>
    <w:rsid w:val="005E039E"/>
    <w:rsid w:val="005E644D"/>
    <w:rsid w:val="0060133F"/>
    <w:rsid w:val="00605176"/>
    <w:rsid w:val="00616578"/>
    <w:rsid w:val="00617573"/>
    <w:rsid w:val="006205AA"/>
    <w:rsid w:val="006374E2"/>
    <w:rsid w:val="00640B6A"/>
    <w:rsid w:val="00641E97"/>
    <w:rsid w:val="006443A8"/>
    <w:rsid w:val="00645276"/>
    <w:rsid w:val="0065114B"/>
    <w:rsid w:val="00655A67"/>
    <w:rsid w:val="006604E9"/>
    <w:rsid w:val="00674717"/>
    <w:rsid w:val="006A1320"/>
    <w:rsid w:val="006A341C"/>
    <w:rsid w:val="006A419B"/>
    <w:rsid w:val="006B38AF"/>
    <w:rsid w:val="006B6D8C"/>
    <w:rsid w:val="006D569C"/>
    <w:rsid w:val="006F2582"/>
    <w:rsid w:val="0071289E"/>
    <w:rsid w:val="00715E47"/>
    <w:rsid w:val="00721E8B"/>
    <w:rsid w:val="007373B7"/>
    <w:rsid w:val="00750EAC"/>
    <w:rsid w:val="00765D7A"/>
    <w:rsid w:val="00783732"/>
    <w:rsid w:val="00795F24"/>
    <w:rsid w:val="007B066F"/>
    <w:rsid w:val="007B5F9A"/>
    <w:rsid w:val="007B648A"/>
    <w:rsid w:val="007C3455"/>
    <w:rsid w:val="007C535C"/>
    <w:rsid w:val="00802089"/>
    <w:rsid w:val="00823364"/>
    <w:rsid w:val="00831F3E"/>
    <w:rsid w:val="00835A06"/>
    <w:rsid w:val="00862C1E"/>
    <w:rsid w:val="0087723B"/>
    <w:rsid w:val="00890E8B"/>
    <w:rsid w:val="008B2419"/>
    <w:rsid w:val="008B2F1F"/>
    <w:rsid w:val="008C61D5"/>
    <w:rsid w:val="008C7CF2"/>
    <w:rsid w:val="008D1034"/>
    <w:rsid w:val="008D5393"/>
    <w:rsid w:val="008D5F0A"/>
    <w:rsid w:val="008E6391"/>
    <w:rsid w:val="008F199C"/>
    <w:rsid w:val="00905B99"/>
    <w:rsid w:val="009147B9"/>
    <w:rsid w:val="009221C0"/>
    <w:rsid w:val="00925501"/>
    <w:rsid w:val="00953715"/>
    <w:rsid w:val="009707D2"/>
    <w:rsid w:val="00982B6A"/>
    <w:rsid w:val="0098352C"/>
    <w:rsid w:val="009835D6"/>
    <w:rsid w:val="009870AA"/>
    <w:rsid w:val="009871FD"/>
    <w:rsid w:val="00993C67"/>
    <w:rsid w:val="00993D5E"/>
    <w:rsid w:val="00997F3F"/>
    <w:rsid w:val="009A10CD"/>
    <w:rsid w:val="009C1803"/>
    <w:rsid w:val="009C44D0"/>
    <w:rsid w:val="009E04BF"/>
    <w:rsid w:val="009E209E"/>
    <w:rsid w:val="009E454D"/>
    <w:rsid w:val="009F00A8"/>
    <w:rsid w:val="00A167A5"/>
    <w:rsid w:val="00A16B08"/>
    <w:rsid w:val="00A207D9"/>
    <w:rsid w:val="00A221BB"/>
    <w:rsid w:val="00A228A1"/>
    <w:rsid w:val="00A32AB1"/>
    <w:rsid w:val="00A35B00"/>
    <w:rsid w:val="00A3713E"/>
    <w:rsid w:val="00A3778A"/>
    <w:rsid w:val="00A53DE7"/>
    <w:rsid w:val="00A60A02"/>
    <w:rsid w:val="00A6443E"/>
    <w:rsid w:val="00A73743"/>
    <w:rsid w:val="00A80AA4"/>
    <w:rsid w:val="00A813AC"/>
    <w:rsid w:val="00A84282"/>
    <w:rsid w:val="00A84B5E"/>
    <w:rsid w:val="00A8701D"/>
    <w:rsid w:val="00A916A7"/>
    <w:rsid w:val="00A96C41"/>
    <w:rsid w:val="00AA47E9"/>
    <w:rsid w:val="00AA4887"/>
    <w:rsid w:val="00AA7BE1"/>
    <w:rsid w:val="00AD39E7"/>
    <w:rsid w:val="00AE0C05"/>
    <w:rsid w:val="00B13045"/>
    <w:rsid w:val="00B25F28"/>
    <w:rsid w:val="00B51412"/>
    <w:rsid w:val="00B51C5A"/>
    <w:rsid w:val="00B63B47"/>
    <w:rsid w:val="00B666B6"/>
    <w:rsid w:val="00B66EE3"/>
    <w:rsid w:val="00B82F94"/>
    <w:rsid w:val="00B85130"/>
    <w:rsid w:val="00BB33FF"/>
    <w:rsid w:val="00BB3D24"/>
    <w:rsid w:val="00BB739A"/>
    <w:rsid w:val="00BB766D"/>
    <w:rsid w:val="00BC1B8E"/>
    <w:rsid w:val="00BD1663"/>
    <w:rsid w:val="00BD61FB"/>
    <w:rsid w:val="00BD72C3"/>
    <w:rsid w:val="00C10D77"/>
    <w:rsid w:val="00C150F1"/>
    <w:rsid w:val="00C22F57"/>
    <w:rsid w:val="00C40A90"/>
    <w:rsid w:val="00C46F5E"/>
    <w:rsid w:val="00C56174"/>
    <w:rsid w:val="00C7420A"/>
    <w:rsid w:val="00C81E02"/>
    <w:rsid w:val="00C91E6A"/>
    <w:rsid w:val="00C9372C"/>
    <w:rsid w:val="00CA24EB"/>
    <w:rsid w:val="00CB2360"/>
    <w:rsid w:val="00CB2C3A"/>
    <w:rsid w:val="00CC082D"/>
    <w:rsid w:val="00CC396A"/>
    <w:rsid w:val="00CC4C9F"/>
    <w:rsid w:val="00CD1249"/>
    <w:rsid w:val="00CD504E"/>
    <w:rsid w:val="00CD5633"/>
    <w:rsid w:val="00CE55AE"/>
    <w:rsid w:val="00CE62F1"/>
    <w:rsid w:val="00D011FD"/>
    <w:rsid w:val="00D1204F"/>
    <w:rsid w:val="00D17205"/>
    <w:rsid w:val="00D217C5"/>
    <w:rsid w:val="00D220CA"/>
    <w:rsid w:val="00D30C1D"/>
    <w:rsid w:val="00D345CA"/>
    <w:rsid w:val="00D36C5A"/>
    <w:rsid w:val="00D50C3B"/>
    <w:rsid w:val="00D50E53"/>
    <w:rsid w:val="00D549C5"/>
    <w:rsid w:val="00D73E85"/>
    <w:rsid w:val="00D83A35"/>
    <w:rsid w:val="00D91BCB"/>
    <w:rsid w:val="00D9528C"/>
    <w:rsid w:val="00DA6FBF"/>
    <w:rsid w:val="00DE0776"/>
    <w:rsid w:val="00DF7C0E"/>
    <w:rsid w:val="00E031B3"/>
    <w:rsid w:val="00E210F9"/>
    <w:rsid w:val="00E21798"/>
    <w:rsid w:val="00E33E5A"/>
    <w:rsid w:val="00E51F67"/>
    <w:rsid w:val="00E7782A"/>
    <w:rsid w:val="00E80B9F"/>
    <w:rsid w:val="00EA340D"/>
    <w:rsid w:val="00EC1C0B"/>
    <w:rsid w:val="00ED194C"/>
    <w:rsid w:val="00EE3650"/>
    <w:rsid w:val="00EE42FD"/>
    <w:rsid w:val="00EE6E4C"/>
    <w:rsid w:val="00EF774C"/>
    <w:rsid w:val="00F06678"/>
    <w:rsid w:val="00F229A4"/>
    <w:rsid w:val="00F26BA4"/>
    <w:rsid w:val="00F44965"/>
    <w:rsid w:val="00F54824"/>
    <w:rsid w:val="00F63BE7"/>
    <w:rsid w:val="00F66FEC"/>
    <w:rsid w:val="00F752A6"/>
    <w:rsid w:val="00F81A4C"/>
    <w:rsid w:val="00F83B46"/>
    <w:rsid w:val="00FA225B"/>
    <w:rsid w:val="00FA3645"/>
    <w:rsid w:val="00FB17E9"/>
    <w:rsid w:val="00FC754A"/>
    <w:rsid w:val="00FD0565"/>
    <w:rsid w:val="00FD311E"/>
    <w:rsid w:val="00FE2922"/>
    <w:rsid w:val="00FF29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E796F42"/>
  <w15:docId w15:val="{A6570E5D-84C6-4A23-B8B2-9C83DC22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C"/>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semiHidden/>
    <w:unhideWhenUsed/>
    <w:qFormat/>
    <w:rsid w:val="00346B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21C0"/>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99"/>
    <w:rsid w:val="00543F98"/>
    <w:rPr>
      <w:rFonts w:ascii="Arial" w:hAnsi="Arial" w:cs="Arial"/>
      <w:sz w:val="24"/>
    </w:rPr>
  </w:style>
  <w:style w:type="character" w:customStyle="1" w:styleId="BodyTextChar">
    <w:name w:val="Body Text Char"/>
    <w:basedOn w:val="DefaultParagraphFont"/>
    <w:link w:val="BodyText"/>
    <w:uiPriority w:val="99"/>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semiHidden/>
    <w:rsid w:val="00346B26"/>
    <w:rPr>
      <w:rFonts w:asciiTheme="majorHAnsi" w:eastAsiaTheme="majorEastAsia" w:hAnsiTheme="majorHAnsi" w:cstheme="majorBidi"/>
      <w:b/>
      <w:bCs/>
      <w:i/>
      <w:iCs/>
      <w:color w:val="4F81BD" w:themeColor="accent1"/>
      <w:sz w:val="20"/>
      <w:szCs w:val="20"/>
      <w:lang w:val="en-GB" w:eastAsia="en-GB"/>
    </w:rPr>
  </w:style>
  <w:style w:type="paragraph" w:styleId="BodyTextIndent2">
    <w:name w:val="Body Text Indent 2"/>
    <w:basedOn w:val="Normal"/>
    <w:link w:val="BodyTextIndent2Char"/>
    <w:uiPriority w:val="99"/>
    <w:semiHidden/>
    <w:unhideWhenUsed/>
    <w:rsid w:val="00346B26"/>
    <w:pPr>
      <w:spacing w:after="120" w:line="480" w:lineRule="auto"/>
      <w:ind w:left="283"/>
    </w:pPr>
  </w:style>
  <w:style w:type="character" w:customStyle="1" w:styleId="BodyTextIndent2Char">
    <w:name w:val="Body Text Indent 2 Char"/>
    <w:basedOn w:val="DefaultParagraphFont"/>
    <w:link w:val="BodyTextIndent2"/>
    <w:uiPriority w:val="99"/>
    <w:semiHidden/>
    <w:rsid w:val="00346B26"/>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346B26"/>
    <w:pPr>
      <w:spacing w:after="120" w:line="480" w:lineRule="auto"/>
    </w:pPr>
  </w:style>
  <w:style w:type="character" w:customStyle="1" w:styleId="BodyText2Char">
    <w:name w:val="Body Text 2 Char"/>
    <w:basedOn w:val="DefaultParagraphFont"/>
    <w:link w:val="BodyText2"/>
    <w:rsid w:val="00346B26"/>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20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1412"/>
    <w:pPr>
      <w:tabs>
        <w:tab w:val="center" w:pos="4513"/>
        <w:tab w:val="right" w:pos="9026"/>
      </w:tabs>
    </w:pPr>
  </w:style>
  <w:style w:type="character" w:customStyle="1" w:styleId="HeaderChar">
    <w:name w:val="Header Char"/>
    <w:basedOn w:val="DefaultParagraphFont"/>
    <w:link w:val="Header"/>
    <w:rsid w:val="00B51412"/>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D91BCB"/>
    <w:rPr>
      <w:sz w:val="16"/>
      <w:szCs w:val="16"/>
    </w:rPr>
  </w:style>
  <w:style w:type="paragraph" w:styleId="CommentText">
    <w:name w:val="annotation text"/>
    <w:basedOn w:val="Normal"/>
    <w:link w:val="CommentTextChar"/>
    <w:unhideWhenUsed/>
    <w:rsid w:val="00D91BCB"/>
  </w:style>
  <w:style w:type="character" w:customStyle="1" w:styleId="CommentTextChar">
    <w:name w:val="Comment Text Char"/>
    <w:basedOn w:val="DefaultParagraphFont"/>
    <w:link w:val="CommentText"/>
    <w:rsid w:val="00D91BC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91BCB"/>
    <w:rPr>
      <w:b/>
      <w:bCs/>
    </w:rPr>
  </w:style>
  <w:style w:type="character" w:customStyle="1" w:styleId="CommentSubjectChar">
    <w:name w:val="Comment Subject Char"/>
    <w:basedOn w:val="CommentTextChar"/>
    <w:link w:val="CommentSubject"/>
    <w:uiPriority w:val="99"/>
    <w:semiHidden/>
    <w:rsid w:val="00D91BCB"/>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91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CB"/>
    <w:rPr>
      <w:rFonts w:ascii="Segoe UI" w:eastAsia="Times New Roman" w:hAnsi="Segoe UI" w:cs="Segoe UI"/>
      <w:sz w:val="18"/>
      <w:szCs w:val="18"/>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8B2419"/>
    <w:rPr>
      <w:rFonts w:ascii="Times New Roman" w:eastAsia="Times New Roman" w:hAnsi="Times New Roman" w:cs="Times New Roman"/>
      <w:sz w:val="20"/>
      <w:szCs w:val="20"/>
      <w:lang w:val="en-GB" w:eastAsia="en-GB"/>
    </w:rPr>
  </w:style>
  <w:style w:type="character" w:customStyle="1" w:styleId="read">
    <w:name w:val="read"/>
    <w:basedOn w:val="DefaultParagraphFont"/>
    <w:rsid w:val="003A5816"/>
  </w:style>
  <w:style w:type="character" w:customStyle="1" w:styleId="Heading5Char">
    <w:name w:val="Heading 5 Char"/>
    <w:basedOn w:val="DefaultParagraphFont"/>
    <w:link w:val="Heading5"/>
    <w:uiPriority w:val="9"/>
    <w:semiHidden/>
    <w:rsid w:val="009221C0"/>
    <w:rPr>
      <w:rFonts w:asciiTheme="majorHAnsi" w:eastAsiaTheme="majorEastAsia" w:hAnsiTheme="majorHAnsi" w:cstheme="majorBidi"/>
      <w:color w:val="365F91" w:themeColor="accent1" w:themeShade="BF"/>
      <w:sz w:val="20"/>
      <w:szCs w:val="20"/>
      <w:lang w:val="en-GB" w:eastAsia="en-GB"/>
    </w:rPr>
  </w:style>
  <w:style w:type="paragraph" w:customStyle="1" w:styleId="paragraph">
    <w:name w:val="paragraph"/>
    <w:basedOn w:val="Normal"/>
    <w:rsid w:val="009707D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707D2"/>
  </w:style>
  <w:style w:type="character" w:customStyle="1" w:styleId="findhit">
    <w:name w:val="findhit"/>
    <w:basedOn w:val="DefaultParagraphFont"/>
    <w:rsid w:val="009707D2"/>
  </w:style>
  <w:style w:type="character" w:customStyle="1" w:styleId="eop">
    <w:name w:val="eop"/>
    <w:basedOn w:val="DefaultParagraphFont"/>
    <w:rsid w:val="009707D2"/>
  </w:style>
  <w:style w:type="paragraph" w:styleId="Revision">
    <w:name w:val="Revision"/>
    <w:hidden/>
    <w:uiPriority w:val="99"/>
    <w:semiHidden/>
    <w:rsid w:val="004F47E9"/>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BB33FF"/>
    <w:rPr>
      <w:rFonts w:eastAsiaTheme="minorHAnsi"/>
      <w:sz w:val="24"/>
      <w:szCs w:val="24"/>
      <w:lang w:val="en-IE" w:eastAsia="en-IE"/>
    </w:rPr>
  </w:style>
  <w:style w:type="character" w:styleId="UnresolvedMention">
    <w:name w:val="Unresolved Mention"/>
    <w:basedOn w:val="DefaultParagraphFont"/>
    <w:uiPriority w:val="99"/>
    <w:semiHidden/>
    <w:unhideWhenUsed/>
    <w:rsid w:val="00A1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9891">
      <w:bodyDiv w:val="1"/>
      <w:marLeft w:val="0"/>
      <w:marRight w:val="0"/>
      <w:marTop w:val="0"/>
      <w:marBottom w:val="0"/>
      <w:divBdr>
        <w:top w:val="none" w:sz="0" w:space="0" w:color="auto"/>
        <w:left w:val="none" w:sz="0" w:space="0" w:color="auto"/>
        <w:bottom w:val="none" w:sz="0" w:space="0" w:color="auto"/>
        <w:right w:val="none" w:sz="0" w:space="0" w:color="auto"/>
      </w:divBdr>
    </w:div>
    <w:div w:id="336158387">
      <w:bodyDiv w:val="1"/>
      <w:marLeft w:val="0"/>
      <w:marRight w:val="0"/>
      <w:marTop w:val="0"/>
      <w:marBottom w:val="0"/>
      <w:divBdr>
        <w:top w:val="none" w:sz="0" w:space="0" w:color="auto"/>
        <w:left w:val="none" w:sz="0" w:space="0" w:color="auto"/>
        <w:bottom w:val="none" w:sz="0" w:space="0" w:color="auto"/>
        <w:right w:val="none" w:sz="0" w:space="0" w:color="auto"/>
      </w:divBdr>
    </w:div>
    <w:div w:id="432558473">
      <w:bodyDiv w:val="1"/>
      <w:marLeft w:val="0"/>
      <w:marRight w:val="0"/>
      <w:marTop w:val="0"/>
      <w:marBottom w:val="0"/>
      <w:divBdr>
        <w:top w:val="none" w:sz="0" w:space="0" w:color="auto"/>
        <w:left w:val="none" w:sz="0" w:space="0" w:color="auto"/>
        <w:bottom w:val="none" w:sz="0" w:space="0" w:color="auto"/>
        <w:right w:val="none" w:sz="0" w:space="0" w:color="auto"/>
      </w:divBdr>
    </w:div>
    <w:div w:id="770932387">
      <w:bodyDiv w:val="1"/>
      <w:marLeft w:val="0"/>
      <w:marRight w:val="0"/>
      <w:marTop w:val="0"/>
      <w:marBottom w:val="0"/>
      <w:divBdr>
        <w:top w:val="none" w:sz="0" w:space="0" w:color="auto"/>
        <w:left w:val="none" w:sz="0" w:space="0" w:color="auto"/>
        <w:bottom w:val="none" w:sz="0" w:space="0" w:color="auto"/>
        <w:right w:val="none" w:sz="0" w:space="0" w:color="auto"/>
      </w:divBdr>
    </w:div>
    <w:div w:id="815073476">
      <w:bodyDiv w:val="1"/>
      <w:marLeft w:val="0"/>
      <w:marRight w:val="0"/>
      <w:marTop w:val="0"/>
      <w:marBottom w:val="0"/>
      <w:divBdr>
        <w:top w:val="none" w:sz="0" w:space="0" w:color="auto"/>
        <w:left w:val="none" w:sz="0" w:space="0" w:color="auto"/>
        <w:bottom w:val="none" w:sz="0" w:space="0" w:color="auto"/>
        <w:right w:val="none" w:sz="0" w:space="0" w:color="auto"/>
      </w:divBdr>
    </w:div>
    <w:div w:id="937718751">
      <w:bodyDiv w:val="1"/>
      <w:marLeft w:val="0"/>
      <w:marRight w:val="0"/>
      <w:marTop w:val="0"/>
      <w:marBottom w:val="0"/>
      <w:divBdr>
        <w:top w:val="none" w:sz="0" w:space="0" w:color="auto"/>
        <w:left w:val="none" w:sz="0" w:space="0" w:color="auto"/>
        <w:bottom w:val="none" w:sz="0" w:space="0" w:color="auto"/>
        <w:right w:val="none" w:sz="0" w:space="0" w:color="auto"/>
      </w:divBdr>
    </w:div>
    <w:div w:id="1039167661">
      <w:bodyDiv w:val="1"/>
      <w:marLeft w:val="0"/>
      <w:marRight w:val="0"/>
      <w:marTop w:val="0"/>
      <w:marBottom w:val="0"/>
      <w:divBdr>
        <w:top w:val="none" w:sz="0" w:space="0" w:color="auto"/>
        <w:left w:val="none" w:sz="0" w:space="0" w:color="auto"/>
        <w:bottom w:val="none" w:sz="0" w:space="0" w:color="auto"/>
        <w:right w:val="none" w:sz="0" w:space="0" w:color="auto"/>
      </w:divBdr>
    </w:div>
    <w:div w:id="1429080575">
      <w:bodyDiv w:val="1"/>
      <w:marLeft w:val="0"/>
      <w:marRight w:val="0"/>
      <w:marTop w:val="0"/>
      <w:marBottom w:val="0"/>
      <w:divBdr>
        <w:top w:val="none" w:sz="0" w:space="0" w:color="auto"/>
        <w:left w:val="none" w:sz="0" w:space="0" w:color="auto"/>
        <w:bottom w:val="none" w:sz="0" w:space="0" w:color="auto"/>
        <w:right w:val="none" w:sz="0" w:space="0" w:color="auto"/>
      </w:divBdr>
    </w:div>
    <w:div w:id="17726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j.mcgowan@hse.ie" TargetMode="External"/><Relationship Id="rId18" Type="http://schemas.openxmlformats.org/officeDocument/2006/relationships/hyperlink" Target="mailto:Rob.Moriarty@hse.i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hse.ie/eng/staff/resources/diversity/" TargetMode="External"/><Relationship Id="rId7" Type="http://schemas.openxmlformats.org/officeDocument/2006/relationships/endnotes" Target="endnotes.xml"/><Relationship Id="rId12" Type="http://schemas.openxmlformats.org/officeDocument/2006/relationships/hyperlink" Target="mailto:brendan.mcgovern1@hse.ie" TargetMode="External"/><Relationship Id="rId17" Type="http://schemas.openxmlformats.org/officeDocument/2006/relationships/hyperlink" Target="mailto:Niall.Murray2@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an.brennan@hse.ie" TargetMode="External"/><Relationship Id="rId20" Type="http://schemas.openxmlformats.org/officeDocument/2006/relationships/hyperlink" Target="http://www.phecit.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s://www.hse.ie/eng/services/list/2/primarycare/childrenfirst/resources/" TargetMode="External"/><Relationship Id="rId5" Type="http://schemas.openxmlformats.org/officeDocument/2006/relationships/webSettings" Target="webSettings.xml"/><Relationship Id="rId15" Type="http://schemas.openxmlformats.org/officeDocument/2006/relationships/hyperlink" Target="mailto:pat.mooney@hse.ie" TargetMode="External"/><Relationship Id="rId23" Type="http://schemas.openxmlformats.org/officeDocument/2006/relationships/hyperlink" Target="hhttps://www.hse.ie/eng/services/list/2/primarycare/childrenfirst/"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applysupport@hse.ie"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David.Clarke5@hse.ie" TargetMode="External"/><Relationship Id="rId22" Type="http://schemas.openxmlformats.org/officeDocument/2006/relationships/hyperlink" Target="https://www.cpsa.i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4D1D-CF29-4C48-8A7A-F99F478E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2026-03-23T11:30:00Z</dcterms:created>
  <dcterms:modified xsi:type="dcterms:W3CDTF">2026-04-21T15:01:00Z</dcterms:modified>
</cp:coreProperties>
</file>