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3A8CC161" w:rsidR="00543F98" w:rsidRPr="00AE6256" w:rsidRDefault="003C5C96" w:rsidP="00AE6256">
      <w:pPr>
        <w:pStyle w:val="Heading7"/>
        <w:ind w:hanging="1134"/>
        <w:rPr>
          <w:color w:val="000099"/>
        </w:rPr>
      </w:pPr>
      <w:r>
        <w:rPr>
          <w:noProof/>
          <w:color w:val="000099"/>
          <w:lang w:val="en-IE"/>
        </w:rPr>
        <w:tab/>
      </w:r>
      <w:r w:rsidR="00324FEE"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1FFDEC7C" w14:textId="17C988BF" w:rsidR="00B50336" w:rsidRDefault="00F02E94" w:rsidP="00B50336">
      <w:pPr>
        <w:ind w:left="-1260"/>
        <w:jc w:val="right"/>
        <w:rPr>
          <w:rFonts w:ascii="Arial" w:hAnsi="Arial" w:cs="Arial"/>
          <w:b/>
        </w:rPr>
      </w:pPr>
      <w:r w:rsidRPr="00A842CD">
        <w:rPr>
          <w:rFonts w:ascii="Arial" w:hAnsi="Arial" w:cs="Arial"/>
          <w:b/>
        </w:rPr>
        <w:t>Grade V</w:t>
      </w:r>
      <w:r w:rsidR="00911A44">
        <w:rPr>
          <w:rFonts w:ascii="Arial" w:hAnsi="Arial" w:cs="Arial"/>
          <w:b/>
        </w:rPr>
        <w:t xml:space="preserve"> Staff Officer</w:t>
      </w:r>
    </w:p>
    <w:p w14:paraId="49AEBD4A" w14:textId="6B6612C2" w:rsidR="00543F98" w:rsidRDefault="00614959" w:rsidP="00614959">
      <w:pPr>
        <w:jc w:val="right"/>
        <w:rPr>
          <w:rFonts w:ascii="Arial" w:hAnsi="Arial" w:cs="Arial"/>
          <w:b/>
          <w:iCs/>
        </w:rPr>
      </w:pPr>
      <w:r w:rsidRPr="008B67AB">
        <w:rPr>
          <w:rFonts w:ascii="Arial" w:hAnsi="Arial" w:cs="Arial"/>
          <w:b/>
          <w:bCs/>
          <w:iCs/>
        </w:rPr>
        <w:t>Job Specification</w:t>
      </w:r>
      <w:r w:rsidRPr="008B67AB">
        <w:rPr>
          <w:rFonts w:ascii="Arial" w:hAnsi="Arial" w:cs="Arial"/>
          <w:b/>
          <w:iCs/>
        </w:rPr>
        <w:t xml:space="preserve"> &amp; Terms and Conditions</w:t>
      </w:r>
    </w:p>
    <w:p w14:paraId="45EA81C8" w14:textId="77777777" w:rsidR="00B50336" w:rsidRDefault="00B50336" w:rsidP="00614959">
      <w:pPr>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1741EE" w14:paraId="4807B6F6" w14:textId="77777777" w:rsidTr="00F6254C">
        <w:tc>
          <w:tcPr>
            <w:tcW w:w="2364" w:type="dxa"/>
          </w:tcPr>
          <w:p w14:paraId="4FA0A722" w14:textId="77777777" w:rsidR="00543F98" w:rsidRPr="001741EE" w:rsidRDefault="00F6254C" w:rsidP="00F6254C">
            <w:pPr>
              <w:rPr>
                <w:rFonts w:ascii="Arial" w:hAnsi="Arial" w:cs="Arial"/>
                <w:b/>
                <w:bCs/>
              </w:rPr>
            </w:pPr>
            <w:r w:rsidRPr="001741EE">
              <w:rPr>
                <w:rFonts w:ascii="Arial" w:hAnsi="Arial" w:cs="Arial"/>
                <w:b/>
                <w:bCs/>
              </w:rPr>
              <w:t xml:space="preserve">Job Title, </w:t>
            </w:r>
            <w:r w:rsidR="00543F98" w:rsidRPr="001741EE">
              <w:rPr>
                <w:rFonts w:ascii="Arial" w:hAnsi="Arial" w:cs="Arial"/>
                <w:b/>
                <w:bCs/>
              </w:rPr>
              <w:t>Grade</w:t>
            </w:r>
            <w:r w:rsidRPr="001741EE">
              <w:rPr>
                <w:rFonts w:ascii="Arial" w:hAnsi="Arial" w:cs="Arial"/>
                <w:b/>
                <w:bCs/>
              </w:rPr>
              <w:t xml:space="preserve"> Code</w:t>
            </w:r>
          </w:p>
        </w:tc>
        <w:tc>
          <w:tcPr>
            <w:tcW w:w="8256" w:type="dxa"/>
          </w:tcPr>
          <w:p w14:paraId="1954128F" w14:textId="17CB656D" w:rsidR="009E051A" w:rsidRPr="004115F0" w:rsidRDefault="00A842CD" w:rsidP="009A4E33">
            <w:pPr>
              <w:pStyle w:val="Heading7"/>
              <w:rPr>
                <w:rFonts w:cs="Arial"/>
                <w:b w:val="0"/>
                <w:sz w:val="20"/>
              </w:rPr>
            </w:pPr>
            <w:r w:rsidRPr="004115F0">
              <w:rPr>
                <w:rFonts w:cs="Arial"/>
                <w:b w:val="0"/>
                <w:sz w:val="20"/>
              </w:rPr>
              <w:t>Grade V</w:t>
            </w:r>
            <w:r w:rsidR="0079382D" w:rsidRPr="004115F0">
              <w:rPr>
                <w:rFonts w:cs="Arial"/>
                <w:b w:val="0"/>
                <w:sz w:val="20"/>
              </w:rPr>
              <w:t xml:space="preserve"> </w:t>
            </w:r>
            <w:r w:rsidR="00911A44" w:rsidRPr="004115F0">
              <w:rPr>
                <w:rFonts w:cs="Arial"/>
                <w:b w:val="0"/>
                <w:sz w:val="20"/>
              </w:rPr>
              <w:t>Staff Officer</w:t>
            </w:r>
          </w:p>
          <w:p w14:paraId="19E62540" w14:textId="56804A33" w:rsidR="0079382D" w:rsidRPr="00911A44" w:rsidRDefault="0079382D" w:rsidP="0079382D">
            <w:pPr>
              <w:rPr>
                <w:rFonts w:ascii="Arial" w:hAnsi="Arial" w:cs="Arial"/>
                <w:i/>
                <w:lang w:eastAsia="en-US"/>
              </w:rPr>
            </w:pPr>
          </w:p>
          <w:p w14:paraId="2A727297" w14:textId="1D38D80A" w:rsidR="0079382D" w:rsidRPr="00911A44" w:rsidRDefault="00E23FD8" w:rsidP="00911A44">
            <w:pPr>
              <w:pStyle w:val="Heading7"/>
              <w:rPr>
                <w:rFonts w:cs="Arial"/>
                <w:b w:val="0"/>
                <w:i/>
                <w:sz w:val="20"/>
              </w:rPr>
            </w:pPr>
            <w:r w:rsidRPr="00911A44">
              <w:rPr>
                <w:rFonts w:cs="Arial"/>
                <w:b w:val="0"/>
                <w:i/>
                <w:sz w:val="20"/>
              </w:rPr>
              <w:t>(Grade Code</w:t>
            </w:r>
            <w:r w:rsidR="007F0BB1" w:rsidRPr="00911A44">
              <w:rPr>
                <w:rFonts w:cs="Arial"/>
                <w:b w:val="0"/>
                <w:i/>
                <w:sz w:val="20"/>
              </w:rPr>
              <w:t xml:space="preserve">: </w:t>
            </w:r>
            <w:r w:rsidR="009A4E33" w:rsidRPr="00911A44">
              <w:rPr>
                <w:rFonts w:cs="Arial"/>
                <w:b w:val="0"/>
                <w:i/>
                <w:sz w:val="20"/>
              </w:rPr>
              <w:t>0566</w:t>
            </w:r>
            <w:r w:rsidRPr="00911A44">
              <w:rPr>
                <w:rFonts w:cs="Arial"/>
                <w:b w:val="0"/>
                <w:i/>
                <w:sz w:val="20"/>
              </w:rPr>
              <w:t>)</w:t>
            </w:r>
          </w:p>
          <w:p w14:paraId="1A2CE988" w14:textId="655F3439" w:rsidR="00DC3DE9" w:rsidRPr="00C14523" w:rsidRDefault="00DC3DE9" w:rsidP="0079382D">
            <w:pPr>
              <w:jc w:val="both"/>
              <w:rPr>
                <w:rFonts w:ascii="Arial" w:hAnsi="Arial" w:cs="Arial"/>
                <w:b/>
              </w:rPr>
            </w:pPr>
          </w:p>
        </w:tc>
      </w:tr>
      <w:tr w:rsidR="00792F91" w:rsidRPr="001741EE" w14:paraId="4B833EEA" w14:textId="77777777" w:rsidTr="0079382D">
        <w:trPr>
          <w:trHeight w:val="549"/>
        </w:trPr>
        <w:tc>
          <w:tcPr>
            <w:tcW w:w="2364" w:type="dxa"/>
          </w:tcPr>
          <w:p w14:paraId="3C4299A2" w14:textId="71E5DD0E" w:rsidR="00792F91" w:rsidRPr="001741EE" w:rsidRDefault="00792F91" w:rsidP="00792F91">
            <w:pPr>
              <w:rPr>
                <w:rFonts w:ascii="Arial" w:hAnsi="Arial" w:cs="Arial"/>
                <w:b/>
                <w:bCs/>
              </w:rPr>
            </w:pPr>
            <w:r w:rsidRPr="001741EE">
              <w:rPr>
                <w:rFonts w:ascii="Arial" w:hAnsi="Arial" w:cs="Arial"/>
                <w:b/>
                <w:bCs/>
              </w:rPr>
              <w:t>C</w:t>
            </w:r>
            <w:r w:rsidR="0079382D">
              <w:rPr>
                <w:rFonts w:ascii="Arial" w:hAnsi="Arial" w:cs="Arial"/>
                <w:b/>
                <w:bCs/>
              </w:rPr>
              <w:t>ampaign Reference</w:t>
            </w:r>
          </w:p>
        </w:tc>
        <w:tc>
          <w:tcPr>
            <w:tcW w:w="8256" w:type="dxa"/>
          </w:tcPr>
          <w:p w14:paraId="1DC28C0B" w14:textId="7BFAD7A9" w:rsidR="00792F91" w:rsidRPr="00C14523" w:rsidRDefault="00577AB6" w:rsidP="0079382D">
            <w:pPr>
              <w:rPr>
                <w:rFonts w:ascii="Arial" w:hAnsi="Arial" w:cs="Arial"/>
                <w:bCs/>
                <w:iCs/>
                <w:color w:val="000099"/>
              </w:rPr>
            </w:pPr>
            <w:r>
              <w:rPr>
                <w:rFonts w:ascii="Arial" w:hAnsi="Arial" w:cs="Arial"/>
                <w:bCs/>
                <w:iCs/>
              </w:rPr>
              <w:t>NRS15385</w:t>
            </w:r>
          </w:p>
        </w:tc>
      </w:tr>
      <w:tr w:rsidR="0079382D" w:rsidRPr="001741EE" w14:paraId="593E0D0B" w14:textId="77777777" w:rsidTr="0079382D">
        <w:trPr>
          <w:trHeight w:val="499"/>
        </w:trPr>
        <w:tc>
          <w:tcPr>
            <w:tcW w:w="2364" w:type="dxa"/>
          </w:tcPr>
          <w:p w14:paraId="66E1A492" w14:textId="4A478B51" w:rsidR="0079382D" w:rsidRPr="001741EE" w:rsidRDefault="0079382D" w:rsidP="00792F91">
            <w:pPr>
              <w:rPr>
                <w:rFonts w:ascii="Arial" w:hAnsi="Arial" w:cs="Arial"/>
                <w:b/>
                <w:bCs/>
              </w:rPr>
            </w:pPr>
            <w:r w:rsidRPr="001741EE">
              <w:rPr>
                <w:rFonts w:ascii="Arial" w:hAnsi="Arial" w:cs="Arial"/>
                <w:b/>
                <w:bCs/>
              </w:rPr>
              <w:t>Closing Date</w:t>
            </w:r>
          </w:p>
        </w:tc>
        <w:tc>
          <w:tcPr>
            <w:tcW w:w="8256" w:type="dxa"/>
          </w:tcPr>
          <w:p w14:paraId="2C1C65B1" w14:textId="288DDDA3" w:rsidR="006621C8" w:rsidRPr="006621C8" w:rsidRDefault="006621C8" w:rsidP="006621C8">
            <w:pPr>
              <w:spacing w:line="259" w:lineRule="auto"/>
              <w:contextualSpacing/>
              <w:rPr>
                <w:rFonts w:ascii="Arial" w:hAnsi="Arial" w:cs="Arial"/>
                <w:bCs/>
              </w:rPr>
            </w:pPr>
            <w:r w:rsidRPr="006621C8">
              <w:rPr>
                <w:rFonts w:ascii="Arial" w:hAnsi="Arial" w:cs="Arial"/>
                <w:bCs/>
              </w:rPr>
              <w:t xml:space="preserve">Tuesday 5th of May 2026 at 12:00PM </w:t>
            </w:r>
          </w:p>
          <w:p w14:paraId="79735984" w14:textId="053A6409" w:rsidR="0079382D" w:rsidRPr="009A67E4" w:rsidRDefault="0079382D" w:rsidP="00792F91">
            <w:pPr>
              <w:rPr>
                <w:rFonts w:ascii="Arial" w:hAnsi="Arial" w:cs="Arial"/>
                <w:b/>
                <w:bCs/>
                <w:iCs/>
              </w:rPr>
            </w:pPr>
          </w:p>
        </w:tc>
      </w:tr>
      <w:tr w:rsidR="00DC3DE9" w:rsidRPr="001741EE" w14:paraId="2FCE4883" w14:textId="77777777" w:rsidTr="00F6254C">
        <w:tc>
          <w:tcPr>
            <w:tcW w:w="2364" w:type="dxa"/>
          </w:tcPr>
          <w:p w14:paraId="05116456" w14:textId="77777777" w:rsidR="00DC3DE9" w:rsidRPr="001741EE" w:rsidRDefault="00DC3DE9" w:rsidP="00DC3DE9">
            <w:pPr>
              <w:rPr>
                <w:rFonts w:ascii="Arial" w:hAnsi="Arial" w:cs="Arial"/>
                <w:b/>
                <w:bCs/>
              </w:rPr>
            </w:pPr>
            <w:r w:rsidRPr="001741EE">
              <w:rPr>
                <w:rFonts w:ascii="Arial" w:hAnsi="Arial" w:cs="Arial"/>
                <w:b/>
                <w:bCs/>
              </w:rPr>
              <w:t>Proposed Interview Date (s)</w:t>
            </w:r>
          </w:p>
        </w:tc>
        <w:tc>
          <w:tcPr>
            <w:tcW w:w="8256" w:type="dxa"/>
          </w:tcPr>
          <w:p w14:paraId="1FA8B4E7" w14:textId="77777777" w:rsidR="00911A44" w:rsidRPr="00911A44" w:rsidRDefault="00911A44" w:rsidP="00911A44">
            <w:pPr>
              <w:pStyle w:val="Heading7"/>
              <w:rPr>
                <w:rFonts w:cs="Arial"/>
                <w:b w:val="0"/>
                <w:sz w:val="20"/>
              </w:rPr>
            </w:pPr>
            <w:r w:rsidRPr="00911A44">
              <w:rPr>
                <w:rFonts w:cs="Arial"/>
                <w:b w:val="0"/>
                <w:sz w:val="20"/>
              </w:rPr>
              <w:t>Candidates will normally be given at least two weeks' notice of interview. The timescale may be reduced in exceptional circumstances.</w:t>
            </w:r>
          </w:p>
          <w:p w14:paraId="0742FC1B" w14:textId="7EE12DD8" w:rsidR="00DC3DE9" w:rsidRPr="00C14523" w:rsidRDefault="00DC3DE9" w:rsidP="00DC3DE9">
            <w:pPr>
              <w:rPr>
                <w:rFonts w:ascii="Arial" w:hAnsi="Arial" w:cs="Arial"/>
                <w:bCs/>
                <w:iCs/>
                <w:color w:val="000099"/>
              </w:rPr>
            </w:pPr>
          </w:p>
        </w:tc>
      </w:tr>
      <w:tr w:rsidR="00DC3DE9" w:rsidRPr="001741EE" w14:paraId="6F292485" w14:textId="77777777" w:rsidTr="00F6254C">
        <w:tc>
          <w:tcPr>
            <w:tcW w:w="2364" w:type="dxa"/>
          </w:tcPr>
          <w:p w14:paraId="17C0A5FB" w14:textId="4E54A370" w:rsidR="00DC3DE9" w:rsidRPr="001741EE" w:rsidRDefault="00DC3DE9" w:rsidP="00DC3DE9">
            <w:pPr>
              <w:rPr>
                <w:rFonts w:ascii="Arial" w:hAnsi="Arial" w:cs="Arial"/>
                <w:b/>
                <w:bCs/>
              </w:rPr>
            </w:pPr>
            <w:r w:rsidRPr="001741EE">
              <w:rPr>
                <w:rFonts w:ascii="Arial" w:hAnsi="Arial" w:cs="Arial"/>
                <w:b/>
                <w:bCs/>
              </w:rPr>
              <w:t>Taking up Appointment</w:t>
            </w:r>
          </w:p>
        </w:tc>
        <w:tc>
          <w:tcPr>
            <w:tcW w:w="8256" w:type="dxa"/>
          </w:tcPr>
          <w:p w14:paraId="26776EBA" w14:textId="32F48490" w:rsidR="00DC3DE9" w:rsidRPr="00C14523" w:rsidRDefault="00DC3DE9" w:rsidP="00DC3DE9">
            <w:pPr>
              <w:jc w:val="both"/>
              <w:rPr>
                <w:rFonts w:ascii="Arial" w:hAnsi="Arial" w:cs="Arial"/>
                <w:iCs/>
              </w:rPr>
            </w:pPr>
            <w:r w:rsidRPr="00C14523">
              <w:rPr>
                <w:rFonts w:ascii="Arial" w:hAnsi="Arial" w:cs="Arial"/>
                <w:iCs/>
              </w:rPr>
              <w:t xml:space="preserve">A start date will </w:t>
            </w:r>
            <w:r w:rsidR="00911A44">
              <w:rPr>
                <w:rFonts w:ascii="Arial" w:hAnsi="Arial" w:cs="Arial"/>
                <w:iCs/>
              </w:rPr>
              <w:t>be indicated at job offer stage</w:t>
            </w:r>
            <w:r w:rsidRPr="00C14523">
              <w:rPr>
                <w:rFonts w:ascii="Arial" w:hAnsi="Arial" w:cs="Arial"/>
                <w:iCs/>
              </w:rPr>
              <w:t>.</w:t>
            </w:r>
          </w:p>
          <w:p w14:paraId="54AC403C" w14:textId="7CA7E7BB" w:rsidR="00DC3DE9" w:rsidRPr="004450F8" w:rsidRDefault="00DC3DE9" w:rsidP="00DC3DE9">
            <w:pPr>
              <w:rPr>
                <w:rFonts w:ascii="Arial" w:hAnsi="Arial" w:cs="Arial"/>
                <w:iCs/>
              </w:rPr>
            </w:pPr>
          </w:p>
        </w:tc>
      </w:tr>
      <w:tr w:rsidR="00DC3DE9" w:rsidRPr="001741EE" w14:paraId="00B58942" w14:textId="77777777" w:rsidTr="00F6254C">
        <w:tc>
          <w:tcPr>
            <w:tcW w:w="2364" w:type="dxa"/>
          </w:tcPr>
          <w:p w14:paraId="186B03A5" w14:textId="77777777" w:rsidR="00DC3DE9" w:rsidRPr="00D03D72" w:rsidRDefault="00DC3DE9" w:rsidP="00DC3DE9">
            <w:pPr>
              <w:rPr>
                <w:rFonts w:ascii="Arial" w:hAnsi="Arial" w:cs="Arial"/>
                <w:b/>
                <w:bCs/>
              </w:rPr>
            </w:pPr>
            <w:r w:rsidRPr="00D03D72">
              <w:rPr>
                <w:rFonts w:ascii="Arial" w:hAnsi="Arial" w:cs="Arial"/>
                <w:b/>
                <w:bCs/>
              </w:rPr>
              <w:t>Location of Post</w:t>
            </w:r>
          </w:p>
        </w:tc>
        <w:tc>
          <w:tcPr>
            <w:tcW w:w="8256" w:type="dxa"/>
          </w:tcPr>
          <w:p w14:paraId="50A7DC48" w14:textId="77777777" w:rsidR="009A2010" w:rsidRDefault="009A2010" w:rsidP="009A2010">
            <w:pPr>
              <w:rPr>
                <w:rFonts w:ascii="Arial" w:hAnsi="Arial" w:cs="Arial"/>
                <w:lang w:val="en-IE" w:eastAsia="en-IE"/>
              </w:rPr>
            </w:pPr>
            <w:r>
              <w:rPr>
                <w:rFonts w:ascii="Arial" w:hAnsi="Arial" w:cs="Arial"/>
                <w:lang w:val="en-IE" w:eastAsia="en-IE"/>
              </w:rPr>
              <w:t>Garda Vetting Liaison Office.</w:t>
            </w:r>
          </w:p>
          <w:p w14:paraId="52BA99E3" w14:textId="77777777" w:rsidR="009A2010" w:rsidRDefault="009A2010" w:rsidP="009A2010">
            <w:pPr>
              <w:rPr>
                <w:rFonts w:ascii="Arial" w:hAnsi="Arial" w:cs="Arial"/>
                <w:lang w:val="en-IE" w:eastAsia="en-IE"/>
              </w:rPr>
            </w:pPr>
          </w:p>
          <w:p w14:paraId="5BAE75B3" w14:textId="47476E25" w:rsidR="009A2010" w:rsidRPr="00B35BEF" w:rsidRDefault="009A2010" w:rsidP="009A2010">
            <w:pPr>
              <w:rPr>
                <w:rFonts w:ascii="Arial" w:hAnsi="Arial" w:cs="Arial"/>
                <w:iCs/>
                <w:color w:val="000000" w:themeColor="text1"/>
              </w:rPr>
            </w:pPr>
            <w:r>
              <w:rPr>
                <w:rFonts w:ascii="Arial" w:hAnsi="Arial" w:cs="Arial"/>
                <w:iCs/>
                <w:color w:val="000000" w:themeColor="text1"/>
              </w:rPr>
              <w:t>There are currently two p</w:t>
            </w:r>
            <w:r>
              <w:rPr>
                <w:rFonts w:ascii="Arial" w:hAnsi="Arial" w:cs="Arial"/>
                <w:iCs/>
              </w:rPr>
              <w:t>ermanent</w:t>
            </w:r>
            <w:r>
              <w:rPr>
                <w:rFonts w:ascii="Arial" w:hAnsi="Arial" w:cs="Arial"/>
                <w:bCs/>
                <w:iCs/>
              </w:rPr>
              <w:t xml:space="preserve"> whole-time</w:t>
            </w:r>
            <w:r>
              <w:rPr>
                <w:rFonts w:ascii="Arial" w:hAnsi="Arial" w:cs="Arial"/>
                <w:iCs/>
              </w:rPr>
              <w:t xml:space="preserve"> </w:t>
            </w:r>
            <w:r>
              <w:rPr>
                <w:rFonts w:ascii="Arial" w:hAnsi="Arial" w:cs="Arial"/>
                <w:iCs/>
                <w:color w:val="000000" w:themeColor="text1"/>
              </w:rPr>
              <w:t>vacancies available in the Garda Vetting Liaison Office, HR Shared Services (National HR)</w:t>
            </w:r>
            <w:r w:rsidR="008B7E68">
              <w:rPr>
                <w:rFonts w:ascii="Arial" w:hAnsi="Arial" w:cs="Arial"/>
                <w:iCs/>
                <w:color w:val="000000" w:themeColor="text1"/>
              </w:rPr>
              <w:t xml:space="preserve">, </w:t>
            </w:r>
            <w:r w:rsidR="008B7E68" w:rsidRPr="008B7E68">
              <w:rPr>
                <w:rFonts w:ascii="Arial" w:hAnsi="Arial" w:cs="Arial"/>
                <w:iCs/>
                <w:color w:val="000000" w:themeColor="text1"/>
              </w:rPr>
              <w:t>Aras Slainte Chluainin, Manorhamilton, Co Leitrim</w:t>
            </w:r>
            <w:r w:rsidR="008B7E68">
              <w:rPr>
                <w:rFonts w:ascii="Arial" w:hAnsi="Arial" w:cs="Arial"/>
                <w:iCs/>
                <w:color w:val="000000" w:themeColor="text1"/>
              </w:rPr>
              <w:t>.</w:t>
            </w:r>
          </w:p>
          <w:p w14:paraId="4EE644DE" w14:textId="77777777" w:rsidR="009A2010" w:rsidRDefault="009A2010" w:rsidP="009A2010">
            <w:pPr>
              <w:rPr>
                <w:rFonts w:ascii="Arial" w:hAnsi="Arial" w:cs="Arial"/>
                <w:iCs/>
                <w:color w:val="000000" w:themeColor="text1"/>
                <w:sz w:val="16"/>
                <w:szCs w:val="16"/>
              </w:rPr>
            </w:pPr>
          </w:p>
          <w:p w14:paraId="6C268EEC" w14:textId="550DC02C" w:rsidR="00A04996" w:rsidRDefault="00C01B47" w:rsidP="00246E52">
            <w:pPr>
              <w:autoSpaceDE w:val="0"/>
              <w:autoSpaceDN w:val="0"/>
              <w:adjustRightInd w:val="0"/>
              <w:jc w:val="both"/>
              <w:rPr>
                <w:rFonts w:ascii="Arial" w:hAnsi="Arial" w:cs="Arial"/>
              </w:rPr>
            </w:pPr>
            <w:r w:rsidRPr="003C4868">
              <w:rPr>
                <w:rFonts w:ascii="Arial" w:hAnsi="Arial" w:cs="Arial"/>
              </w:rPr>
              <w:t>The Line Manager is open to engagement as regards the expected level of on-site attendance at the above base(s), in the context of the requirements of this role and the HSE’s Blended Working Policy.</w:t>
            </w:r>
          </w:p>
          <w:p w14:paraId="1821C3B7" w14:textId="77777777" w:rsidR="00C01B47" w:rsidRPr="00D03D72" w:rsidRDefault="00C01B47" w:rsidP="00246E52">
            <w:pPr>
              <w:autoSpaceDE w:val="0"/>
              <w:autoSpaceDN w:val="0"/>
              <w:adjustRightInd w:val="0"/>
              <w:jc w:val="both"/>
              <w:rPr>
                <w:rFonts w:ascii="Arial" w:hAnsi="Arial" w:cs="Arial"/>
              </w:rPr>
            </w:pPr>
          </w:p>
          <w:p w14:paraId="712AEFDC" w14:textId="1456593A" w:rsidR="005E1B2A" w:rsidRPr="00D03D72" w:rsidRDefault="005E1B2A" w:rsidP="00FC2811">
            <w:pPr>
              <w:jc w:val="both"/>
              <w:rPr>
                <w:rFonts w:ascii="Arial" w:hAnsi="Arial" w:cs="Arial"/>
              </w:rPr>
            </w:pPr>
            <w:r w:rsidRPr="00D03D72">
              <w:rPr>
                <w:rFonts w:ascii="Arial" w:hAnsi="Arial" w:cs="Arial"/>
              </w:rPr>
              <w:t xml:space="preserve">A panel may be formed as a result of this campaign for </w:t>
            </w:r>
            <w:r w:rsidRPr="00D03D72">
              <w:rPr>
                <w:rFonts w:ascii="Arial" w:hAnsi="Arial" w:cs="Arial"/>
                <w:b/>
              </w:rPr>
              <w:t xml:space="preserve">Grade V, </w:t>
            </w:r>
            <w:r w:rsidR="003C5173" w:rsidRPr="00D03D72">
              <w:rPr>
                <w:rFonts w:ascii="Arial" w:hAnsi="Arial" w:cs="Arial"/>
                <w:b/>
              </w:rPr>
              <w:t xml:space="preserve">Staff Officer </w:t>
            </w:r>
            <w:r w:rsidRPr="00D03D72">
              <w:rPr>
                <w:rFonts w:ascii="Arial" w:hAnsi="Arial" w:cs="Arial"/>
                <w:b/>
              </w:rPr>
              <w:t xml:space="preserve">within the </w:t>
            </w:r>
            <w:r w:rsidR="009A2010">
              <w:rPr>
                <w:rFonts w:ascii="Arial" w:hAnsi="Arial" w:cs="Arial"/>
                <w:b/>
              </w:rPr>
              <w:t>Garda Vetting Liaison Office</w:t>
            </w:r>
            <w:r w:rsidR="009A2010" w:rsidRPr="00E916EB">
              <w:rPr>
                <w:rFonts w:ascii="Arial" w:hAnsi="Arial" w:cs="Arial"/>
                <w:b/>
              </w:rPr>
              <w:t>, HR Shared Services</w:t>
            </w:r>
            <w:r w:rsidR="009A2010" w:rsidRPr="00E916EB">
              <w:rPr>
                <w:b/>
              </w:rPr>
              <w:t xml:space="preserve"> </w:t>
            </w:r>
            <w:r w:rsidRPr="00D03D72">
              <w:rPr>
                <w:rFonts w:ascii="Arial" w:hAnsi="Arial" w:cs="Arial"/>
              </w:rPr>
              <w:t>from which current and future, permanent and specified purpose vacancies of full or part-time duration may be filled.</w:t>
            </w:r>
          </w:p>
          <w:p w14:paraId="54EF7056" w14:textId="19D52991" w:rsidR="00DC3DE9" w:rsidRPr="00D03D72" w:rsidRDefault="00DC3DE9" w:rsidP="00EE7037">
            <w:pPr>
              <w:rPr>
                <w:rFonts w:ascii="Arial" w:hAnsi="Arial" w:cs="Arial"/>
                <w:color w:val="000099"/>
              </w:rPr>
            </w:pPr>
          </w:p>
        </w:tc>
      </w:tr>
      <w:tr w:rsidR="00DC3DE9" w:rsidRPr="001741EE" w14:paraId="1669EECD" w14:textId="77777777" w:rsidTr="00F6254C">
        <w:tc>
          <w:tcPr>
            <w:tcW w:w="2364" w:type="dxa"/>
          </w:tcPr>
          <w:p w14:paraId="4F5F5FAC" w14:textId="77777777" w:rsidR="00DC3DE9" w:rsidRPr="001741EE" w:rsidRDefault="00DC3DE9" w:rsidP="00DC3DE9">
            <w:pPr>
              <w:rPr>
                <w:rFonts w:ascii="Arial" w:hAnsi="Arial" w:cs="Arial"/>
                <w:b/>
                <w:bCs/>
              </w:rPr>
            </w:pPr>
            <w:r w:rsidRPr="001741EE">
              <w:rPr>
                <w:rFonts w:ascii="Arial" w:hAnsi="Arial" w:cs="Arial"/>
                <w:b/>
                <w:bCs/>
              </w:rPr>
              <w:t>Informal Enquiries</w:t>
            </w:r>
          </w:p>
        </w:tc>
        <w:tc>
          <w:tcPr>
            <w:tcW w:w="8256" w:type="dxa"/>
          </w:tcPr>
          <w:p w14:paraId="3D4E9800" w14:textId="77777777" w:rsidR="003C5173" w:rsidRDefault="00DC3DE9" w:rsidP="003C5173">
            <w:pPr>
              <w:spacing w:line="259" w:lineRule="auto"/>
              <w:contextualSpacing/>
              <w:jc w:val="both"/>
              <w:rPr>
                <w:rFonts w:ascii="Arial" w:eastAsia="Calibri" w:hAnsi="Arial" w:cs="Arial"/>
                <w:iCs/>
              </w:rPr>
            </w:pPr>
            <w:r w:rsidRPr="00C14523">
              <w:rPr>
                <w:rFonts w:ascii="Arial" w:eastAsia="Calibri" w:hAnsi="Arial" w:cs="Arial"/>
                <w:iCs/>
              </w:rPr>
              <w:t xml:space="preserve">For Informal Enquiries, please </w:t>
            </w:r>
            <w:r w:rsidR="003C5173">
              <w:rPr>
                <w:rFonts w:ascii="Arial" w:eastAsia="Calibri" w:hAnsi="Arial" w:cs="Arial"/>
                <w:iCs/>
              </w:rPr>
              <w:t>contact:</w:t>
            </w:r>
          </w:p>
          <w:p w14:paraId="2D5EC007" w14:textId="0F264B5C" w:rsidR="009A2010" w:rsidRDefault="009A2010" w:rsidP="009A2010">
            <w:pPr>
              <w:rPr>
                <w:rFonts w:ascii="Arial" w:hAnsi="Arial" w:cs="Arial"/>
              </w:rPr>
            </w:pPr>
            <w:r>
              <w:rPr>
                <w:rFonts w:ascii="Arial" w:hAnsi="Arial" w:cs="Arial"/>
              </w:rPr>
              <w:t>Name: Karol Harvey</w:t>
            </w:r>
            <w:r w:rsidRPr="00B35BEF">
              <w:rPr>
                <w:rFonts w:ascii="Arial" w:hAnsi="Arial" w:cs="Arial"/>
              </w:rPr>
              <w:t xml:space="preserve">, </w:t>
            </w:r>
            <w:r>
              <w:rPr>
                <w:rFonts w:ascii="Arial" w:hAnsi="Arial" w:cs="Arial"/>
              </w:rPr>
              <w:t>Garda Vetting Programme Manager, GVLO</w:t>
            </w:r>
          </w:p>
          <w:p w14:paraId="26F991C7" w14:textId="5CF50147" w:rsidR="009A2010" w:rsidRDefault="00E92B66" w:rsidP="009A2010">
            <w:pPr>
              <w:rPr>
                <w:rFonts w:ascii="Arial" w:hAnsi="Arial" w:cs="Arial"/>
              </w:rPr>
            </w:pPr>
            <w:r>
              <w:rPr>
                <w:rFonts w:ascii="Arial" w:hAnsi="Arial" w:cs="Arial"/>
              </w:rPr>
              <w:t>Mobile</w:t>
            </w:r>
            <w:r w:rsidR="009A2010">
              <w:rPr>
                <w:rFonts w:ascii="Arial" w:hAnsi="Arial" w:cs="Arial"/>
              </w:rPr>
              <w:t>: 087 363 0832</w:t>
            </w:r>
          </w:p>
          <w:p w14:paraId="53559CB7" w14:textId="5728C9E3" w:rsidR="00DC3DE9" w:rsidRPr="004450F8" w:rsidRDefault="009A2010" w:rsidP="009A2010">
            <w:pPr>
              <w:rPr>
                <w:rFonts w:ascii="Arial" w:hAnsi="Arial" w:cs="Arial"/>
                <w:color w:val="000099"/>
              </w:rPr>
            </w:pPr>
            <w:r>
              <w:rPr>
                <w:rFonts w:ascii="Arial" w:hAnsi="Arial" w:cs="Arial"/>
              </w:rPr>
              <w:t>Email: karol.harvey@hse.ie</w:t>
            </w:r>
            <w:r w:rsidRPr="004450F8">
              <w:rPr>
                <w:rFonts w:ascii="Arial" w:hAnsi="Arial" w:cs="Arial"/>
                <w:color w:val="000099"/>
              </w:rPr>
              <w:t xml:space="preserve"> </w:t>
            </w:r>
          </w:p>
        </w:tc>
      </w:tr>
      <w:tr w:rsidR="004115F0" w:rsidRPr="001741EE" w14:paraId="1C126411" w14:textId="77777777" w:rsidTr="00F6254C">
        <w:tc>
          <w:tcPr>
            <w:tcW w:w="2364" w:type="dxa"/>
          </w:tcPr>
          <w:p w14:paraId="30B37AF5" w14:textId="5F7E9DF1" w:rsidR="004115F0" w:rsidRPr="004115F0" w:rsidRDefault="004115F0" w:rsidP="009E051A">
            <w:pPr>
              <w:rPr>
                <w:rFonts w:ascii="Arial" w:hAnsi="Arial" w:cs="Arial"/>
                <w:b/>
                <w:bCs/>
              </w:rPr>
            </w:pPr>
            <w:r w:rsidRPr="004115F0">
              <w:rPr>
                <w:rFonts w:ascii="Arial" w:hAnsi="Arial" w:cs="Arial"/>
                <w:b/>
                <w:bCs/>
              </w:rPr>
              <w:t>Reasonable Accommodations</w:t>
            </w:r>
          </w:p>
        </w:tc>
        <w:tc>
          <w:tcPr>
            <w:tcW w:w="8256" w:type="dxa"/>
          </w:tcPr>
          <w:p w14:paraId="7E4D20A8" w14:textId="788CCD34" w:rsidR="004115F0" w:rsidRPr="009A2010" w:rsidRDefault="004115F0" w:rsidP="004115F0">
            <w:pPr>
              <w:spacing w:line="276" w:lineRule="auto"/>
              <w:rPr>
                <w:rFonts w:ascii="Arial" w:hAnsi="Arial" w:cs="Arial"/>
              </w:rPr>
            </w:pPr>
            <w:r w:rsidRPr="004115F0">
              <w:rPr>
                <w:rFonts w:ascii="Arial" w:hAnsi="Arial" w:cs="Arial"/>
              </w:rPr>
              <w:t xml:space="preserve">Candidates who require a Reasonable Accommodation/s to support their participation, at any stage, in the recruitment and selection process, should email </w:t>
            </w:r>
            <w:hyperlink r:id="rId12" w:history="1">
              <w:r w:rsidR="00E92B66" w:rsidRPr="00BA25D2">
                <w:rPr>
                  <w:rStyle w:val="Hyperlink"/>
                  <w:rFonts w:ascii="Arial" w:hAnsi="Arial" w:cs="Arial"/>
                </w:rPr>
                <w:t>applyadmin@hse.ie</w:t>
              </w:r>
            </w:hyperlink>
            <w:r w:rsidR="00E92B66">
              <w:rPr>
                <w:rFonts w:ascii="Arial" w:hAnsi="Arial" w:cs="Arial"/>
              </w:rPr>
              <w:t xml:space="preserve"> </w:t>
            </w:r>
          </w:p>
          <w:p w14:paraId="7080E65D" w14:textId="1FDB7102" w:rsidR="004115F0" w:rsidRPr="00C14523" w:rsidRDefault="004115F0" w:rsidP="003C5173">
            <w:pPr>
              <w:contextualSpacing/>
              <w:jc w:val="both"/>
              <w:rPr>
                <w:rFonts w:ascii="Arial" w:hAnsi="Arial" w:cs="Arial"/>
                <w:b/>
                <w:iCs/>
              </w:rPr>
            </w:pPr>
          </w:p>
        </w:tc>
      </w:tr>
      <w:tr w:rsidR="009E051A" w:rsidRPr="001741EE" w14:paraId="03188742" w14:textId="77777777" w:rsidTr="00F6254C">
        <w:tc>
          <w:tcPr>
            <w:tcW w:w="2364" w:type="dxa"/>
          </w:tcPr>
          <w:p w14:paraId="78FAEB89" w14:textId="77777777" w:rsidR="009E051A" w:rsidRPr="001741EE" w:rsidRDefault="009E051A" w:rsidP="009E051A">
            <w:pPr>
              <w:rPr>
                <w:rFonts w:ascii="Arial" w:hAnsi="Arial" w:cs="Arial"/>
                <w:b/>
                <w:bCs/>
              </w:rPr>
            </w:pPr>
            <w:r w:rsidRPr="001741EE">
              <w:rPr>
                <w:rFonts w:ascii="Arial" w:hAnsi="Arial" w:cs="Arial"/>
                <w:b/>
                <w:bCs/>
              </w:rPr>
              <w:t>Details of Service</w:t>
            </w:r>
          </w:p>
          <w:p w14:paraId="4D2AE865" w14:textId="77777777" w:rsidR="009E051A" w:rsidRPr="001741EE" w:rsidRDefault="009E051A" w:rsidP="009E051A">
            <w:pPr>
              <w:rPr>
                <w:rFonts w:ascii="Arial" w:hAnsi="Arial" w:cs="Arial"/>
                <w:b/>
                <w:bCs/>
              </w:rPr>
            </w:pPr>
          </w:p>
        </w:tc>
        <w:tc>
          <w:tcPr>
            <w:tcW w:w="8256" w:type="dxa"/>
          </w:tcPr>
          <w:p w14:paraId="0DD94681" w14:textId="412DB335" w:rsidR="00246E52" w:rsidRPr="004450F8" w:rsidRDefault="009A2010" w:rsidP="003C5173">
            <w:pPr>
              <w:contextualSpacing/>
              <w:jc w:val="both"/>
              <w:rPr>
                <w:rFonts w:ascii="Arial" w:hAnsi="Arial" w:cs="Arial"/>
                <w:b/>
                <w:iCs/>
              </w:rPr>
            </w:pPr>
            <w:r>
              <w:rPr>
                <w:rFonts w:ascii="Arial" w:hAnsi="Arial" w:cs="Arial"/>
                <w:b/>
                <w:iCs/>
              </w:rPr>
              <w:t>Garda Vetting Liaison Office</w:t>
            </w:r>
          </w:p>
          <w:p w14:paraId="4E4BFEBF" w14:textId="5953AD9E" w:rsidR="009A2010" w:rsidRPr="009A2010" w:rsidRDefault="009A2010" w:rsidP="009A2010">
            <w:pPr>
              <w:contextualSpacing/>
              <w:jc w:val="both"/>
              <w:rPr>
                <w:rFonts w:ascii="Arial" w:hAnsi="Arial" w:cs="Arial"/>
                <w:iCs/>
              </w:rPr>
            </w:pPr>
            <w:r w:rsidRPr="009A2010">
              <w:rPr>
                <w:rFonts w:ascii="Arial" w:hAnsi="Arial" w:cs="Arial"/>
                <w:iCs/>
              </w:rPr>
              <w:t>The HSE's Garda Vetting Liaison Office (GVLO) is responsible for facilitating the vetting of individuals engaged in relevant work on behalf of the HSE including employees, volunteers, contractors, and those on work placements.  In addition, it also provides a vetting service for registered affiliate organisations i.e. HSE funded organisations.</w:t>
            </w:r>
          </w:p>
          <w:p w14:paraId="5478C212" w14:textId="303343E3" w:rsidR="009A2010" w:rsidRDefault="009A2010" w:rsidP="009A2010">
            <w:pPr>
              <w:contextualSpacing/>
              <w:jc w:val="both"/>
              <w:rPr>
                <w:rFonts w:ascii="Arial" w:hAnsi="Arial" w:cs="Arial"/>
                <w:iCs/>
              </w:rPr>
            </w:pPr>
          </w:p>
          <w:p w14:paraId="4AE84EC7" w14:textId="04354DC4" w:rsidR="009A2010" w:rsidRPr="009A2010" w:rsidRDefault="009A2010" w:rsidP="009A2010">
            <w:pPr>
              <w:contextualSpacing/>
              <w:jc w:val="both"/>
              <w:rPr>
                <w:rFonts w:ascii="Arial" w:hAnsi="Arial" w:cs="Arial"/>
                <w:iCs/>
              </w:rPr>
            </w:pPr>
            <w:r w:rsidRPr="009A2010">
              <w:rPr>
                <w:rFonts w:ascii="Arial" w:hAnsi="Arial" w:cs="Arial"/>
                <w:iCs/>
              </w:rPr>
              <w:t xml:space="preserve">The GVLO operates within a dynamic and </w:t>
            </w:r>
            <w:r w:rsidR="00937D49">
              <w:rPr>
                <w:rFonts w:ascii="Arial" w:hAnsi="Arial" w:cs="Arial"/>
                <w:iCs/>
              </w:rPr>
              <w:t xml:space="preserve">evolving </w:t>
            </w:r>
            <w:r w:rsidRPr="009A2010">
              <w:rPr>
                <w:rFonts w:ascii="Arial" w:hAnsi="Arial" w:cs="Arial"/>
                <w:iCs/>
              </w:rPr>
              <w:t>business environment, marked by a significant expansion in legislative requirements governing Garda Vetting in recent years</w:t>
            </w:r>
            <w:r w:rsidR="00367B28">
              <w:rPr>
                <w:rFonts w:ascii="Arial" w:hAnsi="Arial" w:cs="Arial"/>
                <w:iCs/>
              </w:rPr>
              <w:t xml:space="preserve">, </w:t>
            </w:r>
            <w:r>
              <w:rPr>
                <w:rFonts w:ascii="Arial" w:hAnsi="Arial" w:cs="Arial"/>
                <w:iCs/>
              </w:rPr>
              <w:t>in</w:t>
            </w:r>
            <w:r w:rsidR="00367B28">
              <w:rPr>
                <w:rFonts w:ascii="Arial" w:hAnsi="Arial" w:cs="Arial"/>
                <w:iCs/>
              </w:rPr>
              <w:t>creased obligations</w:t>
            </w:r>
            <w:r w:rsidR="00937D49">
              <w:rPr>
                <w:rFonts w:ascii="Arial" w:hAnsi="Arial" w:cs="Arial"/>
                <w:iCs/>
              </w:rPr>
              <w:t xml:space="preserve">, increased </w:t>
            </w:r>
            <w:r>
              <w:rPr>
                <w:rFonts w:ascii="Arial" w:hAnsi="Arial" w:cs="Arial"/>
                <w:iCs/>
              </w:rPr>
              <w:t>recruitment activity</w:t>
            </w:r>
            <w:r w:rsidR="00937D49">
              <w:rPr>
                <w:rFonts w:ascii="Arial" w:hAnsi="Arial" w:cs="Arial"/>
                <w:iCs/>
              </w:rPr>
              <w:t>, as well as technology enablement</w:t>
            </w:r>
            <w:r w:rsidRPr="009A2010">
              <w:rPr>
                <w:rFonts w:ascii="Arial" w:hAnsi="Arial" w:cs="Arial"/>
                <w:iCs/>
              </w:rPr>
              <w:t>.</w:t>
            </w:r>
          </w:p>
          <w:p w14:paraId="4D22F398" w14:textId="77777777" w:rsidR="009A2010" w:rsidRPr="009A2010" w:rsidRDefault="009A2010" w:rsidP="009A2010">
            <w:pPr>
              <w:contextualSpacing/>
              <w:jc w:val="both"/>
              <w:rPr>
                <w:rFonts w:ascii="Arial" w:hAnsi="Arial" w:cs="Arial"/>
                <w:iCs/>
              </w:rPr>
            </w:pPr>
          </w:p>
          <w:p w14:paraId="39C02E90" w14:textId="50E7FD1D" w:rsidR="009A2010" w:rsidRDefault="009A2010" w:rsidP="009A2010">
            <w:pPr>
              <w:contextualSpacing/>
              <w:jc w:val="both"/>
              <w:rPr>
                <w:rFonts w:ascii="Arial" w:hAnsi="Arial" w:cs="Arial"/>
                <w:iCs/>
              </w:rPr>
            </w:pPr>
            <w:r w:rsidRPr="009A2010">
              <w:rPr>
                <w:rFonts w:ascii="Arial" w:hAnsi="Arial" w:cs="Arial"/>
                <w:iCs/>
              </w:rPr>
              <w:t>Recent and forthcoming legislative changes have led to a sharp increase in workload, necessitating enhanced operational efficiency and capacity to meet rising demands.</w:t>
            </w:r>
          </w:p>
          <w:p w14:paraId="1B89C2F5" w14:textId="77777777" w:rsidR="009A2010" w:rsidRPr="009A2010" w:rsidRDefault="009A2010" w:rsidP="009A2010">
            <w:pPr>
              <w:contextualSpacing/>
              <w:jc w:val="both"/>
              <w:rPr>
                <w:rFonts w:ascii="Arial" w:hAnsi="Arial" w:cs="Arial"/>
                <w:iCs/>
              </w:rPr>
            </w:pPr>
          </w:p>
          <w:p w14:paraId="63728001" w14:textId="232F6D85" w:rsidR="00246E52" w:rsidRPr="00C14523" w:rsidRDefault="009A2010" w:rsidP="009A2010">
            <w:pPr>
              <w:contextualSpacing/>
              <w:jc w:val="both"/>
              <w:rPr>
                <w:rFonts w:ascii="Arial" w:hAnsi="Arial" w:cs="Arial"/>
                <w:iCs/>
              </w:rPr>
            </w:pPr>
            <w:r w:rsidRPr="009A2010">
              <w:rPr>
                <w:rFonts w:ascii="Arial" w:hAnsi="Arial" w:cs="Arial"/>
                <w:iCs/>
              </w:rPr>
              <w:lastRenderedPageBreak/>
              <w:t>The GVLO plays an important role in the safeguarding of vulnerable adults and children.  The HSE’s robust vetting process helps maintain a safe and secure environment for all services users and those working in the HSE.</w:t>
            </w:r>
          </w:p>
          <w:p w14:paraId="67736058" w14:textId="0582F33D" w:rsidR="005E1B2A" w:rsidRDefault="005E1B2A" w:rsidP="003C5173">
            <w:pPr>
              <w:contextualSpacing/>
              <w:jc w:val="both"/>
              <w:rPr>
                <w:rFonts w:ascii="Arial" w:hAnsi="Arial" w:cs="Arial"/>
                <w:iCs/>
              </w:rPr>
            </w:pPr>
          </w:p>
          <w:p w14:paraId="0BBA1DBE" w14:textId="474FC70C" w:rsidR="00367B28" w:rsidRPr="00C14523" w:rsidRDefault="00367B28" w:rsidP="003C5173">
            <w:pPr>
              <w:contextualSpacing/>
              <w:jc w:val="both"/>
              <w:rPr>
                <w:rFonts w:ascii="Arial" w:hAnsi="Arial" w:cs="Arial"/>
                <w:iCs/>
              </w:rPr>
            </w:pPr>
            <w:r>
              <w:rPr>
                <w:rFonts w:ascii="Arial" w:eastAsia="Arial" w:hAnsi="Arial"/>
                <w:color w:val="000000"/>
                <w:lang w:val="en-US"/>
              </w:rPr>
              <w:t>The GVLO will work in consultation with</w:t>
            </w:r>
            <w:r w:rsidR="006A03A9">
              <w:rPr>
                <w:rFonts w:ascii="Arial" w:eastAsia="Arial" w:hAnsi="Arial"/>
                <w:color w:val="000000"/>
                <w:lang w:val="en-US"/>
              </w:rPr>
              <w:t xml:space="preserve"> the National Vetting Bureau (</w:t>
            </w:r>
            <w:r>
              <w:rPr>
                <w:rFonts w:ascii="Arial" w:eastAsia="Arial" w:hAnsi="Arial"/>
                <w:color w:val="000000"/>
                <w:lang w:val="en-US"/>
              </w:rPr>
              <w:t>An Garda Síochána</w:t>
            </w:r>
            <w:r w:rsidR="006A03A9">
              <w:rPr>
                <w:rFonts w:ascii="Arial" w:eastAsia="Arial" w:hAnsi="Arial"/>
                <w:color w:val="000000"/>
                <w:lang w:val="en-US"/>
              </w:rPr>
              <w:t>)</w:t>
            </w:r>
            <w:r>
              <w:rPr>
                <w:rFonts w:ascii="Arial" w:eastAsia="Arial" w:hAnsi="Arial"/>
                <w:color w:val="000000"/>
                <w:lang w:val="en-US"/>
              </w:rPr>
              <w:t>, the Department of Health, HIQA, and other regulatory and statutory bodies.  The GVLO advises HSE managers in the</w:t>
            </w:r>
            <w:r>
              <w:t xml:space="preserve"> </w:t>
            </w:r>
            <w:r w:rsidRPr="00367B28">
              <w:rPr>
                <w:rFonts w:ascii="Arial" w:eastAsia="Arial" w:hAnsi="Arial"/>
                <w:color w:val="000000"/>
                <w:lang w:val="en-US"/>
              </w:rPr>
              <w:t xml:space="preserve">community and hospitals, corporate functions and senior management in designing and implementing Garda Vetting strategies that allow for the safe employment </w:t>
            </w:r>
            <w:r w:rsidR="006A03A9">
              <w:rPr>
                <w:rFonts w:ascii="Arial" w:eastAsia="Arial" w:hAnsi="Arial"/>
                <w:color w:val="000000"/>
                <w:lang w:val="en-US"/>
              </w:rPr>
              <w:t>of health and social care staff and engage with vetting applicants.</w:t>
            </w:r>
          </w:p>
          <w:p w14:paraId="4146C45F" w14:textId="77777777" w:rsidR="009E051A" w:rsidRDefault="009E051A" w:rsidP="009A2010">
            <w:pPr>
              <w:contextualSpacing/>
              <w:jc w:val="both"/>
              <w:rPr>
                <w:rFonts w:ascii="Arial" w:hAnsi="Arial" w:cs="Arial"/>
              </w:rPr>
            </w:pPr>
          </w:p>
          <w:p w14:paraId="22FF721D" w14:textId="77777777" w:rsidR="00367B28" w:rsidRDefault="00367B28" w:rsidP="00367B28">
            <w:pPr>
              <w:contextualSpacing/>
              <w:jc w:val="both"/>
              <w:rPr>
                <w:rFonts w:ascii="Arial" w:hAnsi="Arial" w:cs="Arial"/>
              </w:rPr>
            </w:pPr>
            <w:r w:rsidRPr="00367B28">
              <w:rPr>
                <w:rFonts w:ascii="Arial" w:hAnsi="Arial" w:cs="Arial"/>
              </w:rPr>
              <w:t xml:space="preserve">The GVLO is under the management structure of </w:t>
            </w:r>
            <w:r>
              <w:rPr>
                <w:rFonts w:ascii="Arial" w:hAnsi="Arial" w:cs="Arial"/>
              </w:rPr>
              <w:t>HR Shared Services (HRSS) which is a function of National HR.  HRSS provides a high quality customer focused suite of transactional Human Resources (HR) services across the HSE.  HRSS works to deliver relevant elements on the People Strategy 2019 – 2024.  The service areas included in HRSS are as follows:</w:t>
            </w:r>
          </w:p>
          <w:p w14:paraId="460BA018" w14:textId="77777777" w:rsidR="00367B28" w:rsidRPr="00367B28" w:rsidRDefault="00367B28" w:rsidP="001E04BC">
            <w:pPr>
              <w:pStyle w:val="ListParagraph"/>
              <w:numPr>
                <w:ilvl w:val="0"/>
                <w:numId w:val="7"/>
              </w:numPr>
              <w:contextualSpacing/>
              <w:jc w:val="both"/>
              <w:rPr>
                <w:rFonts w:ascii="Arial" w:hAnsi="Arial" w:cs="Arial"/>
              </w:rPr>
            </w:pPr>
            <w:r w:rsidRPr="00367B28">
              <w:rPr>
                <w:rFonts w:ascii="Arial" w:hAnsi="Arial" w:cs="Arial"/>
              </w:rPr>
              <w:t>National Pensions Management</w:t>
            </w:r>
          </w:p>
          <w:p w14:paraId="6E822DAA" w14:textId="0C5C2532" w:rsidR="00367B28" w:rsidRPr="00367B28" w:rsidRDefault="00367B28" w:rsidP="001E04BC">
            <w:pPr>
              <w:pStyle w:val="ListParagraph"/>
              <w:numPr>
                <w:ilvl w:val="0"/>
                <w:numId w:val="7"/>
              </w:numPr>
              <w:contextualSpacing/>
              <w:jc w:val="both"/>
              <w:rPr>
                <w:rFonts w:ascii="Arial" w:hAnsi="Arial" w:cs="Arial"/>
              </w:rPr>
            </w:pPr>
            <w:r w:rsidRPr="00367B28">
              <w:rPr>
                <w:rFonts w:ascii="Arial" w:hAnsi="Arial" w:cs="Arial"/>
              </w:rPr>
              <w:t>Pensions Quality &amp; Standards Unit</w:t>
            </w:r>
          </w:p>
          <w:p w14:paraId="131ECC38" w14:textId="77777777" w:rsidR="00367B28" w:rsidRDefault="00367B28" w:rsidP="001E04BC">
            <w:pPr>
              <w:pStyle w:val="ListParagraph"/>
              <w:numPr>
                <w:ilvl w:val="0"/>
                <w:numId w:val="7"/>
              </w:numPr>
              <w:textAlignment w:val="center"/>
            </w:pPr>
            <w:r w:rsidRPr="00367B28">
              <w:rPr>
                <w:rFonts w:ascii="Arial" w:hAnsi="Arial" w:cs="Arial"/>
              </w:rPr>
              <w:t>Pension Improvement Programme</w:t>
            </w:r>
          </w:p>
          <w:p w14:paraId="1F8D44C1" w14:textId="77777777" w:rsidR="00367B28" w:rsidRDefault="00367B28" w:rsidP="001E04BC">
            <w:pPr>
              <w:pStyle w:val="ListParagraph"/>
              <w:numPr>
                <w:ilvl w:val="0"/>
                <w:numId w:val="7"/>
              </w:numPr>
              <w:textAlignment w:val="center"/>
            </w:pPr>
            <w:r w:rsidRPr="00367B28">
              <w:rPr>
                <w:rFonts w:ascii="Arial" w:hAnsi="Arial" w:cs="Arial"/>
              </w:rPr>
              <w:t>National Recruitment Service</w:t>
            </w:r>
          </w:p>
          <w:p w14:paraId="099373BD" w14:textId="77777777" w:rsidR="00367B28" w:rsidRDefault="00367B28" w:rsidP="001E04BC">
            <w:pPr>
              <w:pStyle w:val="ListParagraph"/>
              <w:numPr>
                <w:ilvl w:val="0"/>
                <w:numId w:val="7"/>
              </w:numPr>
              <w:textAlignment w:val="center"/>
            </w:pPr>
            <w:r w:rsidRPr="00367B28">
              <w:rPr>
                <w:rFonts w:ascii="Arial" w:hAnsi="Arial" w:cs="Arial"/>
              </w:rPr>
              <w:t>Recruitment Quality &amp; Standards Unit</w:t>
            </w:r>
          </w:p>
          <w:p w14:paraId="3BE01C87" w14:textId="1607E1A8" w:rsidR="00367B28" w:rsidRDefault="00367B28" w:rsidP="00937D49">
            <w:pPr>
              <w:pStyle w:val="ListParagraph"/>
              <w:numPr>
                <w:ilvl w:val="0"/>
                <w:numId w:val="7"/>
              </w:numPr>
              <w:textAlignment w:val="center"/>
            </w:pPr>
            <w:r w:rsidRPr="00367B28">
              <w:rPr>
                <w:rFonts w:ascii="Arial" w:hAnsi="Arial" w:cs="Arial"/>
              </w:rPr>
              <w:t xml:space="preserve">National Personnel Records </w:t>
            </w:r>
            <w:r w:rsidR="00937D49">
              <w:rPr>
                <w:rFonts w:ascii="Arial" w:hAnsi="Arial" w:cs="Arial"/>
              </w:rPr>
              <w:t>and Garda Vetting Liaison Office</w:t>
            </w:r>
          </w:p>
          <w:p w14:paraId="1FB33CB0" w14:textId="77777777" w:rsidR="00367B28" w:rsidRDefault="00367B28" w:rsidP="001E04BC">
            <w:pPr>
              <w:pStyle w:val="ListParagraph"/>
              <w:numPr>
                <w:ilvl w:val="0"/>
                <w:numId w:val="7"/>
              </w:numPr>
              <w:textAlignment w:val="center"/>
            </w:pPr>
            <w:r w:rsidRPr="00367B28">
              <w:rPr>
                <w:rFonts w:ascii="Arial" w:hAnsi="Arial" w:cs="Arial"/>
              </w:rPr>
              <w:t xml:space="preserve">Agency Frameworks &amp; Sourcing </w:t>
            </w:r>
          </w:p>
          <w:p w14:paraId="3A2BF704" w14:textId="77777777" w:rsidR="00367B28" w:rsidRDefault="00367B28" w:rsidP="001E04BC">
            <w:pPr>
              <w:pStyle w:val="ListParagraph"/>
              <w:numPr>
                <w:ilvl w:val="0"/>
                <w:numId w:val="7"/>
              </w:numPr>
              <w:textAlignment w:val="center"/>
            </w:pPr>
            <w:r w:rsidRPr="00367B28">
              <w:rPr>
                <w:rFonts w:ascii="Arial" w:hAnsi="Arial" w:cs="Arial"/>
              </w:rPr>
              <w:t>HR Operations &amp; Digital</w:t>
            </w:r>
          </w:p>
          <w:p w14:paraId="43B02E71" w14:textId="67C5B917" w:rsidR="00367B28" w:rsidRDefault="00367B28" w:rsidP="00367B28">
            <w:pPr>
              <w:pStyle w:val="NormalWeb"/>
              <w:spacing w:before="0" w:beforeAutospacing="0" w:after="0" w:afterAutospacing="0"/>
              <w:rPr>
                <w:rFonts w:ascii="Arial" w:hAnsi="Arial" w:cs="Arial"/>
                <w:sz w:val="20"/>
                <w:szCs w:val="20"/>
                <w:lang w:val="en-GB"/>
              </w:rPr>
            </w:pPr>
          </w:p>
          <w:p w14:paraId="0AE4B5A1" w14:textId="172F575A" w:rsidR="00367B28" w:rsidRPr="00367B28" w:rsidRDefault="00367B28" w:rsidP="00367B28">
            <w:pPr>
              <w:pStyle w:val="NormalWeb"/>
              <w:spacing w:before="0" w:beforeAutospacing="0" w:after="0" w:afterAutospacing="0"/>
              <w:rPr>
                <w:rFonts w:ascii="Arial" w:hAnsi="Arial" w:cs="Arial"/>
                <w:sz w:val="20"/>
                <w:szCs w:val="20"/>
                <w:lang w:val="en-GB"/>
              </w:rPr>
            </w:pPr>
            <w:r>
              <w:rPr>
                <w:rFonts w:ascii="Arial" w:hAnsi="Arial" w:cs="Arial"/>
                <w:sz w:val="20"/>
                <w:szCs w:val="20"/>
                <w:lang w:val="en-GB"/>
              </w:rPr>
              <w:t>The needs of the HSE continue to grow and responding creatively and quickly to these needs is an essential element of our business.  HRSS must ensure that business processes are in line with best practice and legislative requirements while responding to critical service needs.</w:t>
            </w:r>
          </w:p>
        </w:tc>
      </w:tr>
      <w:tr w:rsidR="00CC4C9F" w:rsidRPr="001741EE" w14:paraId="2344165A" w14:textId="77777777" w:rsidTr="00A47E3D">
        <w:trPr>
          <w:trHeight w:val="552"/>
        </w:trPr>
        <w:tc>
          <w:tcPr>
            <w:tcW w:w="2364" w:type="dxa"/>
          </w:tcPr>
          <w:p w14:paraId="5F099111" w14:textId="77777777" w:rsidR="00CC4C9F" w:rsidRPr="001741EE" w:rsidRDefault="00CC4C9F" w:rsidP="00CC4C9F">
            <w:pPr>
              <w:rPr>
                <w:rFonts w:ascii="Arial" w:hAnsi="Arial" w:cs="Arial"/>
                <w:b/>
                <w:bCs/>
              </w:rPr>
            </w:pPr>
            <w:r w:rsidRPr="001741EE">
              <w:rPr>
                <w:rFonts w:ascii="Arial" w:hAnsi="Arial" w:cs="Arial"/>
                <w:b/>
                <w:bCs/>
              </w:rPr>
              <w:lastRenderedPageBreak/>
              <w:t>Reporting Relationship</w:t>
            </w:r>
          </w:p>
        </w:tc>
        <w:tc>
          <w:tcPr>
            <w:tcW w:w="8256" w:type="dxa"/>
          </w:tcPr>
          <w:p w14:paraId="3CBC6A3A" w14:textId="73930183" w:rsidR="00CC4C9F" w:rsidRPr="00367B28" w:rsidRDefault="00367B28" w:rsidP="00367B28">
            <w:pPr>
              <w:rPr>
                <w:rFonts w:ascii="Arial" w:hAnsi="Arial" w:cs="Arial"/>
              </w:rPr>
            </w:pPr>
            <w:r w:rsidRPr="00A22094">
              <w:rPr>
                <w:rFonts w:ascii="Arial" w:hAnsi="Arial" w:cs="Arial"/>
              </w:rPr>
              <w:t>The post holder will report to Grade VI or other nominated manager</w:t>
            </w:r>
            <w:r>
              <w:rPr>
                <w:rFonts w:ascii="Arial" w:hAnsi="Arial" w:cs="Arial"/>
              </w:rPr>
              <w:t xml:space="preserve"> on all matters relating to the GVLO function.</w:t>
            </w:r>
          </w:p>
        </w:tc>
      </w:tr>
      <w:tr w:rsidR="009E051A" w:rsidRPr="001741EE" w14:paraId="0776C044" w14:textId="77777777" w:rsidTr="00A47E3D">
        <w:trPr>
          <w:trHeight w:val="552"/>
        </w:trPr>
        <w:tc>
          <w:tcPr>
            <w:tcW w:w="2364" w:type="dxa"/>
          </w:tcPr>
          <w:p w14:paraId="3BED0E77" w14:textId="0EEAB393" w:rsidR="009E051A" w:rsidRPr="001741EE" w:rsidRDefault="009E051A" w:rsidP="009E051A">
            <w:pPr>
              <w:rPr>
                <w:rFonts w:ascii="Arial" w:hAnsi="Arial" w:cs="Arial"/>
                <w:b/>
                <w:bCs/>
              </w:rPr>
            </w:pPr>
            <w:r w:rsidRPr="00D22218">
              <w:rPr>
                <w:rFonts w:ascii="Arial" w:hAnsi="Arial" w:cs="Arial"/>
                <w:b/>
                <w:bCs/>
              </w:rPr>
              <w:t>Key Working Relationships</w:t>
            </w:r>
          </w:p>
        </w:tc>
        <w:tc>
          <w:tcPr>
            <w:tcW w:w="8256" w:type="dxa"/>
          </w:tcPr>
          <w:p w14:paraId="62FAC776" w14:textId="03708D6F" w:rsidR="006A03A9" w:rsidRPr="003A3CA9" w:rsidRDefault="006A03A9" w:rsidP="006A03A9">
            <w:pPr>
              <w:rPr>
                <w:rFonts w:ascii="Arial" w:hAnsi="Arial" w:cs="Arial"/>
                <w:iCs/>
              </w:rPr>
            </w:pPr>
            <w:r w:rsidRPr="003A3CA9">
              <w:rPr>
                <w:rFonts w:ascii="Arial" w:hAnsi="Arial" w:cs="Arial"/>
                <w:iCs/>
              </w:rPr>
              <w:t xml:space="preserve">To carry out their duties and responsibilities the </w:t>
            </w:r>
            <w:r w:rsidR="00E92B66">
              <w:rPr>
                <w:rFonts w:ascii="Arial" w:hAnsi="Arial" w:cs="Arial"/>
                <w:iCs/>
              </w:rPr>
              <w:t>post holder</w:t>
            </w:r>
            <w:r w:rsidRPr="003A3CA9">
              <w:rPr>
                <w:rFonts w:ascii="Arial" w:hAnsi="Arial" w:cs="Arial"/>
                <w:iCs/>
              </w:rPr>
              <w:t xml:space="preserve"> will engage with key stakeholders such as </w:t>
            </w:r>
            <w:r>
              <w:rPr>
                <w:rFonts w:ascii="Arial" w:hAnsi="Arial" w:cs="Arial"/>
                <w:iCs/>
              </w:rPr>
              <w:t xml:space="preserve">the National Vetting Bureau (An Garda Síochána), HSE National Personnel Administration, </w:t>
            </w:r>
            <w:r w:rsidRPr="003A3CA9">
              <w:rPr>
                <w:rFonts w:ascii="Arial" w:hAnsi="Arial" w:cs="Arial"/>
                <w:iCs/>
              </w:rPr>
              <w:t>National Recruitment Service</w:t>
            </w:r>
            <w:r>
              <w:rPr>
                <w:rFonts w:ascii="Arial" w:hAnsi="Arial" w:cs="Arial"/>
                <w:iCs/>
              </w:rPr>
              <w:t xml:space="preserve">, </w:t>
            </w:r>
            <w:r w:rsidRPr="003A3CA9">
              <w:rPr>
                <w:rFonts w:ascii="Arial" w:hAnsi="Arial" w:cs="Arial"/>
                <w:iCs/>
              </w:rPr>
              <w:t xml:space="preserve">National Human Resources, </w:t>
            </w:r>
            <w:r>
              <w:rPr>
                <w:rFonts w:ascii="Arial" w:hAnsi="Arial" w:cs="Arial"/>
                <w:iCs/>
              </w:rPr>
              <w:t>Local HR, Health Regions, Corporate Services, HSE affiliated organisations and vetting applicants</w:t>
            </w:r>
            <w:r w:rsidRPr="003A3CA9">
              <w:rPr>
                <w:rFonts w:ascii="Arial" w:hAnsi="Arial" w:cs="Arial"/>
                <w:iCs/>
              </w:rPr>
              <w:t xml:space="preserve">. </w:t>
            </w:r>
          </w:p>
          <w:p w14:paraId="1050D136" w14:textId="769F19F5" w:rsidR="009E051A" w:rsidRPr="00C14523" w:rsidRDefault="009E051A" w:rsidP="006A03A9">
            <w:pPr>
              <w:rPr>
                <w:rFonts w:ascii="Arial" w:hAnsi="Arial" w:cs="Arial"/>
                <w:iCs/>
              </w:rPr>
            </w:pPr>
          </w:p>
        </w:tc>
      </w:tr>
      <w:tr w:rsidR="009E051A" w:rsidRPr="001741EE" w14:paraId="11F49E6D" w14:textId="77777777" w:rsidTr="00F6254C">
        <w:tc>
          <w:tcPr>
            <w:tcW w:w="2364" w:type="dxa"/>
          </w:tcPr>
          <w:p w14:paraId="5D392E76" w14:textId="77777777" w:rsidR="009E051A" w:rsidRPr="00D03D72" w:rsidRDefault="009E051A" w:rsidP="009E051A">
            <w:pPr>
              <w:rPr>
                <w:rFonts w:ascii="Arial" w:hAnsi="Arial" w:cs="Arial"/>
                <w:b/>
                <w:bCs/>
              </w:rPr>
            </w:pPr>
            <w:r w:rsidRPr="00D03D72">
              <w:rPr>
                <w:rFonts w:ascii="Arial" w:hAnsi="Arial" w:cs="Arial"/>
                <w:b/>
                <w:bCs/>
              </w:rPr>
              <w:t xml:space="preserve">Purpose of the Post </w:t>
            </w:r>
          </w:p>
        </w:tc>
        <w:tc>
          <w:tcPr>
            <w:tcW w:w="8256" w:type="dxa"/>
          </w:tcPr>
          <w:p w14:paraId="10C63B3F" w14:textId="550C6C87" w:rsidR="006A03A9" w:rsidRDefault="006A03A9" w:rsidP="006A03A9">
            <w:pPr>
              <w:pStyle w:val="BodyText"/>
              <w:rPr>
                <w:sz w:val="20"/>
              </w:rPr>
            </w:pPr>
            <w:r w:rsidRPr="00A22094">
              <w:rPr>
                <w:sz w:val="20"/>
              </w:rPr>
              <w:t>Grade V position</w:t>
            </w:r>
            <w:r w:rsidR="00937D49">
              <w:rPr>
                <w:sz w:val="20"/>
              </w:rPr>
              <w:t>s</w:t>
            </w:r>
            <w:r w:rsidRPr="00A22094">
              <w:rPr>
                <w:sz w:val="20"/>
              </w:rPr>
              <w:t xml:space="preserve"> </w:t>
            </w:r>
            <w:r>
              <w:rPr>
                <w:sz w:val="20"/>
              </w:rPr>
              <w:t>occupy</w:t>
            </w:r>
            <w:r w:rsidRPr="00A22094">
              <w:rPr>
                <w:sz w:val="20"/>
              </w:rPr>
              <w:t xml:space="preserve"> a pivotal role within the structure of</w:t>
            </w:r>
            <w:r w:rsidR="001A5DED">
              <w:rPr>
                <w:sz w:val="20"/>
              </w:rPr>
              <w:t xml:space="preserve"> the GVLO</w:t>
            </w:r>
            <w:r w:rsidRPr="00A22094">
              <w:rPr>
                <w:sz w:val="20"/>
              </w:rPr>
              <w:t xml:space="preserve">.  </w:t>
            </w:r>
            <w:r w:rsidR="00937D49">
              <w:rPr>
                <w:sz w:val="20"/>
              </w:rPr>
              <w:t xml:space="preserve">They </w:t>
            </w:r>
            <w:r w:rsidRPr="00A22094">
              <w:rPr>
                <w:sz w:val="20"/>
              </w:rPr>
              <w:t xml:space="preserve">encompass both managerial and administrative responsibilities.  The </w:t>
            </w:r>
            <w:r w:rsidR="00E92B66">
              <w:rPr>
                <w:sz w:val="20"/>
              </w:rPr>
              <w:t>post holder</w:t>
            </w:r>
            <w:r w:rsidRPr="00A22094">
              <w:rPr>
                <w:sz w:val="20"/>
              </w:rPr>
              <w:t xml:space="preserve"> will be required to support and contribute to the day to d</w:t>
            </w:r>
            <w:r>
              <w:rPr>
                <w:sz w:val="20"/>
              </w:rPr>
              <w:t>ay operations of the section.</w:t>
            </w:r>
          </w:p>
          <w:p w14:paraId="1FDBA87F" w14:textId="77777777" w:rsidR="006A03A9" w:rsidRDefault="006A03A9" w:rsidP="006A03A9">
            <w:pPr>
              <w:pStyle w:val="BodyText"/>
              <w:rPr>
                <w:sz w:val="20"/>
              </w:rPr>
            </w:pPr>
          </w:p>
          <w:p w14:paraId="0FA9850F" w14:textId="495688F3" w:rsidR="007B5F6D" w:rsidRDefault="006A03A9" w:rsidP="006A03A9">
            <w:pPr>
              <w:pStyle w:val="BodyText"/>
              <w:rPr>
                <w:sz w:val="20"/>
              </w:rPr>
            </w:pPr>
            <w:r w:rsidRPr="00A22094">
              <w:rPr>
                <w:sz w:val="20"/>
              </w:rPr>
              <w:t xml:space="preserve">In addition, they will be required to </w:t>
            </w:r>
            <w:r w:rsidR="00C01B47">
              <w:rPr>
                <w:sz w:val="20"/>
              </w:rPr>
              <w:t>support</w:t>
            </w:r>
            <w:r w:rsidR="00C01B47" w:rsidRPr="003A3CA9">
              <w:rPr>
                <w:sz w:val="20"/>
              </w:rPr>
              <w:t xml:space="preserve"> </w:t>
            </w:r>
            <w:r w:rsidR="00C01B47">
              <w:rPr>
                <w:sz w:val="20"/>
              </w:rPr>
              <w:t xml:space="preserve">process </w:t>
            </w:r>
            <w:r w:rsidRPr="003A3CA9">
              <w:rPr>
                <w:sz w:val="20"/>
              </w:rPr>
              <w:t xml:space="preserve">developments within the </w:t>
            </w:r>
            <w:r w:rsidRPr="00A22094">
              <w:rPr>
                <w:sz w:val="20"/>
              </w:rPr>
              <w:t>section and provide support to management.</w:t>
            </w:r>
          </w:p>
          <w:p w14:paraId="26BC2679" w14:textId="77777777" w:rsidR="007B5F6D" w:rsidRDefault="007B5F6D" w:rsidP="006A03A9">
            <w:pPr>
              <w:pStyle w:val="BodyText"/>
              <w:rPr>
                <w:sz w:val="20"/>
              </w:rPr>
            </w:pPr>
          </w:p>
          <w:p w14:paraId="7D9E7009" w14:textId="30E2CF3F" w:rsidR="007B5F6D" w:rsidRDefault="007B5F6D" w:rsidP="006A03A9">
            <w:pPr>
              <w:pStyle w:val="BodyText"/>
              <w:rPr>
                <w:sz w:val="20"/>
              </w:rPr>
            </w:pPr>
            <w:r>
              <w:rPr>
                <w:sz w:val="20"/>
              </w:rPr>
              <w:t>There are two positions being filled:</w:t>
            </w:r>
          </w:p>
          <w:p w14:paraId="7ABA7F84" w14:textId="77777777" w:rsidR="007B5F6D" w:rsidRDefault="007B5F6D" w:rsidP="006A03A9">
            <w:pPr>
              <w:pStyle w:val="BodyText"/>
              <w:rPr>
                <w:sz w:val="20"/>
              </w:rPr>
            </w:pPr>
          </w:p>
          <w:p w14:paraId="382281AB" w14:textId="36BB6DE1" w:rsidR="007B5F6D" w:rsidRDefault="007B5F6D" w:rsidP="004E7119">
            <w:pPr>
              <w:pStyle w:val="BodyText"/>
              <w:numPr>
                <w:ilvl w:val="0"/>
                <w:numId w:val="18"/>
              </w:numPr>
              <w:rPr>
                <w:sz w:val="20"/>
              </w:rPr>
            </w:pPr>
            <w:r>
              <w:rPr>
                <w:sz w:val="20"/>
              </w:rPr>
              <w:t>Data Management and Reporting Lead</w:t>
            </w:r>
          </w:p>
          <w:p w14:paraId="4C54551D" w14:textId="1C5E6AE1" w:rsidR="007B5F6D" w:rsidRPr="00A22094" w:rsidRDefault="007B5F6D" w:rsidP="004E7119">
            <w:pPr>
              <w:pStyle w:val="BodyText"/>
              <w:numPr>
                <w:ilvl w:val="0"/>
                <w:numId w:val="18"/>
              </w:numPr>
              <w:rPr>
                <w:sz w:val="20"/>
              </w:rPr>
            </w:pPr>
            <w:r>
              <w:rPr>
                <w:sz w:val="20"/>
              </w:rPr>
              <w:t xml:space="preserve">Technical Knowledge Management Lead - Quality and Compliance </w:t>
            </w:r>
          </w:p>
          <w:p w14:paraId="3875957D" w14:textId="56F276F5" w:rsidR="009E051A" w:rsidRPr="00C14523" w:rsidRDefault="009E051A" w:rsidP="009E051A">
            <w:pPr>
              <w:rPr>
                <w:rFonts w:ascii="Arial" w:hAnsi="Arial" w:cs="Arial"/>
                <w:iCs/>
                <w:color w:val="000099"/>
              </w:rPr>
            </w:pPr>
          </w:p>
        </w:tc>
      </w:tr>
      <w:tr w:rsidR="0051383C" w:rsidRPr="001741EE" w14:paraId="6FC4F317" w14:textId="77777777" w:rsidTr="00F6254C">
        <w:tc>
          <w:tcPr>
            <w:tcW w:w="2364" w:type="dxa"/>
          </w:tcPr>
          <w:p w14:paraId="706E700B" w14:textId="77777777" w:rsidR="0051383C" w:rsidRPr="00FC2811" w:rsidRDefault="0051383C" w:rsidP="0051383C">
            <w:pPr>
              <w:rPr>
                <w:rFonts w:ascii="Arial" w:hAnsi="Arial" w:cs="Arial"/>
                <w:b/>
                <w:bCs/>
              </w:rPr>
            </w:pPr>
            <w:r w:rsidRPr="00FC2811">
              <w:rPr>
                <w:rFonts w:ascii="Arial" w:hAnsi="Arial" w:cs="Arial"/>
                <w:b/>
                <w:bCs/>
              </w:rPr>
              <w:t>Principal Duties and Responsibilities</w:t>
            </w:r>
          </w:p>
          <w:p w14:paraId="57CD5BE4" w14:textId="77777777" w:rsidR="0051383C" w:rsidRPr="00FC2811" w:rsidRDefault="0051383C" w:rsidP="0051383C">
            <w:pPr>
              <w:rPr>
                <w:rFonts w:ascii="Arial" w:hAnsi="Arial" w:cs="Arial"/>
                <w:b/>
                <w:bCs/>
              </w:rPr>
            </w:pPr>
          </w:p>
        </w:tc>
        <w:tc>
          <w:tcPr>
            <w:tcW w:w="8256" w:type="dxa"/>
          </w:tcPr>
          <w:p w14:paraId="71F74C68" w14:textId="77777777" w:rsidR="0051383C" w:rsidRPr="00FC2811" w:rsidRDefault="0051383C" w:rsidP="0051383C">
            <w:pPr>
              <w:jc w:val="both"/>
              <w:rPr>
                <w:rFonts w:ascii="Arial" w:hAnsi="Arial" w:cs="Arial"/>
                <w:iCs/>
              </w:rPr>
            </w:pPr>
            <w:r w:rsidRPr="00FC2811">
              <w:rPr>
                <w:rFonts w:ascii="Arial" w:hAnsi="Arial" w:cs="Arial"/>
                <w:iCs/>
              </w:rPr>
              <w:t>The position of Grade V encompasses administrative responsibilities which include the following:</w:t>
            </w:r>
          </w:p>
          <w:p w14:paraId="74586988" w14:textId="6A283367" w:rsidR="0051383C" w:rsidRDefault="0051383C" w:rsidP="0051383C">
            <w:pPr>
              <w:jc w:val="both"/>
              <w:rPr>
                <w:rFonts w:ascii="Arial" w:hAnsi="Arial" w:cs="Arial"/>
                <w:b/>
                <w:bCs/>
                <w:iCs/>
                <w:color w:val="EE0000"/>
              </w:rPr>
            </w:pPr>
          </w:p>
          <w:p w14:paraId="6AAB76B7" w14:textId="203E5808" w:rsidR="007B5F6D" w:rsidRPr="004E7119" w:rsidRDefault="007B5F6D" w:rsidP="0051383C">
            <w:pPr>
              <w:jc w:val="both"/>
              <w:rPr>
                <w:rFonts w:ascii="Arial" w:hAnsi="Arial" w:cs="Arial"/>
                <w:iCs/>
              </w:rPr>
            </w:pPr>
            <w:r w:rsidRPr="00E92B66">
              <w:rPr>
                <w:rFonts w:ascii="Arial" w:hAnsi="Arial" w:cs="Arial"/>
                <w:iCs/>
              </w:rPr>
              <w:t>These posts have an element of duties common to both, as well as unique to the post.</w:t>
            </w:r>
            <w:r w:rsidRPr="004E7119">
              <w:rPr>
                <w:rFonts w:ascii="Arial" w:hAnsi="Arial" w:cs="Arial"/>
                <w:iCs/>
              </w:rPr>
              <w:t xml:space="preserve">  </w:t>
            </w:r>
          </w:p>
          <w:p w14:paraId="3CA06088" w14:textId="77777777" w:rsidR="007B5F6D" w:rsidRPr="004E7119" w:rsidRDefault="007B5F6D" w:rsidP="0051383C">
            <w:pPr>
              <w:jc w:val="both"/>
              <w:rPr>
                <w:rFonts w:ascii="Arial" w:hAnsi="Arial" w:cs="Arial"/>
                <w:iCs/>
              </w:rPr>
            </w:pPr>
          </w:p>
          <w:p w14:paraId="1563AD58" w14:textId="3BFED448" w:rsidR="007B5F6D" w:rsidRPr="00E92B66" w:rsidRDefault="00E92B66" w:rsidP="00E92B66">
            <w:pPr>
              <w:jc w:val="both"/>
              <w:rPr>
                <w:rFonts w:ascii="Arial" w:hAnsi="Arial" w:cs="Arial"/>
                <w:b/>
                <w:bCs/>
                <w:iCs/>
              </w:rPr>
            </w:pPr>
            <w:r>
              <w:rPr>
                <w:rFonts w:ascii="Arial" w:hAnsi="Arial" w:cs="Arial"/>
                <w:b/>
                <w:bCs/>
                <w:iCs/>
              </w:rPr>
              <w:t xml:space="preserve">Duties specific to </w:t>
            </w:r>
            <w:r w:rsidR="007B5F6D" w:rsidRPr="00E92B66">
              <w:rPr>
                <w:rFonts w:ascii="Arial" w:hAnsi="Arial" w:cs="Arial"/>
                <w:b/>
                <w:bCs/>
                <w:iCs/>
              </w:rPr>
              <w:t>Data Management and Reporting Lead</w:t>
            </w:r>
          </w:p>
          <w:p w14:paraId="7A625BDA" w14:textId="75E9A881" w:rsidR="005835D4" w:rsidRPr="00E92B66" w:rsidRDefault="005835D4" w:rsidP="00E92B66">
            <w:pPr>
              <w:pStyle w:val="ListParagraph"/>
              <w:numPr>
                <w:ilvl w:val="0"/>
                <w:numId w:val="22"/>
              </w:numPr>
              <w:jc w:val="both"/>
              <w:rPr>
                <w:rFonts w:ascii="Arial" w:hAnsi="Arial" w:cs="Arial"/>
                <w:iCs/>
              </w:rPr>
            </w:pPr>
            <w:r w:rsidRPr="00E92B66">
              <w:rPr>
                <w:rFonts w:ascii="Arial" w:hAnsi="Arial" w:cs="Arial"/>
                <w:iCs/>
              </w:rPr>
              <w:t>S</w:t>
            </w:r>
            <w:r w:rsidR="007B5F6D" w:rsidRPr="00E92B66">
              <w:rPr>
                <w:rFonts w:ascii="Arial" w:hAnsi="Arial" w:cs="Arial"/>
                <w:iCs/>
              </w:rPr>
              <w:t>upporting</w:t>
            </w:r>
            <w:r w:rsidRPr="00E92B66">
              <w:rPr>
                <w:rFonts w:ascii="Arial" w:hAnsi="Arial" w:cs="Arial"/>
                <w:iCs/>
              </w:rPr>
              <w:t xml:space="preserve"> function management in </w:t>
            </w:r>
            <w:r w:rsidR="007B5F6D" w:rsidRPr="00E92B66">
              <w:rPr>
                <w:rFonts w:ascii="Arial" w:hAnsi="Arial" w:cs="Arial"/>
                <w:iCs/>
              </w:rPr>
              <w:t>enhancement of GVLO capability around the quality and usability of program data</w:t>
            </w:r>
            <w:r w:rsidRPr="00E92B66">
              <w:rPr>
                <w:rFonts w:ascii="Arial" w:hAnsi="Arial" w:cs="Arial"/>
                <w:iCs/>
              </w:rPr>
              <w:t>.</w:t>
            </w:r>
            <w:r w:rsidR="007B5F6D" w:rsidRPr="00E92B66">
              <w:rPr>
                <w:rFonts w:ascii="Arial" w:hAnsi="Arial" w:cs="Arial"/>
                <w:iCs/>
              </w:rPr>
              <w:t xml:space="preserve"> </w:t>
            </w:r>
          </w:p>
          <w:p w14:paraId="273D005B" w14:textId="5BD46E25" w:rsidR="00905411" w:rsidRPr="00E92B66" w:rsidRDefault="005835D4" w:rsidP="00E92B66">
            <w:pPr>
              <w:pStyle w:val="ListParagraph"/>
              <w:numPr>
                <w:ilvl w:val="0"/>
                <w:numId w:val="22"/>
              </w:numPr>
              <w:jc w:val="both"/>
              <w:rPr>
                <w:rFonts w:ascii="Arial" w:hAnsi="Arial" w:cs="Arial"/>
                <w:iCs/>
              </w:rPr>
            </w:pPr>
            <w:r w:rsidRPr="00E92B66">
              <w:rPr>
                <w:rFonts w:ascii="Arial" w:hAnsi="Arial" w:cs="Arial"/>
                <w:iCs/>
              </w:rPr>
              <w:t>G</w:t>
            </w:r>
            <w:r w:rsidR="007B5F6D" w:rsidRPr="00E92B66">
              <w:rPr>
                <w:rFonts w:ascii="Arial" w:hAnsi="Arial" w:cs="Arial"/>
                <w:iCs/>
              </w:rPr>
              <w:t xml:space="preserve">enerating information-led reporting and analysis </w:t>
            </w:r>
            <w:r w:rsidRPr="00E92B66">
              <w:rPr>
                <w:rFonts w:ascii="Arial" w:hAnsi="Arial" w:cs="Arial"/>
                <w:iCs/>
              </w:rPr>
              <w:t>(</w:t>
            </w:r>
            <w:r w:rsidR="007B5F6D" w:rsidRPr="00E92B66">
              <w:rPr>
                <w:rFonts w:ascii="Arial" w:hAnsi="Arial" w:cs="Arial"/>
                <w:iCs/>
              </w:rPr>
              <w:t>internal and external</w:t>
            </w:r>
            <w:r w:rsidRPr="00E92B66">
              <w:rPr>
                <w:rFonts w:ascii="Arial" w:hAnsi="Arial" w:cs="Arial"/>
                <w:iCs/>
              </w:rPr>
              <w:t xml:space="preserve"> audiences)</w:t>
            </w:r>
            <w:r w:rsidR="007B5F6D" w:rsidRPr="00E92B66">
              <w:rPr>
                <w:rFonts w:ascii="Arial" w:hAnsi="Arial" w:cs="Arial"/>
                <w:iCs/>
              </w:rPr>
              <w:t>.</w:t>
            </w:r>
          </w:p>
          <w:p w14:paraId="27E180CF" w14:textId="7F9268EA" w:rsidR="007B5F6D" w:rsidRPr="00E92B66" w:rsidRDefault="005835D4" w:rsidP="00E92B66">
            <w:pPr>
              <w:pStyle w:val="ListParagraph"/>
              <w:numPr>
                <w:ilvl w:val="0"/>
                <w:numId w:val="22"/>
              </w:numPr>
              <w:jc w:val="both"/>
              <w:rPr>
                <w:rFonts w:ascii="Arial" w:hAnsi="Arial" w:cs="Arial"/>
                <w:iCs/>
              </w:rPr>
            </w:pPr>
            <w:r w:rsidRPr="00E92B66">
              <w:rPr>
                <w:rFonts w:ascii="Arial" w:hAnsi="Arial" w:cs="Arial"/>
                <w:iCs/>
              </w:rPr>
              <w:t>M</w:t>
            </w:r>
            <w:r w:rsidR="007B5F6D" w:rsidRPr="00E92B66">
              <w:rPr>
                <w:rFonts w:ascii="Arial" w:hAnsi="Arial" w:cs="Arial"/>
                <w:iCs/>
              </w:rPr>
              <w:t xml:space="preserve">anaging and providing oversight of the quality and accuracy of the GVLO’s databases. </w:t>
            </w:r>
          </w:p>
          <w:p w14:paraId="632C9D17" w14:textId="77777777" w:rsidR="007B5F6D" w:rsidRPr="00E92B66" w:rsidRDefault="007B5F6D" w:rsidP="0051383C">
            <w:pPr>
              <w:jc w:val="both"/>
              <w:rPr>
                <w:rFonts w:ascii="Arial" w:hAnsi="Arial" w:cs="Arial"/>
                <w:i/>
                <w:iCs/>
              </w:rPr>
            </w:pPr>
          </w:p>
          <w:p w14:paraId="3C644C10" w14:textId="3F0F4680" w:rsidR="007B5F6D" w:rsidRPr="00E92B66" w:rsidRDefault="00E92B66" w:rsidP="00E92B66">
            <w:pPr>
              <w:jc w:val="both"/>
              <w:rPr>
                <w:rFonts w:ascii="Arial" w:hAnsi="Arial" w:cs="Arial"/>
                <w:b/>
                <w:bCs/>
              </w:rPr>
            </w:pPr>
            <w:r>
              <w:rPr>
                <w:rFonts w:ascii="Arial" w:hAnsi="Arial" w:cs="Arial"/>
                <w:b/>
                <w:bCs/>
              </w:rPr>
              <w:t xml:space="preserve">Duties specific to </w:t>
            </w:r>
            <w:r w:rsidR="007B5F6D" w:rsidRPr="00E92B66">
              <w:rPr>
                <w:rFonts w:ascii="Arial" w:hAnsi="Arial" w:cs="Arial"/>
                <w:b/>
                <w:bCs/>
              </w:rPr>
              <w:t>Technical Knowledge Management Lead - Quality and Compliance</w:t>
            </w:r>
          </w:p>
          <w:p w14:paraId="433716C4" w14:textId="73AE68FB" w:rsidR="005835D4" w:rsidRPr="00E92B66" w:rsidRDefault="005835D4" w:rsidP="00E92B66">
            <w:pPr>
              <w:pStyle w:val="ListParagraph"/>
              <w:numPr>
                <w:ilvl w:val="0"/>
                <w:numId w:val="23"/>
              </w:numPr>
              <w:jc w:val="both"/>
              <w:rPr>
                <w:rFonts w:ascii="Arial" w:hAnsi="Arial" w:cs="Arial"/>
                <w:iCs/>
              </w:rPr>
            </w:pPr>
            <w:r w:rsidRPr="00E92B66">
              <w:rPr>
                <w:rFonts w:ascii="Arial" w:hAnsi="Arial" w:cs="Arial"/>
                <w:iCs/>
              </w:rPr>
              <w:t>Developing and enhancing a central GVLO information suite (processes/requirements) to assist service users.</w:t>
            </w:r>
          </w:p>
          <w:p w14:paraId="5CCEA5D9" w14:textId="3E616AF9" w:rsidR="005835D4" w:rsidRPr="00E92B66" w:rsidRDefault="005835D4" w:rsidP="00E92B66">
            <w:pPr>
              <w:pStyle w:val="ListParagraph"/>
              <w:numPr>
                <w:ilvl w:val="0"/>
                <w:numId w:val="23"/>
              </w:numPr>
              <w:jc w:val="both"/>
              <w:rPr>
                <w:rFonts w:ascii="Arial" w:hAnsi="Arial" w:cs="Arial"/>
                <w:iCs/>
              </w:rPr>
            </w:pPr>
            <w:r w:rsidRPr="00E92B66">
              <w:rPr>
                <w:rFonts w:ascii="Arial" w:hAnsi="Arial" w:cs="Arial"/>
                <w:iCs/>
              </w:rPr>
              <w:t>Support creation of related knowledge and communications resources.</w:t>
            </w:r>
          </w:p>
          <w:p w14:paraId="0C4F9B07" w14:textId="7CF8F61B" w:rsidR="005835D4" w:rsidRPr="00E92B66" w:rsidRDefault="005835D4" w:rsidP="00E92B66">
            <w:pPr>
              <w:pStyle w:val="ListParagraph"/>
              <w:numPr>
                <w:ilvl w:val="0"/>
                <w:numId w:val="23"/>
              </w:numPr>
              <w:jc w:val="both"/>
              <w:rPr>
                <w:rFonts w:ascii="Arial" w:hAnsi="Arial" w:cs="Arial"/>
                <w:iCs/>
              </w:rPr>
            </w:pPr>
            <w:r w:rsidRPr="00E92B66">
              <w:rPr>
                <w:rFonts w:ascii="Arial" w:hAnsi="Arial" w:cs="Arial"/>
                <w:iCs/>
              </w:rPr>
              <w:t>Support management in developing and enhancing a centralised query-support hub.</w:t>
            </w:r>
          </w:p>
          <w:p w14:paraId="361A7391" w14:textId="2F783FA0" w:rsidR="007B5F6D" w:rsidRPr="00E92B66" w:rsidRDefault="00F82B19" w:rsidP="00E92B66">
            <w:pPr>
              <w:pStyle w:val="ListParagraph"/>
              <w:numPr>
                <w:ilvl w:val="0"/>
                <w:numId w:val="23"/>
              </w:numPr>
              <w:jc w:val="both"/>
              <w:rPr>
                <w:rFonts w:ascii="Arial" w:hAnsi="Arial" w:cs="Arial"/>
                <w:iCs/>
              </w:rPr>
            </w:pPr>
            <w:r w:rsidRPr="00E92B66">
              <w:rPr>
                <w:rFonts w:ascii="Arial" w:hAnsi="Arial" w:cs="Arial"/>
                <w:iCs/>
              </w:rPr>
              <w:t>Also, assisting oversight of the management of compliance and quality across the Garda Vetting process.</w:t>
            </w:r>
          </w:p>
          <w:p w14:paraId="47D5D21A" w14:textId="77777777" w:rsidR="007B5F6D" w:rsidRPr="004E7119" w:rsidRDefault="007B5F6D" w:rsidP="0051383C">
            <w:pPr>
              <w:jc w:val="both"/>
              <w:rPr>
                <w:rFonts w:ascii="Arial" w:hAnsi="Arial" w:cs="Arial"/>
                <w:iCs/>
              </w:rPr>
            </w:pPr>
          </w:p>
          <w:p w14:paraId="236E5710" w14:textId="2FD1F8EE" w:rsidR="007B5F6D" w:rsidRPr="00E92B66" w:rsidRDefault="00F82B19" w:rsidP="0051383C">
            <w:pPr>
              <w:jc w:val="both"/>
              <w:rPr>
                <w:rFonts w:ascii="Arial" w:hAnsi="Arial" w:cs="Arial"/>
                <w:b/>
                <w:bCs/>
                <w:iCs/>
              </w:rPr>
            </w:pPr>
            <w:r w:rsidRPr="00E92B66">
              <w:rPr>
                <w:rFonts w:ascii="Arial" w:hAnsi="Arial" w:cs="Arial"/>
                <w:b/>
                <w:bCs/>
                <w:iCs/>
              </w:rPr>
              <w:t>Duties and responsibilities common to both posts:</w:t>
            </w:r>
          </w:p>
          <w:p w14:paraId="4E7AF12D" w14:textId="77777777" w:rsidR="00F82B19" w:rsidRPr="004E7119" w:rsidRDefault="00F82B19" w:rsidP="0051383C">
            <w:pPr>
              <w:jc w:val="both"/>
              <w:rPr>
                <w:rFonts w:ascii="Arial" w:hAnsi="Arial" w:cs="Arial"/>
                <w:b/>
                <w:bCs/>
                <w:iCs/>
                <w:color w:val="EE0000"/>
              </w:rPr>
            </w:pPr>
          </w:p>
          <w:p w14:paraId="451D2DFC" w14:textId="49EE35AB" w:rsidR="003C5173" w:rsidRPr="00FC2811" w:rsidRDefault="0051383C" w:rsidP="0051383C">
            <w:pPr>
              <w:jc w:val="both"/>
              <w:rPr>
                <w:rFonts w:ascii="Arial" w:hAnsi="Arial" w:cs="Arial"/>
                <w:b/>
                <w:bCs/>
              </w:rPr>
            </w:pPr>
            <w:r w:rsidRPr="00FC2811">
              <w:rPr>
                <w:rFonts w:ascii="Arial" w:hAnsi="Arial" w:cs="Arial"/>
                <w:b/>
                <w:bCs/>
              </w:rPr>
              <w:t>Administration</w:t>
            </w:r>
          </w:p>
          <w:p w14:paraId="76308F19" w14:textId="5012DAD6" w:rsidR="006A03A9" w:rsidRDefault="0051383C" w:rsidP="001E04BC">
            <w:pPr>
              <w:pStyle w:val="ListParagraph"/>
              <w:numPr>
                <w:ilvl w:val="0"/>
                <w:numId w:val="3"/>
              </w:numPr>
              <w:spacing w:before="120"/>
              <w:rPr>
                <w:rFonts w:ascii="Arial" w:hAnsi="Arial" w:cs="Arial"/>
                <w:bCs/>
              </w:rPr>
            </w:pPr>
            <w:r w:rsidRPr="00FC2811">
              <w:rPr>
                <w:rFonts w:ascii="Arial" w:hAnsi="Arial" w:cs="Arial"/>
                <w:bCs/>
              </w:rPr>
              <w:t>Deliver the efficient day-to-day administration of area of responsibility including ensuring that deadlines are met and service levels are maintained</w:t>
            </w:r>
            <w:r w:rsidR="00937D49">
              <w:rPr>
                <w:rFonts w:ascii="Arial" w:hAnsi="Arial" w:cs="Arial"/>
                <w:bCs/>
              </w:rPr>
              <w:t xml:space="preserve"> including quality and performance.</w:t>
            </w:r>
            <w:r w:rsidR="006A03A9">
              <w:rPr>
                <w:rFonts w:ascii="Arial" w:hAnsi="Arial" w:cs="Arial"/>
                <w:bCs/>
              </w:rPr>
              <w:br/>
            </w:r>
          </w:p>
          <w:p w14:paraId="60A7A13C" w14:textId="3FB0406F" w:rsidR="006A03A9" w:rsidRPr="00A22094" w:rsidRDefault="006A03A9" w:rsidP="001E04BC">
            <w:pPr>
              <w:pStyle w:val="BodyText"/>
              <w:numPr>
                <w:ilvl w:val="0"/>
                <w:numId w:val="3"/>
              </w:numPr>
              <w:spacing w:after="120"/>
              <w:rPr>
                <w:sz w:val="20"/>
              </w:rPr>
            </w:pPr>
            <w:r w:rsidRPr="00A22094">
              <w:rPr>
                <w:sz w:val="20"/>
              </w:rPr>
              <w:t>Deputise for</w:t>
            </w:r>
            <w:r>
              <w:rPr>
                <w:sz w:val="20"/>
              </w:rPr>
              <w:t xml:space="preserve"> the Grade VI in their absence.</w:t>
            </w:r>
          </w:p>
          <w:p w14:paraId="5931081D" w14:textId="6F5655D1" w:rsidR="006A03A9" w:rsidRDefault="006A03A9" w:rsidP="001E04BC">
            <w:pPr>
              <w:pStyle w:val="ListParagraph"/>
              <w:numPr>
                <w:ilvl w:val="0"/>
                <w:numId w:val="3"/>
              </w:numPr>
              <w:spacing w:before="120"/>
              <w:rPr>
                <w:rFonts w:ascii="Arial" w:hAnsi="Arial" w:cs="Arial"/>
                <w:bCs/>
              </w:rPr>
            </w:pPr>
            <w:r>
              <w:rPr>
                <w:rFonts w:ascii="Arial" w:hAnsi="Arial" w:cs="Arial"/>
                <w:bCs/>
              </w:rPr>
              <w:t>Support and assist the Grade VI in the delivery of projects.</w:t>
            </w:r>
          </w:p>
          <w:p w14:paraId="6FFFE374" w14:textId="6E9159DB" w:rsidR="0051383C" w:rsidRPr="00FC2811" w:rsidRDefault="0051383C" w:rsidP="001E04BC">
            <w:pPr>
              <w:pStyle w:val="ListParagraph"/>
              <w:numPr>
                <w:ilvl w:val="0"/>
                <w:numId w:val="3"/>
              </w:numPr>
              <w:spacing w:before="120"/>
              <w:rPr>
                <w:rFonts w:ascii="Arial" w:hAnsi="Arial" w:cs="Arial"/>
                <w:bCs/>
              </w:rPr>
            </w:pPr>
            <w:r w:rsidRPr="00FC2811">
              <w:rPr>
                <w:rFonts w:ascii="Arial" w:hAnsi="Arial" w:cs="Arial"/>
                <w:bCs/>
              </w:rPr>
              <w:t>Support preparation and issuing of office documentation (correspondence, reports, etc.) to the highest possible standard by monitoring and reviewing to ensure quality and accuracy and ensuring info</w:t>
            </w:r>
            <w:r w:rsidR="006C5946" w:rsidRPr="00FC2811">
              <w:rPr>
                <w:rFonts w:ascii="Arial" w:hAnsi="Arial" w:cs="Arial"/>
                <w:bCs/>
              </w:rPr>
              <w:t>rmation is informed by evidence.</w:t>
            </w:r>
          </w:p>
          <w:p w14:paraId="46C5D36C" w14:textId="77777777" w:rsidR="0051383C" w:rsidRPr="00FC2811" w:rsidRDefault="0051383C" w:rsidP="001E04BC">
            <w:pPr>
              <w:pStyle w:val="ListParagraph"/>
              <w:numPr>
                <w:ilvl w:val="0"/>
                <w:numId w:val="3"/>
              </w:numPr>
              <w:spacing w:before="120"/>
              <w:rPr>
                <w:rFonts w:ascii="Arial" w:hAnsi="Arial" w:cs="Arial"/>
                <w:bCs/>
              </w:rPr>
            </w:pPr>
            <w:r w:rsidRPr="00FC2811">
              <w:rPr>
                <w:rFonts w:ascii="Arial" w:hAnsi="Arial" w:cs="Arial"/>
                <w:bCs/>
              </w:rPr>
              <w:t>Ensure that archives and records are accurate, maintained confidentially and readily available.</w:t>
            </w:r>
          </w:p>
          <w:p w14:paraId="2E4CC0DC" w14:textId="58CE90FA" w:rsidR="0051383C" w:rsidRPr="00FC2811" w:rsidRDefault="0051383C" w:rsidP="001E04BC">
            <w:pPr>
              <w:pStyle w:val="ListParagraph"/>
              <w:numPr>
                <w:ilvl w:val="0"/>
                <w:numId w:val="3"/>
              </w:numPr>
              <w:spacing w:before="120"/>
              <w:rPr>
                <w:rFonts w:ascii="Arial" w:hAnsi="Arial" w:cs="Arial"/>
                <w:bCs/>
              </w:rPr>
            </w:pPr>
            <w:r w:rsidRPr="00FC2811">
              <w:rPr>
                <w:rFonts w:ascii="Arial" w:hAnsi="Arial" w:cs="Arial"/>
                <w:bCs/>
              </w:rPr>
              <w:t>Maximise the use of technology in ensuring work is completed to a high standard</w:t>
            </w:r>
            <w:r w:rsidR="0049369B">
              <w:rPr>
                <w:rFonts w:ascii="Arial" w:hAnsi="Arial" w:cs="Arial"/>
                <w:bCs/>
              </w:rPr>
              <w:t xml:space="preserve"> including the use of Excel for data analysis and reporting.</w:t>
            </w:r>
          </w:p>
          <w:p w14:paraId="518F7D9B" w14:textId="77777777" w:rsidR="0051383C" w:rsidRPr="00FC2811" w:rsidRDefault="0051383C" w:rsidP="001E04BC">
            <w:pPr>
              <w:pStyle w:val="ListParagraph"/>
              <w:numPr>
                <w:ilvl w:val="0"/>
                <w:numId w:val="3"/>
              </w:numPr>
              <w:spacing w:before="120"/>
              <w:rPr>
                <w:rFonts w:ascii="Arial" w:hAnsi="Arial" w:cs="Arial"/>
                <w:bCs/>
              </w:rPr>
            </w:pPr>
            <w:r w:rsidRPr="00FC2811">
              <w:rPr>
                <w:rFonts w:ascii="Arial" w:hAnsi="Arial" w:cs="Arial"/>
                <w:bCs/>
              </w:rPr>
              <w:t>Ensure line management is kept informed of issues.</w:t>
            </w:r>
          </w:p>
          <w:p w14:paraId="2072B64C" w14:textId="26EA6AAB" w:rsidR="0051383C" w:rsidRPr="00FC2811" w:rsidRDefault="0051383C" w:rsidP="001E04BC">
            <w:pPr>
              <w:pStyle w:val="ListParagraph"/>
              <w:numPr>
                <w:ilvl w:val="0"/>
                <w:numId w:val="3"/>
              </w:numPr>
              <w:spacing w:before="120"/>
              <w:rPr>
                <w:rFonts w:ascii="Arial" w:hAnsi="Arial" w:cs="Arial"/>
                <w:iCs/>
              </w:rPr>
            </w:pPr>
            <w:r w:rsidRPr="00FC2811">
              <w:rPr>
                <w:rFonts w:ascii="Arial" w:hAnsi="Arial" w:cs="Arial"/>
                <w:bCs/>
              </w:rPr>
              <w:t>Organise and attend meetings as required, take minutes and prepare timely circulations following meeting.</w:t>
            </w:r>
          </w:p>
          <w:p w14:paraId="7FB2B7CF" w14:textId="77777777" w:rsidR="0051383C" w:rsidRPr="00FC2811" w:rsidRDefault="0051383C" w:rsidP="001E04BC">
            <w:pPr>
              <w:numPr>
                <w:ilvl w:val="0"/>
                <w:numId w:val="3"/>
              </w:numPr>
              <w:spacing w:before="120"/>
              <w:rPr>
                <w:rFonts w:ascii="Arial" w:hAnsi="Arial" w:cs="Arial"/>
                <w:iCs/>
              </w:rPr>
            </w:pPr>
            <w:r w:rsidRPr="00FC2811">
              <w:rPr>
                <w:rFonts w:ascii="Arial" w:hAnsi="Arial" w:cs="Arial"/>
                <w:iCs/>
              </w:rPr>
              <w:t xml:space="preserve">Ensure policies and procedures are well documented, understood and adhered to. </w:t>
            </w:r>
          </w:p>
          <w:p w14:paraId="50547427" w14:textId="06ED8701" w:rsidR="0051383C" w:rsidRDefault="0051383C" w:rsidP="0051383C">
            <w:pPr>
              <w:ind w:left="360"/>
              <w:jc w:val="both"/>
              <w:rPr>
                <w:rFonts w:ascii="Arial" w:hAnsi="Arial" w:cs="Arial"/>
              </w:rPr>
            </w:pPr>
          </w:p>
          <w:p w14:paraId="6160EF67" w14:textId="64D375E9" w:rsidR="006A03A9" w:rsidRDefault="006A03A9" w:rsidP="001E04BC">
            <w:pPr>
              <w:numPr>
                <w:ilvl w:val="0"/>
                <w:numId w:val="3"/>
              </w:numPr>
              <w:spacing w:before="120"/>
              <w:rPr>
                <w:rFonts w:ascii="Arial" w:hAnsi="Arial" w:cs="Arial"/>
                <w:iCs/>
              </w:rPr>
            </w:pPr>
            <w:r w:rsidRPr="006A03A9">
              <w:rPr>
                <w:rFonts w:ascii="Arial" w:hAnsi="Arial" w:cs="Arial"/>
                <w:iCs/>
              </w:rPr>
              <w:t>Make decisions and solve problems in a timely manner and inform others of decisions that have implications for them, making sure team knows how to action them.</w:t>
            </w:r>
          </w:p>
          <w:p w14:paraId="3EA681FC" w14:textId="77777777" w:rsidR="006A03A9" w:rsidRDefault="006A03A9" w:rsidP="006A03A9">
            <w:pPr>
              <w:spacing w:after="120"/>
              <w:ind w:left="360"/>
              <w:rPr>
                <w:rFonts w:ascii="Arial" w:hAnsi="Arial" w:cs="Arial"/>
                <w:iCs/>
              </w:rPr>
            </w:pPr>
          </w:p>
          <w:p w14:paraId="2259A9CA" w14:textId="19BED30B" w:rsidR="006A03A9" w:rsidRPr="00A22094" w:rsidRDefault="006A03A9" w:rsidP="001E04BC">
            <w:pPr>
              <w:numPr>
                <w:ilvl w:val="0"/>
                <w:numId w:val="3"/>
              </w:numPr>
              <w:spacing w:after="120"/>
              <w:rPr>
                <w:rFonts w:ascii="Arial" w:hAnsi="Arial" w:cs="Arial"/>
                <w:iCs/>
              </w:rPr>
            </w:pPr>
            <w:r w:rsidRPr="00A22094">
              <w:rPr>
                <w:rFonts w:ascii="Arial" w:hAnsi="Arial" w:cs="Arial"/>
                <w:iCs/>
              </w:rPr>
              <w:t xml:space="preserve">Gather information from a variety of sources to ensure decisions are in line with </w:t>
            </w:r>
            <w:r>
              <w:rPr>
                <w:rFonts w:ascii="Arial" w:hAnsi="Arial" w:cs="Arial"/>
                <w:iCs/>
              </w:rPr>
              <w:t>local and national agreements and legislation.</w:t>
            </w:r>
          </w:p>
          <w:p w14:paraId="1A1CA5FB" w14:textId="15622F5D" w:rsidR="006A03A9" w:rsidRPr="00A22094" w:rsidRDefault="006A03A9" w:rsidP="001E04BC">
            <w:pPr>
              <w:numPr>
                <w:ilvl w:val="0"/>
                <w:numId w:val="3"/>
              </w:numPr>
              <w:spacing w:after="120"/>
              <w:rPr>
                <w:rFonts w:ascii="Arial" w:hAnsi="Arial" w:cs="Arial"/>
                <w:iCs/>
              </w:rPr>
            </w:pPr>
            <w:r w:rsidRPr="00A22094">
              <w:rPr>
                <w:rFonts w:ascii="Arial" w:hAnsi="Arial" w:cs="Arial"/>
                <w:iCs/>
              </w:rPr>
              <w:t xml:space="preserve">Promote co-operation and working in harmony within the </w:t>
            </w:r>
            <w:r>
              <w:rPr>
                <w:rFonts w:ascii="Arial" w:hAnsi="Arial" w:cs="Arial"/>
                <w:iCs/>
              </w:rPr>
              <w:t>GVLO</w:t>
            </w:r>
            <w:r w:rsidRPr="00A22094">
              <w:rPr>
                <w:rFonts w:ascii="Arial" w:hAnsi="Arial" w:cs="Arial"/>
                <w:iCs/>
              </w:rPr>
              <w:t xml:space="preserve"> Team</w:t>
            </w:r>
            <w:r>
              <w:rPr>
                <w:rFonts w:ascii="Arial" w:hAnsi="Arial" w:cs="Arial"/>
                <w:iCs/>
              </w:rPr>
              <w:t>,</w:t>
            </w:r>
            <w:r w:rsidRPr="00A22094">
              <w:rPr>
                <w:rFonts w:ascii="Arial" w:hAnsi="Arial" w:cs="Arial"/>
                <w:iCs/>
              </w:rPr>
              <w:t xml:space="preserve"> other teams and disciplines.</w:t>
            </w:r>
          </w:p>
          <w:p w14:paraId="000C4745" w14:textId="42B1DADA" w:rsidR="006A03A9" w:rsidRPr="0049369B" w:rsidRDefault="0049369B" w:rsidP="001E04BC">
            <w:pPr>
              <w:numPr>
                <w:ilvl w:val="0"/>
                <w:numId w:val="3"/>
              </w:numPr>
              <w:spacing w:after="120"/>
              <w:rPr>
                <w:rFonts w:ascii="Arial" w:hAnsi="Arial" w:cs="Arial"/>
                <w:iCs/>
              </w:rPr>
            </w:pPr>
            <w:r w:rsidRPr="00A22094">
              <w:rPr>
                <w:rFonts w:ascii="Arial" w:hAnsi="Arial" w:cs="Arial"/>
                <w:iCs/>
              </w:rPr>
              <w:t>Maintain a good understanding of internal and external factors that can affect service delivery.</w:t>
            </w:r>
          </w:p>
          <w:p w14:paraId="7C50D1AA" w14:textId="77777777" w:rsidR="0049369B" w:rsidRDefault="0049369B" w:rsidP="0049369B">
            <w:pPr>
              <w:jc w:val="both"/>
              <w:rPr>
                <w:rFonts w:ascii="Arial" w:hAnsi="Arial" w:cs="Arial"/>
                <w:b/>
                <w:iCs/>
                <w:u w:val="single"/>
              </w:rPr>
            </w:pPr>
          </w:p>
          <w:p w14:paraId="43885221" w14:textId="77777777" w:rsidR="0049369B" w:rsidRPr="00E511F7" w:rsidRDefault="0049369B" w:rsidP="0049369B">
            <w:pPr>
              <w:jc w:val="both"/>
              <w:rPr>
                <w:rFonts w:ascii="Arial" w:hAnsi="Arial" w:cs="Arial"/>
                <w:b/>
                <w:iCs/>
              </w:rPr>
            </w:pPr>
            <w:r w:rsidRPr="00E511F7">
              <w:rPr>
                <w:rFonts w:ascii="Arial" w:hAnsi="Arial" w:cs="Arial"/>
                <w:b/>
                <w:iCs/>
              </w:rPr>
              <w:t>Change Management</w:t>
            </w:r>
          </w:p>
          <w:p w14:paraId="5FC3A111" w14:textId="77777777" w:rsidR="0049369B" w:rsidRPr="00E511F7" w:rsidRDefault="0049369B" w:rsidP="001E04BC">
            <w:pPr>
              <w:numPr>
                <w:ilvl w:val="0"/>
                <w:numId w:val="3"/>
              </w:numPr>
              <w:spacing w:after="120"/>
              <w:rPr>
                <w:rFonts w:ascii="Arial" w:hAnsi="Arial" w:cs="Arial"/>
                <w:iCs/>
              </w:rPr>
            </w:pPr>
            <w:r w:rsidRPr="00E511F7">
              <w:rPr>
                <w:rFonts w:ascii="Arial" w:hAnsi="Arial" w:cs="Arial"/>
                <w:iCs/>
              </w:rPr>
              <w:t>Promote and participate in the implementation of change.</w:t>
            </w:r>
          </w:p>
          <w:p w14:paraId="6F06E449" w14:textId="670AFE12" w:rsidR="0049369B" w:rsidRPr="00E511F7" w:rsidRDefault="0049369B" w:rsidP="001E04BC">
            <w:pPr>
              <w:numPr>
                <w:ilvl w:val="0"/>
                <w:numId w:val="3"/>
              </w:numPr>
              <w:spacing w:after="120"/>
              <w:rPr>
                <w:rFonts w:ascii="Arial" w:hAnsi="Arial" w:cs="Arial"/>
                <w:iCs/>
              </w:rPr>
            </w:pPr>
            <w:r w:rsidRPr="00E511F7">
              <w:rPr>
                <w:rFonts w:ascii="Arial" w:hAnsi="Arial" w:cs="Arial"/>
                <w:iCs/>
              </w:rPr>
              <w:t xml:space="preserve">Proactively identify inefficiencies and implement solutions to improve service delivery, in line with legislation. </w:t>
            </w:r>
          </w:p>
          <w:p w14:paraId="7670BFEC" w14:textId="77777777" w:rsidR="0049369B" w:rsidRPr="00E511F7" w:rsidRDefault="0049369B" w:rsidP="001E04BC">
            <w:pPr>
              <w:numPr>
                <w:ilvl w:val="0"/>
                <w:numId w:val="3"/>
              </w:numPr>
              <w:spacing w:after="120"/>
              <w:rPr>
                <w:rFonts w:ascii="Arial" w:hAnsi="Arial" w:cs="Arial"/>
                <w:iCs/>
              </w:rPr>
            </w:pPr>
            <w:r w:rsidRPr="00E511F7">
              <w:rPr>
                <w:rFonts w:ascii="Arial" w:hAnsi="Arial" w:cs="Arial"/>
                <w:iCs/>
              </w:rPr>
              <w:t>Embrace change and adapt local work practices accordingly.</w:t>
            </w:r>
          </w:p>
          <w:p w14:paraId="5E7FC73B" w14:textId="77777777" w:rsidR="0049369B" w:rsidRPr="00E511F7" w:rsidRDefault="0049369B" w:rsidP="001E04BC">
            <w:pPr>
              <w:numPr>
                <w:ilvl w:val="0"/>
                <w:numId w:val="3"/>
              </w:numPr>
              <w:spacing w:after="120"/>
              <w:rPr>
                <w:rFonts w:ascii="Arial" w:hAnsi="Arial" w:cs="Arial"/>
                <w:iCs/>
              </w:rPr>
            </w:pPr>
            <w:r w:rsidRPr="00E511F7">
              <w:rPr>
                <w:rFonts w:ascii="Arial" w:hAnsi="Arial" w:cs="Arial"/>
                <w:iCs/>
              </w:rPr>
              <w:t>Encourage and support staff through change process.</w:t>
            </w:r>
          </w:p>
          <w:p w14:paraId="51F0B024" w14:textId="77777777" w:rsidR="0049369B" w:rsidRPr="00FC2811" w:rsidRDefault="0049369B" w:rsidP="0051383C">
            <w:pPr>
              <w:ind w:left="360"/>
              <w:jc w:val="both"/>
              <w:rPr>
                <w:rFonts w:ascii="Arial" w:hAnsi="Arial" w:cs="Arial"/>
              </w:rPr>
            </w:pPr>
          </w:p>
          <w:p w14:paraId="30B80B12" w14:textId="20983492" w:rsidR="0051383C" w:rsidRPr="00FC2811" w:rsidRDefault="0051383C" w:rsidP="0051383C">
            <w:pPr>
              <w:jc w:val="both"/>
              <w:rPr>
                <w:rFonts w:ascii="Arial" w:hAnsi="Arial" w:cs="Arial"/>
                <w:b/>
                <w:iCs/>
              </w:rPr>
            </w:pPr>
            <w:r w:rsidRPr="00FC2811">
              <w:rPr>
                <w:rFonts w:ascii="Arial" w:hAnsi="Arial" w:cs="Arial"/>
                <w:b/>
                <w:iCs/>
              </w:rPr>
              <w:t>Customer Service</w:t>
            </w:r>
          </w:p>
          <w:p w14:paraId="1F8D7BCC" w14:textId="77777777" w:rsidR="0051383C" w:rsidRPr="00FC2811" w:rsidRDefault="0051383C" w:rsidP="001E04BC">
            <w:pPr>
              <w:numPr>
                <w:ilvl w:val="0"/>
                <w:numId w:val="3"/>
              </w:numPr>
              <w:spacing w:before="120"/>
              <w:jc w:val="both"/>
              <w:rPr>
                <w:rFonts w:ascii="Arial" w:hAnsi="Arial" w:cs="Arial"/>
                <w:iCs/>
              </w:rPr>
            </w:pPr>
            <w:r w:rsidRPr="00FC2811">
              <w:rPr>
                <w:rFonts w:ascii="Arial" w:hAnsi="Arial" w:cs="Arial"/>
                <w:iCs/>
              </w:rPr>
              <w:lastRenderedPageBreak/>
              <w:t>Promote and maintain a customer focused environment by ensuring service users / customers are treated with dignity and respect.</w:t>
            </w:r>
          </w:p>
          <w:p w14:paraId="4B3AAC65" w14:textId="635D01A3" w:rsidR="00FC266A" w:rsidRDefault="00396CF4" w:rsidP="001E04BC">
            <w:pPr>
              <w:pStyle w:val="ListParagraph"/>
              <w:numPr>
                <w:ilvl w:val="0"/>
                <w:numId w:val="3"/>
              </w:numPr>
              <w:spacing w:before="120"/>
              <w:rPr>
                <w:rFonts w:ascii="Arial" w:hAnsi="Arial" w:cs="Arial"/>
              </w:rPr>
            </w:pPr>
            <w:r w:rsidRPr="00FC2811">
              <w:rPr>
                <w:rFonts w:ascii="Arial" w:hAnsi="Arial" w:cs="Arial"/>
              </w:rPr>
              <w:t>Develop and manage effective working relationships with internal/ external stakeholders as</w:t>
            </w:r>
            <w:r w:rsidR="00FC266A">
              <w:rPr>
                <w:rFonts w:ascii="Arial" w:hAnsi="Arial" w:cs="Arial"/>
              </w:rPr>
              <w:t xml:space="preserve"> appropriate to achieve results</w:t>
            </w:r>
            <w:r w:rsidR="0049369B">
              <w:rPr>
                <w:rFonts w:ascii="Arial" w:hAnsi="Arial" w:cs="Arial"/>
              </w:rPr>
              <w:br/>
            </w:r>
          </w:p>
          <w:p w14:paraId="233BB1FC" w14:textId="5550C62B" w:rsidR="0049369B" w:rsidRPr="00153921" w:rsidRDefault="0049369B" w:rsidP="001E04BC">
            <w:pPr>
              <w:numPr>
                <w:ilvl w:val="0"/>
                <w:numId w:val="3"/>
              </w:numPr>
              <w:spacing w:after="120"/>
              <w:rPr>
                <w:rFonts w:ascii="Arial" w:hAnsi="Arial" w:cs="Arial"/>
                <w:iCs/>
              </w:rPr>
            </w:pPr>
            <w:r w:rsidRPr="00A22094">
              <w:rPr>
                <w:rFonts w:ascii="Arial" w:hAnsi="Arial" w:cs="Arial"/>
                <w:iCs/>
              </w:rPr>
              <w:t>Seek feedback fr</w:t>
            </w:r>
            <w:r w:rsidRPr="00153921">
              <w:rPr>
                <w:rFonts w:ascii="Arial" w:hAnsi="Arial" w:cs="Arial"/>
                <w:iCs/>
              </w:rPr>
              <w:t xml:space="preserve">om service users to evaluate service. </w:t>
            </w:r>
          </w:p>
          <w:p w14:paraId="7722A4B2" w14:textId="16CF55B6" w:rsidR="00FC266A" w:rsidRDefault="00FC266A" w:rsidP="00FC266A">
            <w:pPr>
              <w:spacing w:before="120"/>
              <w:jc w:val="both"/>
              <w:rPr>
                <w:rFonts w:ascii="Arial" w:hAnsi="Arial" w:cs="Arial"/>
                <w:strike/>
              </w:rPr>
            </w:pPr>
          </w:p>
          <w:p w14:paraId="5AE5C33E" w14:textId="77777777" w:rsidR="00153921" w:rsidRPr="00153921" w:rsidRDefault="00153921" w:rsidP="00153921">
            <w:pPr>
              <w:jc w:val="both"/>
              <w:rPr>
                <w:rFonts w:ascii="Arial" w:hAnsi="Arial" w:cs="Arial"/>
                <w:b/>
                <w:iCs/>
              </w:rPr>
            </w:pPr>
            <w:r w:rsidRPr="00153921">
              <w:rPr>
                <w:rFonts w:ascii="Arial" w:hAnsi="Arial" w:cs="Arial"/>
                <w:b/>
                <w:iCs/>
              </w:rPr>
              <w:t>Human Resources / Supervision of Staff</w:t>
            </w:r>
          </w:p>
          <w:p w14:paraId="3B8010F1" w14:textId="77777777" w:rsidR="00153921" w:rsidRPr="00A22094" w:rsidRDefault="00153921" w:rsidP="00E92B66">
            <w:pPr>
              <w:numPr>
                <w:ilvl w:val="0"/>
                <w:numId w:val="8"/>
              </w:numPr>
              <w:spacing w:after="120"/>
              <w:ind w:left="357" w:hanging="357"/>
              <w:rPr>
                <w:rFonts w:ascii="Arial" w:hAnsi="Arial" w:cs="Arial"/>
                <w:iCs/>
              </w:rPr>
            </w:pPr>
            <w:r w:rsidRPr="00A22094">
              <w:rPr>
                <w:rFonts w:ascii="Arial" w:hAnsi="Arial" w:cs="Arial"/>
                <w:iCs/>
              </w:rPr>
              <w:t>Supervise and enable other team members to carry out their responsibilities.</w:t>
            </w:r>
          </w:p>
          <w:p w14:paraId="3B16CB36" w14:textId="77777777" w:rsidR="00153921" w:rsidRPr="00A22094" w:rsidRDefault="00153921" w:rsidP="00E92B66">
            <w:pPr>
              <w:numPr>
                <w:ilvl w:val="0"/>
                <w:numId w:val="8"/>
              </w:numPr>
              <w:spacing w:after="120"/>
              <w:ind w:left="357" w:hanging="357"/>
              <w:rPr>
                <w:rFonts w:ascii="Arial" w:hAnsi="Arial" w:cs="Arial"/>
                <w:iCs/>
              </w:rPr>
            </w:pPr>
            <w:r w:rsidRPr="00A22094">
              <w:rPr>
                <w:rFonts w:ascii="Arial" w:hAnsi="Arial" w:cs="Arial"/>
                <w:iCs/>
              </w:rPr>
              <w:t>Manage the performance of staff, dealing with underperformance in a timely and constructive manner.</w:t>
            </w:r>
          </w:p>
          <w:p w14:paraId="747EB267" w14:textId="77777777" w:rsidR="00153921" w:rsidRPr="00A22094" w:rsidRDefault="00153921" w:rsidP="00E92B66">
            <w:pPr>
              <w:numPr>
                <w:ilvl w:val="0"/>
                <w:numId w:val="9"/>
              </w:numPr>
              <w:spacing w:after="120"/>
              <w:ind w:left="357" w:hanging="357"/>
              <w:rPr>
                <w:rFonts w:ascii="Arial" w:hAnsi="Arial" w:cs="Arial"/>
                <w:iCs/>
              </w:rPr>
            </w:pPr>
            <w:r w:rsidRPr="00A22094">
              <w:rPr>
                <w:rFonts w:ascii="Arial" w:hAnsi="Arial" w:cs="Arial"/>
                <w:iCs/>
              </w:rPr>
              <w:t>Create and maintain a positive working environment among staff members, which contributes to maintaining and enhancing effective working relationships.</w:t>
            </w:r>
          </w:p>
          <w:p w14:paraId="3B8F06D0" w14:textId="77777777" w:rsidR="00153921" w:rsidRPr="00A22094" w:rsidRDefault="00153921" w:rsidP="00E92B66">
            <w:pPr>
              <w:numPr>
                <w:ilvl w:val="0"/>
                <w:numId w:val="8"/>
              </w:numPr>
              <w:spacing w:after="120"/>
              <w:ind w:left="357" w:hanging="357"/>
              <w:rPr>
                <w:rFonts w:ascii="Arial" w:hAnsi="Arial" w:cs="Arial"/>
                <w:iCs/>
              </w:rPr>
            </w:pPr>
            <w:r w:rsidRPr="00A22094">
              <w:rPr>
                <w:rFonts w:ascii="Arial" w:hAnsi="Arial" w:cs="Arial"/>
                <w:iCs/>
              </w:rPr>
              <w:t>Identify and agree training and development needs of team and design plan to meet needs.</w:t>
            </w:r>
          </w:p>
          <w:p w14:paraId="79053AE4" w14:textId="77777777" w:rsidR="00153921" w:rsidRDefault="00153921" w:rsidP="00E92B66">
            <w:pPr>
              <w:numPr>
                <w:ilvl w:val="0"/>
                <w:numId w:val="8"/>
              </w:numPr>
              <w:spacing w:after="120"/>
              <w:ind w:left="357" w:hanging="357"/>
              <w:rPr>
                <w:rFonts w:ascii="Arial" w:hAnsi="Arial" w:cs="Arial"/>
                <w:iCs/>
              </w:rPr>
            </w:pPr>
            <w:r w:rsidRPr="00A22094">
              <w:rPr>
                <w:rFonts w:ascii="Arial" w:hAnsi="Arial" w:cs="Arial"/>
                <w:iCs/>
              </w:rPr>
              <w:t>Conduct regular staff meetings to keep staff informed and to hear views.</w:t>
            </w:r>
          </w:p>
          <w:p w14:paraId="58B13B28" w14:textId="77777777" w:rsidR="00153921" w:rsidRPr="00C65DA6" w:rsidRDefault="00153921" w:rsidP="00E92B66">
            <w:pPr>
              <w:numPr>
                <w:ilvl w:val="0"/>
                <w:numId w:val="8"/>
              </w:numPr>
              <w:spacing w:after="120"/>
              <w:ind w:left="357" w:hanging="357"/>
              <w:rPr>
                <w:rFonts w:ascii="Arial" w:hAnsi="Arial" w:cs="Arial"/>
                <w:iCs/>
              </w:rPr>
            </w:pPr>
            <w:r w:rsidRPr="00C65DA6">
              <w:rPr>
                <w:rFonts w:ascii="Arial" w:hAnsi="Arial" w:cs="Arial"/>
                <w:iCs/>
              </w:rPr>
              <w:t>Engage in the HSE performance achievement process in conjunction with your Line Manager and staff as appropriate.</w:t>
            </w:r>
          </w:p>
          <w:p w14:paraId="2B17E4C9" w14:textId="4EB0B94D" w:rsidR="00153921" w:rsidRDefault="00153921" w:rsidP="00FC266A">
            <w:pPr>
              <w:spacing w:before="120"/>
              <w:jc w:val="both"/>
              <w:rPr>
                <w:rFonts w:ascii="Arial" w:hAnsi="Arial" w:cs="Arial"/>
                <w:strike/>
              </w:rPr>
            </w:pPr>
          </w:p>
          <w:p w14:paraId="52FE0961" w14:textId="5BC0C3C9" w:rsidR="0051383C" w:rsidRPr="00FC2811" w:rsidRDefault="0051383C" w:rsidP="0051383C">
            <w:pPr>
              <w:jc w:val="both"/>
              <w:rPr>
                <w:rFonts w:ascii="Arial" w:hAnsi="Arial" w:cs="Arial"/>
                <w:b/>
                <w:iCs/>
              </w:rPr>
            </w:pPr>
            <w:r w:rsidRPr="00FC2811">
              <w:rPr>
                <w:rFonts w:ascii="Arial" w:hAnsi="Arial" w:cs="Arial"/>
                <w:b/>
                <w:iCs/>
              </w:rPr>
              <w:t>Standards, Policies, Procedures &amp; Legislation</w:t>
            </w:r>
          </w:p>
          <w:p w14:paraId="7A2DDFA2" w14:textId="4AF4268F" w:rsidR="00153921" w:rsidRPr="00153921" w:rsidRDefault="00396CF4" w:rsidP="001E04BC">
            <w:pPr>
              <w:pStyle w:val="ListParagraph"/>
              <w:numPr>
                <w:ilvl w:val="0"/>
                <w:numId w:val="3"/>
              </w:numPr>
              <w:spacing w:before="120"/>
              <w:rPr>
                <w:rFonts w:ascii="Arial" w:hAnsi="Arial" w:cs="Arial"/>
                <w:bCs/>
              </w:rPr>
            </w:pPr>
            <w:r w:rsidRPr="00FC2811">
              <w:rPr>
                <w:rFonts w:ascii="Arial" w:hAnsi="Arial" w:cs="Arial"/>
                <w:bCs/>
              </w:rPr>
              <w:t>Maintain own knowledge of employer policies, procedures, guidelines and practices, to perform the role effectively and to ensure current work standards are met by own team.</w:t>
            </w:r>
            <w:r w:rsidR="00153921">
              <w:rPr>
                <w:rFonts w:ascii="Arial" w:hAnsi="Arial" w:cs="Arial"/>
                <w:bCs/>
              </w:rPr>
              <w:br/>
            </w:r>
          </w:p>
          <w:p w14:paraId="63FE4ADD" w14:textId="77777777" w:rsidR="00153921" w:rsidRPr="00A22094" w:rsidRDefault="00153921" w:rsidP="001E04BC">
            <w:pPr>
              <w:numPr>
                <w:ilvl w:val="0"/>
                <w:numId w:val="3"/>
              </w:numPr>
              <w:spacing w:after="120"/>
              <w:rPr>
                <w:rFonts w:ascii="Arial" w:hAnsi="Arial" w:cs="Arial"/>
                <w:iCs/>
              </w:rPr>
            </w:pPr>
            <w:r w:rsidRPr="00A22094">
              <w:rPr>
                <w:rFonts w:ascii="Arial" w:hAnsi="Arial" w:cs="Arial"/>
                <w:iCs/>
              </w:rPr>
              <w:t>Contribute to the development of policies and procedures for own area.</w:t>
            </w:r>
          </w:p>
          <w:p w14:paraId="1C90930B" w14:textId="7E485725" w:rsidR="00396CF4" w:rsidRPr="00FC2811" w:rsidRDefault="00396CF4" w:rsidP="001E04BC">
            <w:pPr>
              <w:pStyle w:val="ListParagraph"/>
              <w:numPr>
                <w:ilvl w:val="0"/>
                <w:numId w:val="3"/>
              </w:numPr>
              <w:spacing w:before="120"/>
              <w:rPr>
                <w:rFonts w:ascii="Arial" w:hAnsi="Arial" w:cs="Arial"/>
                <w:bCs/>
              </w:rPr>
            </w:pPr>
            <w:r w:rsidRPr="00FC2811">
              <w:rPr>
                <w:rFonts w:ascii="Arial" w:hAnsi="Arial" w:cs="Arial"/>
                <w:bCs/>
              </w:rPr>
              <w:t xml:space="preserve">Maintain own knowledge of relevant regulations and legislation e.g. </w:t>
            </w:r>
            <w:r w:rsidR="0049369B">
              <w:rPr>
                <w:rFonts w:ascii="Arial" w:hAnsi="Arial" w:cs="Arial"/>
                <w:bCs/>
              </w:rPr>
              <w:t xml:space="preserve">Garda Vetting </w:t>
            </w:r>
            <w:r w:rsidRPr="00FC2811">
              <w:rPr>
                <w:rFonts w:ascii="Arial" w:hAnsi="Arial" w:cs="Arial"/>
                <w:bCs/>
              </w:rPr>
              <w:t>Regulations</w:t>
            </w:r>
            <w:r w:rsidR="00153921">
              <w:rPr>
                <w:rFonts w:ascii="Arial" w:hAnsi="Arial" w:cs="Arial"/>
                <w:bCs/>
              </w:rPr>
              <w:t xml:space="preserve"> and Legislation</w:t>
            </w:r>
            <w:r w:rsidRPr="00FC2811">
              <w:rPr>
                <w:rFonts w:ascii="Arial" w:hAnsi="Arial" w:cs="Arial"/>
                <w:bCs/>
              </w:rPr>
              <w:t>, Health &amp; Safety Legislation, Employment Legislation, FOI Acts, GDPR.</w:t>
            </w:r>
          </w:p>
          <w:p w14:paraId="7165C7AA" w14:textId="2556050D" w:rsidR="00396CF4" w:rsidRPr="00FC2811" w:rsidRDefault="00396CF4" w:rsidP="001E04BC">
            <w:pPr>
              <w:pStyle w:val="ListParagraph"/>
              <w:numPr>
                <w:ilvl w:val="0"/>
                <w:numId w:val="3"/>
              </w:numPr>
              <w:spacing w:before="120"/>
              <w:rPr>
                <w:rFonts w:ascii="Arial" w:hAnsi="Arial" w:cs="Arial"/>
                <w:bCs/>
              </w:rPr>
            </w:pPr>
            <w:r w:rsidRPr="00FC2811">
              <w:rPr>
                <w:rFonts w:ascii="Arial" w:hAnsi="Arial" w:cs="Arial"/>
                <w:bCs/>
              </w:rPr>
              <w:t xml:space="preserve">Ensure </w:t>
            </w:r>
            <w:r w:rsidR="00153921" w:rsidRPr="00A22094">
              <w:rPr>
                <w:rFonts w:ascii="Arial" w:hAnsi="Arial" w:cs="Arial"/>
                <w:iCs/>
              </w:rPr>
              <w:t xml:space="preserve">accurate attention to detail and consistent adherence </w:t>
            </w:r>
            <w:r w:rsidRPr="00FC2811">
              <w:rPr>
                <w:rFonts w:ascii="Arial" w:hAnsi="Arial" w:cs="Arial"/>
                <w:bCs/>
              </w:rPr>
              <w:t>to procedures within area of responsibility.</w:t>
            </w:r>
          </w:p>
          <w:p w14:paraId="68A9A736" w14:textId="77777777" w:rsidR="00396CF4" w:rsidRPr="00FC2811" w:rsidRDefault="00396CF4" w:rsidP="001E04BC">
            <w:pPr>
              <w:pStyle w:val="ListParagraph"/>
              <w:numPr>
                <w:ilvl w:val="0"/>
                <w:numId w:val="3"/>
              </w:numPr>
              <w:spacing w:before="120"/>
              <w:rPr>
                <w:rFonts w:ascii="Arial" w:hAnsi="Arial" w:cs="Arial"/>
                <w:bCs/>
              </w:rPr>
            </w:pPr>
            <w:r w:rsidRPr="00FC2811">
              <w:rPr>
                <w:rFonts w:ascii="Arial" w:hAnsi="Arial" w:cs="Arial"/>
                <w:bCs/>
              </w:rPr>
              <w:t>Adequately identifies, assesses, manages and monitors risk within their area of responsibility.</w:t>
            </w:r>
          </w:p>
          <w:p w14:paraId="17E7592C" w14:textId="77777777" w:rsidR="00396CF4" w:rsidRPr="00FC2811" w:rsidRDefault="00396CF4" w:rsidP="001E04BC">
            <w:pPr>
              <w:numPr>
                <w:ilvl w:val="0"/>
                <w:numId w:val="3"/>
              </w:numPr>
              <w:spacing w:before="120"/>
              <w:rPr>
                <w:rFonts w:ascii="Arial" w:hAnsi="Arial" w:cs="Arial"/>
              </w:rPr>
            </w:pPr>
            <w:r w:rsidRPr="00FC2811">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C2811">
              <w:rPr>
                <w:rFonts w:ascii="Arial" w:hAnsi="Arial" w:cs="Arial"/>
                <w:i/>
                <w:iCs/>
              </w:rPr>
              <w:t xml:space="preserve"> </w:t>
            </w:r>
            <w:r w:rsidRPr="00FC2811">
              <w:rPr>
                <w:rFonts w:ascii="Arial" w:hAnsi="Arial" w:cs="Arial"/>
                <w:iCs/>
              </w:rPr>
              <w:t>and comply with associated HSE protocols for implementing and maintaining these standards as appropriate to the role.</w:t>
            </w:r>
          </w:p>
          <w:p w14:paraId="2154B7B1" w14:textId="77777777" w:rsidR="00396CF4" w:rsidRPr="00FC2811" w:rsidRDefault="00396CF4" w:rsidP="001E04BC">
            <w:pPr>
              <w:numPr>
                <w:ilvl w:val="0"/>
                <w:numId w:val="3"/>
              </w:numPr>
              <w:spacing w:before="120"/>
              <w:rPr>
                <w:rFonts w:ascii="Arial" w:hAnsi="Arial" w:cs="Arial"/>
                <w:b/>
                <w:i/>
                <w:iCs/>
              </w:rPr>
            </w:pPr>
            <w:r w:rsidRPr="00FC2811">
              <w:rPr>
                <w:rFonts w:ascii="Arial" w:hAnsi="Arial" w:cs="Arial"/>
                <w:lang w:val="en-IE" w:eastAsia="en-IE"/>
              </w:rPr>
              <w:t>Support, promote and actively participate in sustainable energy, water and waste initiatives to create a more sustainable, low carbon and efficient health service.</w:t>
            </w:r>
          </w:p>
          <w:p w14:paraId="66E5842D" w14:textId="77777777" w:rsidR="0051383C" w:rsidRPr="00FC2811" w:rsidRDefault="0051383C" w:rsidP="0051383C">
            <w:pPr>
              <w:jc w:val="both"/>
              <w:rPr>
                <w:rFonts w:ascii="Arial" w:hAnsi="Arial" w:cs="Arial"/>
                <w:iCs/>
              </w:rPr>
            </w:pPr>
          </w:p>
          <w:p w14:paraId="0E0CA6A4" w14:textId="77777777" w:rsidR="0051383C" w:rsidRPr="00FC2811" w:rsidRDefault="0051383C" w:rsidP="0051383C">
            <w:pPr>
              <w:jc w:val="both"/>
              <w:rPr>
                <w:rFonts w:ascii="Arial" w:hAnsi="Arial" w:cs="Arial"/>
                <w:b/>
                <w:iCs/>
              </w:rPr>
            </w:pPr>
            <w:r w:rsidRPr="00FC2811">
              <w:rPr>
                <w:rStyle w:val="Strong"/>
                <w:rFonts w:ascii="Arial" w:hAnsi="Arial" w:cs="Arial"/>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FC2811">
              <w:rPr>
                <w:rFonts w:ascii="Arial" w:hAnsi="Arial" w:cs="Arial"/>
                <w:b/>
              </w:rPr>
              <w:t xml:space="preserve"> </w:t>
            </w:r>
          </w:p>
          <w:p w14:paraId="6D2CEE75" w14:textId="61D9BB08" w:rsidR="0051383C" w:rsidRPr="00FC2811" w:rsidRDefault="0051383C" w:rsidP="0051383C">
            <w:pPr>
              <w:rPr>
                <w:rFonts w:ascii="Arial" w:hAnsi="Arial" w:cs="Arial"/>
                <w:b/>
              </w:rPr>
            </w:pPr>
          </w:p>
        </w:tc>
      </w:tr>
      <w:tr w:rsidR="0051383C" w:rsidRPr="001741EE" w14:paraId="6C210CFE" w14:textId="77777777" w:rsidTr="00F6254C">
        <w:tc>
          <w:tcPr>
            <w:tcW w:w="2364" w:type="dxa"/>
          </w:tcPr>
          <w:p w14:paraId="71AEAB78" w14:textId="77777777" w:rsidR="0051383C" w:rsidRPr="001741EE" w:rsidRDefault="0051383C" w:rsidP="0051383C">
            <w:pPr>
              <w:rPr>
                <w:rFonts w:ascii="Arial" w:hAnsi="Arial" w:cs="Arial"/>
                <w:b/>
                <w:bCs/>
              </w:rPr>
            </w:pPr>
            <w:r w:rsidRPr="001741EE">
              <w:rPr>
                <w:rFonts w:ascii="Arial" w:hAnsi="Arial" w:cs="Arial"/>
                <w:b/>
                <w:bCs/>
              </w:rPr>
              <w:lastRenderedPageBreak/>
              <w:t>Eligibility Criteria</w:t>
            </w:r>
          </w:p>
          <w:p w14:paraId="54F50D02" w14:textId="77777777" w:rsidR="0051383C" w:rsidRPr="001741EE" w:rsidRDefault="0051383C" w:rsidP="0051383C">
            <w:pPr>
              <w:rPr>
                <w:rFonts w:ascii="Arial" w:hAnsi="Arial" w:cs="Arial"/>
                <w:b/>
                <w:bCs/>
              </w:rPr>
            </w:pPr>
          </w:p>
          <w:p w14:paraId="5800EDA7" w14:textId="77777777" w:rsidR="0051383C" w:rsidRPr="001741EE" w:rsidRDefault="0051383C" w:rsidP="0051383C">
            <w:pPr>
              <w:rPr>
                <w:rFonts w:ascii="Arial" w:hAnsi="Arial" w:cs="Arial"/>
                <w:b/>
                <w:bCs/>
              </w:rPr>
            </w:pPr>
            <w:r w:rsidRPr="001741EE">
              <w:rPr>
                <w:rFonts w:ascii="Arial" w:hAnsi="Arial" w:cs="Arial"/>
                <w:b/>
                <w:bCs/>
              </w:rPr>
              <w:t>Qualifications and/ or experience</w:t>
            </w:r>
          </w:p>
          <w:p w14:paraId="36A9F709" w14:textId="77777777" w:rsidR="0051383C" w:rsidRPr="001741EE" w:rsidRDefault="0051383C" w:rsidP="0051383C">
            <w:pPr>
              <w:rPr>
                <w:rFonts w:ascii="Arial" w:hAnsi="Arial" w:cs="Arial"/>
                <w:b/>
                <w:bCs/>
              </w:rPr>
            </w:pPr>
          </w:p>
        </w:tc>
        <w:tc>
          <w:tcPr>
            <w:tcW w:w="8256" w:type="dxa"/>
          </w:tcPr>
          <w:p w14:paraId="25FB623C" w14:textId="77777777" w:rsidR="00D917F1" w:rsidRPr="00854184" w:rsidRDefault="00D917F1" w:rsidP="00D917F1">
            <w:pPr>
              <w:rPr>
                <w:rFonts w:ascii="Arial" w:hAnsi="Arial" w:cs="Arial"/>
                <w:b/>
                <w:iCs/>
              </w:rPr>
            </w:pPr>
            <w:r w:rsidRPr="00854184">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E64CA0C" w14:textId="77777777" w:rsidR="00D917F1" w:rsidRDefault="00D917F1" w:rsidP="0051383C">
            <w:pPr>
              <w:spacing w:after="200" w:line="276" w:lineRule="auto"/>
              <w:jc w:val="both"/>
              <w:rPr>
                <w:rFonts w:ascii="Arial" w:eastAsia="Calibri" w:hAnsi="Arial" w:cs="Arial"/>
                <w:b/>
                <w:bCs/>
                <w:iCs/>
                <w:lang w:val="en-IE" w:eastAsia="en-US"/>
              </w:rPr>
            </w:pPr>
          </w:p>
          <w:p w14:paraId="3D04F3C0" w14:textId="77777777" w:rsidR="0051383C" w:rsidRPr="004450F8" w:rsidRDefault="0051383C" w:rsidP="001E04BC">
            <w:pPr>
              <w:numPr>
                <w:ilvl w:val="0"/>
                <w:numId w:val="4"/>
              </w:numPr>
              <w:spacing w:after="200" w:line="276" w:lineRule="auto"/>
              <w:jc w:val="both"/>
              <w:rPr>
                <w:rFonts w:ascii="Arial" w:eastAsia="Calibri" w:hAnsi="Arial" w:cs="Arial"/>
                <w:b/>
                <w:u w:val="single"/>
                <w:lang w:val="en-IE" w:eastAsia="en-US"/>
              </w:rPr>
            </w:pPr>
            <w:r w:rsidRPr="004450F8">
              <w:rPr>
                <w:rFonts w:ascii="Arial" w:eastAsia="Calibri" w:hAnsi="Arial" w:cs="Arial"/>
                <w:b/>
                <w:u w:val="single"/>
                <w:lang w:val="en-IE" w:eastAsia="en-US"/>
              </w:rPr>
              <w:lastRenderedPageBreak/>
              <w:t>Professional Qualifications, Experience, etc</w:t>
            </w:r>
          </w:p>
          <w:p w14:paraId="0207E6AB" w14:textId="77777777" w:rsidR="0051383C" w:rsidRPr="00C14523" w:rsidRDefault="0051383C" w:rsidP="001E04BC">
            <w:pPr>
              <w:pStyle w:val="ListParagraph"/>
              <w:numPr>
                <w:ilvl w:val="1"/>
                <w:numId w:val="4"/>
              </w:numPr>
              <w:spacing w:after="200" w:line="276" w:lineRule="auto"/>
              <w:jc w:val="both"/>
              <w:rPr>
                <w:rFonts w:ascii="Arial" w:eastAsia="Calibri" w:hAnsi="Arial" w:cs="Arial"/>
                <w:lang w:val="en-IE" w:eastAsia="en-US"/>
              </w:rPr>
            </w:pPr>
            <w:r w:rsidRPr="00C14523">
              <w:rPr>
                <w:rFonts w:ascii="Arial" w:eastAsia="Calibri" w:hAnsi="Arial" w:cs="Arial"/>
                <w:lang w:val="en-IE" w:eastAsia="en-US"/>
              </w:rPr>
              <w:t>Eligible applicants will be those who on the closing date for the competition:</w:t>
            </w:r>
          </w:p>
          <w:p w14:paraId="2F357E54" w14:textId="0EDEB19F" w:rsidR="0051383C" w:rsidRPr="00F01E1F" w:rsidRDefault="0051383C" w:rsidP="001E04BC">
            <w:pPr>
              <w:pStyle w:val="ListParagraph"/>
              <w:numPr>
                <w:ilvl w:val="0"/>
                <w:numId w:val="5"/>
              </w:numPr>
              <w:spacing w:after="200" w:line="276" w:lineRule="auto"/>
              <w:contextualSpacing/>
              <w:jc w:val="both"/>
              <w:rPr>
                <w:rFonts w:ascii="Arial" w:eastAsia="Calibri" w:hAnsi="Arial" w:cs="Arial"/>
                <w:iCs/>
                <w:color w:val="000000"/>
                <w:lang w:val="en-IE" w:eastAsia="en-US"/>
              </w:rPr>
            </w:pPr>
            <w:r w:rsidRPr="00EF1DF0">
              <w:rPr>
                <w:rFonts w:ascii="Arial" w:eastAsia="Calibri" w:hAnsi="Arial" w:cs="Arial"/>
                <w:lang w:val="en-IE" w:eastAsia="en-US"/>
              </w:rPr>
              <w:t xml:space="preserve">Have satisfactory experience as a </w:t>
            </w:r>
            <w:r w:rsidR="006C5946" w:rsidRPr="00EF1DF0">
              <w:rPr>
                <w:rFonts w:ascii="Arial" w:eastAsia="Calibri" w:hAnsi="Arial" w:cs="Arial"/>
                <w:lang w:val="en-IE" w:eastAsia="en-US"/>
              </w:rPr>
              <w:t>Clerical</w:t>
            </w:r>
            <w:r w:rsidRPr="00EF1DF0">
              <w:rPr>
                <w:rFonts w:ascii="Arial" w:eastAsia="Calibri" w:hAnsi="Arial" w:cs="Arial"/>
                <w:lang w:val="en-IE" w:eastAsia="en-US"/>
              </w:rPr>
              <w:t xml:space="preserve"> Officer in the HSE, TUSLA, </w:t>
            </w:r>
            <w:r w:rsidRPr="00EF1DF0">
              <w:rPr>
                <w:rFonts w:ascii="Arial" w:eastAsia="Calibri" w:hAnsi="Arial" w:cs="Arial"/>
                <w:iCs/>
                <w:color w:val="000000"/>
                <w:lang w:val="en-IE" w:eastAsia="en-US"/>
              </w:rPr>
              <w:t xml:space="preserve">other statutory health agencies, or a body which provides services on behalf of the HSE under Section 38 of the Health Act 2004 </w:t>
            </w:r>
          </w:p>
          <w:p w14:paraId="470144AB" w14:textId="0AA29A8A" w:rsidR="0051383C" w:rsidRPr="00EF1DF0" w:rsidRDefault="0051383C" w:rsidP="00F01E1F">
            <w:pPr>
              <w:spacing w:after="200" w:line="276" w:lineRule="auto"/>
              <w:ind w:left="360"/>
              <w:contextualSpacing/>
              <w:jc w:val="center"/>
              <w:rPr>
                <w:rFonts w:ascii="Arial" w:eastAsia="Calibri" w:hAnsi="Arial" w:cs="Arial"/>
                <w:lang w:val="en-IE" w:eastAsia="en-US"/>
              </w:rPr>
            </w:pPr>
            <w:r w:rsidRPr="00EF1DF0">
              <w:rPr>
                <w:rFonts w:ascii="Arial" w:eastAsia="Calibri" w:hAnsi="Arial" w:cs="Arial"/>
                <w:lang w:val="en-IE" w:eastAsia="en-US"/>
              </w:rPr>
              <w:t>Or</w:t>
            </w:r>
          </w:p>
          <w:p w14:paraId="175E6EA6" w14:textId="17FA08DE" w:rsidR="0051383C" w:rsidRPr="00F01E1F" w:rsidRDefault="0051383C" w:rsidP="001E04BC">
            <w:pPr>
              <w:pStyle w:val="ListParagraph"/>
              <w:numPr>
                <w:ilvl w:val="0"/>
                <w:numId w:val="5"/>
              </w:numPr>
              <w:spacing w:after="200" w:line="276" w:lineRule="auto"/>
              <w:contextualSpacing/>
              <w:jc w:val="both"/>
              <w:rPr>
                <w:rFonts w:ascii="Arial" w:eastAsia="Calibri" w:hAnsi="Arial" w:cs="Arial"/>
                <w:lang w:val="en-IE" w:eastAsia="en-US"/>
              </w:rPr>
            </w:pPr>
            <w:r w:rsidRPr="00EF1DF0">
              <w:rPr>
                <w:rFonts w:ascii="Arial" w:eastAsia="Calibri" w:hAnsi="Arial" w:cs="Arial"/>
                <w:lang w:val="en-IE" w:eastAsia="en-US"/>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eastAsia="en-US"/>
              </w:rPr>
              <w:t>1</w:t>
            </w:r>
            <w:r w:rsidRPr="00EF1DF0">
              <w:rPr>
                <w:rFonts w:ascii="Arial" w:eastAsia="Calibri" w:hAnsi="Arial" w:cs="Arial"/>
                <w:lang w:val="en-IE" w:eastAsia="en-US"/>
              </w:rPr>
              <w:t>.  Candidates should have obtained at least Grade C on higher level papers in three subjects in that examination.</w:t>
            </w:r>
          </w:p>
          <w:p w14:paraId="2CFADAF8" w14:textId="33735EC7" w:rsidR="0051383C" w:rsidRPr="00EF1DF0" w:rsidRDefault="0051383C" w:rsidP="00F01E1F">
            <w:pPr>
              <w:spacing w:after="200" w:line="276" w:lineRule="auto"/>
              <w:ind w:left="360"/>
              <w:contextualSpacing/>
              <w:jc w:val="center"/>
              <w:rPr>
                <w:rFonts w:ascii="Arial" w:eastAsia="Calibri" w:hAnsi="Arial" w:cs="Arial"/>
                <w:lang w:val="en-IE" w:eastAsia="en-US"/>
              </w:rPr>
            </w:pPr>
            <w:r w:rsidRPr="00EF1DF0">
              <w:rPr>
                <w:rFonts w:ascii="Arial" w:eastAsia="Calibri" w:hAnsi="Arial" w:cs="Arial"/>
                <w:lang w:val="en-IE" w:eastAsia="en-US"/>
              </w:rPr>
              <w:t>Or</w:t>
            </w:r>
          </w:p>
          <w:p w14:paraId="10BAFA43" w14:textId="0C908DE9" w:rsidR="0051383C" w:rsidRPr="00F01E1F" w:rsidRDefault="0051383C" w:rsidP="001E04BC">
            <w:pPr>
              <w:pStyle w:val="ListParagraph"/>
              <w:numPr>
                <w:ilvl w:val="0"/>
                <w:numId w:val="5"/>
              </w:numPr>
              <w:spacing w:after="200" w:line="276" w:lineRule="auto"/>
              <w:contextualSpacing/>
              <w:jc w:val="both"/>
              <w:rPr>
                <w:rFonts w:ascii="Arial" w:eastAsia="Calibri" w:hAnsi="Arial" w:cs="Arial"/>
                <w:lang w:val="en-IE" w:eastAsia="en-US"/>
              </w:rPr>
            </w:pPr>
            <w:r w:rsidRPr="00EF1DF0">
              <w:rPr>
                <w:rFonts w:ascii="Arial" w:eastAsia="Calibri" w:hAnsi="Arial" w:cs="Arial"/>
                <w:lang w:val="en-IE" w:eastAsia="en-US"/>
              </w:rPr>
              <w:t>Have completed a relevant examination at a comparable standard in any equivalent examination in another jurisdiction</w:t>
            </w:r>
          </w:p>
          <w:p w14:paraId="0541DD96" w14:textId="55DC8CC2" w:rsidR="0051383C" w:rsidRPr="00C14523" w:rsidRDefault="0051383C" w:rsidP="00F01E1F">
            <w:pPr>
              <w:spacing w:after="200" w:line="276" w:lineRule="auto"/>
              <w:ind w:left="360"/>
              <w:contextualSpacing/>
              <w:jc w:val="center"/>
              <w:rPr>
                <w:rFonts w:ascii="Arial" w:eastAsia="Calibri" w:hAnsi="Arial" w:cs="Arial"/>
                <w:lang w:val="en-IE" w:eastAsia="en-US"/>
              </w:rPr>
            </w:pPr>
            <w:r w:rsidRPr="00EF1DF0">
              <w:rPr>
                <w:rFonts w:ascii="Arial" w:eastAsia="Calibri" w:hAnsi="Arial" w:cs="Arial"/>
                <w:lang w:val="en-IE" w:eastAsia="en-US"/>
              </w:rPr>
              <w:t>Or</w:t>
            </w:r>
          </w:p>
          <w:p w14:paraId="525067BB" w14:textId="01FF1ED6" w:rsidR="0051383C" w:rsidRPr="00F01E1F" w:rsidRDefault="0051383C" w:rsidP="001E04BC">
            <w:pPr>
              <w:pStyle w:val="ListParagraph"/>
              <w:numPr>
                <w:ilvl w:val="0"/>
                <w:numId w:val="5"/>
              </w:numPr>
              <w:spacing w:after="200" w:line="276" w:lineRule="auto"/>
              <w:contextualSpacing/>
              <w:jc w:val="both"/>
              <w:rPr>
                <w:rFonts w:ascii="Arial" w:eastAsia="Calibri" w:hAnsi="Arial" w:cs="Arial"/>
                <w:lang w:val="en-IE" w:eastAsia="en-US"/>
              </w:rPr>
            </w:pPr>
            <w:r w:rsidRPr="00EF1DF0">
              <w:rPr>
                <w:rFonts w:ascii="Arial" w:eastAsia="Calibri" w:hAnsi="Arial" w:cs="Arial"/>
                <w:lang w:val="en-IE" w:eastAsia="en-US"/>
              </w:rPr>
              <w:t>Hold a comparable and relevant third level qualification of at least level 6 on the National Qualifications Framework maintained by Qualifications and Quality Ireland, (QQI).</w:t>
            </w:r>
          </w:p>
          <w:p w14:paraId="71A86166" w14:textId="77777777" w:rsidR="0051383C" w:rsidRPr="00C14523" w:rsidRDefault="0051383C" w:rsidP="0051383C">
            <w:pPr>
              <w:shd w:val="clear" w:color="auto" w:fill="FFFFFF"/>
              <w:spacing w:before="45" w:after="120" w:line="276" w:lineRule="auto"/>
              <w:ind w:left="360"/>
              <w:rPr>
                <w:rFonts w:ascii="Arial" w:eastAsia="Calibri" w:hAnsi="Arial" w:cs="Arial"/>
                <w:i/>
                <w:lang w:val="en-IE" w:eastAsia="en-US"/>
              </w:rPr>
            </w:pPr>
            <w:r w:rsidRPr="00C14523">
              <w:rPr>
                <w:rFonts w:ascii="Arial" w:eastAsia="Calibri" w:hAnsi="Arial" w:cs="Arial"/>
                <w:i/>
                <w:lang w:val="en-IE" w:eastAsia="en-US"/>
              </w:rPr>
              <w:t>Note</w:t>
            </w:r>
            <w:r w:rsidRPr="00C14523">
              <w:rPr>
                <w:rFonts w:ascii="Arial" w:eastAsia="Calibri" w:hAnsi="Arial" w:cs="Arial"/>
                <w:b/>
                <w:i/>
                <w:vertAlign w:val="superscript"/>
                <w:lang w:val="en-IE" w:eastAsia="en-US"/>
              </w:rPr>
              <w:t>1</w:t>
            </w:r>
            <w:r w:rsidRPr="00C14523">
              <w:rPr>
                <w:rFonts w:ascii="Arial" w:eastAsia="Calibri" w:hAnsi="Arial" w:cs="Arial"/>
                <w:i/>
                <w:lang w:val="en-IE" w:eastAsia="en-US"/>
              </w:rPr>
              <w:t xml:space="preserve">: </w:t>
            </w:r>
          </w:p>
          <w:p w14:paraId="63AD788B" w14:textId="77777777" w:rsidR="0051383C" w:rsidRPr="00C14523" w:rsidRDefault="0051383C" w:rsidP="0051383C">
            <w:pPr>
              <w:shd w:val="clear" w:color="auto" w:fill="FFFFFF"/>
              <w:spacing w:before="45" w:after="120" w:line="276" w:lineRule="auto"/>
              <w:ind w:left="360"/>
              <w:rPr>
                <w:rFonts w:ascii="Arial" w:eastAsia="Calibri" w:hAnsi="Arial" w:cs="Arial"/>
                <w:i/>
                <w:lang w:val="en-IE" w:eastAsia="en-US"/>
              </w:rPr>
            </w:pPr>
            <w:r w:rsidRPr="00C14523">
              <w:rPr>
                <w:rFonts w:ascii="Arial" w:eastAsia="Calibri" w:hAnsi="Arial" w:cs="Arial"/>
                <w:i/>
                <w:lang w:val="en-IE" w:eastAsia="en-US"/>
              </w:rPr>
              <w:t xml:space="preserve">Candidates must achieve a pass in Ordinary or Higher level papers. A pass in a foundation level paper is not acceptable.  </w:t>
            </w:r>
          </w:p>
          <w:p w14:paraId="10F65B51" w14:textId="77777777" w:rsidR="0051383C" w:rsidRPr="00C14523" w:rsidRDefault="0051383C" w:rsidP="0051383C">
            <w:pPr>
              <w:shd w:val="clear" w:color="auto" w:fill="FFFFFF"/>
              <w:spacing w:before="45" w:after="120" w:line="276" w:lineRule="auto"/>
              <w:ind w:left="360"/>
              <w:rPr>
                <w:rFonts w:ascii="Arial" w:eastAsia="Calibri" w:hAnsi="Arial" w:cs="Arial"/>
                <w:i/>
                <w:lang w:val="en-IE" w:eastAsia="en-US"/>
              </w:rPr>
            </w:pPr>
            <w:r w:rsidRPr="00C14523">
              <w:rPr>
                <w:rFonts w:ascii="Arial" w:eastAsia="Calibri" w:hAnsi="Arial" w:cs="Arial"/>
                <w:i/>
                <w:lang w:val="en-IE" w:eastAsia="en-US"/>
              </w:rPr>
              <w:t xml:space="preserve">Candidates must have achieved these grades on the Leaving Certificate Established programme or the Leaving Certificate Vocational programme.  </w:t>
            </w:r>
          </w:p>
          <w:p w14:paraId="5619FEB4" w14:textId="77777777" w:rsidR="0051383C" w:rsidRPr="00C14523" w:rsidRDefault="0051383C" w:rsidP="0051383C">
            <w:pPr>
              <w:shd w:val="clear" w:color="auto" w:fill="FFFFFF"/>
              <w:spacing w:before="45" w:after="120" w:line="276" w:lineRule="auto"/>
              <w:ind w:left="360"/>
              <w:rPr>
                <w:rFonts w:ascii="Arial" w:eastAsia="Calibri" w:hAnsi="Arial" w:cs="Arial"/>
                <w:i/>
                <w:lang w:val="en-IE" w:eastAsia="en-US"/>
              </w:rPr>
            </w:pPr>
            <w:r w:rsidRPr="00C14523">
              <w:rPr>
                <w:rFonts w:ascii="Arial" w:eastAsia="Calibri" w:hAnsi="Arial" w:cs="Arial"/>
                <w:i/>
                <w:lang w:val="en-IE" w:eastAsia="en-US"/>
              </w:rPr>
              <w:t>The Leaving Certification Applied Programme does not fulfil the eligibility criteria.</w:t>
            </w:r>
          </w:p>
          <w:p w14:paraId="3E4D15C9" w14:textId="6FEBD18B" w:rsidR="0051383C" w:rsidRPr="00C14523" w:rsidRDefault="0051383C" w:rsidP="00EF1DF0">
            <w:pPr>
              <w:tabs>
                <w:tab w:val="left" w:pos="1680"/>
              </w:tabs>
              <w:spacing w:after="200" w:line="276" w:lineRule="auto"/>
              <w:jc w:val="center"/>
              <w:rPr>
                <w:rFonts w:ascii="Arial" w:eastAsia="Calibri" w:hAnsi="Arial" w:cs="Arial"/>
                <w:b/>
                <w:bCs/>
                <w:lang w:val="en-IE" w:eastAsia="en-US"/>
              </w:rPr>
            </w:pPr>
            <w:r w:rsidRPr="00C14523">
              <w:rPr>
                <w:rFonts w:ascii="Arial" w:eastAsia="Calibri" w:hAnsi="Arial" w:cs="Arial"/>
                <w:b/>
                <w:bCs/>
                <w:lang w:val="en-IE" w:eastAsia="en-US"/>
              </w:rPr>
              <w:t>And</w:t>
            </w:r>
          </w:p>
          <w:p w14:paraId="555BE43A" w14:textId="16187C14" w:rsidR="0051383C" w:rsidRPr="00117580" w:rsidRDefault="0051383C" w:rsidP="001E04BC">
            <w:pPr>
              <w:numPr>
                <w:ilvl w:val="1"/>
                <w:numId w:val="4"/>
              </w:numPr>
              <w:spacing w:after="200" w:line="276" w:lineRule="auto"/>
              <w:jc w:val="both"/>
              <w:rPr>
                <w:rFonts w:ascii="Arial" w:eastAsia="Calibri" w:hAnsi="Arial" w:cs="Arial"/>
                <w:lang w:val="en-IE" w:eastAsia="en-US"/>
              </w:rPr>
            </w:pPr>
            <w:r w:rsidRPr="00C14523">
              <w:rPr>
                <w:rFonts w:ascii="Arial" w:eastAsia="Calibri" w:hAnsi="Arial" w:cs="Arial"/>
                <w:lang w:val="en-IE" w:eastAsia="en-US"/>
              </w:rPr>
              <w:t xml:space="preserve">Candidates must possess the requisite knowledge and ability, including a high standard of suitability, for the proper discharge of the office. </w:t>
            </w:r>
          </w:p>
          <w:p w14:paraId="1E65F1E5" w14:textId="1CC948E6" w:rsidR="0051383C" w:rsidRPr="00117580" w:rsidRDefault="0051383C" w:rsidP="001E04BC">
            <w:pPr>
              <w:pStyle w:val="ListParagraph"/>
              <w:numPr>
                <w:ilvl w:val="0"/>
                <w:numId w:val="4"/>
              </w:numPr>
              <w:contextualSpacing/>
              <w:jc w:val="both"/>
              <w:rPr>
                <w:rFonts w:ascii="Arial" w:hAnsi="Arial" w:cs="Arial"/>
                <w:b/>
              </w:rPr>
            </w:pPr>
            <w:r w:rsidRPr="00C14523">
              <w:rPr>
                <w:rFonts w:ascii="Arial" w:hAnsi="Arial" w:cs="Arial"/>
                <w:b/>
              </w:rPr>
              <w:t>Health</w:t>
            </w:r>
          </w:p>
          <w:p w14:paraId="47FD9EEE" w14:textId="77777777" w:rsidR="0051383C" w:rsidRPr="00C14523" w:rsidRDefault="0051383C" w:rsidP="0051383C">
            <w:pPr>
              <w:jc w:val="both"/>
              <w:rPr>
                <w:rFonts w:ascii="Arial" w:hAnsi="Arial" w:cs="Arial"/>
              </w:rPr>
            </w:pPr>
            <w:r w:rsidRPr="00C1452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7C6E7E6" w14:textId="77777777" w:rsidR="0051383C" w:rsidRPr="00C14523" w:rsidRDefault="0051383C" w:rsidP="0051383C">
            <w:pPr>
              <w:ind w:right="-766"/>
              <w:jc w:val="both"/>
              <w:rPr>
                <w:rFonts w:ascii="Arial" w:hAnsi="Arial" w:cs="Arial"/>
                <w:b/>
                <w:bCs/>
              </w:rPr>
            </w:pPr>
          </w:p>
          <w:p w14:paraId="33A31FD5" w14:textId="1FA93AEE" w:rsidR="0051383C" w:rsidRPr="00117580" w:rsidRDefault="0051383C" w:rsidP="001E04BC">
            <w:pPr>
              <w:pStyle w:val="ListParagraph"/>
              <w:numPr>
                <w:ilvl w:val="0"/>
                <w:numId w:val="4"/>
              </w:numPr>
              <w:ind w:right="-766"/>
              <w:contextualSpacing/>
              <w:jc w:val="both"/>
              <w:rPr>
                <w:rFonts w:ascii="Arial" w:hAnsi="Arial" w:cs="Arial"/>
                <w:iCs/>
              </w:rPr>
            </w:pPr>
            <w:r w:rsidRPr="00C14523">
              <w:rPr>
                <w:rFonts w:ascii="Arial" w:hAnsi="Arial" w:cs="Arial"/>
                <w:b/>
                <w:bCs/>
              </w:rPr>
              <w:t>Character</w:t>
            </w:r>
          </w:p>
          <w:p w14:paraId="43FD5D52" w14:textId="7DE88A53" w:rsidR="0051383C" w:rsidRPr="00EF1DF0" w:rsidRDefault="0051383C" w:rsidP="00EF1DF0">
            <w:pPr>
              <w:ind w:right="-766"/>
              <w:jc w:val="both"/>
              <w:rPr>
                <w:rFonts w:ascii="Arial" w:hAnsi="Arial" w:cs="Arial"/>
              </w:rPr>
            </w:pPr>
            <w:r w:rsidRPr="00C14523">
              <w:rPr>
                <w:rFonts w:ascii="Arial" w:hAnsi="Arial" w:cs="Arial"/>
              </w:rPr>
              <w:t>Each candidate for and any person holding the office must be of good character.</w:t>
            </w:r>
          </w:p>
          <w:p w14:paraId="1151045D" w14:textId="6DBB98CE" w:rsidR="0051383C" w:rsidRPr="00C14523" w:rsidRDefault="0051383C" w:rsidP="0051383C">
            <w:pPr>
              <w:ind w:right="-766"/>
              <w:rPr>
                <w:rFonts w:ascii="Arial" w:hAnsi="Arial" w:cs="Arial"/>
                <w:b/>
                <w:bCs/>
                <w:iCs/>
                <w:color w:val="222222"/>
                <w:shd w:val="clear" w:color="auto" w:fill="FFFFFF"/>
              </w:rPr>
            </w:pPr>
          </w:p>
        </w:tc>
      </w:tr>
      <w:tr w:rsidR="0051383C" w:rsidRPr="001741EE"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51383C" w:rsidRPr="009D6245" w:rsidRDefault="0051383C" w:rsidP="0051383C">
            <w:pPr>
              <w:rPr>
                <w:rFonts w:ascii="Arial" w:hAnsi="Arial" w:cs="Arial"/>
                <w:b/>
                <w:bCs/>
              </w:rPr>
            </w:pPr>
            <w:r w:rsidRPr="009D6245">
              <w:rPr>
                <w:rFonts w:ascii="Arial" w:hAnsi="Arial" w:cs="Arial"/>
                <w:b/>
                <w:bCs/>
              </w:rPr>
              <w:lastRenderedPageBreak/>
              <w:t>Post Specific Requirements</w:t>
            </w:r>
          </w:p>
          <w:p w14:paraId="504A9C88" w14:textId="77777777" w:rsidR="0051383C" w:rsidRPr="009D6245" w:rsidRDefault="0051383C" w:rsidP="0051383C">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2156793" w14:textId="2CE71ACA" w:rsidR="00153921" w:rsidRPr="00854184" w:rsidRDefault="00153921" w:rsidP="001E04BC">
            <w:pPr>
              <w:pStyle w:val="ListParagraph"/>
              <w:numPr>
                <w:ilvl w:val="0"/>
                <w:numId w:val="11"/>
              </w:numPr>
              <w:ind w:left="386"/>
              <w:rPr>
                <w:rFonts w:ascii="Arial" w:hAnsi="Arial" w:cs="Arial"/>
              </w:rPr>
            </w:pPr>
            <w:r w:rsidRPr="00854184">
              <w:rPr>
                <w:rFonts w:ascii="Arial" w:hAnsi="Arial" w:cs="Arial"/>
              </w:rPr>
              <w:t xml:space="preserve">Experience working in a busy </w:t>
            </w:r>
            <w:r w:rsidR="00794D31" w:rsidRPr="00854184">
              <w:rPr>
                <w:rFonts w:ascii="Arial" w:hAnsi="Arial" w:cs="Arial"/>
              </w:rPr>
              <w:t xml:space="preserve">Garda Vetting or other HR office </w:t>
            </w:r>
            <w:r w:rsidRPr="00854184">
              <w:rPr>
                <w:rFonts w:ascii="Arial" w:hAnsi="Arial" w:cs="Arial"/>
              </w:rPr>
              <w:t>environment relevant to the role, to include the processing of high</w:t>
            </w:r>
            <w:r w:rsidR="00794D31" w:rsidRPr="00854184">
              <w:rPr>
                <w:rFonts w:ascii="Arial" w:hAnsi="Arial" w:cs="Arial"/>
              </w:rPr>
              <w:t>-</w:t>
            </w:r>
            <w:r w:rsidRPr="00854184">
              <w:rPr>
                <w:rFonts w:ascii="Arial" w:hAnsi="Arial" w:cs="Arial"/>
              </w:rPr>
              <w:t>volume applications, whilst ensuring compliance and accuracy and working to tight deadlines</w:t>
            </w:r>
            <w:r w:rsidR="007C5D38" w:rsidRPr="00854184">
              <w:rPr>
                <w:rFonts w:ascii="Arial" w:hAnsi="Arial" w:cs="Arial"/>
              </w:rPr>
              <w:t>, as relevant to the role.</w:t>
            </w:r>
          </w:p>
          <w:p w14:paraId="2A334832" w14:textId="77777777" w:rsidR="00153921" w:rsidRPr="00854184" w:rsidRDefault="00153921" w:rsidP="00153921">
            <w:pPr>
              <w:ind w:left="386"/>
              <w:rPr>
                <w:rFonts w:ascii="Arial" w:hAnsi="Arial" w:cs="Arial"/>
              </w:rPr>
            </w:pPr>
          </w:p>
          <w:p w14:paraId="5F61DCC4" w14:textId="33CF627D" w:rsidR="00427826" w:rsidRPr="00E511F7" w:rsidRDefault="00427826" w:rsidP="00427826">
            <w:pPr>
              <w:pStyle w:val="ListParagraph"/>
              <w:numPr>
                <w:ilvl w:val="0"/>
                <w:numId w:val="11"/>
              </w:numPr>
              <w:ind w:left="386"/>
              <w:rPr>
                <w:rFonts w:ascii="Arial" w:hAnsi="Arial" w:cs="Arial"/>
                <w:lang w:val="en-IE" w:eastAsia="en-US"/>
              </w:rPr>
            </w:pPr>
            <w:r w:rsidRPr="00E511F7">
              <w:rPr>
                <w:rFonts w:ascii="Arial" w:hAnsi="Arial" w:cs="Arial"/>
                <w:lang w:val="en-IE" w:eastAsia="en-IE"/>
              </w:rPr>
              <w:t>Experience working in a quality</w:t>
            </w:r>
            <w:r w:rsidR="00762A47" w:rsidRPr="00E511F7">
              <w:rPr>
                <w:rFonts w:ascii="Arial" w:hAnsi="Arial" w:cs="Arial"/>
                <w:lang w:val="en-IE" w:eastAsia="en-IE"/>
              </w:rPr>
              <w:t xml:space="preserve"> and</w:t>
            </w:r>
            <w:r w:rsidR="00794D31" w:rsidRPr="00E511F7">
              <w:rPr>
                <w:rFonts w:ascii="Arial" w:hAnsi="Arial" w:cs="Arial"/>
                <w:lang w:val="en-IE" w:eastAsia="en-IE"/>
              </w:rPr>
              <w:t>/</w:t>
            </w:r>
            <w:r w:rsidR="00762A47" w:rsidRPr="00E511F7">
              <w:rPr>
                <w:rFonts w:ascii="Arial" w:hAnsi="Arial" w:cs="Arial"/>
                <w:lang w:val="en-IE" w:eastAsia="en-IE"/>
              </w:rPr>
              <w:t xml:space="preserve">or </w:t>
            </w:r>
            <w:r w:rsidR="00794D31" w:rsidRPr="00E511F7">
              <w:rPr>
                <w:rFonts w:ascii="Arial" w:hAnsi="Arial" w:cs="Arial"/>
                <w:lang w:val="en-IE" w:eastAsia="en-IE"/>
              </w:rPr>
              <w:t xml:space="preserve">compliance-led </w:t>
            </w:r>
            <w:r w:rsidRPr="00E511F7">
              <w:rPr>
                <w:rFonts w:ascii="Arial" w:hAnsi="Arial" w:cs="Arial"/>
                <w:lang w:val="en-IE" w:eastAsia="en-IE"/>
              </w:rPr>
              <w:t xml:space="preserve">environment </w:t>
            </w:r>
            <w:r w:rsidR="00762A47" w:rsidRPr="00E511F7">
              <w:rPr>
                <w:rFonts w:ascii="Arial" w:hAnsi="Arial" w:cs="Arial"/>
                <w:lang w:val="en-IE" w:eastAsia="en-IE"/>
              </w:rPr>
              <w:t>such as process</w:t>
            </w:r>
            <w:r w:rsidRPr="00E511F7">
              <w:rPr>
                <w:rFonts w:ascii="Arial" w:hAnsi="Arial" w:cs="Arial"/>
                <w:lang w:val="en-IE" w:eastAsia="en-IE"/>
              </w:rPr>
              <w:t xml:space="preserve"> assurance and improvement</w:t>
            </w:r>
            <w:r w:rsidR="007C5D38" w:rsidRPr="00E511F7">
              <w:rPr>
                <w:rFonts w:ascii="Arial" w:hAnsi="Arial" w:cs="Arial"/>
                <w:lang w:val="en-IE" w:eastAsia="en-IE"/>
              </w:rPr>
              <w:t xml:space="preserve">, </w:t>
            </w:r>
            <w:r w:rsidR="007C5D38" w:rsidRPr="00E511F7">
              <w:rPr>
                <w:rFonts w:ascii="Arial" w:hAnsi="Arial" w:cs="Arial"/>
              </w:rPr>
              <w:t>as relevant to the role.</w:t>
            </w:r>
          </w:p>
          <w:p w14:paraId="776DA7EA" w14:textId="77777777" w:rsidR="00427826" w:rsidRPr="00854184" w:rsidRDefault="00427826" w:rsidP="00D917F1">
            <w:pPr>
              <w:pStyle w:val="ListParagraph"/>
              <w:rPr>
                <w:rFonts w:ascii="Arial" w:hAnsi="Arial" w:cs="Arial"/>
                <w:lang w:val="en-IE" w:eastAsia="en-US"/>
              </w:rPr>
            </w:pPr>
          </w:p>
          <w:p w14:paraId="201241A9" w14:textId="616032C9" w:rsidR="00427826" w:rsidRPr="00854184" w:rsidRDefault="00D128BE" w:rsidP="00427826">
            <w:pPr>
              <w:pStyle w:val="ListParagraph"/>
              <w:numPr>
                <w:ilvl w:val="0"/>
                <w:numId w:val="11"/>
              </w:numPr>
              <w:ind w:left="386"/>
              <w:rPr>
                <w:rFonts w:ascii="Arial" w:hAnsi="Arial" w:cs="Arial"/>
                <w:lang w:val="en-IE" w:eastAsia="en-US"/>
              </w:rPr>
            </w:pPr>
            <w:r w:rsidRPr="00854184">
              <w:rPr>
                <w:rFonts w:ascii="Arial" w:hAnsi="Arial" w:cs="Arial"/>
                <w:lang w:val="en-IE" w:eastAsia="en-US"/>
              </w:rPr>
              <w:t xml:space="preserve">Experience of </w:t>
            </w:r>
            <w:r w:rsidR="00794D31" w:rsidRPr="00854184">
              <w:rPr>
                <w:rFonts w:ascii="Arial" w:hAnsi="Arial" w:cs="Arial"/>
                <w:lang w:val="en-IE" w:eastAsia="en-US"/>
              </w:rPr>
              <w:t xml:space="preserve">assisting in the preparation of </w:t>
            </w:r>
            <w:r w:rsidRPr="00854184">
              <w:rPr>
                <w:rFonts w:ascii="Arial" w:hAnsi="Arial" w:cs="Arial"/>
                <w:lang w:val="en-IE" w:eastAsia="en-US"/>
              </w:rPr>
              <w:t xml:space="preserve">high-quality </w:t>
            </w:r>
            <w:r w:rsidR="00427826" w:rsidRPr="00854184">
              <w:rPr>
                <w:rFonts w:ascii="Arial" w:hAnsi="Arial" w:cs="Arial"/>
                <w:lang w:val="en-IE" w:eastAsia="en-US"/>
              </w:rPr>
              <w:t>written</w:t>
            </w:r>
            <w:r w:rsidRPr="00854184">
              <w:rPr>
                <w:rFonts w:ascii="Arial" w:hAnsi="Arial" w:cs="Arial"/>
                <w:lang w:val="en-IE" w:eastAsia="en-US"/>
              </w:rPr>
              <w:t xml:space="preserve"> </w:t>
            </w:r>
            <w:r w:rsidR="00427826" w:rsidRPr="00854184">
              <w:rPr>
                <w:rFonts w:ascii="Arial" w:hAnsi="Arial" w:cs="Arial"/>
                <w:lang w:val="en-IE" w:eastAsia="en-US"/>
              </w:rPr>
              <w:t>reports for senior management and external audiences</w:t>
            </w:r>
            <w:r w:rsidR="007C5D38" w:rsidRPr="00854184">
              <w:rPr>
                <w:rFonts w:ascii="Arial" w:hAnsi="Arial" w:cs="Arial"/>
              </w:rPr>
              <w:t>, as relevant to the role.</w:t>
            </w:r>
          </w:p>
          <w:p w14:paraId="2CCCD976" w14:textId="77777777" w:rsidR="00153921" w:rsidRPr="00854184" w:rsidRDefault="00153921" w:rsidP="00153921">
            <w:pPr>
              <w:pStyle w:val="ListParagraph"/>
              <w:ind w:left="386"/>
              <w:rPr>
                <w:rFonts w:ascii="Arial" w:hAnsi="Arial" w:cs="Arial"/>
              </w:rPr>
            </w:pPr>
          </w:p>
          <w:p w14:paraId="48B51164" w14:textId="77777777" w:rsidR="00153921" w:rsidRPr="00854184" w:rsidRDefault="00153921" w:rsidP="00153921">
            <w:pPr>
              <w:ind w:left="386"/>
            </w:pPr>
          </w:p>
          <w:p w14:paraId="5C5E16A5" w14:textId="56B8DA6D" w:rsidR="00153921" w:rsidRPr="00854184" w:rsidRDefault="00794D31" w:rsidP="00D917F1">
            <w:pPr>
              <w:pStyle w:val="ListParagraph"/>
              <w:numPr>
                <w:ilvl w:val="0"/>
                <w:numId w:val="12"/>
              </w:numPr>
              <w:ind w:left="386"/>
            </w:pPr>
            <w:r w:rsidRPr="00854184">
              <w:rPr>
                <w:rFonts w:ascii="Arial" w:hAnsi="Arial" w:cs="Arial"/>
              </w:rPr>
              <w:t>E</w:t>
            </w:r>
            <w:r w:rsidR="00153921" w:rsidRPr="00854184">
              <w:rPr>
                <w:rFonts w:ascii="Arial" w:hAnsi="Arial" w:cs="Arial"/>
              </w:rPr>
              <w:t xml:space="preserve">xperience in the use of a relevant HR &amp; Garda Vetting Systems and/or software reporting system </w:t>
            </w:r>
            <w:r w:rsidR="00762A47">
              <w:rPr>
                <w:rFonts w:ascii="Arial" w:hAnsi="Arial" w:cs="Arial"/>
              </w:rPr>
              <w:t>such as</w:t>
            </w:r>
            <w:r w:rsidR="00153921" w:rsidRPr="00854184">
              <w:rPr>
                <w:rFonts w:ascii="Arial" w:hAnsi="Arial" w:cs="Arial"/>
              </w:rPr>
              <w:t xml:space="preserve"> SAP, BEx</w:t>
            </w:r>
            <w:r w:rsidRPr="00854184">
              <w:rPr>
                <w:rFonts w:ascii="Arial" w:hAnsi="Arial" w:cs="Arial"/>
              </w:rPr>
              <w:t xml:space="preserve"> (AFO)</w:t>
            </w:r>
            <w:r w:rsidR="00153921" w:rsidRPr="00854184">
              <w:rPr>
                <w:rFonts w:ascii="Arial" w:hAnsi="Arial" w:cs="Arial"/>
              </w:rPr>
              <w:t>, Microsoft Excel to include experience of data analysis and validation as relevant to the role.</w:t>
            </w:r>
          </w:p>
          <w:p w14:paraId="1E3F5897" w14:textId="38594C55" w:rsidR="0051383C" w:rsidRPr="00854184" w:rsidRDefault="0051383C" w:rsidP="0051383C">
            <w:pPr>
              <w:rPr>
                <w:rFonts w:ascii="Arial" w:hAnsi="Arial" w:cs="Arial"/>
              </w:rPr>
            </w:pPr>
          </w:p>
        </w:tc>
      </w:tr>
      <w:tr w:rsidR="009D6245" w:rsidRPr="009D6245" w14:paraId="35E5FC97" w14:textId="77777777" w:rsidTr="00F6254C">
        <w:tc>
          <w:tcPr>
            <w:tcW w:w="2364" w:type="dxa"/>
          </w:tcPr>
          <w:p w14:paraId="770AE944" w14:textId="77777777" w:rsidR="00117580" w:rsidRPr="009D6245" w:rsidRDefault="006C1235" w:rsidP="0051383C">
            <w:pPr>
              <w:rPr>
                <w:rFonts w:ascii="Arial" w:hAnsi="Arial" w:cs="Arial"/>
                <w:b/>
                <w:bCs/>
              </w:rPr>
            </w:pPr>
            <w:r w:rsidRPr="009D6245">
              <w:rPr>
                <w:rFonts w:ascii="Arial" w:hAnsi="Arial" w:cs="Arial"/>
                <w:b/>
                <w:bCs/>
              </w:rPr>
              <w:lastRenderedPageBreak/>
              <w:t>Other requirements specific to the post</w:t>
            </w:r>
          </w:p>
          <w:p w14:paraId="3E09EF70" w14:textId="50E83375" w:rsidR="006C1235" w:rsidRPr="009D6245" w:rsidRDefault="006C1235" w:rsidP="0051383C">
            <w:pPr>
              <w:rPr>
                <w:rFonts w:ascii="Arial" w:hAnsi="Arial" w:cs="Arial"/>
                <w:b/>
                <w:bCs/>
              </w:rPr>
            </w:pPr>
          </w:p>
        </w:tc>
        <w:tc>
          <w:tcPr>
            <w:tcW w:w="8256" w:type="dxa"/>
          </w:tcPr>
          <w:p w14:paraId="6B380F55" w14:textId="5512D8FD" w:rsidR="006C1235" w:rsidRPr="009D6245" w:rsidRDefault="006C1235" w:rsidP="006C1235">
            <w:pPr>
              <w:rPr>
                <w:rFonts w:ascii="Arial" w:hAnsi="Arial" w:cs="Arial"/>
                <w:iCs/>
              </w:rPr>
            </w:pPr>
            <w:r w:rsidRPr="009D6245">
              <w:rPr>
                <w:rFonts w:ascii="Arial" w:hAnsi="Arial" w:cs="Arial"/>
                <w:iCs/>
              </w:rPr>
              <w:t>Have access to appropriate transport to fulfil the requirements of the role</w:t>
            </w:r>
          </w:p>
          <w:p w14:paraId="1E336CEA" w14:textId="4727E0AB" w:rsidR="00117580" w:rsidRPr="009D6245" w:rsidRDefault="00117580" w:rsidP="0051383C">
            <w:pPr>
              <w:pStyle w:val="paragraph"/>
              <w:spacing w:before="0" w:beforeAutospacing="0" w:after="0" w:afterAutospacing="0"/>
              <w:jc w:val="both"/>
              <w:textAlignment w:val="baseline"/>
              <w:rPr>
                <w:rStyle w:val="normaltextrun"/>
                <w:rFonts w:ascii="Arial" w:hAnsi="Arial" w:cs="Arial"/>
                <w:b/>
                <w:bCs/>
                <w:sz w:val="20"/>
                <w:szCs w:val="20"/>
                <w:u w:val="single"/>
              </w:rPr>
            </w:pPr>
          </w:p>
        </w:tc>
      </w:tr>
      <w:tr w:rsidR="006C1235" w:rsidRPr="001741EE" w14:paraId="0FDC0530" w14:textId="77777777" w:rsidTr="00F6254C">
        <w:tc>
          <w:tcPr>
            <w:tcW w:w="2364" w:type="dxa"/>
          </w:tcPr>
          <w:p w14:paraId="3E200A68" w14:textId="0DB2181A" w:rsidR="006C1235" w:rsidRPr="006C1235" w:rsidRDefault="006C1235" w:rsidP="0051383C">
            <w:pPr>
              <w:rPr>
                <w:rFonts w:ascii="Arial" w:hAnsi="Arial" w:cs="Arial"/>
                <w:b/>
                <w:bCs/>
              </w:rPr>
            </w:pPr>
            <w:r w:rsidRPr="006C1235">
              <w:rPr>
                <w:rFonts w:ascii="Arial" w:hAnsi="Arial" w:cs="Arial"/>
                <w:b/>
                <w:bCs/>
              </w:rPr>
              <w:t>Additional eligibility requirements</w:t>
            </w:r>
          </w:p>
        </w:tc>
        <w:tc>
          <w:tcPr>
            <w:tcW w:w="8256" w:type="dxa"/>
          </w:tcPr>
          <w:p w14:paraId="27B22695" w14:textId="77777777" w:rsidR="006C1235" w:rsidRPr="006C1235" w:rsidRDefault="006C1235" w:rsidP="006C1235">
            <w:pPr>
              <w:pStyle w:val="Default"/>
              <w:rPr>
                <w:color w:val="auto"/>
                <w:sz w:val="20"/>
                <w:szCs w:val="20"/>
              </w:rPr>
            </w:pPr>
            <w:r w:rsidRPr="006C1235">
              <w:rPr>
                <w:b/>
                <w:bCs/>
                <w:color w:val="auto"/>
                <w:sz w:val="20"/>
                <w:szCs w:val="20"/>
              </w:rPr>
              <w:t xml:space="preserve">Citizenship requirements </w:t>
            </w:r>
          </w:p>
          <w:p w14:paraId="787EE5B6" w14:textId="77777777" w:rsidR="006C1235" w:rsidRPr="006C1235" w:rsidRDefault="006C1235" w:rsidP="006C1235">
            <w:pPr>
              <w:pStyle w:val="Default"/>
              <w:rPr>
                <w:color w:val="auto"/>
                <w:sz w:val="20"/>
                <w:szCs w:val="20"/>
              </w:rPr>
            </w:pPr>
            <w:r w:rsidRPr="006C1235">
              <w:rPr>
                <w:color w:val="auto"/>
                <w:sz w:val="20"/>
                <w:szCs w:val="20"/>
              </w:rPr>
              <w:t xml:space="preserve">Eligible candidates must be: </w:t>
            </w:r>
          </w:p>
          <w:p w14:paraId="373F712D" w14:textId="77777777" w:rsidR="006C1235" w:rsidRPr="006C1235" w:rsidRDefault="006C1235" w:rsidP="001E04BC">
            <w:pPr>
              <w:pStyle w:val="ListParagraph"/>
              <w:numPr>
                <w:ilvl w:val="0"/>
                <w:numId w:val="6"/>
              </w:numPr>
              <w:spacing w:after="120"/>
              <w:rPr>
                <w:rFonts w:ascii="Arial" w:hAnsi="Arial" w:cs="Arial"/>
              </w:rPr>
            </w:pPr>
            <w:r w:rsidRPr="006C1235">
              <w:rPr>
                <w:rFonts w:ascii="Arial" w:hAnsi="Arial" w:cs="Arial"/>
              </w:rPr>
              <w:t xml:space="preserve">EEA, Swiss, or British citizens </w:t>
            </w:r>
          </w:p>
          <w:p w14:paraId="17E5A125" w14:textId="77777777" w:rsidR="006C1235" w:rsidRPr="006C1235" w:rsidRDefault="006C1235" w:rsidP="006C1235">
            <w:pPr>
              <w:spacing w:after="120"/>
              <w:ind w:left="360"/>
              <w:rPr>
                <w:rFonts w:ascii="Arial" w:hAnsi="Arial" w:cs="Arial"/>
                <w:b/>
              </w:rPr>
            </w:pPr>
            <w:r w:rsidRPr="006C1235">
              <w:rPr>
                <w:rFonts w:ascii="Arial" w:hAnsi="Arial" w:cs="Arial"/>
                <w:b/>
              </w:rPr>
              <w:t>OR</w:t>
            </w:r>
          </w:p>
          <w:p w14:paraId="5F63BB17" w14:textId="77777777" w:rsidR="006C1235" w:rsidRPr="006C1235" w:rsidRDefault="006C1235" w:rsidP="001E04BC">
            <w:pPr>
              <w:pStyle w:val="ListParagraph"/>
              <w:numPr>
                <w:ilvl w:val="0"/>
                <w:numId w:val="6"/>
              </w:numPr>
              <w:spacing w:after="120"/>
              <w:rPr>
                <w:rFonts w:ascii="Arial" w:hAnsi="Arial" w:cs="Arial"/>
              </w:rPr>
            </w:pPr>
            <w:r w:rsidRPr="006C1235">
              <w:rPr>
                <w:rFonts w:ascii="Arial" w:hAnsi="Arial" w:cs="Arial"/>
              </w:rPr>
              <w:t xml:space="preserve">Non-European Economic Area citizens with permission to reside and work in the State </w:t>
            </w:r>
          </w:p>
          <w:p w14:paraId="100D5978" w14:textId="77777777" w:rsidR="006C1235" w:rsidRPr="006C1235" w:rsidRDefault="006C1235" w:rsidP="006C1235">
            <w:pPr>
              <w:pStyle w:val="Default"/>
              <w:ind w:left="1080"/>
              <w:rPr>
                <w:bCs/>
                <w:color w:val="auto"/>
                <w:sz w:val="20"/>
                <w:szCs w:val="20"/>
              </w:rPr>
            </w:pPr>
            <w:r w:rsidRPr="006C1235">
              <w:rPr>
                <w:bCs/>
                <w:color w:val="auto"/>
                <w:sz w:val="20"/>
                <w:szCs w:val="20"/>
              </w:rPr>
              <w:t>Read Appendix 2 of the Additional Campaign Information for further information on accepted Stamps for Non-EEA citizens resident in the State, including those with refugee status.</w:t>
            </w:r>
          </w:p>
          <w:p w14:paraId="6B2E0A96" w14:textId="77777777" w:rsidR="006C1235" w:rsidRPr="006C1235" w:rsidRDefault="006C1235" w:rsidP="006C1235">
            <w:pPr>
              <w:pStyle w:val="ListParagraph"/>
              <w:spacing w:after="120"/>
              <w:ind w:left="1080"/>
              <w:rPr>
                <w:rFonts w:ascii="Arial" w:hAnsi="Arial" w:cs="Arial"/>
              </w:rPr>
            </w:pPr>
          </w:p>
          <w:p w14:paraId="60590CF5" w14:textId="77777777" w:rsidR="006C1235" w:rsidRPr="006C1235" w:rsidRDefault="006C1235" w:rsidP="006C1235">
            <w:pPr>
              <w:pStyle w:val="Default"/>
              <w:rPr>
                <w:bCs/>
                <w:color w:val="auto"/>
                <w:sz w:val="20"/>
                <w:szCs w:val="20"/>
              </w:rPr>
            </w:pPr>
            <w:r w:rsidRPr="006C1235">
              <w:rPr>
                <w:bCs/>
                <w:color w:val="auto"/>
                <w:sz w:val="20"/>
                <w:szCs w:val="20"/>
              </w:rPr>
              <w:t xml:space="preserve">To qualify candidates must be eligible by the closing date of the campaign. </w:t>
            </w:r>
          </w:p>
          <w:p w14:paraId="6E3C06C1" w14:textId="77777777" w:rsidR="006C1235" w:rsidRPr="006C1235" w:rsidRDefault="006C1235" w:rsidP="0051383C">
            <w:pPr>
              <w:pStyle w:val="paragraph"/>
              <w:spacing w:before="0" w:beforeAutospacing="0" w:after="0" w:afterAutospacing="0"/>
              <w:jc w:val="both"/>
              <w:textAlignment w:val="baseline"/>
              <w:rPr>
                <w:rStyle w:val="normaltextrun"/>
                <w:rFonts w:ascii="Arial" w:hAnsi="Arial" w:cs="Arial"/>
                <w:b/>
                <w:bCs/>
                <w:sz w:val="20"/>
                <w:szCs w:val="20"/>
                <w:u w:val="single"/>
              </w:rPr>
            </w:pPr>
          </w:p>
        </w:tc>
      </w:tr>
      <w:tr w:rsidR="0051383C" w:rsidRPr="001741EE" w14:paraId="466ACF54" w14:textId="77777777" w:rsidTr="00F6254C">
        <w:tc>
          <w:tcPr>
            <w:tcW w:w="2364" w:type="dxa"/>
          </w:tcPr>
          <w:p w14:paraId="50259FF8" w14:textId="77777777" w:rsidR="0051383C" w:rsidRPr="001741EE" w:rsidRDefault="0051383C" w:rsidP="0051383C">
            <w:pPr>
              <w:rPr>
                <w:rFonts w:ascii="Arial" w:hAnsi="Arial" w:cs="Arial"/>
                <w:b/>
                <w:bCs/>
              </w:rPr>
            </w:pPr>
            <w:r w:rsidRPr="001741EE">
              <w:rPr>
                <w:rFonts w:ascii="Arial" w:hAnsi="Arial" w:cs="Arial"/>
                <w:b/>
                <w:bCs/>
              </w:rPr>
              <w:t>Skills, competencies and/or knowledge</w:t>
            </w:r>
          </w:p>
          <w:p w14:paraId="4E76BE64" w14:textId="77777777" w:rsidR="0051383C" w:rsidRPr="001741EE" w:rsidRDefault="0051383C" w:rsidP="0051383C">
            <w:pPr>
              <w:rPr>
                <w:rFonts w:ascii="Arial" w:hAnsi="Arial" w:cs="Arial"/>
                <w:b/>
                <w:bCs/>
              </w:rPr>
            </w:pPr>
          </w:p>
          <w:p w14:paraId="3C72DF3D" w14:textId="77777777" w:rsidR="0051383C" w:rsidRPr="001741EE" w:rsidRDefault="0051383C" w:rsidP="0051383C">
            <w:pPr>
              <w:rPr>
                <w:rFonts w:ascii="Arial" w:hAnsi="Arial" w:cs="Arial"/>
                <w:b/>
                <w:bCs/>
              </w:rPr>
            </w:pPr>
          </w:p>
        </w:tc>
        <w:tc>
          <w:tcPr>
            <w:tcW w:w="8256" w:type="dxa"/>
          </w:tcPr>
          <w:p w14:paraId="38E45520" w14:textId="63D1B449" w:rsidR="00346149" w:rsidRPr="00346149" w:rsidRDefault="0051383C" w:rsidP="00EE32C7">
            <w:pPr>
              <w:pStyle w:val="paragraph"/>
              <w:spacing w:before="0" w:beforeAutospacing="0" w:after="0" w:afterAutospacing="0"/>
              <w:jc w:val="both"/>
              <w:textAlignment w:val="baseline"/>
              <w:rPr>
                <w:rFonts w:ascii="Arial" w:hAnsi="Arial" w:cs="Arial"/>
                <w:b/>
                <w:bCs/>
                <w:sz w:val="20"/>
                <w:szCs w:val="20"/>
                <w:u w:val="single"/>
              </w:rPr>
            </w:pPr>
            <w:r w:rsidRPr="00C14523">
              <w:rPr>
                <w:rStyle w:val="normaltextrun"/>
                <w:rFonts w:ascii="Arial" w:hAnsi="Arial" w:cs="Arial"/>
                <w:b/>
                <w:bCs/>
                <w:sz w:val="20"/>
                <w:szCs w:val="20"/>
                <w:u w:val="single"/>
              </w:rPr>
              <w:t>Professional Knowledge &amp; Experience</w:t>
            </w:r>
          </w:p>
          <w:p w14:paraId="78C98B24" w14:textId="1CFDBD56" w:rsidR="00346149" w:rsidRPr="00346149" w:rsidRDefault="00346149" w:rsidP="00346149">
            <w:pPr>
              <w:rPr>
                <w:rFonts w:ascii="Arial" w:eastAsiaTheme="minorEastAsia" w:hAnsi="Arial" w:cs="Arial"/>
              </w:rPr>
            </w:pPr>
            <w:r>
              <w:rPr>
                <w:rFonts w:ascii="Arial" w:eastAsiaTheme="minorEastAsia" w:hAnsi="Arial" w:cs="Arial"/>
              </w:rPr>
              <w:t>Demonstrate;</w:t>
            </w:r>
          </w:p>
          <w:p w14:paraId="71CFB648" w14:textId="6C881652" w:rsidR="00346149" w:rsidRPr="00C14523" w:rsidRDefault="00346149" w:rsidP="001E04BC">
            <w:pPr>
              <w:pStyle w:val="ListParagraph"/>
              <w:numPr>
                <w:ilvl w:val="0"/>
                <w:numId w:val="2"/>
              </w:numPr>
              <w:rPr>
                <w:rFonts w:ascii="Arial" w:eastAsiaTheme="minorEastAsia" w:hAnsi="Arial" w:cs="Arial"/>
              </w:rPr>
            </w:pPr>
            <w:r>
              <w:rPr>
                <w:rFonts w:ascii="Arial" w:eastAsiaTheme="minorEastAsia" w:hAnsi="Arial" w:cs="Arial"/>
              </w:rPr>
              <w:t>K</w:t>
            </w:r>
            <w:r w:rsidRPr="00C14523">
              <w:rPr>
                <w:rFonts w:ascii="Arial" w:eastAsiaTheme="minorEastAsia" w:hAnsi="Arial" w:cs="Arial"/>
              </w:rPr>
              <w:t xml:space="preserve">nowledge and experience relevant to the role as per the duties &amp; responsibilities, eligibility criteria and post specific requirements of the role. </w:t>
            </w:r>
          </w:p>
          <w:p w14:paraId="4A8E3D3F" w14:textId="7847E37E" w:rsidR="00153921" w:rsidRPr="001C2FDC" w:rsidRDefault="00E92B66" w:rsidP="001E04BC">
            <w:pPr>
              <w:pStyle w:val="ListParagraph"/>
              <w:numPr>
                <w:ilvl w:val="0"/>
                <w:numId w:val="2"/>
              </w:numPr>
              <w:contextualSpacing/>
              <w:jc w:val="both"/>
              <w:rPr>
                <w:rFonts w:ascii="Arial" w:hAnsi="Arial" w:cs="Arial"/>
                <w:iCs/>
                <w:color w:val="000000"/>
              </w:rPr>
            </w:pPr>
            <w:r>
              <w:rPr>
                <w:rFonts w:ascii="Arial" w:hAnsi="Arial" w:cs="Arial"/>
              </w:rPr>
              <w:t xml:space="preserve">Knowledge </w:t>
            </w:r>
            <w:r w:rsidRPr="001C2FDC">
              <w:rPr>
                <w:rFonts w:ascii="Arial" w:hAnsi="Arial" w:cs="Arial"/>
              </w:rPr>
              <w:t>of</w:t>
            </w:r>
            <w:r w:rsidR="00153921" w:rsidRPr="001C2FDC">
              <w:rPr>
                <w:rFonts w:ascii="Arial" w:hAnsi="Arial" w:cs="Arial"/>
              </w:rPr>
              <w:t xml:space="preserve"> the </w:t>
            </w:r>
            <w:r w:rsidR="00153921">
              <w:rPr>
                <w:rFonts w:ascii="Arial" w:hAnsi="Arial" w:cs="Arial"/>
              </w:rPr>
              <w:t>GVLO</w:t>
            </w:r>
            <w:r w:rsidR="00346149">
              <w:rPr>
                <w:rFonts w:ascii="Arial" w:hAnsi="Arial" w:cs="Arial"/>
              </w:rPr>
              <w:t xml:space="preserve"> function</w:t>
            </w:r>
            <w:r w:rsidR="00153921">
              <w:rPr>
                <w:rFonts w:ascii="Arial" w:hAnsi="Arial" w:cs="Arial"/>
              </w:rPr>
              <w:t>.</w:t>
            </w:r>
          </w:p>
          <w:p w14:paraId="4DD07440" w14:textId="5507ED74" w:rsidR="00153921" w:rsidRPr="00A22094" w:rsidRDefault="002A2CA8" w:rsidP="001E04BC">
            <w:pPr>
              <w:pStyle w:val="ListParagraph"/>
              <w:numPr>
                <w:ilvl w:val="0"/>
                <w:numId w:val="2"/>
              </w:numPr>
              <w:contextualSpacing/>
              <w:jc w:val="both"/>
              <w:rPr>
                <w:rFonts w:ascii="Arial" w:hAnsi="Arial" w:cs="Arial"/>
                <w:iCs/>
                <w:color w:val="000000"/>
              </w:rPr>
            </w:pPr>
            <w:r>
              <w:rPr>
                <w:rFonts w:ascii="Arial" w:hAnsi="Arial" w:cs="Arial"/>
                <w:bCs/>
                <w:color w:val="000000"/>
              </w:rPr>
              <w:t xml:space="preserve">Knowledge </w:t>
            </w:r>
            <w:r w:rsidR="00153921" w:rsidRPr="00A22094">
              <w:rPr>
                <w:rFonts w:ascii="Arial" w:hAnsi="Arial" w:cs="Arial"/>
                <w:bCs/>
                <w:color w:val="000000"/>
              </w:rPr>
              <w:t>of best pra</w:t>
            </w:r>
            <w:r w:rsidR="00346149">
              <w:rPr>
                <w:rFonts w:ascii="Arial" w:hAnsi="Arial" w:cs="Arial"/>
                <w:bCs/>
                <w:color w:val="000000"/>
              </w:rPr>
              <w:t>ctice and legislation</w:t>
            </w:r>
            <w:r w:rsidR="00153921" w:rsidRPr="00A22094">
              <w:rPr>
                <w:rFonts w:ascii="Arial" w:hAnsi="Arial" w:cs="Arial"/>
                <w:bCs/>
                <w:color w:val="000000"/>
              </w:rPr>
              <w:t xml:space="preserve"> pertinent t</w:t>
            </w:r>
            <w:r w:rsidR="00346149">
              <w:rPr>
                <w:rFonts w:ascii="Arial" w:hAnsi="Arial" w:cs="Arial"/>
                <w:bCs/>
                <w:color w:val="000000"/>
              </w:rPr>
              <w:t>o the GVLO function.</w:t>
            </w:r>
          </w:p>
          <w:p w14:paraId="1157E07D" w14:textId="7565D177" w:rsidR="00346149" w:rsidRDefault="00346149" w:rsidP="001E04BC">
            <w:pPr>
              <w:pStyle w:val="ListParagraph"/>
              <w:numPr>
                <w:ilvl w:val="0"/>
                <w:numId w:val="2"/>
              </w:numPr>
              <w:rPr>
                <w:rFonts w:ascii="Arial" w:hAnsi="Arial" w:cs="Arial"/>
                <w:bCs/>
                <w:color w:val="000000"/>
              </w:rPr>
            </w:pPr>
            <w:r w:rsidRPr="00346149">
              <w:rPr>
                <w:rFonts w:ascii="Arial" w:hAnsi="Arial" w:cs="Arial"/>
                <w:bCs/>
                <w:color w:val="000000"/>
              </w:rPr>
              <w:t xml:space="preserve">Experience of using </w:t>
            </w:r>
            <w:r>
              <w:rPr>
                <w:rFonts w:ascii="Arial" w:hAnsi="Arial" w:cs="Arial"/>
                <w:bCs/>
                <w:color w:val="000000"/>
              </w:rPr>
              <w:t>MS Excel for data analysis and reporting.</w:t>
            </w:r>
          </w:p>
          <w:p w14:paraId="4BFF9E2E" w14:textId="5E120F41" w:rsidR="00346149" w:rsidRPr="00A22094" w:rsidRDefault="00346149" w:rsidP="001E04BC">
            <w:pPr>
              <w:numPr>
                <w:ilvl w:val="0"/>
                <w:numId w:val="2"/>
              </w:numPr>
              <w:jc w:val="both"/>
              <w:rPr>
                <w:rFonts w:ascii="Arial" w:hAnsi="Arial" w:cs="Arial"/>
                <w:iCs/>
              </w:rPr>
            </w:pPr>
            <w:r>
              <w:rPr>
                <w:rFonts w:ascii="Arial" w:hAnsi="Arial" w:cs="Arial"/>
                <w:iCs/>
              </w:rPr>
              <w:t>E</w:t>
            </w:r>
            <w:r w:rsidRPr="00A22094">
              <w:rPr>
                <w:rFonts w:ascii="Arial" w:hAnsi="Arial" w:cs="Arial"/>
                <w:iCs/>
              </w:rPr>
              <w:t>xperience of interrogating data and presenting information in a variety of formats.</w:t>
            </w:r>
          </w:p>
          <w:p w14:paraId="1AD9C0F7" w14:textId="496FDE8D" w:rsidR="00346149" w:rsidRPr="00346149" w:rsidRDefault="00346149" w:rsidP="001E04BC">
            <w:pPr>
              <w:pStyle w:val="ListParagraph"/>
              <w:numPr>
                <w:ilvl w:val="0"/>
                <w:numId w:val="2"/>
              </w:numPr>
              <w:rPr>
                <w:rFonts w:ascii="Arial" w:hAnsi="Arial" w:cs="Arial"/>
                <w:bCs/>
                <w:color w:val="000000"/>
              </w:rPr>
            </w:pPr>
            <w:r>
              <w:rPr>
                <w:rFonts w:ascii="Arial" w:hAnsi="Arial" w:cs="Arial"/>
                <w:bCs/>
                <w:color w:val="000000"/>
              </w:rPr>
              <w:t xml:space="preserve">Proficient in the use </w:t>
            </w:r>
            <w:r w:rsidRPr="00346149">
              <w:rPr>
                <w:rFonts w:ascii="Arial" w:hAnsi="Arial" w:cs="Arial"/>
                <w:bCs/>
                <w:color w:val="000000"/>
              </w:rPr>
              <w:t>Word, Outlook and Power Point.</w:t>
            </w:r>
          </w:p>
          <w:p w14:paraId="3DCA62B6" w14:textId="4FBD838B" w:rsidR="0051383C" w:rsidRPr="00C14523" w:rsidRDefault="0051383C" w:rsidP="001E04BC">
            <w:pPr>
              <w:pStyle w:val="ListParagraph"/>
              <w:numPr>
                <w:ilvl w:val="0"/>
                <w:numId w:val="2"/>
              </w:numPr>
              <w:rPr>
                <w:rFonts w:ascii="Arial" w:eastAsiaTheme="minorEastAsia" w:hAnsi="Arial" w:cs="Arial"/>
              </w:rPr>
            </w:pPr>
            <w:r w:rsidRPr="00C14523">
              <w:rPr>
                <w:rFonts w:ascii="Arial" w:eastAsiaTheme="minorEastAsia" w:hAnsi="Arial" w:cs="Arial"/>
              </w:rPr>
              <w:t>Experience of providing project or administrative support in a healthcare environment.</w:t>
            </w:r>
          </w:p>
          <w:p w14:paraId="25D83421" w14:textId="5CD666EC" w:rsidR="0051383C" w:rsidRPr="00C14523" w:rsidRDefault="00346149" w:rsidP="001E04BC">
            <w:pPr>
              <w:pStyle w:val="ListParagraph"/>
              <w:numPr>
                <w:ilvl w:val="0"/>
                <w:numId w:val="2"/>
              </w:numPr>
              <w:rPr>
                <w:rFonts w:ascii="Arial" w:hAnsi="Arial" w:cs="Arial"/>
                <w:lang w:val="en-IE"/>
              </w:rPr>
            </w:pPr>
            <w:r>
              <w:rPr>
                <w:rFonts w:ascii="Arial" w:hAnsi="Arial" w:cs="Arial"/>
                <w:lang w:val="en-IE"/>
              </w:rPr>
              <w:t xml:space="preserve">Experience maximising the </w:t>
            </w:r>
            <w:r w:rsidR="0051383C" w:rsidRPr="00C14523">
              <w:rPr>
                <w:rFonts w:ascii="Arial" w:hAnsi="Arial" w:cs="Arial"/>
                <w:lang w:val="en-IE"/>
              </w:rPr>
              <w:t>use of ICT, demonstrating excellent computer skills particularly Microsoft Office, Outlook</w:t>
            </w:r>
            <w:r>
              <w:rPr>
                <w:rFonts w:ascii="Arial" w:hAnsi="Arial" w:cs="Arial"/>
                <w:lang w:val="en-IE"/>
              </w:rPr>
              <w:t>,</w:t>
            </w:r>
            <w:r w:rsidR="0051383C" w:rsidRPr="00C14523">
              <w:rPr>
                <w:rFonts w:ascii="Arial" w:hAnsi="Arial" w:cs="Arial"/>
                <w:lang w:val="en-IE"/>
              </w:rPr>
              <w:t xml:space="preserve"> </w:t>
            </w:r>
            <w:r>
              <w:rPr>
                <w:rFonts w:ascii="Arial" w:hAnsi="Arial" w:cs="Arial"/>
                <w:lang w:val="en-IE"/>
              </w:rPr>
              <w:t xml:space="preserve">Robotic Process Automation (RPA) </w:t>
            </w:r>
            <w:r w:rsidR="0051383C" w:rsidRPr="00C14523">
              <w:rPr>
                <w:rFonts w:ascii="Arial" w:hAnsi="Arial" w:cs="Arial"/>
                <w:lang w:val="en-IE"/>
              </w:rPr>
              <w:t>etc.</w:t>
            </w:r>
          </w:p>
          <w:p w14:paraId="04D1DBB7" w14:textId="77777777" w:rsidR="00346149" w:rsidRDefault="00346149" w:rsidP="001E04BC">
            <w:pPr>
              <w:pStyle w:val="ListParagraph"/>
              <w:numPr>
                <w:ilvl w:val="0"/>
                <w:numId w:val="2"/>
              </w:numPr>
              <w:rPr>
                <w:rFonts w:ascii="Arial" w:hAnsi="Arial" w:cs="Arial"/>
              </w:rPr>
            </w:pPr>
            <w:r w:rsidRPr="00A22094">
              <w:rPr>
                <w:rFonts w:ascii="Arial" w:hAnsi="Arial" w:cs="Arial"/>
                <w:iCs/>
              </w:rPr>
              <w:t>A working knowledge of the Irish health service</w:t>
            </w:r>
            <w:r>
              <w:rPr>
                <w:rFonts w:ascii="Arial" w:hAnsi="Arial" w:cs="Arial"/>
              </w:rPr>
              <w:t>.</w:t>
            </w:r>
          </w:p>
          <w:p w14:paraId="7254A167" w14:textId="0B2AD248" w:rsidR="0051383C" w:rsidRPr="00C14523" w:rsidRDefault="0051383C" w:rsidP="001E04BC">
            <w:pPr>
              <w:pStyle w:val="ListParagraph"/>
              <w:numPr>
                <w:ilvl w:val="0"/>
                <w:numId w:val="2"/>
              </w:numPr>
              <w:rPr>
                <w:rFonts w:ascii="Arial" w:hAnsi="Arial" w:cs="Arial"/>
              </w:rPr>
            </w:pPr>
            <w:r w:rsidRPr="00C14523">
              <w:rPr>
                <w:rFonts w:ascii="Arial" w:hAnsi="Arial" w:cs="Arial"/>
              </w:rPr>
              <w:t>Demonstrate the ability to work in line with relevant policies and procedures.</w:t>
            </w:r>
          </w:p>
          <w:p w14:paraId="33C0D295" w14:textId="77777777" w:rsidR="0051383C" w:rsidRPr="00C14523" w:rsidRDefault="0051383C" w:rsidP="001E04BC">
            <w:pPr>
              <w:pStyle w:val="ListParagraph"/>
              <w:numPr>
                <w:ilvl w:val="0"/>
                <w:numId w:val="2"/>
              </w:numPr>
              <w:spacing w:before="100" w:beforeAutospacing="1" w:after="100" w:afterAutospacing="1"/>
              <w:contextualSpacing/>
              <w:jc w:val="both"/>
              <w:rPr>
                <w:rFonts w:ascii="Arial" w:eastAsia="Arial" w:hAnsi="Arial" w:cs="Arial"/>
              </w:rPr>
            </w:pPr>
            <w:r w:rsidRPr="00C14523">
              <w:rPr>
                <w:rFonts w:ascii="Arial" w:hAnsi="Arial" w:cs="Arial"/>
              </w:rPr>
              <w:t>Demonstrate commitment to developing own professional knowledge and expertise.</w:t>
            </w:r>
          </w:p>
          <w:p w14:paraId="6C527D67" w14:textId="77777777" w:rsidR="00603A9B" w:rsidRDefault="00603A9B" w:rsidP="00603A9B">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Planning and Managing Resources</w:t>
            </w:r>
          </w:p>
          <w:p w14:paraId="33A1D58D" w14:textId="77777777" w:rsidR="00603A9B" w:rsidRDefault="00603A9B" w:rsidP="00603A9B">
            <w:pPr>
              <w:numPr>
                <w:ilvl w:val="0"/>
                <w:numId w:val="21"/>
              </w:numPr>
              <w:rPr>
                <w:rFonts w:ascii="Arial" w:hAnsi="Arial" w:cs="Arial"/>
                <w:lang w:val="en-IE"/>
              </w:rPr>
            </w:pPr>
            <w:r>
              <w:rPr>
                <w:rFonts w:ascii="Arial" w:hAnsi="Arial" w:cs="Arial"/>
                <w:lang w:val="en-IE"/>
              </w:rPr>
              <w:t xml:space="preserve">Demonstrate the ability to effectively plan and manage own workload and that of others </w:t>
            </w:r>
            <w:r>
              <w:rPr>
                <w:rFonts w:ascii="Arial" w:hAnsi="Arial" w:cs="Arial"/>
              </w:rPr>
              <w:t>in an effective and methodical manner within strict deadlines, ensuring deadlines are met.</w:t>
            </w:r>
          </w:p>
          <w:p w14:paraId="628A59D0" w14:textId="77777777" w:rsidR="00603A9B" w:rsidRDefault="00603A9B" w:rsidP="00603A9B">
            <w:pPr>
              <w:numPr>
                <w:ilvl w:val="0"/>
                <w:numId w:val="21"/>
              </w:numPr>
              <w:rPr>
                <w:rFonts w:ascii="Arial" w:hAnsi="Arial" w:cs="Arial"/>
                <w:iCs/>
              </w:rPr>
            </w:pPr>
            <w:r>
              <w:rPr>
                <w:rFonts w:ascii="Arial" w:hAnsi="Arial" w:cs="Arial"/>
                <w:iCs/>
              </w:rPr>
              <w:t>The ability to manage deadlines and effectively handle multiple tasks.</w:t>
            </w:r>
          </w:p>
          <w:p w14:paraId="70A4675D" w14:textId="77777777" w:rsidR="00603A9B" w:rsidRDefault="00603A9B" w:rsidP="00603A9B">
            <w:pPr>
              <w:numPr>
                <w:ilvl w:val="0"/>
                <w:numId w:val="21"/>
              </w:numPr>
              <w:rPr>
                <w:rFonts w:ascii="Arial" w:hAnsi="Arial" w:cs="Arial"/>
                <w:iCs/>
              </w:rPr>
            </w:pPr>
            <w:r>
              <w:rPr>
                <w:rFonts w:ascii="Arial" w:hAnsi="Arial" w:cs="Arial"/>
                <w:iCs/>
              </w:rPr>
              <w:t>The ability to manage within allocated resources and a capacity to respond to changes in a plan.</w:t>
            </w:r>
          </w:p>
          <w:p w14:paraId="6E1E3CB7" w14:textId="77777777" w:rsidR="00603A9B" w:rsidRDefault="00603A9B" w:rsidP="00603A9B">
            <w:pPr>
              <w:numPr>
                <w:ilvl w:val="0"/>
                <w:numId w:val="21"/>
              </w:numPr>
              <w:rPr>
                <w:rFonts w:ascii="Arial" w:hAnsi="Arial" w:cs="Arial"/>
                <w:iCs/>
              </w:rPr>
            </w:pPr>
            <w:r>
              <w:rPr>
                <w:rFonts w:ascii="Arial" w:hAnsi="Arial" w:cs="Arial"/>
              </w:rPr>
              <w:t>Maintains an awareness of value for money.</w:t>
            </w:r>
          </w:p>
          <w:p w14:paraId="190C21E8" w14:textId="77777777" w:rsidR="00603A9B" w:rsidRDefault="00603A9B" w:rsidP="00603A9B">
            <w:pPr>
              <w:rPr>
                <w:rFonts w:eastAsia="Arial"/>
                <w:color w:val="000000" w:themeColor="text1"/>
                <w:lang w:val="en-US"/>
              </w:rPr>
            </w:pPr>
          </w:p>
          <w:p w14:paraId="017D8AA4" w14:textId="77777777" w:rsidR="00603A9B" w:rsidRDefault="00603A9B" w:rsidP="00603A9B">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483C6263" w14:textId="77777777" w:rsidR="00603A9B" w:rsidRDefault="00603A9B" w:rsidP="00603A9B">
            <w:pPr>
              <w:pStyle w:val="ListParagraph"/>
              <w:numPr>
                <w:ilvl w:val="0"/>
                <w:numId w:val="21"/>
              </w:numPr>
              <w:contextualSpacing/>
              <w:rPr>
                <w:rFonts w:ascii="Arial" w:eastAsia="Arial" w:hAnsi="Arial" w:cs="Arial"/>
              </w:rPr>
            </w:pPr>
            <w:r>
              <w:rPr>
                <w:rFonts w:ascii="Arial" w:hAnsi="Arial" w:cs="Arial"/>
                <w:lang w:val="en-IE"/>
              </w:rPr>
              <w:t xml:space="preserve">Demonstrate </w:t>
            </w:r>
            <w:r>
              <w:rPr>
                <w:rFonts w:ascii="Arial" w:eastAsia="Arial" w:hAnsi="Arial" w:cs="Arial"/>
                <w:color w:val="000000" w:themeColor="text1"/>
                <w:lang w:val="en-IE"/>
              </w:rPr>
              <w:t>an awareness and appreciation</w:t>
            </w:r>
            <w:r>
              <w:rPr>
                <w:rFonts w:ascii="Arial" w:hAnsi="Arial" w:cs="Arial"/>
                <w:color w:val="000000" w:themeColor="text1"/>
                <w:lang w:val="en-IE"/>
              </w:rPr>
              <w:t xml:space="preserve"> </w:t>
            </w:r>
            <w:r>
              <w:rPr>
                <w:rFonts w:ascii="Arial" w:eastAsia="Arial" w:hAnsi="Arial" w:cs="Arial"/>
                <w:color w:val="000000" w:themeColor="text1"/>
                <w:lang w:val="en-IE"/>
              </w:rPr>
              <w:t xml:space="preserve">of the service user and </w:t>
            </w:r>
            <w:r>
              <w:rPr>
                <w:rFonts w:ascii="Arial" w:hAnsi="Arial" w:cs="Arial"/>
                <w:lang w:val="en-IE"/>
              </w:rPr>
              <w:t>a strong commitment to providing a quality service.</w:t>
            </w:r>
            <w:r>
              <w:rPr>
                <w:rFonts w:ascii="Arial" w:eastAsia="Arial" w:hAnsi="Arial" w:cs="Arial"/>
                <w:color w:val="000000" w:themeColor="text1"/>
                <w:lang w:val="en-IE"/>
              </w:rPr>
              <w:t xml:space="preserve"> </w:t>
            </w:r>
          </w:p>
          <w:p w14:paraId="4F973B45" w14:textId="77777777" w:rsidR="00603A9B" w:rsidRDefault="00603A9B" w:rsidP="00603A9B">
            <w:pPr>
              <w:pStyle w:val="ListParagraph"/>
              <w:numPr>
                <w:ilvl w:val="0"/>
                <w:numId w:val="21"/>
              </w:numPr>
              <w:contextualSpacing/>
              <w:rPr>
                <w:rFonts w:ascii="Arial" w:eastAsia="Arial" w:hAnsi="Arial" w:cs="Arial"/>
              </w:rPr>
            </w:pPr>
            <w:r>
              <w:rPr>
                <w:rFonts w:ascii="Arial" w:hAnsi="Arial" w:cs="Arial"/>
              </w:rPr>
              <w:t>Embraces and promotes the change agenda; demonstrates flexibility and initiative including the ability to adapt to and implement change.</w:t>
            </w:r>
          </w:p>
          <w:p w14:paraId="77C99A0F" w14:textId="77777777" w:rsidR="00603A9B" w:rsidRPr="001F1361" w:rsidRDefault="00603A9B" w:rsidP="00603A9B">
            <w:pPr>
              <w:numPr>
                <w:ilvl w:val="0"/>
                <w:numId w:val="21"/>
              </w:numPr>
              <w:spacing w:line="256" w:lineRule="auto"/>
              <w:contextualSpacing/>
              <w:rPr>
                <w:rFonts w:ascii="Arial" w:eastAsia="Arial" w:hAnsi="Arial" w:cs="Arial"/>
                <w:b/>
                <w:bCs/>
                <w:color w:val="000000" w:themeColor="text1"/>
                <w:lang w:val="en-US"/>
              </w:rPr>
            </w:pPr>
            <w:r w:rsidRPr="001F1361">
              <w:rPr>
                <w:rFonts w:ascii="Arial" w:eastAsia="Arial" w:hAnsi="Arial" w:cs="Arial"/>
              </w:rPr>
              <w:t>Supports team through service improvement / change processes.</w:t>
            </w:r>
          </w:p>
          <w:p w14:paraId="0C28230B" w14:textId="77777777" w:rsidR="00603A9B" w:rsidRDefault="00603A9B" w:rsidP="00603A9B">
            <w:pPr>
              <w:spacing w:line="256" w:lineRule="auto"/>
              <w:rPr>
                <w:rFonts w:ascii="Arial" w:eastAsia="Arial" w:hAnsi="Arial" w:cs="Arial"/>
                <w:b/>
                <w:bCs/>
                <w:color w:val="000000" w:themeColor="text1"/>
                <w:lang w:val="en-US"/>
              </w:rPr>
            </w:pPr>
          </w:p>
          <w:p w14:paraId="7AD51E8E" w14:textId="77777777" w:rsidR="00603A9B" w:rsidRDefault="00603A9B" w:rsidP="00603A9B">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5D022B50" w14:textId="77777777" w:rsidR="00603A9B" w:rsidRDefault="00603A9B" w:rsidP="00603A9B">
            <w:pPr>
              <w:pStyle w:val="ListParagraph"/>
              <w:numPr>
                <w:ilvl w:val="0"/>
                <w:numId w:val="21"/>
              </w:numPr>
              <w:jc w:val="both"/>
              <w:rPr>
                <w:rFonts w:ascii="Arial" w:hAnsi="Arial" w:cs="Arial"/>
              </w:rPr>
            </w:pPr>
            <w:r>
              <w:rPr>
                <w:rFonts w:ascii="Arial" w:hAnsi="Arial" w:cs="Arial"/>
              </w:rPr>
              <w:lastRenderedPageBreak/>
              <w:t>Demonstrate numeracy skills, an ability to analyse and evaluate information; and make effective decisions</w:t>
            </w:r>
            <w:r>
              <w:rPr>
                <w:rFonts w:ascii="Arial" w:hAnsi="Arial" w:cs="Arial"/>
                <w:lang w:val="en-IE"/>
              </w:rPr>
              <w:t>. Recognises when it is appropriate to refer decisions to a higher level of management.</w:t>
            </w:r>
          </w:p>
          <w:p w14:paraId="37449479" w14:textId="77777777" w:rsidR="00603A9B" w:rsidRDefault="00603A9B" w:rsidP="00603A9B">
            <w:pPr>
              <w:pStyle w:val="ListParagraph"/>
              <w:numPr>
                <w:ilvl w:val="0"/>
                <w:numId w:val="21"/>
              </w:numPr>
              <w:jc w:val="both"/>
              <w:rPr>
                <w:rFonts w:ascii="Arial" w:hAnsi="Arial" w:cs="Arial"/>
                <w:lang w:val="en-IE"/>
              </w:rPr>
            </w:pPr>
            <w:r>
              <w:rPr>
                <w:rFonts w:ascii="Arial" w:hAnsi="Arial" w:cs="Arial"/>
                <w:lang w:val="en-IE"/>
              </w:rPr>
              <w:t>Demonstrate initiative in the resolution of issues arising / problem solving and proactively develop new proposals and recommend solutions.</w:t>
            </w:r>
          </w:p>
          <w:p w14:paraId="5D00BBD3" w14:textId="77777777" w:rsidR="00603A9B" w:rsidRDefault="00603A9B" w:rsidP="00603A9B">
            <w:pPr>
              <w:pStyle w:val="ListParagraph"/>
              <w:numPr>
                <w:ilvl w:val="0"/>
                <w:numId w:val="21"/>
              </w:numPr>
              <w:jc w:val="both"/>
              <w:rPr>
                <w:rFonts w:ascii="Arial" w:hAnsi="Arial" w:cs="Arial"/>
                <w:lang w:val="en-IE"/>
              </w:rPr>
            </w:pPr>
            <w:r>
              <w:rPr>
                <w:rFonts w:ascii="Arial" w:hAnsi="Arial" w:cs="Arial"/>
              </w:rPr>
              <w:t>Makes decisions and solves problems in a timely manner before they accumulate.</w:t>
            </w:r>
          </w:p>
          <w:p w14:paraId="00326DA4" w14:textId="77777777" w:rsidR="00603A9B" w:rsidRDefault="00603A9B" w:rsidP="00603A9B">
            <w:pPr>
              <w:pStyle w:val="ListParagraph"/>
              <w:ind w:left="360"/>
              <w:jc w:val="both"/>
              <w:rPr>
                <w:rFonts w:ascii="Arial" w:eastAsia="Arial" w:hAnsi="Arial" w:cs="Arial"/>
                <w:color w:val="000000" w:themeColor="text1"/>
                <w:lang w:val="en-US"/>
              </w:rPr>
            </w:pPr>
          </w:p>
          <w:p w14:paraId="29A4D3D8" w14:textId="77777777" w:rsidR="00603A9B" w:rsidRDefault="00603A9B" w:rsidP="00603A9B">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335FBFD7" w14:textId="77777777" w:rsidR="00603A9B" w:rsidRDefault="00603A9B" w:rsidP="00603A9B">
            <w:pPr>
              <w:pStyle w:val="ListParagraph"/>
              <w:numPr>
                <w:ilvl w:val="0"/>
                <w:numId w:val="21"/>
              </w:numPr>
              <w:jc w:val="both"/>
              <w:rPr>
                <w:rFonts w:ascii="Arial" w:hAnsi="Arial" w:cs="Arial"/>
              </w:rPr>
            </w:pPr>
            <w:r>
              <w:rPr>
                <w:rFonts w:ascii="Arial" w:hAnsi="Arial" w:cs="Arial"/>
              </w:rPr>
              <w:t>Demonstrate the ability to work on own initiative as well as part of a team, promoting a positive team spirit.</w:t>
            </w:r>
          </w:p>
          <w:p w14:paraId="7B4F7012" w14:textId="77777777" w:rsidR="00603A9B" w:rsidRDefault="00603A9B" w:rsidP="00603A9B">
            <w:pPr>
              <w:pStyle w:val="ListParagraph"/>
              <w:numPr>
                <w:ilvl w:val="0"/>
                <w:numId w:val="21"/>
              </w:numPr>
              <w:jc w:val="both"/>
              <w:rPr>
                <w:rFonts w:ascii="Arial" w:eastAsia="Arial" w:hAnsi="Arial" w:cs="Arial"/>
              </w:rPr>
            </w:pPr>
            <w:r>
              <w:rPr>
                <w:rFonts w:ascii="Arial" w:hAnsi="Arial" w:cs="Arial"/>
              </w:rPr>
              <w:t>Demonstrate leadership potential, the ability to manage the performance of others and support staff development.</w:t>
            </w:r>
          </w:p>
          <w:p w14:paraId="318B61FE" w14:textId="77777777" w:rsidR="00603A9B" w:rsidRDefault="00603A9B" w:rsidP="00603A9B">
            <w:pPr>
              <w:pStyle w:val="ListParagraph"/>
              <w:numPr>
                <w:ilvl w:val="0"/>
                <w:numId w:val="21"/>
              </w:numPr>
              <w:jc w:val="both"/>
              <w:rPr>
                <w:rFonts w:ascii="Arial" w:eastAsia="Arial" w:hAnsi="Arial" w:cs="Arial"/>
              </w:rPr>
            </w:pPr>
            <w:r>
              <w:rPr>
                <w:rFonts w:ascii="Arial" w:hAnsi="Arial" w:cs="Arial"/>
              </w:rPr>
              <w:t>Works as part of the team to establish a shared sense of purpose and unity.</w:t>
            </w:r>
          </w:p>
          <w:p w14:paraId="4B3B2610" w14:textId="77777777" w:rsidR="00603A9B" w:rsidRDefault="00603A9B" w:rsidP="00603A9B">
            <w:pPr>
              <w:jc w:val="both"/>
              <w:rPr>
                <w:rFonts w:ascii="Arial" w:hAnsi="Arial" w:cs="Arial"/>
                <w:highlight w:val="yellow"/>
              </w:rPr>
            </w:pPr>
          </w:p>
          <w:p w14:paraId="37301705" w14:textId="77777777" w:rsidR="00603A9B" w:rsidRDefault="00603A9B" w:rsidP="00603A9B">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Communications &amp; Interpersonal Skills</w:t>
            </w:r>
          </w:p>
          <w:p w14:paraId="4AEFE12C" w14:textId="77777777" w:rsidR="00603A9B" w:rsidRDefault="00603A9B" w:rsidP="00603A9B">
            <w:pPr>
              <w:pStyle w:val="ListParagraph"/>
              <w:numPr>
                <w:ilvl w:val="0"/>
                <w:numId w:val="21"/>
              </w:numPr>
              <w:jc w:val="both"/>
              <w:rPr>
                <w:rFonts w:ascii="Arial" w:hAnsi="Arial" w:cs="Arial"/>
              </w:rPr>
            </w:pPr>
            <w:r>
              <w:rPr>
                <w:rFonts w:ascii="Arial" w:hAnsi="Arial" w:cs="Arial"/>
              </w:rPr>
              <w:t>Demonstrate excellent communication and interpersonal skills including the ability to present (verbal &amp; written) information in a clear and concise manner.</w:t>
            </w:r>
          </w:p>
          <w:p w14:paraId="6938DD26" w14:textId="4588F3D0" w:rsidR="00E511F7" w:rsidRPr="001F1361" w:rsidRDefault="00603A9B" w:rsidP="00603A9B">
            <w:pPr>
              <w:pStyle w:val="ListParagraph"/>
              <w:numPr>
                <w:ilvl w:val="0"/>
                <w:numId w:val="21"/>
              </w:numPr>
              <w:jc w:val="both"/>
              <w:rPr>
                <w:lang w:val="en-IE"/>
              </w:rPr>
            </w:pPr>
            <w:r>
              <w:rPr>
                <w:rFonts w:ascii="Arial" w:hAnsi="Arial" w:cs="Arial"/>
                <w:lang w:val="en-IE"/>
              </w:rPr>
              <w:t>Demonstrate the ability to influence people and events and the ability to build and maintain relationships with a variety of stakeholders.</w:t>
            </w:r>
          </w:p>
          <w:p w14:paraId="05C865F2" w14:textId="77777777" w:rsidR="00346149" w:rsidRPr="00E511F7" w:rsidRDefault="00603A9B" w:rsidP="00E511F7">
            <w:pPr>
              <w:pStyle w:val="ListParagraph"/>
              <w:numPr>
                <w:ilvl w:val="0"/>
                <w:numId w:val="21"/>
              </w:numPr>
              <w:jc w:val="both"/>
              <w:rPr>
                <w:rFonts w:ascii="Arial" w:hAnsi="Arial" w:cs="Arial"/>
                <w:iCs/>
              </w:rPr>
            </w:pPr>
            <w:r w:rsidRPr="00E511F7">
              <w:rPr>
                <w:rFonts w:ascii="Arial" w:hAnsi="Arial" w:cs="Arial"/>
              </w:rPr>
              <w:t>Treats others with dignity and respect.</w:t>
            </w:r>
          </w:p>
          <w:p w14:paraId="49E08C15" w14:textId="31FE59D1" w:rsidR="00E511F7" w:rsidRPr="00E511F7" w:rsidRDefault="00E511F7" w:rsidP="00E511F7">
            <w:pPr>
              <w:pStyle w:val="ListParagraph"/>
              <w:ind w:left="360"/>
              <w:jc w:val="both"/>
              <w:rPr>
                <w:rFonts w:ascii="Arial" w:hAnsi="Arial" w:cs="Arial"/>
                <w:iCs/>
              </w:rPr>
            </w:pPr>
          </w:p>
        </w:tc>
      </w:tr>
      <w:tr w:rsidR="0051383C" w:rsidRPr="001741EE" w14:paraId="5E008459" w14:textId="77777777" w:rsidTr="00F6254C">
        <w:tc>
          <w:tcPr>
            <w:tcW w:w="2364" w:type="dxa"/>
          </w:tcPr>
          <w:p w14:paraId="0AA0B138" w14:textId="77777777" w:rsidR="0051383C" w:rsidRPr="001741EE" w:rsidRDefault="0051383C" w:rsidP="0051383C">
            <w:pPr>
              <w:rPr>
                <w:rFonts w:ascii="Arial" w:hAnsi="Arial" w:cs="Arial"/>
                <w:b/>
                <w:bCs/>
              </w:rPr>
            </w:pPr>
            <w:r w:rsidRPr="001741EE">
              <w:rPr>
                <w:rFonts w:ascii="Arial" w:hAnsi="Arial" w:cs="Arial"/>
                <w:b/>
                <w:bCs/>
              </w:rPr>
              <w:lastRenderedPageBreak/>
              <w:t>Campaign Specific Selection Process</w:t>
            </w:r>
          </w:p>
          <w:p w14:paraId="51BB73CE" w14:textId="77777777" w:rsidR="0051383C" w:rsidRPr="001741EE" w:rsidRDefault="0051383C" w:rsidP="0051383C">
            <w:pPr>
              <w:rPr>
                <w:rFonts w:ascii="Arial" w:hAnsi="Arial" w:cs="Arial"/>
                <w:b/>
                <w:bCs/>
              </w:rPr>
            </w:pPr>
          </w:p>
          <w:p w14:paraId="1F568419" w14:textId="77777777" w:rsidR="0051383C" w:rsidRPr="001741EE" w:rsidRDefault="0051383C" w:rsidP="0051383C">
            <w:pPr>
              <w:rPr>
                <w:rFonts w:ascii="Arial" w:hAnsi="Arial" w:cs="Arial"/>
                <w:b/>
                <w:bCs/>
              </w:rPr>
            </w:pPr>
            <w:r w:rsidRPr="001741EE">
              <w:rPr>
                <w:rFonts w:ascii="Arial" w:hAnsi="Arial" w:cs="Arial"/>
                <w:b/>
                <w:bCs/>
              </w:rPr>
              <w:t>Ranking/Shortlisting / Interview</w:t>
            </w:r>
          </w:p>
        </w:tc>
        <w:tc>
          <w:tcPr>
            <w:tcW w:w="8256" w:type="dxa"/>
          </w:tcPr>
          <w:p w14:paraId="085D70BE" w14:textId="77777777" w:rsidR="00AE6256" w:rsidRPr="00AE6256" w:rsidRDefault="00AE6256" w:rsidP="00AE6256">
            <w:pPr>
              <w:rPr>
                <w:rFonts w:ascii="Arial" w:hAnsi="Arial" w:cs="Arial"/>
              </w:rPr>
            </w:pPr>
            <w:r w:rsidRPr="00AE6256">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3BADAC8" w14:textId="77777777" w:rsidR="00AE6256" w:rsidRPr="00AE6256" w:rsidRDefault="00AE6256" w:rsidP="00AE6256">
            <w:pPr>
              <w:rPr>
                <w:rFonts w:ascii="Arial" w:hAnsi="Arial" w:cs="Arial"/>
              </w:rPr>
            </w:pPr>
          </w:p>
          <w:p w14:paraId="3267CF26" w14:textId="77777777" w:rsidR="00AE6256" w:rsidRPr="00AE6256" w:rsidRDefault="00AE6256" w:rsidP="00AE6256">
            <w:pPr>
              <w:rPr>
                <w:rFonts w:ascii="Arial" w:hAnsi="Arial" w:cs="Arial"/>
              </w:rPr>
            </w:pPr>
            <w:r w:rsidRPr="00AE6256">
              <w:rPr>
                <w:rFonts w:ascii="Arial" w:hAnsi="Arial" w:cs="Arial"/>
              </w:rPr>
              <w:t xml:space="preserve">Failure to include information regarding these requirements may result in you not progressing to the next stage of the selection process.  </w:t>
            </w:r>
          </w:p>
          <w:p w14:paraId="5382A9E3" w14:textId="77777777" w:rsidR="00AE6256" w:rsidRPr="00AE6256" w:rsidRDefault="00AE6256" w:rsidP="00AE6256">
            <w:pPr>
              <w:rPr>
                <w:rFonts w:ascii="Arial" w:hAnsi="Arial" w:cs="Arial"/>
                <w:iCs/>
              </w:rPr>
            </w:pPr>
          </w:p>
          <w:p w14:paraId="56BC556F" w14:textId="77777777" w:rsidR="00AE6256" w:rsidRPr="00AE6256" w:rsidRDefault="00AE6256" w:rsidP="00AE6256">
            <w:pPr>
              <w:rPr>
                <w:rFonts w:ascii="Arial" w:hAnsi="Arial" w:cs="Arial"/>
                <w:iCs/>
              </w:rPr>
            </w:pPr>
            <w:r w:rsidRPr="00AE6256">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456EF9DD" w:rsidR="0051383C" w:rsidRPr="00AE6256" w:rsidRDefault="0051383C" w:rsidP="0051383C">
            <w:pPr>
              <w:jc w:val="both"/>
              <w:rPr>
                <w:rFonts w:ascii="Arial" w:hAnsi="Arial" w:cs="Arial"/>
                <w:iCs/>
                <w:highlight w:val="yellow"/>
              </w:rPr>
            </w:pPr>
          </w:p>
        </w:tc>
      </w:tr>
      <w:tr w:rsidR="0051383C" w:rsidRPr="001741EE" w14:paraId="4A8C90D8" w14:textId="77777777" w:rsidTr="00F6254C">
        <w:tc>
          <w:tcPr>
            <w:tcW w:w="2364" w:type="dxa"/>
          </w:tcPr>
          <w:p w14:paraId="68A1445E" w14:textId="77777777" w:rsidR="0051383C" w:rsidRPr="004450F8" w:rsidRDefault="0051383C" w:rsidP="0051383C">
            <w:pPr>
              <w:rPr>
                <w:rFonts w:ascii="Arial" w:hAnsi="Arial" w:cs="Arial"/>
                <w:b/>
                <w:bCs/>
                <w:lang w:val="en-IE"/>
              </w:rPr>
            </w:pPr>
            <w:r w:rsidRPr="004450F8">
              <w:rPr>
                <w:rFonts w:ascii="Arial" w:hAnsi="Arial" w:cs="Arial"/>
                <w:b/>
                <w:bCs/>
                <w:lang w:val="en-IE"/>
              </w:rPr>
              <w:t xml:space="preserve">Diversity, Equality and Inclusion </w:t>
            </w:r>
          </w:p>
          <w:p w14:paraId="2BB4D9BC" w14:textId="77777777" w:rsidR="0051383C" w:rsidRPr="001741EE" w:rsidRDefault="0051383C" w:rsidP="0051383C">
            <w:pPr>
              <w:rPr>
                <w:rFonts w:ascii="Arial" w:hAnsi="Arial" w:cs="Arial"/>
                <w:b/>
                <w:bCs/>
              </w:rPr>
            </w:pPr>
          </w:p>
        </w:tc>
        <w:tc>
          <w:tcPr>
            <w:tcW w:w="8256" w:type="dxa"/>
          </w:tcPr>
          <w:p w14:paraId="75382C55" w14:textId="77777777" w:rsidR="00AE6256" w:rsidRPr="00AE6256" w:rsidRDefault="00AE6256" w:rsidP="00AE6256">
            <w:pPr>
              <w:rPr>
                <w:rFonts w:ascii="Arial" w:hAnsi="Arial" w:cs="Arial"/>
                <w:iCs/>
              </w:rPr>
            </w:pPr>
            <w:r w:rsidRPr="00AE6256">
              <w:rPr>
                <w:rFonts w:ascii="Arial" w:hAnsi="Arial" w:cs="Arial"/>
                <w:iCs/>
              </w:rPr>
              <w:t>The HSE is an equal opportunities employer.</w:t>
            </w:r>
          </w:p>
          <w:p w14:paraId="0709B09E" w14:textId="77777777" w:rsidR="00AE6256" w:rsidRPr="00AE6256" w:rsidRDefault="00AE6256" w:rsidP="00AE6256">
            <w:pPr>
              <w:rPr>
                <w:rFonts w:ascii="Arial" w:hAnsi="Arial" w:cs="Arial"/>
                <w:color w:val="000000"/>
                <w:shd w:val="clear" w:color="auto" w:fill="FFFFFF"/>
              </w:rPr>
            </w:pPr>
          </w:p>
          <w:p w14:paraId="19C95B11" w14:textId="77777777" w:rsidR="00AE6256" w:rsidRPr="00AE6256" w:rsidRDefault="00AE6256" w:rsidP="00AE6256">
            <w:pPr>
              <w:rPr>
                <w:rFonts w:ascii="Arial" w:hAnsi="Arial" w:cs="Arial"/>
                <w:color w:val="000000"/>
                <w:shd w:val="clear" w:color="auto" w:fill="FFFFFF"/>
              </w:rPr>
            </w:pPr>
            <w:r w:rsidRPr="00AE625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CB76175" w14:textId="77777777" w:rsidR="00AE6256" w:rsidRPr="00AE6256" w:rsidRDefault="00AE6256" w:rsidP="00AE6256">
            <w:pPr>
              <w:rPr>
                <w:rFonts w:ascii="Arial" w:hAnsi="Arial" w:cs="Arial"/>
                <w:color w:val="000000"/>
                <w:shd w:val="clear" w:color="auto" w:fill="FFFFFF"/>
              </w:rPr>
            </w:pPr>
          </w:p>
          <w:p w14:paraId="0222ADE2" w14:textId="77777777" w:rsidR="00AE6256" w:rsidRPr="00AE6256" w:rsidRDefault="00AE6256" w:rsidP="00AE6256">
            <w:pPr>
              <w:rPr>
                <w:rFonts w:ascii="Arial" w:hAnsi="Arial" w:cs="Arial"/>
                <w:color w:val="000000"/>
                <w:shd w:val="clear" w:color="auto" w:fill="FFFFFF"/>
              </w:rPr>
            </w:pPr>
            <w:r w:rsidRPr="00AE625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7756B8E" w14:textId="77777777" w:rsidR="00AE6256" w:rsidRPr="00AE6256" w:rsidRDefault="00AE6256" w:rsidP="00AE6256">
            <w:pPr>
              <w:rPr>
                <w:rFonts w:ascii="Arial" w:hAnsi="Arial" w:cs="Arial"/>
                <w:color w:val="000000"/>
                <w:shd w:val="clear" w:color="auto" w:fill="FFFFFF"/>
              </w:rPr>
            </w:pPr>
          </w:p>
          <w:p w14:paraId="3EABDFC2" w14:textId="77777777" w:rsidR="00AE6256" w:rsidRPr="00AE6256" w:rsidRDefault="00AE6256" w:rsidP="00AE6256">
            <w:pPr>
              <w:rPr>
                <w:rFonts w:ascii="Arial" w:hAnsi="Arial" w:cs="Arial"/>
                <w:color w:val="000000"/>
                <w:shd w:val="clear" w:color="auto" w:fill="FFFFFF"/>
              </w:rPr>
            </w:pPr>
            <w:r w:rsidRPr="00AE625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2B3F6A6" w14:textId="77777777" w:rsidR="00AE6256" w:rsidRPr="00AE6256" w:rsidRDefault="00AE6256" w:rsidP="00AE6256">
            <w:pPr>
              <w:rPr>
                <w:rFonts w:ascii="Arial" w:hAnsi="Arial" w:cs="Arial"/>
                <w:color w:val="000000"/>
                <w:shd w:val="clear" w:color="auto" w:fill="FFFFFF"/>
              </w:rPr>
            </w:pPr>
          </w:p>
          <w:p w14:paraId="4B1777DF" w14:textId="77777777" w:rsidR="0051383C" w:rsidRDefault="00AE6256" w:rsidP="00AE6256">
            <w:pPr>
              <w:rPr>
                <w:rFonts w:ascii="Arial" w:hAnsi="Arial" w:cs="Arial"/>
              </w:rPr>
            </w:pPr>
            <w:r w:rsidRPr="00AE6256">
              <w:rPr>
                <w:rFonts w:ascii="Arial" w:hAnsi="Arial" w:cs="Arial"/>
              </w:rPr>
              <w:t xml:space="preserve">Read more about the HSE’s commitment to </w:t>
            </w:r>
            <w:hyperlink r:id="rId13" w:history="1">
              <w:r w:rsidRPr="00AE6256">
                <w:rPr>
                  <w:rStyle w:val="Hyperlink"/>
                  <w:rFonts w:ascii="Arial" w:hAnsi="Arial" w:cs="Arial"/>
                </w:rPr>
                <w:t>Diversity, Equality and Inclusion</w:t>
              </w:r>
            </w:hyperlink>
            <w:r w:rsidRPr="00AE6256">
              <w:rPr>
                <w:rFonts w:ascii="Arial" w:hAnsi="Arial" w:cs="Arial"/>
              </w:rPr>
              <w:t xml:space="preserve"> </w:t>
            </w:r>
          </w:p>
          <w:p w14:paraId="5411D105" w14:textId="4A62CB20" w:rsidR="00AE6256" w:rsidRPr="00AE6256" w:rsidRDefault="00AE6256" w:rsidP="00AE6256">
            <w:pPr>
              <w:rPr>
                <w:rFonts w:ascii="Arial" w:hAnsi="Arial" w:cs="Arial"/>
              </w:rPr>
            </w:pPr>
          </w:p>
        </w:tc>
      </w:tr>
      <w:tr w:rsidR="0051383C" w:rsidRPr="001741EE" w14:paraId="34206BA6" w14:textId="77777777" w:rsidTr="00F6254C">
        <w:tc>
          <w:tcPr>
            <w:tcW w:w="2364" w:type="dxa"/>
          </w:tcPr>
          <w:p w14:paraId="54E222E5" w14:textId="77777777" w:rsidR="0051383C" w:rsidRPr="001741EE" w:rsidRDefault="0051383C" w:rsidP="0051383C">
            <w:pPr>
              <w:rPr>
                <w:rFonts w:ascii="Arial" w:hAnsi="Arial" w:cs="Arial"/>
                <w:b/>
                <w:bCs/>
              </w:rPr>
            </w:pPr>
            <w:r w:rsidRPr="001741EE">
              <w:rPr>
                <w:rFonts w:ascii="Arial" w:hAnsi="Arial" w:cs="Arial"/>
                <w:b/>
                <w:bCs/>
              </w:rPr>
              <w:t>Code of Practice</w:t>
            </w:r>
          </w:p>
        </w:tc>
        <w:tc>
          <w:tcPr>
            <w:tcW w:w="8256" w:type="dxa"/>
          </w:tcPr>
          <w:p w14:paraId="4C291AEE" w14:textId="77777777" w:rsidR="00AE6256" w:rsidRPr="00AE6256" w:rsidRDefault="00AE6256" w:rsidP="00AE6256">
            <w:pPr>
              <w:rPr>
                <w:rFonts w:ascii="Arial" w:hAnsi="Arial" w:cs="Arial"/>
                <w:lang w:val="en-IE" w:eastAsia="en-US"/>
              </w:rPr>
            </w:pPr>
            <w:r w:rsidRPr="00AE6256">
              <w:rPr>
                <w:rFonts w:ascii="Arial" w:hAnsi="Arial" w:cs="Arial"/>
              </w:rPr>
              <w:t>The Health Service Executive</w:t>
            </w:r>
            <w:r w:rsidRPr="00AE6256">
              <w:rPr>
                <w:rFonts w:ascii="Arial" w:hAnsi="Arial" w:cs="Arial"/>
                <w:color w:val="FF0000"/>
              </w:rPr>
              <w:t xml:space="preserve"> </w:t>
            </w:r>
            <w:r w:rsidRPr="00AE6256">
              <w:rPr>
                <w:rFonts w:ascii="Arial" w:hAnsi="Arial" w:cs="Arial"/>
              </w:rPr>
              <w:t>will run this campaign in compliance with the Code of Practice prepared by the Commission for Public Service Appointments (CPSA).</w:t>
            </w:r>
          </w:p>
          <w:p w14:paraId="5FFAFF97" w14:textId="77777777" w:rsidR="00AE6256" w:rsidRPr="00AE6256" w:rsidRDefault="00AE6256" w:rsidP="00AE6256">
            <w:pPr>
              <w:rPr>
                <w:rFonts w:ascii="Arial" w:hAnsi="Arial" w:cs="Arial"/>
              </w:rPr>
            </w:pPr>
          </w:p>
          <w:p w14:paraId="3B2C299C" w14:textId="77777777" w:rsidR="00AE6256" w:rsidRPr="00AE6256" w:rsidRDefault="00AE6256" w:rsidP="00AE6256">
            <w:pPr>
              <w:shd w:val="clear" w:color="auto" w:fill="FFFFFF"/>
              <w:spacing w:line="276" w:lineRule="auto"/>
              <w:rPr>
                <w:rFonts w:ascii="Arial" w:hAnsi="Arial" w:cs="Arial"/>
                <w:color w:val="333333"/>
                <w:lang w:val="en-IE" w:eastAsia="en-IE"/>
              </w:rPr>
            </w:pPr>
            <w:r w:rsidRPr="00AE6256">
              <w:rPr>
                <w:rFonts w:ascii="Arial" w:hAnsi="Arial" w:cs="Arial"/>
              </w:rPr>
              <w:lastRenderedPageBreak/>
              <w:t xml:space="preserve">The CPSA is responsible for </w:t>
            </w:r>
            <w:r w:rsidRPr="00AE625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84512C6" w14:textId="77777777" w:rsidR="00AE6256" w:rsidRPr="00AE6256" w:rsidRDefault="00AE6256" w:rsidP="00AE6256">
            <w:pPr>
              <w:ind w:firstLine="720"/>
              <w:rPr>
                <w:rFonts w:ascii="Arial" w:hAnsi="Arial" w:cs="Arial"/>
              </w:rPr>
            </w:pPr>
          </w:p>
          <w:p w14:paraId="695E86DB" w14:textId="01F82B77" w:rsidR="0051383C" w:rsidRDefault="00AE6256" w:rsidP="00AE6256">
            <w:pPr>
              <w:rPr>
                <w:rFonts w:ascii="Arial" w:hAnsi="Arial" w:cs="Arial"/>
                <w:lang w:val="en-IE" w:eastAsia="en-US"/>
              </w:rPr>
            </w:pPr>
            <w:r w:rsidRPr="00AE6256">
              <w:rPr>
                <w:rFonts w:ascii="Arial" w:hAnsi="Arial" w:cs="Arial"/>
              </w:rPr>
              <w:t xml:space="preserve">Read the </w:t>
            </w:r>
            <w:hyperlink r:id="rId14" w:history="1">
              <w:r w:rsidRPr="00AE6256">
                <w:rPr>
                  <w:rStyle w:val="Hyperlink"/>
                  <w:rFonts w:ascii="Arial" w:hAnsi="Arial" w:cs="Arial"/>
                </w:rPr>
                <w:t>CPSA Code of Practice</w:t>
              </w:r>
            </w:hyperlink>
          </w:p>
          <w:p w14:paraId="20388A5A" w14:textId="66626F8E" w:rsidR="00AE6256" w:rsidRPr="00AE6256" w:rsidRDefault="00AE6256" w:rsidP="00AE6256">
            <w:pPr>
              <w:rPr>
                <w:rFonts w:ascii="Arial" w:hAnsi="Arial" w:cs="Arial"/>
                <w:lang w:val="en-IE" w:eastAsia="en-US"/>
              </w:rPr>
            </w:pPr>
          </w:p>
        </w:tc>
      </w:tr>
      <w:tr w:rsidR="0051383C" w:rsidRPr="001741EE" w14:paraId="78E52213" w14:textId="77777777" w:rsidTr="00F6254C">
        <w:tc>
          <w:tcPr>
            <w:tcW w:w="10620" w:type="dxa"/>
            <w:gridSpan w:val="2"/>
          </w:tcPr>
          <w:p w14:paraId="1FD294F5" w14:textId="77777777" w:rsidR="0051383C" w:rsidRPr="00AE6256" w:rsidRDefault="0051383C" w:rsidP="00AE6256">
            <w:pPr>
              <w:spacing w:after="200" w:line="276" w:lineRule="auto"/>
              <w:rPr>
                <w:rFonts w:ascii="Arial" w:eastAsiaTheme="minorEastAsia" w:hAnsi="Arial" w:cs="Arial"/>
                <w:lang w:val="en-IE" w:eastAsia="en-IE"/>
              </w:rPr>
            </w:pPr>
            <w:r w:rsidRPr="00AE6256">
              <w:rPr>
                <w:rFonts w:ascii="Arial" w:eastAsiaTheme="minorEastAsia" w:hAnsi="Arial" w:cs="Arial"/>
                <w:lang w:val="en-IE" w:eastAsia="en-IE"/>
              </w:rPr>
              <w:lastRenderedPageBreak/>
              <w:t>The reform programme outlined for the Health Services may impact on this role and as structures change the job description may be reviewed.</w:t>
            </w:r>
          </w:p>
          <w:p w14:paraId="469FBB66" w14:textId="6ABC1EF3" w:rsidR="0051383C" w:rsidRPr="00C14523" w:rsidRDefault="0051383C" w:rsidP="00AE6256">
            <w:pPr>
              <w:spacing w:after="200" w:line="276" w:lineRule="auto"/>
              <w:rPr>
                <w:rFonts w:ascii="Arial" w:hAnsi="Arial" w:cs="Arial"/>
              </w:rPr>
            </w:pPr>
            <w:r w:rsidRPr="00AE6256">
              <w:rPr>
                <w:rFonts w:ascii="Arial" w:eastAsiaTheme="minorEastAsia" w:hAnsi="Arial" w:cs="Arial"/>
                <w:lang w:val="en-IE" w:eastAsia="en-IE"/>
              </w:rPr>
              <w:t>This job description is a guide to the general range of duties assigned to the post holder. It is intended to be neither definitive nor restrictive and is subject to periodic review with the employee concerned</w:t>
            </w:r>
          </w:p>
        </w:tc>
      </w:tr>
    </w:tbl>
    <w:p w14:paraId="0223E474" w14:textId="18C84BE6" w:rsidR="008A5712" w:rsidRPr="00157B94" w:rsidRDefault="00225F3C" w:rsidP="00157B94">
      <w:pPr>
        <w:spacing w:after="200" w:line="276" w:lineRule="auto"/>
        <w:rPr>
          <w:rFonts w:ascii="Arial" w:hAnsi="Arial" w:cs="Arial"/>
          <w:b/>
          <w:color w:val="000099"/>
        </w:rPr>
      </w:pPr>
      <w:r>
        <w:rPr>
          <w:rFonts w:ascii="Arial" w:hAnsi="Arial" w:cs="Arial"/>
          <w:b/>
          <w:color w:val="000099"/>
        </w:rPr>
        <w:br w:type="page"/>
      </w:r>
    </w:p>
    <w:p w14:paraId="35FFE6B2" w14:textId="67ED7402" w:rsidR="008A5712" w:rsidRPr="00D255E9" w:rsidRDefault="00AE6256" w:rsidP="008A5712">
      <w:pPr>
        <w:jc w:val="both"/>
        <w:rPr>
          <w:rFonts w:ascii="Arial" w:hAnsi="Arial" w:cs="Arial"/>
          <w:b/>
        </w:rPr>
      </w:pPr>
      <w:r w:rsidRPr="00324FEE">
        <w:rPr>
          <w:noProof/>
          <w:color w:val="000099"/>
          <w:lang w:val="en-IE" w:eastAsia="en-IE"/>
        </w:rPr>
        <w:lastRenderedPageBreak/>
        <w:drawing>
          <wp:inline distT="0" distB="0" distL="0" distR="0" wp14:anchorId="1B88538F" wp14:editId="57FA5ED4">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3542091E" w14:textId="0F57815E" w:rsidR="008A5712" w:rsidRPr="00D255E9" w:rsidRDefault="008A5712" w:rsidP="008A5712">
      <w:pPr>
        <w:tabs>
          <w:tab w:val="left" w:pos="283"/>
        </w:tabs>
        <w:jc w:val="center"/>
        <w:rPr>
          <w:rFonts w:ascii="Arial" w:hAnsi="Arial" w:cs="Arial"/>
          <w:b/>
        </w:rPr>
      </w:pPr>
      <w:r w:rsidRPr="00D255E9">
        <w:rPr>
          <w:rFonts w:ascii="Arial" w:hAnsi="Arial" w:cs="Arial"/>
          <w:b/>
        </w:rPr>
        <w:t xml:space="preserve">Grade </w:t>
      </w:r>
      <w:r>
        <w:rPr>
          <w:rFonts w:ascii="Arial" w:hAnsi="Arial" w:cs="Arial"/>
          <w:b/>
        </w:rPr>
        <w:t xml:space="preserve">V </w:t>
      </w:r>
      <w:r w:rsidR="00AE6256">
        <w:rPr>
          <w:rFonts w:ascii="Arial" w:hAnsi="Arial" w:cs="Arial"/>
          <w:b/>
        </w:rPr>
        <w:t>Staff Officer</w:t>
      </w:r>
    </w:p>
    <w:p w14:paraId="41649532" w14:textId="77777777" w:rsidR="008A5712" w:rsidRPr="00D255E9" w:rsidRDefault="008A5712" w:rsidP="008A5712">
      <w:pPr>
        <w:tabs>
          <w:tab w:val="left" w:pos="283"/>
        </w:tabs>
        <w:jc w:val="center"/>
        <w:rPr>
          <w:rFonts w:ascii="Arial" w:hAnsi="Arial" w:cs="Arial"/>
          <w:b/>
        </w:rPr>
      </w:pPr>
      <w:r w:rsidRPr="00D255E9">
        <w:rPr>
          <w:rFonts w:ascii="Arial" w:hAnsi="Arial" w:cs="Arial"/>
          <w:b/>
        </w:rPr>
        <w:t>Terms and Conditions of Employment</w:t>
      </w:r>
    </w:p>
    <w:p w14:paraId="4ABC7C13" w14:textId="77777777" w:rsidR="008A5712" w:rsidRPr="00D255E9" w:rsidRDefault="008A5712" w:rsidP="008A5712">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A5712" w:rsidRPr="00D255E9" w14:paraId="53C01B56" w14:textId="77777777" w:rsidTr="00C76A64">
        <w:tc>
          <w:tcPr>
            <w:tcW w:w="1985" w:type="dxa"/>
          </w:tcPr>
          <w:p w14:paraId="3BF0C7BC" w14:textId="77777777" w:rsidR="008A5712" w:rsidRPr="00D255E9" w:rsidRDefault="008A5712" w:rsidP="00C76A64">
            <w:pPr>
              <w:jc w:val="both"/>
              <w:rPr>
                <w:rFonts w:ascii="Arial" w:hAnsi="Arial" w:cs="Arial"/>
                <w:b/>
                <w:bCs/>
              </w:rPr>
            </w:pPr>
            <w:r w:rsidRPr="00D255E9">
              <w:rPr>
                <w:rFonts w:ascii="Arial" w:hAnsi="Arial" w:cs="Arial"/>
                <w:b/>
                <w:bCs/>
              </w:rPr>
              <w:t xml:space="preserve">Tenure </w:t>
            </w:r>
          </w:p>
        </w:tc>
        <w:tc>
          <w:tcPr>
            <w:tcW w:w="7655" w:type="dxa"/>
          </w:tcPr>
          <w:p w14:paraId="1F2B412E" w14:textId="200E328A" w:rsidR="008A5712" w:rsidRPr="00D255E9" w:rsidRDefault="008A5712" w:rsidP="00C76A64">
            <w:pPr>
              <w:tabs>
                <w:tab w:val="left" w:pos="-720"/>
                <w:tab w:val="left" w:pos="0"/>
                <w:tab w:val="left" w:pos="720"/>
              </w:tabs>
              <w:suppressAutoHyphens/>
              <w:jc w:val="both"/>
              <w:rPr>
                <w:rFonts w:ascii="Arial" w:hAnsi="Arial" w:cs="Arial"/>
                <w:spacing w:val="-3"/>
              </w:rPr>
            </w:pPr>
            <w:r w:rsidRPr="00D255E9">
              <w:rPr>
                <w:rFonts w:ascii="Arial" w:hAnsi="Arial" w:cs="Arial"/>
                <w:spacing w:val="-3"/>
              </w:rPr>
              <w:t>The current vacanc</w:t>
            </w:r>
            <w:r w:rsidR="001A5DED">
              <w:rPr>
                <w:rFonts w:ascii="Arial" w:hAnsi="Arial" w:cs="Arial"/>
                <w:spacing w:val="-3"/>
              </w:rPr>
              <w:t>ies are permanent and whole time.</w:t>
            </w:r>
          </w:p>
          <w:p w14:paraId="597038EF" w14:textId="77777777" w:rsidR="008A5712" w:rsidRPr="00D255E9" w:rsidRDefault="008A5712" w:rsidP="00C76A64">
            <w:pPr>
              <w:tabs>
                <w:tab w:val="left" w:pos="-720"/>
                <w:tab w:val="left" w:pos="0"/>
                <w:tab w:val="left" w:pos="720"/>
              </w:tabs>
              <w:suppressAutoHyphens/>
              <w:jc w:val="both"/>
              <w:rPr>
                <w:rFonts w:ascii="Arial" w:hAnsi="Arial" w:cs="Arial"/>
                <w:spacing w:val="-3"/>
              </w:rPr>
            </w:pPr>
          </w:p>
          <w:p w14:paraId="4144FDA5" w14:textId="77777777" w:rsidR="008A5712" w:rsidRPr="00D255E9" w:rsidRDefault="008A5712" w:rsidP="00C76A64">
            <w:pPr>
              <w:tabs>
                <w:tab w:val="left" w:pos="-720"/>
                <w:tab w:val="left" w:pos="0"/>
                <w:tab w:val="left" w:pos="720"/>
              </w:tabs>
              <w:suppressAutoHyphens/>
              <w:jc w:val="both"/>
              <w:rPr>
                <w:rFonts w:ascii="Arial" w:hAnsi="Arial" w:cs="Arial"/>
                <w:spacing w:val="-3"/>
              </w:rPr>
            </w:pPr>
            <w:r w:rsidRPr="00D255E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EC36E19" w14:textId="77777777" w:rsidR="008A5712" w:rsidRPr="00D255E9" w:rsidRDefault="008A5712" w:rsidP="00C76A64">
            <w:pPr>
              <w:tabs>
                <w:tab w:val="left" w:pos="-720"/>
                <w:tab w:val="left" w:pos="0"/>
                <w:tab w:val="left" w:pos="720"/>
              </w:tabs>
              <w:suppressAutoHyphens/>
              <w:jc w:val="both"/>
              <w:rPr>
                <w:rFonts w:ascii="Arial" w:hAnsi="Arial" w:cs="Arial"/>
                <w:spacing w:val="-3"/>
              </w:rPr>
            </w:pPr>
          </w:p>
          <w:p w14:paraId="7A636FAC" w14:textId="77777777" w:rsidR="008A5712" w:rsidRPr="00D255E9" w:rsidRDefault="008A5712" w:rsidP="00C76A64">
            <w:pPr>
              <w:tabs>
                <w:tab w:val="left" w:pos="-720"/>
                <w:tab w:val="left" w:pos="0"/>
                <w:tab w:val="left" w:pos="720"/>
              </w:tabs>
              <w:suppressAutoHyphens/>
              <w:jc w:val="both"/>
              <w:rPr>
                <w:rFonts w:ascii="Arial" w:hAnsi="Arial" w:cs="Arial"/>
                <w:spacing w:val="-3"/>
              </w:rPr>
            </w:pPr>
            <w:r w:rsidRPr="00D255E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A5712" w:rsidRPr="00D255E9" w14:paraId="33F083BD" w14:textId="77777777" w:rsidTr="00C76A64">
        <w:tc>
          <w:tcPr>
            <w:tcW w:w="1985" w:type="dxa"/>
          </w:tcPr>
          <w:p w14:paraId="0BE583D8" w14:textId="77777777" w:rsidR="008A5712" w:rsidRPr="00D255E9" w:rsidRDefault="008A5712" w:rsidP="00C76A64">
            <w:pPr>
              <w:jc w:val="both"/>
              <w:rPr>
                <w:rFonts w:ascii="Arial" w:hAnsi="Arial" w:cs="Arial"/>
                <w:b/>
                <w:bCs/>
              </w:rPr>
            </w:pPr>
            <w:r w:rsidRPr="00D255E9">
              <w:rPr>
                <w:rFonts w:ascii="Arial" w:hAnsi="Arial" w:cs="Arial"/>
                <w:b/>
                <w:bCs/>
              </w:rPr>
              <w:t xml:space="preserve">Remuneration </w:t>
            </w:r>
          </w:p>
        </w:tc>
        <w:tc>
          <w:tcPr>
            <w:tcW w:w="7655" w:type="dxa"/>
          </w:tcPr>
          <w:p w14:paraId="7EFFA186" w14:textId="4AD7D6D5" w:rsidR="008A5712" w:rsidRPr="000E516F" w:rsidRDefault="008A5712" w:rsidP="00C76A64">
            <w:pPr>
              <w:jc w:val="both"/>
              <w:rPr>
                <w:rFonts w:ascii="Arial" w:hAnsi="Arial" w:cs="Arial"/>
              </w:rPr>
            </w:pPr>
            <w:r w:rsidRPr="000E516F">
              <w:rPr>
                <w:rFonts w:ascii="Arial" w:hAnsi="Arial" w:cs="Arial"/>
              </w:rPr>
              <w:t>The Salary scale for the post is (at 01/0</w:t>
            </w:r>
            <w:r w:rsidR="008B097D" w:rsidRPr="000E516F">
              <w:rPr>
                <w:rFonts w:ascii="Arial" w:hAnsi="Arial" w:cs="Arial"/>
              </w:rPr>
              <w:t>2</w:t>
            </w:r>
            <w:r w:rsidRPr="000E516F">
              <w:rPr>
                <w:rFonts w:ascii="Arial" w:hAnsi="Arial" w:cs="Arial"/>
              </w:rPr>
              <w:t>/202</w:t>
            </w:r>
            <w:r w:rsidR="008B097D" w:rsidRPr="000E516F">
              <w:rPr>
                <w:rFonts w:ascii="Arial" w:hAnsi="Arial" w:cs="Arial"/>
              </w:rPr>
              <w:t>6</w:t>
            </w:r>
            <w:r w:rsidRPr="000E516F">
              <w:rPr>
                <w:rFonts w:ascii="Arial" w:hAnsi="Arial" w:cs="Arial"/>
              </w:rPr>
              <w:t>)</w:t>
            </w:r>
          </w:p>
          <w:p w14:paraId="2FE48A64" w14:textId="77777777" w:rsidR="008A5712" w:rsidRDefault="008A5712" w:rsidP="00C76A64">
            <w:pPr>
              <w:jc w:val="both"/>
              <w:rPr>
                <w:rFonts w:ascii="Arial" w:hAnsi="Arial" w:cs="Arial"/>
                <w:b/>
                <w:bCs/>
                <w:highlight w:val="yellow"/>
              </w:rPr>
            </w:pPr>
          </w:p>
          <w:p w14:paraId="4F9F2533" w14:textId="099B932A" w:rsidR="00FC5DB5" w:rsidRPr="00FC5DB5" w:rsidRDefault="00FC5DB5" w:rsidP="00C76A64">
            <w:pPr>
              <w:jc w:val="both"/>
              <w:rPr>
                <w:rFonts w:ascii="Arial" w:hAnsi="Arial" w:cs="Arial"/>
                <w:b/>
                <w:bCs/>
                <w:highlight w:val="yellow"/>
              </w:rPr>
            </w:pPr>
            <w:r>
              <w:rPr>
                <w:rFonts w:ascii="Arial" w:hAnsi="Arial" w:cs="Arial"/>
              </w:rPr>
              <w:t>€</w:t>
            </w:r>
            <w:r w:rsidRPr="00FC5DB5">
              <w:rPr>
                <w:rFonts w:ascii="Arial" w:hAnsi="Arial" w:cs="Arial"/>
              </w:rPr>
              <w:t xml:space="preserve">52,235 </w:t>
            </w:r>
            <w:r>
              <w:rPr>
                <w:rFonts w:ascii="Arial" w:hAnsi="Arial" w:cs="Arial"/>
              </w:rPr>
              <w:t>- €</w:t>
            </w:r>
            <w:r w:rsidRPr="00FC5DB5">
              <w:rPr>
                <w:rFonts w:ascii="Arial" w:hAnsi="Arial" w:cs="Arial"/>
              </w:rPr>
              <w:t>53,798</w:t>
            </w:r>
            <w:r>
              <w:rPr>
                <w:rFonts w:ascii="Arial" w:hAnsi="Arial" w:cs="Arial"/>
              </w:rPr>
              <w:t xml:space="preserve"> - €</w:t>
            </w:r>
            <w:r w:rsidRPr="00FC5DB5">
              <w:rPr>
                <w:rFonts w:ascii="Arial" w:hAnsi="Arial" w:cs="Arial"/>
              </w:rPr>
              <w:t>55,39</w:t>
            </w:r>
            <w:r>
              <w:rPr>
                <w:rFonts w:ascii="Arial" w:hAnsi="Arial" w:cs="Arial"/>
              </w:rPr>
              <w:t>1 - €</w:t>
            </w:r>
            <w:r w:rsidRPr="00FC5DB5">
              <w:rPr>
                <w:rFonts w:ascii="Arial" w:hAnsi="Arial" w:cs="Arial"/>
              </w:rPr>
              <w:t>57,021</w:t>
            </w:r>
            <w:r>
              <w:rPr>
                <w:rFonts w:ascii="Arial" w:hAnsi="Arial" w:cs="Arial"/>
              </w:rPr>
              <w:t xml:space="preserve"> - €</w:t>
            </w:r>
            <w:r w:rsidRPr="00FC5DB5">
              <w:rPr>
                <w:rFonts w:ascii="Arial" w:hAnsi="Arial" w:cs="Arial"/>
              </w:rPr>
              <w:t>58,659</w:t>
            </w:r>
            <w:r w:rsidR="004B563E">
              <w:rPr>
                <w:rFonts w:ascii="Arial" w:hAnsi="Arial" w:cs="Arial"/>
              </w:rPr>
              <w:t xml:space="preserve"> - </w:t>
            </w:r>
            <w:r w:rsidR="004B563E" w:rsidRPr="008B097D">
              <w:rPr>
                <w:rFonts w:ascii="Arial" w:hAnsi="Arial" w:cs="Arial"/>
                <w:b/>
                <w:bCs/>
              </w:rPr>
              <w:t>€</w:t>
            </w:r>
            <w:r w:rsidRPr="008B097D">
              <w:rPr>
                <w:rFonts w:ascii="Arial" w:hAnsi="Arial" w:cs="Arial"/>
                <w:b/>
                <w:bCs/>
              </w:rPr>
              <w:t>60,569</w:t>
            </w:r>
            <w:r w:rsidR="004B563E" w:rsidRPr="008B097D">
              <w:rPr>
                <w:rFonts w:ascii="Arial" w:hAnsi="Arial" w:cs="Arial"/>
                <w:b/>
                <w:bCs/>
              </w:rPr>
              <w:t xml:space="preserve"> - </w:t>
            </w:r>
            <w:r w:rsidR="004B563E" w:rsidRPr="008B097D">
              <w:rPr>
                <w:b/>
                <w:bCs/>
              </w:rPr>
              <w:t>€</w:t>
            </w:r>
            <w:r w:rsidRPr="008B097D">
              <w:rPr>
                <w:rFonts w:ascii="Arial" w:hAnsi="Arial" w:cs="Arial"/>
                <w:b/>
                <w:bCs/>
              </w:rPr>
              <w:t>62,485 LSIs</w:t>
            </w:r>
          </w:p>
          <w:p w14:paraId="5E1E741F" w14:textId="539066BA" w:rsidR="008A5712" w:rsidRPr="00D255E9" w:rsidRDefault="008A5712" w:rsidP="00C76A64">
            <w:pPr>
              <w:jc w:val="both"/>
              <w:rPr>
                <w:rFonts w:ascii="Arial" w:hAnsi="Arial" w:cs="Arial"/>
              </w:rPr>
            </w:pPr>
            <w:r w:rsidRPr="001A5DED">
              <w:rPr>
                <w:rFonts w:ascii="Arial" w:hAnsi="Arial" w:cs="Arial"/>
                <w:highlight w:val="yellow"/>
                <w:lang w:val="en-IE"/>
              </w:rPr>
              <w:br w:type="page"/>
            </w:r>
          </w:p>
          <w:p w14:paraId="5159BAC7" w14:textId="77777777" w:rsidR="008A5712" w:rsidRPr="00D255E9" w:rsidRDefault="008A5712" w:rsidP="00C76A64">
            <w:pPr>
              <w:jc w:val="both"/>
              <w:rPr>
                <w:rFonts w:ascii="Arial" w:hAnsi="Arial" w:cs="Arial"/>
              </w:rPr>
            </w:pPr>
            <w:r w:rsidRPr="00D255E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A5F453F" w14:textId="77777777" w:rsidR="008A5712" w:rsidRPr="00D255E9" w:rsidRDefault="008A5712" w:rsidP="00C76A64">
            <w:pPr>
              <w:jc w:val="both"/>
              <w:rPr>
                <w:rFonts w:ascii="Arial" w:hAnsi="Arial" w:cs="Arial"/>
              </w:rPr>
            </w:pPr>
          </w:p>
        </w:tc>
      </w:tr>
      <w:tr w:rsidR="008A5712" w:rsidRPr="00D255E9" w14:paraId="7DBD8EC0" w14:textId="77777777" w:rsidTr="00C76A64">
        <w:tc>
          <w:tcPr>
            <w:tcW w:w="1985" w:type="dxa"/>
          </w:tcPr>
          <w:p w14:paraId="2CFABB42" w14:textId="77777777" w:rsidR="008A5712" w:rsidRPr="00D255E9" w:rsidRDefault="008A5712" w:rsidP="00C76A64">
            <w:pPr>
              <w:jc w:val="both"/>
              <w:rPr>
                <w:rFonts w:ascii="Arial" w:hAnsi="Arial" w:cs="Arial"/>
                <w:b/>
                <w:bCs/>
              </w:rPr>
            </w:pPr>
            <w:r w:rsidRPr="00D255E9">
              <w:rPr>
                <w:rFonts w:ascii="Arial" w:hAnsi="Arial" w:cs="Arial"/>
                <w:b/>
                <w:bCs/>
              </w:rPr>
              <w:t>Working Week</w:t>
            </w:r>
          </w:p>
          <w:p w14:paraId="29EEA566" w14:textId="77777777" w:rsidR="008A5712" w:rsidRPr="00D255E9" w:rsidRDefault="008A5712" w:rsidP="00C76A64">
            <w:pPr>
              <w:jc w:val="both"/>
              <w:rPr>
                <w:rFonts w:ascii="Arial" w:hAnsi="Arial" w:cs="Arial"/>
                <w:b/>
                <w:bCs/>
                <w:highlight w:val="yellow"/>
              </w:rPr>
            </w:pPr>
          </w:p>
        </w:tc>
        <w:tc>
          <w:tcPr>
            <w:tcW w:w="7655" w:type="dxa"/>
          </w:tcPr>
          <w:p w14:paraId="434C0C67" w14:textId="77777777" w:rsidR="008A5712" w:rsidRPr="00D255E9" w:rsidRDefault="008A5712" w:rsidP="00C76A64">
            <w:pPr>
              <w:pStyle w:val="paragraph"/>
              <w:spacing w:before="0" w:beforeAutospacing="0" w:after="0" w:afterAutospacing="0"/>
              <w:textAlignment w:val="baseline"/>
              <w:rPr>
                <w:rFonts w:ascii="Arial" w:hAnsi="Arial" w:cs="Arial"/>
                <w:sz w:val="20"/>
                <w:szCs w:val="20"/>
              </w:rPr>
            </w:pPr>
            <w:r w:rsidRPr="00D255E9">
              <w:rPr>
                <w:rStyle w:val="normaltextrun"/>
                <w:rFonts w:ascii="Arial" w:hAnsi="Arial" w:cs="Arial"/>
                <w:sz w:val="20"/>
                <w:szCs w:val="20"/>
                <w:lang w:val="en-US"/>
              </w:rPr>
              <w:t xml:space="preserve">The standard weekly working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of attendance for your grade are </w:t>
            </w:r>
            <w:r w:rsidRPr="00D255E9">
              <w:rPr>
                <w:rStyle w:val="normaltextrun"/>
                <w:rFonts w:ascii="Arial" w:hAnsi="Arial" w:cs="Arial"/>
                <w:b/>
                <w:bCs/>
                <w:sz w:val="20"/>
                <w:szCs w:val="20"/>
                <w:lang w:val="en-US"/>
              </w:rPr>
              <w:t>35</w:t>
            </w:r>
            <w:r w:rsidRPr="00D255E9">
              <w:rPr>
                <w:rStyle w:val="normaltextrun"/>
                <w:rFonts w:ascii="Arial" w:hAnsi="Arial" w:cs="Arial"/>
                <w:sz w:val="20"/>
                <w:szCs w:val="20"/>
                <w:lang w:val="en-US"/>
              </w:rPr>
              <w:t xml:space="preserve">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per week. Your normal weekly working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are </w:t>
            </w:r>
            <w:r w:rsidRPr="00D255E9">
              <w:rPr>
                <w:rStyle w:val="normaltextrun"/>
                <w:rFonts w:ascii="Arial" w:hAnsi="Arial" w:cs="Arial"/>
                <w:b/>
                <w:bCs/>
                <w:sz w:val="20"/>
                <w:szCs w:val="20"/>
                <w:lang w:val="en-US"/>
              </w:rPr>
              <w:t>35</w:t>
            </w:r>
            <w:r w:rsidRPr="00D255E9">
              <w:rPr>
                <w:rStyle w:val="normaltextrun"/>
                <w:rFonts w:ascii="Arial" w:hAnsi="Arial" w:cs="Arial"/>
                <w:sz w:val="20"/>
                <w:szCs w:val="20"/>
                <w:lang w:val="en-US"/>
              </w:rPr>
              <w:t xml:space="preserve">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Contracted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that are less than the standard weekly working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for your grade will be paid pro rata to the full time equivalent.</w:t>
            </w:r>
          </w:p>
          <w:p w14:paraId="578496CB" w14:textId="77777777" w:rsidR="008A5712" w:rsidRPr="00D255E9" w:rsidRDefault="008A5712" w:rsidP="00C76A64">
            <w:pPr>
              <w:pStyle w:val="paragraph"/>
              <w:spacing w:before="0" w:beforeAutospacing="0" w:after="0" w:afterAutospacing="0"/>
              <w:textAlignment w:val="baseline"/>
              <w:rPr>
                <w:rStyle w:val="eop"/>
                <w:rFonts w:ascii="Arial" w:hAnsi="Arial" w:cs="Arial"/>
                <w:sz w:val="20"/>
                <w:szCs w:val="20"/>
              </w:rPr>
            </w:pPr>
          </w:p>
          <w:p w14:paraId="1499DF9C" w14:textId="77777777" w:rsidR="008A5712" w:rsidRPr="00D255E9" w:rsidRDefault="008A5712" w:rsidP="00C76A64">
            <w:pPr>
              <w:pStyle w:val="paragraph"/>
              <w:spacing w:before="0" w:beforeAutospacing="0" w:after="0" w:afterAutospacing="0"/>
              <w:textAlignment w:val="baseline"/>
              <w:rPr>
                <w:rFonts w:ascii="Arial" w:hAnsi="Arial" w:cs="Arial"/>
                <w:sz w:val="20"/>
                <w:szCs w:val="20"/>
              </w:rPr>
            </w:pPr>
            <w:r w:rsidRPr="00D255E9">
              <w:rPr>
                <w:rStyle w:val="normaltextrun"/>
                <w:rFonts w:ascii="Arial" w:hAnsi="Arial" w:cs="Arial"/>
                <w:sz w:val="20"/>
                <w:szCs w:val="20"/>
                <w:lang w:val="en-US"/>
              </w:rPr>
              <w:t xml:space="preserve">You are required to work agreed roster/on-call arrangements advised by your Reporting Manager. Your contracted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are liable to change between the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E2432CB" w14:textId="77777777" w:rsidR="008A5712" w:rsidRPr="00D255E9" w:rsidRDefault="008A5712" w:rsidP="00C76A64">
            <w:pPr>
              <w:jc w:val="both"/>
              <w:rPr>
                <w:rFonts w:ascii="Arial" w:hAnsi="Arial" w:cs="Arial"/>
                <w:highlight w:val="yellow"/>
              </w:rPr>
            </w:pPr>
          </w:p>
        </w:tc>
      </w:tr>
      <w:tr w:rsidR="008A5712" w:rsidRPr="00D255E9" w14:paraId="14FB37B8" w14:textId="77777777" w:rsidTr="00C76A64">
        <w:tc>
          <w:tcPr>
            <w:tcW w:w="1985" w:type="dxa"/>
          </w:tcPr>
          <w:p w14:paraId="6C1A6970" w14:textId="77777777" w:rsidR="008A5712" w:rsidRPr="00D255E9" w:rsidRDefault="008A5712" w:rsidP="00C76A64">
            <w:pPr>
              <w:jc w:val="both"/>
              <w:rPr>
                <w:rFonts w:ascii="Arial" w:hAnsi="Arial" w:cs="Arial"/>
                <w:b/>
                <w:bCs/>
              </w:rPr>
            </w:pPr>
            <w:r w:rsidRPr="00D255E9">
              <w:rPr>
                <w:rFonts w:ascii="Arial" w:hAnsi="Arial" w:cs="Arial"/>
                <w:b/>
                <w:bCs/>
              </w:rPr>
              <w:t>Annual Leave</w:t>
            </w:r>
          </w:p>
        </w:tc>
        <w:tc>
          <w:tcPr>
            <w:tcW w:w="7655" w:type="dxa"/>
          </w:tcPr>
          <w:p w14:paraId="5C6B3421" w14:textId="185A9269" w:rsidR="008A5712" w:rsidRDefault="008A5712" w:rsidP="00C76A64">
            <w:pPr>
              <w:rPr>
                <w:rFonts w:ascii="Arial" w:hAnsi="Arial" w:cs="Arial"/>
              </w:rPr>
            </w:pPr>
            <w:r w:rsidRPr="00D255E9">
              <w:rPr>
                <w:rFonts w:ascii="Arial" w:hAnsi="Arial" w:cs="Arial"/>
              </w:rPr>
              <w:t xml:space="preserve">The annual leave associated with the post will be confirmed at </w:t>
            </w:r>
            <w:r w:rsidR="00D03D72">
              <w:rPr>
                <w:rFonts w:ascii="Arial" w:hAnsi="Arial" w:cs="Arial"/>
              </w:rPr>
              <w:t>C</w:t>
            </w:r>
            <w:r w:rsidRPr="00D255E9">
              <w:rPr>
                <w:rFonts w:ascii="Arial" w:hAnsi="Arial" w:cs="Arial"/>
              </w:rPr>
              <w:t>ontracting stage.</w:t>
            </w:r>
          </w:p>
          <w:p w14:paraId="4C4BDA1C" w14:textId="6B7757AB" w:rsidR="00D03D72" w:rsidRPr="00D255E9" w:rsidRDefault="00D03D72" w:rsidP="00C76A64">
            <w:pPr>
              <w:rPr>
                <w:rFonts w:ascii="Arial" w:hAnsi="Arial" w:cs="Arial"/>
              </w:rPr>
            </w:pPr>
          </w:p>
        </w:tc>
      </w:tr>
      <w:tr w:rsidR="008A5712" w:rsidRPr="00D255E9" w14:paraId="137E7991" w14:textId="77777777" w:rsidTr="00C76A64">
        <w:tc>
          <w:tcPr>
            <w:tcW w:w="1985" w:type="dxa"/>
          </w:tcPr>
          <w:p w14:paraId="049555A1" w14:textId="77777777" w:rsidR="008A5712" w:rsidRPr="00D255E9" w:rsidRDefault="008A5712" w:rsidP="00C76A64">
            <w:pPr>
              <w:jc w:val="both"/>
              <w:rPr>
                <w:rFonts w:ascii="Arial" w:hAnsi="Arial" w:cs="Arial"/>
                <w:b/>
                <w:bCs/>
              </w:rPr>
            </w:pPr>
            <w:r w:rsidRPr="00D255E9">
              <w:rPr>
                <w:rFonts w:ascii="Arial" w:hAnsi="Arial" w:cs="Arial"/>
                <w:b/>
                <w:bCs/>
              </w:rPr>
              <w:t>Superannuation</w:t>
            </w:r>
          </w:p>
          <w:p w14:paraId="7002B569" w14:textId="77777777" w:rsidR="008A5712" w:rsidRPr="00D255E9" w:rsidRDefault="008A5712" w:rsidP="00C76A64">
            <w:pPr>
              <w:jc w:val="both"/>
              <w:rPr>
                <w:rFonts w:ascii="Arial" w:hAnsi="Arial" w:cs="Arial"/>
                <w:b/>
                <w:bCs/>
              </w:rPr>
            </w:pPr>
          </w:p>
          <w:p w14:paraId="32F678A1" w14:textId="77777777" w:rsidR="008A5712" w:rsidRPr="00D255E9" w:rsidRDefault="008A5712" w:rsidP="00C76A64">
            <w:pPr>
              <w:jc w:val="both"/>
              <w:rPr>
                <w:rFonts w:ascii="Arial" w:hAnsi="Arial" w:cs="Arial"/>
                <w:b/>
                <w:bCs/>
              </w:rPr>
            </w:pPr>
          </w:p>
        </w:tc>
        <w:tc>
          <w:tcPr>
            <w:tcW w:w="7655" w:type="dxa"/>
          </w:tcPr>
          <w:p w14:paraId="347E7927" w14:textId="77777777" w:rsidR="008A5712" w:rsidRPr="00D255E9" w:rsidRDefault="008A5712" w:rsidP="00C76A64">
            <w:pPr>
              <w:jc w:val="both"/>
              <w:rPr>
                <w:rFonts w:ascii="Arial" w:hAnsi="Arial" w:cs="Arial"/>
              </w:rPr>
            </w:pPr>
            <w:r w:rsidRPr="00D255E9">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D255E9">
                <w:rPr>
                  <w:rFonts w:ascii="Arial" w:hAnsi="Arial" w:cs="Arial"/>
                </w:rPr>
                <w:t>the 01</w:t>
              </w:r>
              <w:r w:rsidRPr="00D255E9">
                <w:rPr>
                  <w:rFonts w:ascii="Arial" w:hAnsi="Arial" w:cs="Arial"/>
                  <w:vertAlign w:val="superscript"/>
                </w:rPr>
                <w:t>st</w:t>
              </w:r>
              <w:r w:rsidRPr="00D255E9">
                <w:rPr>
                  <w:rFonts w:ascii="Arial" w:hAnsi="Arial" w:cs="Arial"/>
                </w:rPr>
                <w:t xml:space="preserve"> January 2005</w:t>
              </w:r>
            </w:smartTag>
            <w:r w:rsidRPr="00D255E9">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D255E9">
                <w:rPr>
                  <w:rFonts w:ascii="Arial" w:hAnsi="Arial" w:cs="Arial"/>
                </w:rPr>
                <w:t>31</w:t>
              </w:r>
              <w:r w:rsidRPr="00D255E9">
                <w:rPr>
                  <w:rFonts w:ascii="Arial" w:hAnsi="Arial" w:cs="Arial"/>
                  <w:vertAlign w:val="superscript"/>
                </w:rPr>
                <w:t>st</w:t>
              </w:r>
              <w:r w:rsidRPr="00D255E9">
                <w:rPr>
                  <w:rFonts w:ascii="Arial" w:hAnsi="Arial" w:cs="Arial"/>
                </w:rPr>
                <w:t xml:space="preserve"> December 2004</w:t>
              </w:r>
            </w:smartTag>
          </w:p>
          <w:p w14:paraId="72FA9DA3" w14:textId="77777777" w:rsidR="008A5712" w:rsidRPr="00D255E9" w:rsidRDefault="008A5712" w:rsidP="00C76A64">
            <w:pPr>
              <w:jc w:val="both"/>
              <w:rPr>
                <w:rFonts w:ascii="Arial" w:hAnsi="Arial" w:cs="Arial"/>
              </w:rPr>
            </w:pPr>
          </w:p>
        </w:tc>
      </w:tr>
      <w:tr w:rsidR="008A5712" w:rsidRPr="00D255E9" w14:paraId="7D7320AF" w14:textId="77777777" w:rsidTr="00C76A64">
        <w:tc>
          <w:tcPr>
            <w:tcW w:w="1985" w:type="dxa"/>
          </w:tcPr>
          <w:p w14:paraId="760A732F" w14:textId="77777777" w:rsidR="008A5712" w:rsidRPr="00D255E9" w:rsidRDefault="008A5712" w:rsidP="00C76A64">
            <w:pPr>
              <w:jc w:val="both"/>
              <w:rPr>
                <w:rFonts w:ascii="Arial" w:hAnsi="Arial" w:cs="Arial"/>
                <w:b/>
                <w:bCs/>
              </w:rPr>
            </w:pPr>
            <w:r w:rsidRPr="00D255E9">
              <w:rPr>
                <w:rFonts w:ascii="Arial" w:hAnsi="Arial" w:cs="Arial"/>
                <w:b/>
                <w:bCs/>
              </w:rPr>
              <w:t>Age</w:t>
            </w:r>
          </w:p>
        </w:tc>
        <w:tc>
          <w:tcPr>
            <w:tcW w:w="7655" w:type="dxa"/>
          </w:tcPr>
          <w:p w14:paraId="09F1C52B" w14:textId="77777777" w:rsidR="008A5712" w:rsidRPr="00D255E9" w:rsidRDefault="008A5712" w:rsidP="00C76A64">
            <w:pPr>
              <w:autoSpaceDE w:val="0"/>
              <w:autoSpaceDN w:val="0"/>
              <w:adjustRightInd w:val="0"/>
              <w:rPr>
                <w:rFonts w:ascii="Arial" w:eastAsiaTheme="minorHAnsi" w:hAnsi="Arial" w:cs="Arial"/>
                <w:color w:val="000000"/>
                <w:lang w:val="en-IE" w:eastAsia="en-US"/>
              </w:rPr>
            </w:pPr>
            <w:r w:rsidRPr="00D255E9">
              <w:rPr>
                <w:rFonts w:ascii="Arial" w:eastAsiaTheme="minorHAnsi" w:hAnsi="Arial" w:cs="Arial"/>
                <w:color w:val="000000"/>
                <w:lang w:val="en-IE" w:eastAsia="en-US"/>
              </w:rPr>
              <w:t>The Public Service Superannuation (Age of Retirement) Act, 2018* set 70 years as the compulsory retirement age for public servants.</w:t>
            </w:r>
          </w:p>
          <w:p w14:paraId="1B25B619" w14:textId="77777777" w:rsidR="008A5712" w:rsidRPr="00D255E9" w:rsidRDefault="008A5712" w:rsidP="00C76A64">
            <w:pPr>
              <w:autoSpaceDE w:val="0"/>
              <w:autoSpaceDN w:val="0"/>
              <w:adjustRightInd w:val="0"/>
              <w:rPr>
                <w:rFonts w:ascii="Arial" w:eastAsiaTheme="minorHAnsi" w:hAnsi="Arial" w:cs="Arial"/>
                <w:i/>
                <w:iCs/>
                <w:color w:val="000000"/>
                <w:lang w:val="en-IE" w:eastAsia="en-US"/>
              </w:rPr>
            </w:pPr>
            <w:r w:rsidRPr="00D255E9">
              <w:rPr>
                <w:rFonts w:ascii="Arial" w:eastAsiaTheme="minorHAnsi" w:hAnsi="Arial" w:cs="Arial"/>
                <w:i/>
                <w:iCs/>
                <w:color w:val="000000"/>
                <w:lang w:val="en-IE" w:eastAsia="en-US"/>
              </w:rPr>
              <w:t xml:space="preserve"> </w:t>
            </w:r>
          </w:p>
          <w:p w14:paraId="10C7AEC2" w14:textId="77777777" w:rsidR="008A5712" w:rsidRPr="00D255E9" w:rsidRDefault="008A5712" w:rsidP="00C76A64">
            <w:pPr>
              <w:autoSpaceDE w:val="0"/>
              <w:autoSpaceDN w:val="0"/>
              <w:adjustRightInd w:val="0"/>
              <w:rPr>
                <w:rFonts w:ascii="Arial" w:eastAsiaTheme="minorHAnsi" w:hAnsi="Arial" w:cs="Arial"/>
                <w:b/>
                <w:bCs/>
                <w:i/>
                <w:iCs/>
                <w:color w:val="000000" w:themeColor="text1"/>
                <w:u w:val="single"/>
                <w:lang w:val="en-IE" w:eastAsia="en-US"/>
              </w:rPr>
            </w:pPr>
            <w:r w:rsidRPr="00D255E9">
              <w:rPr>
                <w:rFonts w:ascii="Arial" w:eastAsiaTheme="minorHAnsi" w:hAnsi="Arial" w:cs="Arial"/>
                <w:b/>
                <w:bCs/>
                <w:i/>
                <w:iCs/>
                <w:color w:val="000000"/>
                <w:lang w:val="en-IE" w:eastAsia="en-US"/>
              </w:rPr>
              <w:t xml:space="preserve">* </w:t>
            </w:r>
            <w:r w:rsidRPr="00D255E9">
              <w:rPr>
                <w:rFonts w:ascii="Arial" w:eastAsiaTheme="minorHAnsi" w:hAnsi="Arial" w:cs="Arial"/>
                <w:b/>
                <w:bCs/>
                <w:i/>
                <w:iCs/>
                <w:color w:val="000000"/>
                <w:u w:val="single"/>
                <w:lang w:val="en-IE" w:eastAsia="en-US"/>
              </w:rPr>
              <w:t xml:space="preserve">Public </w:t>
            </w:r>
            <w:r w:rsidRPr="00D255E9">
              <w:rPr>
                <w:rFonts w:ascii="Arial" w:eastAsiaTheme="minorHAnsi" w:hAnsi="Arial" w:cs="Arial"/>
                <w:b/>
                <w:bCs/>
                <w:i/>
                <w:iCs/>
                <w:color w:val="000000" w:themeColor="text1"/>
                <w:u w:val="single"/>
                <w:lang w:val="en-IE" w:eastAsia="en-US"/>
              </w:rPr>
              <w:t>Servants not affected by this legislation:</w:t>
            </w:r>
          </w:p>
          <w:p w14:paraId="5787FB80" w14:textId="77777777" w:rsidR="008A5712" w:rsidRPr="00D255E9" w:rsidRDefault="008A5712" w:rsidP="00C76A64">
            <w:pPr>
              <w:autoSpaceDE w:val="0"/>
              <w:autoSpaceDN w:val="0"/>
              <w:adjustRightInd w:val="0"/>
              <w:rPr>
                <w:rFonts w:ascii="Arial" w:eastAsiaTheme="minorHAnsi" w:hAnsi="Arial" w:cs="Arial"/>
                <w:color w:val="000000" w:themeColor="text1"/>
                <w:lang w:val="en-IE" w:eastAsia="en-US"/>
              </w:rPr>
            </w:pPr>
            <w:r w:rsidRPr="00D255E9">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16C85217" w14:textId="77777777" w:rsidR="008A5712" w:rsidRPr="00D255E9" w:rsidRDefault="008A5712" w:rsidP="00C76A64">
            <w:pPr>
              <w:autoSpaceDE w:val="0"/>
              <w:autoSpaceDN w:val="0"/>
              <w:adjustRightInd w:val="0"/>
              <w:rPr>
                <w:rFonts w:ascii="Arial" w:eastAsiaTheme="minorHAnsi" w:hAnsi="Arial" w:cs="Arial"/>
                <w:color w:val="000000" w:themeColor="text1"/>
                <w:lang w:val="en-IE" w:eastAsia="en-US"/>
              </w:rPr>
            </w:pPr>
          </w:p>
          <w:p w14:paraId="1B99AF3E" w14:textId="77777777" w:rsidR="008A5712" w:rsidRDefault="008A5712" w:rsidP="00C76A64">
            <w:pPr>
              <w:autoSpaceDE w:val="0"/>
              <w:autoSpaceDN w:val="0"/>
              <w:adjustRightInd w:val="0"/>
              <w:rPr>
                <w:rFonts w:ascii="Arial" w:eastAsiaTheme="minorHAnsi" w:hAnsi="Arial" w:cs="Arial"/>
                <w:color w:val="000000" w:themeColor="text1"/>
                <w:lang w:val="en-IE" w:eastAsia="en-US"/>
              </w:rPr>
            </w:pPr>
            <w:r w:rsidRPr="00D255E9">
              <w:rPr>
                <w:rFonts w:ascii="Arial" w:eastAsiaTheme="minorHAnsi" w:hAnsi="Arial" w:cs="Arial"/>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4EFDE626" w14:textId="65AF92A5" w:rsidR="00D03D72" w:rsidRPr="00157B94" w:rsidRDefault="00D03D72" w:rsidP="00C76A64">
            <w:pPr>
              <w:autoSpaceDE w:val="0"/>
              <w:autoSpaceDN w:val="0"/>
              <w:adjustRightInd w:val="0"/>
              <w:rPr>
                <w:rFonts w:ascii="Arial" w:eastAsiaTheme="minorHAnsi" w:hAnsi="Arial" w:cs="Arial"/>
                <w:color w:val="000000" w:themeColor="text1"/>
                <w:lang w:val="en-IE" w:eastAsia="en-US"/>
              </w:rPr>
            </w:pPr>
          </w:p>
        </w:tc>
      </w:tr>
      <w:tr w:rsidR="008A5712" w:rsidRPr="00D255E9" w14:paraId="48CCB617" w14:textId="77777777" w:rsidTr="00C76A64">
        <w:tc>
          <w:tcPr>
            <w:tcW w:w="1985" w:type="dxa"/>
          </w:tcPr>
          <w:p w14:paraId="44B9D475" w14:textId="77777777" w:rsidR="008A5712" w:rsidRPr="00D255E9" w:rsidRDefault="008A5712" w:rsidP="00C76A64">
            <w:pPr>
              <w:jc w:val="both"/>
              <w:rPr>
                <w:rFonts w:ascii="Arial" w:hAnsi="Arial" w:cs="Arial"/>
                <w:b/>
                <w:bCs/>
              </w:rPr>
            </w:pPr>
            <w:r w:rsidRPr="00D255E9">
              <w:rPr>
                <w:rFonts w:ascii="Arial" w:hAnsi="Arial" w:cs="Arial"/>
                <w:b/>
                <w:bCs/>
              </w:rPr>
              <w:lastRenderedPageBreak/>
              <w:t>Probation</w:t>
            </w:r>
          </w:p>
        </w:tc>
        <w:tc>
          <w:tcPr>
            <w:tcW w:w="7655" w:type="dxa"/>
          </w:tcPr>
          <w:p w14:paraId="28186226" w14:textId="77777777" w:rsidR="008A5712" w:rsidRPr="00D255E9" w:rsidRDefault="008A5712" w:rsidP="00C76A64">
            <w:pPr>
              <w:pStyle w:val="Heading7"/>
              <w:rPr>
                <w:rFonts w:cs="Arial"/>
                <w:b w:val="0"/>
                <w:sz w:val="20"/>
              </w:rPr>
            </w:pPr>
            <w:r w:rsidRPr="00D255E9">
              <w:rPr>
                <w:rFonts w:cs="Arial"/>
                <w:b w:val="0"/>
                <w:sz w:val="20"/>
              </w:rPr>
              <w:t xml:space="preserve">Every appointment of a person who is not already a permanent officer of the </w:t>
            </w:r>
            <w:r w:rsidRPr="00D255E9">
              <w:rPr>
                <w:rFonts w:cs="Arial"/>
                <w:b w:val="0"/>
                <w:sz w:val="20"/>
                <w:shd w:val="clear" w:color="auto" w:fill="FFFFFF"/>
              </w:rPr>
              <w:t>Health Service Executive or of a Local Authority</w:t>
            </w:r>
            <w:r w:rsidRPr="00D255E9">
              <w:rPr>
                <w:rFonts w:cs="Arial"/>
                <w:b w:val="0"/>
                <w:sz w:val="20"/>
              </w:rPr>
              <w:t xml:space="preserve"> shall be subject to a probationary period of 12 months as stipulated in the Department of Health Circular No.10/71.</w:t>
            </w:r>
          </w:p>
          <w:p w14:paraId="4A7A16E2" w14:textId="77777777" w:rsidR="008A5712" w:rsidRPr="00D255E9" w:rsidRDefault="008A5712" w:rsidP="00C76A64">
            <w:pPr>
              <w:pStyle w:val="Heading7"/>
              <w:rPr>
                <w:rFonts w:cs="Arial"/>
                <w:b w:val="0"/>
                <w:sz w:val="20"/>
              </w:rPr>
            </w:pPr>
          </w:p>
        </w:tc>
      </w:tr>
      <w:tr w:rsidR="008A5712" w:rsidRPr="00D255E9" w14:paraId="23958A84" w14:textId="77777777" w:rsidTr="00C76A64">
        <w:tc>
          <w:tcPr>
            <w:tcW w:w="1985" w:type="dxa"/>
          </w:tcPr>
          <w:p w14:paraId="70726FF6" w14:textId="77777777" w:rsidR="008A5712" w:rsidRPr="00D255E9" w:rsidRDefault="008A5712" w:rsidP="00C76A64">
            <w:pPr>
              <w:rPr>
                <w:rFonts w:ascii="Arial" w:hAnsi="Arial" w:cs="Arial"/>
                <w:b/>
                <w:bCs/>
              </w:rPr>
            </w:pPr>
            <w:r w:rsidRPr="00D255E9">
              <w:rPr>
                <w:rFonts w:ascii="Arial" w:hAnsi="Arial" w:cs="Arial"/>
                <w:b/>
                <w:bCs/>
              </w:rPr>
              <w:t>Protection of Children Guidance and Legislation</w:t>
            </w:r>
          </w:p>
          <w:p w14:paraId="713E27E0" w14:textId="77777777" w:rsidR="008A5712" w:rsidRPr="00D255E9" w:rsidRDefault="008A5712" w:rsidP="00C76A64">
            <w:pPr>
              <w:jc w:val="both"/>
              <w:rPr>
                <w:rFonts w:ascii="Arial" w:hAnsi="Arial" w:cs="Arial"/>
                <w:b/>
                <w:bCs/>
              </w:rPr>
            </w:pPr>
          </w:p>
        </w:tc>
        <w:tc>
          <w:tcPr>
            <w:tcW w:w="7655" w:type="dxa"/>
          </w:tcPr>
          <w:p w14:paraId="2A1EBCA4" w14:textId="77777777" w:rsidR="00157B94" w:rsidRPr="00157B94" w:rsidRDefault="00157B94" w:rsidP="00157B94">
            <w:pPr>
              <w:jc w:val="both"/>
              <w:rPr>
                <w:rFonts w:ascii="Arial" w:hAnsi="Arial" w:cs="Arial"/>
              </w:rPr>
            </w:pPr>
            <w:r w:rsidRPr="00157B9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837A99B" w14:textId="77777777" w:rsidR="00157B94" w:rsidRPr="00157B94" w:rsidRDefault="00157B94" w:rsidP="00157B94">
            <w:pPr>
              <w:jc w:val="both"/>
              <w:rPr>
                <w:rFonts w:ascii="Arial" w:hAnsi="Arial" w:cs="Arial"/>
              </w:rPr>
            </w:pPr>
          </w:p>
          <w:p w14:paraId="0A728AD6" w14:textId="77777777" w:rsidR="00157B94" w:rsidRPr="00157B94" w:rsidRDefault="00157B94" w:rsidP="00157B94">
            <w:pPr>
              <w:jc w:val="both"/>
              <w:rPr>
                <w:rFonts w:ascii="Arial" w:hAnsi="Arial" w:cs="Arial"/>
              </w:rPr>
            </w:pPr>
            <w:r w:rsidRPr="00157B94">
              <w:rPr>
                <w:rFonts w:ascii="Arial" w:hAnsi="Arial" w:cs="Arial"/>
              </w:rPr>
              <w:t xml:space="preserve">Some staff have additional responsibilities such as Line Managers, Designated Officers and Mandated Persons. </w:t>
            </w:r>
          </w:p>
          <w:p w14:paraId="6744DA07" w14:textId="77777777" w:rsidR="00157B94" w:rsidRPr="00157B94" w:rsidRDefault="00157B94" w:rsidP="00157B94">
            <w:pPr>
              <w:jc w:val="both"/>
              <w:rPr>
                <w:rFonts w:ascii="Arial" w:hAnsi="Arial" w:cs="Arial"/>
              </w:rPr>
            </w:pPr>
          </w:p>
          <w:p w14:paraId="576D37C7" w14:textId="77777777" w:rsidR="00157B94" w:rsidRPr="00157B94" w:rsidRDefault="00157B94" w:rsidP="00157B94">
            <w:pPr>
              <w:jc w:val="both"/>
              <w:rPr>
                <w:rFonts w:ascii="Arial" w:hAnsi="Arial" w:cs="Arial"/>
              </w:rPr>
            </w:pPr>
            <w:r w:rsidRPr="00157B9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157B94">
                <w:rPr>
                  <w:rStyle w:val="Hyperlink"/>
                  <w:rFonts w:ascii="Arial" w:hAnsi="Arial" w:cs="Arial"/>
                </w:rPr>
                <w:t xml:space="preserve">Schedule 2 </w:t>
              </w:r>
              <w:r w:rsidRPr="00E511F7">
                <w:rPr>
                  <w:rStyle w:val="Hyperlink"/>
                  <w:rFonts w:ascii="Arial" w:hAnsi="Arial" w:cs="Arial"/>
                  <w:color w:val="auto"/>
                  <w:u w:val="none"/>
                </w:rPr>
                <w:t>of the Children First Act 2015</w:t>
              </w:r>
            </w:hyperlink>
            <w:r w:rsidRPr="00157B94">
              <w:rPr>
                <w:rFonts w:ascii="Arial" w:hAnsi="Arial" w:cs="Arial"/>
              </w:rPr>
              <w:t xml:space="preserve"> to see if you are a Mandated Person, and therefore a HSE Designated Officer, and be familiar with the related roles and legal responsibilities. </w:t>
            </w:r>
          </w:p>
          <w:p w14:paraId="1401A317" w14:textId="77777777" w:rsidR="00157B94" w:rsidRPr="00157B94" w:rsidRDefault="00157B94" w:rsidP="00157B94">
            <w:pPr>
              <w:jc w:val="both"/>
              <w:rPr>
                <w:rFonts w:ascii="Arial" w:hAnsi="Arial" w:cs="Arial"/>
              </w:rPr>
            </w:pPr>
          </w:p>
          <w:p w14:paraId="1DDA5C02" w14:textId="77777777" w:rsidR="00157B94" w:rsidRPr="00157B94" w:rsidRDefault="00157B94" w:rsidP="00157B94">
            <w:pPr>
              <w:jc w:val="both"/>
              <w:rPr>
                <w:rFonts w:ascii="Arial" w:hAnsi="Arial" w:cs="Arial"/>
              </w:rPr>
            </w:pPr>
            <w:r w:rsidRPr="00157B94">
              <w:rPr>
                <w:rFonts w:ascii="Arial" w:hAnsi="Arial" w:cs="Arial"/>
              </w:rPr>
              <w:t xml:space="preserve">Visit </w:t>
            </w:r>
            <w:hyperlink r:id="rId16" w:history="1">
              <w:r w:rsidRPr="00157B94">
                <w:rPr>
                  <w:rStyle w:val="Hyperlink"/>
                  <w:rFonts w:ascii="Arial" w:hAnsi="Arial" w:cs="Arial"/>
                </w:rPr>
                <w:t xml:space="preserve">HSE Children First </w:t>
              </w:r>
            </w:hyperlink>
            <w:r w:rsidRPr="00157B94">
              <w:rPr>
                <w:rFonts w:ascii="Arial" w:hAnsi="Arial" w:cs="Arial"/>
              </w:rPr>
              <w:t xml:space="preserve">for further information, guidance and resources. </w:t>
            </w:r>
          </w:p>
          <w:p w14:paraId="63287ECE" w14:textId="73FB9F2C" w:rsidR="008A5712" w:rsidRPr="00D255E9" w:rsidRDefault="008A5712" w:rsidP="00157B94">
            <w:pPr>
              <w:pStyle w:val="Heading7"/>
              <w:rPr>
                <w:rFonts w:cs="Arial"/>
                <w:b w:val="0"/>
                <w:sz w:val="20"/>
              </w:rPr>
            </w:pPr>
          </w:p>
        </w:tc>
      </w:tr>
      <w:tr w:rsidR="008A5712" w:rsidRPr="00D255E9" w14:paraId="4EBD413D" w14:textId="77777777" w:rsidTr="00C76A64">
        <w:trPr>
          <w:trHeight w:val="1138"/>
        </w:trPr>
        <w:tc>
          <w:tcPr>
            <w:tcW w:w="1985" w:type="dxa"/>
            <w:tcBorders>
              <w:top w:val="single" w:sz="4" w:space="0" w:color="auto"/>
              <w:left w:val="single" w:sz="4" w:space="0" w:color="auto"/>
              <w:bottom w:val="single" w:sz="4" w:space="0" w:color="auto"/>
              <w:right w:val="single" w:sz="4" w:space="0" w:color="auto"/>
            </w:tcBorders>
          </w:tcPr>
          <w:p w14:paraId="3AEFB016" w14:textId="77777777" w:rsidR="008A5712" w:rsidRPr="00D255E9" w:rsidRDefault="008A5712" w:rsidP="00C76A64">
            <w:pPr>
              <w:jc w:val="both"/>
              <w:rPr>
                <w:rFonts w:ascii="Arial" w:hAnsi="Arial" w:cs="Arial"/>
                <w:b/>
                <w:bCs/>
              </w:rPr>
            </w:pPr>
            <w:r w:rsidRPr="00D255E9">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1843166F" w14:textId="77777777" w:rsidR="008A5712" w:rsidRPr="00D255E9" w:rsidRDefault="008A5712" w:rsidP="00C76A64">
            <w:pPr>
              <w:jc w:val="both"/>
              <w:rPr>
                <w:rFonts w:ascii="Arial" w:hAnsi="Arial" w:cs="Arial"/>
              </w:rPr>
            </w:pPr>
            <w:r w:rsidRPr="00D255E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255E9">
              <w:rPr>
                <w:rFonts w:ascii="Arial" w:hAnsi="Arial" w:cs="Arial"/>
                <w:iCs/>
              </w:rPr>
              <w:t>and comply with associated HSE protocols for implementing and maintaining these standards as appropriate to the role.</w:t>
            </w:r>
          </w:p>
          <w:p w14:paraId="60C05D04" w14:textId="77777777" w:rsidR="008A5712" w:rsidRPr="00D255E9" w:rsidRDefault="008A5712" w:rsidP="00C76A64">
            <w:pPr>
              <w:jc w:val="both"/>
              <w:rPr>
                <w:rFonts w:ascii="Arial" w:hAnsi="Arial" w:cs="Arial"/>
                <w:iCs/>
              </w:rPr>
            </w:pPr>
          </w:p>
        </w:tc>
      </w:tr>
      <w:tr w:rsidR="008A5712" w:rsidRPr="00D255E9" w14:paraId="136BF48F" w14:textId="77777777" w:rsidTr="00C76A64">
        <w:trPr>
          <w:trHeight w:val="1138"/>
        </w:trPr>
        <w:tc>
          <w:tcPr>
            <w:tcW w:w="1985" w:type="dxa"/>
            <w:tcBorders>
              <w:top w:val="single" w:sz="4" w:space="0" w:color="auto"/>
              <w:left w:val="single" w:sz="4" w:space="0" w:color="auto"/>
              <w:bottom w:val="single" w:sz="4" w:space="0" w:color="auto"/>
              <w:right w:val="single" w:sz="4" w:space="0" w:color="auto"/>
            </w:tcBorders>
          </w:tcPr>
          <w:p w14:paraId="4D7C9262" w14:textId="77777777" w:rsidR="008A5712" w:rsidRPr="00D255E9" w:rsidRDefault="008A5712" w:rsidP="00C76A64">
            <w:pPr>
              <w:jc w:val="both"/>
              <w:rPr>
                <w:rFonts w:ascii="Arial" w:hAnsi="Arial" w:cs="Arial"/>
                <w:b/>
                <w:bCs/>
              </w:rPr>
            </w:pPr>
            <w:r w:rsidRPr="00D255E9">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F088F8B" w14:textId="77777777" w:rsidR="008A5712" w:rsidRPr="00D255E9" w:rsidRDefault="008A5712" w:rsidP="00C76A64">
            <w:pPr>
              <w:jc w:val="both"/>
              <w:rPr>
                <w:rFonts w:ascii="Arial" w:hAnsi="Arial" w:cs="Arial"/>
              </w:rPr>
            </w:pPr>
            <w:r w:rsidRPr="00D255E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677AE73" w14:textId="77777777" w:rsidR="008A5712" w:rsidRPr="00D255E9" w:rsidRDefault="008A5712" w:rsidP="00C76A64">
            <w:pPr>
              <w:ind w:firstLine="720"/>
              <w:jc w:val="both"/>
              <w:rPr>
                <w:rFonts w:ascii="Arial" w:hAnsi="Arial" w:cs="Arial"/>
              </w:rPr>
            </w:pPr>
          </w:p>
          <w:p w14:paraId="786C3B47" w14:textId="77777777" w:rsidR="008A5712" w:rsidRPr="00D255E9" w:rsidRDefault="008A5712" w:rsidP="00C76A64">
            <w:pPr>
              <w:jc w:val="both"/>
              <w:rPr>
                <w:rFonts w:ascii="Arial" w:hAnsi="Arial" w:cs="Arial"/>
              </w:rPr>
            </w:pPr>
            <w:r w:rsidRPr="00D255E9">
              <w:rPr>
                <w:rFonts w:ascii="Arial" w:hAnsi="Arial" w:cs="Arial"/>
              </w:rPr>
              <w:t>Key responsibilities include:</w:t>
            </w:r>
          </w:p>
          <w:p w14:paraId="6B2B1A43" w14:textId="77777777" w:rsidR="008A5712" w:rsidRPr="00D255E9" w:rsidRDefault="008A5712" w:rsidP="00C76A64">
            <w:pPr>
              <w:jc w:val="both"/>
              <w:rPr>
                <w:rFonts w:ascii="Arial" w:hAnsi="Arial" w:cs="Arial"/>
                <w:highlight w:val="yellow"/>
              </w:rPr>
            </w:pPr>
          </w:p>
          <w:p w14:paraId="6F9B65C3"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t>Developing a SSSS for the department/service</w:t>
            </w:r>
            <w:r w:rsidRPr="00D255E9">
              <w:rPr>
                <w:rStyle w:val="FootnoteReference"/>
                <w:rFonts w:ascii="Arial" w:eastAsia="Calibri" w:hAnsi="Arial" w:cs="Arial"/>
              </w:rPr>
              <w:footnoteReference w:id="1"/>
            </w:r>
            <w:r w:rsidRPr="00D255E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79BD98F"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0F61631"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t>Consulting and communicating with staff and safety representatives on OSH matters.</w:t>
            </w:r>
          </w:p>
          <w:p w14:paraId="2BBE4E70"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t>Ensuring a training needs assessment (TNA) is undertaken for employees, facilitating their attendance at statutory OSH training, and ensuring records are maintained for each employee.</w:t>
            </w:r>
          </w:p>
          <w:p w14:paraId="3ED3E33F"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t>Ensuring that all incidents occurring within the relevant department/service are appropriately managed and investigated in accordance with HSE procedures</w:t>
            </w:r>
            <w:r w:rsidRPr="00D255E9">
              <w:rPr>
                <w:rStyle w:val="FootnoteReference"/>
                <w:rFonts w:ascii="Arial" w:eastAsia="Calibri" w:hAnsi="Arial" w:cs="Arial"/>
              </w:rPr>
              <w:footnoteReference w:id="2"/>
            </w:r>
            <w:r w:rsidRPr="00D255E9">
              <w:rPr>
                <w:rFonts w:ascii="Arial" w:hAnsi="Arial" w:cs="Arial"/>
              </w:rPr>
              <w:t>.</w:t>
            </w:r>
          </w:p>
          <w:p w14:paraId="61C1C971"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lastRenderedPageBreak/>
              <w:t>Seeking advice from health and safety professionals through the National Health and Safety Function Helpdesk as appropriate.</w:t>
            </w:r>
          </w:p>
          <w:p w14:paraId="6259E0EB"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iCs/>
              </w:rPr>
              <w:t>Reviewing the health and safety performance of the ward/department/service and staff through, respectively, local audit and performance achievement meetings for example.</w:t>
            </w:r>
          </w:p>
          <w:p w14:paraId="2D1694A7" w14:textId="77777777" w:rsidR="008A5712" w:rsidRPr="00D255E9" w:rsidRDefault="008A5712" w:rsidP="00C76A64">
            <w:pPr>
              <w:jc w:val="both"/>
              <w:rPr>
                <w:rFonts w:ascii="Arial" w:hAnsi="Arial" w:cs="Arial"/>
              </w:rPr>
            </w:pPr>
          </w:p>
          <w:p w14:paraId="5651991E" w14:textId="77777777" w:rsidR="008A5712" w:rsidRPr="00D255E9" w:rsidRDefault="008A5712" w:rsidP="00C76A64">
            <w:pPr>
              <w:jc w:val="both"/>
              <w:rPr>
                <w:rFonts w:ascii="Arial" w:hAnsi="Arial" w:cs="Arial"/>
              </w:rPr>
            </w:pPr>
            <w:r w:rsidRPr="00D255E9">
              <w:rPr>
                <w:rFonts w:ascii="Arial" w:hAnsi="Arial" w:cs="Arial"/>
                <w:b/>
              </w:rPr>
              <w:t>Note</w:t>
            </w:r>
            <w:r w:rsidRPr="00D255E9">
              <w:rPr>
                <w:rFonts w:ascii="Arial" w:hAnsi="Arial" w:cs="Arial"/>
              </w:rPr>
              <w:t>: Detailed roles and responsibilities of Line Managers are outlined in local SSSS</w:t>
            </w:r>
          </w:p>
        </w:tc>
      </w:tr>
    </w:tbl>
    <w:p w14:paraId="053E71F7" w14:textId="5CCA52E5" w:rsidR="0075380E" w:rsidRPr="001741EE" w:rsidRDefault="0075380E" w:rsidP="00157B94">
      <w:pPr>
        <w:rPr>
          <w:rFonts w:ascii="Arial" w:eastAsia="Arial" w:hAnsi="Arial" w:cs="Arial"/>
        </w:rPr>
      </w:pPr>
    </w:p>
    <w:sectPr w:rsidR="0075380E" w:rsidRPr="001741E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E491" w14:textId="77777777" w:rsidR="0010023B" w:rsidRDefault="0010023B" w:rsidP="00543F98">
      <w:r>
        <w:separator/>
      </w:r>
    </w:p>
  </w:endnote>
  <w:endnote w:type="continuationSeparator" w:id="0">
    <w:p w14:paraId="42A6AD44" w14:textId="77777777" w:rsidR="0010023B" w:rsidRDefault="0010023B"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1C78" w14:textId="77777777" w:rsidR="0010023B" w:rsidRDefault="0010023B" w:rsidP="00543F98">
      <w:r>
        <w:separator/>
      </w:r>
    </w:p>
  </w:footnote>
  <w:footnote w:type="continuationSeparator" w:id="0">
    <w:p w14:paraId="1EE789AF" w14:textId="77777777" w:rsidR="0010023B" w:rsidRDefault="0010023B" w:rsidP="00543F98">
      <w:r>
        <w:continuationSeparator/>
      </w:r>
    </w:p>
  </w:footnote>
  <w:footnote w:id="1">
    <w:p w14:paraId="05A6A241" w14:textId="77777777" w:rsidR="008A5712" w:rsidRPr="0087266C" w:rsidRDefault="008A5712" w:rsidP="008A5712">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4AB4ADD" w14:textId="77777777" w:rsidR="008A5712" w:rsidRPr="00477662" w:rsidRDefault="008A5712" w:rsidP="008A5712">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1A63E36B" w14:textId="77777777" w:rsidR="008A5712" w:rsidRPr="00F84940" w:rsidRDefault="008A5712" w:rsidP="008A5712">
      <w:pPr>
        <w:rPr>
          <w:rFonts w:ascii="Arial" w:hAnsi="Arial" w:cs="Arial"/>
        </w:rPr>
      </w:pPr>
    </w:p>
    <w:p w14:paraId="05183F44" w14:textId="77777777" w:rsidR="008A5712" w:rsidRDefault="008A5712" w:rsidP="008A5712">
      <w:pPr>
        <w:pStyle w:val="FootnoteText"/>
      </w:pPr>
    </w:p>
  </w:footnote>
  <w:footnote w:id="2">
    <w:p w14:paraId="3DE0575E" w14:textId="1723E0F1" w:rsidR="008A5712" w:rsidRPr="00DD13C2" w:rsidRDefault="008A5712" w:rsidP="008A571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1D6"/>
    <w:multiLevelType w:val="hybridMultilevel"/>
    <w:tmpl w:val="862E0F0C"/>
    <w:lvl w:ilvl="0" w:tplc="62EA187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FF238E"/>
    <w:multiLevelType w:val="hybridMultilevel"/>
    <w:tmpl w:val="2F32F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0F935CF"/>
    <w:multiLevelType w:val="hybridMultilevel"/>
    <w:tmpl w:val="FCFC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84360"/>
    <w:multiLevelType w:val="hybridMultilevel"/>
    <w:tmpl w:val="57B2D4A4"/>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C2867"/>
    <w:multiLevelType w:val="hybridMultilevel"/>
    <w:tmpl w:val="5D32A6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13565"/>
    <w:multiLevelType w:val="hybridMultilevel"/>
    <w:tmpl w:val="26D651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30F0D58"/>
    <w:multiLevelType w:val="hybridMultilevel"/>
    <w:tmpl w:val="DADA60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B9D2A14"/>
    <w:multiLevelType w:val="hybridMultilevel"/>
    <w:tmpl w:val="199613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2B407B"/>
    <w:multiLevelType w:val="hybridMultilevel"/>
    <w:tmpl w:val="F6EE9E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FD347F8"/>
    <w:multiLevelType w:val="hybridMultilevel"/>
    <w:tmpl w:val="6A662192"/>
    <w:lvl w:ilvl="0" w:tplc="22B4A0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429F13A0"/>
    <w:multiLevelType w:val="hybridMultilevel"/>
    <w:tmpl w:val="2968D8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2FC0A0A"/>
    <w:multiLevelType w:val="hybridMultilevel"/>
    <w:tmpl w:val="4536A29A"/>
    <w:lvl w:ilvl="0" w:tplc="AFBC697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08530B"/>
    <w:multiLevelType w:val="hybridMultilevel"/>
    <w:tmpl w:val="310046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1B3D69"/>
    <w:multiLevelType w:val="hybridMultilevel"/>
    <w:tmpl w:val="6110150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19" w15:restartNumberingAfterBreak="0">
    <w:nsid w:val="4F035DFD"/>
    <w:multiLevelType w:val="hybridMultilevel"/>
    <w:tmpl w:val="DE249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6DD844ED"/>
    <w:multiLevelType w:val="hybridMultilevel"/>
    <w:tmpl w:val="9A3C7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0A64E7F"/>
    <w:multiLevelType w:val="hybridMultilevel"/>
    <w:tmpl w:val="6D6E9A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603762009">
    <w:abstractNumId w:val="2"/>
  </w:num>
  <w:num w:numId="2" w16cid:durableId="2094816225">
    <w:abstractNumId w:val="18"/>
  </w:num>
  <w:num w:numId="3" w16cid:durableId="982392252">
    <w:abstractNumId w:val="9"/>
  </w:num>
  <w:num w:numId="4" w16cid:durableId="694694816">
    <w:abstractNumId w:val="17"/>
  </w:num>
  <w:num w:numId="5" w16cid:durableId="1977758262">
    <w:abstractNumId w:val="23"/>
  </w:num>
  <w:num w:numId="6" w16cid:durableId="963774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320919">
    <w:abstractNumId w:val="16"/>
  </w:num>
  <w:num w:numId="8" w16cid:durableId="27148122">
    <w:abstractNumId w:val="4"/>
  </w:num>
  <w:num w:numId="9" w16cid:durableId="933130918">
    <w:abstractNumId w:val="7"/>
  </w:num>
  <w:num w:numId="10" w16cid:durableId="911891318">
    <w:abstractNumId w:val="0"/>
  </w:num>
  <w:num w:numId="11" w16cid:durableId="2013214108">
    <w:abstractNumId w:val="14"/>
  </w:num>
  <w:num w:numId="12" w16cid:durableId="1907521859">
    <w:abstractNumId w:val="10"/>
  </w:num>
  <w:num w:numId="13" w16cid:durableId="683945335">
    <w:abstractNumId w:val="1"/>
  </w:num>
  <w:num w:numId="14" w16cid:durableId="5412871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2707696">
    <w:abstractNumId w:val="21"/>
  </w:num>
  <w:num w:numId="16" w16cid:durableId="1019700244">
    <w:abstractNumId w:val="19"/>
  </w:num>
  <w:num w:numId="17" w16cid:durableId="197088513">
    <w:abstractNumId w:val="8"/>
  </w:num>
  <w:num w:numId="18" w16cid:durableId="529532828">
    <w:abstractNumId w:val="15"/>
  </w:num>
  <w:num w:numId="19" w16cid:durableId="1323000242">
    <w:abstractNumId w:val="12"/>
  </w:num>
  <w:num w:numId="20" w16cid:durableId="1908219716">
    <w:abstractNumId w:val="11"/>
  </w:num>
  <w:num w:numId="21" w16cid:durableId="1375888258">
    <w:abstractNumId w:val="13"/>
  </w:num>
  <w:num w:numId="22" w16cid:durableId="2100061475">
    <w:abstractNumId w:val="6"/>
  </w:num>
  <w:num w:numId="23" w16cid:durableId="170068238">
    <w:abstractNumId w:val="22"/>
  </w:num>
  <w:num w:numId="24" w16cid:durableId="150956513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2A7"/>
    <w:rsid w:val="00010146"/>
    <w:rsid w:val="00016C4B"/>
    <w:rsid w:val="00020D8A"/>
    <w:rsid w:val="00023104"/>
    <w:rsid w:val="00034879"/>
    <w:rsid w:val="00052EDE"/>
    <w:rsid w:val="00055C8B"/>
    <w:rsid w:val="00063F8A"/>
    <w:rsid w:val="00091D46"/>
    <w:rsid w:val="00094BAC"/>
    <w:rsid w:val="00094DD1"/>
    <w:rsid w:val="00095C1D"/>
    <w:rsid w:val="000A7350"/>
    <w:rsid w:val="000B1079"/>
    <w:rsid w:val="000B7318"/>
    <w:rsid w:val="000D2A6A"/>
    <w:rsid w:val="000D6FCA"/>
    <w:rsid w:val="000E516F"/>
    <w:rsid w:val="000E65BF"/>
    <w:rsid w:val="000F271C"/>
    <w:rsid w:val="000F6540"/>
    <w:rsid w:val="0010023B"/>
    <w:rsid w:val="001142DE"/>
    <w:rsid w:val="00117580"/>
    <w:rsid w:val="001178E0"/>
    <w:rsid w:val="00117CD7"/>
    <w:rsid w:val="00123A2C"/>
    <w:rsid w:val="00127EAB"/>
    <w:rsid w:val="00134550"/>
    <w:rsid w:val="001359F6"/>
    <w:rsid w:val="0014039C"/>
    <w:rsid w:val="00153921"/>
    <w:rsid w:val="001562D0"/>
    <w:rsid w:val="00157B94"/>
    <w:rsid w:val="00163957"/>
    <w:rsid w:val="00173234"/>
    <w:rsid w:val="001741EE"/>
    <w:rsid w:val="00175F24"/>
    <w:rsid w:val="00177D2A"/>
    <w:rsid w:val="0018179A"/>
    <w:rsid w:val="0018387C"/>
    <w:rsid w:val="0018531E"/>
    <w:rsid w:val="00185EBC"/>
    <w:rsid w:val="00195968"/>
    <w:rsid w:val="001A1414"/>
    <w:rsid w:val="001A239A"/>
    <w:rsid w:val="001A380C"/>
    <w:rsid w:val="001A5DED"/>
    <w:rsid w:val="001A7F9A"/>
    <w:rsid w:val="001B14B4"/>
    <w:rsid w:val="001B444E"/>
    <w:rsid w:val="001B5F0B"/>
    <w:rsid w:val="001B7F2B"/>
    <w:rsid w:val="001D0A39"/>
    <w:rsid w:val="001D5584"/>
    <w:rsid w:val="001D6A72"/>
    <w:rsid w:val="001E04BC"/>
    <w:rsid w:val="001E5D89"/>
    <w:rsid w:val="00201633"/>
    <w:rsid w:val="002025D2"/>
    <w:rsid w:val="00202D2C"/>
    <w:rsid w:val="002112E2"/>
    <w:rsid w:val="00215C99"/>
    <w:rsid w:val="002207D4"/>
    <w:rsid w:val="00225F3C"/>
    <w:rsid w:val="00226033"/>
    <w:rsid w:val="00232413"/>
    <w:rsid w:val="0023552F"/>
    <w:rsid w:val="0023762A"/>
    <w:rsid w:val="0024231B"/>
    <w:rsid w:val="00245DF4"/>
    <w:rsid w:val="00246E52"/>
    <w:rsid w:val="00252E5C"/>
    <w:rsid w:val="00257231"/>
    <w:rsid w:val="00260C8B"/>
    <w:rsid w:val="002627B1"/>
    <w:rsid w:val="00284D8B"/>
    <w:rsid w:val="00286130"/>
    <w:rsid w:val="0029014C"/>
    <w:rsid w:val="002956AD"/>
    <w:rsid w:val="002A10E2"/>
    <w:rsid w:val="002A1DEB"/>
    <w:rsid w:val="002A2CA8"/>
    <w:rsid w:val="002B1A0C"/>
    <w:rsid w:val="002B27A5"/>
    <w:rsid w:val="002C4D8E"/>
    <w:rsid w:val="002E1335"/>
    <w:rsid w:val="0030309A"/>
    <w:rsid w:val="00311AA0"/>
    <w:rsid w:val="00312DD3"/>
    <w:rsid w:val="00321D59"/>
    <w:rsid w:val="0032313C"/>
    <w:rsid w:val="003237BB"/>
    <w:rsid w:val="00324FEE"/>
    <w:rsid w:val="003263A5"/>
    <w:rsid w:val="00331995"/>
    <w:rsid w:val="00334CED"/>
    <w:rsid w:val="0033762B"/>
    <w:rsid w:val="0034217F"/>
    <w:rsid w:val="00346149"/>
    <w:rsid w:val="003518FF"/>
    <w:rsid w:val="003557D3"/>
    <w:rsid w:val="0035717C"/>
    <w:rsid w:val="00363B50"/>
    <w:rsid w:val="00367B28"/>
    <w:rsid w:val="00370733"/>
    <w:rsid w:val="003847CF"/>
    <w:rsid w:val="003873AF"/>
    <w:rsid w:val="00387421"/>
    <w:rsid w:val="00392533"/>
    <w:rsid w:val="003927D7"/>
    <w:rsid w:val="00394E20"/>
    <w:rsid w:val="00396CF4"/>
    <w:rsid w:val="003C2085"/>
    <w:rsid w:val="003C3758"/>
    <w:rsid w:val="003C4710"/>
    <w:rsid w:val="003C4868"/>
    <w:rsid w:val="003C5173"/>
    <w:rsid w:val="003C5C96"/>
    <w:rsid w:val="003C69A1"/>
    <w:rsid w:val="003D0818"/>
    <w:rsid w:val="003D21C1"/>
    <w:rsid w:val="003D4CE5"/>
    <w:rsid w:val="003F0ACC"/>
    <w:rsid w:val="003F1397"/>
    <w:rsid w:val="003F586D"/>
    <w:rsid w:val="003F72E3"/>
    <w:rsid w:val="004059A6"/>
    <w:rsid w:val="004115F0"/>
    <w:rsid w:val="0041250A"/>
    <w:rsid w:val="004140F9"/>
    <w:rsid w:val="004232A1"/>
    <w:rsid w:val="00423CF2"/>
    <w:rsid w:val="00427826"/>
    <w:rsid w:val="0044373F"/>
    <w:rsid w:val="004450F8"/>
    <w:rsid w:val="0045069B"/>
    <w:rsid w:val="00454227"/>
    <w:rsid w:val="00463454"/>
    <w:rsid w:val="004649AB"/>
    <w:rsid w:val="00475884"/>
    <w:rsid w:val="00476A63"/>
    <w:rsid w:val="00477AEF"/>
    <w:rsid w:val="004825AD"/>
    <w:rsid w:val="004831DD"/>
    <w:rsid w:val="0049369B"/>
    <w:rsid w:val="004A324E"/>
    <w:rsid w:val="004A6113"/>
    <w:rsid w:val="004B563E"/>
    <w:rsid w:val="004C269F"/>
    <w:rsid w:val="004C3CE5"/>
    <w:rsid w:val="004C78F8"/>
    <w:rsid w:val="004D62EE"/>
    <w:rsid w:val="004E7119"/>
    <w:rsid w:val="004F2D42"/>
    <w:rsid w:val="004F2F73"/>
    <w:rsid w:val="004F3B5D"/>
    <w:rsid w:val="0050167D"/>
    <w:rsid w:val="0051383C"/>
    <w:rsid w:val="00514EB5"/>
    <w:rsid w:val="005150A5"/>
    <w:rsid w:val="00517306"/>
    <w:rsid w:val="00521CFC"/>
    <w:rsid w:val="005238F2"/>
    <w:rsid w:val="00524289"/>
    <w:rsid w:val="005328AF"/>
    <w:rsid w:val="00540CE4"/>
    <w:rsid w:val="00543F98"/>
    <w:rsid w:val="0054701F"/>
    <w:rsid w:val="00555857"/>
    <w:rsid w:val="00557523"/>
    <w:rsid w:val="00571C9B"/>
    <w:rsid w:val="00573255"/>
    <w:rsid w:val="00574787"/>
    <w:rsid w:val="00577AB6"/>
    <w:rsid w:val="005835D4"/>
    <w:rsid w:val="0058472F"/>
    <w:rsid w:val="00593D2E"/>
    <w:rsid w:val="005A38DE"/>
    <w:rsid w:val="005B29E2"/>
    <w:rsid w:val="005C6613"/>
    <w:rsid w:val="005D37B0"/>
    <w:rsid w:val="005E1B2A"/>
    <w:rsid w:val="005E2CD8"/>
    <w:rsid w:val="005F10AC"/>
    <w:rsid w:val="005F595E"/>
    <w:rsid w:val="006001E2"/>
    <w:rsid w:val="00603A9B"/>
    <w:rsid w:val="00611576"/>
    <w:rsid w:val="00614959"/>
    <w:rsid w:val="006157A1"/>
    <w:rsid w:val="00621522"/>
    <w:rsid w:val="0062506C"/>
    <w:rsid w:val="006346CE"/>
    <w:rsid w:val="0064026D"/>
    <w:rsid w:val="006406CB"/>
    <w:rsid w:val="00640F6D"/>
    <w:rsid w:val="006441A0"/>
    <w:rsid w:val="00645B66"/>
    <w:rsid w:val="006478BB"/>
    <w:rsid w:val="00653E4C"/>
    <w:rsid w:val="006544F8"/>
    <w:rsid w:val="00656899"/>
    <w:rsid w:val="00660AA3"/>
    <w:rsid w:val="006621C8"/>
    <w:rsid w:val="00671C9E"/>
    <w:rsid w:val="00680BAF"/>
    <w:rsid w:val="006A03A9"/>
    <w:rsid w:val="006A0BE3"/>
    <w:rsid w:val="006A2668"/>
    <w:rsid w:val="006A3CD5"/>
    <w:rsid w:val="006A54F6"/>
    <w:rsid w:val="006B758C"/>
    <w:rsid w:val="006C1235"/>
    <w:rsid w:val="006C5946"/>
    <w:rsid w:val="006E1B54"/>
    <w:rsid w:val="006F0BE7"/>
    <w:rsid w:val="006F6EB4"/>
    <w:rsid w:val="00702062"/>
    <w:rsid w:val="00705C73"/>
    <w:rsid w:val="007065F2"/>
    <w:rsid w:val="007119DD"/>
    <w:rsid w:val="00721B35"/>
    <w:rsid w:val="00725A38"/>
    <w:rsid w:val="007303EF"/>
    <w:rsid w:val="00737474"/>
    <w:rsid w:val="0075380E"/>
    <w:rsid w:val="00754365"/>
    <w:rsid w:val="00762A47"/>
    <w:rsid w:val="007652F6"/>
    <w:rsid w:val="0077279C"/>
    <w:rsid w:val="0077632C"/>
    <w:rsid w:val="00784187"/>
    <w:rsid w:val="00784BB6"/>
    <w:rsid w:val="0078508F"/>
    <w:rsid w:val="00792875"/>
    <w:rsid w:val="00792F91"/>
    <w:rsid w:val="0079382D"/>
    <w:rsid w:val="00794D31"/>
    <w:rsid w:val="00795998"/>
    <w:rsid w:val="007A113D"/>
    <w:rsid w:val="007A6227"/>
    <w:rsid w:val="007B5F6D"/>
    <w:rsid w:val="007C29A3"/>
    <w:rsid w:val="007C5D38"/>
    <w:rsid w:val="007D2E37"/>
    <w:rsid w:val="007D43A7"/>
    <w:rsid w:val="007D639C"/>
    <w:rsid w:val="007D7B65"/>
    <w:rsid w:val="007E7A12"/>
    <w:rsid w:val="007F0BB1"/>
    <w:rsid w:val="007F6BBE"/>
    <w:rsid w:val="0080075C"/>
    <w:rsid w:val="00813F59"/>
    <w:rsid w:val="00820953"/>
    <w:rsid w:val="00823688"/>
    <w:rsid w:val="008249E3"/>
    <w:rsid w:val="008271D2"/>
    <w:rsid w:val="00835025"/>
    <w:rsid w:val="00844F0E"/>
    <w:rsid w:val="00854184"/>
    <w:rsid w:val="00861A5F"/>
    <w:rsid w:val="008627AB"/>
    <w:rsid w:val="00863575"/>
    <w:rsid w:val="00871FB0"/>
    <w:rsid w:val="00887873"/>
    <w:rsid w:val="00890A2B"/>
    <w:rsid w:val="008950F1"/>
    <w:rsid w:val="008A014A"/>
    <w:rsid w:val="008A234C"/>
    <w:rsid w:val="008A5712"/>
    <w:rsid w:val="008A6CFF"/>
    <w:rsid w:val="008B097D"/>
    <w:rsid w:val="008B3094"/>
    <w:rsid w:val="008B3613"/>
    <w:rsid w:val="008B37E3"/>
    <w:rsid w:val="008B42A8"/>
    <w:rsid w:val="008B6DFE"/>
    <w:rsid w:val="008B7E68"/>
    <w:rsid w:val="008D7173"/>
    <w:rsid w:val="008E6E2B"/>
    <w:rsid w:val="00905411"/>
    <w:rsid w:val="00911A44"/>
    <w:rsid w:val="00937D49"/>
    <w:rsid w:val="009441FF"/>
    <w:rsid w:val="009460FB"/>
    <w:rsid w:val="00953E4F"/>
    <w:rsid w:val="00955918"/>
    <w:rsid w:val="00963F9B"/>
    <w:rsid w:val="00970E38"/>
    <w:rsid w:val="009713C6"/>
    <w:rsid w:val="009A2010"/>
    <w:rsid w:val="009A4846"/>
    <w:rsid w:val="009A4E33"/>
    <w:rsid w:val="009A67E4"/>
    <w:rsid w:val="009B6BF8"/>
    <w:rsid w:val="009C7692"/>
    <w:rsid w:val="009D6245"/>
    <w:rsid w:val="009E051A"/>
    <w:rsid w:val="009E754F"/>
    <w:rsid w:val="009F3F3A"/>
    <w:rsid w:val="00A02CC7"/>
    <w:rsid w:val="00A04996"/>
    <w:rsid w:val="00A31CE6"/>
    <w:rsid w:val="00A33245"/>
    <w:rsid w:val="00A34D4D"/>
    <w:rsid w:val="00A35B00"/>
    <w:rsid w:val="00A36FE9"/>
    <w:rsid w:val="00A47E3D"/>
    <w:rsid w:val="00A50279"/>
    <w:rsid w:val="00A54067"/>
    <w:rsid w:val="00A63AE3"/>
    <w:rsid w:val="00A64FD4"/>
    <w:rsid w:val="00A842CD"/>
    <w:rsid w:val="00A847E5"/>
    <w:rsid w:val="00A84865"/>
    <w:rsid w:val="00A8573A"/>
    <w:rsid w:val="00A85FAD"/>
    <w:rsid w:val="00A86020"/>
    <w:rsid w:val="00AB4063"/>
    <w:rsid w:val="00AB7E6A"/>
    <w:rsid w:val="00AC0D37"/>
    <w:rsid w:val="00AC325C"/>
    <w:rsid w:val="00AC3BD7"/>
    <w:rsid w:val="00AD054B"/>
    <w:rsid w:val="00AD45D1"/>
    <w:rsid w:val="00AD7380"/>
    <w:rsid w:val="00AE14E9"/>
    <w:rsid w:val="00AE6256"/>
    <w:rsid w:val="00B079D3"/>
    <w:rsid w:val="00B13527"/>
    <w:rsid w:val="00B30715"/>
    <w:rsid w:val="00B34CE0"/>
    <w:rsid w:val="00B4168B"/>
    <w:rsid w:val="00B45750"/>
    <w:rsid w:val="00B50336"/>
    <w:rsid w:val="00B54C68"/>
    <w:rsid w:val="00B6639C"/>
    <w:rsid w:val="00B72D77"/>
    <w:rsid w:val="00B85A4B"/>
    <w:rsid w:val="00B861B3"/>
    <w:rsid w:val="00BA14C2"/>
    <w:rsid w:val="00BA1F7E"/>
    <w:rsid w:val="00BC5959"/>
    <w:rsid w:val="00BD463D"/>
    <w:rsid w:val="00BD5194"/>
    <w:rsid w:val="00BD654B"/>
    <w:rsid w:val="00BD7AF2"/>
    <w:rsid w:val="00BE13DC"/>
    <w:rsid w:val="00BE2087"/>
    <w:rsid w:val="00BE491B"/>
    <w:rsid w:val="00BF1487"/>
    <w:rsid w:val="00C01B47"/>
    <w:rsid w:val="00C050A8"/>
    <w:rsid w:val="00C10EEB"/>
    <w:rsid w:val="00C14523"/>
    <w:rsid w:val="00C218C5"/>
    <w:rsid w:val="00C25F36"/>
    <w:rsid w:val="00C27EBA"/>
    <w:rsid w:val="00C36045"/>
    <w:rsid w:val="00C36670"/>
    <w:rsid w:val="00C41B93"/>
    <w:rsid w:val="00C438C1"/>
    <w:rsid w:val="00C50AC7"/>
    <w:rsid w:val="00C57CEC"/>
    <w:rsid w:val="00C70496"/>
    <w:rsid w:val="00C72990"/>
    <w:rsid w:val="00C75200"/>
    <w:rsid w:val="00C75ADF"/>
    <w:rsid w:val="00C948D6"/>
    <w:rsid w:val="00C95F22"/>
    <w:rsid w:val="00C978FE"/>
    <w:rsid w:val="00CA12C1"/>
    <w:rsid w:val="00CB077C"/>
    <w:rsid w:val="00CB2C3A"/>
    <w:rsid w:val="00CB32D3"/>
    <w:rsid w:val="00CB49D2"/>
    <w:rsid w:val="00CC082D"/>
    <w:rsid w:val="00CC1E2D"/>
    <w:rsid w:val="00CC2890"/>
    <w:rsid w:val="00CC4C9F"/>
    <w:rsid w:val="00CC5AC2"/>
    <w:rsid w:val="00CC68FC"/>
    <w:rsid w:val="00CD6896"/>
    <w:rsid w:val="00CE05C2"/>
    <w:rsid w:val="00CE23E6"/>
    <w:rsid w:val="00CE3011"/>
    <w:rsid w:val="00CE499C"/>
    <w:rsid w:val="00CF1D89"/>
    <w:rsid w:val="00D01368"/>
    <w:rsid w:val="00D03D72"/>
    <w:rsid w:val="00D128BE"/>
    <w:rsid w:val="00D139DF"/>
    <w:rsid w:val="00D31960"/>
    <w:rsid w:val="00D33F70"/>
    <w:rsid w:val="00D34192"/>
    <w:rsid w:val="00D345CA"/>
    <w:rsid w:val="00D414DA"/>
    <w:rsid w:val="00D522E6"/>
    <w:rsid w:val="00D67BED"/>
    <w:rsid w:val="00D844B6"/>
    <w:rsid w:val="00D8580B"/>
    <w:rsid w:val="00D917F1"/>
    <w:rsid w:val="00DA52D4"/>
    <w:rsid w:val="00DA6923"/>
    <w:rsid w:val="00DA7FD3"/>
    <w:rsid w:val="00DC3039"/>
    <w:rsid w:val="00DC3DE9"/>
    <w:rsid w:val="00DD145D"/>
    <w:rsid w:val="00DD7DEE"/>
    <w:rsid w:val="00DF0973"/>
    <w:rsid w:val="00DF59FC"/>
    <w:rsid w:val="00E004A7"/>
    <w:rsid w:val="00E00CCB"/>
    <w:rsid w:val="00E23FD8"/>
    <w:rsid w:val="00E4412E"/>
    <w:rsid w:val="00E45386"/>
    <w:rsid w:val="00E454B1"/>
    <w:rsid w:val="00E46F0F"/>
    <w:rsid w:val="00E511F7"/>
    <w:rsid w:val="00E53F9F"/>
    <w:rsid w:val="00E64E67"/>
    <w:rsid w:val="00E65295"/>
    <w:rsid w:val="00E67662"/>
    <w:rsid w:val="00E77239"/>
    <w:rsid w:val="00E92B66"/>
    <w:rsid w:val="00E95117"/>
    <w:rsid w:val="00EA4E96"/>
    <w:rsid w:val="00EA6CD0"/>
    <w:rsid w:val="00EB3C67"/>
    <w:rsid w:val="00EB5E72"/>
    <w:rsid w:val="00EB7050"/>
    <w:rsid w:val="00EB7809"/>
    <w:rsid w:val="00EC3C8E"/>
    <w:rsid w:val="00EC624D"/>
    <w:rsid w:val="00EC7B0D"/>
    <w:rsid w:val="00ED1106"/>
    <w:rsid w:val="00EE308B"/>
    <w:rsid w:val="00EE32C7"/>
    <w:rsid w:val="00EE7037"/>
    <w:rsid w:val="00EF1DF0"/>
    <w:rsid w:val="00EF2EBE"/>
    <w:rsid w:val="00EF5A89"/>
    <w:rsid w:val="00EF72B5"/>
    <w:rsid w:val="00F01E1F"/>
    <w:rsid w:val="00F02E94"/>
    <w:rsid w:val="00F1058D"/>
    <w:rsid w:val="00F105D9"/>
    <w:rsid w:val="00F1158C"/>
    <w:rsid w:val="00F1442F"/>
    <w:rsid w:val="00F20301"/>
    <w:rsid w:val="00F2304D"/>
    <w:rsid w:val="00F23363"/>
    <w:rsid w:val="00F235BB"/>
    <w:rsid w:val="00F239B2"/>
    <w:rsid w:val="00F409EB"/>
    <w:rsid w:val="00F415C8"/>
    <w:rsid w:val="00F54D77"/>
    <w:rsid w:val="00F6254C"/>
    <w:rsid w:val="00F63857"/>
    <w:rsid w:val="00F82B19"/>
    <w:rsid w:val="00F8393C"/>
    <w:rsid w:val="00F83B46"/>
    <w:rsid w:val="00F84B37"/>
    <w:rsid w:val="00F87BFD"/>
    <w:rsid w:val="00F928ED"/>
    <w:rsid w:val="00FA6851"/>
    <w:rsid w:val="00FB3258"/>
    <w:rsid w:val="00FB6722"/>
    <w:rsid w:val="00FC12B2"/>
    <w:rsid w:val="00FC266A"/>
    <w:rsid w:val="00FC2811"/>
    <w:rsid w:val="00FC3200"/>
    <w:rsid w:val="00FC5DB5"/>
    <w:rsid w:val="00FC6232"/>
    <w:rsid w:val="00FD7DA1"/>
    <w:rsid w:val="00FF5780"/>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49"/>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normaltextrun">
    <w:name w:val="normaltextrun"/>
    <w:basedOn w:val="DefaultParagraphFont"/>
    <w:rsid w:val="00BC5959"/>
  </w:style>
  <w:style w:type="paragraph" w:customStyle="1" w:styleId="paragraph">
    <w:name w:val="paragraph"/>
    <w:basedOn w:val="Normal"/>
    <w:rsid w:val="00E67662"/>
    <w:pPr>
      <w:spacing w:before="100" w:beforeAutospacing="1" w:after="100" w:afterAutospacing="1"/>
    </w:pPr>
    <w:rPr>
      <w:sz w:val="24"/>
      <w:szCs w:val="24"/>
      <w:lang w:val="en-IE" w:eastAsia="en-IE"/>
    </w:rPr>
  </w:style>
  <w:style w:type="character" w:customStyle="1" w:styleId="eop">
    <w:name w:val="eop"/>
    <w:basedOn w:val="DefaultParagraphFont"/>
    <w:rsid w:val="00E67662"/>
  </w:style>
  <w:style w:type="character" w:customStyle="1" w:styleId="scxw103957273">
    <w:name w:val="scxw103957273"/>
    <w:basedOn w:val="DefaultParagraphFont"/>
    <w:rsid w:val="00E67662"/>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7652F6"/>
    <w:rPr>
      <w:rFonts w:ascii="Times New Roman" w:eastAsia="Times New Roman" w:hAnsi="Times New Roman" w:cs="Times New Roman"/>
      <w:sz w:val="20"/>
      <w:szCs w:val="20"/>
      <w:lang w:val="en-GB" w:eastAsia="en-GB"/>
    </w:rPr>
  </w:style>
  <w:style w:type="paragraph" w:styleId="Revision">
    <w:name w:val="Revision"/>
    <w:hidden/>
    <w:uiPriority w:val="99"/>
    <w:semiHidden/>
    <w:rsid w:val="00555857"/>
    <w:pPr>
      <w:spacing w:after="0" w:line="240" w:lineRule="auto"/>
    </w:pPr>
    <w:rPr>
      <w:rFonts w:ascii="Times New Roman" w:eastAsia="Times New Roman" w:hAnsi="Times New Roman" w:cs="Times New Roman"/>
      <w:sz w:val="20"/>
      <w:szCs w:val="20"/>
      <w:lang w:val="en-GB" w:eastAsia="en-GB"/>
    </w:rPr>
  </w:style>
  <w:style w:type="character" w:styleId="Strong">
    <w:name w:val="Strong"/>
    <w:basedOn w:val="DefaultParagraphFont"/>
    <w:uiPriority w:val="22"/>
    <w:qFormat/>
    <w:rsid w:val="00020D8A"/>
    <w:rPr>
      <w:b/>
      <w:bCs/>
    </w:rPr>
  </w:style>
  <w:style w:type="character" w:customStyle="1" w:styleId="findhit">
    <w:name w:val="findhit"/>
    <w:basedOn w:val="DefaultParagraphFont"/>
    <w:rsid w:val="008A5712"/>
  </w:style>
  <w:style w:type="paragraph" w:customStyle="1" w:styleId="TableParagraph">
    <w:name w:val="Table Paragraph"/>
    <w:basedOn w:val="Normal"/>
    <w:uiPriority w:val="1"/>
    <w:qFormat/>
    <w:rsid w:val="00AE14E9"/>
    <w:pPr>
      <w:widowControl w:val="0"/>
      <w:autoSpaceDE w:val="0"/>
      <w:autoSpaceDN w:val="0"/>
    </w:pPr>
    <w:rPr>
      <w:rFonts w:ascii="Arial" w:eastAsia="Arial" w:hAnsi="Arial" w:cs="Arial"/>
      <w:sz w:val="22"/>
      <w:szCs w:val="22"/>
      <w:lang w:val="en-IE" w:eastAsia="en-IE" w:bidi="en-IE"/>
    </w:rPr>
  </w:style>
  <w:style w:type="character" w:customStyle="1" w:styleId="UnresolvedMention2">
    <w:name w:val="Unresolved Mention2"/>
    <w:basedOn w:val="DefaultParagraphFont"/>
    <w:uiPriority w:val="99"/>
    <w:semiHidden/>
    <w:unhideWhenUsed/>
    <w:rsid w:val="009A67E4"/>
    <w:rPr>
      <w:color w:val="605E5C"/>
      <w:shd w:val="clear" w:color="auto" w:fill="E1DFDD"/>
    </w:rPr>
  </w:style>
  <w:style w:type="paragraph" w:styleId="NormalWeb">
    <w:name w:val="Normal (Web)"/>
    <w:basedOn w:val="Normal"/>
    <w:uiPriority w:val="99"/>
    <w:unhideWhenUsed/>
    <w:rsid w:val="00367B28"/>
    <w:pPr>
      <w:spacing w:before="100" w:beforeAutospacing="1" w:after="100" w:afterAutospacing="1"/>
    </w:pPr>
    <w:rPr>
      <w:sz w:val="24"/>
      <w:szCs w:val="24"/>
      <w:lang w:val="en-IE" w:eastAsia="en-IE"/>
    </w:rPr>
  </w:style>
  <w:style w:type="table" w:customStyle="1" w:styleId="TableGrid11">
    <w:name w:val="Table Grid11"/>
    <w:basedOn w:val="TableNormal"/>
    <w:next w:val="TableGrid"/>
    <w:rsid w:val="00603A9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18304944">
      <w:bodyDiv w:val="1"/>
      <w:marLeft w:val="0"/>
      <w:marRight w:val="0"/>
      <w:marTop w:val="0"/>
      <w:marBottom w:val="0"/>
      <w:divBdr>
        <w:top w:val="none" w:sz="0" w:space="0" w:color="auto"/>
        <w:left w:val="none" w:sz="0" w:space="0" w:color="auto"/>
        <w:bottom w:val="none" w:sz="0" w:space="0" w:color="auto"/>
        <w:right w:val="none" w:sz="0" w:space="0" w:color="auto"/>
      </w:divBdr>
    </w:div>
    <w:div w:id="137042005">
      <w:bodyDiv w:val="1"/>
      <w:marLeft w:val="0"/>
      <w:marRight w:val="0"/>
      <w:marTop w:val="0"/>
      <w:marBottom w:val="0"/>
      <w:divBdr>
        <w:top w:val="none" w:sz="0" w:space="0" w:color="auto"/>
        <w:left w:val="none" w:sz="0" w:space="0" w:color="auto"/>
        <w:bottom w:val="none" w:sz="0" w:space="0" w:color="auto"/>
        <w:right w:val="none" w:sz="0" w:space="0" w:color="auto"/>
      </w:divBdr>
    </w:div>
    <w:div w:id="233393605">
      <w:bodyDiv w:val="1"/>
      <w:marLeft w:val="0"/>
      <w:marRight w:val="0"/>
      <w:marTop w:val="0"/>
      <w:marBottom w:val="0"/>
      <w:divBdr>
        <w:top w:val="none" w:sz="0" w:space="0" w:color="auto"/>
        <w:left w:val="none" w:sz="0" w:space="0" w:color="auto"/>
        <w:bottom w:val="none" w:sz="0" w:space="0" w:color="auto"/>
        <w:right w:val="none" w:sz="0" w:space="0" w:color="auto"/>
      </w:divBdr>
    </w:div>
    <w:div w:id="316109572">
      <w:bodyDiv w:val="1"/>
      <w:marLeft w:val="0"/>
      <w:marRight w:val="0"/>
      <w:marTop w:val="0"/>
      <w:marBottom w:val="0"/>
      <w:divBdr>
        <w:top w:val="none" w:sz="0" w:space="0" w:color="auto"/>
        <w:left w:val="none" w:sz="0" w:space="0" w:color="auto"/>
        <w:bottom w:val="none" w:sz="0" w:space="0" w:color="auto"/>
        <w:right w:val="none" w:sz="0" w:space="0" w:color="auto"/>
      </w:divBdr>
    </w:div>
    <w:div w:id="31630260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83544307">
      <w:bodyDiv w:val="1"/>
      <w:marLeft w:val="0"/>
      <w:marRight w:val="0"/>
      <w:marTop w:val="0"/>
      <w:marBottom w:val="0"/>
      <w:divBdr>
        <w:top w:val="none" w:sz="0" w:space="0" w:color="auto"/>
        <w:left w:val="none" w:sz="0" w:space="0" w:color="auto"/>
        <w:bottom w:val="none" w:sz="0" w:space="0" w:color="auto"/>
        <w:right w:val="none" w:sz="0" w:space="0" w:color="auto"/>
      </w:divBdr>
    </w:div>
    <w:div w:id="62758482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62452543">
      <w:bodyDiv w:val="1"/>
      <w:marLeft w:val="0"/>
      <w:marRight w:val="0"/>
      <w:marTop w:val="0"/>
      <w:marBottom w:val="0"/>
      <w:divBdr>
        <w:top w:val="none" w:sz="0" w:space="0" w:color="auto"/>
        <w:left w:val="none" w:sz="0" w:space="0" w:color="auto"/>
        <w:bottom w:val="none" w:sz="0" w:space="0" w:color="auto"/>
        <w:right w:val="none" w:sz="0" w:space="0" w:color="auto"/>
      </w:divBdr>
    </w:div>
    <w:div w:id="833448858">
      <w:bodyDiv w:val="1"/>
      <w:marLeft w:val="0"/>
      <w:marRight w:val="0"/>
      <w:marTop w:val="0"/>
      <w:marBottom w:val="0"/>
      <w:divBdr>
        <w:top w:val="none" w:sz="0" w:space="0" w:color="auto"/>
        <w:left w:val="none" w:sz="0" w:space="0" w:color="auto"/>
        <w:bottom w:val="none" w:sz="0" w:space="0" w:color="auto"/>
        <w:right w:val="none" w:sz="0" w:space="0" w:color="auto"/>
      </w:divBdr>
    </w:div>
    <w:div w:id="977999144">
      <w:bodyDiv w:val="1"/>
      <w:marLeft w:val="0"/>
      <w:marRight w:val="0"/>
      <w:marTop w:val="0"/>
      <w:marBottom w:val="0"/>
      <w:divBdr>
        <w:top w:val="none" w:sz="0" w:space="0" w:color="auto"/>
        <w:left w:val="none" w:sz="0" w:space="0" w:color="auto"/>
        <w:bottom w:val="none" w:sz="0" w:space="0" w:color="auto"/>
        <w:right w:val="none" w:sz="0" w:space="0" w:color="auto"/>
      </w:divBdr>
    </w:div>
    <w:div w:id="981885985">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093477156">
      <w:bodyDiv w:val="1"/>
      <w:marLeft w:val="0"/>
      <w:marRight w:val="0"/>
      <w:marTop w:val="0"/>
      <w:marBottom w:val="0"/>
      <w:divBdr>
        <w:top w:val="none" w:sz="0" w:space="0" w:color="auto"/>
        <w:left w:val="none" w:sz="0" w:space="0" w:color="auto"/>
        <w:bottom w:val="none" w:sz="0" w:space="0" w:color="auto"/>
        <w:right w:val="none" w:sz="0" w:space="0" w:color="auto"/>
      </w:divBdr>
    </w:div>
    <w:div w:id="1148789523">
      <w:bodyDiv w:val="1"/>
      <w:marLeft w:val="0"/>
      <w:marRight w:val="0"/>
      <w:marTop w:val="0"/>
      <w:marBottom w:val="0"/>
      <w:divBdr>
        <w:top w:val="none" w:sz="0" w:space="0" w:color="auto"/>
        <w:left w:val="none" w:sz="0" w:space="0" w:color="auto"/>
        <w:bottom w:val="none" w:sz="0" w:space="0" w:color="auto"/>
        <w:right w:val="none" w:sz="0" w:space="0" w:color="auto"/>
      </w:divBdr>
    </w:div>
    <w:div w:id="1173030587">
      <w:bodyDiv w:val="1"/>
      <w:marLeft w:val="0"/>
      <w:marRight w:val="0"/>
      <w:marTop w:val="0"/>
      <w:marBottom w:val="0"/>
      <w:divBdr>
        <w:top w:val="none" w:sz="0" w:space="0" w:color="auto"/>
        <w:left w:val="none" w:sz="0" w:space="0" w:color="auto"/>
        <w:bottom w:val="none" w:sz="0" w:space="0" w:color="auto"/>
        <w:right w:val="none" w:sz="0" w:space="0" w:color="auto"/>
      </w:divBdr>
    </w:div>
    <w:div w:id="1295522252">
      <w:bodyDiv w:val="1"/>
      <w:marLeft w:val="0"/>
      <w:marRight w:val="0"/>
      <w:marTop w:val="0"/>
      <w:marBottom w:val="0"/>
      <w:divBdr>
        <w:top w:val="none" w:sz="0" w:space="0" w:color="auto"/>
        <w:left w:val="none" w:sz="0" w:space="0" w:color="auto"/>
        <w:bottom w:val="none" w:sz="0" w:space="0" w:color="auto"/>
        <w:right w:val="none" w:sz="0" w:space="0" w:color="auto"/>
      </w:divBdr>
    </w:div>
    <w:div w:id="1466972083">
      <w:bodyDiv w:val="1"/>
      <w:marLeft w:val="0"/>
      <w:marRight w:val="0"/>
      <w:marTop w:val="0"/>
      <w:marBottom w:val="0"/>
      <w:divBdr>
        <w:top w:val="none" w:sz="0" w:space="0" w:color="auto"/>
        <w:left w:val="none" w:sz="0" w:space="0" w:color="auto"/>
        <w:bottom w:val="none" w:sz="0" w:space="0" w:color="auto"/>
        <w:right w:val="none" w:sz="0" w:space="0" w:color="auto"/>
      </w:divBdr>
    </w:div>
    <w:div w:id="149206481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9516515">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10645181">
      <w:bodyDiv w:val="1"/>
      <w:marLeft w:val="0"/>
      <w:marRight w:val="0"/>
      <w:marTop w:val="0"/>
      <w:marBottom w:val="0"/>
      <w:divBdr>
        <w:top w:val="none" w:sz="0" w:space="0" w:color="auto"/>
        <w:left w:val="none" w:sz="0" w:space="0" w:color="auto"/>
        <w:bottom w:val="none" w:sz="0" w:space="0" w:color="auto"/>
        <w:right w:val="none" w:sz="0" w:space="0" w:color="auto"/>
      </w:divBdr>
    </w:div>
    <w:div w:id="1858690452">
      <w:bodyDiv w:val="1"/>
      <w:marLeft w:val="0"/>
      <w:marRight w:val="0"/>
      <w:marTop w:val="0"/>
      <w:marBottom w:val="0"/>
      <w:divBdr>
        <w:top w:val="none" w:sz="0" w:space="0" w:color="auto"/>
        <w:left w:val="none" w:sz="0" w:space="0" w:color="auto"/>
        <w:bottom w:val="none" w:sz="0" w:space="0" w:color="auto"/>
        <w:right w:val="none" w:sz="0" w:space="0" w:color="auto"/>
      </w:divBdr>
    </w:div>
    <w:div w:id="1859805322">
      <w:bodyDiv w:val="1"/>
      <w:marLeft w:val="0"/>
      <w:marRight w:val="0"/>
      <w:marTop w:val="0"/>
      <w:marBottom w:val="0"/>
      <w:divBdr>
        <w:top w:val="none" w:sz="0" w:space="0" w:color="auto"/>
        <w:left w:val="none" w:sz="0" w:space="0" w:color="auto"/>
        <w:bottom w:val="none" w:sz="0" w:space="0" w:color="auto"/>
        <w:right w:val="none" w:sz="0" w:space="0" w:color="auto"/>
      </w:divBdr>
    </w:div>
    <w:div w:id="1862351734">
      <w:bodyDiv w:val="1"/>
      <w:marLeft w:val="0"/>
      <w:marRight w:val="0"/>
      <w:marTop w:val="0"/>
      <w:marBottom w:val="0"/>
      <w:divBdr>
        <w:top w:val="none" w:sz="0" w:space="0" w:color="auto"/>
        <w:left w:val="none" w:sz="0" w:space="0" w:color="auto"/>
        <w:bottom w:val="none" w:sz="0" w:space="0" w:color="auto"/>
        <w:right w:val="none" w:sz="0" w:space="0" w:color="auto"/>
      </w:divBdr>
    </w:div>
    <w:div w:id="1923181208">
      <w:bodyDiv w:val="1"/>
      <w:marLeft w:val="0"/>
      <w:marRight w:val="0"/>
      <w:marTop w:val="0"/>
      <w:marBottom w:val="0"/>
      <w:divBdr>
        <w:top w:val="none" w:sz="0" w:space="0" w:color="auto"/>
        <w:left w:val="none" w:sz="0" w:space="0" w:color="auto"/>
        <w:bottom w:val="none" w:sz="0" w:space="0" w:color="auto"/>
        <w:right w:val="none" w:sz="0" w:space="0" w:color="auto"/>
      </w:divBdr>
    </w:div>
    <w:div w:id="1927179677">
      <w:bodyDiv w:val="1"/>
      <w:marLeft w:val="0"/>
      <w:marRight w:val="0"/>
      <w:marTop w:val="0"/>
      <w:marBottom w:val="0"/>
      <w:divBdr>
        <w:top w:val="none" w:sz="0" w:space="0" w:color="auto"/>
        <w:left w:val="none" w:sz="0" w:space="0" w:color="auto"/>
        <w:bottom w:val="none" w:sz="0" w:space="0" w:color="auto"/>
        <w:right w:val="none" w:sz="0" w:space="0" w:color="auto"/>
      </w:divBdr>
    </w:div>
    <w:div w:id="19523944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3139055">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298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admin@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DD8C1-26AD-4D10-89EE-768AC0D780AE}">
  <ds:schemaRefs>
    <ds:schemaRef ds:uri="http://schemas.openxmlformats.org/officeDocument/2006/bibliography"/>
  </ds:schemaRefs>
</ds:datastoreItem>
</file>

<file path=customXml/itemProps2.xml><?xml version="1.0" encoding="utf-8"?>
<ds:datastoreItem xmlns:ds="http://schemas.openxmlformats.org/officeDocument/2006/customXml" ds:itemID="{06E33A23-E53A-42E9-AF37-94E4E1C3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415BF-5662-4DB6-A05B-A1B1831FA3F7}">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EA8ABE06-3A73-4266-BD1E-CC80C0BAF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3965</Words>
  <Characters>22604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2026-04-14T11:40:00Z</dcterms:created>
  <dcterms:modified xsi:type="dcterms:W3CDTF">2026-04-15T15:41:00Z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y fmtid="{D5CDD505-2E9C-101B-9397-08002B2CF9AE}" pid="4" name="Order">
    <vt:r8>11321400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