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6449C7B4" w14:textId="77777777" w:rsidR="00E5010A" w:rsidRPr="00E5010A" w:rsidRDefault="00E5010A" w:rsidP="00E5010A">
      <w:pPr>
        <w:tabs>
          <w:tab w:val="left" w:pos="283"/>
        </w:tabs>
        <w:jc w:val="center"/>
        <w:rPr>
          <w:rFonts w:cs="Arial"/>
          <w:b/>
          <w:iCs/>
        </w:rPr>
      </w:pPr>
      <w:r w:rsidRPr="00E5010A">
        <w:rPr>
          <w:rFonts w:cs="Arial"/>
          <w:b/>
          <w:iCs/>
        </w:rPr>
        <w:t>NRS15395 General Manager, Business &amp; Finance Manager</w:t>
      </w:r>
    </w:p>
    <w:p w14:paraId="20991652" w14:textId="77777777" w:rsidR="001032B7" w:rsidRDefault="00E5010A" w:rsidP="00E5010A">
      <w:pPr>
        <w:jc w:val="center"/>
        <w:rPr>
          <w:rFonts w:cs="Arial"/>
          <w:b/>
        </w:rPr>
      </w:pPr>
      <w:r w:rsidRPr="00E5010A">
        <w:rPr>
          <w:rFonts w:cs="Arial"/>
          <w:b/>
        </w:rPr>
        <w:t xml:space="preserve">Office of the Assistant National Director (AND), Finance </w:t>
      </w:r>
    </w:p>
    <w:p w14:paraId="07489074" w14:textId="145F219C" w:rsidR="00C10E8B" w:rsidRPr="00E5010A" w:rsidRDefault="00E5010A" w:rsidP="00E5010A">
      <w:pPr>
        <w:jc w:val="center"/>
        <w:rPr>
          <w:rFonts w:cs="Arial"/>
          <w:b/>
          <w:iCs/>
        </w:rPr>
      </w:pPr>
      <w:r w:rsidRPr="00E5010A">
        <w:rPr>
          <w:rFonts w:cs="Arial"/>
          <w:b/>
        </w:rPr>
        <w:t>National Schemes &amp; Services</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297E4608" w14:textId="77777777" w:rsidR="00F815DB" w:rsidRDefault="00F815DB" w:rsidP="006C3390">
      <w:pPr>
        <w:jc w:val="both"/>
        <w:rPr>
          <w:rFonts w:cs="Arial"/>
          <w:lang w:val="en-US" w:eastAsia="en-U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E5010A">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52F85A7E"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655ED0" w:rsidRPr="00655ED0">
        <w:rPr>
          <w:rFonts w:cs="Arial"/>
          <w:b/>
        </w:rPr>
        <w:t>Thursday 28th of May 2026 at 3:00PM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514867E" w14:textId="77777777" w:rsidR="003722EB" w:rsidRDefault="003722EB" w:rsidP="006C3390">
      <w:pPr>
        <w:jc w:val="both"/>
        <w:rPr>
          <w:rFonts w:cs="Arial"/>
        </w:rPr>
      </w:pP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Pr="00E5010A" w:rsidRDefault="006158B7" w:rsidP="00176309">
      <w:pPr>
        <w:numPr>
          <w:ilvl w:val="0"/>
          <w:numId w:val="5"/>
        </w:numPr>
        <w:jc w:val="both"/>
        <w:rPr>
          <w:rFonts w:cs="Arial"/>
          <w:bCs/>
        </w:rPr>
      </w:pPr>
      <w:r w:rsidRPr="008F59BA">
        <w:rPr>
          <w:rFonts w:cs="Arial"/>
          <w:bCs/>
        </w:rPr>
        <w:t xml:space="preserve">Candidates who are </w:t>
      </w:r>
      <w:r w:rsidRPr="00E5010A">
        <w:rPr>
          <w:rFonts w:cs="Arial"/>
          <w:bCs/>
        </w:rPr>
        <w:t xml:space="preserve">successful at interview will be placed on a panel in order of merit. </w:t>
      </w:r>
    </w:p>
    <w:p w14:paraId="07435B64" w14:textId="77777777" w:rsidR="002807A0" w:rsidRPr="00E5010A" w:rsidRDefault="002807A0" w:rsidP="00176309">
      <w:pPr>
        <w:numPr>
          <w:ilvl w:val="0"/>
          <w:numId w:val="5"/>
        </w:numPr>
        <w:jc w:val="both"/>
        <w:rPr>
          <w:rFonts w:cs="Arial"/>
          <w:bCs/>
        </w:rPr>
      </w:pPr>
      <w:r w:rsidRPr="00E5010A">
        <w:rPr>
          <w:rFonts w:cs="Arial"/>
          <w:bCs/>
        </w:rPr>
        <w:t>If there is an existing panel in place this may take precedence over the newly formed panel for this campaign</w:t>
      </w:r>
      <w:r w:rsidR="00CA03A6" w:rsidRPr="00E5010A">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w:t>
      </w:r>
      <w:r w:rsidRPr="008F59BA">
        <w:rPr>
          <w:rFonts w:cs="Arial"/>
          <w:bCs/>
        </w:rPr>
        <w:lastRenderedPageBreak/>
        <w:t xml:space="preserve">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79ADC354" w14:textId="77777777" w:rsidR="00287E27" w:rsidRDefault="00287E27" w:rsidP="00287E27">
      <w:pPr>
        <w:pStyle w:val="NormalWeb"/>
        <w:rPr>
          <w:rFonts w:ascii="Arial" w:eastAsia="Times New Roman" w:hAnsi="Arial" w:cs="Arial"/>
          <w:bCs/>
          <w:color w:val="FF0000"/>
          <w:sz w:val="20"/>
          <w:szCs w:val="20"/>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2D7AE599"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E5010A" w:rsidRPr="00916876">
          <w:rPr>
            <w:rStyle w:val="Hyperlink"/>
            <w:rFonts w:cs="Arial"/>
          </w:rPr>
          <w:t>recruitmanagement@hse.ie</w:t>
        </w:r>
      </w:hyperlink>
      <w:r w:rsidR="00E5010A">
        <w:rPr>
          <w:rFonts w:cs="Arial"/>
          <w:color w:val="FF0000"/>
        </w:rPr>
        <w:t xml:space="preserve"> </w:t>
      </w:r>
      <w:r w:rsidRPr="00EE1267">
        <w:rPr>
          <w:iCs/>
        </w:rPr>
        <w:t xml:space="preserve">within </w:t>
      </w:r>
      <w:r w:rsidRPr="00EE1267">
        <w:rPr>
          <w:b/>
          <w:iCs/>
        </w:rPr>
        <w:t>5 working days</w:t>
      </w:r>
      <w:r w:rsidRPr="00EE1267">
        <w:rPr>
          <w:iCs/>
        </w:rPr>
        <w:t xml:space="preserve"> of receipt of a decision.</w:t>
      </w:r>
      <w:r w:rsidR="00E5010A">
        <w:rPr>
          <w:iCs/>
        </w:rPr>
        <w:t xml:space="preserve"> Please include the campaign reference in the subject line. </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56626B85" w14:textId="77777777" w:rsidR="00E5010A" w:rsidRPr="00D24046" w:rsidRDefault="00E5010A" w:rsidP="00E5010A">
      <w:pPr>
        <w:jc w:val="both"/>
        <w:rPr>
          <w:rFonts w:cs="Arial"/>
          <w:b/>
          <w:bCs/>
          <w:iCs/>
        </w:rPr>
      </w:pPr>
      <w:r w:rsidRPr="00D24046">
        <w:rPr>
          <w:rFonts w:cs="Arial"/>
          <w:b/>
          <w:bCs/>
          <w:iCs/>
        </w:rPr>
        <w:t xml:space="preserve">Candidates must </w:t>
      </w:r>
      <w:r>
        <w:rPr>
          <w:rFonts w:cs="Arial"/>
          <w:b/>
          <w:bCs/>
          <w:iCs/>
        </w:rPr>
        <w:t xml:space="preserve">have </w:t>
      </w:r>
      <w:r w:rsidRPr="00D24046">
        <w:rPr>
          <w:rFonts w:cs="Arial"/>
          <w:b/>
          <w:bCs/>
          <w:iCs/>
        </w:rPr>
        <w:t xml:space="preserve">at the latest date of application: - </w:t>
      </w:r>
    </w:p>
    <w:p w14:paraId="18C3B698" w14:textId="77777777" w:rsidR="00E5010A" w:rsidRPr="0083105C" w:rsidRDefault="00E5010A" w:rsidP="00E5010A">
      <w:pPr>
        <w:jc w:val="both"/>
        <w:rPr>
          <w:rFonts w:cs="Arial"/>
          <w:b/>
          <w:bCs/>
          <w:iCs/>
          <w:color w:val="FF6600"/>
        </w:rPr>
      </w:pPr>
    </w:p>
    <w:p w14:paraId="2740A090" w14:textId="77777777" w:rsidR="00E5010A" w:rsidRPr="000E7A58" w:rsidRDefault="00E5010A" w:rsidP="00E5010A">
      <w:pPr>
        <w:pStyle w:val="ListParagraph"/>
        <w:numPr>
          <w:ilvl w:val="0"/>
          <w:numId w:val="28"/>
        </w:numPr>
        <w:contextualSpacing w:val="0"/>
        <w:jc w:val="both"/>
        <w:rPr>
          <w:rFonts w:ascii="Arial" w:hAnsi="Arial" w:cs="Arial"/>
          <w:color w:val="000000"/>
          <w:lang w:val="en-IE" w:eastAsia="en-IE"/>
        </w:rPr>
      </w:pPr>
      <w:r w:rsidRPr="00382D4F">
        <w:rPr>
          <w:rFonts w:ascii="Arial" w:hAnsi="Arial" w:cs="Arial"/>
          <w:color w:val="000000"/>
          <w:lang w:eastAsia="en-IE"/>
        </w:rPr>
        <w:t>Hold current membership of a recognised or prescribed accountancy body such as ACCA, CPA, ACMA, CIMA, ACA or an equivalent accountancy body in another jurisdiction</w:t>
      </w:r>
      <w:r w:rsidRPr="00382D4F">
        <w:rPr>
          <w:rFonts w:ascii="Arial" w:hAnsi="Arial" w:cs="Arial"/>
          <w:color w:val="000000"/>
          <w:lang w:val="en-IE" w:eastAsia="en-IE"/>
        </w:rPr>
        <w:t>.</w:t>
      </w:r>
    </w:p>
    <w:p w14:paraId="755C88C1" w14:textId="77777777" w:rsidR="00E5010A" w:rsidRPr="00FB7D2F" w:rsidRDefault="00E5010A" w:rsidP="00E5010A">
      <w:pPr>
        <w:ind w:left="371"/>
        <w:jc w:val="both"/>
        <w:rPr>
          <w:rFonts w:cs="Arial"/>
          <w:color w:val="000000"/>
        </w:rPr>
      </w:pPr>
    </w:p>
    <w:p w14:paraId="79F74926" w14:textId="77777777" w:rsidR="00E5010A" w:rsidRDefault="00E5010A" w:rsidP="00E5010A">
      <w:pPr>
        <w:numPr>
          <w:ilvl w:val="0"/>
          <w:numId w:val="28"/>
        </w:numPr>
        <w:jc w:val="both"/>
        <w:rPr>
          <w:rFonts w:cs="Arial"/>
          <w:color w:val="000000"/>
        </w:rPr>
      </w:pPr>
      <w:r w:rsidRPr="00FB7D2F">
        <w:rPr>
          <w:rFonts w:cs="Arial"/>
          <w:color w:val="000000"/>
        </w:rPr>
        <w:t>Extensive experience at a senior level in a Finance role within a civil or public service environment or comparable and relevant business environment of equivalent complexity.</w:t>
      </w:r>
    </w:p>
    <w:p w14:paraId="1EBE2C85" w14:textId="77777777" w:rsidR="00E5010A" w:rsidRPr="00FB7D2F" w:rsidRDefault="00E5010A" w:rsidP="00E5010A">
      <w:pPr>
        <w:jc w:val="both"/>
        <w:rPr>
          <w:rFonts w:cs="Arial"/>
          <w:color w:val="000000"/>
        </w:rPr>
      </w:pPr>
    </w:p>
    <w:p w14:paraId="00BEAB95" w14:textId="77777777" w:rsidR="00E5010A" w:rsidRDefault="00E5010A" w:rsidP="00E5010A">
      <w:pPr>
        <w:numPr>
          <w:ilvl w:val="0"/>
          <w:numId w:val="28"/>
        </w:numPr>
        <w:jc w:val="both"/>
        <w:rPr>
          <w:rFonts w:cs="Arial"/>
          <w:color w:val="000000"/>
        </w:rPr>
      </w:pPr>
      <w:r w:rsidRPr="00FB7D2F">
        <w:rPr>
          <w:rFonts w:cs="Arial"/>
          <w:color w:val="000000"/>
        </w:rPr>
        <w:t>Experience of leading and managing a team</w:t>
      </w:r>
      <w:r>
        <w:rPr>
          <w:rFonts w:cs="Arial"/>
          <w:color w:val="000000"/>
        </w:rPr>
        <w:t>.</w:t>
      </w:r>
    </w:p>
    <w:p w14:paraId="2DC92EA0" w14:textId="77777777" w:rsidR="00E5010A" w:rsidRPr="00FB7D2F" w:rsidRDefault="00E5010A" w:rsidP="00E5010A">
      <w:pPr>
        <w:jc w:val="both"/>
        <w:rPr>
          <w:rFonts w:cs="Arial"/>
          <w:color w:val="000000"/>
        </w:rPr>
      </w:pPr>
    </w:p>
    <w:p w14:paraId="1A0E6C25" w14:textId="77777777" w:rsidR="00E5010A" w:rsidRDefault="00E5010A" w:rsidP="00E5010A">
      <w:pPr>
        <w:numPr>
          <w:ilvl w:val="0"/>
          <w:numId w:val="28"/>
        </w:numPr>
        <w:jc w:val="both"/>
        <w:rPr>
          <w:rFonts w:cs="Arial"/>
          <w:color w:val="000000"/>
        </w:rPr>
      </w:pPr>
      <w:r w:rsidRPr="00FB7D2F">
        <w:rPr>
          <w:rFonts w:cs="Arial"/>
          <w:color w:val="000000"/>
        </w:rPr>
        <w:t>Significant experience in a large multi-stakeholder environment to include a proven track record of influencing senior stakeholders ensuring appropriate governance structures are in place to ensure financial consequ</w:t>
      </w:r>
      <w:r>
        <w:rPr>
          <w:rFonts w:cs="Arial"/>
          <w:color w:val="000000"/>
        </w:rPr>
        <w:t>ences are managed appropriately.</w:t>
      </w:r>
    </w:p>
    <w:p w14:paraId="36579960" w14:textId="77777777" w:rsidR="00E5010A" w:rsidRPr="00FB7D2F" w:rsidRDefault="00E5010A" w:rsidP="00E5010A">
      <w:pPr>
        <w:jc w:val="both"/>
        <w:rPr>
          <w:rFonts w:cs="Arial"/>
          <w:color w:val="000000"/>
        </w:rPr>
      </w:pPr>
    </w:p>
    <w:p w14:paraId="59A3D679" w14:textId="77777777" w:rsidR="00E5010A" w:rsidRDefault="00E5010A" w:rsidP="00E5010A">
      <w:pPr>
        <w:numPr>
          <w:ilvl w:val="0"/>
          <w:numId w:val="28"/>
        </w:numPr>
        <w:jc w:val="both"/>
        <w:rPr>
          <w:rFonts w:cs="Arial"/>
          <w:color w:val="000000"/>
        </w:rPr>
      </w:pPr>
      <w:r w:rsidRPr="00FB7D2F">
        <w:rPr>
          <w:rFonts w:cs="Arial"/>
          <w:color w:val="000000"/>
        </w:rPr>
        <w:t>Experience of finance and budgeting systems in a large complex organisation</w:t>
      </w:r>
      <w:r>
        <w:rPr>
          <w:rFonts w:cs="Arial"/>
          <w:color w:val="000000"/>
        </w:rPr>
        <w:t>.</w:t>
      </w:r>
    </w:p>
    <w:p w14:paraId="7D67B2F9" w14:textId="77777777" w:rsidR="00E5010A" w:rsidRPr="00FB7D2F" w:rsidRDefault="00E5010A" w:rsidP="00E5010A">
      <w:pPr>
        <w:jc w:val="both"/>
        <w:rPr>
          <w:rFonts w:cs="Arial"/>
          <w:color w:val="000000"/>
        </w:rPr>
      </w:pPr>
    </w:p>
    <w:p w14:paraId="0E4A048E" w14:textId="77777777" w:rsidR="00E5010A" w:rsidRDefault="00E5010A" w:rsidP="00E5010A">
      <w:pPr>
        <w:numPr>
          <w:ilvl w:val="0"/>
          <w:numId w:val="28"/>
        </w:numPr>
        <w:jc w:val="both"/>
        <w:rPr>
          <w:rFonts w:cs="Arial"/>
          <w:color w:val="000000"/>
        </w:rPr>
      </w:pPr>
      <w:r w:rsidRPr="00FB7D2F">
        <w:rPr>
          <w:rFonts w:cs="Arial"/>
          <w:color w:val="000000"/>
        </w:rPr>
        <w:t>Experience using Business Man</w:t>
      </w:r>
      <w:r>
        <w:rPr>
          <w:rFonts w:cs="Arial"/>
          <w:color w:val="000000"/>
        </w:rPr>
        <w:t>agement and accounting Software.</w:t>
      </w:r>
    </w:p>
    <w:p w14:paraId="489D6612" w14:textId="77777777" w:rsidR="00E5010A" w:rsidRPr="00FB7D2F" w:rsidRDefault="00E5010A" w:rsidP="00E5010A">
      <w:pPr>
        <w:jc w:val="both"/>
        <w:rPr>
          <w:rFonts w:cs="Arial"/>
          <w:color w:val="000000"/>
        </w:rPr>
      </w:pPr>
    </w:p>
    <w:p w14:paraId="59619A01" w14:textId="77777777" w:rsidR="00E5010A" w:rsidRDefault="00E5010A" w:rsidP="00E5010A">
      <w:pPr>
        <w:numPr>
          <w:ilvl w:val="0"/>
          <w:numId w:val="28"/>
        </w:numPr>
        <w:jc w:val="both"/>
        <w:rPr>
          <w:rFonts w:cs="Arial"/>
          <w:color w:val="000000"/>
        </w:rPr>
      </w:pPr>
      <w:r w:rsidRPr="00FB7D2F">
        <w:rPr>
          <w:rFonts w:cs="Arial"/>
          <w:color w:val="000000"/>
        </w:rPr>
        <w:t>Have the requisite knowledge and ability (including a high standard of suitability and management ability) for the proper discharge of the duties of the office.</w:t>
      </w:r>
    </w:p>
    <w:p w14:paraId="105DED8F" w14:textId="77777777" w:rsidR="00E5010A" w:rsidRPr="00FB7D2F" w:rsidRDefault="00E5010A" w:rsidP="00E5010A">
      <w:pPr>
        <w:ind w:left="371"/>
        <w:jc w:val="both"/>
        <w:rPr>
          <w:rFonts w:cs="Arial"/>
          <w:color w:val="000000"/>
        </w:rPr>
      </w:pPr>
    </w:p>
    <w:p w14:paraId="7E6F4E94" w14:textId="77777777" w:rsidR="00E5010A" w:rsidRPr="00D24046" w:rsidRDefault="00E5010A" w:rsidP="00E5010A">
      <w:pPr>
        <w:jc w:val="both"/>
        <w:rPr>
          <w:rFonts w:cs="Arial"/>
          <w:b/>
        </w:rPr>
      </w:pPr>
      <w:r w:rsidRPr="00D24046">
        <w:rPr>
          <w:rFonts w:cs="Arial"/>
          <w:b/>
        </w:rPr>
        <w:t>Health</w:t>
      </w:r>
    </w:p>
    <w:p w14:paraId="0F26767C" w14:textId="77777777" w:rsidR="00E5010A" w:rsidRPr="00D24046" w:rsidRDefault="00E5010A" w:rsidP="00E5010A">
      <w:pPr>
        <w:jc w:val="both"/>
        <w:rPr>
          <w:rFonts w:cs="Arial"/>
        </w:rPr>
      </w:pPr>
      <w:r w:rsidRPr="00D24046">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19C2A1E" w14:textId="77777777" w:rsidR="00E5010A" w:rsidRPr="00D24046" w:rsidRDefault="00E5010A" w:rsidP="00E5010A">
      <w:pPr>
        <w:jc w:val="both"/>
        <w:rPr>
          <w:rFonts w:cs="Arial"/>
        </w:rPr>
      </w:pPr>
    </w:p>
    <w:p w14:paraId="6F08AE24" w14:textId="77777777" w:rsidR="00E5010A" w:rsidRPr="00D24046" w:rsidRDefault="00E5010A" w:rsidP="00E5010A">
      <w:pPr>
        <w:ind w:right="-766"/>
        <w:jc w:val="both"/>
        <w:rPr>
          <w:rFonts w:cs="Arial"/>
          <w:iCs/>
        </w:rPr>
      </w:pPr>
      <w:r w:rsidRPr="00D24046">
        <w:rPr>
          <w:rFonts w:cs="Arial"/>
          <w:b/>
          <w:bCs/>
        </w:rPr>
        <w:t>Character</w:t>
      </w:r>
    </w:p>
    <w:p w14:paraId="3B0D94D6" w14:textId="77777777" w:rsidR="00E5010A" w:rsidRPr="00D24046" w:rsidRDefault="00E5010A" w:rsidP="00E5010A">
      <w:pPr>
        <w:ind w:right="-766"/>
        <w:jc w:val="both"/>
        <w:rPr>
          <w:rFonts w:cs="Arial"/>
        </w:rPr>
      </w:pPr>
      <w:r w:rsidRPr="00D24046">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266B67EB" w14:textId="77777777"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20832">
      <w:pPr>
        <w:spacing w:before="240"/>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920832">
      <w:pPr>
        <w:spacing w:before="240"/>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20832">
      <w:pPr>
        <w:spacing w:before="240"/>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20832">
      <w:pPr>
        <w:spacing w:before="240"/>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474E19D2" w14:textId="75D31BFC" w:rsidR="00484E14" w:rsidRDefault="00484E14">
      <w:pPr>
        <w:rPr>
          <w:rFonts w:cs="Arial"/>
        </w:rPr>
      </w:pPr>
    </w:p>
    <w:sectPr w:rsidR="00484E14"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6E02F" w14:textId="77777777" w:rsidR="005255B5" w:rsidRDefault="005255B5">
      <w:r>
        <w:separator/>
      </w:r>
    </w:p>
  </w:endnote>
  <w:endnote w:type="continuationSeparator" w:id="0">
    <w:p w14:paraId="61A39CF1" w14:textId="77777777" w:rsidR="005255B5" w:rsidRDefault="00525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197D7869" w:rsidR="00CA4FC3" w:rsidRDefault="00E5010A" w:rsidP="00BE366C">
    <w:pPr>
      <w:pStyle w:val="Footer"/>
      <w:tabs>
        <w:tab w:val="left" w:pos="1290"/>
      </w:tabs>
      <w:rPr>
        <w:rFonts w:ascii="Arial" w:hAnsi="Arial" w:cs="Arial"/>
        <w:sz w:val="20"/>
      </w:rPr>
    </w:pPr>
    <w:r>
      <w:rPr>
        <w:rFonts w:ascii="Arial" w:hAnsi="Arial" w:cs="Arial"/>
        <w:iCs/>
        <w:sz w:val="20"/>
        <w:lang w:eastAsia="en-GB"/>
      </w:rPr>
      <w:t>NRS15395 General Manager, Business &amp; Finance Manager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C91A1" w14:textId="77777777" w:rsidR="005255B5" w:rsidRDefault="005255B5">
      <w:r>
        <w:separator/>
      </w:r>
    </w:p>
  </w:footnote>
  <w:footnote w:type="continuationSeparator" w:id="0">
    <w:p w14:paraId="52A5D1D6" w14:textId="77777777" w:rsidR="005255B5" w:rsidRDefault="00525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58EB0509"/>
    <w:multiLevelType w:val="hybridMultilevel"/>
    <w:tmpl w:val="7D1AF452"/>
    <w:lvl w:ilvl="0" w:tplc="B9187BF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815605191">
    <w:abstractNumId w:val="0"/>
  </w:num>
  <w:num w:numId="2" w16cid:durableId="1366641044">
    <w:abstractNumId w:val="15"/>
  </w:num>
  <w:num w:numId="3" w16cid:durableId="1922520693">
    <w:abstractNumId w:val="7"/>
  </w:num>
  <w:num w:numId="4" w16cid:durableId="2079403343">
    <w:abstractNumId w:val="1"/>
  </w:num>
  <w:num w:numId="5" w16cid:durableId="595942178">
    <w:abstractNumId w:val="19"/>
  </w:num>
  <w:num w:numId="6" w16cid:durableId="1261453325">
    <w:abstractNumId w:val="21"/>
  </w:num>
  <w:num w:numId="7" w16cid:durableId="959996080">
    <w:abstractNumId w:val="9"/>
  </w:num>
  <w:num w:numId="8" w16cid:durableId="563834881">
    <w:abstractNumId w:val="18"/>
  </w:num>
  <w:num w:numId="9" w16cid:durableId="1999186300">
    <w:abstractNumId w:val="3"/>
  </w:num>
  <w:num w:numId="10" w16cid:durableId="1683778848">
    <w:abstractNumId w:val="10"/>
  </w:num>
  <w:num w:numId="11" w16cid:durableId="698705217">
    <w:abstractNumId w:val="6"/>
  </w:num>
  <w:num w:numId="12" w16cid:durableId="1229417871">
    <w:abstractNumId w:val="20"/>
  </w:num>
  <w:num w:numId="13" w16cid:durableId="1791241927">
    <w:abstractNumId w:val="17"/>
  </w:num>
  <w:num w:numId="14" w16cid:durableId="1222525634">
    <w:abstractNumId w:val="24"/>
  </w:num>
  <w:num w:numId="15" w16cid:durableId="988290859">
    <w:abstractNumId w:val="5"/>
  </w:num>
  <w:num w:numId="16" w16cid:durableId="486942520">
    <w:abstractNumId w:val="14"/>
  </w:num>
  <w:num w:numId="17" w16cid:durableId="636180353">
    <w:abstractNumId w:val="11"/>
  </w:num>
  <w:num w:numId="18" w16cid:durableId="9314704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09895530">
    <w:abstractNumId w:val="13"/>
  </w:num>
  <w:num w:numId="20" w16cid:durableId="1155419221">
    <w:abstractNumId w:val="12"/>
  </w:num>
  <w:num w:numId="21" w16cid:durableId="827674276">
    <w:abstractNumId w:val="22"/>
  </w:num>
  <w:num w:numId="22" w16cid:durableId="633632884">
    <w:abstractNumId w:val="1"/>
  </w:num>
  <w:num w:numId="23" w16cid:durableId="687681602">
    <w:abstractNumId w:val="0"/>
  </w:num>
  <w:num w:numId="24" w16cid:durableId="1381712049">
    <w:abstractNumId w:val="4"/>
  </w:num>
  <w:num w:numId="25" w16cid:durableId="1053968036">
    <w:abstractNumId w:val="8"/>
  </w:num>
  <w:num w:numId="26" w16cid:durableId="1169516459">
    <w:abstractNumId w:val="19"/>
  </w:num>
  <w:num w:numId="27" w16cid:durableId="931201167">
    <w:abstractNumId w:val="2"/>
  </w:num>
  <w:num w:numId="28" w16cid:durableId="1635868128">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32B7"/>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5B5"/>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5ED0"/>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010A"/>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B5D27"/>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E50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11</Pages>
  <Words>5370</Words>
  <Characters>30615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35914</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28</cp:revision>
  <cp:lastPrinted>2020-03-25T10:41:00Z</cp:lastPrinted>
  <dcterms:created xsi:type="dcterms:W3CDTF">2023-03-22T09:01:00Z</dcterms:created>
  <dcterms:modified xsi:type="dcterms:W3CDTF">2026-04-29T09:11:00Z</dcterms:modified>
</cp:coreProperties>
</file>