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1EFDB83" w:rsidR="00C10E8B" w:rsidRPr="00AA4C3A" w:rsidRDefault="00AA4C3A" w:rsidP="00C10E8B">
      <w:pPr>
        <w:jc w:val="center"/>
        <w:rPr>
          <w:rFonts w:cs="Arial"/>
          <w:b/>
          <w:iCs/>
        </w:rPr>
      </w:pPr>
      <w:r w:rsidRPr="00AA4C3A">
        <w:rPr>
          <w:rFonts w:cs="Arial"/>
          <w:b/>
          <w:iCs/>
        </w:rPr>
        <w:t>NRS15396 Assistant National Director of People</w:t>
      </w:r>
    </w:p>
    <w:p w14:paraId="79C4FF56" w14:textId="074A1C17" w:rsidR="00AA4C3A" w:rsidRPr="00AA4C3A" w:rsidRDefault="00AA4C3A" w:rsidP="00C10E8B">
      <w:pPr>
        <w:jc w:val="center"/>
        <w:rPr>
          <w:rFonts w:cs="Arial"/>
          <w:b/>
          <w:iCs/>
        </w:rPr>
      </w:pPr>
      <w:r w:rsidRPr="00AA4C3A">
        <w:rPr>
          <w:rFonts w:cs="Arial"/>
          <w:b/>
          <w:iCs/>
        </w:rPr>
        <w:t>National Service &amp; Schemes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A4C3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78E267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20B65" w:rsidRPr="00F20B65">
        <w:rPr>
          <w:rFonts w:cs="Arial"/>
          <w:b/>
        </w:rPr>
        <w:t>Monday 8th of June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AA4C3A" w:rsidRDefault="006158B7" w:rsidP="00176309">
      <w:pPr>
        <w:numPr>
          <w:ilvl w:val="0"/>
          <w:numId w:val="5"/>
        </w:numPr>
        <w:jc w:val="both"/>
        <w:rPr>
          <w:rFonts w:cs="Arial"/>
          <w:bCs/>
        </w:rPr>
      </w:pPr>
      <w:r w:rsidRPr="00AA4C3A">
        <w:rPr>
          <w:rFonts w:cs="Arial"/>
          <w:bCs/>
        </w:rPr>
        <w:t xml:space="preserve">Candidates who are successful at interview will be placed on a panel in order of merit. </w:t>
      </w:r>
    </w:p>
    <w:p w14:paraId="07435B64" w14:textId="77777777" w:rsidR="002807A0" w:rsidRPr="00AA4C3A" w:rsidRDefault="002807A0" w:rsidP="00176309">
      <w:pPr>
        <w:numPr>
          <w:ilvl w:val="0"/>
          <w:numId w:val="5"/>
        </w:numPr>
        <w:jc w:val="both"/>
        <w:rPr>
          <w:rFonts w:cs="Arial"/>
          <w:bCs/>
        </w:rPr>
      </w:pPr>
      <w:r w:rsidRPr="00AA4C3A">
        <w:rPr>
          <w:rFonts w:cs="Arial"/>
          <w:bCs/>
        </w:rPr>
        <w:t>If there is an existing panel in place this may take precedence over the newly formed panel for this campaign</w:t>
      </w:r>
      <w:r w:rsidR="00CA03A6" w:rsidRPr="00AA4C3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585CF97"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AA4C3A" w:rsidRPr="00C61955">
          <w:rPr>
            <w:rStyle w:val="Hyperlink"/>
            <w:rFonts w:cs="Arial"/>
          </w:rPr>
          <w:t>recruitmanagement@hse.ie</w:t>
        </w:r>
      </w:hyperlink>
      <w:r w:rsidR="00AA4C3A">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AA4C3A">
        <w:rPr>
          <w:iCs/>
        </w:rPr>
        <w:t xml:space="preserve"> Please include the campaign reference int eh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BEA4D3F" w14:textId="77777777" w:rsidR="00AA4C3A" w:rsidRPr="00E15DA9" w:rsidRDefault="00AA4C3A" w:rsidP="00AA4C3A">
      <w:pPr>
        <w:jc w:val="both"/>
        <w:rPr>
          <w:rFonts w:cs="Arial"/>
          <w:b/>
          <w:iCs/>
        </w:rPr>
      </w:pPr>
      <w:r w:rsidRPr="00E15DA9">
        <w:rPr>
          <w:rFonts w:cs="Arial"/>
          <w:b/>
          <w:iCs/>
        </w:rPr>
        <w:t>Candidates must have at the latest date of application:</w:t>
      </w:r>
    </w:p>
    <w:p w14:paraId="76A240CD" w14:textId="77777777" w:rsidR="00AA4C3A" w:rsidRDefault="00AA4C3A" w:rsidP="00AA4C3A">
      <w:pPr>
        <w:jc w:val="both"/>
        <w:rPr>
          <w:rFonts w:cs="Arial"/>
          <w:iCs/>
        </w:rPr>
      </w:pPr>
    </w:p>
    <w:p w14:paraId="499CED49" w14:textId="77777777" w:rsidR="00AA4C3A" w:rsidRDefault="00AA4C3A" w:rsidP="00AA4C3A">
      <w:pPr>
        <w:numPr>
          <w:ilvl w:val="0"/>
          <w:numId w:val="28"/>
        </w:numPr>
        <w:rPr>
          <w:rFonts w:cs="Arial"/>
          <w:lang w:eastAsia="en-US"/>
        </w:rPr>
      </w:pPr>
      <w:r>
        <w:rPr>
          <w:rFonts w:cs="Arial"/>
        </w:rPr>
        <w:t>Hold a relevant third level qualification in HR or related area</w:t>
      </w:r>
    </w:p>
    <w:p w14:paraId="2447EA41" w14:textId="77777777" w:rsidR="00AA4C3A" w:rsidRDefault="00AA4C3A" w:rsidP="00AA4C3A">
      <w:pPr>
        <w:pStyle w:val="ListParagraph"/>
        <w:rPr>
          <w:rFonts w:ascii="Arial" w:eastAsiaTheme="minorHAnsi" w:hAnsi="Arial" w:cs="Arial"/>
        </w:rPr>
      </w:pPr>
    </w:p>
    <w:p w14:paraId="75F28631" w14:textId="77777777" w:rsidR="00AA4C3A" w:rsidRDefault="00AA4C3A" w:rsidP="00AA4C3A">
      <w:pPr>
        <w:jc w:val="center"/>
        <w:rPr>
          <w:rFonts w:eastAsiaTheme="minorHAnsi" w:cs="Arial"/>
        </w:rPr>
      </w:pPr>
      <w:r>
        <w:rPr>
          <w:rFonts w:cs="Arial"/>
        </w:rPr>
        <w:t>or</w:t>
      </w:r>
    </w:p>
    <w:p w14:paraId="74130A0C" w14:textId="77777777" w:rsidR="00AA4C3A" w:rsidRDefault="00AA4C3A" w:rsidP="00AA4C3A">
      <w:pPr>
        <w:pStyle w:val="ListParagraph"/>
        <w:rPr>
          <w:rFonts w:ascii="Arial" w:hAnsi="Arial" w:cs="Arial"/>
        </w:rPr>
      </w:pPr>
    </w:p>
    <w:p w14:paraId="19755F21" w14:textId="77777777" w:rsidR="00AA4C3A" w:rsidRDefault="00AA4C3A" w:rsidP="00AA4C3A">
      <w:pPr>
        <w:numPr>
          <w:ilvl w:val="0"/>
          <w:numId w:val="28"/>
        </w:numPr>
        <w:spacing w:after="160" w:line="252" w:lineRule="auto"/>
        <w:rPr>
          <w:rFonts w:cs="Arial"/>
        </w:rPr>
      </w:pPr>
      <w:r>
        <w:rPr>
          <w:rFonts w:cs="Arial"/>
        </w:rPr>
        <w:t>Have business related experience in a similar HR environment, as relevant to the role</w:t>
      </w:r>
    </w:p>
    <w:p w14:paraId="46CF36B3" w14:textId="77777777" w:rsidR="00AA4C3A" w:rsidRDefault="00AA4C3A" w:rsidP="00AA4C3A">
      <w:pPr>
        <w:ind w:left="360"/>
        <w:contextualSpacing/>
        <w:jc w:val="center"/>
        <w:rPr>
          <w:rFonts w:eastAsiaTheme="minorHAnsi" w:cs="Arial"/>
        </w:rPr>
      </w:pPr>
      <w:r>
        <w:rPr>
          <w:rFonts w:cs="Arial"/>
        </w:rPr>
        <w:t>And</w:t>
      </w:r>
    </w:p>
    <w:p w14:paraId="16725655" w14:textId="77777777" w:rsidR="00AA4C3A" w:rsidRDefault="00AA4C3A" w:rsidP="00AA4C3A">
      <w:pPr>
        <w:numPr>
          <w:ilvl w:val="0"/>
          <w:numId w:val="28"/>
        </w:numPr>
        <w:rPr>
          <w:rFonts w:cs="Arial"/>
        </w:rPr>
      </w:pPr>
      <w:r>
        <w:rPr>
          <w:rFonts w:cs="Arial"/>
        </w:rPr>
        <w:t xml:space="preserve">Extensive experience at a senior level in a Human Resource role within a civil or public service environment or comparable and relevant business environment of equivalent complexity </w:t>
      </w:r>
    </w:p>
    <w:p w14:paraId="3B66C489" w14:textId="77777777" w:rsidR="00AA4C3A" w:rsidRDefault="00AA4C3A" w:rsidP="00AA4C3A">
      <w:pPr>
        <w:ind w:left="360"/>
        <w:contextualSpacing/>
        <w:rPr>
          <w:rFonts w:eastAsiaTheme="minorHAnsi" w:cs="Arial"/>
          <w:sz w:val="22"/>
          <w:szCs w:val="22"/>
        </w:rPr>
      </w:pPr>
    </w:p>
    <w:p w14:paraId="708E8473" w14:textId="77777777" w:rsidR="00AA4C3A" w:rsidRDefault="00AA4C3A" w:rsidP="00AA4C3A">
      <w:pPr>
        <w:numPr>
          <w:ilvl w:val="0"/>
          <w:numId w:val="28"/>
        </w:numPr>
        <w:spacing w:after="160" w:line="252" w:lineRule="auto"/>
        <w:rPr>
          <w:rFonts w:cs="Arial"/>
          <w:strike/>
        </w:rPr>
      </w:pPr>
      <w:r>
        <w:rPr>
          <w:rFonts w:cs="Arial"/>
        </w:rPr>
        <w:t>A proven ability to develop, manage and deliver effective HR strategies</w:t>
      </w:r>
    </w:p>
    <w:p w14:paraId="267C10F6" w14:textId="77777777" w:rsidR="00AA4C3A" w:rsidRDefault="00AA4C3A" w:rsidP="00AA4C3A">
      <w:pPr>
        <w:numPr>
          <w:ilvl w:val="0"/>
          <w:numId w:val="28"/>
        </w:numPr>
        <w:rPr>
          <w:rFonts w:cs="Arial"/>
          <w:b/>
          <w:bCs/>
        </w:rPr>
      </w:pPr>
      <w:r>
        <w:rPr>
          <w:rFonts w:cs="Arial"/>
        </w:rPr>
        <w:t>Have a proven record of successful and innovative leadership in the development and delivery of Human Resources services</w:t>
      </w:r>
    </w:p>
    <w:p w14:paraId="00A3777A" w14:textId="77777777" w:rsidR="00AA4C3A" w:rsidRDefault="00AA4C3A" w:rsidP="00AA4C3A">
      <w:pPr>
        <w:ind w:left="360"/>
        <w:rPr>
          <w:rFonts w:eastAsiaTheme="minorHAnsi" w:cs="Arial"/>
        </w:rPr>
      </w:pPr>
    </w:p>
    <w:p w14:paraId="1A2B2916" w14:textId="77777777" w:rsidR="00AA4C3A" w:rsidRDefault="00AA4C3A" w:rsidP="00AA4C3A">
      <w:pPr>
        <w:numPr>
          <w:ilvl w:val="0"/>
          <w:numId w:val="28"/>
        </w:numPr>
        <w:rPr>
          <w:rFonts w:cs="Arial"/>
        </w:rPr>
      </w:pPr>
      <w:r>
        <w:rPr>
          <w:rFonts w:cs="Arial"/>
        </w:rPr>
        <w:t>A strong record of delivering change in a complex environment</w:t>
      </w:r>
    </w:p>
    <w:p w14:paraId="04D3F974" w14:textId="77777777" w:rsidR="00AA4C3A" w:rsidRDefault="00AA4C3A" w:rsidP="00AA4C3A">
      <w:pPr>
        <w:ind w:left="360"/>
        <w:jc w:val="center"/>
        <w:rPr>
          <w:rFonts w:eastAsiaTheme="minorHAnsi" w:cs="Arial"/>
        </w:rPr>
      </w:pPr>
    </w:p>
    <w:p w14:paraId="5315888E" w14:textId="77777777" w:rsidR="00AA4C3A" w:rsidRPr="00D55D57" w:rsidRDefault="00AA4C3A" w:rsidP="00AA4C3A">
      <w:pPr>
        <w:numPr>
          <w:ilvl w:val="0"/>
          <w:numId w:val="28"/>
        </w:numPr>
        <w:spacing w:after="40"/>
        <w:rPr>
          <w:rFonts w:cs="Arial"/>
          <w:b/>
          <w:bCs/>
        </w:rPr>
      </w:pPr>
      <w:r>
        <w:rPr>
          <w:rFonts w:cs="Arial"/>
        </w:rPr>
        <w:t xml:space="preserve">Experience of managing and working collaboratively with multiple internal and external stakeholders, as relevant to this role.  </w:t>
      </w:r>
    </w:p>
    <w:p w14:paraId="7C2494A0" w14:textId="77777777" w:rsidR="00AA4C3A" w:rsidRDefault="00AA4C3A" w:rsidP="00AA4C3A">
      <w:pPr>
        <w:spacing w:after="40"/>
        <w:jc w:val="center"/>
        <w:rPr>
          <w:rFonts w:cs="Arial"/>
          <w:bCs/>
        </w:rPr>
      </w:pPr>
    </w:p>
    <w:p w14:paraId="2266A8FA" w14:textId="77777777" w:rsidR="00AA4C3A" w:rsidRPr="00C82D92" w:rsidRDefault="00AA4C3A" w:rsidP="00AA4C3A">
      <w:pPr>
        <w:numPr>
          <w:ilvl w:val="0"/>
          <w:numId w:val="28"/>
        </w:numPr>
        <w:spacing w:after="40"/>
        <w:rPr>
          <w:rFonts w:cs="Arial"/>
          <w:b/>
          <w:iCs/>
        </w:rPr>
      </w:pPr>
      <w:r w:rsidRPr="00C82D92">
        <w:rPr>
          <w:rFonts w:cs="Arial"/>
        </w:rPr>
        <w:t>Have the requisite knowledge and ability (including a high standard of suitability and management ability) for the proper discharge of the duties of the office.</w:t>
      </w:r>
    </w:p>
    <w:p w14:paraId="576D3332" w14:textId="77777777" w:rsidR="00AA4C3A" w:rsidRPr="003F58D7" w:rsidRDefault="00AA4C3A" w:rsidP="00AA4C3A">
      <w:pPr>
        <w:rPr>
          <w:rFonts w:cs="Arial"/>
        </w:rPr>
      </w:pPr>
    </w:p>
    <w:p w14:paraId="1351DDBB" w14:textId="77777777" w:rsidR="00AA4C3A" w:rsidRPr="00F6254C" w:rsidRDefault="00AA4C3A" w:rsidP="00AA4C3A">
      <w:pPr>
        <w:jc w:val="both"/>
        <w:rPr>
          <w:rFonts w:cs="Arial"/>
          <w:b/>
        </w:rPr>
      </w:pPr>
      <w:r w:rsidRPr="00F6254C">
        <w:rPr>
          <w:rFonts w:cs="Arial"/>
          <w:b/>
        </w:rPr>
        <w:t>Health</w:t>
      </w:r>
    </w:p>
    <w:p w14:paraId="46B41D3C" w14:textId="77777777" w:rsidR="00AA4C3A" w:rsidRPr="00F6254C" w:rsidRDefault="00AA4C3A" w:rsidP="00AA4C3A">
      <w:pPr>
        <w:jc w:val="both"/>
        <w:rPr>
          <w:rFonts w:cs="Arial"/>
        </w:rPr>
      </w:pPr>
      <w:r w:rsidRPr="00F6254C">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6D25986" w14:textId="77777777" w:rsidR="00AA4C3A" w:rsidRPr="00F6254C" w:rsidRDefault="00AA4C3A" w:rsidP="00AA4C3A">
      <w:pPr>
        <w:jc w:val="both"/>
        <w:rPr>
          <w:rFonts w:cs="Arial"/>
        </w:rPr>
      </w:pPr>
    </w:p>
    <w:p w14:paraId="4EC10B2C" w14:textId="77777777" w:rsidR="00AA4C3A" w:rsidRPr="00F6254C" w:rsidRDefault="00AA4C3A" w:rsidP="00AA4C3A">
      <w:pPr>
        <w:ind w:right="-766"/>
        <w:jc w:val="both"/>
        <w:rPr>
          <w:rFonts w:cs="Arial"/>
          <w:iCs/>
        </w:rPr>
      </w:pPr>
      <w:r w:rsidRPr="00F6254C">
        <w:rPr>
          <w:rFonts w:cs="Arial"/>
          <w:b/>
          <w:bCs/>
        </w:rPr>
        <w:t>Character</w:t>
      </w:r>
    </w:p>
    <w:p w14:paraId="5ED6783D" w14:textId="77777777" w:rsidR="00AA4C3A" w:rsidRDefault="00AA4C3A" w:rsidP="00AA4C3A">
      <w:pPr>
        <w:ind w:right="-766"/>
        <w:jc w:val="both"/>
        <w:rPr>
          <w:rFonts w:cs="Arial"/>
        </w:rPr>
      </w:pPr>
      <w:r w:rsidRPr="00F6254C">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2C09C7CE"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02BA" w14:textId="77777777" w:rsidR="004676F8" w:rsidRDefault="004676F8">
      <w:r>
        <w:separator/>
      </w:r>
    </w:p>
  </w:endnote>
  <w:endnote w:type="continuationSeparator" w:id="0">
    <w:p w14:paraId="539BFDED" w14:textId="77777777" w:rsidR="004676F8" w:rsidRDefault="0046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3DC9BA7" w:rsidR="00CA4FC3" w:rsidRDefault="00AA4C3A" w:rsidP="00BE366C">
    <w:pPr>
      <w:pStyle w:val="Footer"/>
      <w:tabs>
        <w:tab w:val="left" w:pos="1290"/>
      </w:tabs>
      <w:rPr>
        <w:rFonts w:ascii="Arial" w:hAnsi="Arial" w:cs="Arial"/>
        <w:sz w:val="20"/>
      </w:rPr>
    </w:pPr>
    <w:r>
      <w:rPr>
        <w:rFonts w:ascii="Arial" w:hAnsi="Arial" w:cs="Arial"/>
        <w:iCs/>
        <w:sz w:val="20"/>
        <w:lang w:eastAsia="en-GB"/>
      </w:rPr>
      <w:t xml:space="preserve">NRS15396 Assistant National Director of People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76F9" w14:textId="77777777" w:rsidR="004676F8" w:rsidRDefault="004676F8">
      <w:r>
        <w:separator/>
      </w:r>
    </w:p>
  </w:footnote>
  <w:footnote w:type="continuationSeparator" w:id="0">
    <w:p w14:paraId="516DF5F7" w14:textId="77777777" w:rsidR="004676F8" w:rsidRDefault="0046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6048941">
    <w:abstractNumId w:val="0"/>
  </w:num>
  <w:num w:numId="2" w16cid:durableId="23100630">
    <w:abstractNumId w:val="16"/>
  </w:num>
  <w:num w:numId="3" w16cid:durableId="62534296">
    <w:abstractNumId w:val="8"/>
  </w:num>
  <w:num w:numId="4" w16cid:durableId="1082605335">
    <w:abstractNumId w:val="1"/>
  </w:num>
  <w:num w:numId="5" w16cid:durableId="1836415786">
    <w:abstractNumId w:val="19"/>
  </w:num>
  <w:num w:numId="6" w16cid:durableId="305360596">
    <w:abstractNumId w:val="21"/>
  </w:num>
  <w:num w:numId="7" w16cid:durableId="1139490801">
    <w:abstractNumId w:val="10"/>
  </w:num>
  <w:num w:numId="8" w16cid:durableId="872812143">
    <w:abstractNumId w:val="18"/>
  </w:num>
  <w:num w:numId="9" w16cid:durableId="906106540">
    <w:abstractNumId w:val="4"/>
  </w:num>
  <w:num w:numId="10" w16cid:durableId="1164203902">
    <w:abstractNumId w:val="11"/>
  </w:num>
  <w:num w:numId="11" w16cid:durableId="1254247329">
    <w:abstractNumId w:val="7"/>
  </w:num>
  <w:num w:numId="12" w16cid:durableId="1939092395">
    <w:abstractNumId w:val="20"/>
  </w:num>
  <w:num w:numId="13" w16cid:durableId="1226573570">
    <w:abstractNumId w:val="17"/>
  </w:num>
  <w:num w:numId="14" w16cid:durableId="724597325">
    <w:abstractNumId w:val="24"/>
  </w:num>
  <w:num w:numId="15" w16cid:durableId="1254128475">
    <w:abstractNumId w:val="6"/>
  </w:num>
  <w:num w:numId="16" w16cid:durableId="1368676849">
    <w:abstractNumId w:val="15"/>
  </w:num>
  <w:num w:numId="17" w16cid:durableId="1067613181">
    <w:abstractNumId w:val="12"/>
  </w:num>
  <w:num w:numId="18" w16cid:durableId="1878740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378538">
    <w:abstractNumId w:val="14"/>
  </w:num>
  <w:num w:numId="20" w16cid:durableId="201481271">
    <w:abstractNumId w:val="13"/>
  </w:num>
  <w:num w:numId="21" w16cid:durableId="220676236">
    <w:abstractNumId w:val="22"/>
  </w:num>
  <w:num w:numId="22" w16cid:durableId="429475611">
    <w:abstractNumId w:val="1"/>
  </w:num>
  <w:num w:numId="23" w16cid:durableId="106893881">
    <w:abstractNumId w:val="0"/>
  </w:num>
  <w:num w:numId="24" w16cid:durableId="796796736">
    <w:abstractNumId w:val="5"/>
  </w:num>
  <w:num w:numId="25" w16cid:durableId="1598097271">
    <w:abstractNumId w:val="9"/>
  </w:num>
  <w:num w:numId="26" w16cid:durableId="1060858204">
    <w:abstractNumId w:val="19"/>
  </w:num>
  <w:num w:numId="27" w16cid:durableId="1155074929">
    <w:abstractNumId w:val="2"/>
  </w:num>
  <w:num w:numId="28" w16cid:durableId="11676719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676F8"/>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4C3A"/>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0B65"/>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A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5352</Words>
  <Characters>30509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2026-05-08T08:37:00Z</dcterms:modified>
</cp:coreProperties>
</file>