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4EA75338" w:rsidR="00543F98" w:rsidRPr="00BE491B" w:rsidRDefault="00063C21" w:rsidP="003A716F">
      <w:pPr>
        <w:pStyle w:val="Heading7"/>
        <w:ind w:hanging="1134"/>
        <w:rPr>
          <w:color w:val="000099"/>
        </w:rPr>
      </w:pPr>
      <w:r w:rsidRPr="00324FEE">
        <w:rPr>
          <w:noProof/>
          <w:color w:val="000099"/>
          <w:lang w:val="en-IE" w:eastAsia="en-IE"/>
        </w:rPr>
        <w:drawing>
          <wp:anchor distT="0" distB="0" distL="114300" distR="114300" simplePos="0" relativeHeight="251659264" behindDoc="0" locked="0" layoutInCell="1" allowOverlap="1" wp14:anchorId="3B00FD36" wp14:editId="287EBA2E">
            <wp:simplePos x="0" y="0"/>
            <wp:positionH relativeFrom="column">
              <wp:posOffset>-666750</wp:posOffset>
            </wp:positionH>
            <wp:positionV relativeFrom="paragraph">
              <wp:posOffset>-542925</wp:posOffset>
            </wp:positionV>
            <wp:extent cx="1247775" cy="1038860"/>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a:ln>
                      <a:noFill/>
                    </a:ln>
                  </pic:spPr>
                </pic:pic>
              </a:graphicData>
            </a:graphic>
          </wp:anchor>
        </w:drawing>
      </w:r>
      <w:r w:rsidR="00324FEE">
        <w:rPr>
          <w:noProof/>
          <w:color w:val="000099"/>
          <w:lang w:val="en-IE"/>
        </w:rPr>
        <w:t xml:space="preserve">                        </w:t>
      </w:r>
    </w:p>
    <w:p w14:paraId="7CA1FAD0" w14:textId="69E1A128" w:rsidR="003A716F" w:rsidRDefault="003A716F" w:rsidP="00543F98">
      <w:pPr>
        <w:ind w:left="-1260"/>
        <w:jc w:val="right"/>
        <w:rPr>
          <w:rFonts w:ascii="Arial" w:hAnsi="Arial" w:cs="Arial"/>
          <w:b/>
        </w:rPr>
      </w:pPr>
      <w:r>
        <w:rPr>
          <w:rFonts w:ascii="Arial" w:hAnsi="Arial" w:cs="Arial"/>
          <w:b/>
        </w:rPr>
        <w:t xml:space="preserve"> Grade VII</w:t>
      </w:r>
      <w:r w:rsidR="00891E1B">
        <w:rPr>
          <w:rFonts w:ascii="Arial" w:hAnsi="Arial" w:cs="Arial"/>
          <w:b/>
        </w:rPr>
        <w:t>, Financial Analyst</w:t>
      </w:r>
    </w:p>
    <w:p w14:paraId="228B00E9" w14:textId="7AD29B6F"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C95BAA2" w14:textId="07547E1E" w:rsidR="003A716F" w:rsidRPr="003A716F" w:rsidRDefault="008B3376" w:rsidP="003A716F">
            <w:pPr>
              <w:tabs>
                <w:tab w:val="left" w:pos="283"/>
              </w:tabs>
              <w:jc w:val="both"/>
              <w:rPr>
                <w:rFonts w:ascii="Arial" w:hAnsi="Arial" w:cs="Arial"/>
                <w:iCs/>
              </w:rPr>
            </w:pPr>
            <w:r>
              <w:rPr>
                <w:rFonts w:ascii="Arial" w:hAnsi="Arial" w:cs="Arial"/>
                <w:iCs/>
              </w:rPr>
              <w:t>Grade VII</w:t>
            </w:r>
            <w:r w:rsidR="00891E1B">
              <w:rPr>
                <w:rFonts w:ascii="Arial" w:hAnsi="Arial" w:cs="Arial"/>
                <w:iCs/>
              </w:rPr>
              <w:t xml:space="preserve">, </w:t>
            </w:r>
            <w:r w:rsidR="00891E1B" w:rsidRPr="003A716F">
              <w:rPr>
                <w:rFonts w:ascii="Arial" w:hAnsi="Arial" w:cs="Arial"/>
                <w:iCs/>
              </w:rPr>
              <w:t>Financial Analyst</w:t>
            </w:r>
          </w:p>
          <w:p w14:paraId="18C28044" w14:textId="77777777" w:rsidR="00543F98" w:rsidRPr="003A716F" w:rsidRDefault="00543F98" w:rsidP="00F6254C">
            <w:pPr>
              <w:tabs>
                <w:tab w:val="left" w:pos="283"/>
              </w:tabs>
              <w:rPr>
                <w:rFonts w:ascii="Arial" w:hAnsi="Arial" w:cs="Arial"/>
                <w:bCs/>
                <w:iCs/>
              </w:rPr>
            </w:pPr>
          </w:p>
          <w:p w14:paraId="1A2CE988" w14:textId="156A7576" w:rsidR="003A716F" w:rsidRPr="00F6254C" w:rsidRDefault="003A716F" w:rsidP="00F6254C">
            <w:pPr>
              <w:tabs>
                <w:tab w:val="left" w:pos="283"/>
              </w:tabs>
              <w:rPr>
                <w:rFonts w:ascii="Arial" w:hAnsi="Arial" w:cs="Arial"/>
                <w:iCs/>
              </w:rPr>
            </w:pPr>
            <w:r w:rsidRPr="003A716F">
              <w:rPr>
                <w:rFonts w:ascii="Arial" w:hAnsi="Arial" w:cs="Arial"/>
                <w:bCs/>
                <w:iCs/>
              </w:rPr>
              <w:t>(Grade Code 0582)</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C52D2A6" w14:textId="77777777" w:rsidR="00792F91" w:rsidRDefault="005E4792" w:rsidP="00CE3577">
            <w:pPr>
              <w:rPr>
                <w:rFonts w:ascii="Arial" w:hAnsi="Arial" w:cs="Arial"/>
                <w:bCs/>
                <w:iCs/>
              </w:rPr>
            </w:pPr>
            <w:r>
              <w:rPr>
                <w:rFonts w:ascii="Arial" w:hAnsi="Arial" w:cs="Arial"/>
                <w:bCs/>
                <w:iCs/>
              </w:rPr>
              <w:t xml:space="preserve">NRS15398 </w:t>
            </w:r>
          </w:p>
          <w:p w14:paraId="14323542" w14:textId="2A3C749F" w:rsidR="005E4792" w:rsidRPr="00D51F04" w:rsidRDefault="005E4792" w:rsidP="00CE3577">
            <w:pPr>
              <w:rPr>
                <w:rFonts w:ascii="Arial" w:hAnsi="Arial" w:cs="Arial"/>
                <w:bCs/>
                <w:iCs/>
              </w:rPr>
            </w:pPr>
          </w:p>
        </w:tc>
      </w:tr>
      <w:tr w:rsidR="00FD446B" w:rsidRPr="00E766A5" w14:paraId="4B833EEA" w14:textId="77777777" w:rsidTr="00F6254C">
        <w:tc>
          <w:tcPr>
            <w:tcW w:w="2364" w:type="dxa"/>
          </w:tcPr>
          <w:p w14:paraId="3C4299A2" w14:textId="77777777" w:rsidR="00FD446B" w:rsidRPr="00F6254C" w:rsidRDefault="00FD446B" w:rsidP="00FD446B">
            <w:pPr>
              <w:rPr>
                <w:rFonts w:ascii="Arial" w:hAnsi="Arial" w:cs="Arial"/>
                <w:b/>
                <w:bCs/>
              </w:rPr>
            </w:pPr>
            <w:r w:rsidRPr="00F6254C">
              <w:rPr>
                <w:rFonts w:ascii="Arial" w:hAnsi="Arial" w:cs="Arial"/>
                <w:b/>
                <w:bCs/>
              </w:rPr>
              <w:t>Closing Date</w:t>
            </w:r>
          </w:p>
        </w:tc>
        <w:tc>
          <w:tcPr>
            <w:tcW w:w="8256" w:type="dxa"/>
          </w:tcPr>
          <w:p w14:paraId="24019E73" w14:textId="77777777" w:rsidR="00FD446B" w:rsidRPr="00753FAC" w:rsidRDefault="00753FAC" w:rsidP="00FD446B">
            <w:pPr>
              <w:rPr>
                <w:rFonts w:ascii="Arial" w:eastAsia="Aptos" w:hAnsi="Arial" w:cs="Arial"/>
                <w:b/>
                <w:kern w:val="2"/>
                <w:lang w:val="en-IE" w:eastAsia="en-US"/>
                <w14:ligatures w14:val="standardContextual"/>
              </w:rPr>
            </w:pPr>
            <w:r w:rsidRPr="00753FAC">
              <w:rPr>
                <w:rFonts w:ascii="Arial" w:eastAsia="Aptos" w:hAnsi="Arial" w:cs="Arial"/>
                <w:b/>
                <w:kern w:val="2"/>
                <w:lang w:val="en-IE" w:eastAsia="en-US"/>
                <w14:ligatures w14:val="standardContextual"/>
              </w:rPr>
              <w:t>Wednesday 1</w:t>
            </w:r>
            <w:r w:rsidRPr="00753FAC">
              <w:rPr>
                <w:rFonts w:ascii="Arial" w:eastAsia="Aptos" w:hAnsi="Arial" w:cs="Arial"/>
                <w:b/>
                <w:kern w:val="2"/>
                <w:vertAlign w:val="superscript"/>
                <w:lang w:val="en-IE" w:eastAsia="en-US"/>
                <w14:ligatures w14:val="standardContextual"/>
              </w:rPr>
              <w:t>st</w:t>
            </w:r>
            <w:r w:rsidRPr="00753FAC">
              <w:rPr>
                <w:rFonts w:ascii="Arial" w:eastAsia="Aptos" w:hAnsi="Arial" w:cs="Arial"/>
                <w:b/>
                <w:kern w:val="2"/>
                <w:lang w:val="en-IE" w:eastAsia="en-US"/>
                <w14:ligatures w14:val="standardContextual"/>
              </w:rPr>
              <w:t xml:space="preserve"> July 2026 at 12:00 noon </w:t>
            </w:r>
          </w:p>
          <w:p w14:paraId="1DC28C0B" w14:textId="123FFBA7" w:rsidR="00753FAC" w:rsidRPr="00D51F04" w:rsidRDefault="00753FAC" w:rsidP="00FD446B">
            <w:pPr>
              <w:rPr>
                <w:rFonts w:ascii="Arial" w:hAnsi="Arial" w:cs="Arial"/>
                <w:bCs/>
                <w:iCs/>
              </w:rPr>
            </w:pPr>
          </w:p>
        </w:tc>
      </w:tr>
      <w:tr w:rsidR="00FD446B" w:rsidRPr="00E766A5" w14:paraId="2FCE4883" w14:textId="77777777" w:rsidTr="00F6254C">
        <w:tc>
          <w:tcPr>
            <w:tcW w:w="2364" w:type="dxa"/>
          </w:tcPr>
          <w:p w14:paraId="05116456" w14:textId="77777777" w:rsidR="00FD446B" w:rsidRPr="00F6254C" w:rsidRDefault="00FD446B" w:rsidP="00FD446B">
            <w:pPr>
              <w:rPr>
                <w:rFonts w:ascii="Arial" w:hAnsi="Arial" w:cs="Arial"/>
                <w:b/>
                <w:bCs/>
              </w:rPr>
            </w:pPr>
            <w:r w:rsidRPr="00F6254C">
              <w:rPr>
                <w:rFonts w:ascii="Arial" w:hAnsi="Arial" w:cs="Arial"/>
                <w:b/>
                <w:bCs/>
              </w:rPr>
              <w:t>Proposed Interview Date (s)</w:t>
            </w:r>
          </w:p>
        </w:tc>
        <w:tc>
          <w:tcPr>
            <w:tcW w:w="8256" w:type="dxa"/>
          </w:tcPr>
          <w:p w14:paraId="41EC7FAB" w14:textId="77777777" w:rsidR="00FD446B" w:rsidRPr="00D42798" w:rsidRDefault="00FD446B" w:rsidP="00FD446B">
            <w:pPr>
              <w:rPr>
                <w:rFonts w:ascii="Arial" w:hAnsi="Arial" w:cs="Arial"/>
                <w:bCs/>
                <w:iCs/>
              </w:rPr>
            </w:pPr>
            <w:r w:rsidRPr="00D42798">
              <w:rPr>
                <w:rFonts w:ascii="Arial" w:hAnsi="Arial" w:cs="Arial"/>
              </w:rPr>
              <w:t>Candidates will normally be given at least two weeks' notice of interview. The timescale may be reduced in exceptional circumstances.</w:t>
            </w:r>
          </w:p>
          <w:p w14:paraId="0742FC1B" w14:textId="357679C0" w:rsidR="00FD446B" w:rsidRPr="00D51F04" w:rsidRDefault="00FD446B" w:rsidP="00FD446B">
            <w:pPr>
              <w:rPr>
                <w:rFonts w:ascii="Arial" w:hAnsi="Arial" w:cs="Arial"/>
                <w:bCs/>
                <w:iCs/>
              </w:rPr>
            </w:pPr>
          </w:p>
        </w:tc>
      </w:tr>
      <w:tr w:rsidR="00FD446B" w:rsidRPr="00E766A5" w14:paraId="6F292485" w14:textId="77777777" w:rsidTr="00F6254C">
        <w:tc>
          <w:tcPr>
            <w:tcW w:w="2364" w:type="dxa"/>
          </w:tcPr>
          <w:p w14:paraId="17C0A5FB" w14:textId="77777777" w:rsidR="00FD446B" w:rsidRPr="00F6254C" w:rsidRDefault="00FD446B" w:rsidP="00FD446B">
            <w:pPr>
              <w:rPr>
                <w:rFonts w:ascii="Arial" w:hAnsi="Arial" w:cs="Arial"/>
                <w:b/>
                <w:bCs/>
              </w:rPr>
            </w:pPr>
            <w:r w:rsidRPr="00F6254C">
              <w:rPr>
                <w:rFonts w:ascii="Arial" w:hAnsi="Arial" w:cs="Arial"/>
                <w:b/>
                <w:bCs/>
              </w:rPr>
              <w:t>Taking up Appointment</w:t>
            </w:r>
          </w:p>
        </w:tc>
        <w:tc>
          <w:tcPr>
            <w:tcW w:w="8256" w:type="dxa"/>
          </w:tcPr>
          <w:p w14:paraId="54AC403C" w14:textId="0ED8155E" w:rsidR="00FD446B" w:rsidRPr="00F6254C" w:rsidRDefault="00FD446B" w:rsidP="00FD446B">
            <w:pPr>
              <w:rPr>
                <w:rFonts w:ascii="Arial" w:hAnsi="Arial" w:cs="Arial"/>
                <w:iCs/>
              </w:rPr>
            </w:pPr>
            <w:r w:rsidRPr="00D24046">
              <w:rPr>
                <w:rFonts w:ascii="Arial" w:hAnsi="Arial" w:cs="Arial"/>
                <w:iCs/>
              </w:rPr>
              <w:t>A start date will be indicated at job offer stage.</w:t>
            </w:r>
          </w:p>
        </w:tc>
      </w:tr>
      <w:tr w:rsidR="00FD446B" w:rsidRPr="00E766A5" w14:paraId="00B58942" w14:textId="77777777" w:rsidTr="00F6254C">
        <w:tc>
          <w:tcPr>
            <w:tcW w:w="2364" w:type="dxa"/>
          </w:tcPr>
          <w:p w14:paraId="186B03A5" w14:textId="77777777" w:rsidR="00FD446B" w:rsidRPr="00F6254C" w:rsidRDefault="00FD446B" w:rsidP="00FD446B">
            <w:pPr>
              <w:rPr>
                <w:rFonts w:ascii="Arial" w:hAnsi="Arial" w:cs="Arial"/>
                <w:b/>
                <w:bCs/>
              </w:rPr>
            </w:pPr>
            <w:r w:rsidRPr="00F6254C">
              <w:rPr>
                <w:rFonts w:ascii="Arial" w:hAnsi="Arial" w:cs="Arial"/>
                <w:b/>
                <w:bCs/>
              </w:rPr>
              <w:t>Location of Post</w:t>
            </w:r>
          </w:p>
        </w:tc>
        <w:tc>
          <w:tcPr>
            <w:tcW w:w="8256" w:type="dxa"/>
          </w:tcPr>
          <w:p w14:paraId="04F7A8D7" w14:textId="3DF316FC" w:rsidR="00BC4C89" w:rsidRDefault="00FD446B" w:rsidP="00FD446B">
            <w:pPr>
              <w:jc w:val="both"/>
              <w:rPr>
                <w:rFonts w:ascii="Arial" w:hAnsi="Arial" w:cs="Arial"/>
              </w:rPr>
            </w:pPr>
            <w:r w:rsidRPr="00EC62BE">
              <w:rPr>
                <w:rFonts w:ascii="Arial" w:hAnsi="Arial" w:cs="Arial"/>
              </w:rPr>
              <w:t xml:space="preserve">There </w:t>
            </w:r>
            <w:r w:rsidR="00BC4C89">
              <w:rPr>
                <w:rFonts w:ascii="Arial" w:hAnsi="Arial" w:cs="Arial"/>
              </w:rPr>
              <w:t>are</w:t>
            </w:r>
            <w:r w:rsidRPr="00EC62BE">
              <w:rPr>
                <w:rFonts w:ascii="Arial" w:hAnsi="Arial" w:cs="Arial"/>
              </w:rPr>
              <w:t xml:space="preserve"> currently </w:t>
            </w:r>
            <w:r w:rsidR="00BC4C89">
              <w:rPr>
                <w:rFonts w:ascii="Arial" w:hAnsi="Arial" w:cs="Arial"/>
              </w:rPr>
              <w:t>four</w:t>
            </w:r>
            <w:r w:rsidRPr="00EC62BE">
              <w:rPr>
                <w:rFonts w:ascii="Arial" w:hAnsi="Arial" w:cs="Arial"/>
              </w:rPr>
              <w:t xml:space="preserve"> permanent whole-time </w:t>
            </w:r>
            <w:r>
              <w:rPr>
                <w:rFonts w:ascii="Arial" w:hAnsi="Arial" w:cs="Arial"/>
              </w:rPr>
              <w:t>vacanc</w:t>
            </w:r>
            <w:r w:rsidR="005E4792">
              <w:rPr>
                <w:rFonts w:ascii="Arial" w:hAnsi="Arial" w:cs="Arial"/>
              </w:rPr>
              <w:t>ies</w:t>
            </w:r>
            <w:r>
              <w:rPr>
                <w:rFonts w:ascii="Arial" w:hAnsi="Arial" w:cs="Arial"/>
              </w:rPr>
              <w:t xml:space="preserve"> available based in the O</w:t>
            </w:r>
            <w:r w:rsidRPr="00EC62BE">
              <w:rPr>
                <w:rFonts w:ascii="Arial" w:hAnsi="Arial" w:cs="Arial"/>
              </w:rPr>
              <w:t>ffice of the Assistant National Director (AND)</w:t>
            </w:r>
            <w:r w:rsidR="00BC4C89">
              <w:rPr>
                <w:rFonts w:ascii="Arial" w:hAnsi="Arial" w:cs="Arial"/>
              </w:rPr>
              <w:t xml:space="preserve"> as follows</w:t>
            </w:r>
            <w:r w:rsidR="005E4792">
              <w:rPr>
                <w:rFonts w:ascii="Arial" w:hAnsi="Arial" w:cs="Arial"/>
              </w:rPr>
              <w:t>:</w:t>
            </w:r>
          </w:p>
          <w:p w14:paraId="3AA08F00" w14:textId="77777777" w:rsidR="00BC4C89" w:rsidRDefault="00BC4C89" w:rsidP="00FD446B">
            <w:pPr>
              <w:jc w:val="both"/>
              <w:rPr>
                <w:rFonts w:ascii="Arial" w:hAnsi="Arial" w:cs="Arial"/>
              </w:rPr>
            </w:pPr>
          </w:p>
          <w:p w14:paraId="4316434A" w14:textId="51EF55F8" w:rsidR="00BC4C89" w:rsidRPr="005E4792" w:rsidRDefault="00BC4C89" w:rsidP="005E4792">
            <w:pPr>
              <w:pStyle w:val="ListParagraph"/>
              <w:numPr>
                <w:ilvl w:val="0"/>
                <w:numId w:val="17"/>
              </w:numPr>
              <w:ind w:left="360"/>
              <w:jc w:val="both"/>
              <w:rPr>
                <w:rFonts w:ascii="Arial" w:hAnsi="Arial" w:cs="Arial"/>
              </w:rPr>
            </w:pPr>
            <w:r w:rsidRPr="005E4792">
              <w:rPr>
                <w:rFonts w:ascii="Arial" w:hAnsi="Arial" w:cs="Arial"/>
              </w:rPr>
              <w:t xml:space="preserve">2 </w:t>
            </w:r>
            <w:r w:rsidR="00891E1B">
              <w:rPr>
                <w:rFonts w:ascii="Arial" w:hAnsi="Arial" w:cs="Arial"/>
              </w:rPr>
              <w:t xml:space="preserve">x </w:t>
            </w:r>
            <w:r w:rsidR="005E4792" w:rsidRPr="005E4792">
              <w:rPr>
                <w:rFonts w:ascii="Arial" w:hAnsi="Arial" w:cs="Arial"/>
              </w:rPr>
              <w:t xml:space="preserve">WTE </w:t>
            </w:r>
            <w:r w:rsidR="005E4792">
              <w:rPr>
                <w:rFonts w:ascii="Arial" w:hAnsi="Arial" w:cs="Arial"/>
              </w:rPr>
              <w:t xml:space="preserve">based </w:t>
            </w:r>
            <w:r w:rsidR="005E4792" w:rsidRPr="005E4792">
              <w:rPr>
                <w:rFonts w:ascii="Arial" w:hAnsi="Arial" w:cs="Arial"/>
              </w:rPr>
              <w:t>in</w:t>
            </w:r>
            <w:r w:rsidRPr="005E4792">
              <w:rPr>
                <w:rFonts w:ascii="Arial" w:hAnsi="Arial" w:cs="Arial"/>
                <w:b/>
                <w:bCs/>
              </w:rPr>
              <w:t xml:space="preserve"> </w:t>
            </w:r>
            <w:r w:rsidR="00FD446B" w:rsidRPr="005E4792">
              <w:rPr>
                <w:rFonts w:ascii="Arial" w:hAnsi="Arial" w:cs="Arial"/>
              </w:rPr>
              <w:t>Model Business Park, Model Farm Road, Cork</w:t>
            </w:r>
            <w:r w:rsidRPr="005E4792">
              <w:rPr>
                <w:rFonts w:ascii="Arial" w:hAnsi="Arial" w:cs="Arial"/>
              </w:rPr>
              <w:t>.</w:t>
            </w:r>
          </w:p>
          <w:p w14:paraId="113DD445" w14:textId="77777777" w:rsidR="00BC4C89" w:rsidRPr="00BC4C89" w:rsidRDefault="00BC4C89" w:rsidP="005E4792">
            <w:pPr>
              <w:jc w:val="both"/>
              <w:rPr>
                <w:rFonts w:ascii="Arial" w:hAnsi="Arial" w:cs="Arial"/>
                <w:b/>
                <w:bCs/>
              </w:rPr>
            </w:pPr>
          </w:p>
          <w:p w14:paraId="19FA9F84" w14:textId="5A55F80C" w:rsidR="00BC4C89" w:rsidRPr="005E4792" w:rsidRDefault="00BC4C89" w:rsidP="005E4792">
            <w:pPr>
              <w:pStyle w:val="ListParagraph"/>
              <w:numPr>
                <w:ilvl w:val="0"/>
                <w:numId w:val="17"/>
              </w:numPr>
              <w:ind w:left="360"/>
              <w:jc w:val="both"/>
              <w:rPr>
                <w:rFonts w:ascii="Arial" w:hAnsi="Arial" w:cs="Arial"/>
              </w:rPr>
            </w:pPr>
            <w:r w:rsidRPr="005E4792">
              <w:rPr>
                <w:rFonts w:ascii="Arial" w:hAnsi="Arial" w:cs="Arial"/>
              </w:rPr>
              <w:t xml:space="preserve">2 </w:t>
            </w:r>
            <w:r w:rsidR="00891E1B">
              <w:rPr>
                <w:rFonts w:ascii="Arial" w:hAnsi="Arial" w:cs="Arial"/>
              </w:rPr>
              <w:t xml:space="preserve">x </w:t>
            </w:r>
            <w:r w:rsidR="005E4792" w:rsidRPr="005E4792">
              <w:rPr>
                <w:rFonts w:ascii="Arial" w:hAnsi="Arial" w:cs="Arial"/>
              </w:rPr>
              <w:t xml:space="preserve">WTE </w:t>
            </w:r>
            <w:r w:rsidR="005E4792">
              <w:rPr>
                <w:rFonts w:ascii="Arial" w:hAnsi="Arial" w:cs="Arial"/>
              </w:rPr>
              <w:t xml:space="preserve">based </w:t>
            </w:r>
            <w:r w:rsidR="005E4792" w:rsidRPr="005E4792">
              <w:rPr>
                <w:rFonts w:ascii="Arial" w:hAnsi="Arial" w:cs="Arial"/>
              </w:rPr>
              <w:t>in</w:t>
            </w:r>
            <w:r w:rsidR="005E4792" w:rsidRPr="005E4792">
              <w:rPr>
                <w:rFonts w:ascii="Arial" w:hAnsi="Arial" w:cs="Arial"/>
                <w:b/>
                <w:bCs/>
              </w:rPr>
              <w:t xml:space="preserve"> </w:t>
            </w:r>
            <w:r w:rsidRPr="005E4792">
              <w:rPr>
                <w:rFonts w:ascii="Arial" w:hAnsi="Arial" w:cs="Arial"/>
              </w:rPr>
              <w:t>Dr. Steeven’s Hospital, Steeven’s Lane, Dublin 8.</w:t>
            </w:r>
          </w:p>
          <w:p w14:paraId="5AB6E132" w14:textId="77777777" w:rsidR="00BC4C89" w:rsidRDefault="00BC4C89" w:rsidP="00FD446B">
            <w:pPr>
              <w:jc w:val="both"/>
              <w:rPr>
                <w:rFonts w:ascii="Arial" w:hAnsi="Arial" w:cs="Arial"/>
              </w:rPr>
            </w:pPr>
          </w:p>
          <w:p w14:paraId="06723D55" w14:textId="0C05107E" w:rsidR="00FD446B" w:rsidRPr="00EC62BE" w:rsidRDefault="00FD446B" w:rsidP="00FD446B">
            <w:pPr>
              <w:jc w:val="both"/>
              <w:rPr>
                <w:rFonts w:ascii="Arial" w:hAnsi="Arial" w:cs="Arial"/>
              </w:rPr>
            </w:pPr>
            <w:r w:rsidRPr="00EC62BE">
              <w:rPr>
                <w:rFonts w:ascii="Arial" w:hAnsi="Arial" w:cs="Arial"/>
              </w:rPr>
              <w:t xml:space="preserve">The </w:t>
            </w:r>
            <w:r w:rsidRPr="00525C43">
              <w:rPr>
                <w:rFonts w:ascii="Arial" w:hAnsi="Arial" w:cs="Arial"/>
              </w:rPr>
              <w:t>AND is open to engagement as regards</w:t>
            </w:r>
            <w:r w:rsidRPr="00EC62BE">
              <w:rPr>
                <w:rFonts w:ascii="Arial" w:hAnsi="Arial" w:cs="Arial"/>
              </w:rPr>
              <w:t xml:space="preserve"> the expected level of on-site attendance at above base</w:t>
            </w:r>
            <w:r w:rsidR="00BC4C89">
              <w:rPr>
                <w:rFonts w:ascii="Arial" w:hAnsi="Arial" w:cs="Arial"/>
              </w:rPr>
              <w:t>s</w:t>
            </w:r>
            <w:r w:rsidRPr="00EC62BE">
              <w:rPr>
                <w:rFonts w:ascii="Arial" w:hAnsi="Arial" w:cs="Arial"/>
              </w:rPr>
              <w:t>, in the context of the requirements of this national role and t</w:t>
            </w:r>
            <w:r>
              <w:rPr>
                <w:rFonts w:ascii="Arial" w:hAnsi="Arial" w:cs="Arial"/>
              </w:rPr>
              <w:t>he HSE’s Blended Working Policy.</w:t>
            </w:r>
          </w:p>
          <w:p w14:paraId="67A79E13" w14:textId="77777777" w:rsidR="00FD446B" w:rsidRPr="00EC62BE" w:rsidRDefault="00FD446B" w:rsidP="00FD446B">
            <w:pPr>
              <w:jc w:val="both"/>
              <w:rPr>
                <w:rFonts w:ascii="Arial" w:hAnsi="Arial" w:cs="Arial"/>
              </w:rPr>
            </w:pPr>
          </w:p>
          <w:p w14:paraId="24682196" w14:textId="2D91121E" w:rsidR="00FD446B" w:rsidRDefault="00FD446B" w:rsidP="00FD446B">
            <w:pPr>
              <w:jc w:val="both"/>
              <w:rPr>
                <w:rFonts w:ascii="Arial" w:hAnsi="Arial" w:cs="Arial"/>
              </w:rPr>
            </w:pPr>
            <w:r w:rsidRPr="003B0435">
              <w:rPr>
                <w:rFonts w:ascii="Arial" w:hAnsi="Arial" w:cs="Arial"/>
              </w:rPr>
              <w:t xml:space="preserve">A panel may be formed as a result of this campaign for </w:t>
            </w:r>
            <w:r w:rsidR="00891E1B">
              <w:rPr>
                <w:rFonts w:ascii="Arial" w:hAnsi="Arial" w:cs="Arial"/>
                <w:b/>
                <w:bCs/>
              </w:rPr>
              <w:t xml:space="preserve">Grade VII, </w:t>
            </w:r>
            <w:r w:rsidR="00BC4C89" w:rsidRPr="00063C21">
              <w:rPr>
                <w:rFonts w:ascii="Arial" w:hAnsi="Arial" w:cs="Arial"/>
                <w:b/>
                <w:bCs/>
              </w:rPr>
              <w:t>Financial Analyst</w:t>
            </w:r>
            <w:r>
              <w:rPr>
                <w:rFonts w:ascii="Arial" w:hAnsi="Arial" w:cs="Arial"/>
                <w:b/>
              </w:rPr>
              <w:t xml:space="preserve"> within the </w:t>
            </w:r>
            <w:r w:rsidRPr="00C91B6C">
              <w:rPr>
                <w:rFonts w:ascii="Arial" w:hAnsi="Arial" w:cs="Arial"/>
                <w:b/>
                <w:bCs/>
              </w:rPr>
              <w:t>Office of the Assistant National Director (AND)</w:t>
            </w:r>
            <w:r w:rsidR="00063C21">
              <w:rPr>
                <w:rFonts w:ascii="Arial" w:hAnsi="Arial" w:cs="Arial"/>
                <w:b/>
                <w:bCs/>
              </w:rPr>
              <w:t>,</w:t>
            </w:r>
            <w:r w:rsidRPr="00C91B6C">
              <w:rPr>
                <w:rFonts w:ascii="Arial" w:hAnsi="Arial" w:cs="Arial"/>
                <w:b/>
                <w:bCs/>
              </w:rPr>
              <w:t xml:space="preserve"> Finance</w:t>
            </w:r>
            <w:r w:rsidR="00063C21">
              <w:rPr>
                <w:rFonts w:ascii="Arial" w:hAnsi="Arial" w:cs="Arial"/>
                <w:b/>
                <w:bCs/>
              </w:rPr>
              <w:t>,</w:t>
            </w:r>
            <w:r w:rsidRPr="003B0435">
              <w:rPr>
                <w:rFonts w:ascii="Arial" w:hAnsi="Arial" w:cs="Arial"/>
                <w:b/>
              </w:rPr>
              <w:t xml:space="preserve"> National </w:t>
            </w:r>
            <w:r>
              <w:rPr>
                <w:rFonts w:ascii="Arial" w:hAnsi="Arial" w:cs="Arial"/>
                <w:b/>
              </w:rPr>
              <w:t>Schemes &amp; Services</w:t>
            </w:r>
            <w:r w:rsidRPr="003B0435">
              <w:rPr>
                <w:rFonts w:ascii="Arial" w:hAnsi="Arial" w:cs="Arial"/>
                <w:b/>
              </w:rPr>
              <w:t xml:space="preserve">, </w:t>
            </w:r>
            <w:r w:rsidRPr="003B0435">
              <w:rPr>
                <w:rFonts w:ascii="Arial" w:hAnsi="Arial" w:cs="Arial"/>
              </w:rPr>
              <w:t>from which current and future permanent and specified purpose vacancies of full or part time duration</w:t>
            </w:r>
            <w:r>
              <w:rPr>
                <w:rFonts w:ascii="Arial" w:hAnsi="Arial" w:cs="Arial"/>
              </w:rPr>
              <w:t xml:space="preserve"> may be filled. </w:t>
            </w:r>
          </w:p>
          <w:p w14:paraId="54EF7056" w14:textId="7F9F3B18" w:rsidR="00FD446B" w:rsidRPr="00F6254C" w:rsidRDefault="00FD446B" w:rsidP="00FD446B">
            <w:pPr>
              <w:jc w:val="both"/>
              <w:rPr>
                <w:rFonts w:ascii="Arial" w:hAnsi="Arial" w:cs="Arial"/>
                <w:color w:val="000099"/>
              </w:rPr>
            </w:pPr>
          </w:p>
        </w:tc>
      </w:tr>
      <w:tr w:rsidR="00FD446B" w:rsidRPr="00E766A5" w14:paraId="1669EECD" w14:textId="77777777" w:rsidTr="00F6254C">
        <w:tc>
          <w:tcPr>
            <w:tcW w:w="2364" w:type="dxa"/>
          </w:tcPr>
          <w:p w14:paraId="4F5F5FAC" w14:textId="77777777" w:rsidR="00FD446B" w:rsidRPr="00F6254C" w:rsidRDefault="00FD446B" w:rsidP="00FD446B">
            <w:pPr>
              <w:rPr>
                <w:rFonts w:ascii="Arial" w:hAnsi="Arial" w:cs="Arial"/>
                <w:b/>
                <w:bCs/>
              </w:rPr>
            </w:pPr>
            <w:r w:rsidRPr="00F6254C">
              <w:rPr>
                <w:rFonts w:ascii="Arial" w:hAnsi="Arial" w:cs="Arial"/>
                <w:b/>
                <w:bCs/>
              </w:rPr>
              <w:t>Informal Enquiries</w:t>
            </w:r>
          </w:p>
        </w:tc>
        <w:tc>
          <w:tcPr>
            <w:tcW w:w="8256" w:type="dxa"/>
          </w:tcPr>
          <w:p w14:paraId="7843639B" w14:textId="77777777" w:rsidR="00FD446B" w:rsidRPr="005E4792" w:rsidRDefault="00FD446B" w:rsidP="00FD446B">
            <w:pPr>
              <w:jc w:val="both"/>
              <w:rPr>
                <w:rFonts w:ascii="Arial" w:hAnsi="Arial" w:cs="Arial"/>
              </w:rPr>
            </w:pPr>
            <w:r w:rsidRPr="005E4792">
              <w:rPr>
                <w:rFonts w:ascii="Arial" w:hAnsi="Arial" w:cs="Arial"/>
              </w:rPr>
              <w:t>Mr. Colum Maddox, AND, Finance, National Services &amp; Schemes.</w:t>
            </w:r>
          </w:p>
          <w:p w14:paraId="4C513854" w14:textId="77777777" w:rsidR="00FD446B" w:rsidRPr="005E4792" w:rsidRDefault="00FD446B" w:rsidP="00FD446B">
            <w:pPr>
              <w:jc w:val="both"/>
              <w:rPr>
                <w:rFonts w:ascii="Arial" w:hAnsi="Arial" w:cs="Arial"/>
              </w:rPr>
            </w:pPr>
            <w:r w:rsidRPr="005E4792">
              <w:rPr>
                <w:rFonts w:ascii="Arial" w:hAnsi="Arial" w:cs="Arial"/>
              </w:rPr>
              <w:t xml:space="preserve">Email:  </w:t>
            </w:r>
            <w:hyperlink r:id="rId11" w:history="1">
              <w:r w:rsidRPr="005E4792">
                <w:rPr>
                  <w:rStyle w:val="Hyperlink"/>
                  <w:rFonts w:ascii="Arial" w:hAnsi="Arial" w:cs="Arial"/>
                </w:rPr>
                <w:t>Colum.Maddox@hse.ie</w:t>
              </w:r>
            </w:hyperlink>
            <w:r w:rsidRPr="005E4792">
              <w:rPr>
                <w:rFonts w:ascii="Arial" w:hAnsi="Arial" w:cs="Arial"/>
              </w:rPr>
              <w:t xml:space="preserve"> </w:t>
            </w:r>
          </w:p>
          <w:p w14:paraId="62EAD4A4" w14:textId="77777777" w:rsidR="00FD446B" w:rsidRPr="005E4792" w:rsidRDefault="00FD446B" w:rsidP="00FD446B">
            <w:pPr>
              <w:jc w:val="both"/>
              <w:rPr>
                <w:rFonts w:ascii="Arial" w:hAnsi="Arial" w:cs="Arial"/>
              </w:rPr>
            </w:pPr>
            <w:r w:rsidRPr="005E4792">
              <w:rPr>
                <w:rFonts w:ascii="Arial" w:hAnsi="Arial" w:cs="Arial"/>
              </w:rPr>
              <w:t>Mobile: 087 631 5694</w:t>
            </w:r>
          </w:p>
          <w:p w14:paraId="53559CB7" w14:textId="77777777" w:rsidR="00FD446B" w:rsidRPr="005E4792" w:rsidRDefault="00FD446B" w:rsidP="00FD446B">
            <w:pPr>
              <w:rPr>
                <w:rFonts w:ascii="Arial" w:hAnsi="Arial" w:cs="Arial"/>
                <w:color w:val="000099"/>
              </w:rPr>
            </w:pPr>
          </w:p>
        </w:tc>
      </w:tr>
      <w:tr w:rsidR="00C442DE" w:rsidRPr="00C442DE" w14:paraId="1B9D5417" w14:textId="77777777" w:rsidTr="00F6254C">
        <w:tc>
          <w:tcPr>
            <w:tcW w:w="2364" w:type="dxa"/>
          </w:tcPr>
          <w:p w14:paraId="34CD7E8A" w14:textId="48D3E577" w:rsidR="00C442DE" w:rsidRPr="00C442DE" w:rsidRDefault="00C442DE" w:rsidP="00C442DE">
            <w:pPr>
              <w:rPr>
                <w:rFonts w:ascii="Arial" w:hAnsi="Arial" w:cs="Arial"/>
                <w:b/>
                <w:bCs/>
              </w:rPr>
            </w:pPr>
            <w:r w:rsidRPr="00C442DE">
              <w:rPr>
                <w:rFonts w:ascii="Arial" w:hAnsi="Arial" w:cs="Arial"/>
                <w:b/>
                <w:bCs/>
              </w:rPr>
              <w:t xml:space="preserve">Reasonable Accommodations </w:t>
            </w:r>
          </w:p>
        </w:tc>
        <w:tc>
          <w:tcPr>
            <w:tcW w:w="8256" w:type="dxa"/>
          </w:tcPr>
          <w:p w14:paraId="0416D37C" w14:textId="36D66273" w:rsidR="00C442DE" w:rsidRPr="00C442DE" w:rsidRDefault="00C442DE" w:rsidP="00C442DE">
            <w:pPr>
              <w:spacing w:line="276" w:lineRule="auto"/>
              <w:rPr>
                <w:rFonts w:ascii="Arial" w:eastAsiaTheme="minorHAnsi" w:hAnsi="Arial" w:cs="Arial"/>
                <w:lang w:eastAsia="en-US"/>
              </w:rPr>
            </w:pPr>
            <w:r w:rsidRPr="00C442DE">
              <w:rPr>
                <w:rFonts w:ascii="Arial" w:hAnsi="Arial" w:cs="Arial"/>
              </w:rPr>
              <w:t xml:space="preserve">Candidates who require a Reasonable Accommodation/s to support their participation, at any stage, in the recruitment and selection process, should email </w:t>
            </w:r>
            <w:hyperlink r:id="rId12" w:history="1">
              <w:r w:rsidRPr="00C61955">
                <w:rPr>
                  <w:rStyle w:val="Hyperlink"/>
                  <w:rFonts w:ascii="Arial" w:hAnsi="Arial" w:cs="Arial"/>
                </w:rPr>
                <w:t>recruitmanagement@hse.ie</w:t>
              </w:r>
            </w:hyperlink>
            <w:r>
              <w:rPr>
                <w:rFonts w:ascii="Arial" w:hAnsi="Arial" w:cs="Arial"/>
              </w:rPr>
              <w:t xml:space="preserve"> </w:t>
            </w:r>
          </w:p>
          <w:p w14:paraId="4A7C3F83" w14:textId="77777777" w:rsidR="00C442DE" w:rsidRPr="00C442DE" w:rsidRDefault="00C442DE" w:rsidP="00C442DE">
            <w:pPr>
              <w:jc w:val="both"/>
              <w:rPr>
                <w:rFonts w:ascii="Arial" w:hAnsi="Arial" w:cs="Arial"/>
              </w:rPr>
            </w:pPr>
          </w:p>
        </w:tc>
      </w:tr>
      <w:tr w:rsidR="00FD446B" w:rsidRPr="00E766A5" w14:paraId="03188742" w14:textId="77777777" w:rsidTr="00F6254C">
        <w:tc>
          <w:tcPr>
            <w:tcW w:w="2364" w:type="dxa"/>
          </w:tcPr>
          <w:p w14:paraId="78FAEB89" w14:textId="77777777" w:rsidR="00FD446B" w:rsidRPr="00E255A2" w:rsidRDefault="00FD446B" w:rsidP="00FD446B">
            <w:pPr>
              <w:rPr>
                <w:rFonts w:ascii="Arial" w:hAnsi="Arial" w:cs="Arial"/>
                <w:b/>
                <w:bCs/>
              </w:rPr>
            </w:pPr>
            <w:r w:rsidRPr="00E255A2">
              <w:rPr>
                <w:rFonts w:ascii="Arial" w:hAnsi="Arial" w:cs="Arial"/>
                <w:b/>
                <w:bCs/>
              </w:rPr>
              <w:t>Details of Service</w:t>
            </w:r>
          </w:p>
          <w:p w14:paraId="4D2AE865" w14:textId="77777777" w:rsidR="00FD446B" w:rsidRPr="00E255A2" w:rsidRDefault="00FD446B" w:rsidP="00FD446B">
            <w:pPr>
              <w:rPr>
                <w:rFonts w:ascii="Arial" w:hAnsi="Arial" w:cs="Arial"/>
                <w:b/>
                <w:bCs/>
              </w:rPr>
            </w:pPr>
          </w:p>
        </w:tc>
        <w:tc>
          <w:tcPr>
            <w:tcW w:w="8256" w:type="dxa"/>
          </w:tcPr>
          <w:p w14:paraId="4A610536" w14:textId="77777777" w:rsidR="00FD446B" w:rsidRPr="00434BCA" w:rsidRDefault="00FD446B" w:rsidP="00FD446B">
            <w:pPr>
              <w:jc w:val="both"/>
              <w:rPr>
                <w:rFonts w:ascii="Arial" w:hAnsi="Arial" w:cs="Arial"/>
                <w:lang w:val="en-IE"/>
              </w:rPr>
            </w:pPr>
            <w:r w:rsidRPr="00434BCA">
              <w:rPr>
                <w:rFonts w:ascii="Arial" w:hAnsi="Arial" w:cs="Arial"/>
                <w:lang w:val="en-IE"/>
              </w:rPr>
              <w:t>The Health Service Executive (HSE) is responsible for the provision of all health and personal social care services in the Republic of Irelan</w:t>
            </w:r>
            <w:r>
              <w:rPr>
                <w:rFonts w:ascii="Arial" w:hAnsi="Arial" w:cs="Arial"/>
                <w:lang w:val="en-IE"/>
              </w:rPr>
              <w:t>d. With an annual budget in 2025 of €26.9</w:t>
            </w:r>
            <w:r w:rsidRPr="00434BCA">
              <w:rPr>
                <w:rFonts w:ascii="Arial" w:hAnsi="Arial" w:cs="Arial"/>
                <w:lang w:val="en-IE"/>
              </w:rPr>
              <w:t xml:space="preserve"> billion and over 150,000 employed in the HSE and the Section 38 Agencies with which the HSE has Service Level Agreements (SLAs), the HSE is the largest employer in the State and the largest of any public sector organisation. </w:t>
            </w:r>
          </w:p>
          <w:p w14:paraId="0711BDAA" w14:textId="77777777" w:rsidR="00FD446B" w:rsidRDefault="00FD446B" w:rsidP="00FD446B">
            <w:pPr>
              <w:jc w:val="both"/>
              <w:rPr>
                <w:rFonts w:ascii="Arial" w:hAnsi="Arial" w:cs="Arial"/>
                <w:lang w:val="en-IE"/>
              </w:rPr>
            </w:pPr>
            <w:r w:rsidRPr="00434BCA">
              <w:rPr>
                <w:rFonts w:ascii="Arial" w:hAnsi="Arial" w:cs="Arial"/>
                <w:lang w:val="en-IE"/>
              </w:rPr>
              <w:t xml:space="preserve"> </w:t>
            </w:r>
          </w:p>
          <w:p w14:paraId="4EA5DC74" w14:textId="77777777" w:rsidR="00FD446B" w:rsidRPr="0051501A" w:rsidRDefault="00FD446B" w:rsidP="00FD446B">
            <w:pPr>
              <w:pStyle w:val="NormalWeb"/>
              <w:shd w:val="clear" w:color="auto" w:fill="FFFFFF"/>
              <w:jc w:val="both"/>
              <w:rPr>
                <w:rFonts w:ascii="Arial" w:hAnsi="Arial" w:cs="Arial"/>
                <w:b/>
                <w:bCs/>
                <w:iCs/>
                <w:u w:val="single"/>
                <w:lang w:eastAsia="en-GB"/>
              </w:rPr>
            </w:pPr>
            <w:r w:rsidRPr="0051501A">
              <w:rPr>
                <w:rFonts w:ascii="Arial" w:hAnsi="Arial" w:cs="Arial"/>
                <w:b/>
                <w:bCs/>
                <w:iCs/>
                <w:u w:val="single"/>
                <w:lang w:eastAsia="en-GB"/>
              </w:rPr>
              <w:t xml:space="preserve">National Schemes &amp; Services </w:t>
            </w:r>
          </w:p>
          <w:p w14:paraId="4C0722BC" w14:textId="77777777" w:rsidR="00FD446B" w:rsidRPr="0051501A" w:rsidRDefault="00FD446B" w:rsidP="00FD446B">
            <w:pPr>
              <w:pStyle w:val="NormalWeb"/>
              <w:shd w:val="clear" w:color="auto" w:fill="FFFFFF"/>
              <w:jc w:val="both"/>
              <w:rPr>
                <w:rFonts w:ascii="Arial" w:hAnsi="Arial" w:cs="Arial"/>
                <w:iCs/>
                <w:lang w:eastAsia="en-GB"/>
              </w:rPr>
            </w:pPr>
            <w:r w:rsidRPr="0051501A">
              <w:rPr>
                <w:rFonts w:ascii="Arial" w:hAnsi="Arial" w:cs="Arial"/>
                <w:iCs/>
                <w:lang w:eastAsia="en-GB"/>
              </w:rPr>
              <w:t xml:space="preserve">The National </w:t>
            </w:r>
            <w:r>
              <w:rPr>
                <w:rFonts w:ascii="Arial" w:hAnsi="Arial" w:cs="Arial"/>
                <w:iCs/>
                <w:lang w:eastAsia="en-GB"/>
              </w:rPr>
              <w:t>Services and Schemes</w:t>
            </w:r>
            <w:r w:rsidRPr="0051501A">
              <w:rPr>
                <w:rFonts w:ascii="Arial" w:hAnsi="Arial" w:cs="Arial"/>
                <w:iCs/>
                <w:lang w:eastAsia="en-GB"/>
              </w:rPr>
              <w:t xml:space="preserve"> function accountable for the operation (planning and delivery), management and performance management of National Services and Schemes. National Services are viewed and represented as one operating unit where the services are supporting the populations of the Health Regions. The 6 REOs and the National Director, National Services and Schemes together represent the operational arm of the organisation. </w:t>
            </w:r>
          </w:p>
          <w:p w14:paraId="48CC62E8" w14:textId="77777777" w:rsidR="00FD446B" w:rsidRDefault="00FD446B" w:rsidP="00FD446B">
            <w:pPr>
              <w:jc w:val="both"/>
              <w:rPr>
                <w:rFonts w:ascii="Arial" w:hAnsi="Arial" w:cs="Arial"/>
                <w:b/>
                <w:lang w:val="en-IE"/>
              </w:rPr>
            </w:pPr>
          </w:p>
          <w:p w14:paraId="63FB4B9A" w14:textId="77777777" w:rsidR="00FD446B" w:rsidRPr="00CC1254" w:rsidRDefault="00FD446B" w:rsidP="00FD446B">
            <w:pPr>
              <w:jc w:val="both"/>
              <w:rPr>
                <w:rFonts w:ascii="Arial" w:hAnsi="Arial" w:cs="Arial"/>
                <w:iCs/>
              </w:rPr>
            </w:pPr>
            <w:r w:rsidRPr="00CC1254">
              <w:rPr>
                <w:rFonts w:ascii="Arial" w:hAnsi="Arial" w:cs="Arial"/>
                <w:lang w:val="en-IE"/>
              </w:rPr>
              <w:t xml:space="preserve">National Services and Schemes and </w:t>
            </w:r>
            <w:r w:rsidRPr="00CC1254">
              <w:rPr>
                <w:rFonts w:ascii="Arial" w:hAnsi="Arial" w:cs="Arial"/>
                <w:iCs/>
              </w:rPr>
              <w:t>is responsible for (but not limited to):</w:t>
            </w:r>
          </w:p>
          <w:p w14:paraId="3A902D4F" w14:textId="77777777" w:rsidR="00FD446B" w:rsidRPr="007E1EBF" w:rsidRDefault="00FD446B" w:rsidP="00FD446B">
            <w:pPr>
              <w:numPr>
                <w:ilvl w:val="0"/>
                <w:numId w:val="15"/>
              </w:numPr>
              <w:jc w:val="both"/>
              <w:rPr>
                <w:rFonts w:ascii="Arial" w:hAnsi="Arial" w:cs="Arial"/>
                <w:lang w:val="en-IE"/>
              </w:rPr>
            </w:pPr>
            <w:r>
              <w:rPr>
                <w:rFonts w:ascii="Arial" w:hAnsi="Arial" w:cs="Arial"/>
                <w:lang w:val="en-IE"/>
              </w:rPr>
              <w:t>National Ambulance Service</w:t>
            </w:r>
          </w:p>
          <w:p w14:paraId="48270BC9" w14:textId="77777777" w:rsidR="00FD446B" w:rsidRPr="007E1EBF" w:rsidRDefault="00FD446B" w:rsidP="00FD446B">
            <w:pPr>
              <w:numPr>
                <w:ilvl w:val="0"/>
                <w:numId w:val="15"/>
              </w:numPr>
              <w:jc w:val="both"/>
              <w:rPr>
                <w:rFonts w:ascii="Arial" w:hAnsi="Arial" w:cs="Arial"/>
                <w:lang w:val="en-IE"/>
              </w:rPr>
            </w:pPr>
            <w:r w:rsidRPr="007E1EBF">
              <w:rPr>
                <w:rFonts w:ascii="Arial" w:hAnsi="Arial" w:cs="Arial"/>
                <w:lang w:val="en-IE"/>
              </w:rPr>
              <w:t>Enhanced Community Care (ECC) Programme</w:t>
            </w:r>
            <w:r>
              <w:rPr>
                <w:rFonts w:ascii="Arial" w:hAnsi="Arial" w:cs="Arial"/>
                <w:lang w:val="en-IE"/>
              </w:rPr>
              <w:t>.</w:t>
            </w:r>
          </w:p>
          <w:p w14:paraId="1CFC00ED" w14:textId="77777777" w:rsidR="00FD446B" w:rsidRPr="007E1EBF" w:rsidRDefault="00FD446B" w:rsidP="00FD446B">
            <w:pPr>
              <w:numPr>
                <w:ilvl w:val="0"/>
                <w:numId w:val="15"/>
              </w:numPr>
              <w:jc w:val="both"/>
              <w:rPr>
                <w:rFonts w:ascii="Arial" w:hAnsi="Arial" w:cs="Arial"/>
                <w:lang w:val="en-IE"/>
              </w:rPr>
            </w:pPr>
            <w:r>
              <w:rPr>
                <w:rFonts w:ascii="Arial" w:hAnsi="Arial" w:cs="Arial"/>
                <w:lang w:val="en-IE"/>
              </w:rPr>
              <w:t>National Environmental Health Service</w:t>
            </w:r>
          </w:p>
          <w:p w14:paraId="0ABC54F3" w14:textId="77777777" w:rsidR="00FD446B" w:rsidRDefault="00FD446B" w:rsidP="00FD446B">
            <w:pPr>
              <w:numPr>
                <w:ilvl w:val="0"/>
                <w:numId w:val="15"/>
              </w:numPr>
              <w:jc w:val="both"/>
              <w:rPr>
                <w:rFonts w:ascii="Arial" w:hAnsi="Arial" w:cs="Arial"/>
                <w:lang w:val="en-IE"/>
              </w:rPr>
            </w:pPr>
            <w:r>
              <w:rPr>
                <w:rFonts w:ascii="Arial" w:hAnsi="Arial" w:cs="Arial"/>
                <w:lang w:val="en-IE"/>
              </w:rPr>
              <w:t>National Emergency Management Service</w:t>
            </w:r>
          </w:p>
          <w:p w14:paraId="7613A160" w14:textId="77777777" w:rsidR="00FD446B" w:rsidRDefault="00FD446B" w:rsidP="00FD446B">
            <w:pPr>
              <w:numPr>
                <w:ilvl w:val="0"/>
                <w:numId w:val="15"/>
              </w:numPr>
              <w:jc w:val="both"/>
              <w:rPr>
                <w:rFonts w:ascii="Arial" w:hAnsi="Arial" w:cs="Arial"/>
                <w:lang w:val="en-IE"/>
              </w:rPr>
            </w:pPr>
            <w:r>
              <w:rPr>
                <w:rFonts w:ascii="Arial" w:hAnsi="Arial" w:cs="Arial"/>
                <w:lang w:val="en-IE"/>
              </w:rPr>
              <w:t>EU / North South unit</w:t>
            </w:r>
          </w:p>
          <w:p w14:paraId="6A22DB6E" w14:textId="77777777" w:rsidR="00FD446B" w:rsidRDefault="00FD446B" w:rsidP="00FD446B">
            <w:pPr>
              <w:numPr>
                <w:ilvl w:val="0"/>
                <w:numId w:val="15"/>
              </w:numPr>
              <w:jc w:val="both"/>
              <w:rPr>
                <w:rFonts w:ascii="Arial" w:hAnsi="Arial" w:cs="Arial"/>
                <w:lang w:val="en-IE"/>
              </w:rPr>
            </w:pPr>
            <w:r>
              <w:rPr>
                <w:rFonts w:ascii="Arial" w:hAnsi="Arial" w:cs="Arial"/>
                <w:lang w:val="en-IE"/>
              </w:rPr>
              <w:lastRenderedPageBreak/>
              <w:t>Primary Care Reimbursement Service</w:t>
            </w:r>
          </w:p>
          <w:p w14:paraId="5648F908" w14:textId="77777777" w:rsidR="00FD446B" w:rsidRPr="007E1EBF" w:rsidRDefault="00FD446B" w:rsidP="00FD446B">
            <w:pPr>
              <w:numPr>
                <w:ilvl w:val="0"/>
                <w:numId w:val="15"/>
              </w:numPr>
              <w:jc w:val="both"/>
              <w:rPr>
                <w:rFonts w:ascii="Arial" w:hAnsi="Arial" w:cs="Arial"/>
                <w:lang w:val="en-IE"/>
              </w:rPr>
            </w:pPr>
            <w:r>
              <w:rPr>
                <w:rFonts w:ascii="Arial" w:hAnsi="Arial" w:cs="Arial"/>
                <w:lang w:val="en-IE"/>
              </w:rPr>
              <w:t>Community Schemes, Treatment Abroad and EHIC Services.</w:t>
            </w:r>
          </w:p>
          <w:p w14:paraId="48867B3A" w14:textId="77777777" w:rsidR="00FD446B" w:rsidRPr="007E1EBF" w:rsidRDefault="00FD446B" w:rsidP="00FD446B">
            <w:pPr>
              <w:ind w:left="720"/>
              <w:jc w:val="both"/>
              <w:rPr>
                <w:rFonts w:ascii="Arial" w:hAnsi="Arial" w:cs="Arial"/>
                <w:lang w:val="en-IE"/>
              </w:rPr>
            </w:pPr>
          </w:p>
          <w:p w14:paraId="0AE4B5A1" w14:textId="0D69B7AE" w:rsidR="00FD446B" w:rsidRPr="00F6254C" w:rsidRDefault="00FD446B" w:rsidP="00FD446B">
            <w:pPr>
              <w:ind w:left="1440"/>
              <w:jc w:val="both"/>
              <w:rPr>
                <w:rFonts w:ascii="Arial" w:hAnsi="Arial" w:cs="Arial"/>
                <w:iCs/>
                <w:color w:val="000099"/>
              </w:rPr>
            </w:pPr>
          </w:p>
        </w:tc>
      </w:tr>
      <w:tr w:rsidR="00FD446B" w:rsidRPr="00E766A5" w14:paraId="2344165A" w14:textId="77777777" w:rsidTr="00F6254C">
        <w:tc>
          <w:tcPr>
            <w:tcW w:w="2364" w:type="dxa"/>
          </w:tcPr>
          <w:p w14:paraId="5F099111" w14:textId="77777777" w:rsidR="00FD446B" w:rsidRPr="00F6254C" w:rsidRDefault="00FD446B" w:rsidP="00FD446B">
            <w:pPr>
              <w:rPr>
                <w:rFonts w:ascii="Arial" w:hAnsi="Arial" w:cs="Arial"/>
                <w:b/>
                <w:bCs/>
              </w:rPr>
            </w:pPr>
            <w:r w:rsidRPr="00F6254C">
              <w:rPr>
                <w:rFonts w:ascii="Arial" w:hAnsi="Arial" w:cs="Arial"/>
                <w:b/>
                <w:bCs/>
              </w:rPr>
              <w:lastRenderedPageBreak/>
              <w:t>Reporting Relationship</w:t>
            </w:r>
          </w:p>
        </w:tc>
        <w:tc>
          <w:tcPr>
            <w:tcW w:w="8256" w:type="dxa"/>
          </w:tcPr>
          <w:p w14:paraId="6647A965" w14:textId="3BC9296E" w:rsidR="00FD446B" w:rsidRDefault="00FD446B" w:rsidP="00FD446B">
            <w:pPr>
              <w:rPr>
                <w:rFonts w:ascii="Arial" w:hAnsi="Arial" w:cs="Arial"/>
                <w:iCs/>
              </w:rPr>
            </w:pPr>
            <w:r w:rsidRPr="003A716F">
              <w:rPr>
                <w:rFonts w:ascii="Arial" w:hAnsi="Arial" w:cs="Arial"/>
                <w:iCs/>
              </w:rPr>
              <w:t xml:space="preserve">The post holder will report directly to </w:t>
            </w:r>
            <w:r w:rsidR="005E4792">
              <w:rPr>
                <w:rFonts w:ascii="Arial" w:hAnsi="Arial" w:cs="Arial"/>
                <w:iCs/>
              </w:rPr>
              <w:t xml:space="preserve">the </w:t>
            </w:r>
            <w:r w:rsidRPr="003A716F">
              <w:rPr>
                <w:rFonts w:ascii="Arial" w:hAnsi="Arial" w:cs="Arial"/>
                <w:iCs/>
              </w:rPr>
              <w:t>General Manager</w:t>
            </w:r>
            <w:r>
              <w:rPr>
                <w:rFonts w:ascii="Arial" w:hAnsi="Arial" w:cs="Arial"/>
                <w:iCs/>
              </w:rPr>
              <w:t>, NSS Finance</w:t>
            </w:r>
            <w:r w:rsidRPr="003A716F">
              <w:rPr>
                <w:rFonts w:ascii="Arial" w:hAnsi="Arial" w:cs="Arial"/>
                <w:iCs/>
              </w:rPr>
              <w:t xml:space="preserve"> or </w:t>
            </w:r>
            <w:proofErr w:type="gramStart"/>
            <w:r w:rsidRPr="003A716F">
              <w:rPr>
                <w:rFonts w:ascii="Arial" w:hAnsi="Arial" w:cs="Arial"/>
                <w:iCs/>
              </w:rPr>
              <w:t>other</w:t>
            </w:r>
            <w:proofErr w:type="gramEnd"/>
            <w:r w:rsidRPr="003A716F">
              <w:rPr>
                <w:rFonts w:ascii="Arial" w:hAnsi="Arial" w:cs="Arial"/>
                <w:iCs/>
              </w:rPr>
              <w:t xml:space="preserve"> designated nominated Manager.</w:t>
            </w:r>
          </w:p>
          <w:p w14:paraId="3CBC6A3A" w14:textId="751CA089" w:rsidR="00FD446B" w:rsidRPr="003A716F" w:rsidRDefault="00FD446B" w:rsidP="00FD446B">
            <w:pPr>
              <w:rPr>
                <w:rFonts w:ascii="Arial" w:hAnsi="Arial" w:cs="Arial"/>
                <w:iCs/>
                <w:color w:val="000099"/>
              </w:rPr>
            </w:pPr>
          </w:p>
        </w:tc>
      </w:tr>
      <w:tr w:rsidR="00FD446B" w:rsidRPr="00E766A5" w14:paraId="0E89F2ED" w14:textId="77777777" w:rsidTr="00F6254C">
        <w:tc>
          <w:tcPr>
            <w:tcW w:w="2364" w:type="dxa"/>
          </w:tcPr>
          <w:p w14:paraId="061A4806" w14:textId="77777777" w:rsidR="00FD446B" w:rsidRDefault="00FD446B" w:rsidP="00FD446B">
            <w:pPr>
              <w:rPr>
                <w:rFonts w:ascii="Arial" w:hAnsi="Arial" w:cs="Arial"/>
                <w:b/>
                <w:bCs/>
              </w:rPr>
            </w:pPr>
            <w:r w:rsidRPr="00E255A2">
              <w:rPr>
                <w:rFonts w:ascii="Arial" w:hAnsi="Arial" w:cs="Arial"/>
                <w:b/>
                <w:bCs/>
              </w:rPr>
              <w:t>Key Working Relationships</w:t>
            </w:r>
          </w:p>
          <w:p w14:paraId="3949D30A" w14:textId="77777777" w:rsidR="00FD446B" w:rsidRPr="00F6254C" w:rsidRDefault="00FD446B" w:rsidP="00FD446B">
            <w:pPr>
              <w:rPr>
                <w:rFonts w:ascii="Arial" w:hAnsi="Arial" w:cs="Arial"/>
                <w:b/>
                <w:bCs/>
              </w:rPr>
            </w:pPr>
          </w:p>
        </w:tc>
        <w:tc>
          <w:tcPr>
            <w:tcW w:w="8256" w:type="dxa"/>
          </w:tcPr>
          <w:p w14:paraId="0CD1B96F" w14:textId="77777777" w:rsidR="00FD446B" w:rsidRPr="00594D6E" w:rsidRDefault="00FD446B" w:rsidP="00FD446B">
            <w:pPr>
              <w:jc w:val="both"/>
              <w:rPr>
                <w:rFonts w:ascii="Arial" w:hAnsi="Arial" w:cs="Arial"/>
                <w:iCs/>
              </w:rPr>
            </w:pPr>
            <w:r w:rsidRPr="00F41743">
              <w:rPr>
                <w:rFonts w:ascii="Arial" w:hAnsi="Arial" w:cs="Arial"/>
                <w:iCs/>
              </w:rPr>
              <w:t>The post holder will work collaboratively with other members of the</w:t>
            </w:r>
            <w:r>
              <w:rPr>
                <w:rFonts w:ascii="Arial" w:hAnsi="Arial" w:cs="Arial"/>
                <w:iCs/>
              </w:rPr>
              <w:t xml:space="preserve"> Finance team, the wider National Services and Schemes (NSS)</w:t>
            </w:r>
            <w:r w:rsidRPr="00F41743">
              <w:rPr>
                <w:rFonts w:ascii="Arial" w:hAnsi="Arial" w:cs="Arial"/>
                <w:iCs/>
              </w:rPr>
              <w:t xml:space="preserve"> team and the wider health service </w:t>
            </w:r>
          </w:p>
          <w:p w14:paraId="78DE9869" w14:textId="64C39909" w:rsidR="00FD446B" w:rsidRPr="0033762B" w:rsidRDefault="00FD446B" w:rsidP="00FD446B">
            <w:pPr>
              <w:rPr>
                <w:rFonts w:ascii="Arial" w:hAnsi="Arial" w:cs="Arial"/>
                <w:iCs/>
                <w:color w:val="000099"/>
              </w:rPr>
            </w:pPr>
            <w:r w:rsidRPr="00F41743">
              <w:rPr>
                <w:rFonts w:ascii="Arial" w:hAnsi="Arial" w:cs="Arial"/>
                <w:iCs/>
              </w:rPr>
              <w:tab/>
            </w:r>
          </w:p>
        </w:tc>
      </w:tr>
      <w:tr w:rsidR="00FD446B" w:rsidRPr="00E766A5" w14:paraId="11F49E6D" w14:textId="77777777" w:rsidTr="00F6254C">
        <w:tc>
          <w:tcPr>
            <w:tcW w:w="2364" w:type="dxa"/>
          </w:tcPr>
          <w:p w14:paraId="5D392E76" w14:textId="77777777" w:rsidR="00FD446B" w:rsidRPr="00F6254C" w:rsidRDefault="00FD446B" w:rsidP="00FD446B">
            <w:pPr>
              <w:rPr>
                <w:rFonts w:ascii="Arial" w:hAnsi="Arial" w:cs="Arial"/>
                <w:b/>
                <w:bCs/>
              </w:rPr>
            </w:pPr>
            <w:r w:rsidRPr="00F6254C">
              <w:rPr>
                <w:rFonts w:ascii="Arial" w:hAnsi="Arial" w:cs="Arial"/>
                <w:b/>
                <w:bCs/>
              </w:rPr>
              <w:t xml:space="preserve">Purpose of the Post </w:t>
            </w:r>
          </w:p>
        </w:tc>
        <w:tc>
          <w:tcPr>
            <w:tcW w:w="8256" w:type="dxa"/>
          </w:tcPr>
          <w:p w14:paraId="2214F0A3" w14:textId="0F775371" w:rsidR="00FD446B" w:rsidRDefault="00FD446B" w:rsidP="00FD446B">
            <w:pPr>
              <w:jc w:val="both"/>
              <w:rPr>
                <w:rFonts w:ascii="Arial" w:hAnsi="Arial" w:cs="Arial"/>
                <w:iCs/>
              </w:rPr>
            </w:pPr>
            <w:r>
              <w:rPr>
                <w:rFonts w:ascii="Arial" w:hAnsi="Arial" w:cs="Arial"/>
                <w:iCs/>
              </w:rPr>
              <w:t xml:space="preserve">To support in respect of Finance matters  </w:t>
            </w:r>
          </w:p>
          <w:p w14:paraId="186052AE" w14:textId="77777777" w:rsidR="00FD446B" w:rsidRPr="00594D6E" w:rsidRDefault="00FD446B" w:rsidP="00FD446B">
            <w:pPr>
              <w:numPr>
                <w:ilvl w:val="0"/>
                <w:numId w:val="16"/>
              </w:numPr>
              <w:jc w:val="both"/>
              <w:rPr>
                <w:rFonts w:ascii="Arial" w:hAnsi="Arial" w:cs="Arial"/>
                <w:iCs/>
              </w:rPr>
            </w:pPr>
            <w:r w:rsidRPr="00594D6E">
              <w:rPr>
                <w:rFonts w:ascii="Arial" w:hAnsi="Arial" w:cs="Arial"/>
                <w:iCs/>
              </w:rPr>
              <w:t>Management Reporting / Performance Management</w:t>
            </w:r>
          </w:p>
          <w:p w14:paraId="4250948C" w14:textId="77777777" w:rsidR="00FD446B" w:rsidRPr="00594D6E" w:rsidRDefault="00FD446B" w:rsidP="00FD446B">
            <w:pPr>
              <w:numPr>
                <w:ilvl w:val="0"/>
                <w:numId w:val="16"/>
              </w:numPr>
              <w:jc w:val="both"/>
              <w:rPr>
                <w:rFonts w:ascii="Arial" w:hAnsi="Arial" w:cs="Arial"/>
                <w:iCs/>
              </w:rPr>
            </w:pPr>
            <w:r w:rsidRPr="00594D6E">
              <w:rPr>
                <w:rFonts w:ascii="Arial" w:hAnsi="Arial" w:cs="Arial"/>
                <w:iCs/>
              </w:rPr>
              <w:t xml:space="preserve">Programme Projections / Forecasts </w:t>
            </w:r>
          </w:p>
          <w:p w14:paraId="285F8AF3" w14:textId="77777777" w:rsidR="00FD446B" w:rsidRDefault="00FD446B" w:rsidP="00FD446B">
            <w:pPr>
              <w:numPr>
                <w:ilvl w:val="0"/>
                <w:numId w:val="16"/>
              </w:numPr>
              <w:jc w:val="both"/>
              <w:rPr>
                <w:rFonts w:ascii="Arial" w:hAnsi="Arial" w:cs="Arial"/>
                <w:iCs/>
              </w:rPr>
            </w:pPr>
            <w:r w:rsidRPr="00594D6E">
              <w:rPr>
                <w:rFonts w:ascii="Arial" w:hAnsi="Arial" w:cs="Arial"/>
                <w:iCs/>
              </w:rPr>
              <w:t>Manage budgets, allocations/ financial operational and business functions of the</w:t>
            </w:r>
            <w:r>
              <w:rPr>
                <w:rFonts w:ascii="Arial" w:hAnsi="Arial" w:cs="Arial"/>
                <w:iCs/>
              </w:rPr>
              <w:t xml:space="preserve"> NSS and its services</w:t>
            </w:r>
          </w:p>
          <w:p w14:paraId="74626464" w14:textId="77777777" w:rsidR="00FD446B" w:rsidRPr="00594D6E" w:rsidRDefault="00FD446B" w:rsidP="00FD446B">
            <w:pPr>
              <w:numPr>
                <w:ilvl w:val="0"/>
                <w:numId w:val="16"/>
              </w:numPr>
              <w:jc w:val="both"/>
              <w:rPr>
                <w:rFonts w:ascii="Arial" w:hAnsi="Arial" w:cs="Arial"/>
                <w:color w:val="FF0000"/>
              </w:rPr>
            </w:pPr>
            <w:r>
              <w:rPr>
                <w:rFonts w:ascii="Arial" w:hAnsi="Arial" w:cs="Arial"/>
                <w:bCs/>
                <w:iCs/>
              </w:rPr>
              <w:t>D</w:t>
            </w:r>
            <w:r w:rsidRPr="0051501A">
              <w:rPr>
                <w:rFonts w:ascii="Arial" w:hAnsi="Arial" w:cs="Arial"/>
                <w:bCs/>
                <w:iCs/>
              </w:rPr>
              <w:t>evelopment of Strategic Plans and Business Cases.</w:t>
            </w:r>
          </w:p>
          <w:p w14:paraId="7DB2418B" w14:textId="77777777" w:rsidR="00FD446B" w:rsidRPr="00F879F1" w:rsidRDefault="00FD446B" w:rsidP="00FD446B">
            <w:pPr>
              <w:numPr>
                <w:ilvl w:val="0"/>
                <w:numId w:val="16"/>
              </w:numPr>
              <w:jc w:val="both"/>
              <w:rPr>
                <w:rFonts w:ascii="Arial" w:hAnsi="Arial" w:cs="Arial"/>
                <w:color w:val="FF0000"/>
              </w:rPr>
            </w:pPr>
            <w:r w:rsidRPr="00594D6E">
              <w:rPr>
                <w:rFonts w:ascii="Arial" w:hAnsi="Arial" w:cs="Arial"/>
                <w:iCs/>
              </w:rPr>
              <w:t xml:space="preserve">Provide project management and cost accounting expertise </w:t>
            </w:r>
          </w:p>
          <w:p w14:paraId="3A895D05" w14:textId="77777777" w:rsidR="00FD446B" w:rsidRPr="00F879F1" w:rsidRDefault="00FD446B" w:rsidP="00FD446B">
            <w:pPr>
              <w:numPr>
                <w:ilvl w:val="0"/>
                <w:numId w:val="16"/>
              </w:numPr>
              <w:jc w:val="both"/>
              <w:rPr>
                <w:rFonts w:ascii="Arial" w:hAnsi="Arial" w:cs="Arial"/>
                <w:iCs/>
              </w:rPr>
            </w:pPr>
            <w:r>
              <w:rPr>
                <w:rFonts w:ascii="Arial" w:hAnsi="Arial" w:cs="Arial"/>
                <w:iCs/>
              </w:rPr>
              <w:t xml:space="preserve">IFMS and </w:t>
            </w:r>
            <w:r w:rsidRPr="00F879F1">
              <w:rPr>
                <w:rFonts w:ascii="Arial" w:hAnsi="Arial" w:cs="Arial"/>
                <w:iCs/>
              </w:rPr>
              <w:t>Ledger management</w:t>
            </w:r>
          </w:p>
          <w:p w14:paraId="3875957D" w14:textId="0A65BC35" w:rsidR="00FD446B" w:rsidRPr="00F6254C" w:rsidRDefault="00FD446B" w:rsidP="00FD446B">
            <w:pPr>
              <w:rPr>
                <w:rFonts w:ascii="Arial" w:hAnsi="Arial" w:cs="Arial"/>
                <w:iCs/>
                <w:color w:val="000099"/>
              </w:rPr>
            </w:pPr>
          </w:p>
        </w:tc>
      </w:tr>
      <w:tr w:rsidR="00FD446B" w:rsidRPr="00E766A5" w14:paraId="6FC4F317" w14:textId="77777777" w:rsidTr="00F6254C">
        <w:tc>
          <w:tcPr>
            <w:tcW w:w="2364" w:type="dxa"/>
          </w:tcPr>
          <w:p w14:paraId="706E700B" w14:textId="77777777" w:rsidR="00FD446B" w:rsidRPr="00F6254C" w:rsidRDefault="00FD446B" w:rsidP="00FD446B">
            <w:pPr>
              <w:rPr>
                <w:rFonts w:ascii="Arial" w:hAnsi="Arial" w:cs="Arial"/>
                <w:b/>
                <w:bCs/>
              </w:rPr>
            </w:pPr>
            <w:r w:rsidRPr="00F6254C">
              <w:rPr>
                <w:rFonts w:ascii="Arial" w:hAnsi="Arial" w:cs="Arial"/>
                <w:b/>
                <w:bCs/>
              </w:rPr>
              <w:t>Principal Duties and Responsibilities</w:t>
            </w:r>
          </w:p>
          <w:p w14:paraId="57CD5BE4" w14:textId="77777777" w:rsidR="00FD446B" w:rsidRPr="00F6254C" w:rsidRDefault="00FD446B" w:rsidP="00FD446B">
            <w:pPr>
              <w:rPr>
                <w:rFonts w:ascii="Arial" w:hAnsi="Arial" w:cs="Arial"/>
                <w:b/>
                <w:bCs/>
              </w:rPr>
            </w:pPr>
          </w:p>
        </w:tc>
        <w:tc>
          <w:tcPr>
            <w:tcW w:w="8256" w:type="dxa"/>
          </w:tcPr>
          <w:p w14:paraId="5425CE59" w14:textId="53044467" w:rsidR="00FD446B" w:rsidRDefault="00FD446B" w:rsidP="00FD446B">
            <w:pPr>
              <w:jc w:val="both"/>
              <w:rPr>
                <w:rFonts w:ascii="Arial" w:hAnsi="Arial" w:cs="Arial"/>
                <w:iCs/>
              </w:rPr>
            </w:pPr>
            <w:r w:rsidRPr="00682F03">
              <w:rPr>
                <w:rFonts w:ascii="Arial" w:hAnsi="Arial" w:cs="Arial"/>
                <w:iCs/>
              </w:rPr>
              <w:t>The position of Grade VII</w:t>
            </w:r>
            <w:r w:rsidR="00891E1B">
              <w:rPr>
                <w:rFonts w:ascii="Arial" w:hAnsi="Arial" w:cs="Arial"/>
                <w:iCs/>
              </w:rPr>
              <w:t xml:space="preserve">, </w:t>
            </w:r>
            <w:r>
              <w:rPr>
                <w:rFonts w:ascii="Arial" w:hAnsi="Arial" w:cs="Arial"/>
                <w:iCs/>
              </w:rPr>
              <w:t>Financial Analyst</w:t>
            </w:r>
            <w:r w:rsidRPr="00682F03">
              <w:rPr>
                <w:rFonts w:ascii="Arial" w:hAnsi="Arial" w:cs="Arial"/>
                <w:iCs/>
              </w:rPr>
              <w:t xml:space="preserve"> encompasses both managerial and administrative responsibilities which include the following:</w:t>
            </w:r>
          </w:p>
          <w:p w14:paraId="4969FF47" w14:textId="77777777" w:rsidR="00FD446B" w:rsidRDefault="00FD446B" w:rsidP="00FD446B">
            <w:pPr>
              <w:jc w:val="both"/>
              <w:rPr>
                <w:rFonts w:ascii="Arial" w:hAnsi="Arial" w:cs="Arial"/>
                <w:iCs/>
              </w:rPr>
            </w:pPr>
          </w:p>
          <w:p w14:paraId="0273238F" w14:textId="77777777" w:rsidR="00FD446B" w:rsidRPr="00B66CB9" w:rsidRDefault="00FD446B" w:rsidP="00FD446B">
            <w:pPr>
              <w:jc w:val="both"/>
              <w:rPr>
                <w:rFonts w:ascii="Arial" w:hAnsi="Arial" w:cs="Arial"/>
                <w:b/>
                <w:iCs/>
              </w:rPr>
            </w:pPr>
            <w:r>
              <w:rPr>
                <w:rFonts w:ascii="Arial" w:hAnsi="Arial" w:cs="Arial"/>
                <w:b/>
                <w:iCs/>
              </w:rPr>
              <w:t>Administration</w:t>
            </w:r>
          </w:p>
          <w:p w14:paraId="1627D37C" w14:textId="77777777" w:rsidR="00FD446B"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Assisting in the Annual Estimates and Budgeting Processes;</w:t>
            </w:r>
          </w:p>
          <w:p w14:paraId="10E8E7CF" w14:textId="77777777" w:rsidR="00FD446B" w:rsidRDefault="00FD446B" w:rsidP="00FD446B">
            <w:pPr>
              <w:numPr>
                <w:ilvl w:val="0"/>
                <w:numId w:val="4"/>
              </w:numPr>
              <w:jc w:val="both"/>
              <w:rPr>
                <w:rFonts w:ascii="Arial" w:hAnsi="Arial" w:cs="Arial"/>
                <w:iCs/>
                <w:color w:val="000000"/>
              </w:rPr>
            </w:pPr>
            <w:r>
              <w:rPr>
                <w:rFonts w:ascii="Arial" w:hAnsi="Arial" w:cs="Arial"/>
                <w:iCs/>
                <w:color w:val="000000"/>
              </w:rPr>
              <w:t xml:space="preserve">Assisting in the preparation </w:t>
            </w:r>
            <w:r w:rsidRPr="00C870ED">
              <w:rPr>
                <w:rFonts w:ascii="Arial" w:hAnsi="Arial" w:cs="Arial"/>
                <w:iCs/>
                <w:color w:val="000000"/>
              </w:rPr>
              <w:t xml:space="preserve">of timely and accurate management </w:t>
            </w:r>
            <w:r>
              <w:rPr>
                <w:rFonts w:ascii="Arial" w:hAnsi="Arial" w:cs="Arial"/>
                <w:iCs/>
                <w:color w:val="000000"/>
              </w:rPr>
              <w:t xml:space="preserve">reports </w:t>
            </w:r>
          </w:p>
          <w:p w14:paraId="5211BDAD" w14:textId="77777777" w:rsidR="00FD446B" w:rsidRDefault="00FD446B" w:rsidP="00FD446B">
            <w:pPr>
              <w:numPr>
                <w:ilvl w:val="0"/>
                <w:numId w:val="4"/>
              </w:numPr>
              <w:jc w:val="both"/>
              <w:rPr>
                <w:rFonts w:ascii="Arial" w:hAnsi="Arial" w:cs="Arial"/>
                <w:iCs/>
              </w:rPr>
            </w:pPr>
            <w:r>
              <w:rPr>
                <w:rFonts w:ascii="Arial" w:hAnsi="Arial" w:cs="Arial"/>
                <w:iCs/>
              </w:rPr>
              <w:t>Assisting in the preparation of rolling forecasts</w:t>
            </w:r>
          </w:p>
          <w:p w14:paraId="0DA668A6" w14:textId="77777777" w:rsidR="00FD446B" w:rsidRDefault="00FD446B" w:rsidP="00FD446B">
            <w:pPr>
              <w:numPr>
                <w:ilvl w:val="0"/>
                <w:numId w:val="4"/>
              </w:numPr>
              <w:jc w:val="both"/>
              <w:rPr>
                <w:rFonts w:ascii="Arial" w:hAnsi="Arial" w:cs="Arial"/>
                <w:iCs/>
                <w:color w:val="000000"/>
              </w:rPr>
            </w:pPr>
            <w:r w:rsidRPr="00C870ED">
              <w:rPr>
                <w:rFonts w:ascii="Arial" w:hAnsi="Arial" w:cs="Arial"/>
                <w:iCs/>
                <w:color w:val="000000"/>
              </w:rPr>
              <w:t>Contribute to the monthly National Management Accounting / Performance Reporting process</w:t>
            </w:r>
          </w:p>
          <w:p w14:paraId="440950C4" w14:textId="77777777" w:rsidR="00FD446B" w:rsidRDefault="00FD446B" w:rsidP="00FD446B">
            <w:pPr>
              <w:numPr>
                <w:ilvl w:val="0"/>
                <w:numId w:val="4"/>
              </w:numPr>
              <w:jc w:val="both"/>
              <w:rPr>
                <w:rFonts w:ascii="Arial" w:hAnsi="Arial" w:cs="Arial"/>
                <w:iCs/>
              </w:rPr>
            </w:pPr>
            <w:r w:rsidRPr="00C870ED">
              <w:rPr>
                <w:rFonts w:ascii="Arial" w:hAnsi="Arial" w:cs="Arial"/>
                <w:iCs/>
              </w:rPr>
              <w:t xml:space="preserve">Collecting, analysing, comparing and interpreting data and providing trends </w:t>
            </w:r>
          </w:p>
          <w:p w14:paraId="346C4C57" w14:textId="77777777" w:rsidR="00FD446B" w:rsidRDefault="00FD446B" w:rsidP="00FD446B">
            <w:pPr>
              <w:numPr>
                <w:ilvl w:val="0"/>
                <w:numId w:val="4"/>
              </w:numPr>
              <w:jc w:val="both"/>
              <w:rPr>
                <w:rFonts w:ascii="Arial" w:hAnsi="Arial" w:cs="Arial"/>
                <w:iCs/>
              </w:rPr>
            </w:pPr>
            <w:r>
              <w:rPr>
                <w:rFonts w:ascii="Arial" w:hAnsi="Arial" w:cs="Arial"/>
                <w:iCs/>
              </w:rPr>
              <w:t>Prepare clear, concise, accurate reports backed up by sufficient reliable documentary evidence</w:t>
            </w:r>
          </w:p>
          <w:p w14:paraId="39B976FA" w14:textId="77777777" w:rsidR="00FD446B" w:rsidRDefault="00FD446B" w:rsidP="00FD446B">
            <w:pPr>
              <w:numPr>
                <w:ilvl w:val="0"/>
                <w:numId w:val="4"/>
              </w:numPr>
              <w:jc w:val="both"/>
              <w:rPr>
                <w:rFonts w:ascii="Arial" w:hAnsi="Arial" w:cs="Arial"/>
                <w:iCs/>
              </w:rPr>
            </w:pPr>
            <w:r>
              <w:rPr>
                <w:rFonts w:ascii="Arial" w:hAnsi="Arial" w:cs="Arial"/>
                <w:iCs/>
              </w:rPr>
              <w:t>Prepare clear, logical, sufficiently documented files for each assignment</w:t>
            </w:r>
          </w:p>
          <w:p w14:paraId="1B1638B4" w14:textId="77777777" w:rsidR="00FD446B" w:rsidRDefault="00FD446B" w:rsidP="00FD446B">
            <w:pPr>
              <w:pStyle w:val="ListParagraph"/>
              <w:numPr>
                <w:ilvl w:val="0"/>
                <w:numId w:val="4"/>
              </w:numPr>
              <w:spacing w:line="276" w:lineRule="auto"/>
              <w:contextualSpacing/>
              <w:jc w:val="both"/>
              <w:rPr>
                <w:rFonts w:ascii="Arial" w:hAnsi="Arial" w:cs="Arial"/>
                <w:iCs/>
                <w:color w:val="000000"/>
              </w:rPr>
            </w:pPr>
            <w:r w:rsidRPr="00BB7BB5">
              <w:rPr>
                <w:rFonts w:ascii="Arial" w:hAnsi="Arial" w:cs="Arial"/>
                <w:iCs/>
                <w:color w:val="000000"/>
              </w:rPr>
              <w:t>Providing divisional variance analysis of financial performance against budget and preparation of commentary on variances</w:t>
            </w:r>
            <w:r>
              <w:rPr>
                <w:rFonts w:ascii="Arial" w:hAnsi="Arial" w:cs="Arial"/>
                <w:iCs/>
                <w:color w:val="000000"/>
              </w:rPr>
              <w:t>;</w:t>
            </w:r>
          </w:p>
          <w:p w14:paraId="3E8A09BD" w14:textId="03057941" w:rsidR="00FD446B" w:rsidRDefault="00FD446B" w:rsidP="00FD446B">
            <w:pPr>
              <w:pStyle w:val="ListParagraph"/>
              <w:numPr>
                <w:ilvl w:val="0"/>
                <w:numId w:val="4"/>
              </w:numPr>
              <w:spacing w:line="276" w:lineRule="auto"/>
              <w:contextualSpacing/>
              <w:jc w:val="both"/>
              <w:rPr>
                <w:rFonts w:ascii="Arial" w:hAnsi="Arial" w:cs="Arial"/>
                <w:iCs/>
                <w:color w:val="000000"/>
              </w:rPr>
            </w:pPr>
            <w:r>
              <w:rPr>
                <w:rFonts w:ascii="Arial" w:hAnsi="Arial" w:cs="Arial"/>
                <w:iCs/>
                <w:color w:val="000000"/>
              </w:rPr>
              <w:t>Work closely with various stakeholders and have the ability to present detailed financial information to a non-finance audience;</w:t>
            </w:r>
          </w:p>
          <w:p w14:paraId="50A461EA" w14:textId="77777777" w:rsidR="00FD446B"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Enhancing reporting processes by developing new automated reports;</w:t>
            </w:r>
          </w:p>
          <w:p w14:paraId="4D4D2812"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Participating in the design and continuous improvement of monthly reporting;</w:t>
            </w:r>
          </w:p>
          <w:p w14:paraId="2407211E"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Preparing and presenting comprehensive reports on findings;</w:t>
            </w:r>
          </w:p>
          <w:p w14:paraId="408E48ED"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Providing interpretations about performance;</w:t>
            </w:r>
          </w:p>
          <w:p w14:paraId="2D907B73"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Planning and decision making on financial analysis;</w:t>
            </w:r>
          </w:p>
          <w:p w14:paraId="1ADCABF8"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Resolving any issues that affect data integrity and its delivery;</w:t>
            </w:r>
          </w:p>
          <w:p w14:paraId="1EBDFD9F" w14:textId="77777777" w:rsidR="00FD446B"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Co-ordinating information requirements;</w:t>
            </w:r>
          </w:p>
          <w:p w14:paraId="79B77CE6"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Working on ad hoc projects as they arise;</w:t>
            </w:r>
          </w:p>
          <w:p w14:paraId="0F3F6FFB"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Supervision of staff as appropriate;</w:t>
            </w:r>
          </w:p>
          <w:p w14:paraId="0FB79D5E" w14:textId="77777777" w:rsidR="00FD446B" w:rsidRDefault="00FD446B" w:rsidP="00FD446B">
            <w:pPr>
              <w:numPr>
                <w:ilvl w:val="0"/>
                <w:numId w:val="4"/>
              </w:numPr>
              <w:jc w:val="both"/>
              <w:rPr>
                <w:rFonts w:ascii="Arial" w:hAnsi="Arial" w:cs="Arial"/>
                <w:iCs/>
              </w:rPr>
            </w:pPr>
            <w:r>
              <w:rPr>
                <w:rFonts w:ascii="Arial" w:hAnsi="Arial" w:cs="Arial"/>
                <w:iCs/>
              </w:rPr>
              <w:t>Ensure deadlines are met and that service levels are maintained</w:t>
            </w:r>
          </w:p>
          <w:p w14:paraId="121CE6EF" w14:textId="77777777" w:rsidR="00FD446B" w:rsidRDefault="00FD446B" w:rsidP="00FD446B">
            <w:pPr>
              <w:numPr>
                <w:ilvl w:val="0"/>
                <w:numId w:val="4"/>
              </w:numPr>
              <w:jc w:val="both"/>
              <w:rPr>
                <w:rFonts w:ascii="Arial" w:hAnsi="Arial" w:cs="Arial"/>
                <w:iCs/>
              </w:rPr>
            </w:pPr>
            <w:r>
              <w:rPr>
                <w:rFonts w:ascii="Arial" w:hAnsi="Arial" w:cs="Arial"/>
                <w:iCs/>
              </w:rPr>
              <w:t>Provide information to Management in a timely manner</w:t>
            </w:r>
          </w:p>
          <w:p w14:paraId="79D412BF" w14:textId="77777777" w:rsidR="00FD446B" w:rsidRDefault="00FD446B" w:rsidP="00FD446B">
            <w:pPr>
              <w:numPr>
                <w:ilvl w:val="0"/>
                <w:numId w:val="4"/>
              </w:numPr>
              <w:jc w:val="both"/>
              <w:rPr>
                <w:rFonts w:ascii="Arial" w:hAnsi="Arial" w:cs="Arial"/>
                <w:iCs/>
              </w:rPr>
            </w:pPr>
            <w:r>
              <w:rPr>
                <w:rFonts w:ascii="Arial" w:hAnsi="Arial" w:cs="Arial"/>
                <w:iCs/>
              </w:rPr>
              <w:t>Maintain relationships with key stakeholders to gather support for new initiatives</w:t>
            </w:r>
          </w:p>
          <w:p w14:paraId="57E024DE" w14:textId="77777777" w:rsidR="00FD446B" w:rsidRDefault="00FD446B" w:rsidP="00FD446B">
            <w:pPr>
              <w:numPr>
                <w:ilvl w:val="0"/>
                <w:numId w:val="4"/>
              </w:numPr>
              <w:jc w:val="both"/>
              <w:rPr>
                <w:rFonts w:ascii="Arial" w:hAnsi="Arial" w:cs="Arial"/>
                <w:iCs/>
              </w:rPr>
            </w:pPr>
            <w:r>
              <w:rPr>
                <w:rFonts w:ascii="Arial" w:hAnsi="Arial" w:cs="Arial"/>
                <w:iCs/>
              </w:rPr>
              <w:t>Ensure regular two-way communication happens between line management and senior management</w:t>
            </w:r>
          </w:p>
          <w:p w14:paraId="4CF33FAD" w14:textId="77777777" w:rsidR="00FD446B" w:rsidRDefault="00FD446B" w:rsidP="00FD446B">
            <w:pPr>
              <w:numPr>
                <w:ilvl w:val="0"/>
                <w:numId w:val="4"/>
              </w:numPr>
              <w:rPr>
                <w:rFonts w:ascii="Arial" w:hAnsi="Arial" w:cs="Arial"/>
                <w:iCs/>
              </w:rPr>
            </w:pPr>
            <w:r>
              <w:rPr>
                <w:rFonts w:ascii="Arial" w:hAnsi="Arial" w:cs="Arial"/>
                <w:iCs/>
              </w:rPr>
              <w:t>Organise and attend meetings as required</w:t>
            </w:r>
          </w:p>
          <w:p w14:paraId="2ADEA052" w14:textId="77777777" w:rsidR="00FD446B" w:rsidRDefault="00FD446B" w:rsidP="00FD446B">
            <w:pPr>
              <w:numPr>
                <w:ilvl w:val="0"/>
                <w:numId w:val="4"/>
              </w:numPr>
              <w:rPr>
                <w:rFonts w:ascii="Arial" w:hAnsi="Arial" w:cs="Arial"/>
                <w:iCs/>
              </w:rPr>
            </w:pPr>
            <w:r>
              <w:rPr>
                <w:rFonts w:ascii="Arial" w:hAnsi="Arial" w:cs="Arial"/>
                <w:iCs/>
              </w:rPr>
              <w:t>Take minutes at meetings and prepare for circulation following meeting</w:t>
            </w:r>
          </w:p>
          <w:p w14:paraId="39B946C7" w14:textId="77777777" w:rsidR="00FD446B" w:rsidRPr="006344A2" w:rsidRDefault="00FD446B" w:rsidP="00FD446B">
            <w:pPr>
              <w:numPr>
                <w:ilvl w:val="0"/>
                <w:numId w:val="4"/>
              </w:numPr>
              <w:jc w:val="both"/>
              <w:rPr>
                <w:rFonts w:ascii="Arial" w:hAnsi="Arial" w:cs="Arial"/>
                <w:iCs/>
                <w:lang w:val="en-IE" w:eastAsia="en-US"/>
              </w:rPr>
            </w:pPr>
            <w:r>
              <w:rPr>
                <w:rFonts w:ascii="Arial" w:hAnsi="Arial" w:cs="Arial"/>
                <w:iCs/>
              </w:rPr>
              <w:t>Ensure the efficient administration of area of responsibility</w:t>
            </w:r>
          </w:p>
          <w:p w14:paraId="13DD03BB" w14:textId="77777777" w:rsidR="00FD446B" w:rsidRPr="008D7A16"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Other duties as may be determined;</w:t>
            </w:r>
          </w:p>
          <w:p w14:paraId="20E4E2B2" w14:textId="77777777" w:rsidR="00FD446B" w:rsidRDefault="00FD446B" w:rsidP="00FD446B">
            <w:pPr>
              <w:pStyle w:val="ListParagraph"/>
              <w:numPr>
                <w:ilvl w:val="0"/>
                <w:numId w:val="4"/>
              </w:numPr>
              <w:spacing w:after="40"/>
              <w:contextualSpacing/>
              <w:jc w:val="both"/>
              <w:rPr>
                <w:rFonts w:ascii="Arial" w:hAnsi="Arial" w:cs="Arial"/>
                <w:iCs/>
                <w:color w:val="000000"/>
              </w:rPr>
            </w:pPr>
            <w:r w:rsidRPr="008D7A16">
              <w:rPr>
                <w:rFonts w:ascii="Arial" w:hAnsi="Arial" w:cs="Arial"/>
                <w:iCs/>
                <w:color w:val="000000"/>
              </w:rPr>
              <w:t>Contribute to team effort and assist co-workers as needed to balance workloads</w:t>
            </w:r>
          </w:p>
          <w:p w14:paraId="07D97E44" w14:textId="77777777" w:rsidR="00FD446B" w:rsidRDefault="00FD446B" w:rsidP="00FD446B">
            <w:pPr>
              <w:pStyle w:val="ListParagraph"/>
              <w:spacing w:after="40"/>
              <w:jc w:val="both"/>
              <w:rPr>
                <w:rFonts w:ascii="Arial" w:hAnsi="Arial" w:cs="Arial"/>
                <w:iCs/>
                <w:color w:val="000000"/>
              </w:rPr>
            </w:pPr>
          </w:p>
          <w:p w14:paraId="3DCDA1A3" w14:textId="77777777" w:rsidR="00FD446B" w:rsidRPr="00F73976" w:rsidRDefault="00FD446B" w:rsidP="00FD446B">
            <w:pPr>
              <w:spacing w:line="276" w:lineRule="auto"/>
              <w:jc w:val="both"/>
              <w:rPr>
                <w:rFonts w:ascii="Arial" w:hAnsi="Arial" w:cs="Arial"/>
                <w:b/>
                <w:iCs/>
                <w:color w:val="000000"/>
              </w:rPr>
            </w:pPr>
            <w:r w:rsidRPr="00F73976">
              <w:rPr>
                <w:rFonts w:ascii="Arial" w:hAnsi="Arial" w:cs="Arial"/>
                <w:b/>
                <w:iCs/>
                <w:color w:val="000000"/>
              </w:rPr>
              <w:t>Human Resources / Supervision of Staff</w:t>
            </w:r>
          </w:p>
          <w:p w14:paraId="14BEC721" w14:textId="77777777" w:rsidR="00FD446B" w:rsidRPr="003C5C6C" w:rsidRDefault="00FD446B" w:rsidP="00FD446B">
            <w:pPr>
              <w:numPr>
                <w:ilvl w:val="0"/>
                <w:numId w:val="4"/>
              </w:numPr>
              <w:jc w:val="both"/>
              <w:rPr>
                <w:rFonts w:ascii="Arial" w:hAnsi="Arial" w:cs="Arial"/>
                <w:iCs/>
              </w:rPr>
            </w:pPr>
            <w:r w:rsidRPr="003C5C6C">
              <w:rPr>
                <w:rFonts w:ascii="Arial" w:hAnsi="Arial" w:cs="Arial"/>
                <w:iCs/>
              </w:rPr>
              <w:lastRenderedPageBreak/>
              <w:t>Supervise and enable other team members to carry out their responsibilities</w:t>
            </w:r>
          </w:p>
          <w:p w14:paraId="75E9F974" w14:textId="77777777" w:rsidR="00FD446B" w:rsidRDefault="00FD446B" w:rsidP="00FD446B">
            <w:pPr>
              <w:numPr>
                <w:ilvl w:val="0"/>
                <w:numId w:val="4"/>
              </w:numPr>
              <w:jc w:val="both"/>
              <w:rPr>
                <w:rFonts w:ascii="Arial" w:hAnsi="Arial" w:cs="Arial"/>
                <w:iCs/>
              </w:rPr>
            </w:pPr>
            <w:r w:rsidRPr="003C5C6C">
              <w:rPr>
                <w:rFonts w:ascii="Arial" w:hAnsi="Arial" w:cs="Arial"/>
                <w:iCs/>
              </w:rPr>
              <w:t>Review the conduct and completion of assignments of other staff in accordance with the operational plan and expected quality standards</w:t>
            </w:r>
          </w:p>
          <w:p w14:paraId="2C13C762" w14:textId="77777777" w:rsidR="00FD446B" w:rsidRPr="00A404A9" w:rsidRDefault="00FD446B" w:rsidP="00FD446B">
            <w:pPr>
              <w:numPr>
                <w:ilvl w:val="0"/>
                <w:numId w:val="4"/>
              </w:numPr>
              <w:jc w:val="both"/>
              <w:rPr>
                <w:rFonts w:ascii="Arial" w:hAnsi="Arial" w:cs="Arial"/>
                <w:iCs/>
              </w:rPr>
            </w:pPr>
            <w:r>
              <w:rPr>
                <w:rFonts w:ascii="Arial" w:hAnsi="Arial" w:cs="Arial"/>
                <w:iCs/>
              </w:rPr>
              <w:t>C</w:t>
            </w:r>
            <w:r w:rsidRPr="00EB5831">
              <w:rPr>
                <w:rFonts w:ascii="Arial" w:hAnsi="Arial" w:cs="Arial"/>
                <w:iCs/>
              </w:rPr>
              <w:t>reat</w:t>
            </w:r>
            <w:r>
              <w:rPr>
                <w:rFonts w:ascii="Arial" w:hAnsi="Arial" w:cs="Arial"/>
                <w:iCs/>
              </w:rPr>
              <w:t>e</w:t>
            </w:r>
            <w:r w:rsidRPr="00EB5831">
              <w:rPr>
                <w:rFonts w:ascii="Arial" w:hAnsi="Arial" w:cs="Arial"/>
                <w:iCs/>
              </w:rPr>
              <w:t xml:space="preserve"> and maintain a positive working environment among staff</w:t>
            </w:r>
            <w:r>
              <w:rPr>
                <w:rFonts w:ascii="Arial" w:hAnsi="Arial" w:cs="Arial"/>
                <w:iCs/>
              </w:rPr>
              <w:t xml:space="preserve"> </w:t>
            </w:r>
            <w:r w:rsidRPr="00EB5831">
              <w:rPr>
                <w:rFonts w:ascii="Arial" w:hAnsi="Arial" w:cs="Arial"/>
                <w:iCs/>
              </w:rPr>
              <w:t>members, which contributes to maintaining and enhancing effective working</w:t>
            </w:r>
            <w:r>
              <w:rPr>
                <w:rFonts w:ascii="Arial" w:hAnsi="Arial" w:cs="Arial"/>
                <w:iCs/>
              </w:rPr>
              <w:t xml:space="preserve"> relationships</w:t>
            </w:r>
          </w:p>
          <w:p w14:paraId="0DD4D857" w14:textId="77777777" w:rsidR="00FD446B" w:rsidRDefault="00FD446B" w:rsidP="00FD446B">
            <w:pPr>
              <w:numPr>
                <w:ilvl w:val="0"/>
                <w:numId w:val="4"/>
              </w:numPr>
              <w:jc w:val="both"/>
              <w:rPr>
                <w:rFonts w:ascii="Arial" w:hAnsi="Arial" w:cs="Arial"/>
                <w:iCs/>
              </w:rPr>
            </w:pPr>
            <w:r w:rsidRPr="003C5C6C">
              <w:rPr>
                <w:rFonts w:ascii="Arial" w:hAnsi="Arial" w:cs="Arial"/>
                <w:iCs/>
              </w:rPr>
              <w:t>Manage the performance of staff</w:t>
            </w:r>
            <w:r>
              <w:rPr>
                <w:rFonts w:ascii="Arial" w:hAnsi="Arial" w:cs="Arial"/>
                <w:iCs/>
              </w:rPr>
              <w:t>, dealing with underperformance in a timely and constructive manner</w:t>
            </w:r>
          </w:p>
          <w:p w14:paraId="397C3E00" w14:textId="77777777" w:rsidR="00FD446B" w:rsidRPr="00CC093D" w:rsidRDefault="00FD446B" w:rsidP="00FD446B">
            <w:pPr>
              <w:numPr>
                <w:ilvl w:val="0"/>
                <w:numId w:val="4"/>
              </w:numPr>
              <w:jc w:val="both"/>
              <w:rPr>
                <w:rFonts w:ascii="Arial" w:hAnsi="Arial" w:cs="Arial"/>
                <w:iCs/>
              </w:rPr>
            </w:pPr>
            <w:r w:rsidRPr="00CC093D">
              <w:rPr>
                <w:rFonts w:ascii="Arial" w:hAnsi="Arial" w:cs="Arial"/>
                <w:iCs/>
              </w:rPr>
              <w:t>Identify and agree training and development needs of team and design plan to meet needs</w:t>
            </w:r>
          </w:p>
          <w:p w14:paraId="6E6348E9" w14:textId="77777777" w:rsidR="00FD446B" w:rsidRPr="002C1606" w:rsidRDefault="00FD446B" w:rsidP="00FD446B">
            <w:pPr>
              <w:numPr>
                <w:ilvl w:val="0"/>
                <w:numId w:val="4"/>
              </w:numPr>
              <w:jc w:val="both"/>
              <w:rPr>
                <w:rFonts w:ascii="Arial" w:hAnsi="Arial" w:cs="Arial"/>
                <w:iCs/>
              </w:rPr>
            </w:pPr>
            <w:r w:rsidRPr="002C1606">
              <w:rPr>
                <w:rFonts w:ascii="Arial" w:hAnsi="Arial" w:cs="Arial"/>
                <w:iCs/>
              </w:rPr>
              <w:t>Conduct regular staff meetings to keep staff informed and to hear views</w:t>
            </w:r>
          </w:p>
          <w:p w14:paraId="71F0F459" w14:textId="4DA89810" w:rsidR="00FD446B" w:rsidRDefault="00FD446B" w:rsidP="00FD446B">
            <w:pPr>
              <w:numPr>
                <w:ilvl w:val="0"/>
                <w:numId w:val="4"/>
              </w:numPr>
              <w:jc w:val="both"/>
              <w:rPr>
                <w:rFonts w:ascii="Arial" w:hAnsi="Arial" w:cs="Arial"/>
                <w:iCs/>
              </w:rPr>
            </w:pPr>
            <w:r w:rsidRPr="002C1606">
              <w:rPr>
                <w:rFonts w:ascii="Arial" w:hAnsi="Arial" w:cs="Arial"/>
                <w:iCs/>
              </w:rPr>
              <w:t>Keep in touch with workloads of staff members to gauge levels of stress and morale in the team</w:t>
            </w:r>
          </w:p>
          <w:p w14:paraId="57DE855D" w14:textId="0EAF1BAD" w:rsidR="00FD446B" w:rsidRDefault="00FD446B" w:rsidP="00FD446B">
            <w:pPr>
              <w:jc w:val="both"/>
              <w:rPr>
                <w:rFonts w:ascii="Arial" w:hAnsi="Arial" w:cs="Arial"/>
                <w:iCs/>
              </w:rPr>
            </w:pPr>
          </w:p>
          <w:p w14:paraId="634D19FC" w14:textId="77777777" w:rsidR="00FD446B" w:rsidRPr="00E255A2" w:rsidRDefault="00FD446B" w:rsidP="00FD446B">
            <w:pPr>
              <w:jc w:val="both"/>
              <w:rPr>
                <w:rFonts w:ascii="Arial" w:hAnsi="Arial" w:cs="Arial"/>
                <w:b/>
                <w:iCs/>
                <w:u w:val="single"/>
              </w:rPr>
            </w:pPr>
            <w:r w:rsidRPr="00E255A2">
              <w:rPr>
                <w:rFonts w:ascii="Arial" w:hAnsi="Arial" w:cs="Arial"/>
                <w:b/>
                <w:iCs/>
                <w:u w:val="single"/>
              </w:rPr>
              <w:t>Customer Service</w:t>
            </w:r>
          </w:p>
          <w:p w14:paraId="1FEABE87" w14:textId="77777777" w:rsidR="00FD446B" w:rsidRPr="00C448F8" w:rsidRDefault="00FD446B" w:rsidP="00C448F8">
            <w:pPr>
              <w:pStyle w:val="ListParagraph"/>
              <w:numPr>
                <w:ilvl w:val="0"/>
                <w:numId w:val="18"/>
              </w:numPr>
              <w:jc w:val="both"/>
              <w:rPr>
                <w:rFonts w:ascii="Arial" w:hAnsi="Arial" w:cs="Arial"/>
                <w:iCs/>
              </w:rPr>
            </w:pPr>
            <w:r w:rsidRPr="00C448F8">
              <w:rPr>
                <w:rFonts w:ascii="Arial" w:hAnsi="Arial" w:cs="Arial"/>
                <w:iCs/>
              </w:rPr>
              <w:t>Promote and maintain a customer focused environment by ensuring service users are treated with dignity and respect.</w:t>
            </w:r>
          </w:p>
          <w:p w14:paraId="0B9BFCB0" w14:textId="77777777" w:rsidR="00FD446B" w:rsidRPr="00C448F8" w:rsidRDefault="00FD446B" w:rsidP="00C448F8">
            <w:pPr>
              <w:pStyle w:val="ListParagraph"/>
              <w:numPr>
                <w:ilvl w:val="0"/>
                <w:numId w:val="18"/>
              </w:numPr>
              <w:jc w:val="both"/>
              <w:rPr>
                <w:rFonts w:ascii="Arial" w:hAnsi="Arial" w:cs="Arial"/>
                <w:iCs/>
              </w:rPr>
            </w:pPr>
            <w:r w:rsidRPr="00C448F8">
              <w:rPr>
                <w:rFonts w:ascii="Arial" w:hAnsi="Arial" w:cs="Arial"/>
                <w:iCs/>
              </w:rPr>
              <w:t>Seek feedback from service users / customers to evaluate service and implement change.</w:t>
            </w:r>
          </w:p>
          <w:p w14:paraId="6EC57BFC" w14:textId="77777777" w:rsidR="00FD446B" w:rsidRDefault="00FD446B" w:rsidP="00FD446B">
            <w:pPr>
              <w:jc w:val="both"/>
              <w:rPr>
                <w:rFonts w:ascii="Arial" w:hAnsi="Arial" w:cs="Arial"/>
                <w:iCs/>
              </w:rPr>
            </w:pPr>
          </w:p>
          <w:p w14:paraId="43DAF524" w14:textId="77777777" w:rsidR="00FD446B" w:rsidRPr="00290B55" w:rsidRDefault="00FD446B" w:rsidP="00FD446B">
            <w:pPr>
              <w:ind w:left="720"/>
              <w:jc w:val="both"/>
              <w:rPr>
                <w:rFonts w:ascii="Arial" w:hAnsi="Arial" w:cs="Arial"/>
                <w:iCs/>
              </w:rPr>
            </w:pPr>
          </w:p>
          <w:p w14:paraId="0F4EC01F" w14:textId="77777777" w:rsidR="00FD446B" w:rsidRDefault="00FD446B" w:rsidP="00FD446B">
            <w:pPr>
              <w:jc w:val="both"/>
              <w:rPr>
                <w:rFonts w:ascii="Arial" w:hAnsi="Arial" w:cs="Arial"/>
                <w:b/>
                <w:iCs/>
                <w:u w:val="single"/>
              </w:rPr>
            </w:pPr>
            <w:r w:rsidRPr="00E255A2">
              <w:rPr>
                <w:rFonts w:ascii="Arial" w:hAnsi="Arial" w:cs="Arial"/>
                <w:b/>
                <w:iCs/>
                <w:u w:val="single"/>
              </w:rPr>
              <w:t>Service Delivery and Service Improvement</w:t>
            </w:r>
          </w:p>
          <w:p w14:paraId="5B2D124B" w14:textId="77777777" w:rsidR="00FD446B" w:rsidRPr="008B3376" w:rsidRDefault="00FD446B" w:rsidP="00FD446B">
            <w:pPr>
              <w:pStyle w:val="ListParagraph"/>
              <w:numPr>
                <w:ilvl w:val="0"/>
                <w:numId w:val="12"/>
              </w:numPr>
              <w:jc w:val="both"/>
              <w:rPr>
                <w:rFonts w:ascii="Arial" w:hAnsi="Arial" w:cs="Arial"/>
                <w:iCs/>
              </w:rPr>
            </w:pPr>
            <w:r w:rsidRPr="008B3376">
              <w:rPr>
                <w:rFonts w:ascii="Arial" w:hAnsi="Arial" w:cs="Arial"/>
                <w:iCs/>
              </w:rPr>
              <w:t>Promote and participate in the implementation and management of change.</w:t>
            </w:r>
          </w:p>
          <w:p w14:paraId="6B23A774" w14:textId="77777777" w:rsidR="00FD446B" w:rsidRPr="008B3376" w:rsidRDefault="00FD446B" w:rsidP="00FD446B">
            <w:pPr>
              <w:pStyle w:val="ListParagraph"/>
              <w:numPr>
                <w:ilvl w:val="0"/>
                <w:numId w:val="12"/>
              </w:numPr>
              <w:jc w:val="both"/>
              <w:rPr>
                <w:rFonts w:ascii="Arial" w:hAnsi="Arial" w:cs="Arial"/>
                <w:iCs/>
              </w:rPr>
            </w:pPr>
            <w:r w:rsidRPr="008B3376">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51DBEFAC" w14:textId="77777777" w:rsidR="00FD446B" w:rsidRPr="008B3376" w:rsidRDefault="00FD446B" w:rsidP="00FD446B">
            <w:pPr>
              <w:pStyle w:val="ListParagraph"/>
              <w:numPr>
                <w:ilvl w:val="0"/>
                <w:numId w:val="12"/>
              </w:numPr>
              <w:jc w:val="both"/>
              <w:rPr>
                <w:rFonts w:ascii="Arial" w:hAnsi="Arial" w:cs="Arial"/>
                <w:iCs/>
              </w:rPr>
            </w:pPr>
            <w:r w:rsidRPr="008B3376">
              <w:rPr>
                <w:rFonts w:ascii="Arial" w:hAnsi="Arial" w:cs="Arial"/>
                <w:iCs/>
              </w:rPr>
              <w:t>Maintain a good understanding of internal and external factors that can affect service delivery including awareness of local and national issues that impact on own area of work.</w:t>
            </w:r>
          </w:p>
          <w:p w14:paraId="7D866DED" w14:textId="77777777" w:rsidR="00FD446B" w:rsidRPr="008B3376" w:rsidRDefault="00FD446B" w:rsidP="00FD446B">
            <w:pPr>
              <w:pStyle w:val="ListParagraph"/>
              <w:numPr>
                <w:ilvl w:val="0"/>
                <w:numId w:val="12"/>
              </w:numPr>
              <w:jc w:val="both"/>
              <w:rPr>
                <w:rFonts w:ascii="Arial" w:hAnsi="Arial" w:cs="Arial"/>
                <w:iCs/>
              </w:rPr>
            </w:pPr>
            <w:r w:rsidRPr="008B3376">
              <w:rPr>
                <w:rFonts w:ascii="Arial" w:hAnsi="Arial" w:cs="Arial"/>
                <w:iCs/>
              </w:rPr>
              <w:t>Embrace change and adapt local work practices accordingly by finding practical ways to make policies work, ensuring team knows how to action changes.</w:t>
            </w:r>
          </w:p>
          <w:p w14:paraId="29341223" w14:textId="77777777" w:rsidR="00FD446B" w:rsidRPr="008B3376" w:rsidRDefault="00FD446B" w:rsidP="00FD446B">
            <w:pPr>
              <w:pStyle w:val="ListParagraph"/>
              <w:numPr>
                <w:ilvl w:val="0"/>
                <w:numId w:val="12"/>
              </w:numPr>
              <w:jc w:val="both"/>
              <w:rPr>
                <w:rFonts w:ascii="Arial" w:hAnsi="Arial" w:cs="Arial"/>
                <w:iCs/>
              </w:rPr>
            </w:pPr>
            <w:r w:rsidRPr="008B3376">
              <w:rPr>
                <w:rFonts w:ascii="Arial" w:hAnsi="Arial" w:cs="Arial"/>
                <w:iCs/>
              </w:rPr>
              <w:t>Encourage and support staff through change processes.</w:t>
            </w:r>
          </w:p>
          <w:p w14:paraId="37820769" w14:textId="77777777" w:rsidR="00FD446B" w:rsidRPr="008D7A16" w:rsidRDefault="00FD446B" w:rsidP="00FD446B">
            <w:pPr>
              <w:pStyle w:val="ListParagraph"/>
              <w:jc w:val="both"/>
              <w:rPr>
                <w:rFonts w:ascii="Arial" w:hAnsi="Arial" w:cs="Arial"/>
                <w:iCs/>
                <w:color w:val="000000"/>
              </w:rPr>
            </w:pPr>
          </w:p>
          <w:p w14:paraId="12631F57" w14:textId="77777777" w:rsidR="00FD446B" w:rsidRPr="002B390C" w:rsidRDefault="00FD446B" w:rsidP="00FD446B">
            <w:pPr>
              <w:jc w:val="both"/>
              <w:rPr>
                <w:rFonts w:ascii="Arial" w:hAnsi="Arial" w:cs="Arial"/>
                <w:b/>
                <w:iCs/>
                <w:lang w:val="en-IE" w:eastAsia="en-US"/>
              </w:rPr>
            </w:pPr>
            <w:r w:rsidRPr="002B390C">
              <w:rPr>
                <w:rFonts w:ascii="Arial" w:hAnsi="Arial" w:cs="Arial"/>
                <w:b/>
                <w:iCs/>
              </w:rPr>
              <w:t>St</w:t>
            </w:r>
            <w:r w:rsidRPr="006C2B90">
              <w:rPr>
                <w:rFonts w:ascii="Arial" w:hAnsi="Arial" w:cs="Arial"/>
                <w:b/>
                <w:iCs/>
              </w:rPr>
              <w:t>andards, Regulations, Policies, Procedures &amp; Legislation</w:t>
            </w:r>
          </w:p>
          <w:p w14:paraId="7FB5F80F"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Contribute to the development of policies and procedures for own area</w:t>
            </w:r>
          </w:p>
          <w:p w14:paraId="02FA6525"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Effectively discharge the day to day operations, including compliance with HSE Financial regulations and all HSE policies and procedures</w:t>
            </w:r>
          </w:p>
          <w:p w14:paraId="5B06DC22"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Assess and analyse compliance with National and EU legislative obligations, and national policies and procedures</w:t>
            </w:r>
          </w:p>
          <w:p w14:paraId="3137FE30"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Ensure accurate attention to detail and consistent adherence to procedures and current standards within area of responsibility</w:t>
            </w:r>
          </w:p>
          <w:p w14:paraId="4C1F4F41"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Maintain own knowledge of relevant policies, procedures, guidelines and practices to perform the role effectively and to ensure standards are met by own team</w:t>
            </w:r>
          </w:p>
          <w:p w14:paraId="683045F4"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Maintain own knowledge of relevant regulations and legislation e.g. HSE Financial Regulations, Health &amp; Safety legislation, Employment legislation, FOI Acts etc.</w:t>
            </w:r>
          </w:p>
          <w:p w14:paraId="1EF89D93"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Pursue continuous professional development in order to develop management expertise and professional knowledge</w:t>
            </w:r>
          </w:p>
          <w:p w14:paraId="42C1D483" w14:textId="77777777"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10283B4" w14:textId="02D2585E" w:rsidR="00FD446B" w:rsidRPr="008B3376" w:rsidRDefault="00FD446B" w:rsidP="00FD446B">
            <w:pPr>
              <w:pStyle w:val="ListParagraph"/>
              <w:numPr>
                <w:ilvl w:val="0"/>
                <w:numId w:val="11"/>
              </w:numPr>
              <w:jc w:val="both"/>
              <w:rPr>
                <w:rFonts w:ascii="Arial" w:hAnsi="Arial" w:cs="Arial"/>
                <w:iCs/>
              </w:rPr>
            </w:pPr>
            <w:r w:rsidRPr="008B3376">
              <w:rPr>
                <w:rFonts w:ascii="Arial" w:hAnsi="Arial" w:cs="Arial"/>
                <w:iCs/>
              </w:rPr>
              <w:t>Support, promote and actively participate in sustainable energy, water and waste initiatives to create a more sustainable, low carbon and efficient health service.</w:t>
            </w:r>
          </w:p>
          <w:p w14:paraId="3F205117" w14:textId="77777777" w:rsidR="00FD446B" w:rsidRPr="008B3376" w:rsidRDefault="00FD446B" w:rsidP="00FD446B">
            <w:pPr>
              <w:pStyle w:val="ListParagraph"/>
              <w:numPr>
                <w:ilvl w:val="0"/>
                <w:numId w:val="11"/>
              </w:numPr>
              <w:rPr>
                <w:rFonts w:ascii="Arial" w:hAnsi="Arial" w:cs="Arial"/>
              </w:rPr>
            </w:pPr>
            <w:r w:rsidRPr="008B3376">
              <w:rPr>
                <w:rFonts w:ascii="Arial" w:hAnsi="Arial" w:cs="Arial"/>
              </w:rPr>
              <w:t>Adequately identifies, assesses, manages and monitors risk within their area of responsibility.</w:t>
            </w:r>
          </w:p>
          <w:p w14:paraId="5A94C37F" w14:textId="77777777" w:rsidR="00FD446B" w:rsidRPr="00A37C78" w:rsidRDefault="00FD446B" w:rsidP="00FD446B">
            <w:pPr>
              <w:ind w:left="720"/>
              <w:jc w:val="both"/>
              <w:rPr>
                <w:rFonts w:ascii="Arial" w:hAnsi="Arial" w:cs="Arial"/>
                <w:iCs/>
              </w:rPr>
            </w:pPr>
          </w:p>
          <w:p w14:paraId="5A6F8474" w14:textId="6166C109" w:rsidR="00FD446B" w:rsidRDefault="00FD446B" w:rsidP="00FD446B">
            <w:pPr>
              <w:jc w:val="both"/>
              <w:rPr>
                <w:rFonts w:ascii="Arial" w:hAnsi="Arial" w:cs="Arial"/>
                <w:b/>
                <w:i/>
                <w:iCs/>
              </w:rPr>
            </w:pPr>
          </w:p>
          <w:p w14:paraId="03394D48" w14:textId="77777777" w:rsidR="00FD446B" w:rsidRDefault="00FD446B" w:rsidP="00FD446B">
            <w:pPr>
              <w:jc w:val="both"/>
              <w:rPr>
                <w:rFonts w:ascii="Arial" w:hAnsi="Arial" w:cs="Arial"/>
              </w:rPr>
            </w:pPr>
            <w:r>
              <w:rPr>
                <w:rFonts w:ascii="Arial" w:hAnsi="Arial" w:cs="Arial"/>
                <w:b/>
                <w:iCs/>
                <w:lang w:val="en-IE"/>
              </w:rPr>
              <w:lastRenderedPageBreak/>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Pr>
                <w:rFonts w:ascii="Arial" w:hAnsi="Arial" w:cs="Arial"/>
              </w:rPr>
              <w:t xml:space="preserve">  </w:t>
            </w:r>
          </w:p>
          <w:p w14:paraId="6D2CEE75" w14:textId="12013A49" w:rsidR="00FD446B" w:rsidRPr="00795998" w:rsidRDefault="00FD446B" w:rsidP="00FD446B">
            <w:pPr>
              <w:rPr>
                <w:rFonts w:ascii="Arial" w:hAnsi="Arial" w:cs="Arial"/>
                <w:b/>
              </w:rPr>
            </w:pPr>
          </w:p>
        </w:tc>
      </w:tr>
      <w:tr w:rsidR="00FD446B" w:rsidRPr="00E766A5" w14:paraId="6C210CFE" w14:textId="77777777" w:rsidTr="00F6254C">
        <w:tc>
          <w:tcPr>
            <w:tcW w:w="2364" w:type="dxa"/>
          </w:tcPr>
          <w:p w14:paraId="71AEAB78" w14:textId="77777777" w:rsidR="00FD446B" w:rsidRPr="00F6254C" w:rsidRDefault="00FD446B" w:rsidP="00FD446B">
            <w:pPr>
              <w:rPr>
                <w:rFonts w:ascii="Arial" w:hAnsi="Arial" w:cs="Arial"/>
                <w:b/>
                <w:bCs/>
              </w:rPr>
            </w:pPr>
            <w:r w:rsidRPr="00F6254C">
              <w:rPr>
                <w:rFonts w:ascii="Arial" w:hAnsi="Arial" w:cs="Arial"/>
                <w:b/>
                <w:bCs/>
              </w:rPr>
              <w:lastRenderedPageBreak/>
              <w:t>Eligibility Criteria</w:t>
            </w:r>
          </w:p>
          <w:p w14:paraId="54F50D02" w14:textId="77777777" w:rsidR="00FD446B" w:rsidRPr="00F6254C" w:rsidRDefault="00FD446B" w:rsidP="00FD446B">
            <w:pPr>
              <w:rPr>
                <w:rFonts w:ascii="Arial" w:hAnsi="Arial" w:cs="Arial"/>
                <w:b/>
                <w:bCs/>
              </w:rPr>
            </w:pPr>
          </w:p>
          <w:p w14:paraId="5800EDA7" w14:textId="77777777" w:rsidR="00FD446B" w:rsidRPr="00F6254C" w:rsidRDefault="00FD446B" w:rsidP="00FD446B">
            <w:pPr>
              <w:rPr>
                <w:rFonts w:ascii="Arial" w:hAnsi="Arial" w:cs="Arial"/>
                <w:b/>
                <w:bCs/>
              </w:rPr>
            </w:pPr>
            <w:r w:rsidRPr="00F6254C">
              <w:rPr>
                <w:rFonts w:ascii="Arial" w:hAnsi="Arial" w:cs="Arial"/>
                <w:b/>
                <w:bCs/>
              </w:rPr>
              <w:t>Qualifications and/ or experience</w:t>
            </w:r>
          </w:p>
          <w:p w14:paraId="36A9F709" w14:textId="77777777" w:rsidR="00FD446B" w:rsidRPr="00F6254C" w:rsidRDefault="00FD446B" w:rsidP="00FD446B">
            <w:pPr>
              <w:rPr>
                <w:rFonts w:ascii="Arial" w:hAnsi="Arial" w:cs="Arial"/>
                <w:b/>
                <w:bCs/>
              </w:rPr>
            </w:pPr>
          </w:p>
        </w:tc>
        <w:tc>
          <w:tcPr>
            <w:tcW w:w="8256" w:type="dxa"/>
          </w:tcPr>
          <w:p w14:paraId="10EA278F" w14:textId="77777777" w:rsidR="00FD446B" w:rsidRPr="003A716F" w:rsidRDefault="00FD446B" w:rsidP="00FD446B">
            <w:pPr>
              <w:jc w:val="both"/>
              <w:rPr>
                <w:rFonts w:ascii="Arial" w:hAnsi="Arial" w:cs="Arial"/>
                <w:b/>
                <w:bCs/>
                <w:iCs/>
              </w:rPr>
            </w:pPr>
            <w:r w:rsidRPr="003A716F">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1FC5B6A" w14:textId="77777777" w:rsidR="00FD446B" w:rsidRPr="003A716F" w:rsidRDefault="00FD446B" w:rsidP="00FD446B">
            <w:pPr>
              <w:ind w:left="720"/>
              <w:contextualSpacing/>
              <w:jc w:val="both"/>
              <w:rPr>
                <w:rFonts w:ascii="Arial" w:hAnsi="Arial" w:cs="Arial"/>
                <w:b/>
              </w:rPr>
            </w:pPr>
          </w:p>
          <w:p w14:paraId="494BA967" w14:textId="77777777" w:rsidR="00FD446B" w:rsidRPr="003A716F" w:rsidRDefault="00FD446B" w:rsidP="00FD446B">
            <w:pPr>
              <w:ind w:left="720"/>
              <w:contextualSpacing/>
              <w:jc w:val="both"/>
              <w:rPr>
                <w:rFonts w:ascii="Arial" w:hAnsi="Arial" w:cs="Arial"/>
                <w:b/>
              </w:rPr>
            </w:pPr>
          </w:p>
          <w:p w14:paraId="76AEC196" w14:textId="77777777" w:rsidR="00FD446B" w:rsidRPr="003A716F" w:rsidRDefault="00FD446B" w:rsidP="00FD446B">
            <w:pPr>
              <w:numPr>
                <w:ilvl w:val="0"/>
                <w:numId w:val="7"/>
              </w:numPr>
              <w:tabs>
                <w:tab w:val="num" w:pos="851"/>
              </w:tabs>
              <w:jc w:val="both"/>
              <w:rPr>
                <w:rFonts w:ascii="Arial" w:hAnsi="Arial" w:cs="Arial"/>
                <w:b/>
              </w:rPr>
            </w:pPr>
            <w:r w:rsidRPr="003A716F">
              <w:rPr>
                <w:rFonts w:ascii="Arial" w:hAnsi="Arial" w:cs="Arial"/>
                <w:b/>
              </w:rPr>
              <w:t>Eligible applicants will be those who on the closing date for the competition:</w:t>
            </w:r>
          </w:p>
          <w:p w14:paraId="2945A149" w14:textId="77777777" w:rsidR="00FD446B" w:rsidRPr="003A716F" w:rsidRDefault="00FD446B" w:rsidP="00FD446B">
            <w:pPr>
              <w:tabs>
                <w:tab w:val="center" w:pos="4320"/>
                <w:tab w:val="right" w:pos="8640"/>
              </w:tabs>
              <w:jc w:val="both"/>
              <w:rPr>
                <w:rFonts w:cs="Arial"/>
              </w:rPr>
            </w:pPr>
          </w:p>
          <w:p w14:paraId="6F4948DB" w14:textId="77777777" w:rsidR="00FD446B" w:rsidRPr="003A716F" w:rsidRDefault="00FD446B" w:rsidP="00FD446B">
            <w:pPr>
              <w:numPr>
                <w:ilvl w:val="0"/>
                <w:numId w:val="8"/>
              </w:numPr>
              <w:tabs>
                <w:tab w:val="center" w:pos="4320"/>
                <w:tab w:val="right" w:pos="8640"/>
              </w:tabs>
              <w:contextualSpacing/>
              <w:jc w:val="both"/>
              <w:rPr>
                <w:rFonts w:ascii="Arial" w:eastAsia="Calibri" w:hAnsi="Arial" w:cs="Arial"/>
                <w:iCs/>
                <w:color w:val="000000"/>
              </w:rPr>
            </w:pPr>
            <w:r w:rsidRPr="003A716F">
              <w:rPr>
                <w:rFonts w:ascii="Arial" w:hAnsi="Arial" w:cs="Arial"/>
              </w:rPr>
              <w:t xml:space="preserve">Have satisfactory experience in an office under the HSE, TUSLA, </w:t>
            </w:r>
            <w:r w:rsidRPr="003A716F">
              <w:rPr>
                <w:rFonts w:ascii="Arial" w:eastAsia="Calibri" w:hAnsi="Arial" w:cs="Arial"/>
                <w:iCs/>
                <w:color w:val="000000"/>
              </w:rPr>
              <w:t>other statutory health agencies, or a body which provides services on behalf of the HSE under Section 38 of the Health Act 2004 at a level not lower than that of Grade IV (or equivalent)</w:t>
            </w:r>
          </w:p>
          <w:p w14:paraId="697CE381" w14:textId="77777777" w:rsidR="00FD446B" w:rsidRPr="003A716F" w:rsidRDefault="00FD446B" w:rsidP="00FD446B">
            <w:pPr>
              <w:tabs>
                <w:tab w:val="center" w:pos="4320"/>
                <w:tab w:val="right" w:pos="8640"/>
              </w:tabs>
              <w:ind w:left="1141"/>
              <w:contextualSpacing/>
              <w:jc w:val="both"/>
              <w:rPr>
                <w:rFonts w:ascii="Arial" w:eastAsia="Calibri" w:hAnsi="Arial" w:cs="Arial"/>
                <w:iCs/>
                <w:color w:val="000000"/>
              </w:rPr>
            </w:pPr>
          </w:p>
          <w:p w14:paraId="7730C611" w14:textId="77777777" w:rsidR="00FD446B" w:rsidRPr="003A716F" w:rsidRDefault="00FD446B" w:rsidP="00FD446B">
            <w:pPr>
              <w:tabs>
                <w:tab w:val="center" w:pos="4320"/>
                <w:tab w:val="right" w:pos="8640"/>
              </w:tabs>
              <w:jc w:val="center"/>
              <w:rPr>
                <w:rFonts w:ascii="Arial" w:eastAsia="Calibri" w:hAnsi="Arial" w:cs="Arial"/>
                <w:b/>
                <w:iCs/>
                <w:color w:val="000000"/>
                <w:lang w:eastAsia="en-US"/>
              </w:rPr>
            </w:pPr>
            <w:r w:rsidRPr="003A716F">
              <w:rPr>
                <w:rFonts w:ascii="Arial" w:eastAsia="Calibri" w:hAnsi="Arial" w:cs="Arial"/>
                <w:b/>
                <w:iCs/>
                <w:color w:val="000000"/>
                <w:lang w:eastAsia="en-US"/>
              </w:rPr>
              <w:t>And</w:t>
            </w:r>
          </w:p>
          <w:p w14:paraId="252B8432" w14:textId="77777777" w:rsidR="00FD446B" w:rsidRPr="003A716F" w:rsidRDefault="00FD446B" w:rsidP="00FD446B">
            <w:pPr>
              <w:tabs>
                <w:tab w:val="center" w:pos="4320"/>
                <w:tab w:val="right" w:pos="8640"/>
              </w:tabs>
              <w:jc w:val="center"/>
              <w:rPr>
                <w:rFonts w:ascii="Arial" w:eastAsia="Calibri" w:hAnsi="Arial" w:cs="Arial"/>
                <w:iCs/>
                <w:color w:val="000000"/>
                <w:lang w:eastAsia="en-US"/>
              </w:rPr>
            </w:pPr>
          </w:p>
          <w:p w14:paraId="117B3C1F" w14:textId="77777777" w:rsidR="00FD446B" w:rsidRPr="003A716F" w:rsidRDefault="00FD446B" w:rsidP="00FD446B">
            <w:pPr>
              <w:numPr>
                <w:ilvl w:val="0"/>
                <w:numId w:val="8"/>
              </w:numPr>
              <w:tabs>
                <w:tab w:val="num" w:pos="480"/>
              </w:tabs>
              <w:jc w:val="both"/>
              <w:rPr>
                <w:rFonts w:ascii="Arial" w:eastAsia="Calibri" w:hAnsi="Arial" w:cs="Arial"/>
                <w:iCs/>
                <w:color w:val="000000"/>
              </w:rPr>
            </w:pPr>
            <w:r w:rsidRPr="003A716F">
              <w:rPr>
                <w:rFonts w:ascii="Arial" w:hAnsi="Arial" w:cs="Arial"/>
              </w:rPr>
              <w:t xml:space="preserve">Have not less than two years’ satisfactory experience either in that office or in an office at a level not lower than that of Clerical Officer in the HSE, TUSLA, </w:t>
            </w:r>
            <w:r w:rsidRPr="003A716F">
              <w:rPr>
                <w:rFonts w:ascii="Arial" w:eastAsia="Calibri" w:hAnsi="Arial" w:cs="Arial"/>
                <w:iCs/>
                <w:color w:val="000000"/>
              </w:rPr>
              <w:t>other statutory health agencies, or a body which provides services on behalf of the HSE under Section 38 of the Health Act 2004</w:t>
            </w:r>
          </w:p>
          <w:p w14:paraId="3FBE2F74" w14:textId="77777777" w:rsidR="00FD446B" w:rsidRPr="003A716F" w:rsidRDefault="00FD446B" w:rsidP="00FD446B">
            <w:pPr>
              <w:tabs>
                <w:tab w:val="num" w:pos="480"/>
              </w:tabs>
              <w:ind w:left="397"/>
              <w:jc w:val="both"/>
              <w:rPr>
                <w:rFonts w:ascii="Arial" w:hAnsi="Arial" w:cs="Arial"/>
              </w:rPr>
            </w:pPr>
          </w:p>
          <w:p w14:paraId="7E2F45D6" w14:textId="77777777" w:rsidR="00FD446B" w:rsidRPr="003A716F" w:rsidRDefault="00FD446B" w:rsidP="00FD446B">
            <w:pPr>
              <w:jc w:val="center"/>
              <w:rPr>
                <w:rFonts w:ascii="Arial" w:hAnsi="Arial" w:cs="Arial"/>
                <w:b/>
                <w:bCs/>
              </w:rPr>
            </w:pPr>
            <w:r w:rsidRPr="003A716F">
              <w:rPr>
                <w:rFonts w:ascii="Arial" w:hAnsi="Arial" w:cs="Arial"/>
                <w:b/>
                <w:bCs/>
              </w:rPr>
              <w:t>And</w:t>
            </w:r>
          </w:p>
          <w:p w14:paraId="769714A1" w14:textId="77777777" w:rsidR="00FD446B" w:rsidRPr="003A716F" w:rsidRDefault="00FD446B" w:rsidP="00FD446B">
            <w:pPr>
              <w:jc w:val="center"/>
              <w:rPr>
                <w:rFonts w:ascii="Arial" w:hAnsi="Arial" w:cs="Arial"/>
                <w:bCs/>
              </w:rPr>
            </w:pPr>
          </w:p>
          <w:p w14:paraId="1CFF684A" w14:textId="77777777" w:rsidR="00FD446B" w:rsidRPr="003A716F" w:rsidRDefault="00FD446B" w:rsidP="00FD446B">
            <w:pPr>
              <w:numPr>
                <w:ilvl w:val="0"/>
                <w:numId w:val="7"/>
              </w:numPr>
              <w:tabs>
                <w:tab w:val="num" w:pos="480"/>
              </w:tabs>
              <w:jc w:val="both"/>
              <w:rPr>
                <w:rFonts w:ascii="Arial" w:hAnsi="Arial" w:cs="Arial"/>
              </w:rPr>
            </w:pPr>
            <w:r w:rsidRPr="003A716F">
              <w:rPr>
                <w:rFonts w:ascii="Arial" w:hAnsi="Arial" w:cs="Arial"/>
              </w:rPr>
              <w:t xml:space="preserve">Candidates must possess the requisite knowledge and ability, including a high standard of suitability, for the proper discharge of the office. </w:t>
            </w:r>
          </w:p>
          <w:p w14:paraId="0D50A5D8" w14:textId="77777777" w:rsidR="00FD446B" w:rsidRPr="003A716F" w:rsidRDefault="00FD446B" w:rsidP="00FD446B">
            <w:pPr>
              <w:ind w:left="360"/>
              <w:contextualSpacing/>
              <w:jc w:val="both"/>
              <w:rPr>
                <w:rFonts w:ascii="Arial" w:hAnsi="Arial" w:cs="Arial"/>
                <w:bCs/>
                <w:iCs/>
              </w:rPr>
            </w:pPr>
          </w:p>
          <w:p w14:paraId="69F70377" w14:textId="77777777" w:rsidR="00FD446B" w:rsidRPr="003A716F" w:rsidRDefault="00FD446B" w:rsidP="00FD446B">
            <w:pPr>
              <w:jc w:val="both"/>
              <w:rPr>
                <w:rFonts w:ascii="Arial" w:hAnsi="Arial" w:cs="Arial"/>
                <w:b/>
              </w:rPr>
            </w:pPr>
          </w:p>
          <w:p w14:paraId="444CEEAE" w14:textId="77777777" w:rsidR="00FD446B" w:rsidRPr="003A716F" w:rsidRDefault="00FD446B" w:rsidP="00FD446B">
            <w:pPr>
              <w:jc w:val="both"/>
              <w:rPr>
                <w:rFonts w:ascii="Arial" w:hAnsi="Arial" w:cs="Arial"/>
                <w:b/>
              </w:rPr>
            </w:pPr>
            <w:r w:rsidRPr="003A716F">
              <w:rPr>
                <w:rFonts w:ascii="Arial" w:hAnsi="Arial" w:cs="Arial"/>
                <w:b/>
              </w:rPr>
              <w:t>Health</w:t>
            </w:r>
          </w:p>
          <w:p w14:paraId="566D6C1E" w14:textId="77777777" w:rsidR="00FD446B" w:rsidRPr="003A716F" w:rsidRDefault="00FD446B" w:rsidP="00FD446B">
            <w:pPr>
              <w:jc w:val="both"/>
              <w:rPr>
                <w:rFonts w:ascii="Arial" w:hAnsi="Arial" w:cs="Arial"/>
              </w:rPr>
            </w:pPr>
            <w:r w:rsidRPr="003A716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ED98BBF" w14:textId="77777777" w:rsidR="00FD446B" w:rsidRPr="003A716F" w:rsidRDefault="00FD446B" w:rsidP="00FD446B">
            <w:pPr>
              <w:jc w:val="both"/>
              <w:rPr>
                <w:rFonts w:ascii="Arial" w:hAnsi="Arial" w:cs="Arial"/>
              </w:rPr>
            </w:pPr>
          </w:p>
          <w:p w14:paraId="3AD2F7DA" w14:textId="77777777" w:rsidR="00FD446B" w:rsidRPr="003A716F" w:rsidRDefault="00FD446B" w:rsidP="00FD446B">
            <w:pPr>
              <w:ind w:right="-766"/>
              <w:jc w:val="both"/>
              <w:rPr>
                <w:rFonts w:ascii="Arial" w:hAnsi="Arial" w:cs="Arial"/>
                <w:iCs/>
              </w:rPr>
            </w:pPr>
            <w:r w:rsidRPr="003A716F">
              <w:rPr>
                <w:rFonts w:ascii="Arial" w:hAnsi="Arial" w:cs="Arial"/>
                <w:b/>
                <w:bCs/>
              </w:rPr>
              <w:t>Character</w:t>
            </w:r>
          </w:p>
          <w:p w14:paraId="4A7B3B63" w14:textId="77777777" w:rsidR="00FD446B" w:rsidRPr="003A716F" w:rsidRDefault="00FD446B" w:rsidP="00FD446B">
            <w:pPr>
              <w:ind w:right="-766"/>
              <w:jc w:val="both"/>
              <w:rPr>
                <w:rFonts w:ascii="Arial" w:hAnsi="Arial" w:cs="Arial"/>
              </w:rPr>
            </w:pPr>
            <w:r w:rsidRPr="003A716F">
              <w:rPr>
                <w:rFonts w:ascii="Arial" w:hAnsi="Arial" w:cs="Arial"/>
              </w:rPr>
              <w:t>Each candidate for and any person holding the office must be of good character.</w:t>
            </w:r>
          </w:p>
          <w:p w14:paraId="74A232F5" w14:textId="77777777" w:rsidR="00FD446B" w:rsidRPr="003A716F" w:rsidRDefault="00FD446B" w:rsidP="00FD446B">
            <w:pPr>
              <w:ind w:right="-766"/>
              <w:jc w:val="both"/>
              <w:rPr>
                <w:rFonts w:ascii="Arial" w:hAnsi="Arial" w:cs="Arial"/>
              </w:rPr>
            </w:pPr>
          </w:p>
          <w:p w14:paraId="0D89D3B9" w14:textId="77777777" w:rsidR="00FD446B" w:rsidRPr="003A716F" w:rsidRDefault="00FD446B" w:rsidP="00FD446B">
            <w:pPr>
              <w:rPr>
                <w:rFonts w:ascii="Arial" w:hAnsi="Arial" w:cs="Arial"/>
                <w:bCs/>
                <w:iCs/>
                <w:shd w:val="clear" w:color="auto" w:fill="FFFFFF"/>
              </w:rPr>
            </w:pPr>
            <w:r w:rsidRPr="003A716F">
              <w:rPr>
                <w:rFonts w:ascii="Arial" w:hAnsi="Arial" w:cs="Arial"/>
                <w:bCs/>
                <w:iCs/>
                <w:shd w:val="clear" w:color="auto" w:fill="FFFFFF"/>
              </w:rPr>
              <w:t xml:space="preserve">* View the list of </w:t>
            </w:r>
            <w:hyperlink r:id="rId13" w:history="1">
              <w:r w:rsidRPr="003A716F">
                <w:rPr>
                  <w:rFonts w:ascii="Arial" w:hAnsi="Arial" w:cs="Arial"/>
                  <w:bCs/>
                  <w:iCs/>
                  <w:color w:val="0000FF"/>
                  <w:u w:val="single"/>
                  <w:shd w:val="clear" w:color="auto" w:fill="FFFFFF"/>
                </w:rPr>
                <w:t>other statutory health agencies</w:t>
              </w:r>
            </w:hyperlink>
          </w:p>
          <w:p w14:paraId="1151045D" w14:textId="77777777" w:rsidR="00FD446B" w:rsidRPr="00BE491B" w:rsidRDefault="00FD446B" w:rsidP="00FD446B">
            <w:pPr>
              <w:rPr>
                <w:rFonts w:ascii="Arial" w:hAnsi="Arial" w:cs="Arial"/>
                <w:b/>
                <w:bCs/>
                <w:iCs/>
                <w:color w:val="222222"/>
                <w:shd w:val="clear" w:color="auto" w:fill="FFFFFF"/>
              </w:rPr>
            </w:pPr>
          </w:p>
        </w:tc>
      </w:tr>
      <w:tr w:rsidR="00FD446B"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FD446B" w:rsidRPr="00E255A2" w:rsidRDefault="00FD446B" w:rsidP="00FD446B">
            <w:pPr>
              <w:rPr>
                <w:rFonts w:ascii="Arial" w:hAnsi="Arial" w:cs="Arial"/>
                <w:b/>
                <w:bCs/>
              </w:rPr>
            </w:pPr>
            <w:r w:rsidRPr="00E255A2">
              <w:rPr>
                <w:rFonts w:ascii="Arial" w:hAnsi="Arial" w:cs="Arial"/>
                <w:b/>
                <w:bCs/>
              </w:rPr>
              <w:t>Post Specific Requirements</w:t>
            </w:r>
          </w:p>
          <w:p w14:paraId="504A9C88" w14:textId="77777777" w:rsidR="00FD446B" w:rsidRPr="00E255A2" w:rsidRDefault="00FD446B" w:rsidP="00FD446B">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AC5DF0F" w14:textId="77777777" w:rsidR="00FD446B" w:rsidRDefault="00FD446B" w:rsidP="005E4792">
            <w:pPr>
              <w:pStyle w:val="ListParagraph"/>
              <w:numPr>
                <w:ilvl w:val="0"/>
                <w:numId w:val="13"/>
              </w:numPr>
              <w:ind w:left="360"/>
              <w:rPr>
                <w:rFonts w:ascii="Arial" w:hAnsi="Arial" w:cs="Arial"/>
              </w:rPr>
            </w:pPr>
            <w:r w:rsidRPr="00832046">
              <w:rPr>
                <w:rFonts w:ascii="Arial" w:hAnsi="Arial" w:cs="Arial"/>
              </w:rPr>
              <w:t xml:space="preserve">Significant experience of working in a </w:t>
            </w:r>
            <w:r>
              <w:rPr>
                <w:rFonts w:ascii="Arial" w:hAnsi="Arial" w:cs="Arial"/>
              </w:rPr>
              <w:t xml:space="preserve">busy finance role </w:t>
            </w:r>
            <w:r w:rsidRPr="00832046">
              <w:rPr>
                <w:rFonts w:ascii="Arial" w:hAnsi="Arial" w:cs="Arial"/>
              </w:rPr>
              <w:t>managing multiple competing priorities and deadlines</w:t>
            </w:r>
          </w:p>
          <w:p w14:paraId="040AFA80" w14:textId="77777777" w:rsidR="00FD446B" w:rsidRPr="00832046" w:rsidRDefault="00FD446B" w:rsidP="005E4792">
            <w:pPr>
              <w:rPr>
                <w:rFonts w:ascii="Arial" w:hAnsi="Arial" w:cs="Arial"/>
              </w:rPr>
            </w:pPr>
          </w:p>
          <w:p w14:paraId="3438AEE2" w14:textId="77777777" w:rsidR="00FD446B" w:rsidRPr="00832046" w:rsidRDefault="00FD446B" w:rsidP="005E4792">
            <w:pPr>
              <w:pStyle w:val="ListParagraph"/>
              <w:numPr>
                <w:ilvl w:val="0"/>
                <w:numId w:val="13"/>
              </w:numPr>
              <w:ind w:left="360"/>
              <w:rPr>
                <w:rFonts w:ascii="Arial" w:hAnsi="Arial" w:cs="Arial"/>
              </w:rPr>
            </w:pPr>
            <w:r w:rsidRPr="002B30DB">
              <w:rPr>
                <w:rFonts w:ascii="Arial" w:hAnsi="Arial" w:cs="Arial"/>
              </w:rPr>
              <w:t xml:space="preserve">Experience </w:t>
            </w:r>
            <w:r>
              <w:rPr>
                <w:rFonts w:ascii="Arial" w:hAnsi="Arial" w:cs="Arial"/>
              </w:rPr>
              <w:t xml:space="preserve">in the preparation of budgets and </w:t>
            </w:r>
            <w:r w:rsidRPr="00832046">
              <w:rPr>
                <w:rFonts w:ascii="Arial" w:hAnsi="Arial" w:cs="Arial"/>
              </w:rPr>
              <w:t xml:space="preserve">of financial forecasting </w:t>
            </w:r>
          </w:p>
          <w:p w14:paraId="20FAA32D" w14:textId="14F5C472" w:rsidR="00FD446B" w:rsidRDefault="00FD446B" w:rsidP="005E4792">
            <w:pPr>
              <w:jc w:val="both"/>
              <w:rPr>
                <w:rFonts w:ascii="Arial" w:hAnsi="Arial" w:cs="Arial"/>
                <w:color w:val="000000"/>
                <w:lang w:val="en-IE" w:eastAsia="en-IE"/>
              </w:rPr>
            </w:pPr>
          </w:p>
          <w:p w14:paraId="60D2D06F" w14:textId="032FA0AF" w:rsidR="00FD446B" w:rsidRPr="00A92D5F" w:rsidRDefault="00FD446B" w:rsidP="005E4792">
            <w:pPr>
              <w:pStyle w:val="ListParagraph"/>
              <w:numPr>
                <w:ilvl w:val="0"/>
                <w:numId w:val="13"/>
              </w:numPr>
              <w:ind w:left="360"/>
              <w:rPr>
                <w:rFonts w:ascii="Arial" w:hAnsi="Arial" w:cs="Arial"/>
              </w:rPr>
            </w:pPr>
            <w:r w:rsidRPr="002B30DB">
              <w:rPr>
                <w:rFonts w:ascii="Arial" w:hAnsi="Arial" w:cs="Arial"/>
              </w:rPr>
              <w:t xml:space="preserve">Significant experience of preparing, reporting, analysing and manipulating financial data and producing summary reports, tables and presentations, including using MS Excel, Word and </w:t>
            </w:r>
            <w:proofErr w:type="spellStart"/>
            <w:r w:rsidRPr="002B30DB">
              <w:rPr>
                <w:rFonts w:ascii="Arial" w:hAnsi="Arial" w:cs="Arial"/>
              </w:rPr>
              <w:t>Pow</w:t>
            </w:r>
            <w:r>
              <w:rPr>
                <w:rFonts w:ascii="Arial" w:hAnsi="Arial" w:cs="Arial"/>
              </w:rPr>
              <w:t>erpoint</w:t>
            </w:r>
            <w:proofErr w:type="spellEnd"/>
          </w:p>
          <w:p w14:paraId="3C927E94" w14:textId="77777777" w:rsidR="00FD446B" w:rsidRPr="002B30DB" w:rsidRDefault="00FD446B" w:rsidP="005E4792">
            <w:pPr>
              <w:pStyle w:val="ListParagraph"/>
              <w:ind w:left="360"/>
              <w:rPr>
                <w:rFonts w:ascii="Arial" w:hAnsi="Arial" w:cs="Arial"/>
              </w:rPr>
            </w:pPr>
          </w:p>
          <w:p w14:paraId="5B0ECFB4" w14:textId="040958FB" w:rsidR="00FD446B" w:rsidRDefault="00FD446B" w:rsidP="005E4792">
            <w:pPr>
              <w:pStyle w:val="ListParagraph"/>
              <w:numPr>
                <w:ilvl w:val="0"/>
                <w:numId w:val="13"/>
              </w:numPr>
              <w:spacing w:after="160" w:line="259" w:lineRule="auto"/>
              <w:ind w:left="360"/>
              <w:contextualSpacing/>
            </w:pPr>
            <w:r w:rsidRPr="005F1B9F">
              <w:rPr>
                <w:rFonts w:ascii="Arial" w:hAnsi="Arial" w:cs="Arial"/>
              </w:rPr>
              <w:t>Experience of managing a team</w:t>
            </w:r>
            <w:r>
              <w:rPr>
                <w:rFonts w:ascii="Arial" w:hAnsi="Arial" w:cs="Arial"/>
              </w:rPr>
              <w:t>.</w:t>
            </w:r>
          </w:p>
          <w:p w14:paraId="1E3F5897" w14:textId="09C37756" w:rsidR="00FD446B" w:rsidRPr="005B29E2" w:rsidRDefault="00FD446B" w:rsidP="00FD446B">
            <w:pPr>
              <w:rPr>
                <w:rFonts w:ascii="Arial" w:hAnsi="Arial" w:cs="Arial"/>
                <w:b/>
                <w:bCs/>
                <w:color w:val="000099"/>
                <w:u w:val="single"/>
              </w:rPr>
            </w:pPr>
          </w:p>
        </w:tc>
      </w:tr>
      <w:tr w:rsidR="00FD446B" w:rsidRPr="00E766A5" w14:paraId="59EF65EA" w14:textId="77777777" w:rsidTr="00F6254C">
        <w:tc>
          <w:tcPr>
            <w:tcW w:w="2364" w:type="dxa"/>
          </w:tcPr>
          <w:p w14:paraId="643486DB" w14:textId="77777777" w:rsidR="00FD446B" w:rsidRPr="00F6254C" w:rsidRDefault="00FD446B" w:rsidP="00FD446B">
            <w:pPr>
              <w:rPr>
                <w:rFonts w:ascii="Arial" w:hAnsi="Arial" w:cs="Arial"/>
                <w:b/>
                <w:bCs/>
              </w:rPr>
            </w:pPr>
            <w:r w:rsidRPr="00E255A2">
              <w:rPr>
                <w:rFonts w:ascii="Arial" w:hAnsi="Arial" w:cs="Arial"/>
                <w:b/>
                <w:bCs/>
              </w:rPr>
              <w:t>Other requirements specific to the post</w:t>
            </w:r>
          </w:p>
        </w:tc>
        <w:tc>
          <w:tcPr>
            <w:tcW w:w="8256" w:type="dxa"/>
          </w:tcPr>
          <w:p w14:paraId="3ADC1F7E" w14:textId="77777777" w:rsidR="00FD446B" w:rsidRPr="00C448F8" w:rsidRDefault="00FD446B" w:rsidP="00C448F8">
            <w:pPr>
              <w:pStyle w:val="ListParagraph"/>
              <w:numPr>
                <w:ilvl w:val="0"/>
                <w:numId w:val="19"/>
              </w:numPr>
              <w:jc w:val="both"/>
              <w:rPr>
                <w:rFonts w:ascii="Arial" w:hAnsi="Arial" w:cs="Arial"/>
                <w:iCs/>
              </w:rPr>
            </w:pPr>
            <w:r w:rsidRPr="00C448F8">
              <w:rPr>
                <w:rFonts w:ascii="Arial" w:hAnsi="Arial" w:cs="Arial"/>
                <w:iCs/>
              </w:rPr>
              <w:t xml:space="preserve">A flexible approach to working hours is required in order to ensure deadlines are met. </w:t>
            </w:r>
          </w:p>
          <w:p w14:paraId="29B0FF10" w14:textId="5F65C048" w:rsidR="00FD446B" w:rsidRPr="00C448F8" w:rsidRDefault="004133D9" w:rsidP="00C448F8">
            <w:pPr>
              <w:pStyle w:val="ListParagraph"/>
              <w:numPr>
                <w:ilvl w:val="0"/>
                <w:numId w:val="19"/>
              </w:numPr>
              <w:jc w:val="both"/>
              <w:rPr>
                <w:rFonts w:ascii="Arial" w:hAnsi="Arial" w:cs="Arial"/>
                <w:iCs/>
              </w:rPr>
            </w:pPr>
            <w:r>
              <w:rPr>
                <w:rFonts w:ascii="Arial" w:hAnsi="Arial" w:cs="Arial"/>
                <w:iCs/>
              </w:rPr>
              <w:t>Access to appropriate transport, as p</w:t>
            </w:r>
            <w:r w:rsidR="00FD446B" w:rsidRPr="00C448F8">
              <w:rPr>
                <w:rFonts w:ascii="Arial" w:hAnsi="Arial" w:cs="Arial"/>
                <w:iCs/>
              </w:rPr>
              <w:t>ost may involve occasional travel to other HSE locations.</w:t>
            </w:r>
          </w:p>
          <w:p w14:paraId="0E4DCE48" w14:textId="091D0F2E" w:rsidR="00FD446B" w:rsidRPr="005E4792" w:rsidRDefault="00FD446B" w:rsidP="00FD446B">
            <w:pPr>
              <w:rPr>
                <w:rFonts w:ascii="Arial" w:hAnsi="Arial" w:cs="Arial"/>
                <w:b/>
                <w:iCs/>
              </w:rPr>
            </w:pPr>
          </w:p>
        </w:tc>
      </w:tr>
      <w:tr w:rsidR="00C448F8" w:rsidRPr="00C448F8" w14:paraId="7E4FE468" w14:textId="77777777" w:rsidTr="00F6254C">
        <w:tc>
          <w:tcPr>
            <w:tcW w:w="2364" w:type="dxa"/>
          </w:tcPr>
          <w:p w14:paraId="22B08148" w14:textId="77777777" w:rsidR="00C448F8" w:rsidRPr="00C448F8" w:rsidRDefault="00C448F8" w:rsidP="00C448F8">
            <w:pPr>
              <w:rPr>
                <w:rFonts w:ascii="Arial" w:hAnsi="Arial" w:cs="Arial"/>
                <w:b/>
                <w:bCs/>
              </w:rPr>
            </w:pPr>
            <w:r w:rsidRPr="00C448F8">
              <w:rPr>
                <w:rFonts w:ascii="Arial" w:hAnsi="Arial" w:cs="Arial"/>
                <w:b/>
                <w:bCs/>
              </w:rPr>
              <w:t>Additional eligibility requirements:</w:t>
            </w:r>
          </w:p>
          <w:p w14:paraId="1BCC1700" w14:textId="77777777" w:rsidR="00C448F8" w:rsidRPr="00C448F8" w:rsidRDefault="00C448F8" w:rsidP="00C448F8">
            <w:pPr>
              <w:rPr>
                <w:rFonts w:ascii="Arial" w:hAnsi="Arial" w:cs="Arial"/>
                <w:b/>
                <w:bCs/>
              </w:rPr>
            </w:pPr>
          </w:p>
        </w:tc>
        <w:tc>
          <w:tcPr>
            <w:tcW w:w="8256" w:type="dxa"/>
          </w:tcPr>
          <w:p w14:paraId="685C7A2D" w14:textId="77777777" w:rsidR="00C448F8" w:rsidRPr="004133D9" w:rsidRDefault="00C448F8" w:rsidP="00C448F8">
            <w:pPr>
              <w:pStyle w:val="Default"/>
              <w:rPr>
                <w:color w:val="auto"/>
                <w:sz w:val="20"/>
                <w:szCs w:val="20"/>
              </w:rPr>
            </w:pPr>
            <w:r w:rsidRPr="004133D9">
              <w:rPr>
                <w:b/>
                <w:bCs/>
                <w:color w:val="auto"/>
                <w:sz w:val="20"/>
                <w:szCs w:val="20"/>
              </w:rPr>
              <w:t xml:space="preserve">Citizenship requirements </w:t>
            </w:r>
          </w:p>
          <w:p w14:paraId="3EC7F414" w14:textId="77777777" w:rsidR="00C448F8" w:rsidRPr="004133D9" w:rsidRDefault="00C448F8" w:rsidP="00C448F8">
            <w:pPr>
              <w:pStyle w:val="Default"/>
              <w:rPr>
                <w:color w:val="auto"/>
                <w:sz w:val="20"/>
                <w:szCs w:val="20"/>
              </w:rPr>
            </w:pPr>
            <w:r w:rsidRPr="004133D9">
              <w:rPr>
                <w:color w:val="auto"/>
                <w:sz w:val="20"/>
                <w:szCs w:val="20"/>
              </w:rPr>
              <w:t xml:space="preserve">Eligible candidates must be: </w:t>
            </w:r>
          </w:p>
          <w:p w14:paraId="17EB740B" w14:textId="77777777" w:rsidR="00C448F8" w:rsidRPr="004133D9" w:rsidRDefault="00C448F8" w:rsidP="00C448F8">
            <w:pPr>
              <w:pStyle w:val="ListParagraph"/>
              <w:numPr>
                <w:ilvl w:val="0"/>
                <w:numId w:val="21"/>
              </w:numPr>
              <w:spacing w:after="120"/>
              <w:rPr>
                <w:rFonts w:ascii="Arial" w:hAnsi="Arial" w:cs="Arial"/>
              </w:rPr>
            </w:pPr>
            <w:r w:rsidRPr="004133D9">
              <w:rPr>
                <w:rFonts w:ascii="Arial" w:hAnsi="Arial" w:cs="Arial"/>
              </w:rPr>
              <w:lastRenderedPageBreak/>
              <w:t xml:space="preserve">EEA, Swiss, or British citizens </w:t>
            </w:r>
          </w:p>
          <w:p w14:paraId="3ECF7621" w14:textId="77777777" w:rsidR="00C448F8" w:rsidRPr="004133D9" w:rsidRDefault="00C448F8" w:rsidP="00C448F8">
            <w:pPr>
              <w:spacing w:after="120"/>
              <w:ind w:left="360"/>
              <w:rPr>
                <w:rFonts w:ascii="Arial" w:hAnsi="Arial" w:cs="Arial"/>
                <w:b/>
              </w:rPr>
            </w:pPr>
            <w:r w:rsidRPr="004133D9">
              <w:rPr>
                <w:rFonts w:ascii="Arial" w:hAnsi="Arial" w:cs="Arial"/>
                <w:b/>
              </w:rPr>
              <w:t>OR</w:t>
            </w:r>
          </w:p>
          <w:p w14:paraId="37F3A94E" w14:textId="77777777" w:rsidR="00C448F8" w:rsidRPr="004133D9" w:rsidRDefault="00C448F8" w:rsidP="00C448F8">
            <w:pPr>
              <w:pStyle w:val="ListParagraph"/>
              <w:numPr>
                <w:ilvl w:val="0"/>
                <w:numId w:val="21"/>
              </w:numPr>
              <w:spacing w:after="120"/>
              <w:rPr>
                <w:rFonts w:ascii="Arial" w:hAnsi="Arial" w:cs="Arial"/>
              </w:rPr>
            </w:pPr>
            <w:r w:rsidRPr="004133D9">
              <w:rPr>
                <w:rFonts w:ascii="Arial" w:hAnsi="Arial" w:cs="Arial"/>
              </w:rPr>
              <w:t xml:space="preserve">Non-European Economic Area citizens with permission to reside and work in the State </w:t>
            </w:r>
          </w:p>
          <w:p w14:paraId="19B2DC98" w14:textId="77777777" w:rsidR="00C448F8" w:rsidRPr="004133D9" w:rsidRDefault="00C448F8" w:rsidP="00C448F8">
            <w:pPr>
              <w:pStyle w:val="Default"/>
              <w:ind w:left="1080"/>
              <w:rPr>
                <w:bCs/>
                <w:color w:val="auto"/>
                <w:sz w:val="20"/>
                <w:szCs w:val="20"/>
              </w:rPr>
            </w:pPr>
            <w:r w:rsidRPr="004133D9">
              <w:rPr>
                <w:bCs/>
                <w:color w:val="auto"/>
                <w:sz w:val="20"/>
                <w:szCs w:val="20"/>
              </w:rPr>
              <w:t>Read Appendix 2 of the Additional Campaign Information for further information on accepted Stamps for Non-EEA citizens resident in the State, including those with refugee status.</w:t>
            </w:r>
          </w:p>
          <w:p w14:paraId="7DC58317" w14:textId="77777777" w:rsidR="00C448F8" w:rsidRPr="004133D9" w:rsidRDefault="00C448F8" w:rsidP="00C448F8">
            <w:pPr>
              <w:pStyle w:val="ListParagraph"/>
              <w:spacing w:after="120"/>
              <w:ind w:left="1080"/>
              <w:rPr>
                <w:rFonts w:ascii="Arial" w:hAnsi="Arial" w:cs="Arial"/>
              </w:rPr>
            </w:pPr>
          </w:p>
          <w:p w14:paraId="1D42FB53" w14:textId="77777777" w:rsidR="00C448F8" w:rsidRPr="004133D9" w:rsidRDefault="00C448F8" w:rsidP="00C448F8">
            <w:pPr>
              <w:pStyle w:val="Default"/>
              <w:rPr>
                <w:bCs/>
                <w:color w:val="auto"/>
                <w:sz w:val="20"/>
                <w:szCs w:val="20"/>
              </w:rPr>
            </w:pPr>
            <w:r w:rsidRPr="004133D9">
              <w:rPr>
                <w:bCs/>
                <w:color w:val="auto"/>
                <w:sz w:val="20"/>
                <w:szCs w:val="20"/>
              </w:rPr>
              <w:t xml:space="preserve">To qualify candidates must be eligible by the closing date of the campaign. </w:t>
            </w:r>
          </w:p>
          <w:p w14:paraId="7F9B27B9" w14:textId="5D8E6EC9" w:rsidR="00C448F8" w:rsidRPr="004133D9" w:rsidRDefault="00C448F8" w:rsidP="004133D9">
            <w:pPr>
              <w:jc w:val="both"/>
              <w:rPr>
                <w:rFonts w:ascii="Arial" w:hAnsi="Arial" w:cs="Arial"/>
                <w:iCs/>
              </w:rPr>
            </w:pPr>
          </w:p>
        </w:tc>
      </w:tr>
      <w:tr w:rsidR="00FD446B" w:rsidRPr="00E766A5" w14:paraId="466ACF54" w14:textId="77777777" w:rsidTr="00F6254C">
        <w:tc>
          <w:tcPr>
            <w:tcW w:w="2364" w:type="dxa"/>
          </w:tcPr>
          <w:p w14:paraId="50259FF8" w14:textId="77777777" w:rsidR="00FD446B" w:rsidRPr="00F6254C" w:rsidRDefault="00FD446B" w:rsidP="00FD446B">
            <w:pPr>
              <w:rPr>
                <w:rFonts w:ascii="Arial" w:hAnsi="Arial" w:cs="Arial"/>
                <w:b/>
                <w:bCs/>
              </w:rPr>
            </w:pPr>
            <w:r w:rsidRPr="00F6254C">
              <w:rPr>
                <w:rFonts w:ascii="Arial" w:hAnsi="Arial" w:cs="Arial"/>
                <w:b/>
                <w:bCs/>
              </w:rPr>
              <w:lastRenderedPageBreak/>
              <w:t>Skills, competencies and/or knowledge</w:t>
            </w:r>
          </w:p>
          <w:p w14:paraId="4E76BE64" w14:textId="77777777" w:rsidR="00FD446B" w:rsidRPr="00F6254C" w:rsidRDefault="00FD446B" w:rsidP="00FD446B">
            <w:pPr>
              <w:rPr>
                <w:rFonts w:ascii="Arial" w:hAnsi="Arial" w:cs="Arial"/>
                <w:b/>
                <w:bCs/>
              </w:rPr>
            </w:pPr>
          </w:p>
          <w:p w14:paraId="3C72DF3D" w14:textId="77777777" w:rsidR="00FD446B" w:rsidRPr="00F6254C" w:rsidRDefault="00FD446B" w:rsidP="00FD446B">
            <w:pPr>
              <w:rPr>
                <w:rFonts w:ascii="Arial" w:hAnsi="Arial" w:cs="Arial"/>
                <w:b/>
                <w:bCs/>
              </w:rPr>
            </w:pPr>
          </w:p>
        </w:tc>
        <w:tc>
          <w:tcPr>
            <w:tcW w:w="8256" w:type="dxa"/>
          </w:tcPr>
          <w:p w14:paraId="41237B87" w14:textId="77777777" w:rsidR="00FD446B" w:rsidRPr="004133D9" w:rsidRDefault="00FD446B" w:rsidP="00FD446B">
            <w:pPr>
              <w:tabs>
                <w:tab w:val="left" w:pos="0"/>
              </w:tabs>
              <w:spacing w:after="120"/>
              <w:rPr>
                <w:rFonts w:ascii="Arial" w:hAnsi="Arial" w:cs="Arial"/>
                <w:b/>
                <w:iCs/>
                <w:u w:val="single"/>
              </w:rPr>
            </w:pPr>
            <w:r w:rsidRPr="004133D9">
              <w:rPr>
                <w:rFonts w:ascii="Arial" w:hAnsi="Arial" w:cs="Arial"/>
                <w:b/>
                <w:iCs/>
                <w:u w:val="single"/>
              </w:rPr>
              <w:t>Professional Knowledge &amp; Experience</w:t>
            </w:r>
          </w:p>
          <w:p w14:paraId="0946C42F" w14:textId="77777777" w:rsidR="00FD446B" w:rsidRPr="004133D9" w:rsidRDefault="00FD446B" w:rsidP="00FD446B">
            <w:pPr>
              <w:tabs>
                <w:tab w:val="left" w:pos="0"/>
              </w:tabs>
              <w:rPr>
                <w:rFonts w:ascii="Arial" w:hAnsi="Arial" w:cs="Arial"/>
                <w:iCs/>
              </w:rPr>
            </w:pPr>
            <w:r w:rsidRPr="004133D9">
              <w:rPr>
                <w:rFonts w:ascii="Arial" w:hAnsi="Arial" w:cs="Arial"/>
                <w:iCs/>
              </w:rPr>
              <w:t>Demonstrates:</w:t>
            </w:r>
          </w:p>
          <w:p w14:paraId="7AE10641" w14:textId="77777777" w:rsidR="00FD446B" w:rsidRPr="004133D9" w:rsidRDefault="00FD446B" w:rsidP="00FD446B">
            <w:pPr>
              <w:numPr>
                <w:ilvl w:val="0"/>
                <w:numId w:val="9"/>
              </w:numPr>
              <w:jc w:val="both"/>
              <w:rPr>
                <w:rFonts w:ascii="Arial" w:hAnsi="Arial" w:cs="Arial"/>
                <w:iCs/>
              </w:rPr>
            </w:pPr>
            <w:r w:rsidRPr="004133D9">
              <w:rPr>
                <w:rFonts w:ascii="Arial" w:hAnsi="Arial" w:cs="Arial"/>
                <w:iCs/>
              </w:rPr>
              <w:t xml:space="preserve">Ability to perform complex variance analysis and commentary </w:t>
            </w:r>
          </w:p>
          <w:p w14:paraId="25B9DAE2" w14:textId="77777777" w:rsidR="00FD446B" w:rsidRPr="004133D9" w:rsidRDefault="00FD446B" w:rsidP="00FD446B">
            <w:pPr>
              <w:numPr>
                <w:ilvl w:val="0"/>
                <w:numId w:val="9"/>
              </w:numPr>
              <w:jc w:val="both"/>
              <w:rPr>
                <w:rFonts w:ascii="Arial" w:hAnsi="Arial" w:cs="Arial"/>
                <w:iCs/>
              </w:rPr>
            </w:pPr>
            <w:r w:rsidRPr="004133D9">
              <w:rPr>
                <w:rFonts w:ascii="Arial" w:hAnsi="Arial" w:cs="Arial"/>
                <w:iCs/>
              </w:rPr>
              <w:t>Knowledge / experience in annual Budgeting</w:t>
            </w:r>
          </w:p>
          <w:p w14:paraId="660EDFE6" w14:textId="77777777" w:rsidR="00FD446B" w:rsidRPr="004133D9" w:rsidRDefault="00FD446B" w:rsidP="00FD446B">
            <w:pPr>
              <w:numPr>
                <w:ilvl w:val="0"/>
                <w:numId w:val="9"/>
              </w:numPr>
              <w:rPr>
                <w:rFonts w:ascii="Arial" w:hAnsi="Arial" w:cs="Arial"/>
                <w:iCs/>
              </w:rPr>
            </w:pPr>
            <w:r w:rsidRPr="004133D9">
              <w:rPr>
                <w:rFonts w:ascii="Arial" w:hAnsi="Arial" w:cs="Arial"/>
                <w:iCs/>
              </w:rPr>
              <w:t xml:space="preserve">Knowledge / experience in accurate Forecasting </w:t>
            </w:r>
          </w:p>
          <w:p w14:paraId="63B0658D" w14:textId="77777777" w:rsidR="00FD446B" w:rsidRPr="004133D9" w:rsidRDefault="00FD446B" w:rsidP="00FD446B">
            <w:pPr>
              <w:numPr>
                <w:ilvl w:val="0"/>
                <w:numId w:val="9"/>
              </w:numPr>
              <w:rPr>
                <w:rFonts w:ascii="Arial" w:hAnsi="Arial" w:cs="Arial"/>
                <w:iCs/>
              </w:rPr>
            </w:pPr>
            <w:r w:rsidRPr="004133D9">
              <w:rPr>
                <w:rFonts w:ascii="Arial" w:hAnsi="Arial" w:cs="Arial"/>
                <w:iCs/>
              </w:rPr>
              <w:t>Excellent IT skills, particularly the use of MS Word, Excel, PowerPoint and email</w:t>
            </w:r>
          </w:p>
          <w:p w14:paraId="0134BAC0" w14:textId="77777777" w:rsidR="00FD446B" w:rsidRPr="004133D9" w:rsidRDefault="00FD446B" w:rsidP="00FD446B">
            <w:pPr>
              <w:numPr>
                <w:ilvl w:val="0"/>
                <w:numId w:val="9"/>
              </w:numPr>
              <w:rPr>
                <w:rFonts w:ascii="Arial" w:hAnsi="Arial" w:cs="Arial"/>
                <w:iCs/>
              </w:rPr>
            </w:pPr>
            <w:r w:rsidRPr="004133D9">
              <w:rPr>
                <w:rFonts w:ascii="Arial" w:hAnsi="Arial" w:cs="Arial"/>
                <w:iCs/>
              </w:rPr>
              <w:t>Highly proficient in MS Excel with high level working knowledge of financial spreadsheets and financial database to enable analysis, interpretation of data and data extraction from multiple data sources</w:t>
            </w:r>
          </w:p>
          <w:p w14:paraId="5EED1A23" w14:textId="77777777" w:rsidR="00FD446B" w:rsidRPr="004133D9" w:rsidRDefault="00FD446B" w:rsidP="00FD446B">
            <w:pPr>
              <w:numPr>
                <w:ilvl w:val="0"/>
                <w:numId w:val="9"/>
              </w:numPr>
              <w:rPr>
                <w:rFonts w:ascii="Arial" w:hAnsi="Arial" w:cs="Arial"/>
                <w:iCs/>
              </w:rPr>
            </w:pPr>
            <w:r w:rsidRPr="004133D9">
              <w:rPr>
                <w:rFonts w:ascii="Arial" w:hAnsi="Arial" w:cs="Arial"/>
                <w:iCs/>
              </w:rPr>
              <w:t xml:space="preserve">Ability to produce comprehensive structured written reports </w:t>
            </w:r>
          </w:p>
          <w:p w14:paraId="49108802" w14:textId="77777777" w:rsidR="00FD446B" w:rsidRPr="004133D9" w:rsidRDefault="00FD446B" w:rsidP="00FD446B">
            <w:pPr>
              <w:pStyle w:val="ListParagraph"/>
              <w:numPr>
                <w:ilvl w:val="0"/>
                <w:numId w:val="9"/>
              </w:numPr>
              <w:contextualSpacing/>
              <w:jc w:val="both"/>
              <w:rPr>
                <w:rFonts w:ascii="Arial" w:hAnsi="Arial" w:cs="Arial"/>
                <w:lang w:val="en-IE" w:eastAsia="en-IE"/>
              </w:rPr>
            </w:pPr>
            <w:r w:rsidRPr="004133D9">
              <w:rPr>
                <w:rFonts w:ascii="Arial" w:hAnsi="Arial" w:cs="Arial"/>
                <w:lang w:val="en-IE" w:eastAsia="en-IE"/>
              </w:rPr>
              <w:t>High standards of accuracy and precision with excellent organisational skills.</w:t>
            </w:r>
          </w:p>
          <w:p w14:paraId="1A3E8B1F" w14:textId="77777777" w:rsidR="00FD446B" w:rsidRPr="004133D9" w:rsidRDefault="00FD446B" w:rsidP="00FD446B">
            <w:pPr>
              <w:numPr>
                <w:ilvl w:val="0"/>
                <w:numId w:val="9"/>
              </w:numPr>
              <w:rPr>
                <w:rFonts w:ascii="Arial" w:hAnsi="Arial" w:cs="Arial"/>
                <w:color w:val="000000" w:themeColor="text1"/>
              </w:rPr>
            </w:pPr>
            <w:r w:rsidRPr="004133D9">
              <w:rPr>
                <w:rFonts w:ascii="Arial" w:hAnsi="Arial" w:cs="Arial"/>
                <w:color w:val="000000" w:themeColor="text1"/>
              </w:rPr>
              <w:t>Knowledge and experience of dealing with complex data in a large organisation and working independently</w:t>
            </w:r>
          </w:p>
          <w:p w14:paraId="6C6BE84B" w14:textId="77777777" w:rsidR="00FD446B" w:rsidRPr="004133D9" w:rsidRDefault="00FD446B" w:rsidP="00FD446B">
            <w:pPr>
              <w:numPr>
                <w:ilvl w:val="0"/>
                <w:numId w:val="9"/>
              </w:numPr>
              <w:jc w:val="both"/>
              <w:rPr>
                <w:rFonts w:ascii="Arial" w:hAnsi="Arial" w:cs="Arial"/>
                <w:bCs/>
                <w:iCs/>
                <w:color w:val="000000"/>
              </w:rPr>
            </w:pPr>
            <w:r w:rsidRPr="004133D9">
              <w:rPr>
                <w:rFonts w:ascii="Arial" w:hAnsi="Arial" w:cs="Arial"/>
                <w:bCs/>
                <w:iCs/>
                <w:color w:val="000000"/>
              </w:rPr>
              <w:t>Advanced numerical abilities and expertise in applying various analysis tools and techniques</w:t>
            </w:r>
          </w:p>
          <w:p w14:paraId="02BB82C1" w14:textId="77777777" w:rsidR="00FD446B" w:rsidRPr="004133D9" w:rsidRDefault="00FD446B" w:rsidP="00FD446B">
            <w:pPr>
              <w:numPr>
                <w:ilvl w:val="0"/>
                <w:numId w:val="9"/>
              </w:numPr>
              <w:rPr>
                <w:rFonts w:ascii="Arial" w:hAnsi="Arial" w:cs="Arial"/>
                <w:iCs/>
              </w:rPr>
            </w:pPr>
            <w:r w:rsidRPr="004133D9">
              <w:rPr>
                <w:rFonts w:ascii="Arial" w:hAnsi="Arial" w:cs="Arial"/>
                <w:iCs/>
              </w:rPr>
              <w:t>A working knowledge of relevant IT systems.</w:t>
            </w:r>
          </w:p>
          <w:p w14:paraId="6E93E32D" w14:textId="77777777" w:rsidR="00FD446B" w:rsidRPr="004133D9" w:rsidRDefault="00FD446B" w:rsidP="00FD446B">
            <w:pPr>
              <w:numPr>
                <w:ilvl w:val="0"/>
                <w:numId w:val="9"/>
              </w:numPr>
              <w:rPr>
                <w:rFonts w:ascii="Arial" w:hAnsi="Arial" w:cs="Arial"/>
                <w:iCs/>
              </w:rPr>
            </w:pPr>
            <w:r w:rsidRPr="004133D9">
              <w:rPr>
                <w:rFonts w:ascii="Arial" w:hAnsi="Arial" w:cs="Arial"/>
                <w:iCs/>
              </w:rPr>
              <w:t>Knowledge and experience of using an email system effectively e.g. Outlook, Lotus Notes</w:t>
            </w:r>
          </w:p>
          <w:p w14:paraId="3A7F36FA" w14:textId="77777777" w:rsidR="00FD446B" w:rsidRPr="004133D9" w:rsidRDefault="00FD446B" w:rsidP="00FD446B">
            <w:pPr>
              <w:numPr>
                <w:ilvl w:val="0"/>
                <w:numId w:val="9"/>
              </w:numPr>
              <w:rPr>
                <w:rFonts w:ascii="Arial" w:hAnsi="Arial" w:cs="Arial"/>
                <w:iCs/>
              </w:rPr>
            </w:pPr>
            <w:r w:rsidRPr="004133D9">
              <w:rPr>
                <w:rFonts w:ascii="Arial" w:hAnsi="Arial" w:cs="Arial"/>
                <w:iCs/>
              </w:rPr>
              <w:t>A knowledge of resource management and the importance of value for money</w:t>
            </w:r>
          </w:p>
          <w:p w14:paraId="3D6CE884" w14:textId="77777777" w:rsidR="00FD446B" w:rsidRPr="004133D9" w:rsidRDefault="00FD446B" w:rsidP="00FD446B">
            <w:pPr>
              <w:numPr>
                <w:ilvl w:val="0"/>
                <w:numId w:val="9"/>
              </w:numPr>
              <w:rPr>
                <w:rFonts w:ascii="Arial" w:hAnsi="Arial" w:cs="Arial"/>
                <w:iCs/>
              </w:rPr>
            </w:pPr>
            <w:r w:rsidRPr="004133D9">
              <w:rPr>
                <w:rFonts w:ascii="Arial" w:hAnsi="Arial" w:cs="Arial"/>
                <w:iCs/>
              </w:rPr>
              <w:t>Knowledge of the health service including a good knowledge of HSE reform</w:t>
            </w:r>
          </w:p>
          <w:p w14:paraId="1620E5AD" w14:textId="77777777" w:rsidR="00FD446B" w:rsidRPr="004133D9" w:rsidRDefault="00FD446B" w:rsidP="00FD446B">
            <w:pPr>
              <w:numPr>
                <w:ilvl w:val="0"/>
                <w:numId w:val="9"/>
              </w:numPr>
              <w:jc w:val="both"/>
              <w:rPr>
                <w:rFonts w:ascii="Arial" w:hAnsi="Arial" w:cs="Arial"/>
                <w:lang w:val="en-IE" w:eastAsia="en-IE"/>
              </w:rPr>
            </w:pPr>
            <w:r w:rsidRPr="004133D9">
              <w:rPr>
                <w:rFonts w:ascii="Arial" w:hAnsi="Arial" w:cs="Arial"/>
                <w:lang w:val="en-IE" w:eastAsia="en-IE"/>
              </w:rPr>
              <w:t>Ability to communicate complex financial information in a concise, non- technical manner</w:t>
            </w:r>
          </w:p>
          <w:p w14:paraId="0717C989" w14:textId="77777777" w:rsidR="00FD446B" w:rsidRPr="004133D9" w:rsidRDefault="00FD446B" w:rsidP="00FD446B">
            <w:pPr>
              <w:ind w:left="360"/>
              <w:rPr>
                <w:rFonts w:ascii="Arial" w:hAnsi="Arial" w:cs="Arial"/>
                <w:iCs/>
              </w:rPr>
            </w:pPr>
          </w:p>
          <w:p w14:paraId="7F5242C1" w14:textId="77777777" w:rsidR="004133D9" w:rsidRPr="004133D9" w:rsidRDefault="004133D9" w:rsidP="004133D9">
            <w:pPr>
              <w:rPr>
                <w:rFonts w:ascii="Arial" w:hAnsi="Arial" w:cs="Arial"/>
                <w:b/>
                <w:bCs/>
                <w:color w:val="000000"/>
                <w:lang w:val="en-US" w:eastAsia="en-IE"/>
              </w:rPr>
            </w:pPr>
          </w:p>
          <w:p w14:paraId="28C492DE" w14:textId="43D93851" w:rsidR="004133D9" w:rsidRPr="004133D9" w:rsidRDefault="004133D9" w:rsidP="004133D9">
            <w:pPr>
              <w:rPr>
                <w:rFonts w:ascii="Arial" w:hAnsi="Arial" w:cs="Arial"/>
                <w:color w:val="000000"/>
                <w:lang w:val="en-US" w:eastAsia="en-IE"/>
              </w:rPr>
            </w:pPr>
            <w:r w:rsidRPr="004133D9">
              <w:rPr>
                <w:rFonts w:ascii="Arial" w:hAnsi="Arial" w:cs="Arial"/>
                <w:b/>
                <w:bCs/>
                <w:color w:val="000000"/>
                <w:lang w:val="en-US" w:eastAsia="en-IE"/>
              </w:rPr>
              <w:t xml:space="preserve">Planning and Managing Resources </w:t>
            </w:r>
          </w:p>
          <w:p w14:paraId="18431529" w14:textId="77777777" w:rsidR="004133D9" w:rsidRPr="004133D9" w:rsidRDefault="004133D9" w:rsidP="004133D9">
            <w:pPr>
              <w:numPr>
                <w:ilvl w:val="0"/>
                <w:numId w:val="22"/>
              </w:numPr>
              <w:textAlignment w:val="center"/>
              <w:rPr>
                <w:rFonts w:ascii="Calibri" w:hAnsi="Calibri" w:cs="Calibri"/>
                <w:lang w:val="en-IE" w:eastAsia="en-IE"/>
              </w:rPr>
            </w:pPr>
            <w:r w:rsidRPr="004133D9">
              <w:rPr>
                <w:rFonts w:ascii="Arial" w:hAnsi="Arial" w:cs="Arial"/>
                <w:color w:val="000000"/>
                <w:lang w:val="en-IE" w:eastAsia="en-IE"/>
              </w:rPr>
              <w:t>Demonstrate the ability to effectively plan and manage resources, effectively handle multiple projects concurrently,</w:t>
            </w:r>
            <w:r w:rsidRPr="004133D9">
              <w:rPr>
                <w:rFonts w:ascii="Arial" w:hAnsi="Arial" w:cs="Arial"/>
                <w:color w:val="000000"/>
                <w:lang w:eastAsia="en-IE"/>
              </w:rPr>
              <w:t xml:space="preserve"> structuring and organising own workload and that of others effectively.</w:t>
            </w:r>
          </w:p>
          <w:p w14:paraId="608F7672" w14:textId="77777777" w:rsidR="004133D9" w:rsidRPr="004133D9" w:rsidRDefault="004133D9" w:rsidP="004133D9">
            <w:pPr>
              <w:numPr>
                <w:ilvl w:val="0"/>
                <w:numId w:val="22"/>
              </w:numPr>
              <w:textAlignment w:val="center"/>
              <w:rPr>
                <w:rFonts w:ascii="Calibri" w:hAnsi="Calibri" w:cs="Calibri"/>
                <w:lang w:eastAsia="en-IE"/>
              </w:rPr>
            </w:pPr>
            <w:r w:rsidRPr="004133D9">
              <w:rPr>
                <w:rFonts w:ascii="Arial" w:hAnsi="Arial" w:cs="Arial"/>
                <w:color w:val="000000"/>
                <w:lang w:eastAsia="en-IE"/>
              </w:rPr>
              <w:t xml:space="preserve">Demonstrate responsibility and accountability for the timely delivery of agreed objectives. </w:t>
            </w:r>
          </w:p>
          <w:p w14:paraId="7ABFE839" w14:textId="77777777" w:rsidR="004133D9" w:rsidRPr="004133D9" w:rsidRDefault="004133D9" w:rsidP="004133D9">
            <w:pPr>
              <w:numPr>
                <w:ilvl w:val="0"/>
                <w:numId w:val="22"/>
              </w:numPr>
              <w:textAlignment w:val="center"/>
              <w:rPr>
                <w:rFonts w:ascii="Calibri" w:hAnsi="Calibri" w:cs="Calibri"/>
                <w:lang w:eastAsia="en-IE"/>
              </w:rPr>
            </w:pPr>
            <w:r w:rsidRPr="004133D9">
              <w:rPr>
                <w:rFonts w:ascii="Arial" w:hAnsi="Arial" w:cs="Arial"/>
                <w:color w:val="000000"/>
                <w:lang w:eastAsia="en-IE"/>
              </w:rPr>
              <w:t>Challenges processes to improve efficiencies where appropriate, is committed to attaining value for money.</w:t>
            </w:r>
          </w:p>
          <w:p w14:paraId="1BC3DBF0" w14:textId="77777777" w:rsidR="004133D9" w:rsidRPr="004133D9" w:rsidRDefault="004133D9" w:rsidP="004133D9">
            <w:pPr>
              <w:rPr>
                <w:rFonts w:ascii="Arial" w:hAnsi="Arial" w:cs="Arial"/>
                <w:b/>
                <w:bCs/>
                <w:color w:val="000000"/>
                <w:lang w:val="en-US" w:eastAsia="en-IE"/>
              </w:rPr>
            </w:pPr>
          </w:p>
          <w:p w14:paraId="2F3CD9BB" w14:textId="4AF45DEB" w:rsidR="004133D9" w:rsidRPr="004133D9" w:rsidRDefault="004133D9" w:rsidP="004133D9">
            <w:pPr>
              <w:rPr>
                <w:rFonts w:ascii="Arial" w:hAnsi="Arial" w:cs="Arial"/>
                <w:color w:val="000000"/>
                <w:lang w:val="en-US" w:eastAsia="en-IE"/>
              </w:rPr>
            </w:pPr>
            <w:r w:rsidRPr="004133D9">
              <w:rPr>
                <w:rFonts w:ascii="Arial" w:hAnsi="Arial" w:cs="Arial"/>
                <w:b/>
                <w:bCs/>
                <w:color w:val="000000"/>
                <w:lang w:val="en-US" w:eastAsia="en-IE"/>
              </w:rPr>
              <w:t>Commitment to a Quality Service</w:t>
            </w:r>
          </w:p>
          <w:p w14:paraId="4C799AB2" w14:textId="77777777" w:rsidR="004133D9" w:rsidRPr="004133D9" w:rsidRDefault="004133D9" w:rsidP="004133D9">
            <w:pPr>
              <w:numPr>
                <w:ilvl w:val="0"/>
                <w:numId w:val="23"/>
              </w:numPr>
              <w:textAlignment w:val="center"/>
              <w:rPr>
                <w:rFonts w:ascii="Calibri" w:hAnsi="Calibri" w:cs="Calibri"/>
                <w:lang w:val="en-IE" w:eastAsia="en-IE"/>
              </w:rPr>
            </w:pPr>
            <w:r w:rsidRPr="004133D9">
              <w:rPr>
                <w:rFonts w:ascii="Arial" w:hAnsi="Arial" w:cs="Arial"/>
                <w:color w:val="000000"/>
                <w:lang w:val="en-IE" w:eastAsia="en-IE"/>
              </w:rPr>
              <w:t>Demonstrates</w:t>
            </w:r>
            <w:r w:rsidRPr="004133D9">
              <w:rPr>
                <w:rFonts w:ascii="Arial" w:hAnsi="Arial" w:cs="Arial"/>
                <w:color w:val="000000"/>
                <w:lang w:eastAsia="en-IE"/>
              </w:rPr>
              <w:t xml:space="preserve"> evidence of practicing and promoting a strong focus on delivering high quality customer service for internal and external customers </w:t>
            </w:r>
            <w:r w:rsidRPr="004133D9">
              <w:rPr>
                <w:rFonts w:ascii="Arial" w:hAnsi="Arial" w:cs="Arial"/>
                <w:color w:val="000000"/>
                <w:lang w:val="en-IE" w:eastAsia="en-IE"/>
              </w:rPr>
              <w:t>and an awareness and appreciation of the service user.</w:t>
            </w:r>
          </w:p>
          <w:p w14:paraId="70308E9B" w14:textId="77777777" w:rsidR="004133D9" w:rsidRPr="004133D9" w:rsidRDefault="004133D9" w:rsidP="004133D9">
            <w:pPr>
              <w:numPr>
                <w:ilvl w:val="0"/>
                <w:numId w:val="23"/>
              </w:numPr>
              <w:textAlignment w:val="center"/>
              <w:rPr>
                <w:rFonts w:ascii="Calibri" w:hAnsi="Calibri" w:cs="Calibri"/>
                <w:lang w:eastAsia="en-IE"/>
              </w:rPr>
            </w:pPr>
            <w:r w:rsidRPr="004133D9">
              <w:rPr>
                <w:rFonts w:ascii="Arial" w:hAnsi="Arial" w:cs="Arial"/>
                <w:lang w:eastAsia="en-IE"/>
              </w:rPr>
              <w:t>Ensure attention to detail and a consistent adherence to procedures and standards within area of responsibility.</w:t>
            </w:r>
          </w:p>
          <w:p w14:paraId="11DBB863" w14:textId="77777777" w:rsidR="004133D9" w:rsidRPr="004133D9" w:rsidRDefault="004133D9" w:rsidP="004133D9">
            <w:pPr>
              <w:numPr>
                <w:ilvl w:val="0"/>
                <w:numId w:val="23"/>
              </w:numPr>
              <w:textAlignment w:val="center"/>
              <w:rPr>
                <w:rFonts w:ascii="Calibri" w:hAnsi="Calibri" w:cs="Calibri"/>
                <w:lang w:val="en-IE" w:eastAsia="en-IE"/>
              </w:rPr>
            </w:pPr>
            <w:r w:rsidRPr="004133D9">
              <w:rPr>
                <w:rFonts w:ascii="Arial" w:hAnsi="Arial" w:cs="Arial"/>
                <w:color w:val="000000"/>
                <w:lang w:val="en-IE" w:eastAsia="en-IE"/>
              </w:rPr>
              <w:t>Embraces and promotes the change agenda, supporting others through change.</w:t>
            </w:r>
          </w:p>
          <w:p w14:paraId="353D6CFB" w14:textId="77777777" w:rsidR="004133D9" w:rsidRPr="004133D9" w:rsidRDefault="004133D9" w:rsidP="004133D9">
            <w:pPr>
              <w:numPr>
                <w:ilvl w:val="0"/>
                <w:numId w:val="23"/>
              </w:numPr>
              <w:textAlignment w:val="center"/>
              <w:rPr>
                <w:rFonts w:ascii="Calibri" w:hAnsi="Calibri" w:cs="Calibri"/>
                <w:lang w:eastAsia="en-IE"/>
              </w:rPr>
            </w:pPr>
            <w:r w:rsidRPr="004133D9">
              <w:rPr>
                <w:rFonts w:ascii="Arial" w:hAnsi="Arial" w:cs="Arial"/>
                <w:color w:val="000000"/>
                <w:lang w:eastAsia="en-IE"/>
              </w:rPr>
              <w:t>Demonstrate flexibility and initiative during challenging times and an ability to persevere despite setbacks.</w:t>
            </w:r>
          </w:p>
          <w:p w14:paraId="68CAE65D" w14:textId="77777777" w:rsidR="004133D9" w:rsidRPr="004133D9" w:rsidRDefault="004133D9" w:rsidP="004133D9">
            <w:pPr>
              <w:rPr>
                <w:rFonts w:ascii="Arial" w:hAnsi="Arial" w:cs="Arial"/>
                <w:b/>
                <w:bCs/>
                <w:color w:val="000000"/>
                <w:lang w:val="en-US" w:eastAsia="en-IE"/>
              </w:rPr>
            </w:pPr>
          </w:p>
          <w:p w14:paraId="108AA9CF" w14:textId="6E164E68" w:rsidR="004133D9" w:rsidRPr="004133D9" w:rsidRDefault="004133D9" w:rsidP="004133D9">
            <w:pPr>
              <w:rPr>
                <w:rFonts w:ascii="Arial" w:hAnsi="Arial" w:cs="Arial"/>
                <w:color w:val="000000"/>
                <w:lang w:val="en-US" w:eastAsia="en-IE"/>
              </w:rPr>
            </w:pPr>
            <w:r w:rsidRPr="004133D9">
              <w:rPr>
                <w:rFonts w:ascii="Arial" w:hAnsi="Arial" w:cs="Arial"/>
                <w:b/>
                <w:bCs/>
                <w:color w:val="000000"/>
                <w:lang w:val="en-US" w:eastAsia="en-IE"/>
              </w:rPr>
              <w:t xml:space="preserve">Evaluating Information, Problem Solving &amp; Decision Making </w:t>
            </w:r>
          </w:p>
          <w:p w14:paraId="32A12EC2" w14:textId="77777777" w:rsidR="004133D9" w:rsidRPr="004133D9" w:rsidRDefault="004133D9" w:rsidP="004133D9">
            <w:pPr>
              <w:numPr>
                <w:ilvl w:val="0"/>
                <w:numId w:val="24"/>
              </w:numPr>
              <w:textAlignment w:val="center"/>
              <w:rPr>
                <w:rFonts w:ascii="Calibri" w:hAnsi="Calibri" w:cs="Calibri"/>
                <w:lang w:val="en-IE" w:eastAsia="en-IE"/>
              </w:rPr>
            </w:pPr>
            <w:r w:rsidRPr="004133D9">
              <w:rPr>
                <w:rFonts w:ascii="Arial" w:hAnsi="Arial" w:cs="Arial"/>
                <w:color w:val="000000"/>
                <w:lang w:eastAsia="en-IE"/>
              </w:rPr>
              <w:t>Demonstrate numeracy skills, an ability to analyse and evaluate information, considering a range of critical and complex factors in making effective decisions</w:t>
            </w:r>
            <w:r w:rsidRPr="004133D9">
              <w:rPr>
                <w:rFonts w:ascii="Arial" w:hAnsi="Arial" w:cs="Arial"/>
                <w:color w:val="000000"/>
                <w:lang w:val="en-IE" w:eastAsia="en-IE"/>
              </w:rPr>
              <w:t xml:space="preserve">. </w:t>
            </w:r>
            <w:r w:rsidRPr="004133D9">
              <w:rPr>
                <w:rFonts w:ascii="Arial" w:hAnsi="Arial" w:cs="Arial"/>
                <w:color w:val="000000"/>
                <w:lang w:val="en-IE" w:eastAsia="en-IE"/>
              </w:rPr>
              <w:lastRenderedPageBreak/>
              <w:t>Recognises when it is appropriate to refer decisions to a higher level of management.</w:t>
            </w:r>
          </w:p>
          <w:p w14:paraId="6C8BAA08" w14:textId="77777777" w:rsidR="004133D9" w:rsidRPr="004133D9" w:rsidRDefault="004133D9" w:rsidP="004133D9">
            <w:pPr>
              <w:numPr>
                <w:ilvl w:val="0"/>
                <w:numId w:val="24"/>
              </w:numPr>
              <w:textAlignment w:val="center"/>
              <w:rPr>
                <w:rFonts w:ascii="Calibri" w:hAnsi="Calibri" w:cs="Calibri"/>
                <w:lang w:val="en-IE" w:eastAsia="en-IE"/>
              </w:rPr>
            </w:pPr>
            <w:r w:rsidRPr="004133D9">
              <w:rPr>
                <w:rFonts w:ascii="Arial" w:hAnsi="Arial" w:cs="Arial"/>
                <w:color w:val="000000"/>
                <w:lang w:val="en-IE" w:eastAsia="en-IE"/>
              </w:rPr>
              <w:t>Demonstrate initiative in the resolution of complex issues / problem solving and proactively develop new proposals and recommend solutions.</w:t>
            </w:r>
          </w:p>
          <w:p w14:paraId="4506E1C7" w14:textId="77777777" w:rsidR="004133D9" w:rsidRPr="004133D9" w:rsidRDefault="004133D9" w:rsidP="004133D9">
            <w:pPr>
              <w:numPr>
                <w:ilvl w:val="0"/>
                <w:numId w:val="24"/>
              </w:numPr>
              <w:textAlignment w:val="center"/>
              <w:rPr>
                <w:rFonts w:ascii="Calibri" w:hAnsi="Calibri" w:cs="Calibri"/>
                <w:lang w:eastAsia="en-IE"/>
              </w:rPr>
            </w:pPr>
            <w:r w:rsidRPr="004133D9">
              <w:rPr>
                <w:rFonts w:ascii="Arial" w:hAnsi="Arial" w:cs="Arial"/>
                <w:color w:val="000000"/>
                <w:lang w:eastAsia="en-IE"/>
              </w:rPr>
              <w:t>Ability to confidently explain the rationale behind decisions when faced with opposition.</w:t>
            </w:r>
          </w:p>
          <w:p w14:paraId="17929978" w14:textId="77777777" w:rsidR="004133D9" w:rsidRPr="004133D9" w:rsidRDefault="004133D9" w:rsidP="004133D9">
            <w:pPr>
              <w:rPr>
                <w:rFonts w:ascii="Arial" w:hAnsi="Arial" w:cs="Arial"/>
                <w:b/>
                <w:bCs/>
                <w:color w:val="000000"/>
                <w:lang w:val="en-US" w:eastAsia="en-IE"/>
              </w:rPr>
            </w:pPr>
          </w:p>
          <w:p w14:paraId="34106649" w14:textId="5B84FAB3" w:rsidR="004133D9" w:rsidRPr="004133D9" w:rsidRDefault="004133D9" w:rsidP="004133D9">
            <w:pPr>
              <w:rPr>
                <w:rFonts w:ascii="Arial" w:hAnsi="Arial" w:cs="Arial"/>
                <w:color w:val="000000"/>
                <w:lang w:val="en-US" w:eastAsia="en-IE"/>
              </w:rPr>
            </w:pPr>
            <w:r w:rsidRPr="004133D9">
              <w:rPr>
                <w:rFonts w:ascii="Arial" w:hAnsi="Arial" w:cs="Arial"/>
                <w:b/>
                <w:bCs/>
                <w:color w:val="000000"/>
                <w:lang w:val="en-US" w:eastAsia="en-IE"/>
              </w:rPr>
              <w:t>Team Working</w:t>
            </w:r>
          </w:p>
          <w:p w14:paraId="7430D3EF" w14:textId="77777777" w:rsidR="004133D9" w:rsidRPr="004133D9" w:rsidRDefault="004133D9" w:rsidP="004133D9">
            <w:pPr>
              <w:numPr>
                <w:ilvl w:val="0"/>
                <w:numId w:val="25"/>
              </w:numPr>
              <w:textAlignment w:val="center"/>
              <w:rPr>
                <w:rFonts w:ascii="Calibri" w:hAnsi="Calibri" w:cs="Calibri"/>
                <w:lang w:eastAsia="en-IE"/>
              </w:rPr>
            </w:pPr>
            <w:r w:rsidRPr="004133D9">
              <w:rPr>
                <w:rFonts w:ascii="Arial" w:hAnsi="Arial" w:cs="Arial"/>
                <w:color w:val="000000"/>
                <w:lang w:eastAsia="en-IE"/>
              </w:rPr>
              <w:t>The ability to work both independently and collaboratively within a dynamic team and multi stakeholder environment.</w:t>
            </w:r>
          </w:p>
          <w:p w14:paraId="103F7ABA" w14:textId="77777777" w:rsidR="004133D9" w:rsidRPr="004133D9" w:rsidRDefault="004133D9" w:rsidP="004133D9">
            <w:pPr>
              <w:numPr>
                <w:ilvl w:val="0"/>
                <w:numId w:val="25"/>
              </w:numPr>
              <w:textAlignment w:val="center"/>
              <w:rPr>
                <w:rFonts w:ascii="Calibri" w:hAnsi="Calibri" w:cs="Calibri"/>
                <w:lang w:eastAsia="en-IE"/>
              </w:rPr>
            </w:pPr>
            <w:r w:rsidRPr="004133D9">
              <w:rPr>
                <w:rFonts w:ascii="Arial" w:hAnsi="Arial" w:cs="Arial"/>
                <w:color w:val="000000"/>
                <w:lang w:eastAsia="en-IE"/>
              </w:rPr>
              <w:t>Demonstrate an ability to work as part of the team in establishing a shared sense of purpose and unity across a number of teams delivering on different projects.</w:t>
            </w:r>
          </w:p>
          <w:p w14:paraId="6E53F1A2" w14:textId="77777777" w:rsidR="004133D9" w:rsidRPr="004133D9" w:rsidRDefault="004133D9" w:rsidP="004133D9">
            <w:pPr>
              <w:numPr>
                <w:ilvl w:val="0"/>
                <w:numId w:val="25"/>
              </w:numPr>
              <w:textAlignment w:val="center"/>
              <w:rPr>
                <w:rFonts w:ascii="Calibri" w:hAnsi="Calibri" w:cs="Calibri"/>
                <w:lang w:eastAsia="en-IE"/>
              </w:rPr>
            </w:pPr>
            <w:r w:rsidRPr="004133D9">
              <w:rPr>
                <w:rFonts w:ascii="Arial" w:hAnsi="Arial" w:cs="Arial"/>
                <w:color w:val="000000"/>
                <w:lang w:eastAsia="en-IE"/>
              </w:rPr>
              <w:t>Demonstrate leadership; creating team spirit; leading by example, coaching and supporting individuals to facilitate high performance and staff development.</w:t>
            </w:r>
          </w:p>
          <w:p w14:paraId="2569B94E" w14:textId="77777777" w:rsidR="004133D9" w:rsidRPr="004133D9" w:rsidRDefault="004133D9" w:rsidP="004133D9">
            <w:pPr>
              <w:numPr>
                <w:ilvl w:val="0"/>
                <w:numId w:val="25"/>
              </w:numPr>
              <w:textAlignment w:val="center"/>
              <w:rPr>
                <w:rFonts w:ascii="Calibri" w:hAnsi="Calibri" w:cs="Calibri"/>
                <w:lang w:eastAsia="en-IE"/>
              </w:rPr>
            </w:pPr>
            <w:r w:rsidRPr="004133D9">
              <w:rPr>
                <w:rFonts w:ascii="Arial" w:hAnsi="Arial" w:cs="Arial"/>
                <w:color w:val="000000"/>
                <w:lang w:eastAsia="en-IE"/>
              </w:rPr>
              <w:t>Demonstrate a commitment to promoting a culture of involvement and consultation within the team, welcoming contributions from others.</w:t>
            </w:r>
          </w:p>
          <w:p w14:paraId="58B60FB2" w14:textId="77777777" w:rsidR="004133D9" w:rsidRPr="004133D9" w:rsidRDefault="004133D9" w:rsidP="004133D9">
            <w:pPr>
              <w:rPr>
                <w:rFonts w:ascii="Arial" w:hAnsi="Arial" w:cs="Arial"/>
                <w:b/>
                <w:bCs/>
                <w:lang w:val="en-US" w:eastAsia="en-IE"/>
              </w:rPr>
            </w:pPr>
          </w:p>
          <w:p w14:paraId="63F6BD13" w14:textId="18643E48" w:rsidR="004133D9" w:rsidRPr="004133D9" w:rsidRDefault="004133D9" w:rsidP="004133D9">
            <w:pPr>
              <w:rPr>
                <w:rFonts w:ascii="Arial" w:hAnsi="Arial" w:cs="Arial"/>
                <w:lang w:val="en-US" w:eastAsia="en-IE"/>
              </w:rPr>
            </w:pPr>
            <w:r w:rsidRPr="004133D9">
              <w:rPr>
                <w:rFonts w:ascii="Arial" w:hAnsi="Arial" w:cs="Arial"/>
                <w:b/>
                <w:bCs/>
                <w:lang w:val="en-US" w:eastAsia="en-IE"/>
              </w:rPr>
              <w:t>Communications &amp; Interpersonal Skills</w:t>
            </w:r>
          </w:p>
          <w:p w14:paraId="0BC076A5" w14:textId="77777777" w:rsidR="004133D9" w:rsidRPr="004133D9" w:rsidRDefault="004133D9" w:rsidP="004133D9">
            <w:pPr>
              <w:numPr>
                <w:ilvl w:val="0"/>
                <w:numId w:val="26"/>
              </w:numPr>
              <w:textAlignment w:val="center"/>
              <w:rPr>
                <w:rFonts w:ascii="Calibri" w:hAnsi="Calibri" w:cs="Calibri"/>
                <w:lang w:eastAsia="en-IE"/>
              </w:rPr>
            </w:pPr>
            <w:r w:rsidRPr="004133D9">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717199F7" w14:textId="77777777" w:rsidR="004133D9" w:rsidRPr="004133D9" w:rsidRDefault="004133D9" w:rsidP="004133D9">
            <w:pPr>
              <w:numPr>
                <w:ilvl w:val="0"/>
                <w:numId w:val="26"/>
              </w:numPr>
              <w:textAlignment w:val="center"/>
              <w:rPr>
                <w:rFonts w:ascii="Calibri" w:hAnsi="Calibri" w:cs="Calibri"/>
                <w:lang w:val="en-IE" w:eastAsia="en-IE"/>
              </w:rPr>
            </w:pPr>
            <w:r w:rsidRPr="004133D9">
              <w:rPr>
                <w:rFonts w:ascii="Arial" w:hAnsi="Arial" w:cs="Arial"/>
                <w:color w:val="000000"/>
                <w:lang w:val="en-IE" w:eastAsia="en-IE"/>
              </w:rPr>
              <w:t xml:space="preserve">Demonstrate the ability to influence people and events and the ability to build and maintain relationships </w:t>
            </w:r>
            <w:r w:rsidRPr="004133D9">
              <w:rPr>
                <w:rFonts w:ascii="Arial" w:hAnsi="Arial" w:cs="Arial"/>
                <w:color w:val="000000"/>
                <w:lang w:eastAsia="en-IE"/>
              </w:rPr>
              <w:t>with a variety of stakeholders, working collaboratively within a multi stakeholder environment.</w:t>
            </w:r>
          </w:p>
          <w:p w14:paraId="611859CD" w14:textId="13C46C0B" w:rsidR="004133D9" w:rsidRPr="004133D9" w:rsidRDefault="004133D9" w:rsidP="004133D9">
            <w:pPr>
              <w:numPr>
                <w:ilvl w:val="0"/>
                <w:numId w:val="26"/>
              </w:numPr>
              <w:textAlignment w:val="center"/>
              <w:rPr>
                <w:rFonts w:ascii="Calibri" w:hAnsi="Calibri" w:cs="Calibri"/>
                <w:lang w:val="en-IE" w:eastAsia="en-IE"/>
              </w:rPr>
            </w:pPr>
            <w:r w:rsidRPr="004133D9">
              <w:rPr>
                <w:rFonts w:ascii="Arial" w:hAnsi="Arial" w:cs="Arial"/>
                <w:color w:val="000000"/>
                <w:lang w:eastAsia="en-IE"/>
              </w:rPr>
              <w:t>Demonstrate commitment to regular two-way communication across functions and levels, ensuring that messages are clearly understood.</w:t>
            </w:r>
          </w:p>
          <w:p w14:paraId="49E08C15" w14:textId="284CE39C" w:rsidR="00FD446B" w:rsidRPr="004133D9" w:rsidRDefault="00FD446B" w:rsidP="004133D9">
            <w:pPr>
              <w:pStyle w:val="ListParagraph"/>
              <w:rPr>
                <w:rFonts w:ascii="Arial" w:hAnsi="Arial" w:cs="Arial"/>
                <w:color w:val="000099"/>
                <w:lang w:val="en-IE" w:eastAsia="en-US"/>
              </w:rPr>
            </w:pPr>
          </w:p>
        </w:tc>
      </w:tr>
      <w:tr w:rsidR="00FD446B" w:rsidRPr="00E766A5" w14:paraId="5E008459" w14:textId="77777777" w:rsidTr="00F6254C">
        <w:tc>
          <w:tcPr>
            <w:tcW w:w="2364" w:type="dxa"/>
          </w:tcPr>
          <w:p w14:paraId="0AA0B138" w14:textId="77777777" w:rsidR="00FD446B" w:rsidRPr="00F6254C" w:rsidRDefault="00FD446B" w:rsidP="00FD446B">
            <w:pPr>
              <w:rPr>
                <w:rFonts w:ascii="Arial" w:hAnsi="Arial" w:cs="Arial"/>
                <w:b/>
                <w:bCs/>
              </w:rPr>
            </w:pPr>
            <w:r w:rsidRPr="00F6254C">
              <w:rPr>
                <w:rFonts w:ascii="Arial" w:hAnsi="Arial" w:cs="Arial"/>
                <w:b/>
                <w:bCs/>
              </w:rPr>
              <w:lastRenderedPageBreak/>
              <w:t>Campaign Specific Selection Process</w:t>
            </w:r>
          </w:p>
          <w:p w14:paraId="51BB73CE" w14:textId="77777777" w:rsidR="00FD446B" w:rsidRPr="00F6254C" w:rsidRDefault="00FD446B" w:rsidP="00FD446B">
            <w:pPr>
              <w:rPr>
                <w:rFonts w:ascii="Arial" w:hAnsi="Arial" w:cs="Arial"/>
                <w:b/>
                <w:bCs/>
              </w:rPr>
            </w:pPr>
          </w:p>
          <w:p w14:paraId="1F568419" w14:textId="77777777" w:rsidR="00FD446B" w:rsidRPr="00F6254C" w:rsidRDefault="00FD446B" w:rsidP="00FD446B">
            <w:pPr>
              <w:rPr>
                <w:rFonts w:ascii="Arial" w:hAnsi="Arial" w:cs="Arial"/>
                <w:b/>
                <w:bCs/>
              </w:rPr>
            </w:pPr>
            <w:r w:rsidRPr="00F6254C">
              <w:rPr>
                <w:rFonts w:ascii="Arial" w:hAnsi="Arial" w:cs="Arial"/>
                <w:b/>
                <w:bCs/>
              </w:rPr>
              <w:t>Ranking/Shortlisting / Interview</w:t>
            </w:r>
          </w:p>
        </w:tc>
        <w:tc>
          <w:tcPr>
            <w:tcW w:w="8256" w:type="dxa"/>
          </w:tcPr>
          <w:p w14:paraId="551679E3" w14:textId="77777777" w:rsidR="00FD446B" w:rsidRPr="00F6254C" w:rsidRDefault="00FD446B" w:rsidP="00FD446B">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D446B" w:rsidRPr="00F6254C" w:rsidRDefault="00FD446B" w:rsidP="00FD446B">
            <w:pPr>
              <w:rPr>
                <w:rFonts w:ascii="Arial" w:hAnsi="Arial" w:cs="Arial"/>
              </w:rPr>
            </w:pPr>
          </w:p>
          <w:p w14:paraId="20CA5DF2" w14:textId="77777777" w:rsidR="00FD446B" w:rsidRPr="00F6254C" w:rsidRDefault="00FD446B" w:rsidP="00FD446B">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0E82C8B6" w14:textId="77777777" w:rsidR="00FD446B" w:rsidRPr="00F6254C" w:rsidRDefault="00FD446B" w:rsidP="00FD446B">
            <w:pPr>
              <w:rPr>
                <w:rFonts w:ascii="Arial" w:hAnsi="Arial" w:cs="Arial"/>
                <w:iCs/>
              </w:rPr>
            </w:pPr>
          </w:p>
          <w:p w14:paraId="4A5A9FA5" w14:textId="00806151" w:rsidR="00FD446B" w:rsidRDefault="00FD446B" w:rsidP="00FD446B">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FD446B" w:rsidRPr="002E1335" w:rsidRDefault="00FD446B" w:rsidP="00FD446B">
            <w:pPr>
              <w:rPr>
                <w:rFonts w:ascii="Arial" w:hAnsi="Arial" w:cs="Arial"/>
                <w:iCs/>
                <w:highlight w:val="yellow"/>
              </w:rPr>
            </w:pPr>
          </w:p>
        </w:tc>
      </w:tr>
      <w:tr w:rsidR="00FD446B"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FD446B" w:rsidRPr="009F3F3A" w:rsidRDefault="00FD446B" w:rsidP="00FD446B">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FD446B" w:rsidRPr="009F3F3A" w:rsidRDefault="00FD446B" w:rsidP="00FD446B">
            <w:pPr>
              <w:jc w:val="right"/>
              <w:rPr>
                <w:rFonts w:ascii="Arial" w:hAnsi="Arial" w:cs="Arial"/>
                <w:b/>
                <w:bCs/>
              </w:rPr>
            </w:pPr>
          </w:p>
        </w:tc>
        <w:tc>
          <w:tcPr>
            <w:tcW w:w="8256" w:type="dxa"/>
          </w:tcPr>
          <w:p w14:paraId="378BC044" w14:textId="77777777" w:rsidR="00FD446B" w:rsidRPr="009F3F3A" w:rsidRDefault="00FD446B" w:rsidP="00FD446B">
            <w:pPr>
              <w:rPr>
                <w:rFonts w:ascii="Arial" w:hAnsi="Arial" w:cs="Arial"/>
                <w:iCs/>
              </w:rPr>
            </w:pPr>
            <w:r w:rsidRPr="009F3F3A">
              <w:rPr>
                <w:rFonts w:ascii="Arial" w:hAnsi="Arial" w:cs="Arial"/>
                <w:iCs/>
              </w:rPr>
              <w:t>The HSE is an equal opportunities employer.</w:t>
            </w:r>
          </w:p>
          <w:p w14:paraId="075BC7A0" w14:textId="77777777" w:rsidR="00FD446B" w:rsidRPr="009F3F3A" w:rsidRDefault="00FD446B" w:rsidP="00FD446B">
            <w:pPr>
              <w:rPr>
                <w:rFonts w:ascii="Arial" w:hAnsi="Arial" w:cs="Arial"/>
                <w:color w:val="000000"/>
                <w:shd w:val="clear" w:color="auto" w:fill="FFFFFF"/>
              </w:rPr>
            </w:pPr>
          </w:p>
          <w:p w14:paraId="6705ED36" w14:textId="77777777" w:rsidR="00FD446B" w:rsidRPr="009F3F3A" w:rsidRDefault="00FD446B" w:rsidP="00FD446B">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D446B" w:rsidRPr="009F3F3A" w:rsidRDefault="00FD446B" w:rsidP="00FD446B">
            <w:pPr>
              <w:rPr>
                <w:rFonts w:ascii="Arial" w:hAnsi="Arial" w:cs="Arial"/>
                <w:color w:val="000000"/>
                <w:shd w:val="clear" w:color="auto" w:fill="FFFFFF"/>
              </w:rPr>
            </w:pPr>
          </w:p>
          <w:p w14:paraId="25259069" w14:textId="77777777" w:rsidR="00FD446B" w:rsidRPr="009F3F3A" w:rsidRDefault="00FD446B" w:rsidP="00FD446B">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D446B" w:rsidRPr="009F3F3A" w:rsidRDefault="00FD446B" w:rsidP="00FD446B">
            <w:pPr>
              <w:rPr>
                <w:rFonts w:ascii="Arial" w:hAnsi="Arial" w:cs="Arial"/>
                <w:color w:val="000000"/>
                <w:shd w:val="clear" w:color="auto" w:fill="FFFFFF"/>
              </w:rPr>
            </w:pPr>
          </w:p>
          <w:p w14:paraId="03FA5A57" w14:textId="77777777" w:rsidR="00FD446B" w:rsidRPr="009F3F3A" w:rsidRDefault="00FD446B" w:rsidP="00FD446B">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FD446B" w:rsidRPr="009F3F3A" w:rsidRDefault="00FD446B" w:rsidP="00FD446B">
            <w:pPr>
              <w:rPr>
                <w:rFonts w:ascii="Arial" w:hAnsi="Arial" w:cs="Arial"/>
                <w:color w:val="000000"/>
                <w:shd w:val="clear" w:color="auto" w:fill="FFFFFF"/>
              </w:rPr>
            </w:pPr>
          </w:p>
          <w:p w14:paraId="611557CE" w14:textId="77777777" w:rsidR="00FD446B" w:rsidRPr="009F3F3A" w:rsidRDefault="00FD446B" w:rsidP="00FD446B">
            <w:pPr>
              <w:rPr>
                <w:rFonts w:ascii="Arial" w:hAnsi="Arial" w:cs="Arial"/>
              </w:rPr>
            </w:pPr>
            <w:r w:rsidRPr="009F3F3A">
              <w:rPr>
                <w:rFonts w:ascii="Arial" w:hAnsi="Arial" w:cs="Arial"/>
              </w:rPr>
              <w:lastRenderedPageBreak/>
              <w:t xml:space="preserve">For further information on the HSE commitment to Diversity, Equality and Inclusion, please visit the Diversity, Equality and Inclusion web page at </w:t>
            </w:r>
            <w:hyperlink r:id="rId14"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FD446B" w:rsidRPr="00E766A5" w14:paraId="34206BA6" w14:textId="77777777" w:rsidTr="00F6254C">
        <w:tc>
          <w:tcPr>
            <w:tcW w:w="2364" w:type="dxa"/>
          </w:tcPr>
          <w:p w14:paraId="54E222E5" w14:textId="77777777" w:rsidR="00FD446B" w:rsidRPr="00F6254C" w:rsidRDefault="00FD446B" w:rsidP="00FD446B">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FD446B" w:rsidRPr="00F1442F" w:rsidRDefault="00FD446B" w:rsidP="00FD446B">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FD446B" w:rsidRPr="00F1442F" w:rsidRDefault="00FD446B" w:rsidP="00FD446B">
            <w:pPr>
              <w:rPr>
                <w:rFonts w:ascii="Arial" w:hAnsi="Arial" w:cs="Arial"/>
              </w:rPr>
            </w:pPr>
          </w:p>
          <w:p w14:paraId="530CFD04" w14:textId="77777777" w:rsidR="00FD446B" w:rsidRPr="00F1442F" w:rsidRDefault="00FD446B" w:rsidP="00FD446B">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FD446B" w:rsidRPr="00F1442F" w:rsidRDefault="00FD446B" w:rsidP="00FD446B">
            <w:pPr>
              <w:ind w:firstLine="720"/>
              <w:rPr>
                <w:rFonts w:ascii="Arial" w:hAnsi="Arial" w:cs="Arial"/>
              </w:rPr>
            </w:pPr>
          </w:p>
          <w:p w14:paraId="7BD7C8A0" w14:textId="77777777" w:rsidR="00FD446B" w:rsidRPr="00F1442F" w:rsidRDefault="00FD446B" w:rsidP="00FD446B">
            <w:pPr>
              <w:rPr>
                <w:rFonts w:ascii="Arial" w:hAnsi="Arial" w:cs="Arial"/>
                <w:lang w:val="en-IE" w:eastAsia="en-US"/>
              </w:rPr>
            </w:pPr>
            <w:r w:rsidRPr="00F1442F">
              <w:rPr>
                <w:rFonts w:ascii="Arial" w:hAnsi="Arial" w:cs="Arial"/>
              </w:rPr>
              <w:t xml:space="preserve">The CPSA Code of Practice can be accessed via </w:t>
            </w:r>
            <w:hyperlink r:id="rId15" w:history="1">
              <w:r w:rsidRPr="00F1442F">
                <w:rPr>
                  <w:rStyle w:val="Hyperlink"/>
                  <w:rFonts w:ascii="Arial" w:hAnsi="Arial" w:cs="Arial"/>
                </w:rPr>
                <w:t>https://www.cpsa.ie/</w:t>
              </w:r>
            </w:hyperlink>
            <w:r w:rsidRPr="00F1442F">
              <w:rPr>
                <w:rFonts w:ascii="Arial" w:hAnsi="Arial" w:cs="Arial"/>
              </w:rPr>
              <w:t>.</w:t>
            </w:r>
          </w:p>
          <w:p w14:paraId="20388A5A" w14:textId="77777777" w:rsidR="00FD446B" w:rsidRPr="00F1442F" w:rsidRDefault="00FD446B" w:rsidP="00FD446B">
            <w:pPr>
              <w:rPr>
                <w:rFonts w:ascii="Arial" w:hAnsi="Arial" w:cs="Arial"/>
              </w:rPr>
            </w:pPr>
          </w:p>
        </w:tc>
      </w:tr>
      <w:tr w:rsidR="00FD446B" w:rsidRPr="00E766A5" w14:paraId="78E52213" w14:textId="77777777" w:rsidTr="00F6254C">
        <w:tc>
          <w:tcPr>
            <w:tcW w:w="10620" w:type="dxa"/>
            <w:gridSpan w:val="2"/>
          </w:tcPr>
          <w:p w14:paraId="5ACE87AF" w14:textId="77777777" w:rsidR="00FD446B" w:rsidRPr="00F6254C" w:rsidRDefault="00FD446B" w:rsidP="00FD446B">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FD446B" w:rsidRPr="00F6254C" w:rsidRDefault="00FD446B" w:rsidP="00FD446B">
            <w:pPr>
              <w:rPr>
                <w:rFonts w:ascii="Arial" w:hAnsi="Arial" w:cs="Arial"/>
              </w:rPr>
            </w:pPr>
          </w:p>
          <w:p w14:paraId="469FBB66" w14:textId="77777777" w:rsidR="00FD446B" w:rsidRPr="00F6254C" w:rsidRDefault="00FD446B" w:rsidP="00FD446B">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64EF214" w14:textId="07A1C897" w:rsidR="0004320E" w:rsidRDefault="0004320E" w:rsidP="00A879B2">
      <w:pPr>
        <w:tabs>
          <w:tab w:val="left" w:pos="2625"/>
        </w:tabs>
        <w:spacing w:after="200" w:line="276" w:lineRule="auto"/>
        <w:rPr>
          <w:rFonts w:ascii="Arial" w:hAnsi="Arial" w:cs="Arial"/>
          <w:b/>
          <w:color w:val="000099"/>
        </w:rPr>
      </w:pPr>
    </w:p>
    <w:p w14:paraId="64990F5C" w14:textId="5EEF39B3" w:rsidR="00951BFA" w:rsidRDefault="00951BFA" w:rsidP="00A879B2">
      <w:pPr>
        <w:tabs>
          <w:tab w:val="left" w:pos="2625"/>
        </w:tabs>
        <w:spacing w:after="200" w:line="276" w:lineRule="auto"/>
        <w:rPr>
          <w:rFonts w:ascii="Arial" w:hAnsi="Arial" w:cs="Arial"/>
          <w:b/>
          <w:color w:val="000099"/>
        </w:rPr>
      </w:pPr>
    </w:p>
    <w:p w14:paraId="1A857CD8" w14:textId="0E1324C4" w:rsidR="00951BFA" w:rsidRDefault="00951BFA" w:rsidP="00A879B2">
      <w:pPr>
        <w:tabs>
          <w:tab w:val="left" w:pos="2625"/>
        </w:tabs>
        <w:spacing w:after="200" w:line="276" w:lineRule="auto"/>
        <w:rPr>
          <w:rFonts w:ascii="Arial" w:hAnsi="Arial" w:cs="Arial"/>
          <w:b/>
          <w:color w:val="000099"/>
        </w:rPr>
      </w:pPr>
    </w:p>
    <w:p w14:paraId="0F7632D2" w14:textId="44885DEF" w:rsidR="00951BFA" w:rsidRDefault="00951BFA" w:rsidP="00A879B2">
      <w:pPr>
        <w:tabs>
          <w:tab w:val="left" w:pos="2625"/>
        </w:tabs>
        <w:spacing w:after="200" w:line="276" w:lineRule="auto"/>
        <w:rPr>
          <w:rFonts w:ascii="Arial" w:hAnsi="Arial" w:cs="Arial"/>
          <w:b/>
          <w:color w:val="000099"/>
        </w:rPr>
      </w:pPr>
    </w:p>
    <w:p w14:paraId="3E8863C7" w14:textId="1168ADDA" w:rsidR="00951BFA" w:rsidRDefault="00951BFA" w:rsidP="00A879B2">
      <w:pPr>
        <w:tabs>
          <w:tab w:val="left" w:pos="2625"/>
        </w:tabs>
        <w:spacing w:after="200" w:line="276" w:lineRule="auto"/>
        <w:rPr>
          <w:rFonts w:ascii="Arial" w:hAnsi="Arial" w:cs="Arial"/>
          <w:b/>
          <w:color w:val="000099"/>
        </w:rPr>
      </w:pPr>
    </w:p>
    <w:p w14:paraId="77E22E87" w14:textId="3B1FE2EF" w:rsidR="00951BFA" w:rsidRDefault="00951BFA" w:rsidP="00A879B2">
      <w:pPr>
        <w:tabs>
          <w:tab w:val="left" w:pos="2625"/>
        </w:tabs>
        <w:spacing w:after="200" w:line="276" w:lineRule="auto"/>
        <w:rPr>
          <w:rFonts w:ascii="Arial" w:hAnsi="Arial" w:cs="Arial"/>
          <w:b/>
          <w:color w:val="000099"/>
        </w:rPr>
      </w:pPr>
    </w:p>
    <w:p w14:paraId="5151C842" w14:textId="497C7939" w:rsidR="00951BFA" w:rsidRDefault="00951BFA" w:rsidP="00A879B2">
      <w:pPr>
        <w:tabs>
          <w:tab w:val="left" w:pos="2625"/>
        </w:tabs>
        <w:spacing w:after="200" w:line="276" w:lineRule="auto"/>
        <w:rPr>
          <w:rFonts w:ascii="Arial" w:hAnsi="Arial" w:cs="Arial"/>
          <w:b/>
          <w:color w:val="000099"/>
        </w:rPr>
      </w:pPr>
    </w:p>
    <w:p w14:paraId="4743531A" w14:textId="7CD7ECA6" w:rsidR="00951BFA" w:rsidRDefault="00951BFA" w:rsidP="00A879B2">
      <w:pPr>
        <w:tabs>
          <w:tab w:val="left" w:pos="2625"/>
        </w:tabs>
        <w:spacing w:after="200" w:line="276" w:lineRule="auto"/>
        <w:rPr>
          <w:rFonts w:ascii="Arial" w:hAnsi="Arial" w:cs="Arial"/>
          <w:b/>
          <w:color w:val="000099"/>
        </w:rPr>
      </w:pPr>
    </w:p>
    <w:p w14:paraId="029EA534" w14:textId="1B3469F9" w:rsidR="00951BFA" w:rsidRDefault="00951BFA" w:rsidP="00A879B2">
      <w:pPr>
        <w:tabs>
          <w:tab w:val="left" w:pos="2625"/>
        </w:tabs>
        <w:spacing w:after="200" w:line="276" w:lineRule="auto"/>
        <w:rPr>
          <w:rFonts w:ascii="Arial" w:hAnsi="Arial" w:cs="Arial"/>
          <w:b/>
          <w:color w:val="000099"/>
        </w:rPr>
      </w:pPr>
    </w:p>
    <w:p w14:paraId="44D24422" w14:textId="518CB28E" w:rsidR="00951BFA" w:rsidRDefault="00951BFA" w:rsidP="00A879B2">
      <w:pPr>
        <w:tabs>
          <w:tab w:val="left" w:pos="2625"/>
        </w:tabs>
        <w:spacing w:after="200" w:line="276" w:lineRule="auto"/>
        <w:rPr>
          <w:rFonts w:ascii="Arial" w:hAnsi="Arial" w:cs="Arial"/>
          <w:b/>
          <w:color w:val="000099"/>
        </w:rPr>
      </w:pPr>
    </w:p>
    <w:p w14:paraId="1DAAC223" w14:textId="3AE6764E" w:rsidR="00951BFA" w:rsidRDefault="00951BFA" w:rsidP="00A879B2">
      <w:pPr>
        <w:tabs>
          <w:tab w:val="left" w:pos="2625"/>
        </w:tabs>
        <w:spacing w:after="200" w:line="276" w:lineRule="auto"/>
        <w:rPr>
          <w:rFonts w:ascii="Arial" w:hAnsi="Arial" w:cs="Arial"/>
          <w:b/>
          <w:color w:val="000099"/>
        </w:rPr>
      </w:pPr>
    </w:p>
    <w:p w14:paraId="36557404" w14:textId="07508397" w:rsidR="00951BFA" w:rsidRDefault="00951BFA" w:rsidP="00A879B2">
      <w:pPr>
        <w:tabs>
          <w:tab w:val="left" w:pos="2625"/>
        </w:tabs>
        <w:spacing w:after="200" w:line="276" w:lineRule="auto"/>
        <w:rPr>
          <w:rFonts w:ascii="Arial" w:hAnsi="Arial" w:cs="Arial"/>
          <w:b/>
          <w:color w:val="000099"/>
        </w:rPr>
      </w:pPr>
    </w:p>
    <w:p w14:paraId="36D4EBEE" w14:textId="216BEC85" w:rsidR="00951BFA" w:rsidRDefault="00951BFA" w:rsidP="00A879B2">
      <w:pPr>
        <w:tabs>
          <w:tab w:val="left" w:pos="2625"/>
        </w:tabs>
        <w:spacing w:after="200" w:line="276" w:lineRule="auto"/>
        <w:rPr>
          <w:rFonts w:ascii="Arial" w:hAnsi="Arial" w:cs="Arial"/>
          <w:b/>
          <w:color w:val="000099"/>
        </w:rPr>
      </w:pPr>
    </w:p>
    <w:p w14:paraId="445D62BD" w14:textId="4DA1BDE2" w:rsidR="00951BFA" w:rsidRDefault="00951BFA" w:rsidP="00A879B2">
      <w:pPr>
        <w:tabs>
          <w:tab w:val="left" w:pos="2625"/>
        </w:tabs>
        <w:spacing w:after="200" w:line="276" w:lineRule="auto"/>
        <w:rPr>
          <w:rFonts w:ascii="Arial" w:hAnsi="Arial" w:cs="Arial"/>
          <w:b/>
          <w:color w:val="000099"/>
        </w:rPr>
      </w:pPr>
    </w:p>
    <w:p w14:paraId="50FE5D0B" w14:textId="494455F3" w:rsidR="00951BFA" w:rsidRDefault="00951BFA" w:rsidP="00A879B2">
      <w:pPr>
        <w:tabs>
          <w:tab w:val="left" w:pos="2625"/>
        </w:tabs>
        <w:spacing w:after="200" w:line="276" w:lineRule="auto"/>
        <w:rPr>
          <w:rFonts w:ascii="Arial" w:hAnsi="Arial" w:cs="Arial"/>
          <w:b/>
          <w:color w:val="000099"/>
        </w:rPr>
      </w:pPr>
    </w:p>
    <w:p w14:paraId="5DA214C8" w14:textId="2E041DC4" w:rsidR="00951BFA" w:rsidRDefault="00951BFA" w:rsidP="00A879B2">
      <w:pPr>
        <w:tabs>
          <w:tab w:val="left" w:pos="2625"/>
        </w:tabs>
        <w:spacing w:after="200" w:line="276" w:lineRule="auto"/>
        <w:rPr>
          <w:rFonts w:ascii="Arial" w:hAnsi="Arial" w:cs="Arial"/>
          <w:b/>
          <w:color w:val="000099"/>
        </w:rPr>
      </w:pPr>
    </w:p>
    <w:p w14:paraId="6EF6AB43" w14:textId="081518FD" w:rsidR="00951BFA" w:rsidRDefault="00951BFA" w:rsidP="00A879B2">
      <w:pPr>
        <w:tabs>
          <w:tab w:val="left" w:pos="2625"/>
        </w:tabs>
        <w:spacing w:after="200" w:line="276" w:lineRule="auto"/>
        <w:rPr>
          <w:rFonts w:ascii="Arial" w:hAnsi="Arial" w:cs="Arial"/>
          <w:b/>
          <w:color w:val="000099"/>
        </w:rPr>
      </w:pPr>
    </w:p>
    <w:p w14:paraId="2C6C47E6" w14:textId="510F1FEA" w:rsidR="00951BFA" w:rsidRDefault="00951BFA" w:rsidP="00A879B2">
      <w:pPr>
        <w:tabs>
          <w:tab w:val="left" w:pos="2625"/>
        </w:tabs>
        <w:spacing w:after="200" w:line="276" w:lineRule="auto"/>
        <w:rPr>
          <w:rFonts w:ascii="Arial" w:hAnsi="Arial" w:cs="Arial"/>
          <w:b/>
          <w:color w:val="000099"/>
        </w:rPr>
      </w:pPr>
    </w:p>
    <w:p w14:paraId="4C483A49" w14:textId="13BCF369" w:rsidR="00951BFA" w:rsidRDefault="00951BFA" w:rsidP="00A879B2">
      <w:pPr>
        <w:tabs>
          <w:tab w:val="left" w:pos="2625"/>
        </w:tabs>
        <w:spacing w:after="200" w:line="276" w:lineRule="auto"/>
        <w:rPr>
          <w:rFonts w:ascii="Arial" w:hAnsi="Arial" w:cs="Arial"/>
          <w:b/>
          <w:color w:val="000099"/>
        </w:rPr>
      </w:pPr>
    </w:p>
    <w:p w14:paraId="52D2C6BB" w14:textId="7B1EDEA1" w:rsidR="00951BFA" w:rsidRDefault="00951BFA" w:rsidP="00A879B2">
      <w:pPr>
        <w:tabs>
          <w:tab w:val="left" w:pos="2625"/>
        </w:tabs>
        <w:spacing w:after="200" w:line="276" w:lineRule="auto"/>
        <w:rPr>
          <w:rFonts w:ascii="Arial" w:hAnsi="Arial" w:cs="Arial"/>
          <w:b/>
          <w:color w:val="000099"/>
        </w:rPr>
      </w:pPr>
    </w:p>
    <w:p w14:paraId="14BC0ECD" w14:textId="4C042AA5" w:rsidR="00A879B2" w:rsidRDefault="0004320E" w:rsidP="00951BFA">
      <w:pPr>
        <w:jc w:val="center"/>
        <w:rPr>
          <w:rFonts w:ascii="Arial" w:hAnsi="Arial" w:cs="Arial"/>
          <w:b/>
        </w:rPr>
      </w:pPr>
      <w:r w:rsidRPr="00324FEE">
        <w:rPr>
          <w:noProof/>
          <w:color w:val="000099"/>
          <w:lang w:val="en-IE" w:eastAsia="en-IE"/>
        </w:rPr>
        <w:lastRenderedPageBreak/>
        <w:drawing>
          <wp:anchor distT="0" distB="0" distL="114300" distR="114300" simplePos="0" relativeHeight="251658240" behindDoc="0" locked="0" layoutInCell="1" allowOverlap="1" wp14:anchorId="79C350F3" wp14:editId="33002B02">
            <wp:simplePos x="0" y="0"/>
            <wp:positionH relativeFrom="column">
              <wp:posOffset>1485900</wp:posOffset>
            </wp:positionH>
            <wp:positionV relativeFrom="paragraph">
              <wp:posOffset>-8220710</wp:posOffset>
            </wp:positionV>
            <wp:extent cx="1247775" cy="1038896"/>
            <wp:effectExtent l="0" t="0" r="0" b="0"/>
            <wp:wrapNone/>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sidR="00A879B2">
        <w:rPr>
          <w:rFonts w:ascii="Arial" w:hAnsi="Arial" w:cs="Arial"/>
          <w:b/>
        </w:rPr>
        <w:t>Grade VII</w:t>
      </w:r>
      <w:r w:rsidR="004133D9">
        <w:rPr>
          <w:rFonts w:ascii="Arial" w:hAnsi="Arial" w:cs="Arial"/>
          <w:b/>
        </w:rPr>
        <w:t>, Financial Analyst</w:t>
      </w:r>
    </w:p>
    <w:p w14:paraId="477B8795" w14:textId="2DDE3FDC" w:rsidR="00543F98" w:rsidRDefault="00543F98" w:rsidP="00951BFA">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47B29EF"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w:t>
            </w:r>
            <w:r w:rsidR="00951BFA">
              <w:rPr>
                <w:rFonts w:ascii="Arial" w:hAnsi="Arial" w:cs="Arial"/>
                <w:spacing w:val="-3"/>
              </w:rPr>
              <w:t>ies</w:t>
            </w:r>
            <w:r>
              <w:rPr>
                <w:rFonts w:ascii="Arial" w:hAnsi="Arial" w:cs="Arial"/>
                <w:spacing w:val="-3"/>
              </w:rPr>
              <w:t xml:space="preserve"> available </w:t>
            </w:r>
            <w:r w:rsidR="00951BFA">
              <w:rPr>
                <w:rFonts w:ascii="Arial" w:hAnsi="Arial" w:cs="Arial"/>
                <w:spacing w:val="-3"/>
              </w:rPr>
              <w:t>are</w:t>
            </w:r>
            <w:r w:rsidRPr="00A879B2">
              <w:rPr>
                <w:rFonts w:ascii="Arial" w:hAnsi="Arial" w:cs="Arial"/>
                <w:spacing w:val="-3"/>
              </w:rPr>
              <w:t xml:space="preserve"> </w:t>
            </w:r>
            <w:r w:rsidRPr="00A879B2">
              <w:rPr>
                <w:rFonts w:ascii="Arial" w:hAnsi="Arial" w:cs="Arial"/>
                <w:b/>
                <w:bCs/>
                <w:spacing w:val="-3"/>
              </w:rPr>
              <w:t>permanent</w:t>
            </w:r>
            <w:r w:rsidRPr="00A879B2">
              <w:rPr>
                <w:rFonts w:ascii="Arial" w:hAnsi="Arial" w:cs="Arial"/>
                <w:spacing w:val="-3"/>
              </w:rPr>
              <w:t xml:space="preserve"> and </w:t>
            </w:r>
            <w:r w:rsidR="00A879B2" w:rsidRPr="00A879B2">
              <w:rPr>
                <w:rFonts w:ascii="Arial" w:hAnsi="Arial" w:cs="Arial"/>
                <w:b/>
                <w:bCs/>
                <w:spacing w:val="-3"/>
              </w:rPr>
              <w:t>whole time</w:t>
            </w:r>
            <w:r w:rsidRPr="00A879B2">
              <w:rPr>
                <w:rFonts w:ascii="Arial" w:hAnsi="Arial" w:cs="Arial"/>
                <w:b/>
                <w:bCs/>
                <w:spacing w:val="-3"/>
              </w:rPr>
              <w:t>.</w:t>
            </w:r>
            <w:r w:rsidRPr="00A879B2">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6EBDCF7A" w14:textId="77777777" w:rsidR="00FD446B" w:rsidRDefault="00FD446B" w:rsidP="00FD446B">
            <w:pPr>
              <w:spacing w:after="120"/>
              <w:jc w:val="both"/>
              <w:rPr>
                <w:rFonts w:ascii="Arial" w:hAnsi="Arial" w:cs="Arial"/>
              </w:rPr>
            </w:pPr>
            <w:r>
              <w:rPr>
                <w:rFonts w:ascii="Arial" w:hAnsi="Arial" w:cs="Arial"/>
              </w:rPr>
              <w:t xml:space="preserve">The salary scale for the post (as at 01/02/26) is: </w:t>
            </w:r>
          </w:p>
          <w:p w14:paraId="2D9B6410" w14:textId="5F25D281" w:rsidR="00CE3577" w:rsidRPr="00FD446B" w:rsidRDefault="00FD446B" w:rsidP="00FD446B">
            <w:pPr>
              <w:spacing w:after="120"/>
              <w:jc w:val="both"/>
              <w:rPr>
                <w:b/>
                <w:bCs/>
                <w:color w:val="0000FF"/>
                <w:u w:val="single"/>
              </w:rPr>
            </w:pPr>
            <w:r>
              <w:rPr>
                <w:rFonts w:ascii="Arial" w:hAnsi="Arial" w:cs="Arial"/>
                <w:lang w:val="en-IE"/>
              </w:rPr>
              <w:t xml:space="preserve">€60,613 - 62,094 - 63,824 – 65,560 – 67,302 - 68,858 – 70,442 - 71,985 – 73,516 – </w:t>
            </w:r>
            <w:r>
              <w:rPr>
                <w:rFonts w:ascii="Arial" w:hAnsi="Arial" w:cs="Arial"/>
                <w:b/>
                <w:bCs/>
                <w:lang w:val="en-IE"/>
              </w:rPr>
              <w:t>76,151 78,795 LSIs</w:t>
            </w:r>
          </w:p>
          <w:p w14:paraId="24C80573" w14:textId="77777777" w:rsidR="00FD446B" w:rsidRDefault="00FD446B"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7AD19649" w14:textId="77777777" w:rsidR="00A879B2" w:rsidRPr="00A879B2" w:rsidRDefault="00A879B2" w:rsidP="00A879B2">
            <w:pPr>
              <w:textAlignment w:val="baseline"/>
              <w:rPr>
                <w:rFonts w:ascii="Arial" w:eastAsiaTheme="minorHAnsi" w:hAnsi="Arial" w:cs="Arial"/>
                <w:lang w:val="en-IE" w:eastAsia="en-IE"/>
              </w:rPr>
            </w:pPr>
            <w:r w:rsidRPr="00A879B2">
              <w:rPr>
                <w:rFonts w:ascii="Arial" w:eastAsiaTheme="minorHAnsi" w:hAnsi="Arial" w:cs="Arial"/>
                <w:lang w:val="en-US" w:eastAsia="en-IE"/>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1508BD45" w14:textId="5B588B06" w:rsidR="00BA7120" w:rsidRDefault="00BA7120" w:rsidP="00BA7120">
            <w:pPr>
              <w:pStyle w:val="paragraph"/>
              <w:spacing w:before="0" w:beforeAutospacing="0" w:after="0" w:afterAutospacing="0"/>
              <w:textAlignment w:val="baseline"/>
              <w:rPr>
                <w:rFonts w:ascii="Arial" w:hAnsi="Arial" w:cs="Arial"/>
                <w:sz w:val="20"/>
                <w:szCs w:val="20"/>
              </w:rPr>
            </w:pPr>
          </w:p>
          <w:p w14:paraId="0B51C754" w14:textId="77777777" w:rsidR="00BA7120" w:rsidRPr="00BA7120" w:rsidRDefault="00BA7120" w:rsidP="00BA7120">
            <w:pPr>
              <w:pStyle w:val="paragraph"/>
              <w:spacing w:before="0" w:beforeAutospacing="0" w:after="0" w:afterAutospacing="0"/>
              <w:textAlignment w:val="baseline"/>
              <w:rPr>
                <w:rFonts w:ascii="Arial" w:hAnsi="Arial" w:cs="Arial"/>
                <w:sz w:val="20"/>
                <w:szCs w:val="20"/>
              </w:rPr>
            </w:pPr>
            <w:r w:rsidRPr="00BA7120">
              <w:rPr>
                <w:rStyle w:val="normaltextrun"/>
                <w:rFonts w:ascii="Arial" w:hAnsi="Arial" w:cs="Arial"/>
                <w:sz w:val="20"/>
                <w:szCs w:val="20"/>
                <w:lang w:val="en-US"/>
              </w:rPr>
              <w:t xml:space="preserve">You are required to work agreed roster/on-call arrangements advised by your Reporting Manager. Your contracted </w:t>
            </w:r>
            <w:r w:rsidRPr="00BA7120">
              <w:rPr>
                <w:rStyle w:val="findhit"/>
                <w:rFonts w:ascii="Arial" w:hAnsi="Arial" w:cs="Arial"/>
                <w:sz w:val="20"/>
                <w:szCs w:val="20"/>
                <w:lang w:val="en-US"/>
              </w:rPr>
              <w:t>hours</w:t>
            </w:r>
            <w:r w:rsidRPr="00BA7120">
              <w:rPr>
                <w:rStyle w:val="normaltextrun"/>
                <w:rFonts w:ascii="Arial" w:hAnsi="Arial" w:cs="Arial"/>
                <w:sz w:val="20"/>
                <w:szCs w:val="20"/>
                <w:lang w:val="en-US"/>
              </w:rPr>
              <w:t xml:space="preserve"> are liable to change between the </w:t>
            </w:r>
            <w:r w:rsidRPr="00BA7120">
              <w:rPr>
                <w:rStyle w:val="findhit"/>
                <w:rFonts w:ascii="Arial" w:hAnsi="Arial" w:cs="Arial"/>
                <w:sz w:val="20"/>
                <w:szCs w:val="20"/>
                <w:lang w:val="en-US"/>
              </w:rPr>
              <w:t>hours</w:t>
            </w:r>
            <w:r w:rsidRPr="00BA7120">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213A932"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4133D9" w:rsidRPr="00E766A5" w14:paraId="569E1840" w14:textId="77777777" w:rsidTr="00AC0D37">
        <w:trPr>
          <w:trHeight w:val="1976"/>
        </w:trPr>
        <w:tc>
          <w:tcPr>
            <w:tcW w:w="2523" w:type="dxa"/>
          </w:tcPr>
          <w:p w14:paraId="27BE9867" w14:textId="35A6B562" w:rsidR="004133D9" w:rsidRPr="006B758C" w:rsidRDefault="004133D9" w:rsidP="004133D9">
            <w:pPr>
              <w:rPr>
                <w:rFonts w:ascii="Arial" w:hAnsi="Arial" w:cs="Arial"/>
                <w:b/>
                <w:bCs/>
              </w:rPr>
            </w:pPr>
            <w:r w:rsidRPr="006B758C">
              <w:rPr>
                <w:rFonts w:ascii="Arial" w:hAnsi="Arial" w:cs="Arial"/>
                <w:b/>
                <w:bCs/>
              </w:rPr>
              <w:lastRenderedPageBreak/>
              <w:t>Protection of Children Guidance and Legislation</w:t>
            </w:r>
          </w:p>
          <w:p w14:paraId="470BFBA0" w14:textId="552E50B4" w:rsidR="004133D9" w:rsidRPr="006B758C" w:rsidRDefault="004133D9" w:rsidP="004133D9">
            <w:pPr>
              <w:rPr>
                <w:rFonts w:ascii="Arial" w:hAnsi="Arial" w:cs="Arial"/>
                <w:b/>
                <w:bCs/>
              </w:rPr>
            </w:pPr>
          </w:p>
        </w:tc>
        <w:tc>
          <w:tcPr>
            <w:tcW w:w="8109" w:type="dxa"/>
          </w:tcPr>
          <w:p w14:paraId="1C56DBE1" w14:textId="77777777" w:rsidR="004133D9" w:rsidRPr="004133D9" w:rsidRDefault="004133D9" w:rsidP="004133D9">
            <w:pPr>
              <w:jc w:val="both"/>
              <w:rPr>
                <w:rFonts w:ascii="Arial" w:hAnsi="Arial" w:cs="Arial"/>
              </w:rPr>
            </w:pPr>
            <w:r w:rsidRPr="004133D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B3E0587" w14:textId="77777777" w:rsidR="004133D9" w:rsidRPr="004133D9" w:rsidRDefault="004133D9" w:rsidP="004133D9">
            <w:pPr>
              <w:jc w:val="both"/>
              <w:rPr>
                <w:rFonts w:ascii="Arial" w:hAnsi="Arial" w:cs="Arial"/>
              </w:rPr>
            </w:pPr>
          </w:p>
          <w:p w14:paraId="2566EE20" w14:textId="77777777" w:rsidR="004133D9" w:rsidRPr="004133D9" w:rsidRDefault="004133D9" w:rsidP="004133D9">
            <w:pPr>
              <w:jc w:val="both"/>
              <w:rPr>
                <w:rFonts w:ascii="Arial" w:hAnsi="Arial" w:cs="Arial"/>
              </w:rPr>
            </w:pPr>
            <w:r w:rsidRPr="004133D9">
              <w:rPr>
                <w:rFonts w:ascii="Arial" w:hAnsi="Arial" w:cs="Arial"/>
              </w:rPr>
              <w:t xml:space="preserve">Some staff have additional responsibilities such as Line Managers, Designated Officers and Mandated Persons. </w:t>
            </w:r>
          </w:p>
          <w:p w14:paraId="78CA128B" w14:textId="77777777" w:rsidR="004133D9" w:rsidRPr="004133D9" w:rsidRDefault="004133D9" w:rsidP="004133D9">
            <w:pPr>
              <w:jc w:val="both"/>
              <w:rPr>
                <w:rFonts w:ascii="Arial" w:hAnsi="Arial" w:cs="Arial"/>
              </w:rPr>
            </w:pPr>
          </w:p>
          <w:p w14:paraId="7B36654A" w14:textId="77777777" w:rsidR="004133D9" w:rsidRPr="004133D9" w:rsidRDefault="004133D9" w:rsidP="004133D9">
            <w:pPr>
              <w:jc w:val="both"/>
              <w:rPr>
                <w:rFonts w:ascii="Arial" w:hAnsi="Arial" w:cs="Arial"/>
              </w:rPr>
            </w:pPr>
            <w:r w:rsidRPr="004133D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4133D9">
                <w:rPr>
                  <w:rStyle w:val="Hyperlink"/>
                  <w:rFonts w:ascii="Arial" w:hAnsi="Arial" w:cs="Arial"/>
                </w:rPr>
                <w:t>Schedule 2</w:t>
              </w:r>
              <w:r w:rsidRPr="004133D9">
                <w:rPr>
                  <w:rFonts w:ascii="Arial" w:hAnsi="Arial" w:cs="Arial"/>
                </w:rPr>
                <w:t xml:space="preserve"> of the Children First Act 2015</w:t>
              </w:r>
            </w:hyperlink>
            <w:r w:rsidRPr="004133D9">
              <w:rPr>
                <w:rFonts w:ascii="Arial" w:hAnsi="Arial" w:cs="Arial"/>
              </w:rPr>
              <w:t xml:space="preserve"> to see if you are a Mandated Person, and therefore a HSE Designated Officer, and be familiar with the related roles and legal responsibilities. </w:t>
            </w:r>
          </w:p>
          <w:p w14:paraId="70D8BF64" w14:textId="77777777" w:rsidR="004133D9" w:rsidRPr="004133D9" w:rsidRDefault="004133D9" w:rsidP="004133D9">
            <w:pPr>
              <w:jc w:val="both"/>
              <w:rPr>
                <w:rFonts w:ascii="Arial" w:hAnsi="Arial" w:cs="Arial"/>
              </w:rPr>
            </w:pPr>
          </w:p>
          <w:p w14:paraId="463354BE" w14:textId="77777777" w:rsidR="004133D9" w:rsidRPr="004133D9" w:rsidRDefault="004133D9" w:rsidP="004133D9">
            <w:pPr>
              <w:jc w:val="both"/>
              <w:rPr>
                <w:rFonts w:ascii="Arial" w:hAnsi="Arial" w:cs="Arial"/>
              </w:rPr>
            </w:pPr>
            <w:r w:rsidRPr="004133D9">
              <w:rPr>
                <w:rFonts w:ascii="Arial" w:hAnsi="Arial" w:cs="Arial"/>
              </w:rPr>
              <w:t xml:space="preserve">Visit </w:t>
            </w:r>
            <w:hyperlink r:id="rId17" w:history="1">
              <w:r w:rsidRPr="004133D9">
                <w:rPr>
                  <w:rStyle w:val="Hyperlink"/>
                  <w:rFonts w:ascii="Arial" w:hAnsi="Arial" w:cs="Arial"/>
                </w:rPr>
                <w:t>HSE Children First</w:t>
              </w:r>
              <w:r w:rsidRPr="004133D9">
                <w:rPr>
                  <w:rFonts w:ascii="Arial" w:hAnsi="Arial" w:cs="Arial"/>
                </w:rPr>
                <w:t xml:space="preserve"> </w:t>
              </w:r>
            </w:hyperlink>
            <w:r w:rsidRPr="004133D9">
              <w:rPr>
                <w:rFonts w:ascii="Arial" w:hAnsi="Arial" w:cs="Arial"/>
              </w:rPr>
              <w:t xml:space="preserve">for further information, guidance and resources. </w:t>
            </w:r>
          </w:p>
          <w:p w14:paraId="31C11061" w14:textId="3A46C8C7" w:rsidR="004133D9" w:rsidRPr="004133D9" w:rsidRDefault="004133D9" w:rsidP="004133D9">
            <w:pPr>
              <w:jc w:val="both"/>
              <w:rPr>
                <w:rFonts w:ascii="Arial" w:hAnsi="Arial" w:cs="Arial"/>
                <w:b/>
                <w:bCs/>
              </w:rPr>
            </w:pPr>
            <w:r w:rsidRPr="004133D9">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4133D9" w:rsidRPr="004133D9" w14:paraId="01358077"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731D4D35" w14:textId="13F3F2C3" w:rsidR="004133D9" w:rsidRPr="004133D9" w:rsidRDefault="004133D9" w:rsidP="004133D9">
            <w:pPr>
              <w:rPr>
                <w:rFonts w:ascii="Arial" w:hAnsi="Arial" w:cs="Arial"/>
                <w:b/>
                <w:bCs/>
              </w:rPr>
            </w:pPr>
            <w:r w:rsidRPr="004133D9">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3728DC3" w14:textId="77777777" w:rsidR="004133D9" w:rsidRPr="004133D9" w:rsidRDefault="004133D9" w:rsidP="004133D9">
            <w:pPr>
              <w:jc w:val="both"/>
              <w:rPr>
                <w:rFonts w:ascii="Arial" w:hAnsi="Arial" w:cs="Arial"/>
              </w:rPr>
            </w:pPr>
            <w:r w:rsidRPr="004133D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4133D9">
              <w:rPr>
                <w:rFonts w:ascii="Arial" w:hAnsi="Arial" w:cs="Arial"/>
              </w:rPr>
              <w:t>Site Specific</w:t>
            </w:r>
            <w:proofErr w:type="gramEnd"/>
            <w:r w:rsidRPr="004133D9">
              <w:rPr>
                <w:rFonts w:ascii="Arial" w:hAnsi="Arial" w:cs="Arial"/>
              </w:rPr>
              <w:t xml:space="preserve"> Safety Statement (SSSS). </w:t>
            </w:r>
          </w:p>
          <w:p w14:paraId="4CB5422A" w14:textId="77777777" w:rsidR="004133D9" w:rsidRPr="004133D9" w:rsidRDefault="004133D9" w:rsidP="004133D9">
            <w:pPr>
              <w:ind w:firstLine="720"/>
              <w:jc w:val="both"/>
              <w:rPr>
                <w:rFonts w:ascii="Arial" w:hAnsi="Arial" w:cs="Arial"/>
              </w:rPr>
            </w:pPr>
          </w:p>
          <w:p w14:paraId="60B8144E" w14:textId="77777777" w:rsidR="004133D9" w:rsidRPr="004133D9" w:rsidRDefault="004133D9" w:rsidP="004133D9">
            <w:pPr>
              <w:jc w:val="both"/>
              <w:rPr>
                <w:rFonts w:ascii="Arial" w:hAnsi="Arial" w:cs="Arial"/>
              </w:rPr>
            </w:pPr>
            <w:r w:rsidRPr="004133D9">
              <w:rPr>
                <w:rFonts w:ascii="Arial" w:hAnsi="Arial" w:cs="Arial"/>
              </w:rPr>
              <w:t>Key responsibilities include:</w:t>
            </w:r>
          </w:p>
          <w:p w14:paraId="10EFE661" w14:textId="77777777" w:rsidR="004133D9" w:rsidRPr="004133D9" w:rsidRDefault="004133D9" w:rsidP="004133D9">
            <w:pPr>
              <w:jc w:val="both"/>
              <w:rPr>
                <w:rFonts w:ascii="Arial" w:hAnsi="Arial" w:cs="Arial"/>
                <w:highlight w:val="yellow"/>
              </w:rPr>
            </w:pPr>
          </w:p>
          <w:p w14:paraId="5E65DC3F" w14:textId="77777777" w:rsidR="004133D9" w:rsidRPr="004133D9" w:rsidRDefault="004133D9" w:rsidP="004133D9">
            <w:pPr>
              <w:pStyle w:val="ListParagraph"/>
              <w:numPr>
                <w:ilvl w:val="0"/>
                <w:numId w:val="27"/>
              </w:numPr>
              <w:jc w:val="both"/>
              <w:rPr>
                <w:rFonts w:ascii="Arial" w:hAnsi="Arial" w:cs="Arial"/>
              </w:rPr>
            </w:pPr>
            <w:r w:rsidRPr="004133D9">
              <w:rPr>
                <w:rFonts w:ascii="Arial" w:hAnsi="Arial" w:cs="Arial"/>
              </w:rPr>
              <w:t>Developing a SSSS for the department/service</w:t>
            </w:r>
            <w:r w:rsidRPr="004133D9">
              <w:rPr>
                <w:rStyle w:val="FootnoteReference"/>
                <w:rFonts w:ascii="Arial" w:eastAsia="Calibri" w:hAnsi="Arial" w:cs="Arial"/>
              </w:rPr>
              <w:footnoteReference w:id="1"/>
            </w:r>
            <w:r w:rsidRPr="004133D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4BF41E5" w14:textId="77777777" w:rsidR="004133D9" w:rsidRPr="004133D9" w:rsidRDefault="004133D9" w:rsidP="004133D9">
            <w:pPr>
              <w:pStyle w:val="ListParagraph"/>
              <w:numPr>
                <w:ilvl w:val="0"/>
                <w:numId w:val="27"/>
              </w:numPr>
              <w:jc w:val="both"/>
              <w:rPr>
                <w:rFonts w:ascii="Arial" w:hAnsi="Arial" w:cs="Arial"/>
              </w:rPr>
            </w:pPr>
            <w:r w:rsidRPr="004133D9">
              <w:rPr>
                <w:rFonts w:ascii="Arial" w:hAnsi="Arial" w:cs="Arial"/>
              </w:rPr>
              <w:t xml:space="preserve">Ensuring that Occupational Safety and Health (OSH) </w:t>
            </w:r>
            <w:proofErr w:type="gramStart"/>
            <w:r w:rsidRPr="004133D9">
              <w:rPr>
                <w:rFonts w:ascii="Arial" w:hAnsi="Arial" w:cs="Arial"/>
              </w:rPr>
              <w:t>is</w:t>
            </w:r>
            <w:proofErr w:type="gramEnd"/>
            <w:r w:rsidRPr="004133D9">
              <w:rPr>
                <w:rFonts w:ascii="Arial" w:hAnsi="Arial" w:cs="Arial"/>
              </w:rPr>
              <w:t xml:space="preserve"> integrated into day-to-day business, providing Systems </w:t>
            </w:r>
            <w:proofErr w:type="gramStart"/>
            <w:r w:rsidRPr="004133D9">
              <w:rPr>
                <w:rFonts w:ascii="Arial" w:hAnsi="Arial" w:cs="Arial"/>
              </w:rPr>
              <w:t>Of</w:t>
            </w:r>
            <w:proofErr w:type="gramEnd"/>
            <w:r w:rsidRPr="004133D9">
              <w:rPr>
                <w:rFonts w:ascii="Arial" w:hAnsi="Arial" w:cs="Arial"/>
              </w:rPr>
              <w:t xml:space="preserve"> Work (SOW) that are planned, organised, performed, maintained, and revised as appropriate, and ensuring that all safety related records are maintained and available for inspection.</w:t>
            </w:r>
          </w:p>
          <w:p w14:paraId="384F9BF9" w14:textId="77777777" w:rsidR="004133D9" w:rsidRPr="004133D9" w:rsidRDefault="004133D9" w:rsidP="004133D9">
            <w:pPr>
              <w:pStyle w:val="ListParagraph"/>
              <w:numPr>
                <w:ilvl w:val="0"/>
                <w:numId w:val="27"/>
              </w:numPr>
              <w:jc w:val="both"/>
              <w:rPr>
                <w:rFonts w:ascii="Arial" w:hAnsi="Arial" w:cs="Arial"/>
              </w:rPr>
            </w:pPr>
            <w:r w:rsidRPr="004133D9">
              <w:rPr>
                <w:rFonts w:ascii="Arial" w:hAnsi="Arial" w:cs="Arial"/>
              </w:rPr>
              <w:t>Consulting and communicating with staff and safety representatives on OSH matters.</w:t>
            </w:r>
          </w:p>
          <w:p w14:paraId="611F789F" w14:textId="77777777" w:rsidR="004133D9" w:rsidRPr="004133D9" w:rsidRDefault="004133D9" w:rsidP="004133D9">
            <w:pPr>
              <w:pStyle w:val="ListParagraph"/>
              <w:numPr>
                <w:ilvl w:val="0"/>
                <w:numId w:val="27"/>
              </w:numPr>
              <w:jc w:val="both"/>
              <w:rPr>
                <w:rFonts w:ascii="Arial" w:hAnsi="Arial" w:cs="Arial"/>
              </w:rPr>
            </w:pPr>
            <w:r w:rsidRPr="004133D9">
              <w:rPr>
                <w:rFonts w:ascii="Arial" w:hAnsi="Arial" w:cs="Arial"/>
              </w:rPr>
              <w:t>Ensuring a training need assessment (TNA) is undertaken for employees, facilitating their attendance at statutory OSH training, and ensuring records are maintained for each employee.</w:t>
            </w:r>
          </w:p>
          <w:p w14:paraId="0F634B73" w14:textId="77777777" w:rsidR="004133D9" w:rsidRPr="004133D9" w:rsidRDefault="004133D9" w:rsidP="004133D9">
            <w:pPr>
              <w:pStyle w:val="ListParagraph"/>
              <w:numPr>
                <w:ilvl w:val="0"/>
                <w:numId w:val="27"/>
              </w:numPr>
              <w:jc w:val="both"/>
              <w:rPr>
                <w:rFonts w:ascii="Arial" w:hAnsi="Arial" w:cs="Arial"/>
              </w:rPr>
            </w:pPr>
            <w:r w:rsidRPr="004133D9">
              <w:rPr>
                <w:rFonts w:ascii="Arial" w:hAnsi="Arial" w:cs="Arial"/>
              </w:rPr>
              <w:t>Ensuring that all incidents occurring within the relevant department/service are managed appropriately and investigated in accordance with HSE procedures</w:t>
            </w:r>
            <w:r w:rsidRPr="004133D9">
              <w:rPr>
                <w:rStyle w:val="FootnoteReference"/>
                <w:rFonts w:ascii="Arial" w:eastAsia="Calibri" w:hAnsi="Arial" w:cs="Arial"/>
              </w:rPr>
              <w:footnoteReference w:id="2"/>
            </w:r>
            <w:r w:rsidRPr="004133D9">
              <w:rPr>
                <w:rFonts w:ascii="Arial" w:hAnsi="Arial" w:cs="Arial"/>
              </w:rPr>
              <w:t>.</w:t>
            </w:r>
          </w:p>
          <w:p w14:paraId="6F522C87" w14:textId="77777777" w:rsidR="004133D9" w:rsidRPr="004133D9" w:rsidRDefault="004133D9" w:rsidP="004133D9">
            <w:pPr>
              <w:pStyle w:val="ListParagraph"/>
              <w:numPr>
                <w:ilvl w:val="0"/>
                <w:numId w:val="27"/>
              </w:numPr>
              <w:jc w:val="both"/>
              <w:rPr>
                <w:rFonts w:ascii="Arial" w:hAnsi="Arial" w:cs="Arial"/>
              </w:rPr>
            </w:pPr>
            <w:r w:rsidRPr="004133D9">
              <w:rPr>
                <w:rFonts w:ascii="Arial" w:hAnsi="Arial" w:cs="Arial"/>
              </w:rPr>
              <w:t>Seeking advice from health and safety professionals through the National Health and Safety Function Helpdesk as appropriate.</w:t>
            </w:r>
          </w:p>
          <w:p w14:paraId="3E832843" w14:textId="77777777" w:rsidR="004133D9" w:rsidRPr="004133D9" w:rsidRDefault="004133D9" w:rsidP="004133D9">
            <w:pPr>
              <w:pStyle w:val="ListParagraph"/>
              <w:numPr>
                <w:ilvl w:val="0"/>
                <w:numId w:val="27"/>
              </w:numPr>
              <w:jc w:val="both"/>
              <w:rPr>
                <w:rFonts w:ascii="Arial" w:hAnsi="Arial" w:cs="Arial"/>
              </w:rPr>
            </w:pPr>
            <w:r w:rsidRPr="004133D9">
              <w:rPr>
                <w:rFonts w:ascii="Arial" w:hAnsi="Arial" w:cs="Arial"/>
                <w:iCs/>
              </w:rPr>
              <w:t>Reviewing the health and safety performance of the ward/department/service and staff through, respectively, local audit and performance achievement meetings for example.</w:t>
            </w:r>
          </w:p>
          <w:p w14:paraId="48AC5780" w14:textId="77777777" w:rsidR="004133D9" w:rsidRPr="004133D9" w:rsidRDefault="004133D9" w:rsidP="004133D9">
            <w:pPr>
              <w:jc w:val="both"/>
              <w:rPr>
                <w:rFonts w:ascii="Arial" w:hAnsi="Arial" w:cs="Arial"/>
              </w:rPr>
            </w:pPr>
          </w:p>
          <w:p w14:paraId="16A59614" w14:textId="77777777" w:rsidR="004133D9" w:rsidRPr="004133D9" w:rsidRDefault="004133D9" w:rsidP="004133D9">
            <w:pPr>
              <w:jc w:val="both"/>
              <w:rPr>
                <w:rFonts w:ascii="Arial" w:hAnsi="Arial" w:cs="Arial"/>
              </w:rPr>
            </w:pPr>
            <w:r w:rsidRPr="004133D9">
              <w:rPr>
                <w:rFonts w:ascii="Arial" w:hAnsi="Arial" w:cs="Arial"/>
                <w:b/>
              </w:rPr>
              <w:t>Note</w:t>
            </w:r>
            <w:r w:rsidRPr="004133D9">
              <w:rPr>
                <w:rFonts w:ascii="Arial" w:hAnsi="Arial" w:cs="Arial"/>
              </w:rPr>
              <w:t xml:space="preserve">: Detailed roles and responsibilities of Line Managers are outlined in local SSSS. </w:t>
            </w:r>
          </w:p>
          <w:p w14:paraId="4627D57A" w14:textId="77777777" w:rsidR="004133D9" w:rsidRPr="004133D9" w:rsidRDefault="004133D9" w:rsidP="004133D9">
            <w:pPr>
              <w:jc w:val="both"/>
              <w:rPr>
                <w:rFonts w:ascii="Arial" w:hAnsi="Arial" w:cs="Arial"/>
              </w:rPr>
            </w:pPr>
          </w:p>
        </w:tc>
      </w:tr>
      <w:bookmarkEnd w:id="0"/>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D361A" w14:textId="77777777" w:rsidR="00E86A5A" w:rsidRDefault="00E86A5A" w:rsidP="00543F98">
      <w:r>
        <w:separator/>
      </w:r>
    </w:p>
  </w:endnote>
  <w:endnote w:type="continuationSeparator" w:id="0">
    <w:p w14:paraId="38FCA846" w14:textId="77777777" w:rsidR="00E86A5A" w:rsidRDefault="00E86A5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C6E7" w14:textId="77777777" w:rsidR="00E86A5A" w:rsidRDefault="00E86A5A" w:rsidP="00543F98">
      <w:r>
        <w:separator/>
      </w:r>
    </w:p>
  </w:footnote>
  <w:footnote w:type="continuationSeparator" w:id="0">
    <w:p w14:paraId="21234DB5" w14:textId="77777777" w:rsidR="00E86A5A" w:rsidRDefault="00E86A5A" w:rsidP="00543F98">
      <w:r>
        <w:continuationSeparator/>
      </w:r>
    </w:p>
  </w:footnote>
  <w:footnote w:id="1">
    <w:p w14:paraId="697B492A" w14:textId="77777777" w:rsidR="004133D9" w:rsidRPr="0087266C" w:rsidRDefault="004133D9"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9B2D089" w14:textId="77777777" w:rsidR="004133D9" w:rsidRDefault="004133D9"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BF6F06A" w14:textId="77777777" w:rsidR="004133D9" w:rsidRPr="00DD13C2" w:rsidRDefault="004133D9"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2F52"/>
    <w:multiLevelType w:val="multilevel"/>
    <w:tmpl w:val="271A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D3520"/>
    <w:multiLevelType w:val="multilevel"/>
    <w:tmpl w:val="B914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61E40F1"/>
    <w:multiLevelType w:val="hybridMultilevel"/>
    <w:tmpl w:val="3FB21C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9D2FEF"/>
    <w:multiLevelType w:val="multilevel"/>
    <w:tmpl w:val="524E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0F935CF"/>
    <w:multiLevelType w:val="hybridMultilevel"/>
    <w:tmpl w:val="2E42E4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5986AA2"/>
    <w:multiLevelType w:val="multilevel"/>
    <w:tmpl w:val="4D32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B352D"/>
    <w:multiLevelType w:val="multilevel"/>
    <w:tmpl w:val="97A0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903B1B"/>
    <w:multiLevelType w:val="hybridMultilevel"/>
    <w:tmpl w:val="526EC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13595A"/>
    <w:multiLevelType w:val="hybridMultilevel"/>
    <w:tmpl w:val="28967AE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1430D18"/>
    <w:multiLevelType w:val="hybridMultilevel"/>
    <w:tmpl w:val="8078E0DC"/>
    <w:lvl w:ilvl="0" w:tplc="D5CEBE50">
      <w:start w:val="1"/>
      <w:numFmt w:val="lowerRoman"/>
      <w:lvlText w:val="%1)"/>
      <w:lvlJc w:val="left"/>
      <w:pPr>
        <w:ind w:left="1141" w:hanging="360"/>
      </w:pPr>
    </w:lvl>
    <w:lvl w:ilvl="1" w:tplc="18090019">
      <w:start w:val="1"/>
      <w:numFmt w:val="lowerLetter"/>
      <w:lvlText w:val="%2."/>
      <w:lvlJc w:val="left"/>
      <w:pPr>
        <w:ind w:left="1861" w:hanging="360"/>
      </w:pPr>
    </w:lvl>
    <w:lvl w:ilvl="2" w:tplc="1809001B">
      <w:start w:val="1"/>
      <w:numFmt w:val="lowerRoman"/>
      <w:lvlText w:val="%3."/>
      <w:lvlJc w:val="right"/>
      <w:pPr>
        <w:ind w:left="2581" w:hanging="180"/>
      </w:pPr>
    </w:lvl>
    <w:lvl w:ilvl="3" w:tplc="1809000F">
      <w:start w:val="1"/>
      <w:numFmt w:val="decimal"/>
      <w:lvlText w:val="%4."/>
      <w:lvlJc w:val="left"/>
      <w:pPr>
        <w:ind w:left="3301" w:hanging="360"/>
      </w:pPr>
    </w:lvl>
    <w:lvl w:ilvl="4" w:tplc="18090019">
      <w:start w:val="1"/>
      <w:numFmt w:val="lowerLetter"/>
      <w:lvlText w:val="%5."/>
      <w:lvlJc w:val="left"/>
      <w:pPr>
        <w:ind w:left="4021" w:hanging="360"/>
      </w:pPr>
    </w:lvl>
    <w:lvl w:ilvl="5" w:tplc="1809001B">
      <w:start w:val="1"/>
      <w:numFmt w:val="lowerRoman"/>
      <w:lvlText w:val="%6."/>
      <w:lvlJc w:val="right"/>
      <w:pPr>
        <w:ind w:left="4741" w:hanging="180"/>
      </w:pPr>
    </w:lvl>
    <w:lvl w:ilvl="6" w:tplc="1809000F">
      <w:start w:val="1"/>
      <w:numFmt w:val="decimal"/>
      <w:lvlText w:val="%7."/>
      <w:lvlJc w:val="left"/>
      <w:pPr>
        <w:ind w:left="5461" w:hanging="360"/>
      </w:pPr>
    </w:lvl>
    <w:lvl w:ilvl="7" w:tplc="18090019">
      <w:start w:val="1"/>
      <w:numFmt w:val="lowerLetter"/>
      <w:lvlText w:val="%8."/>
      <w:lvlJc w:val="left"/>
      <w:pPr>
        <w:ind w:left="6181" w:hanging="360"/>
      </w:pPr>
    </w:lvl>
    <w:lvl w:ilvl="8" w:tplc="1809001B">
      <w:start w:val="1"/>
      <w:numFmt w:val="lowerRoman"/>
      <w:lvlText w:val="%9."/>
      <w:lvlJc w:val="right"/>
      <w:pPr>
        <w:ind w:left="6901" w:hanging="180"/>
      </w:pPr>
    </w:lvl>
  </w:abstractNum>
  <w:abstractNum w:abstractNumId="14"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5832ECB"/>
    <w:multiLevelType w:val="hybridMultilevel"/>
    <w:tmpl w:val="AF909C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41C15D0C"/>
    <w:multiLevelType w:val="hybridMultilevel"/>
    <w:tmpl w:val="066A9388"/>
    <w:lvl w:ilvl="0" w:tplc="B0BEF69A">
      <w:start w:val="1"/>
      <w:numFmt w:val="bullet"/>
      <w:lvlText w:val=""/>
      <w:lvlJc w:val="left"/>
      <w:pPr>
        <w:tabs>
          <w:tab w:val="num" w:pos="720"/>
        </w:tabs>
        <w:ind w:left="720" w:hanging="360"/>
      </w:pPr>
      <w:rPr>
        <w:rFonts w:ascii="Wingdings" w:hAnsi="Wingdings" w:hint="default"/>
      </w:rPr>
    </w:lvl>
    <w:lvl w:ilvl="1" w:tplc="2586DDF6">
      <w:start w:val="1"/>
      <w:numFmt w:val="bullet"/>
      <w:lvlText w:val=""/>
      <w:lvlJc w:val="left"/>
      <w:pPr>
        <w:tabs>
          <w:tab w:val="num" w:pos="1440"/>
        </w:tabs>
        <w:ind w:left="1440" w:hanging="360"/>
      </w:pPr>
      <w:rPr>
        <w:rFonts w:ascii="Wingdings" w:hAnsi="Wingdings" w:hint="default"/>
      </w:rPr>
    </w:lvl>
    <w:lvl w:ilvl="2" w:tplc="C6984AE8" w:tentative="1">
      <w:start w:val="1"/>
      <w:numFmt w:val="bullet"/>
      <w:lvlText w:val=""/>
      <w:lvlJc w:val="left"/>
      <w:pPr>
        <w:tabs>
          <w:tab w:val="num" w:pos="2160"/>
        </w:tabs>
        <w:ind w:left="2160" w:hanging="360"/>
      </w:pPr>
      <w:rPr>
        <w:rFonts w:ascii="Wingdings" w:hAnsi="Wingdings" w:hint="default"/>
      </w:rPr>
    </w:lvl>
    <w:lvl w:ilvl="3" w:tplc="FC62D884" w:tentative="1">
      <w:start w:val="1"/>
      <w:numFmt w:val="bullet"/>
      <w:lvlText w:val=""/>
      <w:lvlJc w:val="left"/>
      <w:pPr>
        <w:tabs>
          <w:tab w:val="num" w:pos="2880"/>
        </w:tabs>
        <w:ind w:left="2880" w:hanging="360"/>
      </w:pPr>
      <w:rPr>
        <w:rFonts w:ascii="Wingdings" w:hAnsi="Wingdings" w:hint="default"/>
      </w:rPr>
    </w:lvl>
    <w:lvl w:ilvl="4" w:tplc="D5CECB26" w:tentative="1">
      <w:start w:val="1"/>
      <w:numFmt w:val="bullet"/>
      <w:lvlText w:val=""/>
      <w:lvlJc w:val="left"/>
      <w:pPr>
        <w:tabs>
          <w:tab w:val="num" w:pos="3600"/>
        </w:tabs>
        <w:ind w:left="3600" w:hanging="360"/>
      </w:pPr>
      <w:rPr>
        <w:rFonts w:ascii="Wingdings" w:hAnsi="Wingdings" w:hint="default"/>
      </w:rPr>
    </w:lvl>
    <w:lvl w:ilvl="5" w:tplc="FEF00906" w:tentative="1">
      <w:start w:val="1"/>
      <w:numFmt w:val="bullet"/>
      <w:lvlText w:val=""/>
      <w:lvlJc w:val="left"/>
      <w:pPr>
        <w:tabs>
          <w:tab w:val="num" w:pos="4320"/>
        </w:tabs>
        <w:ind w:left="4320" w:hanging="360"/>
      </w:pPr>
      <w:rPr>
        <w:rFonts w:ascii="Wingdings" w:hAnsi="Wingdings" w:hint="default"/>
      </w:rPr>
    </w:lvl>
    <w:lvl w:ilvl="6" w:tplc="AC666464" w:tentative="1">
      <w:start w:val="1"/>
      <w:numFmt w:val="bullet"/>
      <w:lvlText w:val=""/>
      <w:lvlJc w:val="left"/>
      <w:pPr>
        <w:tabs>
          <w:tab w:val="num" w:pos="5040"/>
        </w:tabs>
        <w:ind w:left="5040" w:hanging="360"/>
      </w:pPr>
      <w:rPr>
        <w:rFonts w:ascii="Wingdings" w:hAnsi="Wingdings" w:hint="default"/>
      </w:rPr>
    </w:lvl>
    <w:lvl w:ilvl="7" w:tplc="C3D6A138" w:tentative="1">
      <w:start w:val="1"/>
      <w:numFmt w:val="bullet"/>
      <w:lvlText w:val=""/>
      <w:lvlJc w:val="left"/>
      <w:pPr>
        <w:tabs>
          <w:tab w:val="num" w:pos="5760"/>
        </w:tabs>
        <w:ind w:left="5760" w:hanging="360"/>
      </w:pPr>
      <w:rPr>
        <w:rFonts w:ascii="Wingdings" w:hAnsi="Wingdings" w:hint="default"/>
      </w:rPr>
    </w:lvl>
    <w:lvl w:ilvl="8" w:tplc="6C5A22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527160"/>
    <w:multiLevelType w:val="hybridMultilevel"/>
    <w:tmpl w:val="E8FA5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201EB9"/>
    <w:multiLevelType w:val="hybridMultilevel"/>
    <w:tmpl w:val="ACDE5F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9DA19DC"/>
    <w:multiLevelType w:val="hybridMultilevel"/>
    <w:tmpl w:val="9170FF3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1994C05"/>
    <w:multiLevelType w:val="hybridMultilevel"/>
    <w:tmpl w:val="64BAB8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3" w15:restartNumberingAfterBreak="0">
    <w:nsid w:val="7F692977"/>
    <w:multiLevelType w:val="hybridMultilevel"/>
    <w:tmpl w:val="469E71BE"/>
    <w:lvl w:ilvl="0" w:tplc="0C5C8B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96677A"/>
    <w:multiLevelType w:val="hybridMultilevel"/>
    <w:tmpl w:val="A846351A"/>
    <w:lvl w:ilvl="0" w:tplc="B08C6278">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2110154694">
    <w:abstractNumId w:val="19"/>
  </w:num>
  <w:num w:numId="2" w16cid:durableId="1284077357">
    <w:abstractNumId w:val="12"/>
  </w:num>
  <w:num w:numId="3" w16cid:durableId="433594724">
    <w:abstractNumId w:val="16"/>
  </w:num>
  <w:num w:numId="4" w16cid:durableId="764574850">
    <w:abstractNumId w:val="2"/>
  </w:num>
  <w:num w:numId="5" w16cid:durableId="1751998500">
    <w:abstractNumId w:val="7"/>
  </w:num>
  <w:num w:numId="6" w16cid:durableId="1887524608">
    <w:abstractNumId w:val="7"/>
  </w:num>
  <w:num w:numId="7" w16cid:durableId="4699808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271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3847681">
    <w:abstractNumId w:val="10"/>
  </w:num>
  <w:num w:numId="10" w16cid:durableId="1157571350">
    <w:abstractNumId w:val="13"/>
  </w:num>
  <w:num w:numId="11" w16cid:durableId="1595749595">
    <w:abstractNumId w:val="21"/>
  </w:num>
  <w:num w:numId="12" w16cid:durableId="879784956">
    <w:abstractNumId w:val="11"/>
  </w:num>
  <w:num w:numId="13" w16cid:durableId="823815980">
    <w:abstractNumId w:val="20"/>
  </w:num>
  <w:num w:numId="14" w16cid:durableId="1451245727">
    <w:abstractNumId w:val="22"/>
  </w:num>
  <w:num w:numId="15" w16cid:durableId="1323238718">
    <w:abstractNumId w:val="17"/>
  </w:num>
  <w:num w:numId="16" w16cid:durableId="197471994">
    <w:abstractNumId w:val="23"/>
  </w:num>
  <w:num w:numId="17" w16cid:durableId="1917322086">
    <w:abstractNumId w:val="4"/>
  </w:num>
  <w:num w:numId="18" w16cid:durableId="2035231317">
    <w:abstractNumId w:val="18"/>
  </w:num>
  <w:num w:numId="19" w16cid:durableId="1548369971">
    <w:abstractNumId w:val="15"/>
  </w:num>
  <w:num w:numId="20" w16cid:durableId="317422016">
    <w:abstractNumId w:val="14"/>
  </w:num>
  <w:num w:numId="21" w16cid:durableId="188106967">
    <w:abstractNumId w:val="6"/>
  </w:num>
  <w:num w:numId="22" w16cid:durableId="387920516">
    <w:abstractNumId w:val="0"/>
  </w:num>
  <w:num w:numId="23" w16cid:durableId="602033817">
    <w:abstractNumId w:val="9"/>
  </w:num>
  <w:num w:numId="24" w16cid:durableId="2015842432">
    <w:abstractNumId w:val="5"/>
  </w:num>
  <w:num w:numId="25" w16cid:durableId="1788429339">
    <w:abstractNumId w:val="1"/>
  </w:num>
  <w:num w:numId="26" w16cid:durableId="45035692">
    <w:abstractNumId w:val="8"/>
  </w:num>
  <w:num w:numId="27" w16cid:durableId="135839186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4320E"/>
    <w:rsid w:val="00063C21"/>
    <w:rsid w:val="00063F8A"/>
    <w:rsid w:val="0006410B"/>
    <w:rsid w:val="00083F01"/>
    <w:rsid w:val="00091D46"/>
    <w:rsid w:val="00095C1D"/>
    <w:rsid w:val="000A7350"/>
    <w:rsid w:val="000B7318"/>
    <w:rsid w:val="000D156B"/>
    <w:rsid w:val="000D22D1"/>
    <w:rsid w:val="000F271C"/>
    <w:rsid w:val="00111739"/>
    <w:rsid w:val="001142DE"/>
    <w:rsid w:val="00117CD7"/>
    <w:rsid w:val="00127EAB"/>
    <w:rsid w:val="00134550"/>
    <w:rsid w:val="001359F6"/>
    <w:rsid w:val="00163957"/>
    <w:rsid w:val="00177D2A"/>
    <w:rsid w:val="0018179A"/>
    <w:rsid w:val="0018387C"/>
    <w:rsid w:val="00185EBC"/>
    <w:rsid w:val="00195968"/>
    <w:rsid w:val="001A7F9A"/>
    <w:rsid w:val="001B14B4"/>
    <w:rsid w:val="001B7920"/>
    <w:rsid w:val="001D5584"/>
    <w:rsid w:val="002112E2"/>
    <w:rsid w:val="0023552F"/>
    <w:rsid w:val="0024231B"/>
    <w:rsid w:val="00257231"/>
    <w:rsid w:val="00260C8B"/>
    <w:rsid w:val="00286130"/>
    <w:rsid w:val="0029014C"/>
    <w:rsid w:val="002A1DEB"/>
    <w:rsid w:val="002B27A5"/>
    <w:rsid w:val="002E1335"/>
    <w:rsid w:val="00312DD3"/>
    <w:rsid w:val="0032313C"/>
    <w:rsid w:val="003237BB"/>
    <w:rsid w:val="00324FEE"/>
    <w:rsid w:val="0032591A"/>
    <w:rsid w:val="003263A5"/>
    <w:rsid w:val="00331995"/>
    <w:rsid w:val="0033762B"/>
    <w:rsid w:val="00345D71"/>
    <w:rsid w:val="00351F6C"/>
    <w:rsid w:val="0035717C"/>
    <w:rsid w:val="003873AF"/>
    <w:rsid w:val="00387421"/>
    <w:rsid w:val="00394E20"/>
    <w:rsid w:val="003A716F"/>
    <w:rsid w:val="003C3758"/>
    <w:rsid w:val="003C69A1"/>
    <w:rsid w:val="003F586D"/>
    <w:rsid w:val="0041250A"/>
    <w:rsid w:val="004133D9"/>
    <w:rsid w:val="0044373F"/>
    <w:rsid w:val="0045069B"/>
    <w:rsid w:val="00463454"/>
    <w:rsid w:val="00475884"/>
    <w:rsid w:val="00477662"/>
    <w:rsid w:val="00477AEF"/>
    <w:rsid w:val="004831DD"/>
    <w:rsid w:val="004C3CE5"/>
    <w:rsid w:val="004C78F8"/>
    <w:rsid w:val="004F2D42"/>
    <w:rsid w:val="004F2F73"/>
    <w:rsid w:val="005150A5"/>
    <w:rsid w:val="00521CFC"/>
    <w:rsid w:val="00543F98"/>
    <w:rsid w:val="0054701F"/>
    <w:rsid w:val="00565451"/>
    <w:rsid w:val="00581718"/>
    <w:rsid w:val="00593D2E"/>
    <w:rsid w:val="005A38DE"/>
    <w:rsid w:val="005B29E2"/>
    <w:rsid w:val="005B7DFD"/>
    <w:rsid w:val="005E4792"/>
    <w:rsid w:val="005F10AC"/>
    <w:rsid w:val="005F595E"/>
    <w:rsid w:val="00611576"/>
    <w:rsid w:val="0064026D"/>
    <w:rsid w:val="00645B66"/>
    <w:rsid w:val="006544F8"/>
    <w:rsid w:val="00671C9E"/>
    <w:rsid w:val="006A2668"/>
    <w:rsid w:val="006A3CD5"/>
    <w:rsid w:val="006A54F6"/>
    <w:rsid w:val="006B758C"/>
    <w:rsid w:val="006F0BE7"/>
    <w:rsid w:val="006F1A37"/>
    <w:rsid w:val="006F6EB4"/>
    <w:rsid w:val="00705C73"/>
    <w:rsid w:val="007065F2"/>
    <w:rsid w:val="007119DD"/>
    <w:rsid w:val="0075380E"/>
    <w:rsid w:val="00753FAC"/>
    <w:rsid w:val="0077279C"/>
    <w:rsid w:val="00792875"/>
    <w:rsid w:val="00792F91"/>
    <w:rsid w:val="00795998"/>
    <w:rsid w:val="007B05CB"/>
    <w:rsid w:val="007D2E37"/>
    <w:rsid w:val="007D43A7"/>
    <w:rsid w:val="007D639C"/>
    <w:rsid w:val="007E3948"/>
    <w:rsid w:val="007F0BB1"/>
    <w:rsid w:val="007F6BBE"/>
    <w:rsid w:val="00813F59"/>
    <w:rsid w:val="00820953"/>
    <w:rsid w:val="008249E3"/>
    <w:rsid w:val="00835025"/>
    <w:rsid w:val="008627AB"/>
    <w:rsid w:val="0087266C"/>
    <w:rsid w:val="00887873"/>
    <w:rsid w:val="00890A2B"/>
    <w:rsid w:val="00891E1B"/>
    <w:rsid w:val="008950F1"/>
    <w:rsid w:val="008A014A"/>
    <w:rsid w:val="008A6CFF"/>
    <w:rsid w:val="008B3376"/>
    <w:rsid w:val="008B37E3"/>
    <w:rsid w:val="008D7173"/>
    <w:rsid w:val="009441FF"/>
    <w:rsid w:val="00951BFA"/>
    <w:rsid w:val="00955918"/>
    <w:rsid w:val="009713C6"/>
    <w:rsid w:val="00986ECA"/>
    <w:rsid w:val="009B6BF8"/>
    <w:rsid w:val="009C7692"/>
    <w:rsid w:val="009E754F"/>
    <w:rsid w:val="009F3F3A"/>
    <w:rsid w:val="00A02CC7"/>
    <w:rsid w:val="00A31CE6"/>
    <w:rsid w:val="00A33245"/>
    <w:rsid w:val="00A33576"/>
    <w:rsid w:val="00A35B00"/>
    <w:rsid w:val="00A36FE9"/>
    <w:rsid w:val="00A54067"/>
    <w:rsid w:val="00A67E4A"/>
    <w:rsid w:val="00A847E5"/>
    <w:rsid w:val="00A8573A"/>
    <w:rsid w:val="00A85FAD"/>
    <w:rsid w:val="00A879B2"/>
    <w:rsid w:val="00A92D5F"/>
    <w:rsid w:val="00AB4063"/>
    <w:rsid w:val="00AC0D37"/>
    <w:rsid w:val="00AC325C"/>
    <w:rsid w:val="00B079D3"/>
    <w:rsid w:val="00B13527"/>
    <w:rsid w:val="00B4168B"/>
    <w:rsid w:val="00B45750"/>
    <w:rsid w:val="00B85A4B"/>
    <w:rsid w:val="00BA14C2"/>
    <w:rsid w:val="00BA7120"/>
    <w:rsid w:val="00BC4C89"/>
    <w:rsid w:val="00BD463D"/>
    <w:rsid w:val="00BD5194"/>
    <w:rsid w:val="00BD7AF2"/>
    <w:rsid w:val="00BE2087"/>
    <w:rsid w:val="00BE491B"/>
    <w:rsid w:val="00BF1487"/>
    <w:rsid w:val="00C25F36"/>
    <w:rsid w:val="00C27EBA"/>
    <w:rsid w:val="00C36670"/>
    <w:rsid w:val="00C438C1"/>
    <w:rsid w:val="00C442DE"/>
    <w:rsid w:val="00C448F8"/>
    <w:rsid w:val="00C50AC7"/>
    <w:rsid w:val="00C57CEC"/>
    <w:rsid w:val="00CA12C1"/>
    <w:rsid w:val="00CB077C"/>
    <w:rsid w:val="00CB2C3A"/>
    <w:rsid w:val="00CC082D"/>
    <w:rsid w:val="00CC5AC2"/>
    <w:rsid w:val="00CD2A71"/>
    <w:rsid w:val="00CE3011"/>
    <w:rsid w:val="00CE3577"/>
    <w:rsid w:val="00CE499C"/>
    <w:rsid w:val="00D106CD"/>
    <w:rsid w:val="00D139DF"/>
    <w:rsid w:val="00D34192"/>
    <w:rsid w:val="00D345CA"/>
    <w:rsid w:val="00D51F04"/>
    <w:rsid w:val="00D522E6"/>
    <w:rsid w:val="00D844B6"/>
    <w:rsid w:val="00DA6923"/>
    <w:rsid w:val="00DA7FD3"/>
    <w:rsid w:val="00DD0F08"/>
    <w:rsid w:val="00DD145D"/>
    <w:rsid w:val="00E23FD8"/>
    <w:rsid w:val="00E255A2"/>
    <w:rsid w:val="00E45386"/>
    <w:rsid w:val="00E46F0F"/>
    <w:rsid w:val="00E53F9F"/>
    <w:rsid w:val="00E64E67"/>
    <w:rsid w:val="00E77239"/>
    <w:rsid w:val="00E86A5A"/>
    <w:rsid w:val="00E95117"/>
    <w:rsid w:val="00EB3C67"/>
    <w:rsid w:val="00EB5E72"/>
    <w:rsid w:val="00EB7809"/>
    <w:rsid w:val="00EC3C8E"/>
    <w:rsid w:val="00ED135C"/>
    <w:rsid w:val="00ED4D10"/>
    <w:rsid w:val="00EF5A89"/>
    <w:rsid w:val="00F105D9"/>
    <w:rsid w:val="00F1158C"/>
    <w:rsid w:val="00F1442F"/>
    <w:rsid w:val="00F20301"/>
    <w:rsid w:val="00F2304D"/>
    <w:rsid w:val="00F235BB"/>
    <w:rsid w:val="00F409EB"/>
    <w:rsid w:val="00F415C8"/>
    <w:rsid w:val="00F6254C"/>
    <w:rsid w:val="00F63857"/>
    <w:rsid w:val="00F65C95"/>
    <w:rsid w:val="00F8393C"/>
    <w:rsid w:val="00F83B46"/>
    <w:rsid w:val="00F872E4"/>
    <w:rsid w:val="00F928ED"/>
    <w:rsid w:val="00FC12B2"/>
    <w:rsid w:val="00FC3200"/>
    <w:rsid w:val="00FD446B"/>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3A716F"/>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A879B2"/>
    <w:pPr>
      <w:ind w:left="1440" w:hanging="1440"/>
    </w:pPr>
    <w:rPr>
      <w:rFonts w:ascii="Arial" w:hAnsi="Arial" w:cs="Arial"/>
      <w:sz w:val="24"/>
    </w:rPr>
  </w:style>
  <w:style w:type="character" w:customStyle="1" w:styleId="BodyTextIndent3Char">
    <w:name w:val="Body Text Indent 3 Char"/>
    <w:basedOn w:val="DefaultParagraphFont"/>
    <w:link w:val="BodyTextIndent3"/>
    <w:rsid w:val="00A879B2"/>
    <w:rPr>
      <w:rFonts w:ascii="Arial" w:eastAsia="Times New Roman" w:hAnsi="Arial" w:cs="Arial"/>
      <w:sz w:val="24"/>
      <w:szCs w:val="20"/>
      <w:lang w:val="en-GB" w:eastAsia="en-GB"/>
    </w:rPr>
  </w:style>
  <w:style w:type="paragraph" w:customStyle="1" w:styleId="paragraph">
    <w:name w:val="paragraph"/>
    <w:basedOn w:val="Normal"/>
    <w:rsid w:val="00BA712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BA7120"/>
  </w:style>
  <w:style w:type="character" w:customStyle="1" w:styleId="findhit">
    <w:name w:val="findhit"/>
    <w:basedOn w:val="DefaultParagraphFont"/>
    <w:rsid w:val="00BA7120"/>
  </w:style>
  <w:style w:type="paragraph" w:styleId="NormalWeb">
    <w:name w:val="Normal (Web)"/>
    <w:basedOn w:val="Normal"/>
    <w:uiPriority w:val="99"/>
    <w:rsid w:val="00FD446B"/>
    <w:rPr>
      <w:rFonts w:ascii="Verdana, Helvetica" w:hAnsi="Verdana, Helvetica"/>
      <w:lang w:eastAsia="en-US"/>
    </w:rPr>
  </w:style>
  <w:style w:type="character" w:styleId="UnresolvedMention">
    <w:name w:val="Unresolved Mention"/>
    <w:basedOn w:val="DefaultParagraphFont"/>
    <w:uiPriority w:val="99"/>
    <w:semiHidden/>
    <w:unhideWhenUsed/>
    <w:rsid w:val="00C4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5303208">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5205964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6079749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37043525">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86121542">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recruitmanagement@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lum.Maddox@hse.ie" TargetMode="External"/><Relationship Id="rId5" Type="http://schemas.openxmlformats.org/officeDocument/2006/relationships/styles" Target="styles.xml"/><Relationship Id="rId15" Type="http://schemas.openxmlformats.org/officeDocument/2006/relationships/hyperlink" Target="https://www.cpsa.ie/"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25705-D168-4F4D-831E-3FA6D6A54024}">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2.xml><?xml version="1.0" encoding="utf-8"?>
<ds:datastoreItem xmlns:ds="http://schemas.openxmlformats.org/officeDocument/2006/customXml" ds:itemID="{E213A49A-5D6D-4FEA-A62D-39C4CC33EEB6}">
  <ds:schemaRefs>
    <ds:schemaRef ds:uri="http://schemas.microsoft.com/sharepoint/v3/contenttype/forms"/>
  </ds:schemaRefs>
</ds:datastoreItem>
</file>

<file path=customXml/itemProps3.xml><?xml version="1.0" encoding="utf-8"?>
<ds:datastoreItem xmlns:ds="http://schemas.openxmlformats.org/officeDocument/2006/customXml" ds:itemID="{5084D7BE-477C-435E-966B-82DDA15B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3</cp:revision>
  <dcterms:created xsi:type="dcterms:W3CDTF">2026-05-07T12:02:00Z</dcterms:created>
  <dcterms:modified xsi:type="dcterms:W3CDTF">2026-06-10T14:49:00Z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