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99668" w14:textId="370D7A03" w:rsidR="00EC6A13" w:rsidRPr="00EC6A13" w:rsidRDefault="00002882" w:rsidP="0031621A">
      <w:pPr>
        <w:tabs>
          <w:tab w:val="right" w:pos="9360"/>
        </w:tabs>
        <w:rPr>
          <w:rFonts w:ascii="Arial" w:hAnsi="Arial" w:cs="Arial"/>
          <w:b/>
        </w:rPr>
      </w:pPr>
      <w:r w:rsidRPr="00EC6A13">
        <w:rPr>
          <w:rFonts w:ascii="Arial" w:hAnsi="Arial" w:cs="Arial"/>
          <w:b/>
          <w:noProof/>
          <w:lang w:val="en-IE" w:eastAsia="en-IE"/>
        </w:rPr>
        <w:drawing>
          <wp:anchor distT="0" distB="0" distL="114300" distR="114300" simplePos="0" relativeHeight="251664384" behindDoc="1" locked="0" layoutInCell="1" allowOverlap="1" wp14:anchorId="1F171279" wp14:editId="028D5E16">
            <wp:simplePos x="0" y="0"/>
            <wp:positionH relativeFrom="column">
              <wp:posOffset>-795462</wp:posOffset>
            </wp:positionH>
            <wp:positionV relativeFrom="paragraph">
              <wp:posOffset>-491794</wp:posOffset>
            </wp:positionV>
            <wp:extent cx="1476375" cy="1343025"/>
            <wp:effectExtent l="0" t="0" r="9525" b="9525"/>
            <wp:wrapNone/>
            <wp:docPr id="2" name="Picture 2"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31621A">
        <w:rPr>
          <w:rFonts w:ascii="Arial" w:hAnsi="Arial" w:cs="Arial"/>
          <w:b/>
        </w:rPr>
        <w:tab/>
      </w:r>
    </w:p>
    <w:p w14:paraId="7CBF44FA" w14:textId="2D8CDAEC" w:rsidR="00543F98" w:rsidRPr="00455B08" w:rsidRDefault="00543F98" w:rsidP="00EC6A13">
      <w:pPr>
        <w:jc w:val="right"/>
        <w:rPr>
          <w:rFonts w:ascii="Arial" w:hAnsi="Arial" w:cs="Arial"/>
          <w:b/>
          <w:sz w:val="24"/>
          <w:szCs w:val="24"/>
        </w:rPr>
      </w:pPr>
    </w:p>
    <w:p w14:paraId="50C631B1" w14:textId="0FE65733" w:rsidR="00543F98" w:rsidRDefault="0095631F" w:rsidP="00543F98">
      <w:pPr>
        <w:ind w:left="-1260"/>
        <w:jc w:val="right"/>
        <w:rPr>
          <w:rFonts w:ascii="Arial" w:eastAsia="Arial" w:hAnsi="Arial"/>
          <w:b/>
          <w:color w:val="000000"/>
          <w:lang w:val="en-US"/>
        </w:rPr>
      </w:pPr>
      <w:r>
        <w:rPr>
          <w:rFonts w:ascii="Arial" w:eastAsia="Arial" w:hAnsi="Arial"/>
          <w:b/>
          <w:color w:val="000000"/>
          <w:lang w:val="en-US"/>
        </w:rPr>
        <w:t xml:space="preserve">Grade VII, Strategic Workforce Planning </w:t>
      </w:r>
      <w:r w:rsidR="0009548D">
        <w:rPr>
          <w:rFonts w:ascii="Arial" w:eastAsia="Arial" w:hAnsi="Arial"/>
          <w:b/>
          <w:color w:val="000000"/>
          <w:lang w:val="en-US"/>
        </w:rPr>
        <w:t>&amp; Intelligence</w:t>
      </w:r>
      <w:r>
        <w:rPr>
          <w:rFonts w:ascii="Arial" w:eastAsia="Arial" w:hAnsi="Arial"/>
          <w:b/>
          <w:color w:val="000000"/>
          <w:lang w:val="en-US"/>
        </w:rPr>
        <w:t xml:space="preserve"> Lead </w:t>
      </w:r>
    </w:p>
    <w:p w14:paraId="4AD48542" w14:textId="6217416F" w:rsidR="00FE4A14" w:rsidRDefault="00FE4A14" w:rsidP="00543F98">
      <w:pPr>
        <w:ind w:left="-1260"/>
        <w:jc w:val="right"/>
        <w:rPr>
          <w:rFonts w:ascii="Arial" w:hAnsi="Arial" w:cs="Arial"/>
          <w:b/>
        </w:rPr>
      </w:pPr>
      <w:r>
        <w:rPr>
          <w:rFonts w:ascii="Arial" w:hAnsi="Arial" w:cs="Arial"/>
          <w:b/>
        </w:rPr>
        <w:t>Strategic Workforce Planning &amp; Intelligence</w:t>
      </w:r>
      <w:r w:rsidR="00BB26B9">
        <w:rPr>
          <w:rFonts w:ascii="Arial" w:hAnsi="Arial" w:cs="Arial"/>
          <w:b/>
        </w:rPr>
        <w:t>,</w:t>
      </w:r>
    </w:p>
    <w:p w14:paraId="4B6B18C1" w14:textId="16DE7C56" w:rsidR="00FE4A14" w:rsidRPr="00463454" w:rsidRDefault="00FE4A14" w:rsidP="00543F98">
      <w:pPr>
        <w:ind w:left="-1260"/>
        <w:jc w:val="right"/>
        <w:rPr>
          <w:rFonts w:ascii="Arial" w:hAnsi="Arial" w:cs="Arial"/>
          <w:b/>
        </w:rPr>
      </w:pPr>
      <w:r>
        <w:rPr>
          <w:rFonts w:ascii="Arial" w:hAnsi="Arial" w:cs="Arial"/>
          <w:b/>
        </w:rPr>
        <w:t>National H</w:t>
      </w:r>
      <w:r w:rsidR="00BB26B9">
        <w:rPr>
          <w:rFonts w:ascii="Arial" w:hAnsi="Arial" w:cs="Arial"/>
          <w:b/>
        </w:rPr>
        <w:t xml:space="preserve">uman </w:t>
      </w:r>
      <w:r>
        <w:rPr>
          <w:rFonts w:ascii="Arial" w:hAnsi="Arial" w:cs="Arial"/>
          <w:b/>
        </w:rPr>
        <w:t>R</w:t>
      </w:r>
      <w:r w:rsidR="00BB26B9">
        <w:rPr>
          <w:rFonts w:ascii="Arial" w:hAnsi="Arial" w:cs="Arial"/>
          <w:b/>
        </w:rPr>
        <w:t>esources</w:t>
      </w:r>
      <w:r>
        <w:rPr>
          <w:rFonts w:ascii="Arial" w:hAnsi="Arial" w:cs="Arial"/>
          <w:b/>
        </w:rPr>
        <w:t xml:space="preserve"> </w:t>
      </w:r>
    </w:p>
    <w:p w14:paraId="5E6D2B57"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1D2492DB"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339BDCCA" w14:textId="77777777" w:rsidTr="00F6254C">
        <w:tc>
          <w:tcPr>
            <w:tcW w:w="2364" w:type="dxa"/>
          </w:tcPr>
          <w:p w14:paraId="1F22A4C4" w14:textId="6F366A23"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0633BC87" w14:textId="6403A78B" w:rsidR="00543F98" w:rsidRDefault="00B62E11" w:rsidP="00F6254C">
            <w:pPr>
              <w:tabs>
                <w:tab w:val="left" w:pos="283"/>
              </w:tabs>
              <w:rPr>
                <w:rFonts w:ascii="Arial" w:eastAsia="Arial" w:hAnsi="Arial"/>
                <w:color w:val="000000"/>
                <w:lang w:val="en-US"/>
              </w:rPr>
            </w:pPr>
            <w:r w:rsidRPr="00B62E11">
              <w:rPr>
                <w:rFonts w:ascii="Arial" w:eastAsia="Arial" w:hAnsi="Arial"/>
                <w:color w:val="000000"/>
                <w:lang w:val="en-US"/>
              </w:rPr>
              <w:t>Grade VII</w:t>
            </w:r>
            <w:r w:rsidRPr="0009548D">
              <w:rPr>
                <w:rFonts w:ascii="Arial" w:eastAsia="Arial" w:hAnsi="Arial"/>
                <w:color w:val="000000"/>
                <w:lang w:val="en-US"/>
              </w:rPr>
              <w:t xml:space="preserve">, Strategic Workforce Planning </w:t>
            </w:r>
            <w:r w:rsidR="0009548D" w:rsidRPr="0009548D">
              <w:rPr>
                <w:rFonts w:ascii="Arial" w:eastAsia="Arial" w:hAnsi="Arial"/>
                <w:color w:val="000000"/>
                <w:lang w:val="en-US"/>
              </w:rPr>
              <w:t xml:space="preserve">&amp; Intelligence </w:t>
            </w:r>
            <w:r w:rsidRPr="0009548D">
              <w:rPr>
                <w:rFonts w:ascii="Arial" w:eastAsia="Arial" w:hAnsi="Arial"/>
                <w:color w:val="000000"/>
                <w:lang w:val="en-US"/>
              </w:rPr>
              <w:t>Lead</w:t>
            </w:r>
          </w:p>
          <w:p w14:paraId="2F80579F" w14:textId="77777777" w:rsidR="00A63E00" w:rsidRPr="00E72932" w:rsidRDefault="00A63E00" w:rsidP="00F6254C">
            <w:pPr>
              <w:tabs>
                <w:tab w:val="left" w:pos="283"/>
              </w:tabs>
              <w:rPr>
                <w:rFonts w:ascii="Arial" w:eastAsia="Arial" w:hAnsi="Arial"/>
                <w:color w:val="EE0000"/>
                <w:lang w:val="en-US"/>
              </w:rPr>
            </w:pPr>
          </w:p>
          <w:p w14:paraId="2D88357B" w14:textId="5A49EB40" w:rsidR="00B62E11" w:rsidRPr="00B62E11" w:rsidRDefault="00B62E11" w:rsidP="00F6254C">
            <w:pPr>
              <w:tabs>
                <w:tab w:val="left" w:pos="283"/>
              </w:tabs>
              <w:rPr>
                <w:rFonts w:ascii="Arial" w:eastAsia="Arial" w:hAnsi="Arial"/>
                <w:i/>
                <w:color w:val="000000"/>
                <w:lang w:val="en-US"/>
              </w:rPr>
            </w:pPr>
            <w:r w:rsidRPr="00B62E11">
              <w:rPr>
                <w:rFonts w:ascii="Arial" w:eastAsia="Arial" w:hAnsi="Arial"/>
                <w:i/>
                <w:color w:val="000000"/>
                <w:lang w:val="en-US"/>
              </w:rPr>
              <w:t>(Grade Code: 0582)</w:t>
            </w:r>
          </w:p>
          <w:p w14:paraId="165AC748" w14:textId="5A263107" w:rsidR="00B62E11" w:rsidRPr="00F6254C" w:rsidRDefault="00B62E11" w:rsidP="00F6254C">
            <w:pPr>
              <w:tabs>
                <w:tab w:val="left" w:pos="283"/>
              </w:tabs>
              <w:rPr>
                <w:rFonts w:ascii="Arial" w:hAnsi="Arial" w:cs="Arial"/>
                <w:iCs/>
              </w:rPr>
            </w:pPr>
          </w:p>
        </w:tc>
      </w:tr>
      <w:tr w:rsidR="00C57CEC" w:rsidRPr="00E766A5" w14:paraId="7C08CCBE" w14:textId="77777777" w:rsidTr="00F6254C">
        <w:tc>
          <w:tcPr>
            <w:tcW w:w="2364" w:type="dxa"/>
          </w:tcPr>
          <w:p w14:paraId="191FF2A9" w14:textId="44C72AB8" w:rsidR="00C57CEC" w:rsidRPr="00F6254C" w:rsidRDefault="00C57CEC" w:rsidP="00F6254C">
            <w:pPr>
              <w:rPr>
                <w:rFonts w:ascii="Arial" w:hAnsi="Arial" w:cs="Arial"/>
                <w:b/>
                <w:bCs/>
              </w:rPr>
            </w:pPr>
            <w:r w:rsidRPr="00F6254C">
              <w:rPr>
                <w:rFonts w:ascii="Arial" w:hAnsi="Arial" w:cs="Arial"/>
                <w:b/>
                <w:bCs/>
              </w:rPr>
              <w:t>Campaign Reference</w:t>
            </w:r>
          </w:p>
        </w:tc>
        <w:tc>
          <w:tcPr>
            <w:tcW w:w="8256" w:type="dxa"/>
          </w:tcPr>
          <w:p w14:paraId="5AAEB573" w14:textId="77777777" w:rsidR="00BE491B" w:rsidRDefault="00002882" w:rsidP="000574EE">
            <w:pPr>
              <w:rPr>
                <w:rFonts w:ascii="Arial" w:hAnsi="Arial" w:cs="Arial"/>
                <w:bCs/>
                <w:iCs/>
              </w:rPr>
            </w:pPr>
            <w:r>
              <w:rPr>
                <w:rFonts w:ascii="Arial" w:hAnsi="Arial" w:cs="Arial"/>
                <w:bCs/>
                <w:iCs/>
              </w:rPr>
              <w:t>NRS15400</w:t>
            </w:r>
          </w:p>
          <w:p w14:paraId="7C8456F4" w14:textId="6E678A00" w:rsidR="00A63E00" w:rsidRPr="00704E2F" w:rsidRDefault="00A63E00" w:rsidP="000574EE">
            <w:pPr>
              <w:rPr>
                <w:rFonts w:ascii="Arial" w:hAnsi="Arial" w:cs="Arial"/>
                <w:bCs/>
                <w:iCs/>
              </w:rPr>
            </w:pPr>
          </w:p>
        </w:tc>
      </w:tr>
      <w:tr w:rsidR="00C57CEC" w:rsidRPr="00E766A5" w14:paraId="253E530F" w14:textId="77777777" w:rsidTr="00F6254C">
        <w:tc>
          <w:tcPr>
            <w:tcW w:w="2364" w:type="dxa"/>
          </w:tcPr>
          <w:p w14:paraId="34EBB77A" w14:textId="3FA76CF0" w:rsidR="00C57CEC" w:rsidRPr="00F6254C" w:rsidRDefault="00C57CEC" w:rsidP="00F6254C">
            <w:pPr>
              <w:rPr>
                <w:rFonts w:ascii="Arial" w:hAnsi="Arial" w:cs="Arial"/>
                <w:b/>
                <w:bCs/>
              </w:rPr>
            </w:pPr>
            <w:r w:rsidRPr="00F6254C">
              <w:rPr>
                <w:rFonts w:ascii="Arial" w:hAnsi="Arial" w:cs="Arial"/>
                <w:b/>
                <w:bCs/>
              </w:rPr>
              <w:t>Closing Date</w:t>
            </w:r>
          </w:p>
        </w:tc>
        <w:tc>
          <w:tcPr>
            <w:tcW w:w="8256" w:type="dxa"/>
          </w:tcPr>
          <w:p w14:paraId="064CCDB7" w14:textId="306A89EB" w:rsidR="00BE491B" w:rsidRDefault="00F332E8" w:rsidP="000574EE">
            <w:pPr>
              <w:rPr>
                <w:rFonts w:ascii="Arial" w:hAnsi="Arial" w:cs="Arial"/>
                <w:bCs/>
                <w:iCs/>
              </w:rPr>
            </w:pPr>
            <w:r>
              <w:rPr>
                <w:rFonts w:ascii="Arial" w:hAnsi="Arial" w:cs="Arial"/>
                <w:bCs/>
                <w:iCs/>
              </w:rPr>
              <w:t>Wednesday 1</w:t>
            </w:r>
            <w:r w:rsidRPr="00F332E8">
              <w:rPr>
                <w:rFonts w:ascii="Arial" w:hAnsi="Arial" w:cs="Arial"/>
                <w:bCs/>
                <w:iCs/>
                <w:vertAlign w:val="superscript"/>
              </w:rPr>
              <w:t>st</w:t>
            </w:r>
            <w:r>
              <w:rPr>
                <w:rFonts w:ascii="Arial" w:hAnsi="Arial" w:cs="Arial"/>
                <w:bCs/>
                <w:iCs/>
              </w:rPr>
              <w:t xml:space="preserve"> of July 2026 at 12:00PM</w:t>
            </w:r>
          </w:p>
          <w:p w14:paraId="2DBC20AD" w14:textId="68C26FED" w:rsidR="00F64398" w:rsidRPr="00704E2F" w:rsidRDefault="00F64398" w:rsidP="000574EE">
            <w:pPr>
              <w:rPr>
                <w:rFonts w:ascii="Arial" w:hAnsi="Arial" w:cs="Arial"/>
                <w:bCs/>
                <w:iCs/>
              </w:rPr>
            </w:pPr>
          </w:p>
        </w:tc>
      </w:tr>
      <w:tr w:rsidR="00C57CEC" w:rsidRPr="00A63E00" w14:paraId="0E81CC75" w14:textId="77777777" w:rsidTr="00F6254C">
        <w:tc>
          <w:tcPr>
            <w:tcW w:w="2364" w:type="dxa"/>
          </w:tcPr>
          <w:p w14:paraId="56E2BDB5" w14:textId="77777777" w:rsidR="00C57CEC" w:rsidRPr="00A63E00" w:rsidRDefault="00C57CEC" w:rsidP="00BE491B">
            <w:pPr>
              <w:rPr>
                <w:rFonts w:ascii="Arial" w:hAnsi="Arial" w:cs="Arial"/>
                <w:b/>
                <w:bCs/>
              </w:rPr>
            </w:pPr>
            <w:r w:rsidRPr="00A63E00">
              <w:rPr>
                <w:rFonts w:ascii="Arial" w:hAnsi="Arial" w:cs="Arial"/>
                <w:b/>
                <w:bCs/>
              </w:rPr>
              <w:t>Proposed Interview Date (s)</w:t>
            </w:r>
          </w:p>
        </w:tc>
        <w:tc>
          <w:tcPr>
            <w:tcW w:w="8256" w:type="dxa"/>
          </w:tcPr>
          <w:p w14:paraId="266A7828" w14:textId="77777777" w:rsidR="00A63E00" w:rsidRPr="00A63E00" w:rsidRDefault="00A63E00" w:rsidP="00A63E00">
            <w:pPr>
              <w:pStyle w:val="Heading7"/>
              <w:rPr>
                <w:rFonts w:cs="Arial"/>
                <w:b w:val="0"/>
                <w:sz w:val="20"/>
              </w:rPr>
            </w:pPr>
            <w:r w:rsidRPr="00A63E00">
              <w:rPr>
                <w:rFonts w:cs="Arial"/>
                <w:b w:val="0"/>
                <w:sz w:val="20"/>
              </w:rPr>
              <w:t>Candidates will normally be given at least two weeks' notice of interview. The timescale may be reduced in exceptional circumstances.</w:t>
            </w:r>
          </w:p>
          <w:p w14:paraId="08FA89B6" w14:textId="0166B41B" w:rsidR="00C57CEC" w:rsidRPr="00A63E00" w:rsidRDefault="00C57CEC" w:rsidP="000574EE">
            <w:pPr>
              <w:jc w:val="both"/>
              <w:rPr>
                <w:rFonts w:ascii="Arial" w:hAnsi="Arial" w:cs="Arial"/>
                <w:bCs/>
                <w:iCs/>
              </w:rPr>
            </w:pPr>
          </w:p>
        </w:tc>
      </w:tr>
      <w:tr w:rsidR="00543F98" w:rsidRPr="00E766A5" w14:paraId="552BB40E" w14:textId="77777777" w:rsidTr="00F6254C">
        <w:tc>
          <w:tcPr>
            <w:tcW w:w="2364" w:type="dxa"/>
          </w:tcPr>
          <w:p w14:paraId="248D66F8" w14:textId="77777777" w:rsidR="00543F98" w:rsidRPr="00F6254C" w:rsidRDefault="00543F98" w:rsidP="00F6254C">
            <w:pPr>
              <w:rPr>
                <w:rFonts w:ascii="Arial" w:hAnsi="Arial" w:cs="Arial"/>
                <w:b/>
                <w:bCs/>
              </w:rPr>
            </w:pPr>
            <w:r w:rsidRPr="00F6254C">
              <w:rPr>
                <w:rFonts w:ascii="Arial" w:hAnsi="Arial" w:cs="Arial"/>
                <w:b/>
                <w:bCs/>
              </w:rPr>
              <w:t>Taking up Appointment</w:t>
            </w:r>
          </w:p>
        </w:tc>
        <w:tc>
          <w:tcPr>
            <w:tcW w:w="8256" w:type="dxa"/>
          </w:tcPr>
          <w:p w14:paraId="150AAA15" w14:textId="77777777" w:rsidR="00543F98" w:rsidRPr="00F6254C" w:rsidRDefault="00543F98" w:rsidP="00F6254C">
            <w:pPr>
              <w:rPr>
                <w:rFonts w:ascii="Arial" w:hAnsi="Arial" w:cs="Arial"/>
                <w:iCs/>
              </w:rPr>
            </w:pPr>
            <w:r w:rsidRPr="00F6254C">
              <w:rPr>
                <w:rFonts w:ascii="Arial" w:hAnsi="Arial" w:cs="Arial"/>
                <w:iCs/>
              </w:rPr>
              <w:t>A start date will be indicated at job offer stage.</w:t>
            </w:r>
          </w:p>
        </w:tc>
      </w:tr>
      <w:tr w:rsidR="00543F98" w:rsidRPr="00E766A5" w14:paraId="2B900315" w14:textId="77777777" w:rsidTr="00F6254C">
        <w:tc>
          <w:tcPr>
            <w:tcW w:w="2364" w:type="dxa"/>
          </w:tcPr>
          <w:p w14:paraId="08A7616B" w14:textId="77777777" w:rsidR="00543F98" w:rsidRPr="00F6254C" w:rsidRDefault="00543F98" w:rsidP="00F6254C">
            <w:pPr>
              <w:rPr>
                <w:rFonts w:ascii="Arial" w:hAnsi="Arial" w:cs="Arial"/>
                <w:b/>
                <w:bCs/>
              </w:rPr>
            </w:pPr>
            <w:r w:rsidRPr="00F6254C">
              <w:rPr>
                <w:rFonts w:ascii="Arial" w:hAnsi="Arial" w:cs="Arial"/>
                <w:b/>
                <w:bCs/>
              </w:rPr>
              <w:t>Location of Post</w:t>
            </w:r>
          </w:p>
        </w:tc>
        <w:tc>
          <w:tcPr>
            <w:tcW w:w="8256" w:type="dxa"/>
          </w:tcPr>
          <w:p w14:paraId="185101AB" w14:textId="41A4EDDA" w:rsidR="00260C8B" w:rsidRPr="00AC7428" w:rsidRDefault="00B62E11" w:rsidP="00F6254C">
            <w:pPr>
              <w:rPr>
                <w:rFonts w:ascii="Arial" w:hAnsi="Arial" w:cs="Arial"/>
                <w:iCs/>
              </w:rPr>
            </w:pPr>
            <w:r w:rsidRPr="00AC7428">
              <w:rPr>
                <w:rFonts w:ascii="Arial" w:hAnsi="Arial" w:cs="Arial"/>
                <w:iCs/>
              </w:rPr>
              <w:t>Strategic Workforce Planning and Intelligence</w:t>
            </w:r>
            <w:r w:rsidR="00D06727" w:rsidRPr="00AC7428">
              <w:rPr>
                <w:rFonts w:ascii="Arial" w:hAnsi="Arial" w:cs="Arial"/>
                <w:iCs/>
              </w:rPr>
              <w:t xml:space="preserve"> Unit</w:t>
            </w:r>
            <w:r w:rsidRPr="00AC7428">
              <w:rPr>
                <w:rFonts w:ascii="Arial" w:hAnsi="Arial" w:cs="Arial"/>
                <w:iCs/>
              </w:rPr>
              <w:t>, National Human Resources Division</w:t>
            </w:r>
            <w:r w:rsidR="007C3121" w:rsidRPr="00AC7428">
              <w:rPr>
                <w:rFonts w:ascii="Arial" w:hAnsi="Arial" w:cs="Arial"/>
                <w:iCs/>
              </w:rPr>
              <w:t xml:space="preserve"> </w:t>
            </w:r>
          </w:p>
          <w:p w14:paraId="76B9AEA5" w14:textId="77777777" w:rsidR="00260C8B" w:rsidRPr="00F6254C" w:rsidRDefault="00260C8B" w:rsidP="00F6254C">
            <w:pPr>
              <w:rPr>
                <w:rFonts w:ascii="Arial" w:hAnsi="Arial" w:cs="Arial"/>
                <w:iCs/>
                <w:color w:val="000000" w:themeColor="text1"/>
              </w:rPr>
            </w:pPr>
          </w:p>
          <w:p w14:paraId="058150FC" w14:textId="77777777" w:rsidR="00F64398" w:rsidRDefault="00260C8B" w:rsidP="00F6254C">
            <w:pPr>
              <w:rPr>
                <w:rFonts w:ascii="Arial" w:hAnsi="Arial" w:cs="Arial"/>
                <w:iCs/>
              </w:rPr>
            </w:pPr>
            <w:r w:rsidRPr="00F214E6">
              <w:rPr>
                <w:rFonts w:ascii="Arial" w:hAnsi="Arial" w:cs="Arial"/>
                <w:iCs/>
              </w:rPr>
              <w:t xml:space="preserve">There </w:t>
            </w:r>
            <w:r w:rsidR="00E72932" w:rsidRPr="00F214E6">
              <w:rPr>
                <w:rFonts w:ascii="Arial" w:hAnsi="Arial" w:cs="Arial"/>
                <w:iCs/>
              </w:rPr>
              <w:t>are</w:t>
            </w:r>
            <w:r w:rsidRPr="00F214E6">
              <w:rPr>
                <w:rFonts w:ascii="Arial" w:hAnsi="Arial" w:cs="Arial"/>
                <w:iCs/>
              </w:rPr>
              <w:t xml:space="preserve"> currently </w:t>
            </w:r>
            <w:r w:rsidR="00054F92" w:rsidRPr="00F214E6">
              <w:rPr>
                <w:rFonts w:ascii="Arial" w:hAnsi="Arial" w:cs="Arial"/>
                <w:iCs/>
              </w:rPr>
              <w:t xml:space="preserve">two </w:t>
            </w:r>
            <w:r w:rsidRPr="00F214E6">
              <w:rPr>
                <w:rFonts w:ascii="Arial" w:hAnsi="Arial" w:cs="Arial"/>
                <w:iCs/>
              </w:rPr>
              <w:t>permanent</w:t>
            </w:r>
            <w:r w:rsidR="00B45750" w:rsidRPr="00F214E6">
              <w:rPr>
                <w:rFonts w:ascii="Arial" w:hAnsi="Arial" w:cs="Arial"/>
                <w:iCs/>
              </w:rPr>
              <w:t xml:space="preserve"> </w:t>
            </w:r>
            <w:r w:rsidR="007C3121" w:rsidRPr="00F214E6">
              <w:rPr>
                <w:rFonts w:ascii="Arial" w:hAnsi="Arial" w:cs="Arial"/>
                <w:iCs/>
              </w:rPr>
              <w:t>and</w:t>
            </w:r>
            <w:r w:rsidRPr="00F214E6">
              <w:rPr>
                <w:rFonts w:ascii="Arial" w:hAnsi="Arial" w:cs="Arial"/>
                <w:iCs/>
              </w:rPr>
              <w:t xml:space="preserve"> whole-time vacanc</w:t>
            </w:r>
            <w:r w:rsidR="00054F92" w:rsidRPr="00F214E6">
              <w:rPr>
                <w:rFonts w:ascii="Arial" w:hAnsi="Arial" w:cs="Arial"/>
                <w:iCs/>
              </w:rPr>
              <w:t>ies</w:t>
            </w:r>
            <w:r w:rsidRPr="00F214E6">
              <w:rPr>
                <w:rFonts w:ascii="Arial" w:hAnsi="Arial" w:cs="Arial"/>
                <w:iCs/>
              </w:rPr>
              <w:t xml:space="preserve"> available </w:t>
            </w:r>
            <w:r w:rsidR="00704E2F" w:rsidRPr="00F214E6">
              <w:rPr>
                <w:rFonts w:ascii="Arial" w:hAnsi="Arial" w:cs="Arial"/>
                <w:iCs/>
              </w:rPr>
              <w:t>with</w:t>
            </w:r>
            <w:r w:rsidR="00E72932" w:rsidRPr="00F214E6">
              <w:rPr>
                <w:rFonts w:ascii="Arial" w:hAnsi="Arial" w:cs="Arial"/>
                <w:iCs/>
              </w:rPr>
              <w:t>in</w:t>
            </w:r>
            <w:r w:rsidR="00704E2F" w:rsidRPr="00F214E6">
              <w:rPr>
                <w:rFonts w:ascii="Arial" w:hAnsi="Arial" w:cs="Arial"/>
                <w:iCs/>
              </w:rPr>
              <w:t xml:space="preserve"> the Strategic Workforce Planning </w:t>
            </w:r>
            <w:r w:rsidR="00E72932" w:rsidRPr="00F214E6">
              <w:rPr>
                <w:rFonts w:ascii="Arial" w:hAnsi="Arial" w:cs="Arial"/>
                <w:iCs/>
              </w:rPr>
              <w:t xml:space="preserve">and Intelligence </w:t>
            </w:r>
            <w:r w:rsidR="00704E2F" w:rsidRPr="00F214E6">
              <w:rPr>
                <w:rFonts w:ascii="Arial" w:hAnsi="Arial" w:cs="Arial"/>
                <w:iCs/>
              </w:rPr>
              <w:t xml:space="preserve">team </w:t>
            </w:r>
            <w:r w:rsidR="00F64398">
              <w:rPr>
                <w:rFonts w:ascii="Arial" w:hAnsi="Arial" w:cs="Arial"/>
                <w:iCs/>
              </w:rPr>
              <w:t>as follows:</w:t>
            </w:r>
          </w:p>
          <w:p w14:paraId="75BE762D" w14:textId="77777777" w:rsidR="00F64398" w:rsidRDefault="00F64398" w:rsidP="00F6254C">
            <w:pPr>
              <w:rPr>
                <w:rFonts w:ascii="Arial" w:hAnsi="Arial" w:cs="Arial"/>
                <w:iCs/>
              </w:rPr>
            </w:pPr>
          </w:p>
          <w:p w14:paraId="6E71485B" w14:textId="77777777" w:rsidR="00F64398" w:rsidRPr="00F64398" w:rsidRDefault="00F64398" w:rsidP="00F64398">
            <w:pPr>
              <w:pStyle w:val="ListParagraph"/>
              <w:numPr>
                <w:ilvl w:val="0"/>
                <w:numId w:val="14"/>
              </w:numPr>
              <w:rPr>
                <w:rFonts w:ascii="Arial" w:hAnsi="Arial" w:cs="Arial"/>
                <w:iCs/>
              </w:rPr>
            </w:pPr>
            <w:r w:rsidRPr="00F64398">
              <w:rPr>
                <w:rFonts w:ascii="Arial" w:hAnsi="Arial" w:cs="Arial"/>
                <w:iCs/>
              </w:rPr>
              <w:t>1 WTE in</w:t>
            </w:r>
            <w:r w:rsidR="00260C8B" w:rsidRPr="00F64398">
              <w:rPr>
                <w:rFonts w:ascii="Arial" w:hAnsi="Arial" w:cs="Arial"/>
                <w:iCs/>
              </w:rPr>
              <w:t xml:space="preserve"> </w:t>
            </w:r>
            <w:r w:rsidR="00FE4A14" w:rsidRPr="00F64398">
              <w:rPr>
                <w:rFonts w:ascii="Arial" w:hAnsi="Arial" w:cs="Arial"/>
                <w:iCs/>
              </w:rPr>
              <w:t>Dr Steevens’ Hospital, Dublin 8</w:t>
            </w:r>
            <w:r w:rsidR="00E72932" w:rsidRPr="00F64398">
              <w:rPr>
                <w:rFonts w:ascii="Arial" w:hAnsi="Arial" w:cs="Arial"/>
                <w:iCs/>
              </w:rPr>
              <w:t xml:space="preserve"> </w:t>
            </w:r>
          </w:p>
          <w:p w14:paraId="4C6DF29E" w14:textId="791620CF" w:rsidR="00260C8B" w:rsidRPr="00F64398" w:rsidRDefault="00F64398" w:rsidP="00F64398">
            <w:pPr>
              <w:pStyle w:val="ListParagraph"/>
              <w:numPr>
                <w:ilvl w:val="0"/>
                <w:numId w:val="14"/>
              </w:numPr>
              <w:rPr>
                <w:rFonts w:ascii="Arial" w:hAnsi="Arial" w:cs="Arial"/>
                <w:iCs/>
              </w:rPr>
            </w:pPr>
            <w:r w:rsidRPr="00F64398">
              <w:rPr>
                <w:rFonts w:ascii="Arial" w:hAnsi="Arial" w:cs="Arial"/>
                <w:iCs/>
              </w:rPr>
              <w:t xml:space="preserve">1 WTE in </w:t>
            </w:r>
            <w:r w:rsidR="00E72932" w:rsidRPr="00F64398">
              <w:rPr>
                <w:rFonts w:ascii="Arial" w:hAnsi="Arial" w:cs="Arial"/>
                <w:iCs/>
              </w:rPr>
              <w:t>Millenium Park, Naas</w:t>
            </w:r>
            <w:r w:rsidR="002F2764">
              <w:rPr>
                <w:rFonts w:ascii="Arial" w:hAnsi="Arial" w:cs="Arial"/>
                <w:iCs/>
              </w:rPr>
              <w:t>, Co Kildare</w:t>
            </w:r>
          </w:p>
          <w:p w14:paraId="310168D9" w14:textId="77777777" w:rsidR="00260C8B" w:rsidRPr="007C3121" w:rsidRDefault="00260C8B" w:rsidP="00F6254C">
            <w:pPr>
              <w:rPr>
                <w:rFonts w:ascii="Arial" w:hAnsi="Arial" w:cs="Arial"/>
                <w:iCs/>
              </w:rPr>
            </w:pPr>
          </w:p>
          <w:p w14:paraId="08DE4024" w14:textId="13138774" w:rsidR="00F6254C" w:rsidRDefault="00260C8B" w:rsidP="00F6254C">
            <w:pPr>
              <w:rPr>
                <w:rFonts w:ascii="Arial" w:hAnsi="Arial" w:cs="Arial"/>
              </w:rPr>
            </w:pPr>
            <w:r w:rsidRPr="00F214E6">
              <w:rPr>
                <w:rFonts w:ascii="Arial" w:hAnsi="Arial" w:cs="Arial"/>
              </w:rPr>
              <w:t xml:space="preserve">A panel may be formed as a result of this campaign for </w:t>
            </w:r>
            <w:r w:rsidR="00FE4A14" w:rsidRPr="00F214E6">
              <w:rPr>
                <w:rFonts w:ascii="Arial" w:hAnsi="Arial" w:cs="Arial"/>
                <w:b/>
              </w:rPr>
              <w:t xml:space="preserve">Grade VII, Strategic Workforce Planning </w:t>
            </w:r>
            <w:r w:rsidR="00A12C90" w:rsidRPr="00F214E6">
              <w:rPr>
                <w:rFonts w:ascii="Arial" w:hAnsi="Arial" w:cs="Arial"/>
                <w:b/>
              </w:rPr>
              <w:t>&amp; Intelligence</w:t>
            </w:r>
            <w:r w:rsidR="00FE4A14" w:rsidRPr="00F214E6">
              <w:rPr>
                <w:rFonts w:ascii="Arial" w:hAnsi="Arial" w:cs="Arial"/>
                <w:b/>
              </w:rPr>
              <w:t xml:space="preserve"> Lead, </w:t>
            </w:r>
            <w:r w:rsidR="007C3121" w:rsidRPr="00F214E6">
              <w:rPr>
                <w:rFonts w:ascii="Arial" w:hAnsi="Arial" w:cs="Arial"/>
                <w:b/>
                <w:iCs/>
              </w:rPr>
              <w:t>Strategic Workforce Planning and Intelligence, National H</w:t>
            </w:r>
            <w:r w:rsidR="00BB26B9" w:rsidRPr="00F214E6">
              <w:rPr>
                <w:rFonts w:ascii="Arial" w:hAnsi="Arial" w:cs="Arial"/>
                <w:b/>
                <w:iCs/>
              </w:rPr>
              <w:t xml:space="preserve">uman </w:t>
            </w:r>
            <w:r w:rsidR="007C3121" w:rsidRPr="00F214E6">
              <w:rPr>
                <w:rFonts w:ascii="Arial" w:hAnsi="Arial" w:cs="Arial"/>
                <w:b/>
                <w:iCs/>
              </w:rPr>
              <w:t>R</w:t>
            </w:r>
            <w:r w:rsidR="00BB26B9" w:rsidRPr="00F214E6">
              <w:rPr>
                <w:rFonts w:ascii="Arial" w:hAnsi="Arial" w:cs="Arial"/>
                <w:b/>
                <w:iCs/>
              </w:rPr>
              <w:t>esources</w:t>
            </w:r>
            <w:r w:rsidR="007C3121" w:rsidRPr="00F214E6">
              <w:rPr>
                <w:rFonts w:ascii="Arial" w:hAnsi="Arial" w:cs="Arial"/>
                <w:b/>
                <w:iCs/>
              </w:rPr>
              <w:t xml:space="preserve"> Division</w:t>
            </w:r>
            <w:r w:rsidR="00FE4A14" w:rsidRPr="00F214E6">
              <w:rPr>
                <w:rFonts w:ascii="Arial" w:hAnsi="Arial" w:cs="Arial"/>
                <w:b/>
                <w:iCs/>
              </w:rPr>
              <w:t xml:space="preserve"> </w:t>
            </w:r>
            <w:r w:rsidRPr="00F214E6">
              <w:rPr>
                <w:rFonts w:ascii="Arial" w:hAnsi="Arial" w:cs="Arial"/>
              </w:rPr>
              <w:t>from which current and future, permanent and specified purpose vacancies of full or part-time duration may be filled.</w:t>
            </w:r>
            <w:r w:rsidRPr="007C3121">
              <w:rPr>
                <w:rFonts w:ascii="Arial" w:hAnsi="Arial" w:cs="Arial"/>
              </w:rPr>
              <w:t xml:space="preserve"> </w:t>
            </w:r>
          </w:p>
          <w:p w14:paraId="4F452B03" w14:textId="3178F866" w:rsidR="007C3121" w:rsidRPr="00F6254C" w:rsidRDefault="007C3121" w:rsidP="00F6254C">
            <w:pPr>
              <w:rPr>
                <w:rFonts w:ascii="Arial" w:hAnsi="Arial" w:cs="Arial"/>
                <w:color w:val="000099"/>
              </w:rPr>
            </w:pPr>
          </w:p>
        </w:tc>
      </w:tr>
      <w:tr w:rsidR="00543F98" w:rsidRPr="00E766A5" w14:paraId="389595E7" w14:textId="77777777" w:rsidTr="00F6254C">
        <w:tc>
          <w:tcPr>
            <w:tcW w:w="2364" w:type="dxa"/>
          </w:tcPr>
          <w:p w14:paraId="4ED3132C" w14:textId="77777777" w:rsidR="00543F98" w:rsidRPr="00F6254C" w:rsidRDefault="00543F98" w:rsidP="00F6254C">
            <w:pPr>
              <w:rPr>
                <w:rFonts w:ascii="Arial" w:hAnsi="Arial" w:cs="Arial"/>
                <w:b/>
                <w:bCs/>
              </w:rPr>
            </w:pPr>
            <w:r w:rsidRPr="00F6254C">
              <w:rPr>
                <w:rFonts w:ascii="Arial" w:hAnsi="Arial" w:cs="Arial"/>
                <w:b/>
                <w:bCs/>
              </w:rPr>
              <w:t>Informal Enquiries</w:t>
            </w:r>
          </w:p>
        </w:tc>
        <w:tc>
          <w:tcPr>
            <w:tcW w:w="8256" w:type="dxa"/>
          </w:tcPr>
          <w:p w14:paraId="54B99636" w14:textId="66846F05" w:rsidR="007C3121" w:rsidRPr="00A12C90" w:rsidRDefault="007C3121" w:rsidP="007C3121">
            <w:pPr>
              <w:spacing w:line="230" w:lineRule="exact"/>
              <w:textAlignment w:val="baseline"/>
              <w:rPr>
                <w:rFonts w:ascii="Arial" w:eastAsia="Arial" w:hAnsi="Arial" w:cs="Arial"/>
                <w:color w:val="000000"/>
              </w:rPr>
            </w:pPr>
            <w:r w:rsidRPr="00A12C90">
              <w:rPr>
                <w:rFonts w:ascii="Arial" w:eastAsia="Arial" w:hAnsi="Arial" w:cs="Arial"/>
                <w:color w:val="000000"/>
                <w:lang w:val="en-US"/>
              </w:rPr>
              <w:t xml:space="preserve">Liz Roche, </w:t>
            </w:r>
            <w:r w:rsidR="00D94C09" w:rsidRPr="00A12C90">
              <w:rPr>
                <w:rFonts w:ascii="Arial" w:eastAsia="Arial" w:hAnsi="Arial" w:cs="Arial"/>
                <w:color w:val="000000"/>
                <w:lang w:val="en-US"/>
              </w:rPr>
              <w:t xml:space="preserve">General Manager, </w:t>
            </w:r>
            <w:r w:rsidRPr="00A12C90">
              <w:rPr>
                <w:rFonts w:ascii="Arial" w:eastAsia="Arial" w:hAnsi="Arial" w:cs="Arial"/>
                <w:color w:val="000000"/>
                <w:lang w:val="en-US"/>
              </w:rPr>
              <w:t>Strategic Workforce Planning &amp;</w:t>
            </w:r>
            <w:r w:rsidRPr="00A12C90">
              <w:rPr>
                <w:rFonts w:ascii="Arial" w:eastAsia="Arial" w:hAnsi="Arial" w:cs="Arial"/>
                <w:color w:val="000000"/>
              </w:rPr>
              <w:t xml:space="preserve"> </w:t>
            </w:r>
            <w:r w:rsidRPr="00A12C90">
              <w:rPr>
                <w:rFonts w:ascii="Arial" w:eastAsia="Arial" w:hAnsi="Arial" w:cs="Arial"/>
                <w:color w:val="000000"/>
                <w:lang w:val="en-US"/>
              </w:rPr>
              <w:t>Intelligence</w:t>
            </w:r>
          </w:p>
          <w:p w14:paraId="1664AD8C" w14:textId="441BAFA3" w:rsidR="007C3121" w:rsidRPr="00A12C90" w:rsidRDefault="007C3121" w:rsidP="00AC73A8">
            <w:pPr>
              <w:rPr>
                <w:rFonts w:ascii="Arial" w:hAnsi="Arial" w:cs="Arial"/>
              </w:rPr>
            </w:pPr>
            <w:r w:rsidRPr="00A12C90">
              <w:rPr>
                <w:rFonts w:ascii="Arial" w:eastAsia="Arial" w:hAnsi="Arial" w:cs="Arial"/>
                <w:b/>
                <w:color w:val="000000"/>
                <w:lang w:val="en-US"/>
              </w:rPr>
              <w:t>Email:</w:t>
            </w:r>
            <w:r w:rsidRPr="00A12C90">
              <w:rPr>
                <w:rFonts w:ascii="Arial" w:eastAsia="Arial" w:hAnsi="Arial" w:cs="Arial"/>
                <w:color w:val="0000FF"/>
                <w:lang w:val="en-US"/>
              </w:rPr>
              <w:t xml:space="preserve"> </w:t>
            </w:r>
            <w:hyperlink r:id="rId13">
              <w:r w:rsidRPr="00A12C90">
                <w:rPr>
                  <w:rFonts w:ascii="Arial" w:eastAsia="Arial" w:hAnsi="Arial" w:cs="Arial"/>
                  <w:color w:val="0000FF"/>
                  <w:u w:val="single"/>
                  <w:lang w:val="en-US"/>
                </w:rPr>
                <w:t>liz.roche@hse.ie</w:t>
              </w:r>
            </w:hyperlink>
          </w:p>
          <w:p w14:paraId="09080C65" w14:textId="2A9FB373" w:rsidR="00A12C90" w:rsidRPr="00A12C90" w:rsidRDefault="00A12C90" w:rsidP="00AC73A8">
            <w:pPr>
              <w:rPr>
                <w:rFonts w:ascii="Arial" w:hAnsi="Arial" w:cs="Arial"/>
              </w:rPr>
            </w:pPr>
            <w:r w:rsidRPr="00A12C90">
              <w:rPr>
                <w:rFonts w:ascii="Arial" w:hAnsi="Arial" w:cs="Arial"/>
              </w:rPr>
              <w:t>or</w:t>
            </w:r>
          </w:p>
          <w:p w14:paraId="21D6D7ED" w14:textId="77777777" w:rsidR="00A12C90" w:rsidRPr="00A12C90" w:rsidRDefault="00A12C90" w:rsidP="00A12C90">
            <w:pPr>
              <w:spacing w:line="230" w:lineRule="exact"/>
              <w:textAlignment w:val="baseline"/>
              <w:rPr>
                <w:rFonts w:ascii="Arial" w:eastAsia="Arial" w:hAnsi="Arial" w:cs="Arial"/>
                <w:color w:val="000000"/>
              </w:rPr>
            </w:pPr>
            <w:r w:rsidRPr="00A12C90">
              <w:rPr>
                <w:rFonts w:ascii="Arial" w:hAnsi="Arial" w:cs="Arial"/>
              </w:rPr>
              <w:t xml:space="preserve">Paula Mc Fadden, General Manager, </w:t>
            </w:r>
            <w:r w:rsidRPr="00A12C90">
              <w:rPr>
                <w:rFonts w:ascii="Arial" w:eastAsia="Arial" w:hAnsi="Arial" w:cs="Arial"/>
                <w:color w:val="000000"/>
                <w:lang w:val="en-US"/>
              </w:rPr>
              <w:t>Strategic Workforce Planning &amp;</w:t>
            </w:r>
            <w:r w:rsidRPr="00A12C90">
              <w:rPr>
                <w:rFonts w:ascii="Arial" w:eastAsia="Arial" w:hAnsi="Arial" w:cs="Arial"/>
                <w:color w:val="000000"/>
              </w:rPr>
              <w:t xml:space="preserve"> </w:t>
            </w:r>
            <w:r w:rsidRPr="00A12C90">
              <w:rPr>
                <w:rFonts w:ascii="Arial" w:eastAsia="Arial" w:hAnsi="Arial" w:cs="Arial"/>
                <w:color w:val="000000"/>
                <w:lang w:val="en-US"/>
              </w:rPr>
              <w:t>Intelligence</w:t>
            </w:r>
          </w:p>
          <w:p w14:paraId="1271E9AD" w14:textId="15BAC296" w:rsidR="00A12C90" w:rsidRPr="00A12C90" w:rsidRDefault="00A12C90" w:rsidP="00AC73A8">
            <w:pPr>
              <w:rPr>
                <w:rFonts w:ascii="Arial" w:eastAsia="Arial" w:hAnsi="Arial" w:cs="Arial"/>
                <w:color w:val="000000"/>
                <w:lang w:val="en-US"/>
              </w:rPr>
            </w:pPr>
            <w:r w:rsidRPr="00F214E6">
              <w:rPr>
                <w:rFonts w:ascii="Arial" w:eastAsia="Arial" w:hAnsi="Arial" w:cs="Arial"/>
                <w:b/>
                <w:bCs/>
                <w:color w:val="000000"/>
                <w:lang w:val="en-US"/>
              </w:rPr>
              <w:t>Email:</w:t>
            </w:r>
            <w:r w:rsidRPr="00A12C90">
              <w:rPr>
                <w:rFonts w:ascii="Arial" w:eastAsia="Arial" w:hAnsi="Arial" w:cs="Arial"/>
                <w:color w:val="000000"/>
                <w:lang w:val="en-US"/>
              </w:rPr>
              <w:t xml:space="preserve"> </w:t>
            </w:r>
            <w:hyperlink r:id="rId14" w:history="1">
              <w:r w:rsidRPr="00A12C90">
                <w:rPr>
                  <w:rStyle w:val="Hyperlink"/>
                  <w:rFonts w:ascii="Arial" w:eastAsia="Arial" w:hAnsi="Arial" w:cs="Arial"/>
                  <w:lang w:val="en-US"/>
                </w:rPr>
                <w:t>paula.mcfadden@hse.ie</w:t>
              </w:r>
            </w:hyperlink>
            <w:r w:rsidRPr="00A12C90">
              <w:rPr>
                <w:rFonts w:ascii="Arial" w:eastAsia="Arial" w:hAnsi="Arial" w:cs="Arial"/>
                <w:color w:val="000000"/>
                <w:lang w:val="en-US"/>
              </w:rPr>
              <w:t xml:space="preserve"> </w:t>
            </w:r>
          </w:p>
          <w:p w14:paraId="129350F6" w14:textId="4DB51E09" w:rsidR="00906C52" w:rsidRPr="00F6254C" w:rsidRDefault="00906C52" w:rsidP="00494C67">
            <w:pPr>
              <w:rPr>
                <w:rFonts w:ascii="Arial" w:hAnsi="Arial" w:cs="Arial"/>
                <w:color w:val="000099"/>
              </w:rPr>
            </w:pPr>
          </w:p>
        </w:tc>
      </w:tr>
      <w:tr w:rsidR="00002882" w:rsidRPr="0015790E" w14:paraId="69A221DB" w14:textId="77777777" w:rsidTr="00F6254C">
        <w:tc>
          <w:tcPr>
            <w:tcW w:w="2364" w:type="dxa"/>
          </w:tcPr>
          <w:p w14:paraId="09474C2B" w14:textId="33698600" w:rsidR="00002882" w:rsidRPr="0015790E" w:rsidRDefault="0015790E" w:rsidP="0015790E">
            <w:pPr>
              <w:rPr>
                <w:rFonts w:ascii="Arial" w:hAnsi="Arial" w:cs="Arial"/>
                <w:b/>
                <w:bCs/>
              </w:rPr>
            </w:pPr>
            <w:r w:rsidRPr="0015790E">
              <w:rPr>
                <w:rFonts w:ascii="Arial" w:hAnsi="Arial" w:cs="Arial"/>
                <w:b/>
                <w:bCs/>
              </w:rPr>
              <w:t>Reasonable Accommodations</w:t>
            </w:r>
          </w:p>
        </w:tc>
        <w:tc>
          <w:tcPr>
            <w:tcW w:w="8256" w:type="dxa"/>
          </w:tcPr>
          <w:p w14:paraId="4A0E596C" w14:textId="77777777" w:rsidR="00002882" w:rsidRDefault="00002882" w:rsidP="0015790E">
            <w:pPr>
              <w:rPr>
                <w:rFonts w:ascii="Arial" w:hAnsi="Arial" w:cs="Arial"/>
              </w:rPr>
            </w:pPr>
            <w:r w:rsidRPr="0015790E">
              <w:rPr>
                <w:rFonts w:ascii="Arial" w:hAnsi="Arial" w:cs="Arial"/>
              </w:rPr>
              <w:t xml:space="preserve">Candidates who require a Reasonable Accommodation/s to support their participation, at any stage, in the recruitment and selection process, should email </w:t>
            </w:r>
            <w:hyperlink r:id="rId15" w:history="1">
              <w:r w:rsidR="0015790E" w:rsidRPr="0036615D">
                <w:rPr>
                  <w:rStyle w:val="Hyperlink"/>
                  <w:rFonts w:ascii="Arial" w:hAnsi="Arial" w:cs="Arial"/>
                </w:rPr>
                <w:t>recruitmanagement@hse.ie</w:t>
              </w:r>
            </w:hyperlink>
            <w:r w:rsidR="0015790E">
              <w:rPr>
                <w:rFonts w:ascii="Arial" w:hAnsi="Arial" w:cs="Arial"/>
              </w:rPr>
              <w:t xml:space="preserve"> </w:t>
            </w:r>
          </w:p>
          <w:p w14:paraId="0F41C7FE" w14:textId="43441E15" w:rsidR="0015790E" w:rsidRPr="0015790E" w:rsidRDefault="0015790E" w:rsidP="0015790E">
            <w:pPr>
              <w:rPr>
                <w:rFonts w:ascii="Arial" w:hAnsi="Arial" w:cs="Arial"/>
              </w:rPr>
            </w:pPr>
          </w:p>
        </w:tc>
      </w:tr>
      <w:tr w:rsidR="00543F98" w:rsidRPr="00E766A5" w14:paraId="0CAEA208" w14:textId="77777777" w:rsidTr="00F6254C">
        <w:tc>
          <w:tcPr>
            <w:tcW w:w="2364" w:type="dxa"/>
          </w:tcPr>
          <w:p w14:paraId="100EEA6F" w14:textId="0603392D" w:rsidR="00543F98" w:rsidRPr="00F6254C" w:rsidRDefault="00543F98" w:rsidP="001678CB">
            <w:pPr>
              <w:rPr>
                <w:rFonts w:ascii="Arial" w:hAnsi="Arial" w:cs="Arial"/>
                <w:b/>
                <w:bCs/>
              </w:rPr>
            </w:pPr>
            <w:r w:rsidRPr="00F6254C">
              <w:rPr>
                <w:rFonts w:ascii="Arial" w:hAnsi="Arial" w:cs="Arial"/>
                <w:b/>
                <w:bCs/>
              </w:rPr>
              <w:t>Details of Service</w:t>
            </w:r>
          </w:p>
        </w:tc>
        <w:tc>
          <w:tcPr>
            <w:tcW w:w="8256" w:type="dxa"/>
          </w:tcPr>
          <w:p w14:paraId="6E86309A" w14:textId="3909E608" w:rsidR="001A4312" w:rsidRPr="0009548D" w:rsidRDefault="001A4312" w:rsidP="00A658DC">
            <w:pPr>
              <w:autoSpaceDE w:val="0"/>
              <w:autoSpaceDN w:val="0"/>
              <w:adjustRightInd w:val="0"/>
              <w:jc w:val="both"/>
              <w:rPr>
                <w:rFonts w:ascii="Arial" w:hAnsi="Arial" w:cs="Arial"/>
              </w:rPr>
            </w:pPr>
            <w:r w:rsidRPr="0009548D">
              <w:rPr>
                <w:rFonts w:ascii="Arial" w:hAnsi="Arial" w:cs="Arial"/>
              </w:rPr>
              <w:t xml:space="preserve">The </w:t>
            </w:r>
            <w:r w:rsidRPr="0009548D">
              <w:rPr>
                <w:rFonts w:ascii="Arial" w:hAnsi="Arial" w:cs="Arial"/>
                <w:bCs/>
                <w:color w:val="000000"/>
                <w:shd w:val="clear" w:color="auto" w:fill="FFFFFF"/>
              </w:rPr>
              <w:t>Strategic Workforce Planning &amp; Intelligence (</w:t>
            </w:r>
            <w:r w:rsidRPr="0009548D">
              <w:rPr>
                <w:rFonts w:ascii="Arial" w:hAnsi="Arial" w:cs="Arial"/>
              </w:rPr>
              <w:t xml:space="preserve">SWP&amp;I) team is situated in the HSE People Directorate which is the overall team responsible for providing support, direction and advice to all areas of the health service relating to staffing and staff issues. </w:t>
            </w:r>
          </w:p>
          <w:p w14:paraId="7B6FF1DC" w14:textId="77777777" w:rsidR="001A4312" w:rsidRPr="0009548D" w:rsidRDefault="001A4312" w:rsidP="00A658DC">
            <w:pPr>
              <w:autoSpaceDE w:val="0"/>
              <w:autoSpaceDN w:val="0"/>
              <w:adjustRightInd w:val="0"/>
              <w:jc w:val="both"/>
              <w:rPr>
                <w:rFonts w:ascii="Arial" w:hAnsi="Arial" w:cs="Arial"/>
                <w:color w:val="000000"/>
                <w:shd w:val="clear" w:color="auto" w:fill="FFFFFF"/>
              </w:rPr>
            </w:pPr>
          </w:p>
          <w:p w14:paraId="4154FF34" w14:textId="75A26566" w:rsidR="00A658DC" w:rsidRPr="0009548D" w:rsidRDefault="001A4312" w:rsidP="00A658DC">
            <w:pPr>
              <w:autoSpaceDE w:val="0"/>
              <w:autoSpaceDN w:val="0"/>
              <w:adjustRightInd w:val="0"/>
              <w:jc w:val="both"/>
              <w:rPr>
                <w:rFonts w:ascii="Arial" w:hAnsi="Arial" w:cs="Arial"/>
                <w:color w:val="000000"/>
                <w:shd w:val="clear" w:color="auto" w:fill="FFFFFF"/>
              </w:rPr>
            </w:pPr>
            <w:r w:rsidRPr="0009548D">
              <w:rPr>
                <w:rFonts w:ascii="Arial" w:hAnsi="Arial" w:cs="Arial"/>
                <w:color w:val="000000"/>
                <w:shd w:val="clear" w:color="auto" w:fill="FFFFFF"/>
              </w:rPr>
              <w:t xml:space="preserve">It </w:t>
            </w:r>
            <w:r w:rsidR="00704E2F" w:rsidRPr="0009548D">
              <w:rPr>
                <w:rFonts w:ascii="Arial" w:hAnsi="Arial" w:cs="Arial"/>
                <w:bCs/>
                <w:color w:val="000000"/>
                <w:shd w:val="clear" w:color="auto" w:fill="FFFFFF"/>
              </w:rPr>
              <w:t>was established in 2017, following the publication of the National Strategic Framework for Health and Social Care Workforce Planning “Working Together for Health”, DOH 2017.</w:t>
            </w:r>
            <w:r w:rsidR="00704E2F" w:rsidRPr="0009548D">
              <w:rPr>
                <w:rFonts w:ascii="Arial" w:hAnsi="Arial" w:cs="Arial"/>
                <w:color w:val="000000"/>
                <w:shd w:val="clear" w:color="auto" w:fill="FFFFFF"/>
              </w:rPr>
              <w:t xml:space="preserve"> </w:t>
            </w:r>
          </w:p>
          <w:p w14:paraId="514FC7F7" w14:textId="77777777" w:rsidR="00A658DC" w:rsidRPr="0009548D" w:rsidRDefault="00A658DC" w:rsidP="00A658DC">
            <w:pPr>
              <w:autoSpaceDE w:val="0"/>
              <w:autoSpaceDN w:val="0"/>
              <w:adjustRightInd w:val="0"/>
              <w:jc w:val="both"/>
              <w:rPr>
                <w:rFonts w:ascii="Arial" w:hAnsi="Arial" w:cs="Arial"/>
                <w:color w:val="000000"/>
                <w:shd w:val="clear" w:color="auto" w:fill="FFFFFF"/>
              </w:rPr>
            </w:pPr>
          </w:p>
          <w:p w14:paraId="345F2736" w14:textId="6B7A4101" w:rsidR="007A7B32" w:rsidRPr="0009548D" w:rsidRDefault="00A658DC" w:rsidP="00A658DC">
            <w:pPr>
              <w:autoSpaceDE w:val="0"/>
              <w:autoSpaceDN w:val="0"/>
              <w:adjustRightInd w:val="0"/>
              <w:jc w:val="both"/>
              <w:rPr>
                <w:rFonts w:ascii="Arial" w:hAnsi="Arial" w:cs="Arial"/>
              </w:rPr>
            </w:pPr>
            <w:r w:rsidRPr="0009548D">
              <w:rPr>
                <w:rFonts w:ascii="Arial" w:hAnsi="Arial" w:cs="Arial"/>
              </w:rPr>
              <w:t>The</w:t>
            </w:r>
            <w:r w:rsidRPr="0009548D">
              <w:rPr>
                <w:rFonts w:ascii="Arial" w:hAnsi="Arial" w:cs="Arial"/>
                <w:bCs/>
              </w:rPr>
              <w:t xml:space="preserve"> team</w:t>
            </w:r>
            <w:r w:rsidRPr="0009548D">
              <w:rPr>
                <w:rFonts w:ascii="Arial" w:hAnsi="Arial" w:cs="Arial"/>
              </w:rPr>
              <w:t xml:space="preserve"> is a source of organisational workforce planning and intelligence in support of the Health Regions</w:t>
            </w:r>
            <w:r w:rsidR="002302F6" w:rsidRPr="0009548D">
              <w:rPr>
                <w:rFonts w:ascii="Arial" w:hAnsi="Arial" w:cs="Arial"/>
              </w:rPr>
              <w:t>, National Services</w:t>
            </w:r>
            <w:r w:rsidRPr="0009548D">
              <w:rPr>
                <w:rFonts w:ascii="Arial" w:hAnsi="Arial" w:cs="Arial"/>
              </w:rPr>
              <w:t xml:space="preserve"> and Support Services.  It provides data and intelligence which facilitates strategic and organisational workforce reporting, monitoring and planning.  </w:t>
            </w:r>
          </w:p>
          <w:p w14:paraId="05C11D84" w14:textId="77777777" w:rsidR="007A7B32" w:rsidRPr="0009548D" w:rsidRDefault="007A7B32" w:rsidP="00A658DC">
            <w:pPr>
              <w:autoSpaceDE w:val="0"/>
              <w:autoSpaceDN w:val="0"/>
              <w:adjustRightInd w:val="0"/>
              <w:jc w:val="both"/>
              <w:rPr>
                <w:rFonts w:ascii="Arial" w:hAnsi="Arial" w:cs="Arial"/>
              </w:rPr>
            </w:pPr>
          </w:p>
          <w:p w14:paraId="271BC172" w14:textId="4BCAA22A" w:rsidR="00A658DC" w:rsidRPr="001A4312" w:rsidRDefault="002302F6" w:rsidP="00A658DC">
            <w:pPr>
              <w:autoSpaceDE w:val="0"/>
              <w:autoSpaceDN w:val="0"/>
              <w:adjustRightInd w:val="0"/>
              <w:jc w:val="both"/>
              <w:rPr>
                <w:rFonts w:ascii="Arial" w:hAnsi="Arial" w:cs="Arial"/>
              </w:rPr>
            </w:pPr>
            <w:r w:rsidRPr="0009548D">
              <w:rPr>
                <w:rFonts w:ascii="Arial" w:hAnsi="Arial" w:cs="Arial"/>
              </w:rPr>
              <w:t xml:space="preserve">The SWP&amp;I team </w:t>
            </w:r>
            <w:r w:rsidR="00A658DC" w:rsidRPr="0009548D">
              <w:rPr>
                <w:rFonts w:ascii="Arial" w:hAnsi="Arial" w:cs="Arial"/>
              </w:rPr>
              <w:t xml:space="preserve">liaises and engages both cross departmentally within the HSE and cross sectorally with the Department of </w:t>
            </w:r>
            <w:r w:rsidRPr="0009548D">
              <w:rPr>
                <w:rFonts w:ascii="Arial" w:hAnsi="Arial" w:cs="Arial"/>
              </w:rPr>
              <w:t>Health /</w:t>
            </w:r>
            <w:r w:rsidR="00A658DC" w:rsidRPr="0009548D">
              <w:rPr>
                <w:rFonts w:ascii="Arial" w:hAnsi="Arial" w:cs="Arial"/>
              </w:rPr>
              <w:t xml:space="preserve"> the Department of Children, Disability and Equality / the Department of Public Expenditure &amp; Reform and others regarding Government policy on health service employment levels reporting and workforce planning.</w:t>
            </w:r>
          </w:p>
          <w:p w14:paraId="672C8465" w14:textId="77777777" w:rsidR="00E7404D" w:rsidRPr="00E7404D" w:rsidRDefault="00E7404D" w:rsidP="00E7404D">
            <w:pPr>
              <w:autoSpaceDE w:val="0"/>
              <w:autoSpaceDN w:val="0"/>
              <w:adjustRightInd w:val="0"/>
              <w:jc w:val="both"/>
              <w:rPr>
                <w:rFonts w:ascii="Arial" w:hAnsi="Arial" w:cs="Arial"/>
              </w:rPr>
            </w:pPr>
          </w:p>
          <w:p w14:paraId="31E0074F" w14:textId="2C35F15E" w:rsidR="00E7404D" w:rsidRPr="00E7404D" w:rsidRDefault="00E7404D" w:rsidP="00E7404D">
            <w:pPr>
              <w:spacing w:afterLines="100" w:after="240"/>
              <w:jc w:val="both"/>
              <w:rPr>
                <w:rFonts w:ascii="Arial" w:hAnsi="Arial" w:cs="Arial"/>
                <w:lang w:eastAsia="en-IE"/>
              </w:rPr>
            </w:pPr>
            <w:r w:rsidRPr="00E7404D">
              <w:rPr>
                <w:rFonts w:ascii="Arial" w:hAnsi="Arial" w:cs="Arial"/>
                <w:lang w:eastAsia="en-IE"/>
              </w:rPr>
              <w:lastRenderedPageBreak/>
              <w:t xml:space="preserve">The Strategic Workforce Planning and Intelligence </w:t>
            </w:r>
            <w:r w:rsidR="001A4312">
              <w:rPr>
                <w:rFonts w:ascii="Arial" w:hAnsi="Arial" w:cs="Arial"/>
                <w:lang w:eastAsia="en-IE"/>
              </w:rPr>
              <w:t>team</w:t>
            </w:r>
            <w:r w:rsidR="00D06727">
              <w:rPr>
                <w:rFonts w:ascii="Arial" w:hAnsi="Arial" w:cs="Arial"/>
                <w:lang w:eastAsia="en-IE"/>
              </w:rPr>
              <w:t xml:space="preserve"> comprises five teams</w:t>
            </w:r>
            <w:r w:rsidRPr="00E7404D">
              <w:rPr>
                <w:rFonts w:ascii="Arial" w:hAnsi="Arial" w:cs="Arial"/>
                <w:lang w:eastAsia="en-IE"/>
              </w:rPr>
              <w:t xml:space="preserve"> as follows:</w:t>
            </w:r>
          </w:p>
          <w:p w14:paraId="7A853BC3" w14:textId="77777777" w:rsidR="00E7404D" w:rsidRPr="00E7404D" w:rsidRDefault="00E7404D" w:rsidP="004B40FB">
            <w:pPr>
              <w:pStyle w:val="ListParagraph"/>
              <w:numPr>
                <w:ilvl w:val="0"/>
                <w:numId w:val="4"/>
              </w:numPr>
              <w:spacing w:line="360" w:lineRule="auto"/>
              <w:jc w:val="both"/>
              <w:rPr>
                <w:rFonts w:ascii="Arial" w:hAnsi="Arial" w:cs="Arial"/>
                <w:lang w:eastAsia="en-IE"/>
              </w:rPr>
            </w:pPr>
            <w:r w:rsidRPr="00E7404D">
              <w:rPr>
                <w:rFonts w:ascii="Arial" w:hAnsi="Arial" w:cs="Arial"/>
                <w:lang w:eastAsia="en-IE"/>
              </w:rPr>
              <w:t>Employment Monitoring and Reporting</w:t>
            </w:r>
          </w:p>
          <w:p w14:paraId="64528E6A" w14:textId="77777777" w:rsidR="00E7404D" w:rsidRPr="00E7404D" w:rsidRDefault="00E7404D" w:rsidP="004B40FB">
            <w:pPr>
              <w:pStyle w:val="ListParagraph"/>
              <w:numPr>
                <w:ilvl w:val="0"/>
                <w:numId w:val="4"/>
              </w:numPr>
              <w:spacing w:line="360" w:lineRule="auto"/>
              <w:jc w:val="both"/>
              <w:rPr>
                <w:rFonts w:ascii="Arial" w:hAnsi="Arial" w:cs="Arial"/>
                <w:lang w:eastAsia="en-IE"/>
              </w:rPr>
            </w:pPr>
            <w:r w:rsidRPr="00E7404D">
              <w:rPr>
                <w:rFonts w:ascii="Arial" w:hAnsi="Arial" w:cs="Arial"/>
                <w:lang w:eastAsia="en-IE"/>
              </w:rPr>
              <w:t>Data and Intelligence</w:t>
            </w:r>
          </w:p>
          <w:p w14:paraId="4E2E6BF9" w14:textId="77777777" w:rsidR="00E7404D" w:rsidRPr="00E7404D" w:rsidRDefault="00E7404D" w:rsidP="004B40FB">
            <w:pPr>
              <w:pStyle w:val="ListParagraph"/>
              <w:numPr>
                <w:ilvl w:val="0"/>
                <w:numId w:val="4"/>
              </w:numPr>
              <w:spacing w:line="360" w:lineRule="auto"/>
              <w:jc w:val="both"/>
              <w:rPr>
                <w:rFonts w:ascii="Arial" w:hAnsi="Arial" w:cs="Arial"/>
                <w:lang w:eastAsia="en-IE"/>
              </w:rPr>
            </w:pPr>
            <w:r w:rsidRPr="00E7404D">
              <w:rPr>
                <w:rFonts w:ascii="Arial" w:hAnsi="Arial" w:cs="Arial"/>
                <w:lang w:eastAsia="en-IE"/>
              </w:rPr>
              <w:t>HR Integration</w:t>
            </w:r>
          </w:p>
          <w:p w14:paraId="65F105C6" w14:textId="77777777" w:rsidR="00E7404D" w:rsidRPr="00E7404D" w:rsidRDefault="00E7404D" w:rsidP="004B40FB">
            <w:pPr>
              <w:pStyle w:val="ListParagraph"/>
              <w:numPr>
                <w:ilvl w:val="0"/>
                <w:numId w:val="4"/>
              </w:numPr>
              <w:spacing w:line="360" w:lineRule="auto"/>
              <w:jc w:val="both"/>
              <w:rPr>
                <w:rFonts w:ascii="Arial" w:hAnsi="Arial" w:cs="Arial"/>
                <w:lang w:eastAsia="en-IE"/>
              </w:rPr>
            </w:pPr>
            <w:r w:rsidRPr="00E7404D">
              <w:rPr>
                <w:rFonts w:ascii="Arial" w:hAnsi="Arial" w:cs="Arial"/>
                <w:lang w:eastAsia="en-IE"/>
              </w:rPr>
              <w:t>Senior Manager and Administration posts</w:t>
            </w:r>
          </w:p>
          <w:p w14:paraId="2B25E94F" w14:textId="15D1516B" w:rsidR="00E7404D" w:rsidRDefault="00E7404D" w:rsidP="004B40FB">
            <w:pPr>
              <w:pStyle w:val="ListParagraph"/>
              <w:numPr>
                <w:ilvl w:val="0"/>
                <w:numId w:val="4"/>
              </w:numPr>
              <w:spacing w:line="360" w:lineRule="auto"/>
              <w:jc w:val="both"/>
              <w:rPr>
                <w:rFonts w:ascii="Arial" w:hAnsi="Arial" w:cs="Arial"/>
                <w:lang w:eastAsia="en-IE"/>
              </w:rPr>
            </w:pPr>
            <w:r w:rsidRPr="00E7404D">
              <w:rPr>
                <w:rFonts w:ascii="Arial" w:hAnsi="Arial" w:cs="Arial"/>
                <w:lang w:eastAsia="en-IE"/>
              </w:rPr>
              <w:t>Strategic Workforce Planning</w:t>
            </w:r>
          </w:p>
          <w:p w14:paraId="5257C85E" w14:textId="144434C7" w:rsidR="00F6254C" w:rsidRPr="00E7404D" w:rsidRDefault="00F6254C" w:rsidP="00A12C90">
            <w:pPr>
              <w:rPr>
                <w:rFonts w:ascii="Arial" w:hAnsi="Arial" w:cs="Arial"/>
                <w:iCs/>
                <w:color w:val="000099"/>
                <w:highlight w:val="yellow"/>
              </w:rPr>
            </w:pPr>
          </w:p>
        </w:tc>
      </w:tr>
      <w:tr w:rsidR="00543F98" w:rsidRPr="00E766A5" w14:paraId="43197BB1" w14:textId="77777777" w:rsidTr="00F6254C">
        <w:tc>
          <w:tcPr>
            <w:tcW w:w="2364" w:type="dxa"/>
          </w:tcPr>
          <w:p w14:paraId="228AC541" w14:textId="77777777" w:rsidR="00543F98" w:rsidRPr="00F6254C" w:rsidRDefault="00543F98" w:rsidP="00F6254C">
            <w:pPr>
              <w:rPr>
                <w:rFonts w:ascii="Arial" w:hAnsi="Arial" w:cs="Arial"/>
                <w:b/>
                <w:bCs/>
              </w:rPr>
            </w:pPr>
            <w:r w:rsidRPr="00F6254C">
              <w:rPr>
                <w:rFonts w:ascii="Arial" w:hAnsi="Arial" w:cs="Arial"/>
                <w:b/>
                <w:bCs/>
              </w:rPr>
              <w:lastRenderedPageBreak/>
              <w:t>Reporting Relationship</w:t>
            </w:r>
          </w:p>
        </w:tc>
        <w:tc>
          <w:tcPr>
            <w:tcW w:w="8256" w:type="dxa"/>
          </w:tcPr>
          <w:p w14:paraId="025385BB" w14:textId="30D814DB" w:rsidR="00A402F0" w:rsidRDefault="00906C52" w:rsidP="00906C52">
            <w:pPr>
              <w:rPr>
                <w:rFonts w:ascii="Arial" w:eastAsia="Arial" w:hAnsi="Arial"/>
                <w:color w:val="000000"/>
                <w:lang w:val="en-US"/>
              </w:rPr>
            </w:pPr>
            <w:r w:rsidRPr="0009548D">
              <w:rPr>
                <w:rFonts w:ascii="Arial" w:eastAsia="Arial" w:hAnsi="Arial"/>
                <w:color w:val="000000"/>
                <w:lang w:val="en-US"/>
              </w:rPr>
              <w:t xml:space="preserve">The post holder will report to the </w:t>
            </w:r>
            <w:r w:rsidR="00AF1A8F" w:rsidRPr="0009548D">
              <w:rPr>
                <w:rFonts w:ascii="Arial" w:eastAsia="Arial" w:hAnsi="Arial"/>
                <w:color w:val="000000"/>
                <w:lang w:val="en-US"/>
              </w:rPr>
              <w:t>relevant manager</w:t>
            </w:r>
            <w:r w:rsidRPr="0009548D">
              <w:rPr>
                <w:rFonts w:ascii="Arial" w:eastAsia="Arial" w:hAnsi="Arial"/>
                <w:color w:val="000000"/>
                <w:lang w:val="en-US"/>
              </w:rPr>
              <w:t xml:space="preserve"> in the Strategic </w:t>
            </w:r>
            <w:r w:rsidR="001D687D" w:rsidRPr="0009548D">
              <w:rPr>
                <w:rFonts w:ascii="Arial" w:eastAsia="Arial" w:hAnsi="Arial"/>
                <w:color w:val="000000"/>
                <w:lang w:val="en-US"/>
              </w:rPr>
              <w:t>W</w:t>
            </w:r>
            <w:r w:rsidRPr="0009548D">
              <w:rPr>
                <w:rFonts w:ascii="Arial" w:eastAsia="Arial" w:hAnsi="Arial"/>
                <w:color w:val="000000"/>
                <w:lang w:val="en-US"/>
              </w:rPr>
              <w:t xml:space="preserve">orkforce </w:t>
            </w:r>
            <w:r w:rsidR="001D687D" w:rsidRPr="0009548D">
              <w:rPr>
                <w:rFonts w:ascii="Arial" w:eastAsia="Arial" w:hAnsi="Arial"/>
                <w:color w:val="000000"/>
                <w:lang w:val="en-US"/>
              </w:rPr>
              <w:t>P</w:t>
            </w:r>
            <w:r w:rsidRPr="0009548D">
              <w:rPr>
                <w:rFonts w:ascii="Arial" w:eastAsia="Arial" w:hAnsi="Arial"/>
                <w:color w:val="000000"/>
                <w:lang w:val="en-US"/>
              </w:rPr>
              <w:t>lanning</w:t>
            </w:r>
            <w:r w:rsidR="00054F92" w:rsidRPr="0009548D">
              <w:rPr>
                <w:rFonts w:ascii="Arial" w:eastAsia="Arial" w:hAnsi="Arial"/>
                <w:color w:val="000000"/>
                <w:lang w:val="en-US"/>
              </w:rPr>
              <w:t xml:space="preserve"> and Intelligence</w:t>
            </w:r>
            <w:r w:rsidRPr="0009548D">
              <w:rPr>
                <w:rFonts w:ascii="Arial" w:eastAsia="Arial" w:hAnsi="Arial"/>
                <w:color w:val="000000"/>
                <w:lang w:val="en-US"/>
              </w:rPr>
              <w:t xml:space="preserve"> </w:t>
            </w:r>
            <w:r w:rsidR="005D11E4" w:rsidRPr="0009548D">
              <w:rPr>
                <w:rFonts w:ascii="Arial" w:eastAsia="Arial" w:hAnsi="Arial"/>
                <w:color w:val="000000"/>
                <w:lang w:val="en-US"/>
              </w:rPr>
              <w:t>t</w:t>
            </w:r>
            <w:r w:rsidRPr="0009548D">
              <w:rPr>
                <w:rFonts w:ascii="Arial" w:eastAsia="Arial" w:hAnsi="Arial"/>
                <w:color w:val="000000"/>
                <w:lang w:val="en-US"/>
              </w:rPr>
              <w:t xml:space="preserve">eam or </w:t>
            </w:r>
            <w:r w:rsidR="00054F92" w:rsidRPr="0009548D">
              <w:rPr>
                <w:rFonts w:ascii="Arial" w:eastAsia="Arial" w:hAnsi="Arial"/>
                <w:color w:val="000000"/>
                <w:lang w:val="en-US"/>
              </w:rPr>
              <w:t>another</w:t>
            </w:r>
            <w:r w:rsidR="00AF1A8F" w:rsidRPr="0009548D">
              <w:rPr>
                <w:rFonts w:ascii="Arial" w:eastAsia="Arial" w:hAnsi="Arial"/>
                <w:color w:val="000000"/>
                <w:lang w:val="en-US"/>
              </w:rPr>
              <w:t xml:space="preserve"> </w:t>
            </w:r>
            <w:r w:rsidRPr="0009548D">
              <w:rPr>
                <w:rFonts w:ascii="Arial" w:eastAsia="Arial" w:hAnsi="Arial"/>
                <w:color w:val="000000"/>
                <w:lang w:val="en-US"/>
              </w:rPr>
              <w:t xml:space="preserve">designated </w:t>
            </w:r>
            <w:r w:rsidR="00923E7F" w:rsidRPr="0009548D">
              <w:rPr>
                <w:rFonts w:ascii="Arial" w:eastAsia="Arial" w:hAnsi="Arial"/>
                <w:color w:val="000000"/>
                <w:lang w:val="en-US"/>
              </w:rPr>
              <w:t>senior</w:t>
            </w:r>
            <w:r w:rsidR="00923E7F">
              <w:rPr>
                <w:rFonts w:ascii="Arial" w:eastAsia="Arial" w:hAnsi="Arial"/>
                <w:color w:val="000000"/>
                <w:lang w:val="en-US"/>
              </w:rPr>
              <w:t xml:space="preserve"> </w:t>
            </w:r>
            <w:r>
              <w:rPr>
                <w:rFonts w:ascii="Arial" w:eastAsia="Arial" w:hAnsi="Arial"/>
                <w:color w:val="000000"/>
                <w:lang w:val="en-US"/>
              </w:rPr>
              <w:t xml:space="preserve">officer. </w:t>
            </w:r>
          </w:p>
          <w:p w14:paraId="6855EAB1" w14:textId="78CF8C37" w:rsidR="00923E7F" w:rsidRPr="00906C52" w:rsidRDefault="00923E7F" w:rsidP="001678CB">
            <w:pPr>
              <w:rPr>
                <w:rFonts w:ascii="Arial" w:hAnsi="Arial" w:cs="Arial"/>
                <w:iCs/>
                <w:color w:val="000099"/>
              </w:rPr>
            </w:pPr>
          </w:p>
        </w:tc>
      </w:tr>
      <w:tr w:rsidR="001678CB" w:rsidRPr="00E766A5" w14:paraId="66F60B66" w14:textId="77777777" w:rsidTr="00F6254C">
        <w:tc>
          <w:tcPr>
            <w:tcW w:w="2364" w:type="dxa"/>
          </w:tcPr>
          <w:p w14:paraId="02DC9302" w14:textId="77777777" w:rsidR="001678CB" w:rsidRPr="001678CB" w:rsidRDefault="001678CB" w:rsidP="001678CB">
            <w:pPr>
              <w:rPr>
                <w:rFonts w:ascii="Arial" w:hAnsi="Arial" w:cs="Arial"/>
                <w:b/>
                <w:bCs/>
              </w:rPr>
            </w:pPr>
            <w:r w:rsidRPr="001678CB">
              <w:rPr>
                <w:rFonts w:ascii="Arial" w:hAnsi="Arial" w:cs="Arial"/>
                <w:b/>
                <w:bCs/>
              </w:rPr>
              <w:t>Key Working Relationships</w:t>
            </w:r>
          </w:p>
          <w:p w14:paraId="1A20CE60" w14:textId="77777777" w:rsidR="001678CB" w:rsidRPr="00F6254C" w:rsidRDefault="001678CB" w:rsidP="00F6254C">
            <w:pPr>
              <w:rPr>
                <w:rFonts w:ascii="Arial" w:hAnsi="Arial" w:cs="Arial"/>
                <w:b/>
                <w:bCs/>
              </w:rPr>
            </w:pPr>
          </w:p>
        </w:tc>
        <w:tc>
          <w:tcPr>
            <w:tcW w:w="8256" w:type="dxa"/>
          </w:tcPr>
          <w:p w14:paraId="2141EA8B" w14:textId="4A17EBAA" w:rsidR="001678CB" w:rsidRDefault="001678CB" w:rsidP="001678CB">
            <w:pPr>
              <w:rPr>
                <w:rFonts w:ascii="Arial" w:hAnsi="Arial" w:cs="Arial"/>
                <w:iCs/>
              </w:rPr>
            </w:pPr>
            <w:r>
              <w:rPr>
                <w:rFonts w:ascii="Arial" w:hAnsi="Arial" w:cs="Arial"/>
                <w:iCs/>
              </w:rPr>
              <w:t>The post holder will work closely with other members of the SWP&amp;I team, colleagues in National HR and staff within services. They will also develop working relationships with external organisations such as the Department of Health</w:t>
            </w:r>
            <w:r w:rsidRPr="0009548D">
              <w:rPr>
                <w:rFonts w:ascii="Arial" w:hAnsi="Arial" w:cs="Arial"/>
                <w:iCs/>
              </w:rPr>
              <w:t xml:space="preserve">, </w:t>
            </w:r>
            <w:r w:rsidR="00054F92" w:rsidRPr="0009548D">
              <w:rPr>
                <w:rFonts w:ascii="Arial" w:hAnsi="Arial" w:cs="Arial"/>
                <w:iCs/>
              </w:rPr>
              <w:t xml:space="preserve">the Department of Children, Disability and Equality, </w:t>
            </w:r>
            <w:r w:rsidRPr="0009548D">
              <w:rPr>
                <w:rFonts w:ascii="Arial" w:hAnsi="Arial" w:cs="Arial"/>
                <w:iCs/>
              </w:rPr>
              <w:t>the Higher Education Authority, Professional regulatory bodies, the Economic and Social Research Institute and others as required</w:t>
            </w:r>
            <w:r>
              <w:rPr>
                <w:rFonts w:ascii="Arial" w:hAnsi="Arial" w:cs="Arial"/>
                <w:iCs/>
              </w:rPr>
              <w:t>.</w:t>
            </w:r>
          </w:p>
          <w:p w14:paraId="7799EBC0" w14:textId="77777777" w:rsidR="001678CB" w:rsidRDefault="001678CB" w:rsidP="00906C52">
            <w:pPr>
              <w:rPr>
                <w:rFonts w:ascii="Arial" w:eastAsia="Arial" w:hAnsi="Arial"/>
                <w:color w:val="000000"/>
                <w:lang w:val="en-US"/>
              </w:rPr>
            </w:pPr>
          </w:p>
        </w:tc>
      </w:tr>
      <w:tr w:rsidR="00543F98" w:rsidRPr="00E766A5" w14:paraId="689D5F6D" w14:textId="77777777" w:rsidTr="00F6254C">
        <w:tc>
          <w:tcPr>
            <w:tcW w:w="2364" w:type="dxa"/>
          </w:tcPr>
          <w:p w14:paraId="12DE3BDC" w14:textId="33F5292B" w:rsidR="00543F98" w:rsidRPr="00F6254C" w:rsidRDefault="00543F98" w:rsidP="00F6254C">
            <w:pPr>
              <w:rPr>
                <w:rFonts w:ascii="Arial" w:hAnsi="Arial" w:cs="Arial"/>
                <w:b/>
                <w:bCs/>
              </w:rPr>
            </w:pPr>
            <w:r w:rsidRPr="00F6254C">
              <w:rPr>
                <w:rFonts w:ascii="Arial" w:hAnsi="Arial" w:cs="Arial"/>
                <w:b/>
                <w:bCs/>
              </w:rPr>
              <w:t xml:space="preserve">Purpose of the Post </w:t>
            </w:r>
          </w:p>
        </w:tc>
        <w:tc>
          <w:tcPr>
            <w:tcW w:w="8256" w:type="dxa"/>
          </w:tcPr>
          <w:p w14:paraId="3F87D3C6" w14:textId="49BB9D26" w:rsidR="00AA7095" w:rsidRPr="0009548D" w:rsidRDefault="001678CB" w:rsidP="00AA7095">
            <w:pPr>
              <w:rPr>
                <w:rFonts w:ascii="Arial" w:hAnsi="Arial" w:cs="Arial"/>
                <w:iCs/>
              </w:rPr>
            </w:pPr>
            <w:r w:rsidRPr="0009548D">
              <w:rPr>
                <w:rFonts w:ascii="Arial" w:hAnsi="Arial" w:cs="Arial"/>
                <w:iCs/>
              </w:rPr>
              <w:t>The post holder will</w:t>
            </w:r>
            <w:r w:rsidR="008A5BAF" w:rsidRPr="0009548D">
              <w:rPr>
                <w:rFonts w:ascii="Arial" w:hAnsi="Arial" w:cs="Arial"/>
                <w:iCs/>
              </w:rPr>
              <w:t xml:space="preserve"> support the Strategic Workforce Planning and Intelligence </w:t>
            </w:r>
            <w:r w:rsidRPr="0009548D">
              <w:rPr>
                <w:rFonts w:ascii="Arial" w:hAnsi="Arial" w:cs="Arial"/>
                <w:iCs/>
              </w:rPr>
              <w:t>Unit</w:t>
            </w:r>
            <w:r w:rsidR="008A5BAF" w:rsidRPr="0009548D">
              <w:rPr>
                <w:rFonts w:ascii="Arial" w:hAnsi="Arial" w:cs="Arial"/>
                <w:iCs/>
              </w:rPr>
              <w:t xml:space="preserve"> to fulfil its role in relation to </w:t>
            </w:r>
            <w:r w:rsidR="00AA7095" w:rsidRPr="0009548D">
              <w:rPr>
                <w:rFonts w:ascii="Arial" w:hAnsi="Arial" w:cs="Arial"/>
                <w:iCs/>
              </w:rPr>
              <w:t>w</w:t>
            </w:r>
            <w:r w:rsidR="008A5BAF" w:rsidRPr="0009548D">
              <w:rPr>
                <w:rFonts w:ascii="Arial" w:hAnsi="Arial" w:cs="Arial"/>
                <w:iCs/>
              </w:rPr>
              <w:t xml:space="preserve">orkforce </w:t>
            </w:r>
            <w:r w:rsidR="00AA7095" w:rsidRPr="0009548D">
              <w:rPr>
                <w:rFonts w:ascii="Arial" w:hAnsi="Arial" w:cs="Arial"/>
                <w:iCs/>
              </w:rPr>
              <w:t>monitoring, reporting and p</w:t>
            </w:r>
            <w:r w:rsidR="008A5BAF" w:rsidRPr="0009548D">
              <w:rPr>
                <w:rFonts w:ascii="Arial" w:hAnsi="Arial" w:cs="Arial"/>
                <w:iCs/>
              </w:rPr>
              <w:t xml:space="preserve">lanning as outlined in </w:t>
            </w:r>
            <w:r w:rsidR="002F066C" w:rsidRPr="0009548D">
              <w:rPr>
                <w:rFonts w:ascii="Arial" w:hAnsi="Arial" w:cs="Arial"/>
                <w:iCs/>
              </w:rPr>
              <w:t>the HSE</w:t>
            </w:r>
            <w:r w:rsidR="00AA7095" w:rsidRPr="0009548D">
              <w:rPr>
                <w:rFonts w:ascii="Arial" w:hAnsi="Arial" w:cs="Arial"/>
                <w:iCs/>
              </w:rPr>
              <w:t>’s annual National Service Plan</w:t>
            </w:r>
            <w:r w:rsidR="00054F92" w:rsidRPr="0009548D">
              <w:rPr>
                <w:rFonts w:ascii="Arial" w:hAnsi="Arial" w:cs="Arial"/>
                <w:iCs/>
              </w:rPr>
              <w:t>s</w:t>
            </w:r>
            <w:r w:rsidR="00AA7095" w:rsidRPr="0009548D">
              <w:rPr>
                <w:rFonts w:ascii="Arial" w:hAnsi="Arial" w:cs="Arial"/>
                <w:iCs/>
              </w:rPr>
              <w:t xml:space="preserve"> and Our People Strategy 2025-2027. </w:t>
            </w:r>
            <w:hyperlink r:id="rId16" w:history="1">
              <w:r w:rsidR="00AA7095" w:rsidRPr="0009548D">
                <w:rPr>
                  <w:rStyle w:val="Hyperlink"/>
                  <w:rFonts w:ascii="Arial" w:hAnsi="Arial" w:cs="Arial"/>
                  <w:iCs/>
                </w:rPr>
                <w:t>https://about.hse.ie/api/v2/download-file/file_based_publications/HSE_People_Strategy_2025_to_2027.pdf/</w:t>
              </w:r>
            </w:hyperlink>
            <w:r w:rsidR="00AA7095" w:rsidRPr="0009548D">
              <w:rPr>
                <w:rFonts w:ascii="Arial" w:hAnsi="Arial" w:cs="Arial"/>
                <w:iCs/>
              </w:rPr>
              <w:t xml:space="preserve"> </w:t>
            </w:r>
          </w:p>
          <w:p w14:paraId="23273A71" w14:textId="30A875CA" w:rsidR="00054F92" w:rsidRPr="0009548D" w:rsidRDefault="00054F92" w:rsidP="00462D6D">
            <w:pPr>
              <w:spacing w:before="253" w:line="230" w:lineRule="exact"/>
              <w:ind w:right="144"/>
              <w:textAlignment w:val="baseline"/>
              <w:rPr>
                <w:rFonts w:ascii="Arial" w:eastAsia="Arial" w:hAnsi="Arial" w:cs="Arial"/>
                <w:color w:val="000000"/>
                <w:lang w:val="en-US"/>
              </w:rPr>
            </w:pPr>
            <w:r w:rsidRPr="0009548D">
              <w:rPr>
                <w:rFonts w:ascii="Arial" w:eastAsia="Arial" w:hAnsi="Arial" w:cs="Arial"/>
                <w:color w:val="000000"/>
                <w:lang w:val="en-US"/>
              </w:rPr>
              <w:t>The overall purpose of the role is to support the SWP&amp;I team in developing best</w:t>
            </w:r>
            <w:r w:rsidRPr="0009548D">
              <w:rPr>
                <w:rFonts w:ascii="Cambria Math" w:eastAsia="Arial" w:hAnsi="Cambria Math" w:cs="Cambria Math"/>
                <w:color w:val="000000"/>
                <w:lang w:val="en-US"/>
              </w:rPr>
              <w:t>‑</w:t>
            </w:r>
            <w:r w:rsidRPr="0009548D">
              <w:rPr>
                <w:rFonts w:ascii="Arial" w:eastAsia="Arial" w:hAnsi="Arial" w:cs="Arial"/>
                <w:color w:val="000000"/>
                <w:lang w:val="en-US"/>
              </w:rPr>
              <w:t>practice models and approaches for health and social care workforce planning and reporting, in order to strengthen the HSE’s service delivery.</w:t>
            </w:r>
          </w:p>
          <w:p w14:paraId="011D2772" w14:textId="32F9CD41" w:rsidR="00111D80" w:rsidRPr="001678CB" w:rsidRDefault="00054F92" w:rsidP="00462D6D">
            <w:pPr>
              <w:spacing w:before="253" w:line="230" w:lineRule="exact"/>
              <w:ind w:right="144"/>
              <w:textAlignment w:val="baseline"/>
              <w:rPr>
                <w:rFonts w:ascii="Arial" w:eastAsia="Arial" w:hAnsi="Arial" w:cs="Arial"/>
                <w:color w:val="000000"/>
                <w:lang w:val="en-US"/>
              </w:rPr>
            </w:pPr>
            <w:r w:rsidRPr="0009548D">
              <w:rPr>
                <w:rFonts w:ascii="Arial" w:eastAsia="Arial" w:hAnsi="Arial" w:cs="Arial"/>
                <w:color w:val="000000"/>
                <w:lang w:val="en-US"/>
              </w:rPr>
              <w:t>T</w:t>
            </w:r>
            <w:r w:rsidR="00111D80" w:rsidRPr="0009548D">
              <w:rPr>
                <w:rFonts w:ascii="Arial" w:eastAsia="Arial" w:hAnsi="Arial" w:cs="Arial"/>
                <w:color w:val="000000"/>
                <w:lang w:val="en-US"/>
              </w:rPr>
              <w:t xml:space="preserve">he post holder will be assigned to specific Strategic Workforce Planning </w:t>
            </w:r>
            <w:r w:rsidR="00AA7095" w:rsidRPr="0009548D">
              <w:rPr>
                <w:rFonts w:ascii="Arial" w:eastAsia="Arial" w:hAnsi="Arial" w:cs="Arial"/>
                <w:color w:val="000000"/>
                <w:lang w:val="en-US"/>
              </w:rPr>
              <w:t xml:space="preserve">and Intelligence </w:t>
            </w:r>
            <w:r w:rsidR="00111D80" w:rsidRPr="0009548D">
              <w:rPr>
                <w:rFonts w:ascii="Arial" w:eastAsia="Arial" w:hAnsi="Arial" w:cs="Arial"/>
                <w:color w:val="000000"/>
                <w:lang w:val="en-US"/>
              </w:rPr>
              <w:t>work</w:t>
            </w:r>
            <w:r w:rsidR="001678CB" w:rsidRPr="0009548D">
              <w:rPr>
                <w:rFonts w:ascii="Arial" w:eastAsia="Arial" w:hAnsi="Arial" w:cs="Arial"/>
                <w:color w:val="000000"/>
                <w:lang w:val="en-US"/>
              </w:rPr>
              <w:t xml:space="preserve"> </w:t>
            </w:r>
            <w:r w:rsidR="00111D80" w:rsidRPr="0009548D">
              <w:rPr>
                <w:rFonts w:ascii="Arial" w:eastAsia="Arial" w:hAnsi="Arial" w:cs="Arial"/>
                <w:color w:val="000000"/>
                <w:lang w:val="en-US"/>
              </w:rPr>
              <w:t>streams and will be expected to lead the work of these projects.</w:t>
            </w:r>
          </w:p>
          <w:p w14:paraId="2948CAEB" w14:textId="6ABA618B" w:rsidR="00F6254C" w:rsidRPr="00F6254C" w:rsidRDefault="00F6254C" w:rsidP="002603E7">
            <w:pPr>
              <w:rPr>
                <w:rFonts w:ascii="Arial" w:hAnsi="Arial" w:cs="Arial"/>
                <w:iCs/>
                <w:color w:val="000099"/>
              </w:rPr>
            </w:pPr>
          </w:p>
        </w:tc>
      </w:tr>
      <w:tr w:rsidR="00543F98" w:rsidRPr="00E766A5" w14:paraId="7BB14EE9" w14:textId="77777777" w:rsidTr="00F6254C">
        <w:tc>
          <w:tcPr>
            <w:tcW w:w="2364" w:type="dxa"/>
          </w:tcPr>
          <w:p w14:paraId="7862D26E" w14:textId="7C414DFF" w:rsidR="00543F98" w:rsidRPr="00F6254C" w:rsidRDefault="001767D8" w:rsidP="00F6254C">
            <w:pPr>
              <w:rPr>
                <w:rFonts w:ascii="Arial" w:hAnsi="Arial" w:cs="Arial"/>
                <w:b/>
                <w:bCs/>
              </w:rPr>
            </w:pPr>
            <w:r>
              <w:rPr>
                <w:rFonts w:ascii="Arial" w:hAnsi="Arial" w:cs="Arial"/>
                <w:b/>
                <w:bCs/>
              </w:rPr>
              <w:t>Princip</w:t>
            </w:r>
            <w:r w:rsidR="00543F98" w:rsidRPr="00F6254C">
              <w:rPr>
                <w:rFonts w:ascii="Arial" w:hAnsi="Arial" w:cs="Arial"/>
                <w:b/>
                <w:bCs/>
              </w:rPr>
              <w:t>l</w:t>
            </w:r>
            <w:r>
              <w:rPr>
                <w:rFonts w:ascii="Arial" w:hAnsi="Arial" w:cs="Arial"/>
                <w:b/>
                <w:bCs/>
              </w:rPr>
              <w:t>e</w:t>
            </w:r>
            <w:r w:rsidR="00543F98" w:rsidRPr="00F6254C">
              <w:rPr>
                <w:rFonts w:ascii="Arial" w:hAnsi="Arial" w:cs="Arial"/>
                <w:b/>
                <w:bCs/>
              </w:rPr>
              <w:t xml:space="preserve"> Duties and Responsibilities</w:t>
            </w:r>
          </w:p>
          <w:p w14:paraId="022FAD24" w14:textId="77777777" w:rsidR="00543F98" w:rsidRPr="00F6254C" w:rsidRDefault="00543F98" w:rsidP="00F6254C">
            <w:pPr>
              <w:rPr>
                <w:rFonts w:ascii="Arial" w:hAnsi="Arial" w:cs="Arial"/>
                <w:b/>
                <w:bCs/>
              </w:rPr>
            </w:pPr>
          </w:p>
        </w:tc>
        <w:tc>
          <w:tcPr>
            <w:tcW w:w="8256" w:type="dxa"/>
          </w:tcPr>
          <w:p w14:paraId="2A210602" w14:textId="28CE165B" w:rsidR="00170754" w:rsidRPr="00A12C90" w:rsidRDefault="00170754" w:rsidP="00D43BBC">
            <w:pPr>
              <w:spacing w:line="230" w:lineRule="exact"/>
              <w:ind w:right="108"/>
              <w:jc w:val="both"/>
              <w:textAlignment w:val="baseline"/>
              <w:rPr>
                <w:rFonts w:ascii="Arial" w:eastAsia="Arial" w:hAnsi="Arial"/>
              </w:rPr>
            </w:pPr>
            <w:r w:rsidRPr="00A12C90">
              <w:rPr>
                <w:rFonts w:ascii="Arial" w:eastAsia="Arial" w:hAnsi="Arial"/>
                <w:lang w:val="en-US"/>
              </w:rPr>
              <w:t xml:space="preserve">The position </w:t>
            </w:r>
            <w:r w:rsidR="00A402F0" w:rsidRPr="00A12C90">
              <w:rPr>
                <w:rFonts w:ascii="Arial" w:eastAsia="Arial" w:hAnsi="Arial"/>
                <w:lang w:val="en-US"/>
              </w:rPr>
              <w:t xml:space="preserve">of Grade VII </w:t>
            </w:r>
            <w:r w:rsidRPr="00A12C90">
              <w:rPr>
                <w:rFonts w:ascii="Arial" w:eastAsia="Arial" w:hAnsi="Arial"/>
                <w:lang w:val="en-US"/>
              </w:rPr>
              <w:t xml:space="preserve">encompasses a range of </w:t>
            </w:r>
            <w:r w:rsidR="00111D80" w:rsidRPr="00A12C90">
              <w:rPr>
                <w:rFonts w:ascii="Arial" w:eastAsia="Arial" w:hAnsi="Arial"/>
                <w:lang w:val="en-US"/>
              </w:rPr>
              <w:t xml:space="preserve">managerial and administrative </w:t>
            </w:r>
            <w:r w:rsidRPr="00A12C90">
              <w:rPr>
                <w:rFonts w:ascii="Arial" w:eastAsia="Arial" w:hAnsi="Arial"/>
                <w:lang w:val="en-US"/>
              </w:rPr>
              <w:t>responsibilities, which include but are not limited to the following:</w:t>
            </w:r>
          </w:p>
          <w:p w14:paraId="3BDF54B7" w14:textId="0452E841" w:rsidR="00170754" w:rsidRPr="00A12C90" w:rsidRDefault="00170754" w:rsidP="00170754">
            <w:pPr>
              <w:spacing w:before="231" w:line="230" w:lineRule="exact"/>
              <w:textAlignment w:val="baseline"/>
              <w:rPr>
                <w:rFonts w:ascii="Arial" w:eastAsia="Arial" w:hAnsi="Arial"/>
                <w:b/>
                <w:lang w:val="en-US"/>
              </w:rPr>
            </w:pPr>
            <w:r w:rsidRPr="00A12C90">
              <w:rPr>
                <w:rFonts w:ascii="Arial" w:eastAsia="Arial" w:hAnsi="Arial"/>
                <w:b/>
                <w:lang w:val="en-US"/>
              </w:rPr>
              <w:t>Strategic Workforce Planning development, delivery and Improvement</w:t>
            </w:r>
          </w:p>
          <w:p w14:paraId="66DA27E4" w14:textId="6AC3A3AF"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EE0000"/>
              </w:rPr>
            </w:pPr>
            <w:r w:rsidRPr="003435D5">
              <w:rPr>
                <w:rFonts w:ascii="Arial" w:eastAsia="Arial" w:hAnsi="Arial" w:cs="Arial"/>
                <w:lang w:val="en-US"/>
              </w:rPr>
              <w:t xml:space="preserve">Work with the SWP&amp;I leadership team and relevant </w:t>
            </w:r>
            <w:r w:rsidR="00DE1577" w:rsidRPr="003435D5">
              <w:rPr>
                <w:rFonts w:ascii="Arial" w:eastAsia="Arial" w:hAnsi="Arial" w:cs="Arial"/>
                <w:lang w:val="en-US"/>
              </w:rPr>
              <w:t xml:space="preserve">internal and </w:t>
            </w:r>
            <w:r w:rsidRPr="003435D5">
              <w:rPr>
                <w:rFonts w:ascii="Arial" w:eastAsia="Arial" w:hAnsi="Arial" w:cs="Arial"/>
                <w:lang w:val="en-US"/>
              </w:rPr>
              <w:t xml:space="preserve">external stakeholders to establish systems and processes that support the development of workforce </w:t>
            </w:r>
            <w:r w:rsidRPr="003435D5">
              <w:rPr>
                <w:rFonts w:ascii="Arial" w:eastAsia="Arial" w:hAnsi="Arial" w:cs="Arial"/>
                <w:color w:val="000000"/>
                <w:lang w:val="en-US"/>
              </w:rPr>
              <w:t xml:space="preserve">planning </w:t>
            </w:r>
            <w:r w:rsidR="0009548D" w:rsidRPr="003435D5">
              <w:rPr>
                <w:rFonts w:ascii="Arial" w:eastAsia="Arial" w:hAnsi="Arial" w:cs="Arial"/>
                <w:color w:val="000000"/>
                <w:lang w:val="en-US"/>
              </w:rPr>
              <w:t xml:space="preserve">and reporting </w:t>
            </w:r>
            <w:r w:rsidRPr="003435D5">
              <w:rPr>
                <w:rFonts w:ascii="Arial" w:eastAsia="Arial" w:hAnsi="Arial" w:cs="Arial"/>
                <w:color w:val="000000"/>
                <w:lang w:val="en-US"/>
              </w:rPr>
              <w:t xml:space="preserve">at national, </w:t>
            </w:r>
            <w:r w:rsidR="00F3617A" w:rsidRPr="003435D5">
              <w:rPr>
                <w:rFonts w:ascii="Arial" w:eastAsia="Arial" w:hAnsi="Arial" w:cs="Arial"/>
                <w:color w:val="000000"/>
                <w:lang w:val="en-US"/>
              </w:rPr>
              <w:t>regional and local level</w:t>
            </w:r>
            <w:r w:rsidR="007D78D1" w:rsidRPr="003435D5">
              <w:rPr>
                <w:rFonts w:ascii="Arial" w:eastAsia="Arial" w:hAnsi="Arial" w:cs="Arial"/>
                <w:color w:val="000000"/>
                <w:lang w:val="en-US"/>
              </w:rPr>
              <w:t xml:space="preserve"> </w:t>
            </w:r>
            <w:r w:rsidR="003435D5" w:rsidRPr="003435D5">
              <w:rPr>
                <w:rFonts w:ascii="Arial" w:eastAsia="Arial" w:hAnsi="Arial" w:cs="Arial"/>
                <w:color w:val="000000"/>
                <w:lang w:val="en-US"/>
              </w:rPr>
              <w:t>.</w:t>
            </w:r>
          </w:p>
          <w:p w14:paraId="075E15FC" w14:textId="6E6B61B7"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Actively support the team</w:t>
            </w:r>
            <w:r w:rsidR="00BA06BC" w:rsidRPr="003435D5">
              <w:rPr>
                <w:rFonts w:ascii="Arial" w:eastAsia="Arial" w:hAnsi="Arial" w:cs="Arial"/>
                <w:color w:val="000000"/>
                <w:lang w:val="en-US"/>
              </w:rPr>
              <w:t>’</w:t>
            </w:r>
            <w:r w:rsidRPr="003435D5">
              <w:rPr>
                <w:rFonts w:ascii="Arial" w:eastAsia="Arial" w:hAnsi="Arial" w:cs="Arial"/>
                <w:color w:val="000000"/>
                <w:lang w:val="en-US"/>
              </w:rPr>
              <w:t>s work with relevant external organisations to develop workforce projections model</w:t>
            </w:r>
            <w:r w:rsidR="00BA06BC" w:rsidRPr="003435D5">
              <w:rPr>
                <w:rFonts w:ascii="Arial" w:eastAsia="Arial" w:hAnsi="Arial" w:cs="Arial"/>
                <w:color w:val="000000"/>
                <w:lang w:val="en-US"/>
              </w:rPr>
              <w:t>s</w:t>
            </w:r>
            <w:r w:rsidR="003435D5" w:rsidRPr="003435D5">
              <w:rPr>
                <w:rFonts w:ascii="Arial" w:eastAsia="Arial" w:hAnsi="Arial" w:cs="Arial"/>
                <w:color w:val="000000"/>
                <w:lang w:val="en-US"/>
              </w:rPr>
              <w:t>.</w:t>
            </w:r>
          </w:p>
          <w:p w14:paraId="6ACDB458" w14:textId="28908DF6"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Work in co</w:t>
            </w:r>
            <w:r w:rsidR="00BA06BC" w:rsidRPr="003435D5">
              <w:rPr>
                <w:rFonts w:ascii="Arial" w:eastAsia="Arial" w:hAnsi="Arial" w:cs="Arial"/>
                <w:color w:val="000000"/>
                <w:lang w:val="en-US"/>
              </w:rPr>
              <w:t>llaboration with the Strategic Workforce P</w:t>
            </w:r>
            <w:r w:rsidRPr="003435D5">
              <w:rPr>
                <w:rFonts w:ascii="Arial" w:eastAsia="Arial" w:hAnsi="Arial" w:cs="Arial"/>
                <w:color w:val="000000"/>
                <w:lang w:val="en-US"/>
              </w:rPr>
              <w:t xml:space="preserve">lanning </w:t>
            </w:r>
            <w:r w:rsidR="007D78D1" w:rsidRPr="003435D5">
              <w:rPr>
                <w:rFonts w:ascii="Arial" w:eastAsia="Arial" w:hAnsi="Arial" w:cs="Arial"/>
                <w:color w:val="000000"/>
                <w:lang w:val="en-US"/>
              </w:rPr>
              <w:t xml:space="preserve">&amp; Intelligence </w:t>
            </w:r>
            <w:r w:rsidRPr="003435D5">
              <w:rPr>
                <w:rFonts w:ascii="Arial" w:eastAsia="Arial" w:hAnsi="Arial" w:cs="Arial"/>
                <w:color w:val="000000"/>
                <w:lang w:val="en-US"/>
              </w:rPr>
              <w:t>team to develop the team</w:t>
            </w:r>
            <w:r w:rsidRPr="003435D5">
              <w:rPr>
                <w:rFonts w:ascii="Arial" w:eastAsia="Malgun Gothic Semilight" w:hAnsi="Arial" w:cs="Arial"/>
                <w:color w:val="000000"/>
                <w:lang w:val="en-US"/>
              </w:rPr>
              <w:t>’</w:t>
            </w:r>
            <w:r w:rsidRPr="003435D5">
              <w:rPr>
                <w:rFonts w:ascii="Arial" w:eastAsia="Arial" w:hAnsi="Arial" w:cs="Arial"/>
                <w:color w:val="000000"/>
                <w:lang w:val="en-US"/>
              </w:rPr>
              <w:t>s annual work plan, progress reporting</w:t>
            </w:r>
            <w:r w:rsidR="00A12C90" w:rsidRPr="003435D5">
              <w:rPr>
                <w:rFonts w:ascii="Arial" w:eastAsia="Arial" w:hAnsi="Arial" w:cs="Arial"/>
                <w:color w:val="000000"/>
                <w:lang w:val="en-US"/>
              </w:rPr>
              <w:t>,</w:t>
            </w:r>
            <w:r w:rsidRPr="003435D5">
              <w:rPr>
                <w:rFonts w:ascii="Arial" w:eastAsia="Arial" w:hAnsi="Arial" w:cs="Arial"/>
                <w:color w:val="000000"/>
                <w:lang w:val="en-US"/>
              </w:rPr>
              <w:t xml:space="preserve"> risk identification and m</w:t>
            </w:r>
            <w:r w:rsidR="00A12C90" w:rsidRPr="003435D5">
              <w:rPr>
                <w:rFonts w:ascii="Arial" w:eastAsia="Arial" w:hAnsi="Arial" w:cs="Arial"/>
                <w:color w:val="000000"/>
                <w:lang w:val="en-US"/>
              </w:rPr>
              <w:t>itigation</w:t>
            </w:r>
            <w:r w:rsidR="003435D5" w:rsidRPr="003435D5">
              <w:rPr>
                <w:rFonts w:ascii="Arial" w:eastAsia="Arial" w:hAnsi="Arial" w:cs="Arial"/>
                <w:color w:val="000000"/>
                <w:lang w:val="en-US"/>
              </w:rPr>
              <w:t>.</w:t>
            </w:r>
          </w:p>
          <w:p w14:paraId="117277CF" w14:textId="77777777" w:rsidR="00A73C3D" w:rsidRPr="003435D5" w:rsidRDefault="00A73C3D" w:rsidP="004B40FB">
            <w:pPr>
              <w:pStyle w:val="ListParagraph"/>
              <w:numPr>
                <w:ilvl w:val="0"/>
                <w:numId w:val="1"/>
              </w:numPr>
              <w:spacing w:before="120"/>
              <w:ind w:left="357" w:hanging="357"/>
              <w:rPr>
                <w:rFonts w:ascii="Arial" w:eastAsia="Arial" w:hAnsi="Arial" w:cs="Arial"/>
                <w:color w:val="000000"/>
                <w:lang w:val="en-US"/>
              </w:rPr>
            </w:pPr>
            <w:r w:rsidRPr="003435D5">
              <w:rPr>
                <w:rFonts w:ascii="Arial" w:eastAsia="Arial" w:hAnsi="Arial" w:cs="Arial"/>
                <w:color w:val="000000"/>
                <w:lang w:val="en-US"/>
              </w:rPr>
              <w:t>Lead complex workforce planning and intelligence projects and special initiatives in line with HSE project management methodologies, ensuring delivery to defined scope, timelines, budget and quality standards. Provide regular progress updates, insights and recommendations.</w:t>
            </w:r>
          </w:p>
          <w:p w14:paraId="67087B34" w14:textId="58D5BDC3" w:rsidR="00A73C3D" w:rsidRPr="003435D5" w:rsidRDefault="00A73C3D" w:rsidP="004B40FB">
            <w:pPr>
              <w:pStyle w:val="ListParagraph"/>
              <w:numPr>
                <w:ilvl w:val="0"/>
                <w:numId w:val="1"/>
              </w:numPr>
              <w:spacing w:before="120"/>
              <w:ind w:left="357" w:hanging="357"/>
              <w:rPr>
                <w:rFonts w:ascii="Arial" w:eastAsia="Arial" w:hAnsi="Arial" w:cs="Arial"/>
                <w:color w:val="000000"/>
                <w:lang w:val="en-US"/>
              </w:rPr>
            </w:pPr>
            <w:r w:rsidRPr="003435D5">
              <w:rPr>
                <w:rFonts w:ascii="Arial" w:eastAsia="Arial" w:hAnsi="Arial" w:cs="Arial"/>
                <w:color w:val="000000"/>
                <w:lang w:val="en-US"/>
              </w:rPr>
              <w:t>Contribute</w:t>
            </w:r>
            <w:r w:rsidR="003435D5">
              <w:rPr>
                <w:rFonts w:ascii="Arial" w:eastAsia="Arial" w:hAnsi="Arial" w:cs="Arial"/>
                <w:color w:val="000000"/>
                <w:lang w:val="en-US"/>
              </w:rPr>
              <w:t>,</w:t>
            </w:r>
            <w:r w:rsidRPr="003435D5">
              <w:rPr>
                <w:rFonts w:ascii="Arial" w:eastAsia="Arial" w:hAnsi="Arial" w:cs="Arial"/>
                <w:color w:val="000000"/>
                <w:lang w:val="en-US"/>
              </w:rPr>
              <w:t xml:space="preserve"> as a project team member</w:t>
            </w:r>
            <w:r w:rsidR="003435D5">
              <w:rPr>
                <w:rFonts w:ascii="Arial" w:eastAsia="Arial" w:hAnsi="Arial" w:cs="Arial"/>
                <w:color w:val="000000"/>
                <w:lang w:val="en-US"/>
              </w:rPr>
              <w:t>,</w:t>
            </w:r>
            <w:r w:rsidRPr="003435D5">
              <w:rPr>
                <w:rFonts w:ascii="Arial" w:eastAsia="Arial" w:hAnsi="Arial" w:cs="Arial"/>
                <w:color w:val="000000"/>
                <w:lang w:val="en-US"/>
              </w:rPr>
              <w:t xml:space="preserve"> </w:t>
            </w:r>
            <w:r w:rsidR="003435D5">
              <w:rPr>
                <w:rFonts w:ascii="Arial" w:eastAsia="Arial" w:hAnsi="Arial" w:cs="Arial"/>
                <w:color w:val="000000"/>
                <w:lang w:val="en-US"/>
              </w:rPr>
              <w:t>to</w:t>
            </w:r>
            <w:r w:rsidRPr="003435D5">
              <w:rPr>
                <w:rFonts w:ascii="Arial" w:eastAsia="Arial" w:hAnsi="Arial" w:cs="Arial"/>
                <w:color w:val="000000"/>
                <w:lang w:val="en-US"/>
              </w:rPr>
              <w:t xml:space="preserve"> initiatives led by colleagues, supporting a collaborative and integrated approach to workforce planning and intelligence.</w:t>
            </w:r>
          </w:p>
          <w:p w14:paraId="3BDEE0DA" w14:textId="4CA2E02C" w:rsidR="00170754" w:rsidRPr="003435D5" w:rsidRDefault="00A73C3D"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hAnsi="Arial" w:cs="Arial"/>
                <w:lang w:val="en-IE" w:eastAsia="en-IE"/>
              </w:rPr>
              <w:t>Support the development and application of scenario-based modelling to inform long</w:t>
            </w:r>
            <w:r w:rsidRPr="003435D5">
              <w:rPr>
                <w:rFonts w:ascii="Arial" w:hAnsi="Arial" w:cs="Arial"/>
                <w:lang w:val="en-IE" w:eastAsia="en-IE"/>
              </w:rPr>
              <w:noBreakHyphen/>
              <w:t>term workforce projections</w:t>
            </w:r>
            <w:r w:rsidR="003435D5" w:rsidRPr="003435D5">
              <w:rPr>
                <w:rFonts w:ascii="Arial" w:hAnsi="Arial" w:cs="Arial"/>
                <w:lang w:val="en-IE" w:eastAsia="en-IE"/>
              </w:rPr>
              <w:t>.</w:t>
            </w:r>
          </w:p>
          <w:p w14:paraId="39CB423F" w14:textId="1ADDCF9D" w:rsidR="00A73C3D" w:rsidRPr="003435D5" w:rsidRDefault="00A73C3D"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Provide guidance on workforce planning methodologies</w:t>
            </w:r>
            <w:r w:rsidR="007D78D1" w:rsidRPr="003435D5">
              <w:rPr>
                <w:rFonts w:ascii="Arial" w:eastAsia="Arial" w:hAnsi="Arial" w:cs="Arial"/>
                <w:color w:val="000000"/>
                <w:lang w:val="en-US"/>
              </w:rPr>
              <w:t xml:space="preserve"> to relevant stakeholders</w:t>
            </w:r>
            <w:r w:rsidR="003435D5">
              <w:rPr>
                <w:rFonts w:ascii="Arial" w:eastAsia="Arial" w:hAnsi="Arial" w:cs="Arial"/>
                <w:color w:val="000000"/>
                <w:lang w:val="en-US"/>
              </w:rPr>
              <w:t>.</w:t>
            </w:r>
            <w:r w:rsidRPr="003435D5">
              <w:rPr>
                <w:rFonts w:ascii="Arial" w:eastAsia="Arial" w:hAnsi="Arial" w:cs="Arial"/>
                <w:color w:val="000000"/>
                <w:lang w:val="en-US"/>
              </w:rPr>
              <w:t xml:space="preserve"> </w:t>
            </w:r>
          </w:p>
          <w:p w14:paraId="5D7E9285" w14:textId="5CF4619B" w:rsidR="002A1C48" w:rsidRPr="003435D5" w:rsidRDefault="00A73C3D"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Contribute to the creation and ongoing refinement of workforce data definitions and standards.</w:t>
            </w:r>
          </w:p>
          <w:p w14:paraId="1801F7B9" w14:textId="262E914E" w:rsidR="00A73C3D" w:rsidRPr="003435D5" w:rsidRDefault="00A73C3D" w:rsidP="004B40FB">
            <w:pPr>
              <w:pStyle w:val="ListParagraph"/>
              <w:numPr>
                <w:ilvl w:val="0"/>
                <w:numId w:val="1"/>
              </w:numPr>
              <w:tabs>
                <w:tab w:val="left" w:pos="504"/>
              </w:tabs>
              <w:spacing w:before="120"/>
              <w:ind w:left="357" w:right="108" w:hanging="357"/>
              <w:jc w:val="both"/>
              <w:textAlignment w:val="baseline"/>
              <w:rPr>
                <w:rFonts w:ascii="Arial" w:eastAsia="Arial" w:hAnsi="Arial" w:cs="Arial"/>
                <w:color w:val="000000"/>
                <w:lang w:val="en-US"/>
              </w:rPr>
            </w:pPr>
            <w:r w:rsidRPr="003435D5">
              <w:rPr>
                <w:rFonts w:ascii="Arial" w:eastAsia="Arial" w:hAnsi="Arial" w:cs="Arial"/>
                <w:color w:val="000000"/>
                <w:lang w:val="en-US"/>
              </w:rPr>
              <w:lastRenderedPageBreak/>
              <w:t xml:space="preserve">Support capability-building initiatives across the health service to strengthen workforce planning </w:t>
            </w:r>
            <w:r w:rsidR="0009548D" w:rsidRPr="003435D5">
              <w:rPr>
                <w:rFonts w:ascii="Arial" w:eastAsia="Arial" w:hAnsi="Arial" w:cs="Arial"/>
                <w:color w:val="000000"/>
                <w:lang w:val="en-US"/>
              </w:rPr>
              <w:t xml:space="preserve">and reporting </w:t>
            </w:r>
            <w:r w:rsidRPr="003435D5">
              <w:rPr>
                <w:rFonts w:ascii="Arial" w:eastAsia="Arial" w:hAnsi="Arial" w:cs="Arial"/>
                <w:color w:val="000000"/>
                <w:lang w:val="en-US"/>
              </w:rPr>
              <w:t xml:space="preserve">competence and practice. </w:t>
            </w:r>
          </w:p>
          <w:p w14:paraId="07A8F0CB" w14:textId="4A72717B"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 xml:space="preserve">Assist the team </w:t>
            </w:r>
            <w:r w:rsidR="00DE1577" w:rsidRPr="003435D5">
              <w:rPr>
                <w:rFonts w:ascii="Arial" w:eastAsia="Arial" w:hAnsi="Arial" w:cs="Arial"/>
                <w:color w:val="000000"/>
                <w:lang w:val="en-US"/>
              </w:rPr>
              <w:t xml:space="preserve">in </w:t>
            </w:r>
            <w:r w:rsidRPr="003435D5">
              <w:rPr>
                <w:rFonts w:ascii="Arial" w:eastAsia="Arial" w:hAnsi="Arial" w:cs="Arial"/>
                <w:color w:val="000000"/>
                <w:lang w:val="en-US"/>
              </w:rPr>
              <w:t>develop</w:t>
            </w:r>
            <w:r w:rsidR="00DE1577" w:rsidRPr="003435D5">
              <w:rPr>
                <w:rFonts w:ascii="Arial" w:eastAsia="Arial" w:hAnsi="Arial" w:cs="Arial"/>
                <w:color w:val="000000"/>
                <w:lang w:val="en-US"/>
              </w:rPr>
              <w:t>ing</w:t>
            </w:r>
            <w:r w:rsidRPr="003435D5">
              <w:rPr>
                <w:rFonts w:ascii="Arial" w:eastAsia="Arial" w:hAnsi="Arial" w:cs="Arial"/>
                <w:color w:val="000000"/>
                <w:lang w:val="en-US"/>
              </w:rPr>
              <w:t xml:space="preserve"> national workforce plans</w:t>
            </w:r>
            <w:r w:rsidR="0009548D" w:rsidRPr="003435D5">
              <w:rPr>
                <w:rFonts w:ascii="Arial" w:eastAsia="Arial" w:hAnsi="Arial" w:cs="Arial"/>
                <w:color w:val="000000"/>
                <w:lang w:val="en-US"/>
              </w:rPr>
              <w:t xml:space="preserve"> and reports</w:t>
            </w:r>
            <w:r w:rsidR="00DE1577" w:rsidRPr="003435D5">
              <w:rPr>
                <w:rFonts w:ascii="Arial" w:eastAsia="Arial" w:hAnsi="Arial" w:cs="Arial"/>
                <w:color w:val="000000"/>
                <w:lang w:val="en-US"/>
              </w:rPr>
              <w:t>,</w:t>
            </w:r>
            <w:r w:rsidRPr="003435D5">
              <w:rPr>
                <w:rFonts w:ascii="Arial" w:eastAsia="Arial" w:hAnsi="Arial" w:cs="Arial"/>
                <w:color w:val="000000"/>
                <w:lang w:val="en-US"/>
              </w:rPr>
              <w:t xml:space="preserve"> informed by workforce data analytics and </w:t>
            </w:r>
            <w:r w:rsidR="00DE1577" w:rsidRPr="003435D5">
              <w:rPr>
                <w:rFonts w:ascii="Arial" w:eastAsia="Arial" w:hAnsi="Arial" w:cs="Arial"/>
                <w:color w:val="000000"/>
                <w:lang w:val="en-US"/>
              </w:rPr>
              <w:t xml:space="preserve">other relevant </w:t>
            </w:r>
            <w:r w:rsidRPr="003435D5">
              <w:rPr>
                <w:rFonts w:ascii="Arial" w:eastAsia="Arial" w:hAnsi="Arial" w:cs="Arial"/>
                <w:color w:val="000000"/>
                <w:lang w:val="en-US"/>
              </w:rPr>
              <w:t>health service</w:t>
            </w:r>
            <w:r w:rsidR="00DE1577" w:rsidRPr="003435D5">
              <w:rPr>
                <w:rFonts w:ascii="Arial" w:eastAsia="Arial" w:hAnsi="Arial" w:cs="Arial"/>
                <w:color w:val="000000"/>
                <w:lang w:val="en-US"/>
              </w:rPr>
              <w:t xml:space="preserve"> data</w:t>
            </w:r>
            <w:r w:rsidR="003435D5">
              <w:rPr>
                <w:rFonts w:ascii="Arial" w:eastAsia="Arial" w:hAnsi="Arial" w:cs="Arial"/>
                <w:color w:val="000000"/>
                <w:lang w:val="en-US"/>
              </w:rPr>
              <w:t>.</w:t>
            </w:r>
          </w:p>
          <w:p w14:paraId="7565060A" w14:textId="0AFC0235"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Support the monitoring of national workforce plans against the current employment position</w:t>
            </w:r>
            <w:r w:rsidR="003435D5">
              <w:rPr>
                <w:rFonts w:ascii="Arial" w:eastAsia="Arial" w:hAnsi="Arial" w:cs="Arial"/>
                <w:color w:val="000000"/>
                <w:lang w:val="en-US"/>
              </w:rPr>
              <w:t>.</w:t>
            </w:r>
          </w:p>
          <w:p w14:paraId="130565FB" w14:textId="00ED6554" w:rsidR="006B777F" w:rsidRPr="003435D5" w:rsidRDefault="006B777F" w:rsidP="004B40FB">
            <w:pPr>
              <w:pStyle w:val="ListParagraph"/>
              <w:numPr>
                <w:ilvl w:val="0"/>
                <w:numId w:val="1"/>
              </w:numPr>
              <w:tabs>
                <w:tab w:val="left" w:pos="504"/>
              </w:tabs>
              <w:spacing w:before="120"/>
              <w:ind w:left="357" w:right="108" w:hanging="357"/>
              <w:jc w:val="both"/>
              <w:textAlignment w:val="baseline"/>
              <w:rPr>
                <w:rFonts w:ascii="Arial" w:eastAsia="Arial" w:hAnsi="Arial" w:cs="Arial"/>
                <w:color w:val="000000"/>
                <w:lang w:val="en-US"/>
              </w:rPr>
            </w:pPr>
            <w:r w:rsidRPr="003435D5">
              <w:rPr>
                <w:rFonts w:ascii="Arial" w:eastAsia="Arial" w:hAnsi="Arial" w:cs="Arial"/>
                <w:color w:val="000000"/>
                <w:lang w:val="en-US"/>
              </w:rPr>
              <w:t>Prepare high-quality documents, briefing papers, presentations, infographics and reports that communicate the work of the team</w:t>
            </w:r>
            <w:r w:rsidR="003435D5">
              <w:rPr>
                <w:rFonts w:ascii="Arial" w:eastAsia="Arial" w:hAnsi="Arial" w:cs="Arial"/>
                <w:color w:val="000000"/>
                <w:lang w:val="en-US"/>
              </w:rPr>
              <w:t>.</w:t>
            </w:r>
          </w:p>
          <w:p w14:paraId="3757A2B3" w14:textId="2CF99715" w:rsidR="00170754" w:rsidRPr="003435D5" w:rsidRDefault="00170754" w:rsidP="004B40FB">
            <w:pPr>
              <w:pStyle w:val="ListParagraph"/>
              <w:numPr>
                <w:ilvl w:val="0"/>
                <w:numId w:val="1"/>
              </w:numPr>
              <w:tabs>
                <w:tab w:val="left" w:pos="504"/>
              </w:tabs>
              <w:spacing w:before="120"/>
              <w:ind w:left="357" w:right="108" w:hanging="357"/>
              <w:jc w:val="both"/>
              <w:textAlignment w:val="baseline"/>
              <w:rPr>
                <w:rFonts w:ascii="Arial" w:eastAsia="Tahoma" w:hAnsi="Arial" w:cs="Arial"/>
                <w:color w:val="000000"/>
              </w:rPr>
            </w:pPr>
            <w:r w:rsidRPr="003435D5">
              <w:rPr>
                <w:rFonts w:ascii="Arial" w:eastAsia="Arial" w:hAnsi="Arial" w:cs="Arial"/>
                <w:color w:val="000000"/>
                <w:lang w:val="en-US"/>
              </w:rPr>
              <w:t>Develop tools and reports to facilitate the development of regional and national workforce plans</w:t>
            </w:r>
            <w:r w:rsidR="00505617" w:rsidRPr="003435D5">
              <w:rPr>
                <w:rFonts w:ascii="Arial" w:eastAsia="Arial" w:hAnsi="Arial" w:cs="Arial"/>
                <w:color w:val="000000"/>
                <w:lang w:val="en-US"/>
              </w:rPr>
              <w:t xml:space="preserve"> and reports</w:t>
            </w:r>
            <w:r w:rsidR="003435D5">
              <w:rPr>
                <w:rFonts w:ascii="Arial" w:eastAsia="Arial" w:hAnsi="Arial" w:cs="Arial"/>
                <w:color w:val="000000"/>
                <w:lang w:val="en-US"/>
              </w:rPr>
              <w:t>.</w:t>
            </w:r>
          </w:p>
          <w:p w14:paraId="43D69265" w14:textId="4FE8B1CB" w:rsidR="00170754" w:rsidRPr="003435D5" w:rsidRDefault="006B777F" w:rsidP="004B40FB">
            <w:pPr>
              <w:pStyle w:val="ListParagraph"/>
              <w:numPr>
                <w:ilvl w:val="0"/>
                <w:numId w:val="1"/>
              </w:numPr>
              <w:spacing w:before="120"/>
              <w:ind w:left="357" w:hanging="357"/>
              <w:rPr>
                <w:rFonts w:ascii="Arial" w:eastAsia="Arial" w:hAnsi="Arial" w:cs="Arial"/>
                <w:color w:val="000000"/>
                <w:lang w:val="en-US"/>
              </w:rPr>
            </w:pPr>
            <w:r w:rsidRPr="003435D5">
              <w:rPr>
                <w:rFonts w:ascii="Arial" w:eastAsia="Arial" w:hAnsi="Arial" w:cs="Arial"/>
                <w:color w:val="000000"/>
                <w:lang w:val="en-US"/>
              </w:rPr>
              <w:t xml:space="preserve">Contribute to research activities </w:t>
            </w:r>
            <w:r w:rsidR="00505617" w:rsidRPr="003435D5">
              <w:rPr>
                <w:rFonts w:ascii="Arial" w:eastAsia="Arial" w:hAnsi="Arial" w:cs="Arial"/>
                <w:color w:val="000000"/>
                <w:lang w:val="en-US"/>
              </w:rPr>
              <w:t xml:space="preserve">to support strategic workforce planning &amp; intelligence </w:t>
            </w:r>
            <w:r w:rsidR="003435D5">
              <w:rPr>
                <w:rFonts w:ascii="Arial" w:eastAsia="Arial" w:hAnsi="Arial" w:cs="Arial"/>
                <w:color w:val="000000"/>
                <w:lang w:val="en-US"/>
              </w:rPr>
              <w:t>projects</w:t>
            </w:r>
            <w:r w:rsidRPr="003435D5">
              <w:rPr>
                <w:rFonts w:ascii="Arial" w:eastAsia="Arial" w:hAnsi="Arial" w:cs="Arial"/>
                <w:color w:val="000000"/>
                <w:lang w:val="en-US"/>
              </w:rPr>
              <w:t xml:space="preserve">. </w:t>
            </w:r>
          </w:p>
          <w:p w14:paraId="0346E085" w14:textId="3CD8BA1A" w:rsidR="006B777F" w:rsidRPr="00505617" w:rsidRDefault="006B777F" w:rsidP="004B40FB">
            <w:pPr>
              <w:pStyle w:val="ListParagraph"/>
              <w:numPr>
                <w:ilvl w:val="0"/>
                <w:numId w:val="1"/>
              </w:numPr>
              <w:tabs>
                <w:tab w:val="left" w:pos="504"/>
              </w:tabs>
              <w:spacing w:before="120"/>
              <w:ind w:left="357" w:right="108" w:hanging="357"/>
              <w:jc w:val="both"/>
              <w:textAlignment w:val="baseline"/>
              <w:rPr>
                <w:rFonts w:ascii="Arial" w:eastAsia="Arial" w:hAnsi="Arial"/>
                <w:color w:val="000000"/>
                <w:lang w:val="en-US"/>
              </w:rPr>
            </w:pPr>
            <w:r w:rsidRPr="00505617">
              <w:rPr>
                <w:rFonts w:ascii="Arial" w:eastAsia="Arial" w:hAnsi="Arial"/>
                <w:color w:val="000000"/>
                <w:lang w:val="en-US"/>
              </w:rPr>
              <w:t xml:space="preserve">Deliver presentations at internal and external meetings, to showcase workforce planning </w:t>
            </w:r>
            <w:r w:rsidR="00505617" w:rsidRPr="00505617">
              <w:rPr>
                <w:rFonts w:ascii="Arial" w:eastAsia="Arial" w:hAnsi="Arial"/>
                <w:color w:val="000000"/>
                <w:lang w:val="en-US"/>
              </w:rPr>
              <w:t xml:space="preserve">and reporting </w:t>
            </w:r>
            <w:r w:rsidRPr="00505617">
              <w:rPr>
                <w:rFonts w:ascii="Arial" w:eastAsia="Arial" w:hAnsi="Arial"/>
                <w:color w:val="000000"/>
                <w:lang w:val="en-US"/>
              </w:rPr>
              <w:t xml:space="preserve">approaches, research findings and innovations. </w:t>
            </w:r>
          </w:p>
          <w:p w14:paraId="30E676F6" w14:textId="77777777" w:rsidR="006B777F" w:rsidRPr="00505617" w:rsidRDefault="006B777F" w:rsidP="004B40FB">
            <w:pPr>
              <w:pStyle w:val="ListParagraph"/>
              <w:numPr>
                <w:ilvl w:val="0"/>
                <w:numId w:val="1"/>
              </w:numPr>
              <w:tabs>
                <w:tab w:val="left" w:pos="504"/>
              </w:tabs>
              <w:spacing w:before="120"/>
              <w:ind w:left="357" w:right="108" w:hanging="357"/>
              <w:jc w:val="both"/>
              <w:textAlignment w:val="baseline"/>
              <w:rPr>
                <w:rFonts w:ascii="Arial" w:eastAsia="Arial" w:hAnsi="Arial"/>
                <w:color w:val="000000"/>
                <w:lang w:val="en-US"/>
              </w:rPr>
            </w:pPr>
            <w:r w:rsidRPr="00505617">
              <w:rPr>
                <w:rFonts w:ascii="Arial" w:eastAsia="Arial" w:hAnsi="Arial"/>
                <w:color w:val="000000"/>
                <w:lang w:val="en-US"/>
              </w:rPr>
              <w:t xml:space="preserve">Lead and support the publication of workforce planning reports, papers and related materials. </w:t>
            </w:r>
          </w:p>
          <w:p w14:paraId="4881F31B" w14:textId="5A68B835" w:rsidR="00505617" w:rsidRPr="00505617" w:rsidRDefault="00505617" w:rsidP="004B40FB">
            <w:pPr>
              <w:pStyle w:val="ListParagraph"/>
              <w:numPr>
                <w:ilvl w:val="0"/>
                <w:numId w:val="1"/>
              </w:numPr>
              <w:tabs>
                <w:tab w:val="left" w:pos="504"/>
              </w:tabs>
              <w:spacing w:before="120"/>
              <w:ind w:left="357" w:right="108" w:hanging="357"/>
              <w:jc w:val="both"/>
              <w:textAlignment w:val="baseline"/>
              <w:rPr>
                <w:rFonts w:ascii="Tahoma" w:eastAsia="Tahoma" w:hAnsi="Tahoma"/>
                <w:color w:val="000000"/>
              </w:rPr>
            </w:pPr>
            <w:r w:rsidRPr="00505617">
              <w:rPr>
                <w:rFonts w:ascii="Tahoma" w:eastAsia="Tahoma" w:hAnsi="Tahoma"/>
                <w:color w:val="000000"/>
              </w:rPr>
              <w:t xml:space="preserve">Cultivate strong relationships with internal and external stakeholder to understand their data needs, documenting requirements and formulating delivery plans to meet their </w:t>
            </w:r>
            <w:r w:rsidR="003435D5">
              <w:rPr>
                <w:rFonts w:ascii="Tahoma" w:eastAsia="Tahoma" w:hAnsi="Tahoma"/>
                <w:color w:val="000000"/>
              </w:rPr>
              <w:t>needs</w:t>
            </w:r>
            <w:r w:rsidRPr="00505617">
              <w:rPr>
                <w:rFonts w:ascii="Tahoma" w:eastAsia="Tahoma" w:hAnsi="Tahoma"/>
                <w:color w:val="000000"/>
              </w:rPr>
              <w:t>.</w:t>
            </w:r>
          </w:p>
          <w:p w14:paraId="4C73C37D" w14:textId="2A472019" w:rsidR="004F7B8F" w:rsidRPr="00505617" w:rsidRDefault="00170754" w:rsidP="004B40FB">
            <w:pPr>
              <w:pStyle w:val="ListParagraph"/>
              <w:numPr>
                <w:ilvl w:val="0"/>
                <w:numId w:val="1"/>
              </w:numPr>
              <w:tabs>
                <w:tab w:val="left" w:pos="504"/>
              </w:tabs>
              <w:spacing w:before="120"/>
              <w:ind w:left="357" w:right="108" w:hanging="357"/>
              <w:jc w:val="both"/>
              <w:textAlignment w:val="baseline"/>
              <w:rPr>
                <w:rFonts w:ascii="Tahoma" w:eastAsia="Tahoma" w:hAnsi="Tahoma"/>
                <w:color w:val="000000"/>
              </w:rPr>
            </w:pPr>
            <w:r w:rsidRPr="00505617">
              <w:rPr>
                <w:rFonts w:ascii="Arial" w:eastAsia="Arial" w:hAnsi="Arial"/>
                <w:color w:val="000000"/>
                <w:lang w:val="en-US"/>
              </w:rPr>
              <w:t xml:space="preserve">Contribute to the </w:t>
            </w:r>
            <w:r w:rsidR="003435D5">
              <w:rPr>
                <w:rFonts w:ascii="Arial" w:eastAsia="Arial" w:hAnsi="Arial"/>
                <w:color w:val="000000"/>
                <w:lang w:val="en-US"/>
              </w:rPr>
              <w:t xml:space="preserve">formulation of </w:t>
            </w:r>
            <w:r w:rsidRPr="00505617">
              <w:rPr>
                <w:rFonts w:ascii="Arial" w:eastAsia="Arial" w:hAnsi="Arial"/>
                <w:color w:val="000000"/>
                <w:lang w:val="en-US"/>
              </w:rPr>
              <w:t>response</w:t>
            </w:r>
            <w:r w:rsidR="003435D5">
              <w:rPr>
                <w:rFonts w:ascii="Arial" w:eastAsia="Arial" w:hAnsi="Arial"/>
                <w:color w:val="000000"/>
                <w:lang w:val="en-US"/>
              </w:rPr>
              <w:t>s</w:t>
            </w:r>
            <w:r w:rsidRPr="00505617">
              <w:rPr>
                <w:rFonts w:ascii="Arial" w:eastAsia="Arial" w:hAnsi="Arial"/>
                <w:color w:val="000000"/>
                <w:lang w:val="en-US"/>
              </w:rPr>
              <w:t xml:space="preserve"> to workforce information requests </w:t>
            </w:r>
            <w:r w:rsidR="00505617" w:rsidRPr="00505617">
              <w:rPr>
                <w:rFonts w:ascii="Arial" w:eastAsia="Arial" w:hAnsi="Arial"/>
                <w:color w:val="000000"/>
                <w:lang w:val="en-US"/>
              </w:rPr>
              <w:t>and w</w:t>
            </w:r>
            <w:r w:rsidR="004F7B8F" w:rsidRPr="00505617">
              <w:rPr>
                <w:rFonts w:ascii="Tahoma" w:eastAsia="Tahoma" w:hAnsi="Tahoma"/>
                <w:color w:val="000000"/>
              </w:rPr>
              <w:t>ork in collaboration with stakeholders to ensure the timely delivery of accurate and insightful reports and associated analysis</w:t>
            </w:r>
            <w:r w:rsidR="003435D5">
              <w:rPr>
                <w:rFonts w:ascii="Tahoma" w:eastAsia="Tahoma" w:hAnsi="Tahoma"/>
                <w:color w:val="000000"/>
              </w:rPr>
              <w:t>.</w:t>
            </w:r>
          </w:p>
          <w:p w14:paraId="5538BC63" w14:textId="0929B7B7" w:rsidR="004F7B8F" w:rsidRPr="00505617" w:rsidRDefault="004F7B8F" w:rsidP="004B40FB">
            <w:pPr>
              <w:pStyle w:val="ListParagraph"/>
              <w:numPr>
                <w:ilvl w:val="0"/>
                <w:numId w:val="1"/>
              </w:numPr>
              <w:tabs>
                <w:tab w:val="left" w:pos="504"/>
              </w:tabs>
              <w:spacing w:before="120"/>
              <w:ind w:left="357" w:right="108" w:hanging="357"/>
              <w:jc w:val="both"/>
              <w:textAlignment w:val="baseline"/>
              <w:rPr>
                <w:rFonts w:ascii="Tahoma" w:eastAsia="Tahoma" w:hAnsi="Tahoma"/>
                <w:color w:val="000000"/>
              </w:rPr>
            </w:pPr>
            <w:r w:rsidRPr="00505617">
              <w:rPr>
                <w:rFonts w:ascii="Tahoma" w:eastAsia="Tahoma" w:hAnsi="Tahoma"/>
                <w:color w:val="000000"/>
              </w:rPr>
              <w:t>Support the monitoring of national workforce plans against the current employment position</w:t>
            </w:r>
            <w:r w:rsidR="003435D5">
              <w:rPr>
                <w:rFonts w:ascii="Tahoma" w:eastAsia="Tahoma" w:hAnsi="Tahoma"/>
                <w:color w:val="000000"/>
              </w:rPr>
              <w:t xml:space="preserve"> and provide relevant commentary.</w:t>
            </w:r>
          </w:p>
          <w:p w14:paraId="6329CD6E" w14:textId="10F8CDAF" w:rsidR="008F4B91" w:rsidRDefault="008F4B91" w:rsidP="008F4B91">
            <w:pPr>
              <w:spacing w:before="241" w:line="230" w:lineRule="exact"/>
              <w:textAlignment w:val="baseline"/>
              <w:rPr>
                <w:rFonts w:ascii="Arial" w:eastAsia="Arial" w:hAnsi="Arial"/>
                <w:b/>
                <w:color w:val="000000"/>
                <w:spacing w:val="-1"/>
              </w:rPr>
            </w:pPr>
            <w:r>
              <w:rPr>
                <w:rFonts w:ascii="Arial" w:eastAsia="Arial" w:hAnsi="Arial"/>
                <w:b/>
                <w:color w:val="000000"/>
                <w:spacing w:val="-1"/>
                <w:lang w:val="en-US"/>
              </w:rPr>
              <w:t xml:space="preserve">Human Resources </w:t>
            </w:r>
            <w:r w:rsidR="00F3617A">
              <w:rPr>
                <w:rFonts w:ascii="Arial" w:eastAsia="Arial" w:hAnsi="Arial"/>
                <w:b/>
                <w:color w:val="000000"/>
                <w:spacing w:val="-1"/>
                <w:lang w:val="en-US"/>
              </w:rPr>
              <w:t>and</w:t>
            </w:r>
            <w:r>
              <w:rPr>
                <w:rFonts w:ascii="Arial" w:eastAsia="Arial" w:hAnsi="Arial"/>
                <w:b/>
                <w:color w:val="000000"/>
                <w:spacing w:val="-1"/>
                <w:lang w:val="en-US"/>
              </w:rPr>
              <w:t xml:space="preserve"> Supervision of Staff</w:t>
            </w:r>
          </w:p>
          <w:p w14:paraId="63CAD6A6" w14:textId="20799E7B" w:rsidR="00F3617A" w:rsidRDefault="00F3617A" w:rsidP="004B40FB">
            <w:pPr>
              <w:pStyle w:val="ListParagraph"/>
              <w:numPr>
                <w:ilvl w:val="0"/>
                <w:numId w:val="1"/>
              </w:numPr>
              <w:spacing w:before="120"/>
              <w:ind w:left="357" w:hanging="357"/>
              <w:rPr>
                <w:rFonts w:ascii="Arial" w:hAnsi="Arial" w:cs="Arial"/>
                <w:iCs/>
              </w:rPr>
            </w:pPr>
            <w:r>
              <w:rPr>
                <w:rFonts w:ascii="Arial" w:hAnsi="Arial" w:cs="Arial"/>
                <w:iCs/>
              </w:rPr>
              <w:t>Line manage staff within</w:t>
            </w:r>
            <w:r w:rsidRPr="0014233C">
              <w:rPr>
                <w:rFonts w:ascii="Arial" w:eastAsia="Arial" w:hAnsi="Arial"/>
                <w:color w:val="000000"/>
                <w:lang w:val="en-US"/>
              </w:rPr>
              <w:t xml:space="preserve"> own remit</w:t>
            </w:r>
            <w:r>
              <w:rPr>
                <w:rFonts w:ascii="Arial" w:eastAsia="Arial" w:hAnsi="Arial"/>
                <w:color w:val="000000"/>
                <w:lang w:val="en-US"/>
              </w:rPr>
              <w:t>, as required</w:t>
            </w:r>
            <w:r w:rsidR="003435D5">
              <w:rPr>
                <w:rFonts w:ascii="Arial" w:eastAsia="Arial" w:hAnsi="Arial"/>
                <w:color w:val="000000"/>
                <w:lang w:val="en-US"/>
              </w:rPr>
              <w:t>.</w:t>
            </w:r>
            <w:r>
              <w:rPr>
                <w:rFonts w:ascii="Arial" w:hAnsi="Arial" w:cs="Arial"/>
                <w:iCs/>
              </w:rPr>
              <w:t xml:space="preserve"> </w:t>
            </w:r>
          </w:p>
          <w:p w14:paraId="3A0A5C12" w14:textId="74C19498" w:rsidR="00443B52" w:rsidRPr="0014233C" w:rsidRDefault="00443B52" w:rsidP="004B40FB">
            <w:pPr>
              <w:pStyle w:val="ListParagraph"/>
              <w:numPr>
                <w:ilvl w:val="0"/>
                <w:numId w:val="1"/>
              </w:numPr>
              <w:spacing w:before="120" w:line="230" w:lineRule="exact"/>
              <w:ind w:left="357" w:right="72" w:hanging="357"/>
              <w:jc w:val="both"/>
              <w:textAlignment w:val="baseline"/>
              <w:rPr>
                <w:rFonts w:ascii="Tahoma" w:eastAsia="Tahoma" w:hAnsi="Tahoma"/>
                <w:color w:val="000000"/>
              </w:rPr>
            </w:pPr>
            <w:r>
              <w:rPr>
                <w:rFonts w:ascii="Arial" w:eastAsia="Arial" w:hAnsi="Arial"/>
                <w:color w:val="000000"/>
                <w:lang w:val="en-US"/>
              </w:rPr>
              <w:t>Plan work to e</w:t>
            </w:r>
            <w:r w:rsidRPr="0014233C">
              <w:rPr>
                <w:rFonts w:ascii="Arial" w:eastAsia="Arial" w:hAnsi="Arial"/>
                <w:color w:val="000000"/>
                <w:lang w:val="en-US"/>
              </w:rPr>
              <w:t>nsur</w:t>
            </w:r>
            <w:r>
              <w:rPr>
                <w:rFonts w:ascii="Arial" w:eastAsia="Arial" w:hAnsi="Arial"/>
                <w:color w:val="000000"/>
                <w:lang w:val="en-US"/>
              </w:rPr>
              <w:t>e</w:t>
            </w:r>
            <w:r w:rsidRPr="0014233C">
              <w:rPr>
                <w:rFonts w:ascii="Arial" w:eastAsia="Arial" w:hAnsi="Arial"/>
                <w:color w:val="000000"/>
                <w:lang w:val="en-US"/>
              </w:rPr>
              <w:t xml:space="preserve"> an even distribution of workload in the team</w:t>
            </w:r>
            <w:r w:rsidR="003435D5">
              <w:rPr>
                <w:rFonts w:ascii="Arial" w:eastAsia="Arial" w:hAnsi="Arial"/>
                <w:color w:val="000000"/>
                <w:lang w:val="en-US"/>
              </w:rPr>
              <w:t>.</w:t>
            </w:r>
          </w:p>
          <w:p w14:paraId="7799900B" w14:textId="416E8919" w:rsidR="00F3617A" w:rsidRPr="0098070A" w:rsidRDefault="00F3617A" w:rsidP="004B40FB">
            <w:pPr>
              <w:numPr>
                <w:ilvl w:val="0"/>
                <w:numId w:val="1"/>
              </w:numPr>
              <w:spacing w:before="120"/>
              <w:ind w:left="357" w:hanging="357"/>
              <w:jc w:val="both"/>
              <w:rPr>
                <w:rFonts w:ascii="Arial" w:hAnsi="Arial" w:cs="Arial"/>
                <w:iCs/>
              </w:rPr>
            </w:pPr>
            <w:r w:rsidRPr="003C5C6C">
              <w:rPr>
                <w:rFonts w:ascii="Arial" w:hAnsi="Arial" w:cs="Arial"/>
                <w:iCs/>
              </w:rPr>
              <w:t xml:space="preserve">Supervise </w:t>
            </w:r>
            <w:r w:rsidR="002D01BA">
              <w:rPr>
                <w:rFonts w:ascii="Arial" w:hAnsi="Arial" w:cs="Arial"/>
                <w:iCs/>
              </w:rPr>
              <w:t xml:space="preserve">other team members, enabling them </w:t>
            </w:r>
            <w:r w:rsidRPr="003C5C6C">
              <w:rPr>
                <w:rFonts w:ascii="Arial" w:hAnsi="Arial" w:cs="Arial"/>
                <w:iCs/>
              </w:rPr>
              <w:t>to carry out their responsibilities</w:t>
            </w:r>
            <w:r w:rsidR="002D01BA">
              <w:rPr>
                <w:rFonts w:ascii="Arial" w:hAnsi="Arial" w:cs="Arial"/>
                <w:iCs/>
              </w:rPr>
              <w:t xml:space="preserve"> and</w:t>
            </w:r>
            <w:r>
              <w:rPr>
                <w:rFonts w:ascii="Arial" w:hAnsi="Arial" w:cs="Arial"/>
                <w:iCs/>
              </w:rPr>
              <w:t xml:space="preserve"> ensuring a</w:t>
            </w:r>
            <w:r w:rsidRPr="00682F03">
              <w:rPr>
                <w:rFonts w:ascii="Arial" w:hAnsi="Arial" w:cs="Arial"/>
                <w:iCs/>
              </w:rPr>
              <w:t>ppropriate delegat</w:t>
            </w:r>
            <w:r>
              <w:rPr>
                <w:rFonts w:ascii="Arial" w:hAnsi="Arial" w:cs="Arial"/>
                <w:iCs/>
              </w:rPr>
              <w:t>ion of</w:t>
            </w:r>
            <w:r w:rsidRPr="00682F03">
              <w:rPr>
                <w:rFonts w:ascii="Arial" w:hAnsi="Arial" w:cs="Arial"/>
                <w:iCs/>
              </w:rPr>
              <w:t xml:space="preserve"> responsibility and authority</w:t>
            </w:r>
            <w:r w:rsidR="003435D5">
              <w:rPr>
                <w:rFonts w:ascii="Arial" w:hAnsi="Arial" w:cs="Arial"/>
                <w:iCs/>
              </w:rPr>
              <w:t>.</w:t>
            </w:r>
          </w:p>
          <w:p w14:paraId="66B88767" w14:textId="488E63EA" w:rsidR="00443B52" w:rsidRPr="0014233C" w:rsidRDefault="00443B52" w:rsidP="004B40FB">
            <w:pPr>
              <w:pStyle w:val="ListParagraph"/>
              <w:numPr>
                <w:ilvl w:val="0"/>
                <w:numId w:val="1"/>
              </w:numPr>
              <w:spacing w:before="120" w:line="230" w:lineRule="exact"/>
              <w:ind w:left="357" w:right="72" w:hanging="357"/>
              <w:jc w:val="both"/>
              <w:textAlignment w:val="baseline"/>
              <w:rPr>
                <w:rFonts w:ascii="Tahoma" w:eastAsia="Tahoma" w:hAnsi="Tahoma"/>
                <w:color w:val="000000"/>
              </w:rPr>
            </w:pPr>
            <w:r w:rsidRPr="0014233C">
              <w:rPr>
                <w:rFonts w:ascii="Arial" w:eastAsia="Arial" w:hAnsi="Arial"/>
                <w:color w:val="000000"/>
                <w:lang w:val="en-US"/>
              </w:rPr>
              <w:t xml:space="preserve">Review the conduct and completion of assignments of staff in accordance with the operational plan and </w:t>
            </w:r>
            <w:r w:rsidR="002D01BA">
              <w:rPr>
                <w:rFonts w:ascii="Arial" w:eastAsia="Arial" w:hAnsi="Arial"/>
                <w:color w:val="000000"/>
                <w:lang w:val="en-US"/>
              </w:rPr>
              <w:t xml:space="preserve">against </w:t>
            </w:r>
            <w:r w:rsidRPr="0014233C">
              <w:rPr>
                <w:rFonts w:ascii="Arial" w:eastAsia="Arial" w:hAnsi="Arial"/>
                <w:color w:val="000000"/>
                <w:lang w:val="en-US"/>
              </w:rPr>
              <w:t>expected quality standards</w:t>
            </w:r>
            <w:r w:rsidR="003435D5">
              <w:rPr>
                <w:rFonts w:ascii="Arial" w:eastAsia="Arial" w:hAnsi="Arial"/>
                <w:color w:val="000000"/>
                <w:lang w:val="en-US"/>
              </w:rPr>
              <w:t>.</w:t>
            </w:r>
          </w:p>
          <w:p w14:paraId="502F560E" w14:textId="199BEE10" w:rsidR="00443B52" w:rsidRPr="0014233C" w:rsidRDefault="00443B52" w:rsidP="004B40FB">
            <w:pPr>
              <w:pStyle w:val="ListParagraph"/>
              <w:numPr>
                <w:ilvl w:val="0"/>
                <w:numId w:val="1"/>
              </w:numPr>
              <w:spacing w:before="120" w:line="230" w:lineRule="exact"/>
              <w:ind w:left="357" w:right="72" w:hanging="357"/>
              <w:jc w:val="both"/>
              <w:textAlignment w:val="baseline"/>
              <w:rPr>
                <w:rFonts w:ascii="Tahoma" w:eastAsia="Tahoma" w:hAnsi="Tahoma"/>
                <w:color w:val="000000"/>
              </w:rPr>
            </w:pPr>
            <w:r w:rsidRPr="0014233C">
              <w:rPr>
                <w:rFonts w:ascii="Arial" w:eastAsia="Arial" w:hAnsi="Arial"/>
                <w:color w:val="000000"/>
                <w:lang w:val="en-US"/>
              </w:rPr>
              <w:t xml:space="preserve">Create and maintain a positive working environment among staff members, </w:t>
            </w:r>
            <w:r w:rsidR="002D01BA">
              <w:rPr>
                <w:rFonts w:ascii="Arial" w:eastAsia="Arial" w:hAnsi="Arial"/>
                <w:color w:val="000000"/>
                <w:lang w:val="en-US"/>
              </w:rPr>
              <w:t>supporting</w:t>
            </w:r>
            <w:r w:rsidRPr="0014233C">
              <w:rPr>
                <w:rFonts w:ascii="Arial" w:eastAsia="Arial" w:hAnsi="Arial"/>
                <w:color w:val="000000"/>
                <w:lang w:val="en-US"/>
              </w:rPr>
              <w:t xml:space="preserve"> and enhancing effective working relationships</w:t>
            </w:r>
            <w:r w:rsidR="003435D5">
              <w:rPr>
                <w:rFonts w:ascii="Arial" w:eastAsia="Arial" w:hAnsi="Arial"/>
                <w:color w:val="000000"/>
                <w:lang w:val="en-US"/>
              </w:rPr>
              <w:t>.</w:t>
            </w:r>
          </w:p>
          <w:p w14:paraId="0144ECCD" w14:textId="0E089E6D" w:rsidR="002D01BA" w:rsidRPr="00E745D4" w:rsidRDefault="002D01BA" w:rsidP="004B40FB">
            <w:pPr>
              <w:pStyle w:val="ListParagraph"/>
              <w:numPr>
                <w:ilvl w:val="0"/>
                <w:numId w:val="1"/>
              </w:numPr>
              <w:spacing w:before="120" w:line="230" w:lineRule="exact"/>
              <w:ind w:left="357" w:right="72" w:hanging="357"/>
              <w:jc w:val="both"/>
              <w:textAlignment w:val="baseline"/>
              <w:rPr>
                <w:rFonts w:ascii="Tahoma" w:eastAsia="Tahoma" w:hAnsi="Tahoma"/>
                <w:color w:val="000000"/>
              </w:rPr>
            </w:pPr>
            <w:r w:rsidRPr="0014233C">
              <w:rPr>
                <w:rFonts w:ascii="Arial" w:eastAsia="Arial" w:hAnsi="Arial"/>
                <w:color w:val="000000"/>
                <w:lang w:val="en-US"/>
              </w:rPr>
              <w:t>Promote co-operation and working in harmony with other teams and disciplines</w:t>
            </w:r>
            <w:r w:rsidR="003435D5">
              <w:rPr>
                <w:rFonts w:ascii="Arial" w:eastAsia="Arial" w:hAnsi="Arial"/>
                <w:color w:val="000000"/>
                <w:lang w:val="en-US"/>
              </w:rPr>
              <w:t>.</w:t>
            </w:r>
          </w:p>
          <w:p w14:paraId="70A34CE0" w14:textId="59A37481" w:rsidR="00F3617A" w:rsidRPr="00034464" w:rsidRDefault="00F3617A" w:rsidP="004B40FB">
            <w:pPr>
              <w:numPr>
                <w:ilvl w:val="0"/>
                <w:numId w:val="1"/>
              </w:numPr>
              <w:spacing w:before="120"/>
              <w:ind w:left="357" w:hanging="357"/>
              <w:jc w:val="both"/>
              <w:rPr>
                <w:rFonts w:ascii="Arial" w:hAnsi="Arial" w:cs="Arial"/>
                <w:iCs/>
              </w:rPr>
            </w:pPr>
            <w:r w:rsidRPr="00034464">
              <w:rPr>
                <w:rFonts w:ascii="Arial" w:hAnsi="Arial" w:cs="Arial"/>
                <w:iCs/>
              </w:rPr>
              <w:t>Manage the performance of staff</w:t>
            </w:r>
            <w:r w:rsidR="004E7832" w:rsidRPr="00034464">
              <w:rPr>
                <w:rFonts w:ascii="Arial" w:hAnsi="Arial" w:cs="Arial"/>
                <w:iCs/>
              </w:rPr>
              <w:t xml:space="preserve"> within own remit</w:t>
            </w:r>
            <w:r w:rsidRPr="00034464">
              <w:rPr>
                <w:rFonts w:ascii="Arial" w:hAnsi="Arial" w:cs="Arial"/>
                <w:iCs/>
              </w:rPr>
              <w:t>, dealing with underperformance in a timely and constructive manner.</w:t>
            </w:r>
          </w:p>
          <w:p w14:paraId="023D517C" w14:textId="77777777" w:rsidR="00034464" w:rsidRPr="00034464" w:rsidRDefault="00034464" w:rsidP="004B40FB">
            <w:pPr>
              <w:pStyle w:val="ListParagraph"/>
              <w:numPr>
                <w:ilvl w:val="0"/>
                <w:numId w:val="1"/>
              </w:numPr>
              <w:spacing w:before="120"/>
              <w:ind w:left="357" w:hanging="357"/>
              <w:rPr>
                <w:rFonts w:ascii="Arial" w:hAnsi="Arial" w:cs="Arial"/>
                <w:iCs/>
              </w:rPr>
            </w:pPr>
            <w:r w:rsidRPr="00034464">
              <w:rPr>
                <w:rFonts w:ascii="Arial" w:hAnsi="Arial" w:cs="Arial"/>
                <w:iCs/>
              </w:rPr>
              <w:t>Engage in the HSE performance achievement process in conjunction with your Line Manager and staff as appropriate.</w:t>
            </w:r>
          </w:p>
          <w:p w14:paraId="5E8C4FF8" w14:textId="0A1C3DE5" w:rsidR="004E7832" w:rsidRPr="00034464" w:rsidRDefault="004E7832" w:rsidP="004B40FB">
            <w:pPr>
              <w:pStyle w:val="ListParagraph"/>
              <w:numPr>
                <w:ilvl w:val="0"/>
                <w:numId w:val="1"/>
              </w:numPr>
              <w:spacing w:before="120" w:line="230" w:lineRule="exact"/>
              <w:ind w:left="357" w:right="72" w:hanging="357"/>
              <w:jc w:val="both"/>
              <w:textAlignment w:val="baseline"/>
              <w:rPr>
                <w:rFonts w:ascii="Tahoma" w:eastAsia="Tahoma" w:hAnsi="Tahoma"/>
                <w:color w:val="000000"/>
              </w:rPr>
            </w:pPr>
            <w:r w:rsidRPr="00034464">
              <w:rPr>
                <w:rFonts w:ascii="Arial" w:eastAsia="Arial" w:hAnsi="Arial"/>
                <w:color w:val="000000"/>
                <w:lang w:val="en-US"/>
              </w:rPr>
              <w:t xml:space="preserve">Identify </w:t>
            </w:r>
            <w:r w:rsidR="002D01BA" w:rsidRPr="00034464">
              <w:rPr>
                <w:rFonts w:ascii="Arial" w:eastAsia="Arial" w:hAnsi="Arial"/>
                <w:color w:val="000000"/>
                <w:lang w:val="en-US"/>
              </w:rPr>
              <w:t xml:space="preserve">the </w:t>
            </w:r>
            <w:r w:rsidRPr="00034464">
              <w:rPr>
                <w:rFonts w:ascii="Arial" w:eastAsia="Arial" w:hAnsi="Arial"/>
                <w:color w:val="000000"/>
                <w:lang w:val="en-US"/>
              </w:rPr>
              <w:t xml:space="preserve">training and development needs of staff and </w:t>
            </w:r>
            <w:r w:rsidR="0065033E" w:rsidRPr="00034464">
              <w:rPr>
                <w:rFonts w:ascii="Arial" w:eastAsia="Arial" w:hAnsi="Arial"/>
                <w:color w:val="000000"/>
                <w:lang w:val="en-US"/>
              </w:rPr>
              <w:t>agree plans to meet those development needs</w:t>
            </w:r>
            <w:r w:rsidR="003435D5" w:rsidRPr="00034464">
              <w:rPr>
                <w:rFonts w:ascii="Arial" w:eastAsia="Arial" w:hAnsi="Arial"/>
                <w:color w:val="000000"/>
                <w:lang w:val="en-US"/>
              </w:rPr>
              <w:t>.</w:t>
            </w:r>
          </w:p>
          <w:p w14:paraId="186D0492" w14:textId="787F2113" w:rsidR="002D01BA" w:rsidRPr="00E745D4" w:rsidRDefault="002D01BA" w:rsidP="004B40FB">
            <w:pPr>
              <w:pStyle w:val="ListParagraph"/>
              <w:numPr>
                <w:ilvl w:val="0"/>
                <w:numId w:val="1"/>
              </w:numPr>
              <w:spacing w:before="120" w:line="230" w:lineRule="exact"/>
              <w:ind w:left="357" w:hanging="357"/>
              <w:textAlignment w:val="baseline"/>
              <w:rPr>
                <w:rFonts w:ascii="Tahoma" w:eastAsia="Tahoma" w:hAnsi="Tahoma"/>
                <w:color w:val="000000"/>
                <w:spacing w:val="2"/>
              </w:rPr>
            </w:pPr>
            <w:r w:rsidRPr="0014233C">
              <w:rPr>
                <w:rFonts w:ascii="Arial" w:eastAsia="Arial" w:hAnsi="Arial"/>
                <w:color w:val="000000"/>
                <w:lang w:val="en-US"/>
              </w:rPr>
              <w:t>Pursue continuous professional development in order to develop management expertise and professional knowledge relating t</w:t>
            </w:r>
            <w:r>
              <w:rPr>
                <w:rFonts w:ascii="Arial" w:eastAsia="Arial" w:hAnsi="Arial"/>
                <w:color w:val="000000"/>
                <w:lang w:val="en-US"/>
              </w:rPr>
              <w:t>o strategic workforce planning</w:t>
            </w:r>
            <w:r w:rsidR="003435D5">
              <w:rPr>
                <w:rFonts w:ascii="Arial" w:eastAsia="Arial" w:hAnsi="Arial"/>
                <w:color w:val="000000"/>
                <w:lang w:val="en-US"/>
              </w:rPr>
              <w:t>.</w:t>
            </w:r>
          </w:p>
          <w:p w14:paraId="35D8A011" w14:textId="4024E085" w:rsidR="006D40A4" w:rsidRPr="0014233C" w:rsidRDefault="006D40A4" w:rsidP="004B40FB">
            <w:pPr>
              <w:pStyle w:val="ListParagraph"/>
              <w:numPr>
                <w:ilvl w:val="0"/>
                <w:numId w:val="1"/>
              </w:numPr>
              <w:tabs>
                <w:tab w:val="left" w:pos="432"/>
              </w:tabs>
              <w:spacing w:before="120" w:line="230" w:lineRule="exact"/>
              <w:ind w:left="357" w:hanging="357"/>
              <w:textAlignment w:val="baseline"/>
              <w:rPr>
                <w:rFonts w:ascii="Tahoma" w:eastAsia="Tahoma" w:hAnsi="Tahoma"/>
                <w:color w:val="000000"/>
              </w:rPr>
            </w:pPr>
            <w:r w:rsidRPr="0014233C">
              <w:rPr>
                <w:rFonts w:ascii="Arial" w:eastAsia="Arial" w:hAnsi="Arial"/>
                <w:color w:val="000000"/>
                <w:lang w:val="en-US"/>
              </w:rPr>
              <w:t>Provide cover to staff colleagues dur</w:t>
            </w:r>
            <w:r>
              <w:rPr>
                <w:rFonts w:ascii="Arial" w:eastAsia="Arial" w:hAnsi="Arial"/>
                <w:color w:val="000000"/>
                <w:lang w:val="en-US"/>
              </w:rPr>
              <w:t>ing periods of leave or absence</w:t>
            </w:r>
            <w:r w:rsidR="003435D5">
              <w:rPr>
                <w:rFonts w:ascii="Arial" w:eastAsia="Arial" w:hAnsi="Arial"/>
                <w:color w:val="000000"/>
                <w:lang w:val="en-US"/>
              </w:rPr>
              <w:t>.</w:t>
            </w:r>
          </w:p>
          <w:p w14:paraId="4B307975" w14:textId="1FB353C5" w:rsidR="006D40A4" w:rsidRPr="00AC7428" w:rsidRDefault="0065033E" w:rsidP="004B40FB">
            <w:pPr>
              <w:pStyle w:val="ListParagraph"/>
              <w:numPr>
                <w:ilvl w:val="0"/>
                <w:numId w:val="1"/>
              </w:numPr>
              <w:spacing w:before="120" w:line="230" w:lineRule="exact"/>
              <w:ind w:left="357" w:right="72" w:hanging="357"/>
              <w:jc w:val="both"/>
              <w:textAlignment w:val="baseline"/>
              <w:rPr>
                <w:rFonts w:ascii="Arial" w:eastAsia="Arial" w:hAnsi="Arial"/>
                <w:color w:val="000000"/>
                <w:lang w:val="en-US"/>
              </w:rPr>
            </w:pPr>
            <w:r>
              <w:rPr>
                <w:rFonts w:ascii="Arial" w:eastAsia="Arial" w:hAnsi="Arial"/>
                <w:color w:val="000000"/>
                <w:lang w:val="en-US"/>
              </w:rPr>
              <w:t>Deputise for senior managers, when required</w:t>
            </w:r>
            <w:r w:rsidR="003435D5">
              <w:rPr>
                <w:rFonts w:ascii="Arial" w:eastAsia="Arial" w:hAnsi="Arial"/>
                <w:color w:val="000000"/>
                <w:lang w:val="en-US"/>
              </w:rPr>
              <w:t>.</w:t>
            </w:r>
          </w:p>
          <w:p w14:paraId="3A84B41C" w14:textId="77777777" w:rsidR="00DD2325" w:rsidRDefault="00DD2325" w:rsidP="00DD2325">
            <w:pPr>
              <w:spacing w:before="223" w:line="230" w:lineRule="exact"/>
              <w:textAlignment w:val="baseline"/>
              <w:rPr>
                <w:rFonts w:ascii="Arial" w:eastAsia="Arial" w:hAnsi="Arial"/>
                <w:b/>
                <w:color w:val="000000"/>
                <w:spacing w:val="-1"/>
              </w:rPr>
            </w:pPr>
            <w:r>
              <w:rPr>
                <w:rFonts w:ascii="Arial" w:eastAsia="Arial" w:hAnsi="Arial"/>
                <w:b/>
                <w:color w:val="000000"/>
                <w:spacing w:val="-1"/>
                <w:lang w:val="en-US"/>
              </w:rPr>
              <w:t>Service Delivery and Improvement</w:t>
            </w:r>
          </w:p>
          <w:p w14:paraId="1CE7171B" w14:textId="0A38D59F" w:rsidR="00DD2325" w:rsidRPr="0014233C" w:rsidRDefault="00DD2325" w:rsidP="004B40FB">
            <w:pPr>
              <w:pStyle w:val="ListParagraph"/>
              <w:numPr>
                <w:ilvl w:val="0"/>
                <w:numId w:val="1"/>
              </w:numPr>
              <w:tabs>
                <w:tab w:val="left" w:pos="432"/>
              </w:tabs>
              <w:spacing w:before="120"/>
              <w:ind w:left="357" w:hanging="357"/>
              <w:textAlignment w:val="baseline"/>
              <w:rPr>
                <w:rFonts w:ascii="Tahoma" w:eastAsia="Tahoma" w:hAnsi="Tahoma"/>
                <w:color w:val="000000"/>
              </w:rPr>
            </w:pPr>
            <w:r w:rsidRPr="0014233C">
              <w:rPr>
                <w:rFonts w:ascii="Arial" w:eastAsia="Arial" w:hAnsi="Arial"/>
                <w:color w:val="000000"/>
                <w:lang w:val="en-US"/>
              </w:rPr>
              <w:lastRenderedPageBreak/>
              <w:t>Contribute to the on-going development and improvement of the SWP&amp;I team</w:t>
            </w:r>
            <w:r w:rsidR="003435D5">
              <w:rPr>
                <w:rFonts w:ascii="Arial" w:eastAsia="Arial" w:hAnsi="Arial"/>
                <w:color w:val="000000"/>
                <w:lang w:val="en-US"/>
              </w:rPr>
              <w:t>.</w:t>
            </w:r>
          </w:p>
          <w:p w14:paraId="3CA902C3" w14:textId="4167E218" w:rsidR="00DD2325" w:rsidRPr="0014233C" w:rsidRDefault="0065033E" w:rsidP="004B40FB">
            <w:pPr>
              <w:pStyle w:val="ListParagraph"/>
              <w:numPr>
                <w:ilvl w:val="0"/>
                <w:numId w:val="1"/>
              </w:numPr>
              <w:tabs>
                <w:tab w:val="left" w:pos="432"/>
              </w:tabs>
              <w:spacing w:before="120"/>
              <w:ind w:left="357" w:hanging="357"/>
              <w:textAlignment w:val="baseline"/>
              <w:rPr>
                <w:rFonts w:ascii="Tahoma" w:eastAsia="Tahoma" w:hAnsi="Tahoma"/>
                <w:color w:val="000000"/>
              </w:rPr>
            </w:pPr>
            <w:r>
              <w:rPr>
                <w:rFonts w:ascii="Arial" w:eastAsia="Arial" w:hAnsi="Arial"/>
                <w:color w:val="000000"/>
                <w:lang w:val="en-US"/>
              </w:rPr>
              <w:t>Support Slaintecare reform and i</w:t>
            </w:r>
            <w:r w:rsidR="00DD2325" w:rsidRPr="0014233C">
              <w:rPr>
                <w:rFonts w:ascii="Arial" w:eastAsia="Arial" w:hAnsi="Arial"/>
                <w:color w:val="000000"/>
                <w:lang w:val="en-US"/>
              </w:rPr>
              <w:t>mplement agreed changes</w:t>
            </w:r>
            <w:r>
              <w:rPr>
                <w:rFonts w:ascii="Arial" w:eastAsia="Arial" w:hAnsi="Arial"/>
                <w:color w:val="000000"/>
                <w:lang w:val="en-US"/>
              </w:rPr>
              <w:t>, as required</w:t>
            </w:r>
            <w:r w:rsidR="003435D5">
              <w:rPr>
                <w:rFonts w:ascii="Arial" w:eastAsia="Arial" w:hAnsi="Arial"/>
                <w:color w:val="000000"/>
                <w:lang w:val="en-US"/>
              </w:rPr>
              <w:t>.</w:t>
            </w:r>
          </w:p>
          <w:p w14:paraId="48DFED44" w14:textId="49598870" w:rsidR="006D40A4" w:rsidRPr="0014233C" w:rsidRDefault="006D40A4" w:rsidP="004B40FB">
            <w:pPr>
              <w:pStyle w:val="ListParagraph"/>
              <w:numPr>
                <w:ilvl w:val="0"/>
                <w:numId w:val="1"/>
              </w:numPr>
              <w:tabs>
                <w:tab w:val="left" w:pos="432"/>
              </w:tabs>
              <w:spacing w:before="120"/>
              <w:ind w:left="357" w:hanging="357"/>
              <w:textAlignment w:val="baseline"/>
              <w:rPr>
                <w:rFonts w:ascii="Arial" w:eastAsia="Arial" w:hAnsi="Arial"/>
                <w:color w:val="000000"/>
                <w:lang w:val="en-US"/>
              </w:rPr>
            </w:pPr>
            <w:r w:rsidRPr="0014233C">
              <w:rPr>
                <w:rFonts w:ascii="Arial" w:eastAsia="Arial" w:hAnsi="Arial"/>
                <w:color w:val="000000"/>
                <w:lang w:val="en-US"/>
              </w:rPr>
              <w:t xml:space="preserve">Embrace change and adapt local work practices accordingly by finding practical ways to make policies work, ensuring team knows how to action </w:t>
            </w:r>
            <w:r>
              <w:rPr>
                <w:rFonts w:ascii="Arial" w:eastAsia="Arial" w:hAnsi="Arial"/>
                <w:color w:val="000000"/>
                <w:lang w:val="en-US"/>
              </w:rPr>
              <w:t xml:space="preserve">required </w:t>
            </w:r>
            <w:r w:rsidRPr="0014233C">
              <w:rPr>
                <w:rFonts w:ascii="Arial" w:eastAsia="Arial" w:hAnsi="Arial"/>
                <w:color w:val="000000"/>
                <w:lang w:val="en-US"/>
              </w:rPr>
              <w:t>changes</w:t>
            </w:r>
            <w:r w:rsidR="003435D5">
              <w:rPr>
                <w:rFonts w:ascii="Arial" w:eastAsia="Arial" w:hAnsi="Arial"/>
                <w:color w:val="000000"/>
                <w:lang w:val="en-US"/>
              </w:rPr>
              <w:t>.</w:t>
            </w:r>
          </w:p>
          <w:p w14:paraId="64177AEB" w14:textId="0AD402BD" w:rsidR="00DD2325" w:rsidRPr="0014233C" w:rsidRDefault="00DD2325" w:rsidP="004B40FB">
            <w:pPr>
              <w:pStyle w:val="ListParagraph"/>
              <w:numPr>
                <w:ilvl w:val="0"/>
                <w:numId w:val="1"/>
              </w:numPr>
              <w:tabs>
                <w:tab w:val="left" w:pos="432"/>
              </w:tabs>
              <w:spacing w:before="120"/>
              <w:ind w:left="357" w:hanging="357"/>
              <w:textAlignment w:val="baseline"/>
              <w:rPr>
                <w:rFonts w:ascii="Tahoma" w:eastAsia="Tahoma" w:hAnsi="Tahoma"/>
                <w:color w:val="000000"/>
              </w:rPr>
            </w:pPr>
            <w:r w:rsidRPr="0014233C">
              <w:rPr>
                <w:rFonts w:ascii="Arial" w:eastAsia="Arial" w:hAnsi="Arial"/>
                <w:color w:val="000000"/>
                <w:spacing w:val="3"/>
                <w:lang w:val="en-US"/>
              </w:rPr>
              <w:t>Support coll</w:t>
            </w:r>
            <w:r w:rsidR="0065033E">
              <w:rPr>
                <w:rFonts w:ascii="Arial" w:eastAsia="Arial" w:hAnsi="Arial"/>
                <w:color w:val="000000"/>
                <w:spacing w:val="3"/>
                <w:lang w:val="en-US"/>
              </w:rPr>
              <w:t>eagues through change processes</w:t>
            </w:r>
            <w:r w:rsidR="003435D5">
              <w:rPr>
                <w:rFonts w:ascii="Arial" w:eastAsia="Arial" w:hAnsi="Arial"/>
                <w:color w:val="000000"/>
                <w:spacing w:val="3"/>
                <w:lang w:val="en-US"/>
              </w:rPr>
              <w:t>.</w:t>
            </w:r>
          </w:p>
          <w:p w14:paraId="66639FD9" w14:textId="0279BC2B" w:rsidR="006D40A4" w:rsidRPr="0014233C" w:rsidRDefault="006D40A4" w:rsidP="004B40FB">
            <w:pPr>
              <w:pStyle w:val="ListParagraph"/>
              <w:numPr>
                <w:ilvl w:val="0"/>
                <w:numId w:val="1"/>
              </w:numPr>
              <w:tabs>
                <w:tab w:val="left" w:pos="432"/>
              </w:tabs>
              <w:spacing w:before="120"/>
              <w:ind w:left="357" w:hanging="357"/>
              <w:textAlignment w:val="baseline"/>
              <w:rPr>
                <w:rFonts w:ascii="Arial" w:eastAsia="Arial" w:hAnsi="Arial"/>
                <w:color w:val="000000"/>
                <w:lang w:val="en-US"/>
              </w:rPr>
            </w:pPr>
            <w:r w:rsidRPr="0014233C">
              <w:rPr>
                <w:rFonts w:ascii="Arial" w:eastAsia="Arial" w:hAnsi="Arial"/>
                <w:color w:val="000000"/>
                <w:lang w:val="en-US"/>
              </w:rPr>
              <w:t xml:space="preserve">Proactively identify inequities </w:t>
            </w:r>
            <w:r>
              <w:rPr>
                <w:rFonts w:ascii="Arial" w:eastAsia="Arial" w:hAnsi="Arial"/>
                <w:color w:val="000000"/>
                <w:lang w:val="en-US"/>
              </w:rPr>
              <w:t>and</w:t>
            </w:r>
            <w:r w:rsidRPr="0014233C">
              <w:rPr>
                <w:rFonts w:ascii="Arial" w:eastAsia="Arial" w:hAnsi="Arial"/>
                <w:color w:val="000000"/>
                <w:lang w:val="en-US"/>
              </w:rPr>
              <w:t xml:space="preserve"> inefficiencies in service administration and implement solutions to improve service delivery, in line with legislation and benchmarking against best practice structures</w:t>
            </w:r>
            <w:r w:rsidR="003435D5">
              <w:rPr>
                <w:rFonts w:ascii="Arial" w:eastAsia="Arial" w:hAnsi="Arial"/>
                <w:color w:val="000000"/>
                <w:lang w:val="en-US"/>
              </w:rPr>
              <w:t>.</w:t>
            </w:r>
          </w:p>
          <w:p w14:paraId="2D105A9B" w14:textId="1334773E" w:rsidR="00DD2325" w:rsidRPr="0014233C" w:rsidRDefault="00DD2325" w:rsidP="004B40FB">
            <w:pPr>
              <w:pStyle w:val="ListParagraph"/>
              <w:numPr>
                <w:ilvl w:val="0"/>
                <w:numId w:val="1"/>
              </w:numPr>
              <w:tabs>
                <w:tab w:val="left" w:pos="432"/>
              </w:tabs>
              <w:spacing w:before="120"/>
              <w:ind w:left="357" w:hanging="357"/>
              <w:textAlignment w:val="baseline"/>
              <w:rPr>
                <w:rFonts w:ascii="Tahoma" w:eastAsia="Tahoma" w:hAnsi="Tahoma"/>
                <w:color w:val="000000"/>
              </w:rPr>
            </w:pPr>
            <w:r w:rsidRPr="0014233C">
              <w:rPr>
                <w:rFonts w:ascii="Arial" w:eastAsia="Arial" w:hAnsi="Arial"/>
                <w:color w:val="000000"/>
                <w:spacing w:val="2"/>
                <w:lang w:val="en-US"/>
              </w:rPr>
              <w:t xml:space="preserve">Develop </w:t>
            </w:r>
            <w:r w:rsidR="006D40A4">
              <w:rPr>
                <w:rFonts w:ascii="Arial" w:eastAsia="Arial" w:hAnsi="Arial"/>
                <w:color w:val="000000"/>
                <w:spacing w:val="2"/>
                <w:lang w:val="en-US"/>
              </w:rPr>
              <w:t xml:space="preserve">and maintain </w:t>
            </w:r>
            <w:r w:rsidRPr="0014233C">
              <w:rPr>
                <w:rFonts w:ascii="Arial" w:eastAsia="Arial" w:hAnsi="Arial"/>
                <w:color w:val="000000"/>
                <w:spacing w:val="2"/>
                <w:lang w:val="en-US"/>
              </w:rPr>
              <w:t>good working rela</w:t>
            </w:r>
            <w:r w:rsidR="006D40A4">
              <w:rPr>
                <w:rFonts w:ascii="Arial" w:eastAsia="Arial" w:hAnsi="Arial"/>
                <w:color w:val="000000"/>
                <w:spacing w:val="2"/>
                <w:lang w:val="en-US"/>
              </w:rPr>
              <w:t>tionships with key stakeholders</w:t>
            </w:r>
            <w:r w:rsidR="003435D5">
              <w:rPr>
                <w:rFonts w:ascii="Arial" w:eastAsia="Arial" w:hAnsi="Arial"/>
                <w:color w:val="000000"/>
                <w:spacing w:val="2"/>
                <w:lang w:val="en-US"/>
              </w:rPr>
              <w:t>.</w:t>
            </w:r>
          </w:p>
          <w:p w14:paraId="7634FA45" w14:textId="5ECF5326" w:rsidR="00DD2325" w:rsidRPr="0014233C" w:rsidRDefault="00DD2325" w:rsidP="004B40FB">
            <w:pPr>
              <w:pStyle w:val="ListParagraph"/>
              <w:numPr>
                <w:ilvl w:val="0"/>
                <w:numId w:val="1"/>
              </w:numPr>
              <w:tabs>
                <w:tab w:val="left" w:pos="432"/>
              </w:tabs>
              <w:spacing w:before="120"/>
              <w:ind w:left="357" w:hanging="357"/>
              <w:textAlignment w:val="baseline"/>
              <w:rPr>
                <w:rFonts w:ascii="Tahoma" w:eastAsia="Tahoma" w:hAnsi="Tahoma"/>
                <w:color w:val="000000"/>
              </w:rPr>
            </w:pPr>
            <w:r w:rsidRPr="0014233C">
              <w:rPr>
                <w:rFonts w:ascii="Arial" w:eastAsia="Arial" w:hAnsi="Arial"/>
                <w:color w:val="000000"/>
                <w:spacing w:val="2"/>
                <w:lang w:val="en-US"/>
              </w:rPr>
              <w:t xml:space="preserve">Maintain confidentiality and </w:t>
            </w:r>
            <w:r w:rsidR="006D40A4">
              <w:rPr>
                <w:rFonts w:ascii="Arial" w:eastAsia="Arial" w:hAnsi="Arial"/>
                <w:color w:val="000000"/>
                <w:spacing w:val="2"/>
                <w:lang w:val="en-US"/>
              </w:rPr>
              <w:t>a high level of professionalism</w:t>
            </w:r>
            <w:r w:rsidR="003435D5">
              <w:rPr>
                <w:rFonts w:ascii="Arial" w:eastAsia="Arial" w:hAnsi="Arial"/>
                <w:color w:val="000000"/>
                <w:spacing w:val="2"/>
                <w:lang w:val="en-US"/>
              </w:rPr>
              <w:t>.</w:t>
            </w:r>
          </w:p>
          <w:p w14:paraId="52E1A22E" w14:textId="77777777" w:rsidR="00FB6B86" w:rsidRPr="00AC7428" w:rsidRDefault="00FB6B86" w:rsidP="00AC7428">
            <w:pPr>
              <w:tabs>
                <w:tab w:val="left" w:pos="432"/>
              </w:tabs>
              <w:spacing w:before="3" w:line="230" w:lineRule="exact"/>
              <w:textAlignment w:val="baseline"/>
              <w:rPr>
                <w:rFonts w:ascii="Arial" w:eastAsia="Arial" w:hAnsi="Arial"/>
                <w:color w:val="000000"/>
                <w:lang w:val="en-US"/>
              </w:rPr>
            </w:pPr>
          </w:p>
          <w:p w14:paraId="658C8B98" w14:textId="77777777" w:rsidR="00FB6B86" w:rsidRPr="00007201" w:rsidRDefault="00FB6B86" w:rsidP="00FB6B86">
            <w:pPr>
              <w:jc w:val="both"/>
              <w:rPr>
                <w:rFonts w:ascii="Arial" w:hAnsi="Arial" w:cs="Arial"/>
                <w:b/>
              </w:rPr>
            </w:pPr>
            <w:r w:rsidRPr="00746930">
              <w:rPr>
                <w:rFonts w:ascii="Arial" w:hAnsi="Arial" w:cs="Arial"/>
                <w:b/>
                <w:u w:val="single"/>
              </w:rPr>
              <w:t>Standards, Regulations, Policies, Procedures &amp; Legislation</w:t>
            </w:r>
          </w:p>
          <w:p w14:paraId="5BD43722" w14:textId="77777777" w:rsidR="00FB6B86" w:rsidRPr="00010FBB" w:rsidRDefault="00FB6B86" w:rsidP="004B40FB">
            <w:pPr>
              <w:numPr>
                <w:ilvl w:val="0"/>
                <w:numId w:val="1"/>
              </w:numPr>
              <w:spacing w:before="120"/>
              <w:ind w:left="357" w:hanging="357"/>
              <w:jc w:val="both"/>
              <w:rPr>
                <w:rFonts w:ascii="Arial" w:hAnsi="Arial" w:cs="Arial"/>
                <w:iCs/>
              </w:rPr>
            </w:pPr>
            <w:r w:rsidRPr="005E0BEA">
              <w:rPr>
                <w:rFonts w:ascii="Arial" w:hAnsi="Arial" w:cs="Arial"/>
                <w:iCs/>
              </w:rPr>
              <w:t>Contribute to</w:t>
            </w:r>
            <w:r>
              <w:rPr>
                <w:rFonts w:ascii="Arial" w:hAnsi="Arial" w:cs="Arial"/>
                <w:iCs/>
              </w:rPr>
              <w:t xml:space="preserve"> the development of </w:t>
            </w:r>
            <w:r w:rsidRPr="005E0BEA">
              <w:rPr>
                <w:rFonts w:ascii="Arial" w:hAnsi="Arial" w:cs="Arial"/>
                <w:iCs/>
              </w:rPr>
              <w:t xml:space="preserve">policies and procedures </w:t>
            </w:r>
            <w:r>
              <w:rPr>
                <w:rFonts w:ascii="Arial" w:hAnsi="Arial" w:cs="Arial"/>
                <w:iCs/>
              </w:rPr>
              <w:t xml:space="preserve">and ensure </w:t>
            </w:r>
            <w:r w:rsidRPr="00010FBB">
              <w:rPr>
                <w:rFonts w:ascii="Arial" w:hAnsi="Arial" w:cs="Arial"/>
                <w:iCs/>
              </w:rPr>
              <w:t>consistent adherence to procedures and current standards within area of responsibility</w:t>
            </w:r>
            <w:r>
              <w:rPr>
                <w:rFonts w:ascii="Arial" w:hAnsi="Arial" w:cs="Arial"/>
                <w:iCs/>
              </w:rPr>
              <w:t>.</w:t>
            </w:r>
          </w:p>
          <w:p w14:paraId="77540949" w14:textId="7667752C" w:rsidR="00FB6B86" w:rsidRPr="002C1606" w:rsidRDefault="00FB6B86" w:rsidP="004B40FB">
            <w:pPr>
              <w:numPr>
                <w:ilvl w:val="0"/>
                <w:numId w:val="1"/>
              </w:numPr>
              <w:spacing w:before="120"/>
              <w:ind w:left="357" w:hanging="357"/>
              <w:jc w:val="both"/>
              <w:rPr>
                <w:rFonts w:ascii="Arial" w:hAnsi="Arial" w:cs="Arial"/>
                <w:iCs/>
              </w:rPr>
            </w:pPr>
            <w:r w:rsidRPr="002C1606">
              <w:rPr>
                <w:rFonts w:ascii="Arial" w:hAnsi="Arial" w:cs="Arial"/>
                <w:iCs/>
              </w:rPr>
              <w:t xml:space="preserve">Effectively discharge the </w:t>
            </w:r>
            <w:r w:rsidR="007A7B32" w:rsidRPr="002C1606">
              <w:rPr>
                <w:rFonts w:ascii="Arial" w:hAnsi="Arial" w:cs="Arial"/>
                <w:iCs/>
              </w:rPr>
              <w:t>day-to-day</w:t>
            </w:r>
            <w:r w:rsidRPr="002C1606">
              <w:rPr>
                <w:rFonts w:ascii="Arial" w:hAnsi="Arial" w:cs="Arial"/>
                <w:iCs/>
              </w:rPr>
              <w:t xml:space="preserve"> operations, including compliance with HSE Financial regulations and all HSE policies and procedures</w:t>
            </w:r>
            <w:r>
              <w:rPr>
                <w:rFonts w:ascii="Arial" w:hAnsi="Arial" w:cs="Arial"/>
                <w:iCs/>
              </w:rPr>
              <w:t>.</w:t>
            </w:r>
          </w:p>
          <w:p w14:paraId="6DF531F9" w14:textId="77777777" w:rsidR="00FB6B86" w:rsidRDefault="00FB6B86" w:rsidP="004B40FB">
            <w:pPr>
              <w:numPr>
                <w:ilvl w:val="0"/>
                <w:numId w:val="1"/>
              </w:numPr>
              <w:spacing w:before="120"/>
              <w:ind w:left="357" w:hanging="357"/>
              <w:jc w:val="both"/>
              <w:rPr>
                <w:rFonts w:ascii="Arial" w:hAnsi="Arial" w:cs="Arial"/>
                <w:iCs/>
              </w:rPr>
            </w:pPr>
            <w:r w:rsidRPr="002C1606">
              <w:rPr>
                <w:rFonts w:ascii="Arial" w:hAnsi="Arial" w:cs="Arial"/>
                <w:iCs/>
              </w:rPr>
              <w:t xml:space="preserve">Maintain own knowledge of relevant </w:t>
            </w:r>
            <w:r>
              <w:rPr>
                <w:rFonts w:ascii="Arial" w:hAnsi="Arial" w:cs="Arial"/>
                <w:iCs/>
              </w:rPr>
              <w:t xml:space="preserve">policies, </w:t>
            </w:r>
            <w:r w:rsidRPr="002C1606">
              <w:rPr>
                <w:rFonts w:ascii="Arial" w:hAnsi="Arial" w:cs="Arial"/>
                <w:iCs/>
              </w:rPr>
              <w:t>procedures,</w:t>
            </w:r>
            <w:r>
              <w:rPr>
                <w:rFonts w:ascii="Arial" w:hAnsi="Arial" w:cs="Arial"/>
                <w:iCs/>
              </w:rPr>
              <w:t xml:space="preserve"> guidelines and</w:t>
            </w:r>
            <w:r w:rsidRPr="002C1606">
              <w:rPr>
                <w:rFonts w:ascii="Arial" w:hAnsi="Arial" w:cs="Arial"/>
                <w:iCs/>
              </w:rPr>
              <w:t xml:space="preserve"> practices to perform the role effectively and to ensure standards are met by own team</w:t>
            </w:r>
            <w:r>
              <w:rPr>
                <w:rFonts w:ascii="Arial" w:hAnsi="Arial" w:cs="Arial"/>
                <w:iCs/>
              </w:rPr>
              <w:t>.</w:t>
            </w:r>
          </w:p>
          <w:p w14:paraId="728B126B" w14:textId="77777777" w:rsidR="00FB6B86" w:rsidRDefault="00FB6B86" w:rsidP="004B40FB">
            <w:pPr>
              <w:numPr>
                <w:ilvl w:val="0"/>
                <w:numId w:val="1"/>
              </w:numPr>
              <w:spacing w:before="120"/>
              <w:ind w:left="357" w:hanging="357"/>
              <w:jc w:val="both"/>
              <w:rPr>
                <w:rFonts w:ascii="Arial" w:hAnsi="Arial" w:cs="Arial"/>
                <w:iCs/>
              </w:rPr>
            </w:pPr>
            <w:r>
              <w:rPr>
                <w:rFonts w:ascii="Arial" w:hAnsi="Arial" w:cs="Arial"/>
                <w:iCs/>
              </w:rPr>
              <w:t>Maintain own knowledge of relevant regulations and legislation e.g. HSE Financial Regulations, Health &amp; Safety legislation, Employment legislation, FOI Acts, GDPR.</w:t>
            </w:r>
          </w:p>
          <w:p w14:paraId="5C4E818A" w14:textId="41CE7A11" w:rsidR="00FB6B86" w:rsidRPr="00EB7EB9" w:rsidRDefault="00FB6B86" w:rsidP="004B40FB">
            <w:pPr>
              <w:pStyle w:val="ListParagraph"/>
              <w:numPr>
                <w:ilvl w:val="0"/>
                <w:numId w:val="1"/>
              </w:numPr>
              <w:spacing w:before="120"/>
              <w:ind w:left="357" w:hanging="357"/>
              <w:rPr>
                <w:rFonts w:ascii="Arial" w:hAnsi="Arial" w:cs="Arial"/>
              </w:rPr>
            </w:pPr>
            <w:r w:rsidRPr="00EB7EB9">
              <w:rPr>
                <w:rFonts w:ascii="Arial" w:hAnsi="Arial" w:cs="Arial"/>
              </w:rPr>
              <w:t>Adequately identifies, assesses, manages and monitors risk within their area of responsibility.</w:t>
            </w:r>
          </w:p>
          <w:p w14:paraId="5CBA63C8" w14:textId="5FF10183" w:rsidR="00AC7428" w:rsidRDefault="00FB6B86" w:rsidP="004B40FB">
            <w:pPr>
              <w:pStyle w:val="ListParagraph"/>
              <w:numPr>
                <w:ilvl w:val="0"/>
                <w:numId w:val="1"/>
              </w:numPr>
              <w:spacing w:before="120"/>
              <w:ind w:left="357" w:hanging="357"/>
              <w:jc w:val="both"/>
              <w:rPr>
                <w:rFonts w:ascii="Arial" w:hAnsi="Arial" w:cs="Arial"/>
                <w:iCs/>
              </w:rPr>
            </w:pPr>
            <w:r w:rsidRPr="00AC7428">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1FEE2340" w14:textId="5D81EEFE" w:rsidR="00FB6B86" w:rsidRPr="00AC7428" w:rsidRDefault="00FB6B86" w:rsidP="004B40FB">
            <w:pPr>
              <w:pStyle w:val="ListParagraph"/>
              <w:numPr>
                <w:ilvl w:val="0"/>
                <w:numId w:val="1"/>
              </w:numPr>
              <w:spacing w:before="120"/>
              <w:ind w:left="357" w:hanging="357"/>
              <w:jc w:val="both"/>
              <w:rPr>
                <w:rFonts w:ascii="Arial" w:hAnsi="Arial" w:cs="Arial"/>
                <w:iCs/>
              </w:rPr>
            </w:pPr>
            <w:r w:rsidRPr="00AC7428">
              <w:rPr>
                <w:rFonts w:ascii="Arial" w:hAnsi="Arial" w:cs="Arial"/>
                <w:iCs/>
              </w:rPr>
              <w:t>Support, promote and actively participate in sustainable energy, water and waste initiatives to create a more sustainable, low carbon and efficient health service.</w:t>
            </w:r>
          </w:p>
          <w:p w14:paraId="2947DACA" w14:textId="77777777" w:rsidR="00170754" w:rsidRDefault="00170754" w:rsidP="00F6254C">
            <w:pPr>
              <w:rPr>
                <w:rFonts w:ascii="Arial" w:hAnsi="Arial" w:cs="Arial"/>
                <w:iCs/>
                <w:color w:val="000099"/>
              </w:rPr>
            </w:pPr>
          </w:p>
          <w:p w14:paraId="77EF736E" w14:textId="17F99618" w:rsidR="0035717C" w:rsidRDefault="00543F98" w:rsidP="00F6254C">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sidR="00F214E6">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2DD5BC9B" w14:textId="5DE364F1" w:rsidR="00E43F97" w:rsidRPr="00795998" w:rsidRDefault="00E43F97" w:rsidP="00F6254C">
            <w:pPr>
              <w:rPr>
                <w:rFonts w:ascii="Arial" w:hAnsi="Arial" w:cs="Arial"/>
                <w:b/>
              </w:rPr>
            </w:pPr>
          </w:p>
        </w:tc>
      </w:tr>
      <w:tr w:rsidR="00543F98" w:rsidRPr="00E766A5" w14:paraId="05172DBB" w14:textId="77777777" w:rsidTr="00F6254C">
        <w:tc>
          <w:tcPr>
            <w:tcW w:w="2364" w:type="dxa"/>
          </w:tcPr>
          <w:p w14:paraId="5C2D4138" w14:textId="77777777" w:rsidR="00543F98" w:rsidRPr="00F6254C" w:rsidRDefault="00543F98" w:rsidP="00F6254C">
            <w:pPr>
              <w:rPr>
                <w:rFonts w:ascii="Arial" w:hAnsi="Arial" w:cs="Arial"/>
                <w:b/>
                <w:bCs/>
              </w:rPr>
            </w:pPr>
            <w:r w:rsidRPr="00F6254C">
              <w:rPr>
                <w:rFonts w:ascii="Arial" w:hAnsi="Arial" w:cs="Arial"/>
                <w:b/>
                <w:bCs/>
              </w:rPr>
              <w:lastRenderedPageBreak/>
              <w:t>Eligibility Criteria</w:t>
            </w:r>
          </w:p>
          <w:p w14:paraId="4F2BF5DB" w14:textId="77777777" w:rsidR="00543F98" w:rsidRPr="00F6254C" w:rsidRDefault="00543F98" w:rsidP="00F6254C">
            <w:pPr>
              <w:rPr>
                <w:rFonts w:ascii="Arial" w:hAnsi="Arial" w:cs="Arial"/>
                <w:b/>
                <w:bCs/>
              </w:rPr>
            </w:pPr>
          </w:p>
          <w:p w14:paraId="6483BDB4" w14:textId="77777777" w:rsidR="00543F98" w:rsidRPr="00F6254C" w:rsidRDefault="00543F98" w:rsidP="00F6254C">
            <w:pPr>
              <w:rPr>
                <w:rFonts w:ascii="Arial" w:hAnsi="Arial" w:cs="Arial"/>
                <w:b/>
                <w:bCs/>
              </w:rPr>
            </w:pPr>
            <w:r w:rsidRPr="00F6254C">
              <w:rPr>
                <w:rFonts w:ascii="Arial" w:hAnsi="Arial" w:cs="Arial"/>
                <w:b/>
                <w:bCs/>
              </w:rPr>
              <w:t>Qualifications and/ or experience</w:t>
            </w:r>
          </w:p>
          <w:p w14:paraId="2D1198DB" w14:textId="77777777" w:rsidR="00543F98" w:rsidRPr="00F6254C" w:rsidRDefault="00543F98" w:rsidP="00F6254C">
            <w:pPr>
              <w:rPr>
                <w:rFonts w:ascii="Arial" w:hAnsi="Arial" w:cs="Arial"/>
                <w:b/>
                <w:bCs/>
              </w:rPr>
            </w:pPr>
          </w:p>
        </w:tc>
        <w:tc>
          <w:tcPr>
            <w:tcW w:w="8256" w:type="dxa"/>
          </w:tcPr>
          <w:p w14:paraId="301FFDBF" w14:textId="77777777" w:rsidR="00E43F97" w:rsidRPr="00E43F97" w:rsidRDefault="00E43F97" w:rsidP="00E43F97">
            <w:pPr>
              <w:spacing w:line="230" w:lineRule="exact"/>
              <w:textAlignment w:val="baseline"/>
              <w:rPr>
                <w:rFonts w:ascii="Arial" w:eastAsia="Arial" w:hAnsi="Arial"/>
                <w:b/>
              </w:rPr>
            </w:pPr>
            <w:r w:rsidRPr="00E43F97">
              <w:rPr>
                <w:rFonts w:ascii="Arial" w:eastAsia="Arial" w:hAnsi="Arial"/>
                <w:b/>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565648F9" w14:textId="77777777" w:rsidR="00E43F97" w:rsidRPr="00E43F97" w:rsidRDefault="00E43F97" w:rsidP="00E43F97">
            <w:pPr>
              <w:spacing w:line="230" w:lineRule="exact"/>
              <w:textAlignment w:val="baseline"/>
              <w:rPr>
                <w:rFonts w:ascii="Arial" w:eastAsia="Arial" w:hAnsi="Arial"/>
                <w:b/>
                <w:color w:val="FF0000"/>
              </w:rPr>
            </w:pPr>
          </w:p>
          <w:p w14:paraId="473A6853" w14:textId="11CB0AE1" w:rsidR="00E43F97" w:rsidRPr="00E43F97" w:rsidRDefault="00E43F97" w:rsidP="00E43F97">
            <w:pPr>
              <w:spacing w:line="230" w:lineRule="exact"/>
              <w:textAlignment w:val="baseline"/>
              <w:rPr>
                <w:rFonts w:ascii="Arial" w:eastAsia="Arial" w:hAnsi="Arial"/>
                <w:b/>
                <w:color w:val="FF0000"/>
              </w:rPr>
            </w:pPr>
            <w:r w:rsidRPr="00E43F97">
              <w:rPr>
                <w:rFonts w:ascii="Arial" w:eastAsia="Arial" w:hAnsi="Arial"/>
                <w:b/>
                <w:i/>
                <w:iCs/>
              </w:rPr>
              <w:t>* A list of ‘other statutory health agencies’ can be found:</w:t>
            </w:r>
            <w:r w:rsidRPr="00E43F97">
              <w:rPr>
                <w:rFonts w:ascii="Arial" w:eastAsia="Arial" w:hAnsi="Arial"/>
                <w:b/>
              </w:rPr>
              <w:t xml:space="preserve"> </w:t>
            </w:r>
            <w:hyperlink r:id="rId17" w:history="1">
              <w:r w:rsidRPr="00E43F97">
                <w:rPr>
                  <w:rStyle w:val="Hyperlink"/>
                  <w:rFonts w:ascii="Arial" w:eastAsia="Arial" w:hAnsi="Arial"/>
                  <w:bCs/>
                </w:rPr>
                <w:t>https://www.gov.ie/en/organisation-information/9c9c03-bodies-under-the-aegis-of-the-department-of-health/?referrer=http://www.health.gov.ie/about-us/agencies-health-bodies/</w:t>
              </w:r>
            </w:hyperlink>
            <w:r w:rsidRPr="00E43F97">
              <w:rPr>
                <w:rFonts w:ascii="Arial" w:eastAsia="Arial" w:hAnsi="Arial"/>
                <w:bCs/>
                <w:color w:val="FF0000"/>
              </w:rPr>
              <w:t>.</w:t>
            </w:r>
            <w:r>
              <w:rPr>
                <w:rFonts w:ascii="Arial" w:eastAsia="Arial" w:hAnsi="Arial"/>
                <w:b/>
                <w:color w:val="FF0000"/>
              </w:rPr>
              <w:t xml:space="preserve"> </w:t>
            </w:r>
          </w:p>
          <w:p w14:paraId="26C11943" w14:textId="77777777" w:rsidR="00E43F97" w:rsidRPr="00E43F97" w:rsidRDefault="00E43F97" w:rsidP="00E43F97">
            <w:pPr>
              <w:spacing w:line="230" w:lineRule="exact"/>
              <w:textAlignment w:val="baseline"/>
              <w:rPr>
                <w:rFonts w:ascii="Arial" w:eastAsia="Arial" w:hAnsi="Arial"/>
                <w:b/>
                <w:color w:val="FF0000"/>
              </w:rPr>
            </w:pPr>
          </w:p>
          <w:p w14:paraId="58F2E266" w14:textId="77777777" w:rsidR="00E43F97" w:rsidRPr="00E43F97" w:rsidRDefault="00E43F97" w:rsidP="00E43F97">
            <w:pPr>
              <w:spacing w:line="230" w:lineRule="exact"/>
              <w:textAlignment w:val="baseline"/>
              <w:rPr>
                <w:rFonts w:ascii="Arial" w:eastAsia="Arial" w:hAnsi="Arial"/>
                <w:b/>
              </w:rPr>
            </w:pPr>
            <w:r w:rsidRPr="00E43F97">
              <w:rPr>
                <w:rFonts w:ascii="Arial" w:eastAsia="Arial" w:hAnsi="Arial"/>
                <w:b/>
              </w:rPr>
              <w:t>Eligible applicants will be those who on the closing date for the competition:</w:t>
            </w:r>
          </w:p>
          <w:p w14:paraId="78E452B2" w14:textId="77777777" w:rsidR="00E43F97" w:rsidRPr="00E43F97" w:rsidRDefault="00E43F97" w:rsidP="00E43F97">
            <w:pPr>
              <w:spacing w:line="230" w:lineRule="exact"/>
              <w:textAlignment w:val="baseline"/>
              <w:rPr>
                <w:rFonts w:ascii="Arial" w:eastAsia="Arial" w:hAnsi="Arial"/>
                <w:bCs/>
              </w:rPr>
            </w:pPr>
          </w:p>
          <w:p w14:paraId="6A45693A" w14:textId="766A1E40" w:rsidR="00E43F97" w:rsidRPr="00AC7428" w:rsidRDefault="00E43F97" w:rsidP="004B40FB">
            <w:pPr>
              <w:pStyle w:val="ListParagraph"/>
              <w:numPr>
                <w:ilvl w:val="0"/>
                <w:numId w:val="5"/>
              </w:numPr>
              <w:spacing w:line="230" w:lineRule="exact"/>
              <w:textAlignment w:val="baseline"/>
              <w:rPr>
                <w:rFonts w:ascii="Arial" w:eastAsia="Arial" w:hAnsi="Arial"/>
                <w:bCs/>
              </w:rPr>
            </w:pPr>
            <w:r w:rsidRPr="00AC7428">
              <w:rPr>
                <w:rFonts w:ascii="Arial" w:eastAsia="Arial" w:hAnsi="Arial"/>
                <w:bCs/>
              </w:rPr>
              <w:t>Have satisfactory experience in an office under the HSE, TUSLA, other statutory health agencies, or a body which provides services on behalf of the HSE under Section 38 of the Health Act 2004 at a level not lower than that of Grade IV (or equivalent)</w:t>
            </w:r>
          </w:p>
          <w:p w14:paraId="1F3CB14A" w14:textId="77777777" w:rsidR="00AC7428" w:rsidRPr="00AC7428" w:rsidRDefault="00AC7428" w:rsidP="00AC7428">
            <w:pPr>
              <w:pStyle w:val="ListParagraph"/>
              <w:spacing w:line="230" w:lineRule="exact"/>
              <w:textAlignment w:val="baseline"/>
              <w:rPr>
                <w:rFonts w:ascii="Arial" w:eastAsia="Arial" w:hAnsi="Arial"/>
                <w:bCs/>
              </w:rPr>
            </w:pPr>
          </w:p>
          <w:p w14:paraId="03E2CBF0" w14:textId="58B6CAC7" w:rsidR="00E43F97" w:rsidRDefault="00AC7428" w:rsidP="00E43F97">
            <w:pPr>
              <w:spacing w:line="230" w:lineRule="exact"/>
              <w:jc w:val="center"/>
              <w:textAlignment w:val="baseline"/>
              <w:rPr>
                <w:rFonts w:ascii="Arial" w:eastAsia="Arial" w:hAnsi="Arial"/>
                <w:bCs/>
              </w:rPr>
            </w:pPr>
            <w:r w:rsidRPr="00E43F97">
              <w:rPr>
                <w:rFonts w:ascii="Arial" w:eastAsia="Arial" w:hAnsi="Arial"/>
                <w:bCs/>
              </w:rPr>
              <w:t>A</w:t>
            </w:r>
            <w:r w:rsidR="00E43F97" w:rsidRPr="00E43F97">
              <w:rPr>
                <w:rFonts w:ascii="Arial" w:eastAsia="Arial" w:hAnsi="Arial"/>
                <w:bCs/>
              </w:rPr>
              <w:t>nd</w:t>
            </w:r>
          </w:p>
          <w:p w14:paraId="7D67ACE6" w14:textId="77777777" w:rsidR="00AC7428" w:rsidRPr="00E43F97" w:rsidRDefault="00AC7428" w:rsidP="00AC7428">
            <w:pPr>
              <w:spacing w:line="230" w:lineRule="exact"/>
              <w:textAlignment w:val="baseline"/>
              <w:rPr>
                <w:rFonts w:ascii="Arial" w:eastAsia="Arial" w:hAnsi="Arial"/>
                <w:bCs/>
              </w:rPr>
            </w:pPr>
          </w:p>
          <w:p w14:paraId="2EB65EF3" w14:textId="37EC8A2B" w:rsidR="00E43F97" w:rsidRDefault="00E43F97" w:rsidP="00DD15FD">
            <w:pPr>
              <w:spacing w:line="230" w:lineRule="exact"/>
              <w:ind w:left="666"/>
              <w:textAlignment w:val="baseline"/>
              <w:rPr>
                <w:rFonts w:ascii="Arial" w:eastAsia="Arial" w:hAnsi="Arial"/>
                <w:bCs/>
              </w:rPr>
            </w:pPr>
            <w:r w:rsidRPr="00E43F97">
              <w:rPr>
                <w:rFonts w:ascii="Arial" w:eastAsia="Arial" w:hAnsi="Arial"/>
                <w:bCs/>
              </w:rPr>
              <w:t>Have not less than two years satisfactory experience either in that office or in an office at a level not lower than that of Clerical Officer in the HSE, TUSLA, other statutory health agencies, or a body which provides services on behalf of the HSE under Section 38 of the Health Act 2004</w:t>
            </w:r>
          </w:p>
          <w:p w14:paraId="357A827B" w14:textId="77777777" w:rsidR="001B7E07" w:rsidRPr="00E43F97" w:rsidRDefault="001B7E07" w:rsidP="00DD15FD">
            <w:pPr>
              <w:spacing w:line="230" w:lineRule="exact"/>
              <w:ind w:left="666"/>
              <w:textAlignment w:val="baseline"/>
              <w:rPr>
                <w:rFonts w:ascii="Arial" w:eastAsia="Arial" w:hAnsi="Arial"/>
                <w:bCs/>
              </w:rPr>
            </w:pPr>
          </w:p>
          <w:p w14:paraId="256562ED" w14:textId="682809AC" w:rsidR="00E43F97" w:rsidRDefault="00AC7428" w:rsidP="00DD15FD">
            <w:pPr>
              <w:spacing w:line="230" w:lineRule="exact"/>
              <w:ind w:left="666"/>
              <w:jc w:val="center"/>
              <w:textAlignment w:val="baseline"/>
              <w:rPr>
                <w:rFonts w:ascii="Arial" w:eastAsia="Arial" w:hAnsi="Arial"/>
                <w:bCs/>
              </w:rPr>
            </w:pPr>
            <w:r w:rsidRPr="00E43F97">
              <w:rPr>
                <w:rFonts w:ascii="Arial" w:eastAsia="Arial" w:hAnsi="Arial"/>
                <w:bCs/>
              </w:rPr>
              <w:t>A</w:t>
            </w:r>
            <w:r w:rsidR="00E43F97" w:rsidRPr="00E43F97">
              <w:rPr>
                <w:rFonts w:ascii="Arial" w:eastAsia="Arial" w:hAnsi="Arial"/>
                <w:bCs/>
              </w:rPr>
              <w:t>nd</w:t>
            </w:r>
          </w:p>
          <w:p w14:paraId="21F186CF" w14:textId="77777777" w:rsidR="00AC7428" w:rsidRPr="00E43F97" w:rsidRDefault="00AC7428" w:rsidP="00DD15FD">
            <w:pPr>
              <w:spacing w:line="230" w:lineRule="exact"/>
              <w:ind w:left="666"/>
              <w:jc w:val="center"/>
              <w:textAlignment w:val="baseline"/>
              <w:rPr>
                <w:rFonts w:ascii="Arial" w:eastAsia="Arial" w:hAnsi="Arial"/>
                <w:bCs/>
              </w:rPr>
            </w:pPr>
          </w:p>
          <w:p w14:paraId="3D90DEFC" w14:textId="77777777" w:rsidR="00E43F97" w:rsidRPr="00E43F97" w:rsidRDefault="00E43F97" w:rsidP="00DD15FD">
            <w:pPr>
              <w:spacing w:line="230" w:lineRule="exact"/>
              <w:ind w:left="666"/>
              <w:textAlignment w:val="baseline"/>
              <w:rPr>
                <w:rFonts w:ascii="Arial" w:eastAsia="Arial" w:hAnsi="Arial"/>
                <w:bCs/>
              </w:rPr>
            </w:pPr>
            <w:r w:rsidRPr="00E43F97">
              <w:rPr>
                <w:rFonts w:ascii="Arial" w:eastAsia="Arial" w:hAnsi="Arial"/>
                <w:bCs/>
              </w:rPr>
              <w:t xml:space="preserve">(b) Candidates must possess the requisite knowledge and ability, including a high standard of suitability, for the proper discharge of the office. </w:t>
            </w:r>
          </w:p>
          <w:p w14:paraId="79C74EEC" w14:textId="77777777" w:rsidR="00E43F97" w:rsidRPr="00E43F97" w:rsidRDefault="00E43F97" w:rsidP="00DD15FD">
            <w:pPr>
              <w:spacing w:line="230" w:lineRule="exact"/>
              <w:ind w:left="666"/>
              <w:textAlignment w:val="baseline"/>
              <w:rPr>
                <w:rFonts w:ascii="Arial" w:eastAsia="Arial" w:hAnsi="Arial"/>
                <w:bCs/>
              </w:rPr>
            </w:pPr>
          </w:p>
          <w:p w14:paraId="6E2BAAB8" w14:textId="77777777" w:rsidR="00E43F97" w:rsidRPr="00E43F97" w:rsidRDefault="00E43F97" w:rsidP="00E43F97">
            <w:pPr>
              <w:spacing w:line="230" w:lineRule="exact"/>
              <w:textAlignment w:val="baseline"/>
              <w:rPr>
                <w:rFonts w:ascii="Arial" w:eastAsia="Arial" w:hAnsi="Arial"/>
                <w:b/>
              </w:rPr>
            </w:pPr>
            <w:r w:rsidRPr="00E43F97">
              <w:rPr>
                <w:rFonts w:ascii="Arial" w:eastAsia="Arial" w:hAnsi="Arial"/>
                <w:b/>
              </w:rPr>
              <w:t>Health</w:t>
            </w:r>
          </w:p>
          <w:p w14:paraId="1C413FC5" w14:textId="77777777" w:rsidR="00E43F97" w:rsidRPr="00E43F97" w:rsidRDefault="00E43F97" w:rsidP="00E43F97">
            <w:pPr>
              <w:spacing w:line="230" w:lineRule="exact"/>
              <w:textAlignment w:val="baseline"/>
              <w:rPr>
                <w:rFonts w:ascii="Arial" w:eastAsia="Arial" w:hAnsi="Arial"/>
                <w:bCs/>
              </w:rPr>
            </w:pPr>
            <w:r w:rsidRPr="00E43F97">
              <w:rPr>
                <w:rFonts w:ascii="Arial" w:eastAsia="Arial" w:hAnsi="Arial"/>
                <w:b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3823D7" w14:textId="77777777" w:rsidR="00E43F97" w:rsidRPr="00E43F97" w:rsidRDefault="00E43F97" w:rsidP="00E43F97">
            <w:pPr>
              <w:spacing w:line="230" w:lineRule="exact"/>
              <w:textAlignment w:val="baseline"/>
              <w:rPr>
                <w:rFonts w:ascii="Arial" w:eastAsia="Arial" w:hAnsi="Arial"/>
                <w:bCs/>
              </w:rPr>
            </w:pPr>
          </w:p>
          <w:p w14:paraId="1AC39638" w14:textId="77777777" w:rsidR="00E43F97" w:rsidRPr="00E43F97" w:rsidRDefault="00E43F97" w:rsidP="00E43F97">
            <w:pPr>
              <w:spacing w:line="230" w:lineRule="exact"/>
              <w:textAlignment w:val="baseline"/>
              <w:rPr>
                <w:rFonts w:ascii="Arial" w:eastAsia="Arial" w:hAnsi="Arial"/>
                <w:b/>
              </w:rPr>
            </w:pPr>
            <w:r w:rsidRPr="00E43F97">
              <w:rPr>
                <w:rFonts w:ascii="Arial" w:eastAsia="Arial" w:hAnsi="Arial"/>
                <w:b/>
              </w:rPr>
              <w:t>Character</w:t>
            </w:r>
          </w:p>
          <w:p w14:paraId="5C66B523" w14:textId="77777777" w:rsidR="00E43F97" w:rsidRPr="00E43F97" w:rsidRDefault="00E43F97" w:rsidP="00E43F97">
            <w:pPr>
              <w:spacing w:line="230" w:lineRule="exact"/>
              <w:textAlignment w:val="baseline"/>
              <w:rPr>
                <w:rFonts w:ascii="Arial" w:eastAsia="Arial" w:hAnsi="Arial"/>
                <w:bCs/>
              </w:rPr>
            </w:pPr>
            <w:r w:rsidRPr="00E43F97">
              <w:rPr>
                <w:rFonts w:ascii="Arial" w:eastAsia="Arial" w:hAnsi="Arial"/>
                <w:bCs/>
              </w:rPr>
              <w:t>Each candidate for and any person holding the office must be of good character.</w:t>
            </w:r>
          </w:p>
          <w:p w14:paraId="36EB89EE" w14:textId="3ED1894C" w:rsidR="00BE491B" w:rsidRPr="00E7404D" w:rsidRDefault="0028031D" w:rsidP="00E7404D">
            <w:pPr>
              <w:spacing w:line="230" w:lineRule="exact"/>
              <w:textAlignment w:val="baseline"/>
              <w:rPr>
                <w:rFonts w:ascii="Arial" w:eastAsia="Arial" w:hAnsi="Arial"/>
                <w:b/>
                <w:color w:val="000000"/>
              </w:rPr>
            </w:pPr>
            <w:r w:rsidRPr="001960AE">
              <w:rPr>
                <w:rFonts w:ascii="Arial" w:eastAsia="Arial" w:hAnsi="Arial"/>
                <w:b/>
                <w:color w:val="000000"/>
              </w:rPr>
              <w:t xml:space="preserve"> </w:t>
            </w:r>
          </w:p>
        </w:tc>
      </w:tr>
      <w:tr w:rsidR="00543F98" w:rsidRPr="00E766A5" w14:paraId="47F8D05C" w14:textId="43565043" w:rsidTr="00F6254C">
        <w:tc>
          <w:tcPr>
            <w:tcW w:w="2364" w:type="dxa"/>
            <w:tcBorders>
              <w:top w:val="single" w:sz="4" w:space="0" w:color="auto"/>
              <w:left w:val="single" w:sz="4" w:space="0" w:color="auto"/>
              <w:bottom w:val="single" w:sz="4" w:space="0" w:color="auto"/>
              <w:right w:val="single" w:sz="4" w:space="0" w:color="auto"/>
            </w:tcBorders>
          </w:tcPr>
          <w:p w14:paraId="6542103C" w14:textId="574FCAA8" w:rsidR="00543F98" w:rsidRPr="004B40FB" w:rsidRDefault="00543F98" w:rsidP="00F6254C">
            <w:pPr>
              <w:rPr>
                <w:rFonts w:ascii="Arial" w:hAnsi="Arial" w:cs="Arial"/>
                <w:b/>
                <w:bCs/>
              </w:rPr>
            </w:pPr>
            <w:r w:rsidRPr="004B40FB">
              <w:rPr>
                <w:rFonts w:ascii="Arial" w:hAnsi="Arial" w:cs="Arial"/>
                <w:b/>
                <w:bCs/>
              </w:rPr>
              <w:lastRenderedPageBreak/>
              <w:t>Post Specific Requirements</w:t>
            </w:r>
          </w:p>
          <w:p w14:paraId="3275BB91" w14:textId="2B1E6C18" w:rsidR="00543F98" w:rsidRPr="00C45E97" w:rsidRDefault="00543F98" w:rsidP="00F6254C">
            <w:pPr>
              <w:rPr>
                <w:rFonts w:ascii="Arial" w:hAnsi="Arial" w:cs="Arial"/>
                <w:b/>
                <w:bCs/>
                <w:highlight w:val="yellow"/>
              </w:rPr>
            </w:pPr>
          </w:p>
        </w:tc>
        <w:tc>
          <w:tcPr>
            <w:tcW w:w="8256" w:type="dxa"/>
            <w:tcBorders>
              <w:top w:val="single" w:sz="4" w:space="0" w:color="auto"/>
              <w:left w:val="single" w:sz="4" w:space="0" w:color="auto"/>
              <w:bottom w:val="single" w:sz="4" w:space="0" w:color="auto"/>
              <w:right w:val="single" w:sz="4" w:space="0" w:color="auto"/>
            </w:tcBorders>
          </w:tcPr>
          <w:p w14:paraId="0CFB2169" w14:textId="7394DAB2" w:rsidR="00AD6B1E" w:rsidRPr="004B40FB" w:rsidRDefault="004B40FB" w:rsidP="004B40FB">
            <w:pPr>
              <w:numPr>
                <w:ilvl w:val="0"/>
                <w:numId w:val="2"/>
              </w:numPr>
              <w:tabs>
                <w:tab w:val="left" w:pos="504"/>
              </w:tabs>
              <w:spacing w:before="120" w:after="240" w:line="230" w:lineRule="exact"/>
              <w:textAlignment w:val="baseline"/>
              <w:rPr>
                <w:rFonts w:ascii="Arial" w:eastAsia="Arial Narrow" w:hAnsi="Arial" w:cs="Arial"/>
                <w:color w:val="000000"/>
              </w:rPr>
            </w:pPr>
            <w:r>
              <w:rPr>
                <w:rFonts w:ascii="Arial" w:hAnsi="Arial" w:cs="Arial"/>
              </w:rPr>
              <w:t>Experience</w:t>
            </w:r>
            <w:r w:rsidR="00AD6B1E" w:rsidRPr="004B40FB">
              <w:rPr>
                <w:rFonts w:ascii="Arial" w:hAnsi="Arial" w:cs="Arial"/>
              </w:rPr>
              <w:t xml:space="preserve"> of interrogating and interpreting complex data sets and producing reports to provide strategic direction to senior management and to inform high level decision making</w:t>
            </w:r>
            <w:r w:rsidR="00BA06BC" w:rsidRPr="004B40FB">
              <w:rPr>
                <w:rFonts w:ascii="Arial" w:hAnsi="Arial" w:cs="Arial"/>
              </w:rPr>
              <w:t>, as relevant to the role</w:t>
            </w:r>
          </w:p>
          <w:p w14:paraId="3FBE9E7B" w14:textId="6B5A0970" w:rsidR="00F72B29" w:rsidRPr="004B40FB" w:rsidRDefault="004B40FB" w:rsidP="004B40FB">
            <w:pPr>
              <w:numPr>
                <w:ilvl w:val="0"/>
                <w:numId w:val="2"/>
              </w:numPr>
              <w:tabs>
                <w:tab w:val="left" w:pos="504"/>
              </w:tabs>
              <w:spacing w:before="120" w:after="240" w:line="230" w:lineRule="exact"/>
              <w:textAlignment w:val="baseline"/>
              <w:rPr>
                <w:rFonts w:ascii="Arial" w:eastAsia="Arial Narrow" w:hAnsi="Arial" w:cs="Arial"/>
                <w:color w:val="000000"/>
              </w:rPr>
            </w:pPr>
            <w:r>
              <w:rPr>
                <w:rFonts w:ascii="Arial" w:eastAsia="Arial Narrow" w:hAnsi="Arial" w:cs="Arial"/>
                <w:color w:val="000000"/>
              </w:rPr>
              <w:t>Experience</w:t>
            </w:r>
            <w:r w:rsidR="00625064" w:rsidRPr="004B40FB">
              <w:rPr>
                <w:rFonts w:ascii="Arial" w:eastAsia="Arial Narrow" w:hAnsi="Arial" w:cs="Arial"/>
                <w:color w:val="000000"/>
              </w:rPr>
              <w:t xml:space="preserve"> of planning and delivering </w:t>
            </w:r>
            <w:r w:rsidR="00505617" w:rsidRPr="004B40FB">
              <w:rPr>
                <w:rFonts w:ascii="Arial" w:eastAsia="Arial Narrow" w:hAnsi="Arial" w:cs="Arial"/>
                <w:color w:val="000000"/>
              </w:rPr>
              <w:t xml:space="preserve">data analysis </w:t>
            </w:r>
            <w:r w:rsidR="00625064" w:rsidRPr="004B40FB">
              <w:rPr>
                <w:rFonts w:ascii="Arial" w:eastAsia="Arial Narrow" w:hAnsi="Arial" w:cs="Arial"/>
                <w:color w:val="000000"/>
              </w:rPr>
              <w:t>projects involv</w:t>
            </w:r>
            <w:r w:rsidR="00F72B29" w:rsidRPr="004B40FB">
              <w:rPr>
                <w:rFonts w:ascii="Arial" w:eastAsia="Arial Narrow" w:hAnsi="Arial" w:cs="Arial"/>
                <w:color w:val="000000"/>
              </w:rPr>
              <w:t>ing multiple stakeholders</w:t>
            </w:r>
            <w:r w:rsidR="00064EB0" w:rsidRPr="004B40FB">
              <w:rPr>
                <w:rFonts w:ascii="Arial" w:eastAsia="Arial Narrow" w:hAnsi="Arial" w:cs="Arial"/>
                <w:color w:val="000000"/>
              </w:rPr>
              <w:t xml:space="preserve"> in a healthcare setting</w:t>
            </w:r>
            <w:r w:rsidR="00E745D4" w:rsidRPr="004B40FB">
              <w:rPr>
                <w:rFonts w:ascii="Arial" w:eastAsia="Arial Narrow" w:hAnsi="Arial" w:cs="Arial"/>
                <w:color w:val="000000"/>
              </w:rPr>
              <w:t>,</w:t>
            </w:r>
            <w:r w:rsidR="00084D9F" w:rsidRPr="004B40FB">
              <w:rPr>
                <w:rFonts w:ascii="Arial" w:eastAsia="Arial Narrow" w:hAnsi="Arial" w:cs="Arial"/>
                <w:color w:val="000000"/>
              </w:rPr>
              <w:t xml:space="preserve"> as relevant to the role</w:t>
            </w:r>
          </w:p>
          <w:p w14:paraId="23215133" w14:textId="580101AF" w:rsidR="00625064" w:rsidRPr="004B40FB" w:rsidRDefault="004B40FB" w:rsidP="004B40FB">
            <w:pPr>
              <w:pStyle w:val="ListParagraph"/>
              <w:numPr>
                <w:ilvl w:val="0"/>
                <w:numId w:val="2"/>
              </w:numPr>
              <w:tabs>
                <w:tab w:val="left" w:pos="504"/>
              </w:tabs>
              <w:spacing w:before="120" w:line="230" w:lineRule="exact"/>
              <w:textAlignment w:val="baseline"/>
              <w:rPr>
                <w:rFonts w:ascii="Arial" w:eastAsia="Arial Narrow" w:hAnsi="Arial" w:cs="Arial"/>
                <w:color w:val="000000"/>
              </w:rPr>
            </w:pPr>
            <w:r>
              <w:rPr>
                <w:rFonts w:ascii="Arial" w:eastAsia="Arial Narrow" w:hAnsi="Arial" w:cs="Arial"/>
                <w:color w:val="000000"/>
              </w:rPr>
              <w:t>Experience</w:t>
            </w:r>
            <w:r w:rsidR="00625064" w:rsidRPr="004B40FB">
              <w:rPr>
                <w:rFonts w:ascii="Arial" w:eastAsia="Arial Narrow" w:hAnsi="Arial" w:cs="Arial"/>
                <w:color w:val="000000"/>
              </w:rPr>
              <w:t xml:space="preserve"> of </w:t>
            </w:r>
            <w:r w:rsidR="00BA06BC" w:rsidRPr="004B40FB">
              <w:rPr>
                <w:rFonts w:ascii="Arial" w:eastAsia="Arial Narrow" w:hAnsi="Arial" w:cs="Arial"/>
                <w:color w:val="000000"/>
              </w:rPr>
              <w:t xml:space="preserve">analysing and interpreting information to make decisions </w:t>
            </w:r>
            <w:r w:rsidR="003435D5" w:rsidRPr="004B40FB">
              <w:rPr>
                <w:rFonts w:ascii="Arial" w:eastAsia="Arial Narrow" w:hAnsi="Arial" w:cs="Arial"/>
                <w:color w:val="000000"/>
              </w:rPr>
              <w:t xml:space="preserve">and recommendations </w:t>
            </w:r>
            <w:r w:rsidR="00BA06BC" w:rsidRPr="004B40FB">
              <w:rPr>
                <w:rFonts w:ascii="Arial" w:eastAsia="Arial Narrow" w:hAnsi="Arial" w:cs="Arial"/>
                <w:color w:val="000000"/>
              </w:rPr>
              <w:t xml:space="preserve">quickly and exercising sound judgement to </w:t>
            </w:r>
            <w:r w:rsidR="00625064" w:rsidRPr="004B40FB">
              <w:rPr>
                <w:rFonts w:ascii="Arial" w:eastAsia="Arial Narrow" w:hAnsi="Arial" w:cs="Arial"/>
                <w:color w:val="000000"/>
              </w:rPr>
              <w:t>manag</w:t>
            </w:r>
            <w:r w:rsidR="00BA06BC" w:rsidRPr="004B40FB">
              <w:rPr>
                <w:rFonts w:ascii="Arial" w:eastAsia="Arial Narrow" w:hAnsi="Arial" w:cs="Arial"/>
                <w:color w:val="000000"/>
              </w:rPr>
              <w:t>e</w:t>
            </w:r>
            <w:r w:rsidR="00625064" w:rsidRPr="004B40FB">
              <w:rPr>
                <w:rFonts w:ascii="Arial" w:eastAsia="Arial Narrow" w:hAnsi="Arial" w:cs="Arial"/>
                <w:color w:val="000000"/>
              </w:rPr>
              <w:t xml:space="preserve"> competing priorities and </w:t>
            </w:r>
            <w:r w:rsidR="003559AE" w:rsidRPr="004B40FB">
              <w:rPr>
                <w:rFonts w:ascii="Arial" w:eastAsia="Arial Narrow" w:hAnsi="Arial" w:cs="Arial"/>
                <w:color w:val="000000"/>
              </w:rPr>
              <w:t xml:space="preserve">deadlines, </w:t>
            </w:r>
            <w:r w:rsidR="00BA06BC" w:rsidRPr="004B40FB">
              <w:rPr>
                <w:rFonts w:ascii="Arial" w:eastAsia="Arial Narrow" w:hAnsi="Arial" w:cs="Arial"/>
                <w:color w:val="000000"/>
              </w:rPr>
              <w:t xml:space="preserve">as </w:t>
            </w:r>
            <w:r w:rsidR="00F72B29" w:rsidRPr="004B40FB">
              <w:rPr>
                <w:rFonts w:ascii="Arial" w:eastAsia="Arial Narrow" w:hAnsi="Arial" w:cs="Arial"/>
                <w:color w:val="000000"/>
              </w:rPr>
              <w:t>required</w:t>
            </w:r>
            <w:r w:rsidR="00BA06BC" w:rsidRPr="004B40FB">
              <w:rPr>
                <w:rFonts w:ascii="Arial" w:eastAsia="Arial Narrow" w:hAnsi="Arial" w:cs="Arial"/>
                <w:color w:val="000000"/>
              </w:rPr>
              <w:t xml:space="preserve"> by the role</w:t>
            </w:r>
          </w:p>
          <w:p w14:paraId="701D3BE2" w14:textId="386F2DD0" w:rsidR="00F72B29" w:rsidRPr="004B40FB" w:rsidRDefault="004B40FB" w:rsidP="004B40FB">
            <w:pPr>
              <w:pStyle w:val="ListParagraph"/>
              <w:numPr>
                <w:ilvl w:val="0"/>
                <w:numId w:val="2"/>
              </w:numPr>
              <w:tabs>
                <w:tab w:val="left" w:pos="504"/>
              </w:tabs>
              <w:spacing w:before="120" w:line="230" w:lineRule="exact"/>
              <w:textAlignment w:val="baseline"/>
              <w:rPr>
                <w:rFonts w:ascii="Arial" w:eastAsia="Arial Narrow" w:hAnsi="Arial" w:cs="Arial"/>
                <w:color w:val="000000"/>
              </w:rPr>
            </w:pPr>
            <w:r>
              <w:rPr>
                <w:rFonts w:ascii="Arial" w:eastAsia="Arial Narrow" w:hAnsi="Arial" w:cs="Arial"/>
                <w:color w:val="000000"/>
              </w:rPr>
              <w:t>Experience</w:t>
            </w:r>
            <w:r w:rsidR="00505617" w:rsidRPr="004B40FB">
              <w:rPr>
                <w:rFonts w:ascii="Arial" w:eastAsia="Arial Narrow" w:hAnsi="Arial" w:cs="Arial"/>
                <w:color w:val="000000"/>
              </w:rPr>
              <w:t xml:space="preserve"> in the application of </w:t>
            </w:r>
            <w:r w:rsidR="00064EB0" w:rsidRPr="004B40FB">
              <w:rPr>
                <w:rFonts w:ascii="Arial" w:eastAsia="Arial Narrow" w:hAnsi="Arial" w:cs="Arial"/>
                <w:color w:val="000000"/>
              </w:rPr>
              <w:t xml:space="preserve">basic </w:t>
            </w:r>
            <w:r w:rsidR="00505617" w:rsidRPr="004B40FB">
              <w:rPr>
                <w:rFonts w:ascii="Arial" w:eastAsia="Arial Narrow" w:hAnsi="Arial" w:cs="Arial"/>
                <w:color w:val="000000"/>
              </w:rPr>
              <w:t>quantitative and qualitative research methodologies and evaluation methods</w:t>
            </w:r>
            <w:r w:rsidR="00505617" w:rsidRPr="004B40FB">
              <w:rPr>
                <w:rFonts w:ascii="Arial" w:eastAsia="Arial Narrow" w:hAnsi="Arial" w:cs="Arial"/>
              </w:rPr>
              <w:t xml:space="preserve"> involving </w:t>
            </w:r>
            <w:r w:rsidR="00505617" w:rsidRPr="004B40FB">
              <w:rPr>
                <w:rFonts w:ascii="Arial" w:eastAsia="Arial Narrow" w:hAnsi="Arial" w:cs="Arial"/>
                <w:color w:val="000000"/>
              </w:rPr>
              <w:t xml:space="preserve">large, complex datasets, as relevant to the role </w:t>
            </w:r>
          </w:p>
          <w:p w14:paraId="25625237" w14:textId="53D42FCB" w:rsidR="00064EB0" w:rsidRPr="00064EB0" w:rsidRDefault="00064EB0" w:rsidP="00064EB0">
            <w:pPr>
              <w:pStyle w:val="ListParagraph"/>
              <w:tabs>
                <w:tab w:val="left" w:pos="504"/>
              </w:tabs>
              <w:spacing w:before="120" w:line="230" w:lineRule="exact"/>
              <w:ind w:left="360"/>
              <w:textAlignment w:val="baseline"/>
              <w:rPr>
                <w:rFonts w:ascii="Arial" w:eastAsia="Arial Narrow" w:hAnsi="Arial" w:cs="Arial"/>
                <w:color w:val="000000"/>
              </w:rPr>
            </w:pPr>
          </w:p>
        </w:tc>
      </w:tr>
      <w:tr w:rsidR="004B40FB" w:rsidRPr="00E766A5" w14:paraId="743701EE" w14:textId="77777777" w:rsidTr="00F6254C">
        <w:tc>
          <w:tcPr>
            <w:tcW w:w="2364" w:type="dxa"/>
            <w:tcBorders>
              <w:top w:val="single" w:sz="4" w:space="0" w:color="auto"/>
              <w:left w:val="single" w:sz="4" w:space="0" w:color="auto"/>
              <w:bottom w:val="single" w:sz="4" w:space="0" w:color="auto"/>
              <w:right w:val="single" w:sz="4" w:space="0" w:color="auto"/>
            </w:tcBorders>
          </w:tcPr>
          <w:p w14:paraId="58B1A684" w14:textId="02ACFD0B" w:rsidR="004B40FB" w:rsidRPr="004B40FB" w:rsidRDefault="004B40FB" w:rsidP="004B40FB">
            <w:pPr>
              <w:rPr>
                <w:rFonts w:ascii="Arial" w:hAnsi="Arial" w:cs="Arial"/>
                <w:b/>
                <w:bCs/>
              </w:rPr>
            </w:pPr>
            <w:r w:rsidRPr="00894A4F">
              <w:rPr>
                <w:rFonts w:ascii="Arial" w:hAnsi="Arial" w:cs="Arial"/>
                <w:b/>
                <w:bCs/>
              </w:rPr>
              <w:t>Other requirements specific to the post</w:t>
            </w:r>
          </w:p>
        </w:tc>
        <w:tc>
          <w:tcPr>
            <w:tcW w:w="8256" w:type="dxa"/>
            <w:tcBorders>
              <w:top w:val="single" w:sz="4" w:space="0" w:color="auto"/>
              <w:left w:val="single" w:sz="4" w:space="0" w:color="auto"/>
              <w:bottom w:val="single" w:sz="4" w:space="0" w:color="auto"/>
              <w:right w:val="single" w:sz="4" w:space="0" w:color="auto"/>
            </w:tcBorders>
          </w:tcPr>
          <w:p w14:paraId="324DF82F" w14:textId="2F296281" w:rsidR="004B40FB" w:rsidRPr="00331781" w:rsidRDefault="00331781" w:rsidP="00331781">
            <w:pPr>
              <w:rPr>
                <w:rFonts w:ascii="Arial" w:hAnsi="Arial" w:cs="Arial"/>
              </w:rPr>
            </w:pPr>
            <w:r w:rsidRPr="00331781">
              <w:rPr>
                <w:rFonts w:ascii="Arial" w:hAnsi="Arial" w:cs="Arial"/>
                <w:iCs/>
              </w:rPr>
              <w:t>N/A</w:t>
            </w:r>
          </w:p>
        </w:tc>
      </w:tr>
      <w:tr w:rsidR="004B40FB" w:rsidRPr="00930455" w14:paraId="0BF8228B" w14:textId="77777777" w:rsidTr="00F6254C">
        <w:tc>
          <w:tcPr>
            <w:tcW w:w="2364" w:type="dxa"/>
          </w:tcPr>
          <w:p w14:paraId="7B473F0D" w14:textId="4111B38D" w:rsidR="004B40FB" w:rsidRPr="00930455" w:rsidRDefault="004B40FB" w:rsidP="004B40FB">
            <w:pPr>
              <w:rPr>
                <w:rFonts w:ascii="Arial" w:hAnsi="Arial" w:cs="Arial"/>
                <w:b/>
                <w:bCs/>
              </w:rPr>
            </w:pPr>
            <w:r w:rsidRPr="00930455">
              <w:rPr>
                <w:rFonts w:ascii="Arial" w:hAnsi="Arial" w:cs="Arial"/>
                <w:b/>
                <w:bCs/>
              </w:rPr>
              <w:t>Additional eligibility requirements</w:t>
            </w:r>
          </w:p>
        </w:tc>
        <w:tc>
          <w:tcPr>
            <w:tcW w:w="8256" w:type="dxa"/>
          </w:tcPr>
          <w:p w14:paraId="45BC60B2" w14:textId="77777777" w:rsidR="004B40FB" w:rsidRPr="00930455" w:rsidRDefault="004B40FB" w:rsidP="004B40FB">
            <w:pPr>
              <w:pStyle w:val="Default"/>
              <w:rPr>
                <w:color w:val="auto"/>
                <w:sz w:val="20"/>
                <w:szCs w:val="20"/>
              </w:rPr>
            </w:pPr>
            <w:r w:rsidRPr="00930455">
              <w:rPr>
                <w:b/>
                <w:bCs/>
                <w:color w:val="auto"/>
                <w:sz w:val="20"/>
                <w:szCs w:val="20"/>
              </w:rPr>
              <w:t xml:space="preserve">Citizenship requirements </w:t>
            </w:r>
          </w:p>
          <w:p w14:paraId="66D65850" w14:textId="77777777" w:rsidR="004B40FB" w:rsidRPr="00930455" w:rsidRDefault="004B40FB" w:rsidP="004B40FB">
            <w:pPr>
              <w:pStyle w:val="Default"/>
              <w:rPr>
                <w:color w:val="auto"/>
                <w:sz w:val="20"/>
                <w:szCs w:val="20"/>
              </w:rPr>
            </w:pPr>
            <w:r w:rsidRPr="00930455">
              <w:rPr>
                <w:color w:val="auto"/>
                <w:sz w:val="20"/>
                <w:szCs w:val="20"/>
              </w:rPr>
              <w:t xml:space="preserve">Eligible candidates must be: </w:t>
            </w:r>
          </w:p>
          <w:p w14:paraId="4806F005" w14:textId="77777777" w:rsidR="004B40FB" w:rsidRPr="00930455" w:rsidRDefault="004B40FB" w:rsidP="004B40FB">
            <w:pPr>
              <w:pStyle w:val="ListParagraph"/>
              <w:numPr>
                <w:ilvl w:val="0"/>
                <w:numId w:val="6"/>
              </w:numPr>
              <w:rPr>
                <w:rFonts w:ascii="Arial" w:hAnsi="Arial" w:cs="Arial"/>
              </w:rPr>
            </w:pPr>
            <w:r w:rsidRPr="00930455">
              <w:rPr>
                <w:rFonts w:ascii="Arial" w:hAnsi="Arial" w:cs="Arial"/>
              </w:rPr>
              <w:t xml:space="preserve">EEA, Swiss, or British citizens </w:t>
            </w:r>
          </w:p>
          <w:p w14:paraId="4D32CC6D" w14:textId="77777777" w:rsidR="004B40FB" w:rsidRPr="00930455" w:rsidRDefault="004B40FB" w:rsidP="004B40FB">
            <w:pPr>
              <w:ind w:left="360"/>
              <w:rPr>
                <w:rFonts w:ascii="Arial" w:hAnsi="Arial" w:cs="Arial"/>
                <w:b/>
              </w:rPr>
            </w:pPr>
            <w:r w:rsidRPr="00930455">
              <w:rPr>
                <w:rFonts w:ascii="Arial" w:hAnsi="Arial" w:cs="Arial"/>
                <w:b/>
              </w:rPr>
              <w:t>OR</w:t>
            </w:r>
          </w:p>
          <w:p w14:paraId="30D95EEB" w14:textId="77777777" w:rsidR="004B40FB" w:rsidRPr="00930455" w:rsidRDefault="004B40FB" w:rsidP="004B40FB">
            <w:pPr>
              <w:pStyle w:val="ListParagraph"/>
              <w:numPr>
                <w:ilvl w:val="0"/>
                <w:numId w:val="6"/>
              </w:numPr>
              <w:rPr>
                <w:rFonts w:ascii="Arial" w:hAnsi="Arial" w:cs="Arial"/>
              </w:rPr>
            </w:pPr>
            <w:r w:rsidRPr="00930455">
              <w:rPr>
                <w:rFonts w:ascii="Arial" w:hAnsi="Arial" w:cs="Arial"/>
              </w:rPr>
              <w:t xml:space="preserve">Non-European Economic Area citizens with permission to reside and work in the State </w:t>
            </w:r>
          </w:p>
          <w:p w14:paraId="1E1B37BD" w14:textId="77777777" w:rsidR="004B40FB" w:rsidRPr="00930455" w:rsidRDefault="004B40FB" w:rsidP="004B40FB">
            <w:pPr>
              <w:pStyle w:val="Default"/>
              <w:ind w:left="1080"/>
              <w:rPr>
                <w:bCs/>
                <w:color w:val="auto"/>
                <w:sz w:val="20"/>
                <w:szCs w:val="20"/>
              </w:rPr>
            </w:pPr>
            <w:r w:rsidRPr="00930455">
              <w:rPr>
                <w:bCs/>
                <w:color w:val="auto"/>
                <w:sz w:val="20"/>
                <w:szCs w:val="20"/>
              </w:rPr>
              <w:t>Read Appendix 2 of the Additional Campaign Information for further information on accepted Stamps for Non-EEA citizens resident in the State, including those with refugee status.</w:t>
            </w:r>
          </w:p>
          <w:p w14:paraId="15360363" w14:textId="77777777" w:rsidR="004B40FB" w:rsidRPr="00930455" w:rsidRDefault="004B40FB" w:rsidP="004B40FB">
            <w:pPr>
              <w:pStyle w:val="ListParagraph"/>
              <w:ind w:left="1080"/>
              <w:rPr>
                <w:rFonts w:ascii="Arial" w:hAnsi="Arial" w:cs="Arial"/>
              </w:rPr>
            </w:pPr>
          </w:p>
          <w:p w14:paraId="542CA982" w14:textId="77777777" w:rsidR="004B40FB" w:rsidRPr="00930455" w:rsidRDefault="004B40FB" w:rsidP="004B40FB">
            <w:pPr>
              <w:pStyle w:val="Default"/>
              <w:rPr>
                <w:bCs/>
                <w:color w:val="auto"/>
                <w:sz w:val="20"/>
                <w:szCs w:val="20"/>
              </w:rPr>
            </w:pPr>
            <w:r w:rsidRPr="00930455">
              <w:rPr>
                <w:bCs/>
                <w:color w:val="auto"/>
                <w:sz w:val="20"/>
                <w:szCs w:val="20"/>
              </w:rPr>
              <w:t xml:space="preserve">To qualify candidates must be eligible by the closing date of the campaign. </w:t>
            </w:r>
          </w:p>
          <w:p w14:paraId="774ACF1A" w14:textId="77777777" w:rsidR="004B40FB" w:rsidRPr="00930455" w:rsidRDefault="004B40FB" w:rsidP="004B40FB">
            <w:pPr>
              <w:rPr>
                <w:rFonts w:ascii="Arial" w:eastAsia="Arial" w:hAnsi="Arial"/>
                <w:b/>
                <w:u w:val="single"/>
                <w:lang w:val="en-US"/>
              </w:rPr>
            </w:pPr>
          </w:p>
        </w:tc>
      </w:tr>
      <w:tr w:rsidR="004B40FB" w:rsidRPr="00E766A5" w14:paraId="5EA5D6EF" w14:textId="77777777" w:rsidTr="00F6254C">
        <w:tc>
          <w:tcPr>
            <w:tcW w:w="2364" w:type="dxa"/>
          </w:tcPr>
          <w:p w14:paraId="738ED299" w14:textId="77777777" w:rsidR="004B40FB" w:rsidRPr="00EC3C5E" w:rsidRDefault="004B40FB" w:rsidP="004B40FB">
            <w:pPr>
              <w:rPr>
                <w:rFonts w:ascii="Arial" w:hAnsi="Arial" w:cs="Arial"/>
                <w:b/>
                <w:bCs/>
              </w:rPr>
            </w:pPr>
            <w:r w:rsidRPr="00EC3C5E">
              <w:rPr>
                <w:rFonts w:ascii="Arial" w:hAnsi="Arial" w:cs="Arial"/>
                <w:b/>
                <w:bCs/>
              </w:rPr>
              <w:t>Skills, competencies and/or knowledge</w:t>
            </w:r>
          </w:p>
          <w:p w14:paraId="49322D72" w14:textId="77777777" w:rsidR="004B40FB" w:rsidRPr="00EC3C5E" w:rsidRDefault="004B40FB" w:rsidP="004B40FB">
            <w:pPr>
              <w:rPr>
                <w:rFonts w:ascii="Arial" w:hAnsi="Arial" w:cs="Arial"/>
                <w:b/>
                <w:bCs/>
              </w:rPr>
            </w:pPr>
          </w:p>
          <w:p w14:paraId="25063D9E" w14:textId="77777777" w:rsidR="004B40FB" w:rsidRPr="00EC3C5E" w:rsidRDefault="004B40FB" w:rsidP="004B40FB">
            <w:pPr>
              <w:rPr>
                <w:rFonts w:ascii="Arial" w:hAnsi="Arial" w:cs="Arial"/>
                <w:b/>
                <w:bCs/>
              </w:rPr>
            </w:pPr>
          </w:p>
        </w:tc>
        <w:tc>
          <w:tcPr>
            <w:tcW w:w="8256" w:type="dxa"/>
          </w:tcPr>
          <w:p w14:paraId="48FA2EA1" w14:textId="605851FA" w:rsidR="004B40FB" w:rsidRPr="004B40FB" w:rsidRDefault="004B40FB" w:rsidP="004B40FB">
            <w:pPr>
              <w:rPr>
                <w:rFonts w:ascii="Arial" w:hAnsi="Arial" w:cs="Arial"/>
                <w:b/>
                <w:iCs/>
                <w:color w:val="000099"/>
                <w:u w:val="single"/>
              </w:rPr>
            </w:pPr>
            <w:r w:rsidRPr="004B40FB">
              <w:rPr>
                <w:rFonts w:ascii="Arial" w:eastAsia="Arial" w:hAnsi="Arial"/>
                <w:b/>
                <w:color w:val="000000"/>
                <w:u w:val="single"/>
                <w:lang w:val="en-US"/>
              </w:rPr>
              <w:t>Professional Knowledge &amp; Experience</w:t>
            </w:r>
          </w:p>
          <w:p w14:paraId="74EA5B45" w14:textId="77777777" w:rsidR="004B40FB" w:rsidRPr="004B40FB" w:rsidRDefault="004B40FB" w:rsidP="004B40FB">
            <w:pPr>
              <w:rPr>
                <w:rFonts w:ascii="Arial" w:eastAsia="Arial" w:hAnsi="Arial"/>
                <w:i/>
                <w:color w:val="000000"/>
              </w:rPr>
            </w:pPr>
            <w:r w:rsidRPr="004B40FB">
              <w:rPr>
                <w:rFonts w:ascii="Arial" w:eastAsia="Arial" w:hAnsi="Arial"/>
                <w:i/>
                <w:color w:val="000000"/>
                <w:lang w:val="en-US"/>
              </w:rPr>
              <w:t>Demonstrates:</w:t>
            </w:r>
          </w:p>
          <w:p w14:paraId="5674FFFB" w14:textId="77777777" w:rsidR="004B40FB" w:rsidRPr="004B40FB" w:rsidRDefault="004B40FB" w:rsidP="004B40FB">
            <w:pPr>
              <w:pStyle w:val="ListParagraph"/>
              <w:numPr>
                <w:ilvl w:val="0"/>
                <w:numId w:val="3"/>
              </w:numPr>
              <w:rPr>
                <w:rFonts w:ascii="Arial" w:hAnsi="Arial" w:cs="Arial"/>
                <w:iCs/>
              </w:rPr>
            </w:pPr>
            <w:r w:rsidRPr="004B40FB">
              <w:rPr>
                <w:rFonts w:ascii="Arial" w:hAnsi="Arial" w:cs="Arial"/>
                <w:iCs/>
              </w:rPr>
              <w:t>Knowledge of the health service including a good knowledge of HSE reform</w:t>
            </w:r>
          </w:p>
          <w:p w14:paraId="2128D547" w14:textId="77777777"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w:hAnsi="Arial"/>
                <w:color w:val="000000"/>
                <w:lang w:val="en-US"/>
              </w:rPr>
              <w:t>Knowledge and understanding of healthcare workforce planning</w:t>
            </w:r>
          </w:p>
          <w:p w14:paraId="47BD3684" w14:textId="77777777"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w:hAnsi="Arial"/>
                <w:color w:val="000000"/>
                <w:lang w:val="en-US"/>
              </w:rPr>
              <w:t>Knowledge and understanding of healthcare workforce structures</w:t>
            </w:r>
          </w:p>
          <w:p w14:paraId="1AC15E24" w14:textId="7FD319A6"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w:hAnsi="Arial"/>
                <w:color w:val="000000"/>
                <w:lang w:val="en-US"/>
              </w:rPr>
              <w:t>An excellent understanding of health policy and the impact of external drivers of change on the healthcare workforce</w:t>
            </w:r>
          </w:p>
          <w:p w14:paraId="608BE2A0" w14:textId="21D2E1BD"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Narrow" w:hAnsi="Arial" w:cs="Arial"/>
                <w:color w:val="000000"/>
              </w:rPr>
              <w:t xml:space="preserve">Experience of applying quantitative and qualitative research methodologies and evaluation methods in health </w:t>
            </w:r>
            <w:r w:rsidRPr="004B40FB">
              <w:rPr>
                <w:rFonts w:ascii="Arial" w:eastAsia="Arial Narrow" w:hAnsi="Arial" w:cs="Arial"/>
              </w:rPr>
              <w:t>research</w:t>
            </w:r>
          </w:p>
          <w:p w14:paraId="73C48403" w14:textId="41F91B03"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w:hAnsi="Arial"/>
                <w:color w:val="000000"/>
                <w:lang w:val="en-US"/>
              </w:rPr>
              <w:t>High levels of numeracy and the ability to interrogate, interpret and report on complex data sets</w:t>
            </w:r>
          </w:p>
          <w:p w14:paraId="4ACCA39F" w14:textId="77777777" w:rsidR="004B40FB" w:rsidRPr="004B40FB" w:rsidRDefault="004B40FB" w:rsidP="004B40FB">
            <w:pPr>
              <w:numPr>
                <w:ilvl w:val="0"/>
                <w:numId w:val="3"/>
              </w:numPr>
              <w:pBdr>
                <w:top w:val="nil"/>
                <w:left w:val="nil"/>
                <w:bottom w:val="nil"/>
                <w:right w:val="nil"/>
                <w:between w:val="nil"/>
              </w:pBdr>
              <w:rPr>
                <w:rFonts w:ascii="Arial" w:hAnsi="Arial" w:cs="Arial"/>
                <w:color w:val="000000"/>
              </w:rPr>
            </w:pPr>
            <w:r w:rsidRPr="004B40FB">
              <w:rPr>
                <w:rFonts w:ascii="Arial" w:hAnsi="Arial" w:cs="Arial"/>
                <w:color w:val="000000"/>
              </w:rPr>
              <w:lastRenderedPageBreak/>
              <w:t xml:space="preserve">Experience of developing and building datasets to inform and direct decision making and resource allocation </w:t>
            </w:r>
          </w:p>
          <w:p w14:paraId="570AAF5A" w14:textId="098485DD"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hAnsi="Arial" w:cs="Arial"/>
                <w:color w:val="000000"/>
              </w:rPr>
              <w:t xml:space="preserve">Good professional writing skills and with the ability to produce professional documents to publishable standards. </w:t>
            </w:r>
          </w:p>
          <w:p w14:paraId="104E04F0" w14:textId="114E19E1" w:rsidR="004B40FB" w:rsidRPr="004B40FB" w:rsidRDefault="004B40FB" w:rsidP="004B40FB">
            <w:pPr>
              <w:pStyle w:val="ListParagraph"/>
              <w:numPr>
                <w:ilvl w:val="0"/>
                <w:numId w:val="3"/>
              </w:numPr>
              <w:textAlignment w:val="baseline"/>
              <w:rPr>
                <w:rFonts w:ascii="Arial" w:eastAsia="Arial Narrow" w:hAnsi="Arial" w:cs="Arial"/>
                <w:color w:val="000000"/>
              </w:rPr>
            </w:pPr>
            <w:r w:rsidRPr="004B40FB">
              <w:rPr>
                <w:rFonts w:ascii="Arial" w:eastAsia="Arial Narrow" w:hAnsi="Arial" w:cs="Arial"/>
                <w:color w:val="000000"/>
              </w:rPr>
              <w:t xml:space="preserve">Competence </w:t>
            </w:r>
            <w:r w:rsidRPr="004B40FB">
              <w:rPr>
                <w:rFonts w:ascii="Arial" w:eastAsia="Arial Narrow" w:hAnsi="Arial" w:cs="Arial"/>
              </w:rPr>
              <w:t>in Microsoft Office software including Word, Excel, PowerPoint, Visio, SharePoint</w:t>
            </w:r>
          </w:p>
          <w:p w14:paraId="615DB85A" w14:textId="5922459C" w:rsidR="004B40FB" w:rsidRPr="004B40FB" w:rsidRDefault="004B40FB" w:rsidP="004B40FB">
            <w:pPr>
              <w:pStyle w:val="ListParagraph"/>
              <w:numPr>
                <w:ilvl w:val="0"/>
                <w:numId w:val="3"/>
              </w:numPr>
              <w:textAlignment w:val="baseline"/>
              <w:rPr>
                <w:rFonts w:ascii="Arial" w:eastAsia="Arial Narrow" w:hAnsi="Arial" w:cs="Arial"/>
                <w:color w:val="000000"/>
              </w:rPr>
            </w:pPr>
            <w:r w:rsidRPr="004B40FB">
              <w:rPr>
                <w:rFonts w:ascii="Arial" w:hAnsi="Arial" w:cs="Arial"/>
              </w:rPr>
              <w:t>Experience of using specialist Business Intelligence (BI) tools and reporting technologies e.g. SAP Business Objects, SAP Lumira, Qlik Sense, Tableau, Power BI, as relevant to the role.</w:t>
            </w:r>
          </w:p>
          <w:p w14:paraId="41224F50" w14:textId="77777777" w:rsidR="004B40FB" w:rsidRPr="004B40FB" w:rsidRDefault="004B40FB" w:rsidP="004B40FB">
            <w:pPr>
              <w:pStyle w:val="ListParagraph"/>
              <w:numPr>
                <w:ilvl w:val="0"/>
                <w:numId w:val="3"/>
              </w:numPr>
              <w:textAlignment w:val="baseline"/>
              <w:rPr>
                <w:rFonts w:ascii="Arial Narrow" w:eastAsia="Arial Narrow" w:hAnsi="Arial Narrow"/>
                <w:color w:val="000000"/>
              </w:rPr>
            </w:pPr>
            <w:r w:rsidRPr="004B40FB">
              <w:rPr>
                <w:rFonts w:ascii="Arial" w:eastAsia="Arial" w:hAnsi="Arial"/>
                <w:color w:val="000000"/>
                <w:lang w:val="en-US"/>
              </w:rPr>
              <w:t>Experience of staff management and leadership</w:t>
            </w:r>
          </w:p>
          <w:p w14:paraId="51E3D2F2" w14:textId="77777777" w:rsidR="004B40FB" w:rsidRPr="004B40FB" w:rsidRDefault="004B40FB" w:rsidP="004B40FB">
            <w:pPr>
              <w:rPr>
                <w:rFonts w:ascii="Arial" w:hAnsi="Arial" w:cs="Arial"/>
                <w:iCs/>
                <w:u w:val="single"/>
              </w:rPr>
            </w:pPr>
          </w:p>
          <w:p w14:paraId="56D07182" w14:textId="70D20F52" w:rsidR="004B40FB" w:rsidRPr="004B40FB" w:rsidRDefault="004B40FB" w:rsidP="004B40FB">
            <w:pPr>
              <w:rPr>
                <w:rFonts w:ascii="Arial" w:hAnsi="Arial" w:cs="Arial"/>
                <w:color w:val="000000"/>
                <w:lang w:val="en-US" w:eastAsia="en-IE"/>
              </w:rPr>
            </w:pPr>
            <w:r w:rsidRPr="004B40FB">
              <w:rPr>
                <w:rFonts w:ascii="Arial" w:hAnsi="Arial" w:cs="Arial"/>
                <w:b/>
                <w:bCs/>
                <w:color w:val="000000"/>
                <w:lang w:val="en-US" w:eastAsia="en-IE"/>
              </w:rPr>
              <w:t xml:space="preserve">Planning and Managing Resources </w:t>
            </w:r>
          </w:p>
          <w:p w14:paraId="159F6ECE" w14:textId="77777777" w:rsidR="004B40FB" w:rsidRPr="004B40FB" w:rsidRDefault="004B40FB" w:rsidP="004B40FB">
            <w:pPr>
              <w:numPr>
                <w:ilvl w:val="0"/>
                <w:numId w:val="9"/>
              </w:numPr>
              <w:textAlignment w:val="center"/>
              <w:rPr>
                <w:rFonts w:ascii="Calibri" w:hAnsi="Calibri" w:cs="Calibri"/>
                <w:lang w:val="en-IE" w:eastAsia="en-IE"/>
              </w:rPr>
            </w:pPr>
            <w:r w:rsidRPr="004B40FB">
              <w:rPr>
                <w:rFonts w:ascii="Arial" w:hAnsi="Arial" w:cs="Arial"/>
                <w:color w:val="000000"/>
                <w:lang w:val="en-IE" w:eastAsia="en-IE"/>
              </w:rPr>
              <w:t>Demonstrate the ability to effectively plan and manage resources, effectively handle multiple projects concurrently,</w:t>
            </w:r>
            <w:r w:rsidRPr="004B40FB">
              <w:rPr>
                <w:rFonts w:ascii="Arial" w:hAnsi="Arial" w:cs="Arial"/>
                <w:color w:val="000000"/>
                <w:lang w:eastAsia="en-IE"/>
              </w:rPr>
              <w:t xml:space="preserve"> structuring and organising own workload and that of others effectively.</w:t>
            </w:r>
          </w:p>
          <w:p w14:paraId="206AA1DD" w14:textId="77777777" w:rsidR="004B40FB" w:rsidRPr="004B40FB" w:rsidRDefault="004B40FB" w:rsidP="004B40FB">
            <w:pPr>
              <w:numPr>
                <w:ilvl w:val="0"/>
                <w:numId w:val="9"/>
              </w:numPr>
              <w:textAlignment w:val="center"/>
              <w:rPr>
                <w:rFonts w:ascii="Calibri" w:hAnsi="Calibri" w:cs="Calibri"/>
                <w:lang w:eastAsia="en-IE"/>
              </w:rPr>
            </w:pPr>
            <w:r w:rsidRPr="004B40FB">
              <w:rPr>
                <w:rFonts w:ascii="Arial" w:hAnsi="Arial" w:cs="Arial"/>
                <w:color w:val="000000"/>
                <w:lang w:eastAsia="en-IE"/>
              </w:rPr>
              <w:t xml:space="preserve">Demonstrate responsibility and accountability for the timely delivery of agreed objectives. </w:t>
            </w:r>
          </w:p>
          <w:p w14:paraId="35D06AA3" w14:textId="77777777" w:rsidR="004B40FB" w:rsidRPr="004B40FB" w:rsidRDefault="004B40FB" w:rsidP="004B40FB">
            <w:pPr>
              <w:numPr>
                <w:ilvl w:val="0"/>
                <w:numId w:val="9"/>
              </w:numPr>
              <w:textAlignment w:val="center"/>
              <w:rPr>
                <w:rFonts w:ascii="Calibri" w:hAnsi="Calibri" w:cs="Calibri"/>
                <w:lang w:eastAsia="en-IE"/>
              </w:rPr>
            </w:pPr>
            <w:r w:rsidRPr="004B40FB">
              <w:rPr>
                <w:rFonts w:ascii="Arial" w:hAnsi="Arial" w:cs="Arial"/>
                <w:color w:val="000000"/>
                <w:lang w:eastAsia="en-IE"/>
              </w:rPr>
              <w:t>Challenges processes to improve efficiencies where appropriate, is committed to attaining value for money.</w:t>
            </w:r>
          </w:p>
          <w:p w14:paraId="6AB65B1B" w14:textId="77777777" w:rsidR="004B40FB" w:rsidRPr="004B40FB" w:rsidRDefault="004B40FB" w:rsidP="004B40FB">
            <w:pPr>
              <w:rPr>
                <w:rFonts w:ascii="Arial" w:hAnsi="Arial" w:cs="Arial"/>
                <w:b/>
                <w:bCs/>
                <w:color w:val="000000"/>
                <w:lang w:val="en-US" w:eastAsia="en-IE"/>
              </w:rPr>
            </w:pPr>
          </w:p>
          <w:p w14:paraId="1797B068" w14:textId="19C30C2A" w:rsidR="004B40FB" w:rsidRPr="004B40FB" w:rsidRDefault="004B40FB" w:rsidP="004B40FB">
            <w:pPr>
              <w:rPr>
                <w:rFonts w:ascii="Arial" w:hAnsi="Arial" w:cs="Arial"/>
                <w:color w:val="000000"/>
                <w:lang w:val="en-US" w:eastAsia="en-IE"/>
              </w:rPr>
            </w:pPr>
            <w:r w:rsidRPr="004B40FB">
              <w:rPr>
                <w:rFonts w:ascii="Arial" w:hAnsi="Arial" w:cs="Arial"/>
                <w:b/>
                <w:bCs/>
                <w:color w:val="000000"/>
                <w:lang w:val="en-US" w:eastAsia="en-IE"/>
              </w:rPr>
              <w:t>Commitment to a Quality Service</w:t>
            </w:r>
          </w:p>
          <w:p w14:paraId="31573A4F" w14:textId="77777777" w:rsidR="004B40FB" w:rsidRPr="004B40FB" w:rsidRDefault="004B40FB" w:rsidP="004B40FB">
            <w:pPr>
              <w:numPr>
                <w:ilvl w:val="0"/>
                <w:numId w:val="10"/>
              </w:numPr>
              <w:textAlignment w:val="center"/>
              <w:rPr>
                <w:rFonts w:ascii="Calibri" w:hAnsi="Calibri" w:cs="Calibri"/>
                <w:lang w:val="en-IE" w:eastAsia="en-IE"/>
              </w:rPr>
            </w:pPr>
            <w:r w:rsidRPr="004B40FB">
              <w:rPr>
                <w:rFonts w:ascii="Arial" w:hAnsi="Arial" w:cs="Arial"/>
                <w:color w:val="000000"/>
                <w:lang w:val="en-IE" w:eastAsia="en-IE"/>
              </w:rPr>
              <w:t>Demonstrates</w:t>
            </w:r>
            <w:r w:rsidRPr="004B40FB">
              <w:rPr>
                <w:rFonts w:ascii="Arial" w:hAnsi="Arial" w:cs="Arial"/>
                <w:color w:val="000000"/>
                <w:lang w:eastAsia="en-IE"/>
              </w:rPr>
              <w:t xml:space="preserve"> evidence of practicing and promoting a strong focus on delivering high quality customer service for internal and external customers </w:t>
            </w:r>
            <w:r w:rsidRPr="004B40FB">
              <w:rPr>
                <w:rFonts w:ascii="Arial" w:hAnsi="Arial" w:cs="Arial"/>
                <w:color w:val="000000"/>
                <w:lang w:val="en-IE" w:eastAsia="en-IE"/>
              </w:rPr>
              <w:t>and an awareness and appreciation of the service user.</w:t>
            </w:r>
          </w:p>
          <w:p w14:paraId="7A64A8D6" w14:textId="77777777" w:rsidR="004B40FB" w:rsidRPr="004B40FB" w:rsidRDefault="004B40FB" w:rsidP="004B40FB">
            <w:pPr>
              <w:numPr>
                <w:ilvl w:val="0"/>
                <w:numId w:val="10"/>
              </w:numPr>
              <w:textAlignment w:val="center"/>
              <w:rPr>
                <w:rFonts w:ascii="Calibri" w:hAnsi="Calibri" w:cs="Calibri"/>
                <w:lang w:eastAsia="en-IE"/>
              </w:rPr>
            </w:pPr>
            <w:r w:rsidRPr="004B40FB">
              <w:rPr>
                <w:rFonts w:ascii="Arial" w:hAnsi="Arial" w:cs="Arial"/>
                <w:lang w:eastAsia="en-IE"/>
              </w:rPr>
              <w:t>Ensure attention to detail and a consistent adherence to procedures and standards within area of responsibility.</w:t>
            </w:r>
          </w:p>
          <w:p w14:paraId="02AE062B" w14:textId="77777777" w:rsidR="004B40FB" w:rsidRPr="004B40FB" w:rsidRDefault="004B40FB" w:rsidP="004B40FB">
            <w:pPr>
              <w:numPr>
                <w:ilvl w:val="0"/>
                <w:numId w:val="10"/>
              </w:numPr>
              <w:textAlignment w:val="center"/>
              <w:rPr>
                <w:rFonts w:ascii="Calibri" w:hAnsi="Calibri" w:cs="Calibri"/>
                <w:lang w:val="en-IE" w:eastAsia="en-IE"/>
              </w:rPr>
            </w:pPr>
            <w:r w:rsidRPr="004B40FB">
              <w:rPr>
                <w:rFonts w:ascii="Arial" w:hAnsi="Arial" w:cs="Arial"/>
                <w:color w:val="000000"/>
                <w:lang w:val="en-IE" w:eastAsia="en-IE"/>
              </w:rPr>
              <w:t>Embraces and promotes the change agenda, supporting others through change.</w:t>
            </w:r>
          </w:p>
          <w:p w14:paraId="692F4CCD" w14:textId="77777777" w:rsidR="004B40FB" w:rsidRPr="004B40FB" w:rsidRDefault="004B40FB" w:rsidP="004B40FB">
            <w:pPr>
              <w:numPr>
                <w:ilvl w:val="0"/>
                <w:numId w:val="10"/>
              </w:numPr>
              <w:textAlignment w:val="center"/>
              <w:rPr>
                <w:rFonts w:ascii="Calibri" w:hAnsi="Calibri" w:cs="Calibri"/>
                <w:lang w:eastAsia="en-IE"/>
              </w:rPr>
            </w:pPr>
            <w:r w:rsidRPr="004B40FB">
              <w:rPr>
                <w:rFonts w:ascii="Arial" w:hAnsi="Arial" w:cs="Arial"/>
                <w:color w:val="000000"/>
                <w:lang w:eastAsia="en-IE"/>
              </w:rPr>
              <w:t>Demonstrate flexibility and initiative during challenging times and an ability to persevere despite setbacks.</w:t>
            </w:r>
          </w:p>
          <w:p w14:paraId="068E3CE7" w14:textId="77777777" w:rsidR="004B40FB" w:rsidRPr="004B40FB" w:rsidRDefault="004B40FB" w:rsidP="004B40FB">
            <w:pPr>
              <w:rPr>
                <w:rFonts w:ascii="Arial" w:hAnsi="Arial" w:cs="Arial"/>
                <w:b/>
                <w:bCs/>
                <w:color w:val="000000"/>
                <w:lang w:val="en-US" w:eastAsia="en-IE"/>
              </w:rPr>
            </w:pPr>
          </w:p>
          <w:p w14:paraId="56A2429E" w14:textId="63B3DF66" w:rsidR="004B40FB" w:rsidRPr="004B40FB" w:rsidRDefault="004B40FB" w:rsidP="004B40FB">
            <w:pPr>
              <w:rPr>
                <w:rFonts w:ascii="Arial" w:hAnsi="Arial" w:cs="Arial"/>
                <w:color w:val="000000"/>
                <w:lang w:val="en-US" w:eastAsia="en-IE"/>
              </w:rPr>
            </w:pPr>
            <w:r w:rsidRPr="004B40FB">
              <w:rPr>
                <w:rFonts w:ascii="Arial" w:hAnsi="Arial" w:cs="Arial"/>
                <w:b/>
                <w:bCs/>
                <w:color w:val="000000"/>
                <w:lang w:val="en-US" w:eastAsia="en-IE"/>
              </w:rPr>
              <w:t xml:space="preserve">Evaluating Information, Problem Solving &amp; Decision Making </w:t>
            </w:r>
          </w:p>
          <w:p w14:paraId="29E298B1" w14:textId="77777777" w:rsidR="004B40FB" w:rsidRPr="004B40FB" w:rsidRDefault="004B40FB" w:rsidP="004B40FB">
            <w:pPr>
              <w:numPr>
                <w:ilvl w:val="0"/>
                <w:numId w:val="11"/>
              </w:numPr>
              <w:textAlignment w:val="center"/>
              <w:rPr>
                <w:rFonts w:ascii="Calibri" w:hAnsi="Calibri" w:cs="Calibri"/>
                <w:lang w:val="en-IE" w:eastAsia="en-IE"/>
              </w:rPr>
            </w:pPr>
            <w:r w:rsidRPr="004B40FB">
              <w:rPr>
                <w:rFonts w:ascii="Arial" w:hAnsi="Arial" w:cs="Arial"/>
                <w:color w:val="000000"/>
                <w:lang w:eastAsia="en-IE"/>
              </w:rPr>
              <w:t>Demonstrate numeracy skills, an ability to analyse and evaluate information, considering a range of critical and complex factors in making effective decisions</w:t>
            </w:r>
            <w:r w:rsidRPr="004B40FB">
              <w:rPr>
                <w:rFonts w:ascii="Arial" w:hAnsi="Arial" w:cs="Arial"/>
                <w:color w:val="000000"/>
                <w:lang w:val="en-IE" w:eastAsia="en-IE"/>
              </w:rPr>
              <w:t>. Recognises when it is appropriate to refer decisions to a higher level of management.</w:t>
            </w:r>
          </w:p>
          <w:p w14:paraId="75088A5A" w14:textId="77777777" w:rsidR="004B40FB" w:rsidRPr="004B40FB" w:rsidRDefault="004B40FB" w:rsidP="004B40FB">
            <w:pPr>
              <w:numPr>
                <w:ilvl w:val="0"/>
                <w:numId w:val="11"/>
              </w:numPr>
              <w:textAlignment w:val="center"/>
              <w:rPr>
                <w:rFonts w:ascii="Calibri" w:hAnsi="Calibri" w:cs="Calibri"/>
                <w:lang w:val="en-IE" w:eastAsia="en-IE"/>
              </w:rPr>
            </w:pPr>
            <w:r w:rsidRPr="004B40FB">
              <w:rPr>
                <w:rFonts w:ascii="Arial" w:hAnsi="Arial" w:cs="Arial"/>
                <w:color w:val="000000"/>
                <w:lang w:val="en-IE" w:eastAsia="en-IE"/>
              </w:rPr>
              <w:t>Demonstrate initiative in the resolution of complex issues / problem solving and proactively develop new proposals and recommend solutions.</w:t>
            </w:r>
          </w:p>
          <w:p w14:paraId="63B0868B" w14:textId="77777777" w:rsidR="004B40FB" w:rsidRPr="004B40FB" w:rsidRDefault="004B40FB" w:rsidP="004B40FB">
            <w:pPr>
              <w:numPr>
                <w:ilvl w:val="0"/>
                <w:numId w:val="11"/>
              </w:numPr>
              <w:textAlignment w:val="center"/>
              <w:rPr>
                <w:rFonts w:ascii="Calibri" w:hAnsi="Calibri" w:cs="Calibri"/>
                <w:lang w:eastAsia="en-IE"/>
              </w:rPr>
            </w:pPr>
            <w:r w:rsidRPr="004B40FB">
              <w:rPr>
                <w:rFonts w:ascii="Arial" w:hAnsi="Arial" w:cs="Arial"/>
                <w:color w:val="000000"/>
                <w:lang w:eastAsia="en-IE"/>
              </w:rPr>
              <w:t>Ability to confidently explain the rationale behind decisions when faced with opposition.</w:t>
            </w:r>
          </w:p>
          <w:p w14:paraId="1B7B4933" w14:textId="77777777" w:rsidR="004B40FB" w:rsidRPr="004B40FB" w:rsidRDefault="004B40FB" w:rsidP="004B40FB">
            <w:pPr>
              <w:rPr>
                <w:rFonts w:ascii="Arial" w:hAnsi="Arial" w:cs="Arial"/>
                <w:b/>
                <w:bCs/>
                <w:color w:val="000000"/>
                <w:lang w:val="en-US" w:eastAsia="en-IE"/>
              </w:rPr>
            </w:pPr>
          </w:p>
          <w:p w14:paraId="06267969" w14:textId="7DE6D4B6" w:rsidR="004B40FB" w:rsidRPr="004B40FB" w:rsidRDefault="004B40FB" w:rsidP="004B40FB">
            <w:pPr>
              <w:rPr>
                <w:rFonts w:ascii="Arial" w:hAnsi="Arial" w:cs="Arial"/>
                <w:color w:val="000000"/>
                <w:lang w:val="en-US" w:eastAsia="en-IE"/>
              </w:rPr>
            </w:pPr>
            <w:r w:rsidRPr="004B40FB">
              <w:rPr>
                <w:rFonts w:ascii="Arial" w:hAnsi="Arial" w:cs="Arial"/>
                <w:b/>
                <w:bCs/>
                <w:color w:val="000000"/>
                <w:lang w:val="en-US" w:eastAsia="en-IE"/>
              </w:rPr>
              <w:t>Team Working</w:t>
            </w:r>
          </w:p>
          <w:p w14:paraId="0D0C6EBD" w14:textId="77777777" w:rsidR="004B40FB" w:rsidRPr="004B40FB" w:rsidRDefault="004B40FB" w:rsidP="004B40FB">
            <w:pPr>
              <w:numPr>
                <w:ilvl w:val="0"/>
                <w:numId w:val="12"/>
              </w:numPr>
              <w:textAlignment w:val="center"/>
              <w:rPr>
                <w:rFonts w:ascii="Calibri" w:hAnsi="Calibri" w:cs="Calibri"/>
                <w:lang w:eastAsia="en-IE"/>
              </w:rPr>
            </w:pPr>
            <w:r w:rsidRPr="004B40FB">
              <w:rPr>
                <w:rFonts w:ascii="Arial" w:hAnsi="Arial" w:cs="Arial"/>
                <w:color w:val="000000"/>
                <w:lang w:eastAsia="en-IE"/>
              </w:rPr>
              <w:t>The ability to work both independently and collaboratively within a dynamic team and multi stakeholder environment.</w:t>
            </w:r>
          </w:p>
          <w:p w14:paraId="310107FA" w14:textId="77777777" w:rsidR="004B40FB" w:rsidRPr="004B40FB" w:rsidRDefault="004B40FB" w:rsidP="004B40FB">
            <w:pPr>
              <w:numPr>
                <w:ilvl w:val="0"/>
                <w:numId w:val="12"/>
              </w:numPr>
              <w:textAlignment w:val="center"/>
              <w:rPr>
                <w:rFonts w:ascii="Calibri" w:hAnsi="Calibri" w:cs="Calibri"/>
                <w:lang w:eastAsia="en-IE"/>
              </w:rPr>
            </w:pPr>
            <w:r w:rsidRPr="004B40FB">
              <w:rPr>
                <w:rFonts w:ascii="Arial" w:hAnsi="Arial" w:cs="Arial"/>
                <w:color w:val="000000"/>
                <w:lang w:eastAsia="en-IE"/>
              </w:rPr>
              <w:t>Demonstrate an ability to work as part of the team in establishing a shared sense of purpose and unity across a number of teams delivering on different projects.</w:t>
            </w:r>
          </w:p>
          <w:p w14:paraId="0F9BC7F5" w14:textId="77777777" w:rsidR="004B40FB" w:rsidRPr="004B40FB" w:rsidRDefault="004B40FB" w:rsidP="004B40FB">
            <w:pPr>
              <w:numPr>
                <w:ilvl w:val="0"/>
                <w:numId w:val="12"/>
              </w:numPr>
              <w:textAlignment w:val="center"/>
              <w:rPr>
                <w:rFonts w:ascii="Calibri" w:hAnsi="Calibri" w:cs="Calibri"/>
                <w:lang w:eastAsia="en-IE"/>
              </w:rPr>
            </w:pPr>
            <w:r w:rsidRPr="004B40FB">
              <w:rPr>
                <w:rFonts w:ascii="Arial" w:hAnsi="Arial" w:cs="Arial"/>
                <w:color w:val="000000"/>
                <w:lang w:eastAsia="en-IE"/>
              </w:rPr>
              <w:t>Demonstrate leadership; creating team spirit; leading by example, coaching and supporting individuals to facilitate high performance and staff development.</w:t>
            </w:r>
          </w:p>
          <w:p w14:paraId="6652B614" w14:textId="77777777" w:rsidR="004B40FB" w:rsidRPr="004B40FB" w:rsidRDefault="004B40FB" w:rsidP="004B40FB">
            <w:pPr>
              <w:numPr>
                <w:ilvl w:val="0"/>
                <w:numId w:val="12"/>
              </w:numPr>
              <w:textAlignment w:val="center"/>
              <w:rPr>
                <w:rFonts w:ascii="Calibri" w:hAnsi="Calibri" w:cs="Calibri"/>
                <w:lang w:eastAsia="en-IE"/>
              </w:rPr>
            </w:pPr>
            <w:r w:rsidRPr="004B40FB">
              <w:rPr>
                <w:rFonts w:ascii="Arial" w:hAnsi="Arial" w:cs="Arial"/>
                <w:color w:val="000000"/>
                <w:lang w:eastAsia="en-IE"/>
              </w:rPr>
              <w:t>Demonstrate a commitment to promoting a culture of involvement and consultation within the team, welcoming contributions from others.</w:t>
            </w:r>
          </w:p>
          <w:p w14:paraId="5076F020" w14:textId="77777777" w:rsidR="004B40FB" w:rsidRPr="004B40FB" w:rsidRDefault="004B40FB" w:rsidP="004B40FB">
            <w:pPr>
              <w:rPr>
                <w:rFonts w:ascii="Arial" w:hAnsi="Arial" w:cs="Arial"/>
                <w:b/>
                <w:bCs/>
                <w:lang w:val="en-US" w:eastAsia="en-IE"/>
              </w:rPr>
            </w:pPr>
          </w:p>
          <w:p w14:paraId="0E200053" w14:textId="0E258549" w:rsidR="004B40FB" w:rsidRPr="004B40FB" w:rsidRDefault="004B40FB" w:rsidP="004B40FB">
            <w:pPr>
              <w:rPr>
                <w:rFonts w:ascii="Arial" w:hAnsi="Arial" w:cs="Arial"/>
                <w:lang w:val="en-US" w:eastAsia="en-IE"/>
              </w:rPr>
            </w:pPr>
            <w:r w:rsidRPr="004B40FB">
              <w:rPr>
                <w:rFonts w:ascii="Arial" w:hAnsi="Arial" w:cs="Arial"/>
                <w:b/>
                <w:bCs/>
                <w:lang w:val="en-US" w:eastAsia="en-IE"/>
              </w:rPr>
              <w:t>Communications &amp; Interpersonal Skills</w:t>
            </w:r>
          </w:p>
          <w:p w14:paraId="7CB92892" w14:textId="77777777" w:rsidR="004B40FB" w:rsidRPr="004B40FB" w:rsidRDefault="004B40FB" w:rsidP="004B40FB">
            <w:pPr>
              <w:numPr>
                <w:ilvl w:val="0"/>
                <w:numId w:val="13"/>
              </w:numPr>
              <w:textAlignment w:val="center"/>
              <w:rPr>
                <w:rFonts w:ascii="Calibri" w:hAnsi="Calibri" w:cs="Calibri"/>
                <w:lang w:eastAsia="en-IE"/>
              </w:rPr>
            </w:pPr>
            <w:r w:rsidRPr="004B40FB">
              <w:rPr>
                <w:rFonts w:ascii="Arial" w:hAnsi="Arial" w:cs="Arial"/>
                <w:color w:val="000000"/>
                <w:lang w:eastAsia="en-IE"/>
              </w:rPr>
              <w:t>Demonstrates excellent communication and interpersonal skills including the ability to present complex information in a clear, concise and confident manner (written &amp; verbal). Strong presentation skills.</w:t>
            </w:r>
          </w:p>
          <w:p w14:paraId="4F230938" w14:textId="77777777" w:rsidR="004B40FB" w:rsidRPr="004B40FB" w:rsidRDefault="004B40FB" w:rsidP="004B40FB">
            <w:pPr>
              <w:numPr>
                <w:ilvl w:val="0"/>
                <w:numId w:val="13"/>
              </w:numPr>
              <w:textAlignment w:val="center"/>
              <w:rPr>
                <w:rFonts w:ascii="Calibri" w:hAnsi="Calibri" w:cs="Calibri"/>
                <w:lang w:val="en-IE" w:eastAsia="en-IE"/>
              </w:rPr>
            </w:pPr>
            <w:r w:rsidRPr="004B40FB">
              <w:rPr>
                <w:rFonts w:ascii="Arial" w:hAnsi="Arial" w:cs="Arial"/>
                <w:color w:val="000000"/>
                <w:lang w:val="en-IE" w:eastAsia="en-IE"/>
              </w:rPr>
              <w:t xml:space="preserve">Demonstrate the ability to influence people and events and the ability to build and maintain relationships </w:t>
            </w:r>
            <w:r w:rsidRPr="004B40FB">
              <w:rPr>
                <w:rFonts w:ascii="Arial" w:hAnsi="Arial" w:cs="Arial"/>
                <w:color w:val="000000"/>
                <w:lang w:eastAsia="en-IE"/>
              </w:rPr>
              <w:t>with a variety of stakeholders, working collaboratively within a multi stakeholder environment.</w:t>
            </w:r>
          </w:p>
          <w:p w14:paraId="1AC5B012" w14:textId="68D504B9" w:rsidR="004B40FB" w:rsidRPr="004B40FB" w:rsidRDefault="004B40FB" w:rsidP="004B40FB">
            <w:pPr>
              <w:numPr>
                <w:ilvl w:val="0"/>
                <w:numId w:val="13"/>
              </w:numPr>
              <w:textAlignment w:val="center"/>
              <w:rPr>
                <w:rFonts w:ascii="Calibri" w:hAnsi="Calibri" w:cs="Calibri"/>
                <w:lang w:val="en-IE" w:eastAsia="en-IE"/>
              </w:rPr>
            </w:pPr>
            <w:r w:rsidRPr="004B40FB">
              <w:rPr>
                <w:rFonts w:ascii="Arial" w:hAnsi="Arial" w:cs="Arial"/>
                <w:color w:val="000000"/>
                <w:lang w:eastAsia="en-IE"/>
              </w:rPr>
              <w:t>Demonstrate commitment to regular two-way communication across functions and levels, ensuring that messages are clearly understood</w:t>
            </w:r>
          </w:p>
          <w:p w14:paraId="48361A90" w14:textId="1401081E" w:rsidR="004B40FB" w:rsidRPr="004B40FB" w:rsidRDefault="004B40FB" w:rsidP="004B40FB">
            <w:pPr>
              <w:rPr>
                <w:rFonts w:ascii="Arial" w:hAnsi="Arial" w:cs="Arial"/>
                <w:color w:val="000099"/>
              </w:rPr>
            </w:pPr>
          </w:p>
        </w:tc>
      </w:tr>
      <w:tr w:rsidR="004B40FB" w:rsidRPr="00E766A5" w14:paraId="44ED7C14" w14:textId="77777777" w:rsidTr="00F6254C">
        <w:tc>
          <w:tcPr>
            <w:tcW w:w="2364" w:type="dxa"/>
          </w:tcPr>
          <w:p w14:paraId="6F1B8264" w14:textId="77777777" w:rsidR="004B40FB" w:rsidRPr="004B40FB" w:rsidRDefault="004B40FB" w:rsidP="004B40FB">
            <w:pPr>
              <w:rPr>
                <w:rFonts w:ascii="Arial" w:hAnsi="Arial" w:cs="Arial"/>
                <w:b/>
                <w:bCs/>
              </w:rPr>
            </w:pPr>
            <w:r w:rsidRPr="004B40FB">
              <w:rPr>
                <w:rFonts w:ascii="Arial" w:hAnsi="Arial" w:cs="Arial"/>
                <w:b/>
                <w:bCs/>
              </w:rPr>
              <w:lastRenderedPageBreak/>
              <w:t>Campaign specific selection process</w:t>
            </w:r>
          </w:p>
          <w:p w14:paraId="0D661F75" w14:textId="77777777" w:rsidR="004B40FB" w:rsidRPr="004B40FB" w:rsidRDefault="004B40FB" w:rsidP="004B40FB">
            <w:pPr>
              <w:rPr>
                <w:rFonts w:ascii="Arial" w:hAnsi="Arial" w:cs="Arial"/>
                <w:b/>
                <w:bCs/>
              </w:rPr>
            </w:pPr>
          </w:p>
          <w:p w14:paraId="45038B6C" w14:textId="21D178FD" w:rsidR="004B40FB" w:rsidRPr="004B40FB" w:rsidRDefault="004B40FB" w:rsidP="004B40FB">
            <w:pPr>
              <w:rPr>
                <w:rFonts w:ascii="Arial" w:hAnsi="Arial" w:cs="Arial"/>
                <w:b/>
                <w:bCs/>
              </w:rPr>
            </w:pPr>
            <w:r w:rsidRPr="004B40FB">
              <w:rPr>
                <w:rFonts w:ascii="Arial" w:hAnsi="Arial" w:cs="Arial"/>
                <w:b/>
                <w:bCs/>
              </w:rPr>
              <w:t>Ranking/shortlisting / interview</w:t>
            </w:r>
          </w:p>
        </w:tc>
        <w:tc>
          <w:tcPr>
            <w:tcW w:w="8256" w:type="dxa"/>
          </w:tcPr>
          <w:p w14:paraId="7C1B3F33" w14:textId="77777777" w:rsidR="004B40FB" w:rsidRPr="004B40FB" w:rsidRDefault="004B40FB" w:rsidP="004B40FB">
            <w:pPr>
              <w:rPr>
                <w:rFonts w:ascii="Arial" w:hAnsi="Arial" w:cs="Arial"/>
              </w:rPr>
            </w:pPr>
            <w:r w:rsidRPr="004B40FB">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C5477B2" w14:textId="77777777" w:rsidR="004B40FB" w:rsidRPr="004B40FB" w:rsidRDefault="004B40FB" w:rsidP="004B40FB">
            <w:pPr>
              <w:rPr>
                <w:rFonts w:ascii="Arial" w:hAnsi="Arial" w:cs="Arial"/>
              </w:rPr>
            </w:pPr>
          </w:p>
          <w:p w14:paraId="0F80BE5C" w14:textId="77777777" w:rsidR="004B40FB" w:rsidRPr="004B40FB" w:rsidRDefault="004B40FB" w:rsidP="004B40FB">
            <w:pPr>
              <w:rPr>
                <w:rFonts w:ascii="Arial" w:hAnsi="Arial" w:cs="Arial"/>
              </w:rPr>
            </w:pPr>
            <w:r w:rsidRPr="004B40FB">
              <w:rPr>
                <w:rFonts w:ascii="Arial" w:hAnsi="Arial" w:cs="Arial"/>
              </w:rPr>
              <w:t xml:space="preserve">Failure to include information regarding these requirements may result in you not progressing to the next stage of the selection process.  </w:t>
            </w:r>
          </w:p>
          <w:p w14:paraId="591388F7" w14:textId="77777777" w:rsidR="004B40FB" w:rsidRPr="004B40FB" w:rsidRDefault="004B40FB" w:rsidP="004B40FB">
            <w:pPr>
              <w:rPr>
                <w:rFonts w:ascii="Arial" w:hAnsi="Arial" w:cs="Arial"/>
                <w:iCs/>
              </w:rPr>
            </w:pPr>
          </w:p>
          <w:p w14:paraId="5D7A58C0" w14:textId="77777777" w:rsidR="004B40FB" w:rsidRPr="004B40FB" w:rsidRDefault="004B40FB" w:rsidP="004B40FB">
            <w:pPr>
              <w:rPr>
                <w:rFonts w:ascii="Arial" w:hAnsi="Arial" w:cs="Arial"/>
                <w:iCs/>
              </w:rPr>
            </w:pPr>
            <w:r w:rsidRPr="004B40FB">
              <w:rPr>
                <w:rFonts w:ascii="Arial" w:hAnsi="Arial" w:cs="Arial"/>
                <w:iCs/>
              </w:rPr>
              <w:t>Those successful at the ranking stage of this process, where applied, will be placed on an order of merit and will be called to interview in ‘bands’ depending on the service needs of the organisation.</w:t>
            </w:r>
          </w:p>
          <w:p w14:paraId="1585B13F" w14:textId="7199B275" w:rsidR="004B40FB" w:rsidRPr="004B40FB" w:rsidRDefault="004B40FB" w:rsidP="004B40FB">
            <w:pPr>
              <w:rPr>
                <w:rFonts w:ascii="Arial" w:hAnsi="Arial" w:cs="Arial"/>
                <w:iCs/>
              </w:rPr>
            </w:pPr>
          </w:p>
        </w:tc>
      </w:tr>
      <w:tr w:rsidR="004B40FB" w:rsidRPr="00E766A5" w14:paraId="049E238B" w14:textId="77777777" w:rsidTr="00F6254C">
        <w:tc>
          <w:tcPr>
            <w:tcW w:w="2364" w:type="dxa"/>
          </w:tcPr>
          <w:p w14:paraId="39ABA29B" w14:textId="77777777" w:rsidR="004B40FB" w:rsidRPr="004B40FB" w:rsidRDefault="004B40FB" w:rsidP="004B40FB">
            <w:pPr>
              <w:rPr>
                <w:rFonts w:ascii="Arial" w:hAnsi="Arial" w:cs="Arial"/>
                <w:b/>
                <w:bCs/>
              </w:rPr>
            </w:pPr>
            <w:r w:rsidRPr="004B40FB">
              <w:rPr>
                <w:rFonts w:ascii="Arial" w:hAnsi="Arial" w:cs="Arial"/>
                <w:b/>
                <w:bCs/>
              </w:rPr>
              <w:t xml:space="preserve">Diversity, equality and inclusion </w:t>
            </w:r>
          </w:p>
          <w:p w14:paraId="7C1D358A" w14:textId="77777777" w:rsidR="004B40FB" w:rsidRPr="004B40FB" w:rsidRDefault="004B40FB" w:rsidP="004B40FB">
            <w:pPr>
              <w:rPr>
                <w:rFonts w:ascii="Arial" w:hAnsi="Arial" w:cs="Arial"/>
                <w:b/>
                <w:bCs/>
              </w:rPr>
            </w:pPr>
          </w:p>
        </w:tc>
        <w:tc>
          <w:tcPr>
            <w:tcW w:w="8256" w:type="dxa"/>
          </w:tcPr>
          <w:p w14:paraId="0889DA85" w14:textId="77777777" w:rsidR="004B40FB" w:rsidRPr="004B40FB" w:rsidRDefault="004B40FB" w:rsidP="004B40FB">
            <w:pPr>
              <w:rPr>
                <w:rFonts w:ascii="Arial" w:hAnsi="Arial" w:cs="Arial"/>
                <w:iCs/>
              </w:rPr>
            </w:pPr>
            <w:r w:rsidRPr="004B40FB">
              <w:rPr>
                <w:rFonts w:ascii="Arial" w:hAnsi="Arial" w:cs="Arial"/>
                <w:iCs/>
              </w:rPr>
              <w:t>The HSE is an equal opportunities employer.</w:t>
            </w:r>
          </w:p>
          <w:p w14:paraId="2B90DB5D" w14:textId="77777777" w:rsidR="004B40FB" w:rsidRPr="004B40FB" w:rsidRDefault="004B40FB" w:rsidP="004B40FB">
            <w:pPr>
              <w:rPr>
                <w:rFonts w:ascii="Arial" w:hAnsi="Arial" w:cs="Arial"/>
                <w:color w:val="000000"/>
                <w:shd w:val="clear" w:color="auto" w:fill="FFFFFF"/>
              </w:rPr>
            </w:pPr>
          </w:p>
          <w:p w14:paraId="6F3C375A" w14:textId="77777777" w:rsidR="004B40FB" w:rsidRPr="004B40FB" w:rsidRDefault="004B40FB" w:rsidP="004B40FB">
            <w:pPr>
              <w:rPr>
                <w:rFonts w:ascii="Arial" w:hAnsi="Arial" w:cs="Arial"/>
                <w:color w:val="000000"/>
                <w:shd w:val="clear" w:color="auto" w:fill="FFFFFF"/>
              </w:rPr>
            </w:pPr>
            <w:r w:rsidRPr="004B40FB">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4247D37" w14:textId="77777777" w:rsidR="004B40FB" w:rsidRPr="004B40FB" w:rsidRDefault="004B40FB" w:rsidP="004B40FB">
            <w:pPr>
              <w:rPr>
                <w:rFonts w:ascii="Arial" w:hAnsi="Arial" w:cs="Arial"/>
                <w:color w:val="000000"/>
                <w:shd w:val="clear" w:color="auto" w:fill="FFFFFF"/>
              </w:rPr>
            </w:pPr>
          </w:p>
          <w:p w14:paraId="36E49B32" w14:textId="77777777" w:rsidR="004B40FB" w:rsidRPr="004B40FB" w:rsidRDefault="004B40FB" w:rsidP="004B40FB">
            <w:pPr>
              <w:rPr>
                <w:rFonts w:ascii="Arial" w:hAnsi="Arial" w:cs="Arial"/>
                <w:color w:val="000000"/>
                <w:shd w:val="clear" w:color="auto" w:fill="FFFFFF"/>
              </w:rPr>
            </w:pPr>
            <w:r w:rsidRPr="004B40FB">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7B229C83" w14:textId="77777777" w:rsidR="004B40FB" w:rsidRPr="004B40FB" w:rsidRDefault="004B40FB" w:rsidP="004B40FB">
            <w:pPr>
              <w:rPr>
                <w:rFonts w:ascii="Arial" w:hAnsi="Arial" w:cs="Arial"/>
                <w:color w:val="000000"/>
                <w:shd w:val="clear" w:color="auto" w:fill="FFFFFF"/>
              </w:rPr>
            </w:pPr>
          </w:p>
          <w:p w14:paraId="79DB3523" w14:textId="77777777" w:rsidR="004B40FB" w:rsidRPr="004B40FB" w:rsidRDefault="004B40FB" w:rsidP="004B40FB">
            <w:pPr>
              <w:rPr>
                <w:rFonts w:ascii="Arial" w:hAnsi="Arial" w:cs="Arial"/>
                <w:color w:val="000000"/>
                <w:shd w:val="clear" w:color="auto" w:fill="FFFFFF"/>
              </w:rPr>
            </w:pPr>
            <w:r w:rsidRPr="004B40FB">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6992811D" w14:textId="77777777" w:rsidR="004B40FB" w:rsidRPr="004B40FB" w:rsidRDefault="004B40FB" w:rsidP="004B40FB">
            <w:pPr>
              <w:rPr>
                <w:rFonts w:ascii="Arial" w:hAnsi="Arial" w:cs="Arial"/>
                <w:color w:val="000000"/>
                <w:shd w:val="clear" w:color="auto" w:fill="FFFFFF"/>
              </w:rPr>
            </w:pPr>
          </w:p>
          <w:p w14:paraId="34702A0D" w14:textId="77777777" w:rsidR="004B40FB" w:rsidRPr="004B40FB" w:rsidRDefault="004B40FB" w:rsidP="004B40FB">
            <w:pPr>
              <w:rPr>
                <w:rFonts w:ascii="Arial" w:hAnsi="Arial" w:cs="Arial"/>
              </w:rPr>
            </w:pPr>
            <w:r w:rsidRPr="004B40FB">
              <w:rPr>
                <w:rFonts w:ascii="Arial" w:hAnsi="Arial" w:cs="Arial"/>
              </w:rPr>
              <w:t xml:space="preserve">Read more about the HSE’s commitment to </w:t>
            </w:r>
            <w:hyperlink r:id="rId18" w:history="1">
              <w:r w:rsidRPr="004B40FB">
                <w:rPr>
                  <w:rStyle w:val="Hyperlink"/>
                  <w:rFonts w:ascii="Arial" w:hAnsi="Arial" w:cs="Arial"/>
                </w:rPr>
                <w:t>Diversity, Equality and Inclusion</w:t>
              </w:r>
            </w:hyperlink>
            <w:r w:rsidRPr="004B40FB">
              <w:rPr>
                <w:rFonts w:ascii="Arial" w:hAnsi="Arial" w:cs="Arial"/>
              </w:rPr>
              <w:t xml:space="preserve"> </w:t>
            </w:r>
          </w:p>
          <w:p w14:paraId="079BF1F6" w14:textId="0BA9152D" w:rsidR="004B40FB" w:rsidRPr="004B40FB" w:rsidRDefault="004B40FB" w:rsidP="004B40FB">
            <w:pPr>
              <w:rPr>
                <w:rFonts w:ascii="Arial" w:hAnsi="Arial" w:cs="Arial"/>
              </w:rPr>
            </w:pPr>
          </w:p>
        </w:tc>
      </w:tr>
      <w:tr w:rsidR="004B40FB" w:rsidRPr="00E766A5" w14:paraId="27C393BA" w14:textId="77777777" w:rsidTr="00F6254C">
        <w:tc>
          <w:tcPr>
            <w:tcW w:w="2364" w:type="dxa"/>
          </w:tcPr>
          <w:p w14:paraId="65BDDBF6" w14:textId="77777777" w:rsidR="004B40FB" w:rsidRPr="00F6254C" w:rsidRDefault="004B40FB" w:rsidP="004B40FB">
            <w:pPr>
              <w:rPr>
                <w:rFonts w:ascii="Arial" w:hAnsi="Arial" w:cs="Arial"/>
                <w:b/>
                <w:bCs/>
              </w:rPr>
            </w:pPr>
            <w:r w:rsidRPr="00F6254C">
              <w:rPr>
                <w:rFonts w:ascii="Arial" w:hAnsi="Arial" w:cs="Arial"/>
                <w:b/>
                <w:bCs/>
              </w:rPr>
              <w:t>Code of Practice</w:t>
            </w:r>
          </w:p>
        </w:tc>
        <w:tc>
          <w:tcPr>
            <w:tcW w:w="8256" w:type="dxa"/>
          </w:tcPr>
          <w:p w14:paraId="5B6D669B" w14:textId="77777777" w:rsidR="004B40FB" w:rsidRPr="003811F6" w:rsidRDefault="004B40FB" w:rsidP="004B40FB">
            <w:pPr>
              <w:rPr>
                <w:rFonts w:ascii="Arial" w:hAnsi="Arial" w:cs="Arial"/>
                <w:lang w:val="en-IE" w:eastAsia="en-US"/>
              </w:rPr>
            </w:pPr>
            <w:r w:rsidRPr="003811F6">
              <w:rPr>
                <w:rFonts w:ascii="Arial" w:hAnsi="Arial" w:cs="Arial"/>
              </w:rPr>
              <w:t>The Health Service Executive</w:t>
            </w:r>
            <w:r w:rsidRPr="003811F6">
              <w:rPr>
                <w:rFonts w:ascii="Arial" w:hAnsi="Arial" w:cs="Arial"/>
                <w:color w:val="FF0000"/>
              </w:rPr>
              <w:t xml:space="preserve"> </w:t>
            </w:r>
            <w:r w:rsidRPr="003811F6">
              <w:rPr>
                <w:rFonts w:ascii="Arial" w:hAnsi="Arial" w:cs="Arial"/>
              </w:rPr>
              <w:t>will run this campaign in compliance with the Code of Practice prepared by the Commission for Public Service Appointments (CPSA).</w:t>
            </w:r>
          </w:p>
          <w:p w14:paraId="0F061D5B" w14:textId="77777777" w:rsidR="004B40FB" w:rsidRPr="003811F6" w:rsidRDefault="004B40FB" w:rsidP="004B40FB">
            <w:pPr>
              <w:rPr>
                <w:rFonts w:ascii="Arial" w:hAnsi="Arial" w:cs="Arial"/>
              </w:rPr>
            </w:pPr>
          </w:p>
          <w:p w14:paraId="78A0E5C0" w14:textId="77777777" w:rsidR="004B40FB" w:rsidRPr="003811F6" w:rsidRDefault="004B40FB" w:rsidP="004B40FB">
            <w:pPr>
              <w:shd w:val="clear" w:color="auto" w:fill="FFFFFF"/>
              <w:spacing w:line="276" w:lineRule="auto"/>
              <w:rPr>
                <w:rFonts w:ascii="Arial" w:hAnsi="Arial" w:cs="Arial"/>
                <w:color w:val="333333"/>
                <w:lang w:val="en-IE" w:eastAsia="en-IE"/>
              </w:rPr>
            </w:pPr>
            <w:r w:rsidRPr="003811F6">
              <w:rPr>
                <w:rFonts w:ascii="Arial" w:hAnsi="Arial" w:cs="Arial"/>
              </w:rPr>
              <w:t xml:space="preserve">The CPSA is responsible for </w:t>
            </w:r>
            <w:r w:rsidRPr="003811F6">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4F9AF1B5" w14:textId="77777777" w:rsidR="004B40FB" w:rsidRPr="003811F6" w:rsidRDefault="004B40FB" w:rsidP="004B40FB">
            <w:pPr>
              <w:ind w:firstLine="720"/>
              <w:rPr>
                <w:rFonts w:ascii="Arial" w:hAnsi="Arial" w:cs="Arial"/>
              </w:rPr>
            </w:pPr>
          </w:p>
          <w:p w14:paraId="06378972" w14:textId="77777777" w:rsidR="004B40FB" w:rsidRPr="003811F6" w:rsidRDefault="004B40FB" w:rsidP="004B40FB">
            <w:pPr>
              <w:rPr>
                <w:rFonts w:ascii="Arial" w:hAnsi="Arial" w:cs="Arial"/>
                <w:lang w:val="en-IE" w:eastAsia="en-US"/>
              </w:rPr>
            </w:pPr>
            <w:r w:rsidRPr="003811F6">
              <w:rPr>
                <w:rFonts w:ascii="Arial" w:hAnsi="Arial" w:cs="Arial"/>
              </w:rPr>
              <w:t xml:space="preserve">Read the </w:t>
            </w:r>
            <w:hyperlink r:id="rId19" w:history="1">
              <w:r w:rsidRPr="003811F6">
                <w:rPr>
                  <w:rStyle w:val="Hyperlink"/>
                  <w:rFonts w:ascii="Arial" w:hAnsi="Arial" w:cs="Arial"/>
                </w:rPr>
                <w:t>CPSA Code of Practice</w:t>
              </w:r>
            </w:hyperlink>
            <w:r w:rsidRPr="003811F6">
              <w:rPr>
                <w:rFonts w:ascii="Arial" w:hAnsi="Arial" w:cs="Arial"/>
              </w:rPr>
              <w:t xml:space="preserve">. </w:t>
            </w:r>
          </w:p>
          <w:p w14:paraId="34C29464" w14:textId="7DFF7AE5" w:rsidR="004B40FB" w:rsidRPr="003811F6" w:rsidRDefault="004B40FB" w:rsidP="004B40FB">
            <w:pPr>
              <w:rPr>
                <w:rFonts w:ascii="Arial" w:hAnsi="Arial" w:cs="Arial"/>
              </w:rPr>
            </w:pPr>
          </w:p>
        </w:tc>
      </w:tr>
      <w:tr w:rsidR="004B40FB" w:rsidRPr="00E766A5" w14:paraId="72E41F11" w14:textId="77777777" w:rsidTr="00F6254C">
        <w:tc>
          <w:tcPr>
            <w:tcW w:w="10620" w:type="dxa"/>
            <w:gridSpan w:val="2"/>
          </w:tcPr>
          <w:p w14:paraId="1507006B" w14:textId="79F48771" w:rsidR="004B40FB" w:rsidRPr="00F6254C" w:rsidRDefault="004B40FB" w:rsidP="004B40FB">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8A7C50A" w14:textId="77777777" w:rsidR="004B40FB" w:rsidRPr="00F6254C" w:rsidRDefault="004B40FB" w:rsidP="004B40FB">
            <w:pPr>
              <w:rPr>
                <w:rFonts w:ascii="Arial" w:hAnsi="Arial" w:cs="Arial"/>
              </w:rPr>
            </w:pPr>
          </w:p>
          <w:p w14:paraId="673EE500" w14:textId="7A34A75B" w:rsidR="004B40FB" w:rsidRPr="00F6254C" w:rsidRDefault="004B40FB" w:rsidP="004B40FB">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E840956" w14:textId="5AD99E87" w:rsidR="0014233C" w:rsidRDefault="0014233C" w:rsidP="00543F98">
      <w:pPr>
        <w:jc w:val="both"/>
        <w:rPr>
          <w:rFonts w:ascii="Arial" w:hAnsi="Arial" w:cs="Arial"/>
        </w:rPr>
      </w:pPr>
    </w:p>
    <w:p w14:paraId="01CABB32" w14:textId="0BA130F3" w:rsidR="008237D7" w:rsidRDefault="008237D7">
      <w:pPr>
        <w:spacing w:after="200" w:line="276" w:lineRule="auto"/>
        <w:rPr>
          <w:rFonts w:ascii="Arial" w:hAnsi="Arial" w:cs="Arial"/>
        </w:rPr>
      </w:pPr>
      <w:r>
        <w:rPr>
          <w:rFonts w:ascii="Arial" w:hAnsi="Arial" w:cs="Arial"/>
        </w:rPr>
        <w:br w:type="page"/>
      </w:r>
    </w:p>
    <w:p w14:paraId="58A77558" w14:textId="203C1F9F" w:rsidR="0014233C" w:rsidRDefault="00C9383C" w:rsidP="00C9383C">
      <w:pPr>
        <w:tabs>
          <w:tab w:val="left" w:pos="421"/>
          <w:tab w:val="center" w:pos="4050"/>
        </w:tabs>
        <w:ind w:left="-1260"/>
        <w:jc w:val="center"/>
        <w:rPr>
          <w:rFonts w:ascii="Arial" w:hAnsi="Arial" w:cs="Arial"/>
          <w:b/>
        </w:rPr>
      </w:pPr>
      <w:r w:rsidRPr="00EC6A13">
        <w:rPr>
          <w:rFonts w:ascii="Arial" w:hAnsi="Arial" w:cs="Arial"/>
          <w:b/>
          <w:noProof/>
          <w:lang w:val="en-IE" w:eastAsia="en-IE"/>
        </w:rPr>
        <w:lastRenderedPageBreak/>
        <w:drawing>
          <wp:anchor distT="0" distB="0" distL="114300" distR="114300" simplePos="0" relativeHeight="251666432" behindDoc="1" locked="0" layoutInCell="1" allowOverlap="1" wp14:anchorId="1B939127" wp14:editId="03E736AE">
            <wp:simplePos x="0" y="0"/>
            <wp:positionH relativeFrom="column">
              <wp:posOffset>-748922</wp:posOffset>
            </wp:positionH>
            <wp:positionV relativeFrom="paragraph">
              <wp:posOffset>-707606</wp:posOffset>
            </wp:positionV>
            <wp:extent cx="1476375" cy="1343025"/>
            <wp:effectExtent l="0" t="0" r="9525" b="9525"/>
            <wp:wrapNone/>
            <wp:docPr id="1" name="Picture 1"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986-HSE-Internal-Brand-Refresh-Proof#14-LHead-0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anchor>
        </w:drawing>
      </w:r>
      <w:r w:rsidR="005D301D" w:rsidRPr="00192229">
        <w:rPr>
          <w:rFonts w:ascii="Arial" w:eastAsia="Arial" w:hAnsi="Arial"/>
          <w:b/>
          <w:color w:val="000000"/>
          <w:lang w:val="en-US"/>
        </w:rPr>
        <w:t xml:space="preserve">Grade VII, Strategic Workforce Planning </w:t>
      </w:r>
      <w:r w:rsidR="004B40FB">
        <w:rPr>
          <w:rFonts w:ascii="Arial" w:eastAsia="Arial" w:hAnsi="Arial"/>
          <w:b/>
          <w:color w:val="000000"/>
          <w:lang w:val="en-US"/>
        </w:rPr>
        <w:t xml:space="preserve">&amp; Intelligence </w:t>
      </w:r>
      <w:r w:rsidR="005D301D" w:rsidRPr="00192229">
        <w:rPr>
          <w:rFonts w:ascii="Arial" w:eastAsia="Arial" w:hAnsi="Arial"/>
          <w:b/>
          <w:color w:val="000000"/>
          <w:lang w:val="en-US"/>
        </w:rPr>
        <w:t>Lead</w:t>
      </w:r>
    </w:p>
    <w:p w14:paraId="03723288" w14:textId="0BA585BC" w:rsidR="00543F98" w:rsidRDefault="00543F98" w:rsidP="005D301D">
      <w:pPr>
        <w:ind w:left="-1260"/>
        <w:jc w:val="center"/>
        <w:rPr>
          <w:rFonts w:ascii="Arial" w:hAnsi="Arial" w:cs="Arial"/>
          <w:b/>
        </w:rPr>
      </w:pPr>
      <w:r w:rsidRPr="00E766A5">
        <w:rPr>
          <w:rFonts w:ascii="Arial" w:hAnsi="Arial" w:cs="Arial"/>
          <w:b/>
        </w:rPr>
        <w:t>Terms and Conditions of Employment</w:t>
      </w:r>
    </w:p>
    <w:p w14:paraId="4F0944BA" w14:textId="77777777" w:rsidR="00543F98" w:rsidRPr="00E766A5" w:rsidRDefault="00543F98"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16CA1BCB" w14:textId="77777777" w:rsidTr="005F595E">
        <w:tc>
          <w:tcPr>
            <w:tcW w:w="1985" w:type="dxa"/>
          </w:tcPr>
          <w:p w14:paraId="319E6BB0" w14:textId="19C16ED3"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259609CB" w14:textId="3E282E1E" w:rsidR="00543F98"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w:t>
            </w:r>
            <w:r w:rsidR="003811F6">
              <w:rPr>
                <w:rFonts w:ascii="Arial" w:hAnsi="Arial" w:cs="Arial"/>
                <w:spacing w:val="-3"/>
              </w:rPr>
              <w:t>vacancies</w:t>
            </w:r>
            <w:r>
              <w:rPr>
                <w:rFonts w:ascii="Arial" w:hAnsi="Arial" w:cs="Arial"/>
                <w:spacing w:val="-3"/>
              </w:rPr>
              <w:t xml:space="preserve"> available </w:t>
            </w:r>
            <w:r w:rsidR="003811F6">
              <w:rPr>
                <w:rFonts w:ascii="Arial" w:hAnsi="Arial" w:cs="Arial"/>
                <w:spacing w:val="-3"/>
              </w:rPr>
              <w:t>are</w:t>
            </w:r>
            <w:r>
              <w:rPr>
                <w:rFonts w:ascii="Arial" w:hAnsi="Arial" w:cs="Arial"/>
                <w:spacing w:val="-3"/>
              </w:rPr>
              <w:t xml:space="preserve"> </w:t>
            </w:r>
            <w:r w:rsidR="00192229" w:rsidRPr="00192229">
              <w:rPr>
                <w:rFonts w:ascii="Arial" w:hAnsi="Arial" w:cs="Arial"/>
                <w:bCs/>
                <w:spacing w:val="-3"/>
              </w:rPr>
              <w:t>permanent</w:t>
            </w:r>
            <w:r w:rsidRPr="00192229">
              <w:rPr>
                <w:rFonts w:ascii="Arial" w:hAnsi="Arial" w:cs="Arial"/>
                <w:spacing w:val="-3"/>
              </w:rPr>
              <w:t xml:space="preserve"> and </w:t>
            </w:r>
            <w:r w:rsidR="00192229" w:rsidRPr="00192229">
              <w:rPr>
                <w:rFonts w:ascii="Arial" w:hAnsi="Arial" w:cs="Arial"/>
                <w:bCs/>
                <w:spacing w:val="-3"/>
              </w:rPr>
              <w:t>whole time</w:t>
            </w:r>
            <w:r w:rsidRPr="00192229">
              <w:rPr>
                <w:rFonts w:ascii="Arial" w:hAnsi="Arial" w:cs="Arial"/>
                <w:bCs/>
                <w:spacing w:val="-3"/>
              </w:rPr>
              <w:t>.</w:t>
            </w:r>
            <w:r w:rsidRPr="00192229">
              <w:rPr>
                <w:rFonts w:ascii="Arial" w:hAnsi="Arial" w:cs="Arial"/>
                <w:spacing w:val="-3"/>
              </w:rPr>
              <w:t xml:space="preserve">  </w:t>
            </w:r>
          </w:p>
          <w:p w14:paraId="080275D5" w14:textId="77777777" w:rsidR="00543F98" w:rsidRDefault="00543F98" w:rsidP="005F595E">
            <w:pPr>
              <w:tabs>
                <w:tab w:val="left" w:pos="-720"/>
                <w:tab w:val="left" w:pos="0"/>
                <w:tab w:val="left" w:pos="720"/>
              </w:tabs>
              <w:suppressAutoHyphens/>
              <w:jc w:val="both"/>
              <w:rPr>
                <w:rFonts w:ascii="Arial" w:hAnsi="Arial" w:cs="Arial"/>
                <w:spacing w:val="-3"/>
              </w:rPr>
            </w:pPr>
          </w:p>
          <w:p w14:paraId="616F31FC"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01DD86F0" w14:textId="77777777" w:rsidR="00543F98" w:rsidRDefault="00543F98" w:rsidP="005F595E">
            <w:pPr>
              <w:tabs>
                <w:tab w:val="left" w:pos="-720"/>
                <w:tab w:val="left" w:pos="0"/>
                <w:tab w:val="left" w:pos="720"/>
              </w:tabs>
              <w:suppressAutoHyphens/>
              <w:jc w:val="both"/>
              <w:rPr>
                <w:rFonts w:ascii="Arial" w:hAnsi="Arial" w:cs="Arial"/>
                <w:spacing w:val="-3"/>
              </w:rPr>
            </w:pPr>
          </w:p>
          <w:p w14:paraId="31E0C3F3" w14:textId="4251CA70" w:rsidR="00543F98" w:rsidRPr="00E766A5" w:rsidRDefault="00543F98" w:rsidP="00EC07B3">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176FBD54" w14:textId="77777777" w:rsidTr="005F595E">
        <w:tc>
          <w:tcPr>
            <w:tcW w:w="1985" w:type="dxa"/>
          </w:tcPr>
          <w:p w14:paraId="6298FE68"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7655" w:type="dxa"/>
          </w:tcPr>
          <w:p w14:paraId="59647C0A" w14:textId="0E3BC0CD" w:rsidR="00192229" w:rsidRPr="00945D11" w:rsidRDefault="00543F98" w:rsidP="00945D11">
            <w:pPr>
              <w:jc w:val="both"/>
              <w:rPr>
                <w:rFonts w:ascii="Arial" w:hAnsi="Arial" w:cs="Arial"/>
              </w:rPr>
            </w:pPr>
            <w:r w:rsidRPr="00945D11">
              <w:rPr>
                <w:rFonts w:ascii="Arial" w:hAnsi="Arial" w:cs="Arial"/>
              </w:rPr>
              <w:t>Th</w:t>
            </w:r>
            <w:r w:rsidR="00192229" w:rsidRPr="00945D11">
              <w:rPr>
                <w:rFonts w:ascii="Arial" w:hAnsi="Arial" w:cs="Arial"/>
              </w:rPr>
              <w:t>e Salary scale for the post is (as at 01/</w:t>
            </w:r>
            <w:r w:rsidR="00945D11" w:rsidRPr="00945D11">
              <w:rPr>
                <w:rFonts w:ascii="Arial" w:hAnsi="Arial" w:cs="Arial"/>
              </w:rPr>
              <w:t>0</w:t>
            </w:r>
            <w:r w:rsidR="000574EE">
              <w:rPr>
                <w:rFonts w:ascii="Arial" w:hAnsi="Arial" w:cs="Arial"/>
              </w:rPr>
              <w:t>2</w:t>
            </w:r>
            <w:r w:rsidR="00192229" w:rsidRPr="00945D11">
              <w:rPr>
                <w:rFonts w:ascii="Arial" w:hAnsi="Arial" w:cs="Arial"/>
              </w:rPr>
              <w:t>/202</w:t>
            </w:r>
            <w:r w:rsidR="000574EE">
              <w:rPr>
                <w:rFonts w:ascii="Arial" w:hAnsi="Arial" w:cs="Arial"/>
              </w:rPr>
              <w:t>6</w:t>
            </w:r>
            <w:r w:rsidR="00192229" w:rsidRPr="00945D11">
              <w:rPr>
                <w:rFonts w:ascii="Arial" w:hAnsi="Arial" w:cs="Arial"/>
              </w:rPr>
              <w:t>)</w:t>
            </w:r>
          </w:p>
          <w:p w14:paraId="419450B0" w14:textId="77777777" w:rsidR="005A3148" w:rsidRDefault="005A3148" w:rsidP="00E46F0F">
            <w:pPr>
              <w:jc w:val="both"/>
              <w:rPr>
                <w:rFonts w:ascii="Arial" w:hAnsi="Arial" w:cs="Arial"/>
              </w:rPr>
            </w:pPr>
          </w:p>
          <w:p w14:paraId="59C1FDF2" w14:textId="427FF2D9" w:rsidR="00E46F0F" w:rsidRPr="00945D11" w:rsidRDefault="000574EE" w:rsidP="00E46F0F">
            <w:pPr>
              <w:jc w:val="both"/>
              <w:rPr>
                <w:rFonts w:ascii="Arial" w:hAnsi="Arial" w:cs="Arial"/>
                <w:b/>
                <w:bCs/>
              </w:rPr>
            </w:pPr>
            <w:r>
              <w:rPr>
                <w:rFonts w:ascii="Arial" w:hAnsi="Arial" w:cs="Arial"/>
              </w:rPr>
              <w:t>€</w:t>
            </w:r>
            <w:r w:rsidRPr="000574EE">
              <w:rPr>
                <w:rFonts w:ascii="Arial" w:hAnsi="Arial" w:cs="Arial"/>
              </w:rPr>
              <w:t>60,613</w:t>
            </w:r>
            <w:r>
              <w:rPr>
                <w:rFonts w:ascii="Arial" w:hAnsi="Arial" w:cs="Arial"/>
              </w:rPr>
              <w:t xml:space="preserve"> - €</w:t>
            </w:r>
            <w:r w:rsidRPr="000574EE">
              <w:rPr>
                <w:rFonts w:ascii="Arial" w:hAnsi="Arial" w:cs="Arial"/>
              </w:rPr>
              <w:t>62,094</w:t>
            </w:r>
            <w:r>
              <w:rPr>
                <w:rFonts w:ascii="Arial" w:hAnsi="Arial" w:cs="Arial"/>
              </w:rPr>
              <w:t xml:space="preserve"> - €</w:t>
            </w:r>
            <w:r w:rsidRPr="000574EE">
              <w:rPr>
                <w:rFonts w:ascii="Arial" w:hAnsi="Arial" w:cs="Arial"/>
              </w:rPr>
              <w:t>63,824</w:t>
            </w:r>
            <w:r>
              <w:rPr>
                <w:rFonts w:ascii="Arial" w:hAnsi="Arial" w:cs="Arial"/>
              </w:rPr>
              <w:t xml:space="preserve"> - €</w:t>
            </w:r>
            <w:r w:rsidRPr="000574EE">
              <w:rPr>
                <w:rFonts w:ascii="Arial" w:hAnsi="Arial" w:cs="Arial"/>
              </w:rPr>
              <w:t>65,560</w:t>
            </w:r>
            <w:r>
              <w:rPr>
                <w:rFonts w:ascii="Arial" w:hAnsi="Arial" w:cs="Arial"/>
              </w:rPr>
              <w:t xml:space="preserve"> - €</w:t>
            </w:r>
            <w:r w:rsidRPr="000574EE">
              <w:rPr>
                <w:rFonts w:ascii="Arial" w:hAnsi="Arial" w:cs="Arial"/>
              </w:rPr>
              <w:t>67,302</w:t>
            </w:r>
            <w:r>
              <w:rPr>
                <w:rFonts w:ascii="Arial" w:hAnsi="Arial" w:cs="Arial"/>
              </w:rPr>
              <w:t xml:space="preserve"> - €</w:t>
            </w:r>
            <w:r w:rsidRPr="000574EE">
              <w:rPr>
                <w:rFonts w:ascii="Arial" w:hAnsi="Arial" w:cs="Arial"/>
              </w:rPr>
              <w:t>68,858</w:t>
            </w:r>
            <w:r>
              <w:rPr>
                <w:rFonts w:ascii="Arial" w:hAnsi="Arial" w:cs="Arial"/>
              </w:rPr>
              <w:t xml:space="preserve"> - €</w:t>
            </w:r>
            <w:r w:rsidRPr="000574EE">
              <w:rPr>
                <w:rFonts w:ascii="Arial" w:hAnsi="Arial" w:cs="Arial"/>
              </w:rPr>
              <w:t>70,442</w:t>
            </w:r>
            <w:r>
              <w:rPr>
                <w:rFonts w:ascii="Arial" w:hAnsi="Arial" w:cs="Arial"/>
              </w:rPr>
              <w:t xml:space="preserve"> - €</w:t>
            </w:r>
            <w:r w:rsidRPr="000574EE">
              <w:rPr>
                <w:rFonts w:ascii="Arial" w:hAnsi="Arial" w:cs="Arial"/>
              </w:rPr>
              <w:t>71,985</w:t>
            </w:r>
            <w:r w:rsidR="005A3148">
              <w:rPr>
                <w:rFonts w:ascii="Arial" w:hAnsi="Arial" w:cs="Arial"/>
              </w:rPr>
              <w:t xml:space="preserve"> -</w:t>
            </w:r>
            <w:r>
              <w:rPr>
                <w:rFonts w:ascii="Arial" w:hAnsi="Arial" w:cs="Arial"/>
              </w:rPr>
              <w:t xml:space="preserve"> €</w:t>
            </w:r>
            <w:r w:rsidRPr="000574EE">
              <w:rPr>
                <w:rFonts w:ascii="Arial" w:hAnsi="Arial" w:cs="Arial"/>
              </w:rPr>
              <w:t>73,516</w:t>
            </w:r>
            <w:r w:rsidR="005A3148">
              <w:rPr>
                <w:rFonts w:ascii="Arial" w:hAnsi="Arial" w:cs="Arial"/>
              </w:rPr>
              <w:t xml:space="preserve"> - </w:t>
            </w:r>
            <w:r>
              <w:rPr>
                <w:rFonts w:ascii="Arial" w:hAnsi="Arial" w:cs="Arial"/>
                <w:b/>
                <w:bCs/>
              </w:rPr>
              <w:t>€</w:t>
            </w:r>
            <w:r w:rsidRPr="000574EE">
              <w:rPr>
                <w:rFonts w:ascii="Arial" w:hAnsi="Arial" w:cs="Arial"/>
                <w:b/>
                <w:bCs/>
              </w:rPr>
              <w:t>76,151</w:t>
            </w:r>
            <w:r w:rsidR="005A3148">
              <w:rPr>
                <w:rFonts w:ascii="Arial" w:hAnsi="Arial" w:cs="Arial"/>
                <w:b/>
                <w:bCs/>
              </w:rPr>
              <w:t xml:space="preserve"> -</w:t>
            </w:r>
            <w:r>
              <w:rPr>
                <w:rFonts w:ascii="Arial" w:hAnsi="Arial" w:cs="Arial"/>
                <w:b/>
                <w:bCs/>
              </w:rPr>
              <w:t xml:space="preserve"> €</w:t>
            </w:r>
            <w:r w:rsidRPr="000574EE">
              <w:rPr>
                <w:rFonts w:ascii="Arial" w:hAnsi="Arial" w:cs="Arial"/>
                <w:b/>
                <w:bCs/>
              </w:rPr>
              <w:t>78,795</w:t>
            </w:r>
            <w:r>
              <w:rPr>
                <w:rFonts w:ascii="Arial" w:hAnsi="Arial" w:cs="Arial"/>
                <w:b/>
                <w:bCs/>
              </w:rPr>
              <w:t xml:space="preserve"> </w:t>
            </w:r>
            <w:r w:rsidRPr="000574EE">
              <w:rPr>
                <w:rFonts w:ascii="Arial" w:hAnsi="Arial" w:cs="Arial"/>
                <w:b/>
                <w:bCs/>
              </w:rPr>
              <w:t>LSIs</w:t>
            </w:r>
          </w:p>
          <w:p w14:paraId="1BC4FE7B" w14:textId="77777777" w:rsidR="00945D11" w:rsidRPr="00945D11" w:rsidRDefault="00945D11" w:rsidP="00E46F0F">
            <w:pPr>
              <w:jc w:val="both"/>
              <w:rPr>
                <w:rFonts w:ascii="Arial" w:hAnsi="Arial" w:cs="Arial"/>
                <w:b/>
                <w:bCs/>
              </w:rPr>
            </w:pPr>
          </w:p>
          <w:p w14:paraId="4BAC69FB" w14:textId="77777777" w:rsidR="00543F98" w:rsidRDefault="00543F98" w:rsidP="00EC07B3">
            <w:pPr>
              <w:jc w:val="both"/>
              <w:rPr>
                <w:rFonts w:ascii="Arial" w:hAnsi="Arial" w:cs="Arial"/>
              </w:rPr>
            </w:pPr>
            <w:r w:rsidRPr="00945D1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DE8CF90" w14:textId="56D00B1F" w:rsidR="003811F6" w:rsidRPr="00945D11" w:rsidRDefault="003811F6" w:rsidP="00EC07B3">
            <w:pPr>
              <w:jc w:val="both"/>
              <w:rPr>
                <w:rFonts w:ascii="Arial" w:hAnsi="Arial" w:cs="Arial"/>
              </w:rPr>
            </w:pPr>
          </w:p>
        </w:tc>
      </w:tr>
      <w:tr w:rsidR="009678F4" w:rsidRPr="00E766A5" w14:paraId="2E4836DC" w14:textId="77777777" w:rsidTr="005F595E">
        <w:tc>
          <w:tcPr>
            <w:tcW w:w="1985" w:type="dxa"/>
          </w:tcPr>
          <w:p w14:paraId="34BEF64A" w14:textId="77777777" w:rsidR="009678F4" w:rsidRPr="00E766A5" w:rsidRDefault="009678F4" w:rsidP="009678F4">
            <w:pPr>
              <w:jc w:val="both"/>
              <w:rPr>
                <w:rFonts w:ascii="Arial" w:hAnsi="Arial" w:cs="Arial"/>
                <w:b/>
                <w:bCs/>
              </w:rPr>
            </w:pPr>
            <w:r w:rsidRPr="00E766A5">
              <w:rPr>
                <w:rFonts w:ascii="Arial" w:hAnsi="Arial" w:cs="Arial"/>
                <w:b/>
                <w:bCs/>
              </w:rPr>
              <w:t>Working Week</w:t>
            </w:r>
          </w:p>
          <w:p w14:paraId="1CFB4642" w14:textId="77777777" w:rsidR="009678F4" w:rsidRPr="00E766A5" w:rsidRDefault="009678F4" w:rsidP="009678F4">
            <w:pPr>
              <w:jc w:val="both"/>
              <w:rPr>
                <w:rFonts w:ascii="Arial" w:hAnsi="Arial" w:cs="Arial"/>
                <w:b/>
                <w:bCs/>
              </w:rPr>
            </w:pPr>
          </w:p>
        </w:tc>
        <w:tc>
          <w:tcPr>
            <w:tcW w:w="7655" w:type="dxa"/>
          </w:tcPr>
          <w:p w14:paraId="19D35CC0" w14:textId="4964A13A" w:rsidR="009678F4" w:rsidRPr="009678F4" w:rsidRDefault="009678F4" w:rsidP="009678F4">
            <w:pPr>
              <w:pStyle w:val="paragraph"/>
              <w:spacing w:before="0" w:beforeAutospacing="0" w:after="0" w:afterAutospacing="0"/>
              <w:textAlignment w:val="baseline"/>
              <w:rPr>
                <w:rFonts w:ascii="Arial" w:hAnsi="Arial" w:cs="Arial"/>
                <w:sz w:val="20"/>
                <w:szCs w:val="20"/>
              </w:rPr>
            </w:pPr>
            <w:r w:rsidRPr="009678F4">
              <w:rPr>
                <w:rStyle w:val="normaltextrun"/>
                <w:rFonts w:ascii="Arial" w:hAnsi="Arial" w:cs="Arial"/>
                <w:sz w:val="20"/>
                <w:szCs w:val="20"/>
                <w:lang w:val="en-US"/>
              </w:rPr>
              <w:t xml:space="preserve">The standard weekly working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of attendance for your grade are </w:t>
            </w:r>
            <w:r w:rsidRPr="009B7960">
              <w:rPr>
                <w:rStyle w:val="normaltextrun"/>
                <w:rFonts w:ascii="Arial" w:hAnsi="Arial" w:cs="Arial"/>
                <w:b/>
                <w:bCs/>
                <w:sz w:val="20"/>
                <w:szCs w:val="20"/>
                <w:lang w:val="en-US"/>
              </w:rPr>
              <w:t xml:space="preserve">35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per week. Your normal weekly working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are</w:t>
            </w:r>
            <w:r w:rsidRPr="009B7960">
              <w:rPr>
                <w:rStyle w:val="normaltextrun"/>
                <w:rFonts w:ascii="Arial" w:hAnsi="Arial" w:cs="Arial"/>
                <w:b/>
                <w:bCs/>
                <w:sz w:val="20"/>
                <w:szCs w:val="20"/>
                <w:lang w:val="en-US"/>
              </w:rPr>
              <w:t xml:space="preserve"> 35</w:t>
            </w:r>
            <w:r w:rsidRPr="009B7960">
              <w:rPr>
                <w:rStyle w:val="normaltextrun"/>
                <w:rFonts w:ascii="Arial" w:hAnsi="Arial" w:cs="Arial"/>
                <w:sz w:val="20"/>
                <w:szCs w:val="20"/>
                <w:lang w:val="en-US"/>
              </w:rPr>
              <w:t xml:space="preserve">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Contracted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that are less than the standard weekly working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for your grade will be paid pro rata to the full time equivalent.</w:t>
            </w:r>
          </w:p>
          <w:p w14:paraId="5C99DFD4" w14:textId="77777777" w:rsidR="009678F4" w:rsidRPr="009678F4" w:rsidRDefault="009678F4" w:rsidP="009678F4">
            <w:pPr>
              <w:pStyle w:val="paragraph"/>
              <w:spacing w:before="0" w:beforeAutospacing="0" w:after="0" w:afterAutospacing="0"/>
              <w:textAlignment w:val="baseline"/>
              <w:rPr>
                <w:rStyle w:val="eop"/>
                <w:rFonts w:ascii="Arial" w:hAnsi="Arial" w:cs="Arial"/>
                <w:sz w:val="20"/>
                <w:szCs w:val="20"/>
              </w:rPr>
            </w:pPr>
          </w:p>
          <w:p w14:paraId="199B7723" w14:textId="77777777" w:rsidR="009678F4" w:rsidRPr="009678F4" w:rsidRDefault="009678F4" w:rsidP="009678F4">
            <w:pPr>
              <w:pStyle w:val="paragraph"/>
              <w:spacing w:before="0" w:beforeAutospacing="0" w:after="0" w:afterAutospacing="0"/>
              <w:textAlignment w:val="baseline"/>
              <w:rPr>
                <w:rFonts w:ascii="Arial" w:hAnsi="Arial" w:cs="Arial"/>
                <w:sz w:val="20"/>
                <w:szCs w:val="20"/>
              </w:rPr>
            </w:pPr>
            <w:r w:rsidRPr="009678F4">
              <w:rPr>
                <w:rStyle w:val="normaltextrun"/>
                <w:rFonts w:ascii="Arial" w:hAnsi="Arial" w:cs="Arial"/>
                <w:sz w:val="20"/>
                <w:szCs w:val="20"/>
                <w:lang w:val="en-US"/>
              </w:rPr>
              <w:t xml:space="preserve">You are required to work agreed roster/on-call arrangements advised by your Reporting Manager. Your contracted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are liable to change between the </w:t>
            </w:r>
            <w:r w:rsidRPr="009678F4">
              <w:rPr>
                <w:rStyle w:val="findhit"/>
                <w:rFonts w:ascii="Arial" w:hAnsi="Arial" w:cs="Arial"/>
                <w:sz w:val="20"/>
                <w:szCs w:val="20"/>
                <w:lang w:val="en-US"/>
              </w:rPr>
              <w:t>hours</w:t>
            </w:r>
            <w:r w:rsidRPr="009678F4">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456E29D9" w14:textId="20089068" w:rsidR="009678F4" w:rsidRPr="009678F4" w:rsidRDefault="009678F4" w:rsidP="009678F4">
            <w:pPr>
              <w:jc w:val="both"/>
              <w:rPr>
                <w:rFonts w:ascii="Arial" w:hAnsi="Arial" w:cs="Arial"/>
              </w:rPr>
            </w:pPr>
          </w:p>
        </w:tc>
      </w:tr>
      <w:tr w:rsidR="00543F98" w:rsidRPr="00E766A5" w14:paraId="7A9DE605" w14:textId="77777777" w:rsidTr="005F595E">
        <w:tc>
          <w:tcPr>
            <w:tcW w:w="1985" w:type="dxa"/>
          </w:tcPr>
          <w:p w14:paraId="236D6546"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36D2EF9E" w14:textId="51BEE3A1"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34329C">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553F5B49" w14:textId="77777777" w:rsidR="00543F98" w:rsidRPr="00E766A5" w:rsidRDefault="00543F98" w:rsidP="005F595E">
            <w:pPr>
              <w:jc w:val="both"/>
              <w:rPr>
                <w:rFonts w:ascii="Arial" w:hAnsi="Arial" w:cs="Arial"/>
              </w:rPr>
            </w:pPr>
          </w:p>
        </w:tc>
      </w:tr>
      <w:tr w:rsidR="00543F98" w:rsidRPr="00E766A5" w14:paraId="34743A92" w14:textId="77777777" w:rsidTr="005F595E">
        <w:tc>
          <w:tcPr>
            <w:tcW w:w="1985" w:type="dxa"/>
          </w:tcPr>
          <w:p w14:paraId="168E3A3E"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695D09B4" w14:textId="77777777" w:rsidR="00543F98" w:rsidRPr="00E766A5" w:rsidRDefault="00543F98" w:rsidP="005F595E">
            <w:pPr>
              <w:jc w:val="both"/>
              <w:rPr>
                <w:rFonts w:ascii="Arial" w:hAnsi="Arial" w:cs="Arial"/>
                <w:b/>
                <w:bCs/>
              </w:rPr>
            </w:pPr>
          </w:p>
          <w:p w14:paraId="314A2C89" w14:textId="77777777" w:rsidR="00543F98" w:rsidRPr="00E766A5" w:rsidRDefault="00543F98" w:rsidP="005F595E">
            <w:pPr>
              <w:jc w:val="both"/>
              <w:rPr>
                <w:rFonts w:ascii="Arial" w:hAnsi="Arial" w:cs="Arial"/>
                <w:b/>
                <w:bCs/>
              </w:rPr>
            </w:pPr>
          </w:p>
        </w:tc>
        <w:tc>
          <w:tcPr>
            <w:tcW w:w="7655" w:type="dxa"/>
          </w:tcPr>
          <w:p w14:paraId="4BD7C891"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r w:rsidR="009678F4">
              <w:rPr>
                <w:rFonts w:ascii="Arial" w:hAnsi="Arial" w:cs="Arial"/>
              </w:rPr>
              <w:t>.</w:t>
            </w:r>
          </w:p>
          <w:p w14:paraId="059B5E10" w14:textId="4123FA37" w:rsidR="009678F4" w:rsidRPr="00E766A5" w:rsidRDefault="009678F4" w:rsidP="005F595E">
            <w:pPr>
              <w:jc w:val="both"/>
              <w:rPr>
                <w:rFonts w:ascii="Arial" w:hAnsi="Arial" w:cs="Arial"/>
              </w:rPr>
            </w:pPr>
          </w:p>
        </w:tc>
      </w:tr>
      <w:tr w:rsidR="005F595E" w:rsidRPr="00E766A5" w14:paraId="11A8FD35" w14:textId="77777777" w:rsidTr="005F595E">
        <w:tc>
          <w:tcPr>
            <w:tcW w:w="1985" w:type="dxa"/>
          </w:tcPr>
          <w:p w14:paraId="69F7B3B3"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5EB5D0D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001A8B47"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55DBFDE"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8966D68" w14:textId="09BC50CF"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DF01B1C"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D37D48E" w14:textId="77777777" w:rsidR="005F595E"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0F4CD58B" w14:textId="77777777" w:rsidR="009678F4" w:rsidRPr="00E45386" w:rsidRDefault="009678F4" w:rsidP="00E45386">
            <w:pPr>
              <w:autoSpaceDE w:val="0"/>
              <w:autoSpaceDN w:val="0"/>
              <w:adjustRightInd w:val="0"/>
              <w:rPr>
                <w:rFonts w:ascii="Helv" w:eastAsiaTheme="minorHAnsi" w:hAnsi="Helv" w:cs="Helv"/>
                <w:color w:val="000000"/>
                <w:lang w:val="en-IE" w:eastAsia="en-US"/>
              </w:rPr>
            </w:pPr>
          </w:p>
        </w:tc>
      </w:tr>
      <w:tr w:rsidR="00543F98" w:rsidRPr="00E766A5" w14:paraId="5033E736" w14:textId="77777777" w:rsidTr="005F595E">
        <w:tc>
          <w:tcPr>
            <w:tcW w:w="1985" w:type="dxa"/>
          </w:tcPr>
          <w:p w14:paraId="1B068737"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647DFBDB"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9678F4" w14:paraId="1D3C2A9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2E6DCE46" w14:textId="6563899B" w:rsidR="009678F4" w:rsidRDefault="009678F4" w:rsidP="009678F4">
            <w:pPr>
              <w:rPr>
                <w:rFonts w:ascii="Arial" w:hAnsi="Arial" w:cs="Arial"/>
                <w:b/>
                <w:bCs/>
              </w:rPr>
            </w:pPr>
            <w:r w:rsidRPr="00400BD0">
              <w:rPr>
                <w:rFonts w:ascii="Arial" w:hAnsi="Arial" w:cs="Arial"/>
                <w:b/>
              </w:rPr>
              <w:lastRenderedPageBreak/>
              <w:t>Protection of Children Guidance and Legislation</w:t>
            </w:r>
          </w:p>
        </w:tc>
        <w:tc>
          <w:tcPr>
            <w:tcW w:w="7655" w:type="dxa"/>
            <w:tcBorders>
              <w:top w:val="single" w:sz="4" w:space="0" w:color="auto"/>
              <w:left w:val="single" w:sz="4" w:space="0" w:color="auto"/>
              <w:bottom w:val="single" w:sz="4" w:space="0" w:color="auto"/>
              <w:right w:val="single" w:sz="4" w:space="0" w:color="auto"/>
            </w:tcBorders>
          </w:tcPr>
          <w:p w14:paraId="55DCFC47" w14:textId="77777777" w:rsidR="009678F4" w:rsidRPr="009678F4" w:rsidRDefault="009678F4" w:rsidP="009678F4">
            <w:pPr>
              <w:jc w:val="both"/>
              <w:rPr>
                <w:rFonts w:ascii="Arial" w:hAnsi="Arial" w:cs="Arial"/>
              </w:rPr>
            </w:pPr>
            <w:r w:rsidRPr="009678F4">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9C70F7B" w14:textId="77777777" w:rsidR="009678F4" w:rsidRPr="009678F4" w:rsidRDefault="009678F4" w:rsidP="009678F4">
            <w:pPr>
              <w:jc w:val="both"/>
              <w:rPr>
                <w:rFonts w:ascii="Arial" w:hAnsi="Arial" w:cs="Arial"/>
              </w:rPr>
            </w:pPr>
          </w:p>
          <w:p w14:paraId="04A99371" w14:textId="77777777" w:rsidR="009678F4" w:rsidRPr="009678F4" w:rsidRDefault="009678F4" w:rsidP="009678F4">
            <w:pPr>
              <w:jc w:val="both"/>
              <w:rPr>
                <w:rFonts w:ascii="Arial" w:hAnsi="Arial" w:cs="Arial"/>
              </w:rPr>
            </w:pPr>
            <w:r w:rsidRPr="009678F4">
              <w:rPr>
                <w:rFonts w:ascii="Arial" w:hAnsi="Arial" w:cs="Arial"/>
              </w:rPr>
              <w:t xml:space="preserve">Some staff have additional responsibilities such as Line Managers, Designated Officers and Mandated Persons. </w:t>
            </w:r>
          </w:p>
          <w:p w14:paraId="7889FA8A" w14:textId="77777777" w:rsidR="009678F4" w:rsidRPr="009678F4" w:rsidRDefault="009678F4" w:rsidP="009678F4">
            <w:pPr>
              <w:jc w:val="both"/>
              <w:rPr>
                <w:rFonts w:ascii="Arial" w:hAnsi="Arial" w:cs="Arial"/>
              </w:rPr>
            </w:pPr>
          </w:p>
          <w:p w14:paraId="605D6B94" w14:textId="77777777" w:rsidR="009678F4" w:rsidRPr="009678F4" w:rsidRDefault="009678F4" w:rsidP="009678F4">
            <w:pPr>
              <w:jc w:val="both"/>
              <w:rPr>
                <w:rFonts w:ascii="Arial" w:hAnsi="Arial" w:cs="Arial"/>
              </w:rPr>
            </w:pPr>
            <w:r w:rsidRPr="009678F4">
              <w:rPr>
                <w:rFonts w:ascii="Arial" w:hAnsi="Arial" w:cs="Arial"/>
              </w:rPr>
              <w:t xml:space="preserve">In the HSE, all Mandated Persons under the Children First Act 2015 are appointed as Designated Officers under the Protections for Persons Reporting Child Abuse Act 1998. You should check </w:t>
            </w:r>
            <w:hyperlink r:id="rId20" w:anchor="SCHED2" w:history="1">
              <w:r w:rsidRPr="009678F4">
                <w:rPr>
                  <w:rStyle w:val="Hyperlink"/>
                  <w:rFonts w:ascii="Arial" w:hAnsi="Arial" w:cs="Arial"/>
                </w:rPr>
                <w:t>Schedule 2</w:t>
              </w:r>
              <w:r w:rsidRPr="009678F4">
                <w:rPr>
                  <w:rFonts w:ascii="Arial" w:hAnsi="Arial" w:cs="Arial"/>
                </w:rPr>
                <w:t xml:space="preserve"> of the Children First Act 2015</w:t>
              </w:r>
            </w:hyperlink>
            <w:r w:rsidRPr="009678F4">
              <w:rPr>
                <w:rFonts w:ascii="Arial" w:hAnsi="Arial" w:cs="Arial"/>
              </w:rPr>
              <w:t xml:space="preserve"> to see if you are a Mandated Person, and therefore a HSE Designated Officer, and be familiar with the related roles and legal responsibilities. </w:t>
            </w:r>
          </w:p>
          <w:p w14:paraId="7AF4F8E2" w14:textId="77777777" w:rsidR="009678F4" w:rsidRPr="009678F4" w:rsidRDefault="009678F4" w:rsidP="009678F4">
            <w:pPr>
              <w:jc w:val="both"/>
              <w:rPr>
                <w:rFonts w:ascii="Arial" w:hAnsi="Arial" w:cs="Arial"/>
              </w:rPr>
            </w:pPr>
          </w:p>
          <w:p w14:paraId="22FCFA6D" w14:textId="77777777" w:rsidR="009678F4" w:rsidRPr="009678F4" w:rsidRDefault="009678F4" w:rsidP="009678F4">
            <w:pPr>
              <w:jc w:val="both"/>
              <w:rPr>
                <w:rFonts w:ascii="Arial" w:hAnsi="Arial" w:cs="Arial"/>
              </w:rPr>
            </w:pPr>
            <w:r w:rsidRPr="009678F4">
              <w:rPr>
                <w:rFonts w:ascii="Arial" w:hAnsi="Arial" w:cs="Arial"/>
              </w:rPr>
              <w:t xml:space="preserve">Visit </w:t>
            </w:r>
            <w:hyperlink r:id="rId21" w:history="1">
              <w:r w:rsidRPr="009678F4">
                <w:rPr>
                  <w:rStyle w:val="Hyperlink"/>
                  <w:rFonts w:ascii="Arial" w:hAnsi="Arial" w:cs="Arial"/>
                </w:rPr>
                <w:t>HSE Children First</w:t>
              </w:r>
              <w:r w:rsidRPr="009678F4">
                <w:rPr>
                  <w:rFonts w:ascii="Arial" w:hAnsi="Arial" w:cs="Arial"/>
                </w:rPr>
                <w:t xml:space="preserve"> </w:t>
              </w:r>
            </w:hyperlink>
            <w:r w:rsidRPr="009678F4">
              <w:rPr>
                <w:rFonts w:ascii="Arial" w:hAnsi="Arial" w:cs="Arial"/>
              </w:rPr>
              <w:t xml:space="preserve">for further information, guidance and resources. </w:t>
            </w:r>
          </w:p>
          <w:p w14:paraId="458F1597" w14:textId="5E1FF90B" w:rsidR="009678F4" w:rsidRPr="009678F4" w:rsidRDefault="009678F4" w:rsidP="009678F4">
            <w:pPr>
              <w:jc w:val="both"/>
              <w:rPr>
                <w:rFonts w:ascii="Arial" w:hAnsi="Arial" w:cs="Arial"/>
              </w:rPr>
            </w:pPr>
            <w:r w:rsidRPr="009678F4">
              <w:rPr>
                <w:rFonts w:ascii="Arial" w:hAnsi="Arial" w:cs="Arial"/>
                <w:bCs/>
                <w:lang w:val="en"/>
              </w:rPr>
              <w:t>.</w:t>
            </w:r>
          </w:p>
        </w:tc>
      </w:tr>
      <w:tr w:rsidR="0034329C" w14:paraId="50EC6339"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ED30F17" w14:textId="77777777" w:rsidR="0034329C" w:rsidRDefault="0034329C" w:rsidP="0034329C">
            <w:pPr>
              <w:rPr>
                <w:rFonts w:ascii="Arial" w:hAnsi="Arial" w:cs="Arial"/>
                <w:b/>
                <w:bCs/>
              </w:rPr>
            </w:pPr>
            <w:bookmarkStart w:id="0"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21F698C2" w14:textId="77777777" w:rsidR="0034329C" w:rsidRPr="0034329C" w:rsidRDefault="0034329C" w:rsidP="0034329C">
            <w:pPr>
              <w:jc w:val="both"/>
              <w:rPr>
                <w:rFonts w:ascii="Arial" w:hAnsi="Arial" w:cs="Arial"/>
              </w:rPr>
            </w:pPr>
            <w:r w:rsidRPr="0034329C">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34329C">
              <w:rPr>
                <w:rFonts w:ascii="Arial" w:hAnsi="Arial" w:cs="Arial"/>
                <w:iCs/>
              </w:rPr>
              <w:t>and comply with associated HSE protocols for implementing and maintaining these standards as appropriate to the role.</w:t>
            </w:r>
          </w:p>
          <w:p w14:paraId="0C4F152F" w14:textId="77777777" w:rsidR="0034329C" w:rsidRPr="0034329C" w:rsidRDefault="0034329C" w:rsidP="0034329C">
            <w:pPr>
              <w:jc w:val="both"/>
              <w:rPr>
                <w:rFonts w:ascii="Arial" w:hAnsi="Arial" w:cs="Arial"/>
              </w:rPr>
            </w:pPr>
          </w:p>
        </w:tc>
      </w:tr>
      <w:tr w:rsidR="007C7847" w14:paraId="61C7558C"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7A74F8F" w14:textId="77777777" w:rsidR="007C7847" w:rsidRPr="00B44E44" w:rsidRDefault="007C7847" w:rsidP="007C7847">
            <w:pPr>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CCA25FE" w14:textId="77777777" w:rsidR="007C7847" w:rsidRPr="007C7847" w:rsidRDefault="007C7847" w:rsidP="007C7847">
            <w:pPr>
              <w:jc w:val="both"/>
              <w:rPr>
                <w:rFonts w:ascii="Arial" w:hAnsi="Arial" w:cs="Arial"/>
              </w:rPr>
            </w:pPr>
            <w:r w:rsidRPr="007C784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62205950" w14:textId="77777777" w:rsidR="007C7847" w:rsidRPr="007C7847" w:rsidRDefault="007C7847" w:rsidP="007C7847">
            <w:pPr>
              <w:ind w:firstLine="720"/>
              <w:jc w:val="both"/>
              <w:rPr>
                <w:rFonts w:ascii="Arial" w:hAnsi="Arial" w:cs="Arial"/>
              </w:rPr>
            </w:pPr>
          </w:p>
          <w:p w14:paraId="0E0F3C50" w14:textId="77777777" w:rsidR="007C7847" w:rsidRPr="007C7847" w:rsidRDefault="007C7847" w:rsidP="007C7847">
            <w:pPr>
              <w:jc w:val="both"/>
              <w:rPr>
                <w:rFonts w:ascii="Arial" w:hAnsi="Arial" w:cs="Arial"/>
              </w:rPr>
            </w:pPr>
            <w:r w:rsidRPr="007C7847">
              <w:rPr>
                <w:rFonts w:ascii="Arial" w:hAnsi="Arial" w:cs="Arial"/>
              </w:rPr>
              <w:t>Key responsibilities include:</w:t>
            </w:r>
          </w:p>
          <w:p w14:paraId="79899244" w14:textId="77777777" w:rsidR="007C7847" w:rsidRPr="007C7847" w:rsidRDefault="007C7847" w:rsidP="007C7847">
            <w:pPr>
              <w:jc w:val="both"/>
              <w:rPr>
                <w:rFonts w:ascii="Arial" w:hAnsi="Arial" w:cs="Arial"/>
                <w:highlight w:val="yellow"/>
              </w:rPr>
            </w:pPr>
          </w:p>
          <w:p w14:paraId="2DBD264D"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Developing a SSSS for the department/service</w:t>
            </w:r>
            <w:r w:rsidRPr="007C7847">
              <w:rPr>
                <w:rStyle w:val="FootnoteReference"/>
                <w:rFonts w:ascii="Arial" w:eastAsia="Calibri" w:hAnsi="Arial" w:cs="Arial"/>
              </w:rPr>
              <w:footnoteReference w:id="1"/>
            </w:r>
            <w:r w:rsidRPr="007C784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C732B84"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9595518"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Consulting and communicating with staff and safety representatives on OSH matters.</w:t>
            </w:r>
          </w:p>
          <w:p w14:paraId="73227A5E"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Ensuring a training need assessment (TNA) is undertaken for employees, facilitating their attendance at statutory OSH training, and ensuring records are maintained for each employee.</w:t>
            </w:r>
          </w:p>
          <w:p w14:paraId="0CBD63B5"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Ensuring that all incidents occurring within the relevant department/service are managed appropriately and investigated in accordance with HSE procedures</w:t>
            </w:r>
            <w:r w:rsidRPr="007C7847">
              <w:rPr>
                <w:rStyle w:val="FootnoteReference"/>
                <w:rFonts w:ascii="Arial" w:eastAsia="Calibri" w:hAnsi="Arial" w:cs="Arial"/>
              </w:rPr>
              <w:footnoteReference w:id="2"/>
            </w:r>
            <w:r w:rsidRPr="007C7847">
              <w:rPr>
                <w:rFonts w:ascii="Arial" w:hAnsi="Arial" w:cs="Arial"/>
              </w:rPr>
              <w:t>.</w:t>
            </w:r>
          </w:p>
          <w:p w14:paraId="58A6DE76"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rPr>
              <w:t>Seeking advice from health and safety professionals through the National Health and Safety Function Helpdesk as appropriate.</w:t>
            </w:r>
          </w:p>
          <w:p w14:paraId="14B12831" w14:textId="77777777" w:rsidR="007C7847" w:rsidRPr="007C7847" w:rsidRDefault="007C7847" w:rsidP="004B40FB">
            <w:pPr>
              <w:pStyle w:val="ListParagraph"/>
              <w:numPr>
                <w:ilvl w:val="0"/>
                <w:numId w:val="7"/>
              </w:numPr>
              <w:jc w:val="both"/>
              <w:rPr>
                <w:rFonts w:ascii="Arial" w:hAnsi="Arial" w:cs="Arial"/>
              </w:rPr>
            </w:pPr>
            <w:r w:rsidRPr="007C7847">
              <w:rPr>
                <w:rFonts w:ascii="Arial" w:hAnsi="Arial" w:cs="Arial"/>
                <w:iCs/>
              </w:rPr>
              <w:t>Reviewing the health and safety performance of the ward/department/service and staff through, respectively, local audit and performance achievement meetings for example.</w:t>
            </w:r>
          </w:p>
          <w:p w14:paraId="6B5F92AD" w14:textId="77777777" w:rsidR="007C7847" w:rsidRPr="007C7847" w:rsidRDefault="007C7847" w:rsidP="007C7847">
            <w:pPr>
              <w:jc w:val="both"/>
              <w:rPr>
                <w:rFonts w:ascii="Arial" w:hAnsi="Arial" w:cs="Arial"/>
              </w:rPr>
            </w:pPr>
          </w:p>
          <w:p w14:paraId="4C8ADD80" w14:textId="77777777" w:rsidR="007C7847" w:rsidRPr="007C7847" w:rsidRDefault="007C7847" w:rsidP="007C7847">
            <w:pPr>
              <w:jc w:val="both"/>
              <w:rPr>
                <w:rFonts w:ascii="Arial" w:hAnsi="Arial" w:cs="Arial"/>
              </w:rPr>
            </w:pPr>
            <w:r w:rsidRPr="007C7847">
              <w:rPr>
                <w:rFonts w:ascii="Arial" w:hAnsi="Arial" w:cs="Arial"/>
                <w:b/>
              </w:rPr>
              <w:t>Note</w:t>
            </w:r>
            <w:r w:rsidRPr="007C7847">
              <w:rPr>
                <w:rFonts w:ascii="Arial" w:hAnsi="Arial" w:cs="Arial"/>
              </w:rPr>
              <w:t xml:space="preserve">: Detailed roles and responsibilities of Line Managers are outlined in local SSSS. </w:t>
            </w:r>
          </w:p>
          <w:p w14:paraId="4B38EC20" w14:textId="251B8BAD" w:rsidR="007C7847" w:rsidRPr="007C7847" w:rsidRDefault="007C7847" w:rsidP="007C7847">
            <w:pPr>
              <w:jc w:val="both"/>
              <w:rPr>
                <w:rFonts w:ascii="Arial" w:hAnsi="Arial" w:cs="Arial"/>
              </w:rPr>
            </w:pPr>
          </w:p>
        </w:tc>
      </w:tr>
      <w:bookmarkEnd w:id="0"/>
    </w:tbl>
    <w:p w14:paraId="0699A6C5" w14:textId="5E05C41A" w:rsidR="00117CD7" w:rsidRDefault="00117CD7" w:rsidP="000037FD">
      <w:pPr>
        <w:rPr>
          <w:rFonts w:ascii="Arial" w:hAnsi="Arial" w:cs="Arial"/>
          <w:b/>
          <w:color w:val="000099"/>
        </w:rPr>
      </w:pPr>
    </w:p>
    <w:sectPr w:rsidR="00117CD7" w:rsidSect="005F595E">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A945" w14:textId="77777777" w:rsidR="0031268A" w:rsidRDefault="0031268A" w:rsidP="00543F98">
      <w:r>
        <w:separator/>
      </w:r>
    </w:p>
  </w:endnote>
  <w:endnote w:type="continuationSeparator" w:id="0">
    <w:p w14:paraId="0DB8CDC6" w14:textId="77777777" w:rsidR="0031268A" w:rsidRDefault="0031268A"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Arial Narrow">
    <w:panose1 w:val="020B0606020202030204"/>
    <w:charset w:val="00"/>
    <w:family w:val="swiss"/>
    <w:pitch w:val="variable"/>
    <w:sig w:usb0="00000287" w:usb1="000008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C2D1" w14:textId="77777777" w:rsidR="00170754" w:rsidRDefault="00170754">
    <w:pPr>
      <w:pStyle w:val="Footer"/>
      <w:framePr w:wrap="around" w:vAnchor="text" w:hAnchor="margin" w:xAlign="center" w:y="1"/>
      <w:rPr>
        <w:rStyle w:val="PageNumber"/>
      </w:rPr>
    </w:pPr>
  </w:p>
  <w:p w14:paraId="590D9A73" w14:textId="77777777" w:rsidR="00170754" w:rsidRDefault="00170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5799" w14:textId="208DE03C" w:rsidR="00170754" w:rsidRDefault="00170754">
    <w:pPr>
      <w:pStyle w:val="Footer"/>
      <w:jc w:val="right"/>
    </w:pPr>
  </w:p>
  <w:p w14:paraId="4AA0F246" w14:textId="30A18761" w:rsidR="00170754" w:rsidRPr="007F6BBE" w:rsidRDefault="00170754"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308B" w14:textId="77777777" w:rsidR="0031268A" w:rsidRDefault="0031268A" w:rsidP="00543F98">
      <w:r>
        <w:separator/>
      </w:r>
    </w:p>
  </w:footnote>
  <w:footnote w:type="continuationSeparator" w:id="0">
    <w:p w14:paraId="1D626A1F" w14:textId="77777777" w:rsidR="0031268A" w:rsidRDefault="0031268A" w:rsidP="00543F98">
      <w:r>
        <w:continuationSeparator/>
      </w:r>
    </w:p>
  </w:footnote>
  <w:footnote w:id="1">
    <w:p w14:paraId="06604BA6" w14:textId="77777777" w:rsidR="007C7847" w:rsidRPr="007C7847" w:rsidRDefault="007C7847" w:rsidP="00BE491B">
      <w:pPr>
        <w:pStyle w:val="FootnoteText"/>
        <w:rPr>
          <w:rFonts w:ascii="Arial" w:hAnsi="Arial" w:cs="Arial"/>
          <w:sz w:val="18"/>
          <w:szCs w:val="18"/>
        </w:rPr>
      </w:pPr>
      <w:r w:rsidRPr="007C7847">
        <w:rPr>
          <w:rStyle w:val="FootnoteReference"/>
          <w:rFonts w:ascii="Arial" w:hAnsi="Arial" w:cs="Arial"/>
          <w:sz w:val="18"/>
          <w:szCs w:val="18"/>
        </w:rPr>
        <w:footnoteRef/>
      </w:r>
      <w:r w:rsidRPr="007C7847">
        <w:rPr>
          <w:rFonts w:ascii="Arial" w:hAnsi="Arial" w:cs="Arial"/>
          <w:sz w:val="18"/>
          <w:szCs w:val="18"/>
        </w:rPr>
        <w:t xml:space="preserve">A template SSSS and guidelines are available on </w:t>
      </w:r>
      <w:hyperlink r:id="rId1" w:history="1">
        <w:r w:rsidRPr="007C7847">
          <w:rPr>
            <w:rStyle w:val="Hyperlink"/>
            <w:rFonts w:ascii="Arial" w:hAnsi="Arial" w:cs="Arial"/>
            <w:sz w:val="18"/>
            <w:szCs w:val="18"/>
          </w:rPr>
          <w:t>writing your site or service safety statement</w:t>
        </w:r>
      </w:hyperlink>
      <w:r w:rsidRPr="007C7847">
        <w:rPr>
          <w:rFonts w:ascii="Arial" w:hAnsi="Arial" w:cs="Arial"/>
          <w:sz w:val="18"/>
          <w:szCs w:val="18"/>
        </w:rPr>
        <w:t xml:space="preserve">. </w:t>
      </w:r>
    </w:p>
    <w:p w14:paraId="3742D21B" w14:textId="77777777" w:rsidR="007C7847" w:rsidRPr="007C7847" w:rsidRDefault="007C7847" w:rsidP="00543F98">
      <w:pPr>
        <w:pStyle w:val="FootnoteText"/>
        <w:rPr>
          <w:sz w:val="18"/>
          <w:szCs w:val="18"/>
        </w:rPr>
      </w:pPr>
      <w:r w:rsidRPr="007C7847">
        <w:rPr>
          <w:rStyle w:val="FootnoteReference"/>
          <w:rFonts w:ascii="Arial" w:hAnsi="Arial" w:cs="Arial"/>
          <w:sz w:val="18"/>
          <w:szCs w:val="18"/>
        </w:rPr>
        <w:t xml:space="preserve">2 </w:t>
      </w:r>
      <w:r w:rsidRPr="007C7847">
        <w:rPr>
          <w:rFonts w:ascii="Arial" w:hAnsi="Arial" w:cs="Arial"/>
          <w:sz w:val="18"/>
          <w:szCs w:val="18"/>
        </w:rPr>
        <w:t xml:space="preserve">Structures and processes for effective </w:t>
      </w:r>
      <w:hyperlink r:id="rId2" w:history="1">
        <w:r w:rsidRPr="007C7847">
          <w:rPr>
            <w:rStyle w:val="Hyperlink"/>
            <w:rFonts w:ascii="Arial" w:hAnsi="Arial" w:cs="Arial"/>
            <w:sz w:val="18"/>
            <w:szCs w:val="18"/>
          </w:rPr>
          <w:t>incident management</w:t>
        </w:r>
      </w:hyperlink>
      <w:r w:rsidRPr="007C7847">
        <w:rPr>
          <w:rFonts w:ascii="Arial" w:hAnsi="Arial" w:cs="Arial"/>
          <w:sz w:val="18"/>
          <w:szCs w:val="18"/>
        </w:rPr>
        <w:t xml:space="preserve"> and review of incidents. </w:t>
      </w:r>
    </w:p>
  </w:footnote>
  <w:footnote w:id="2">
    <w:p w14:paraId="1983357F" w14:textId="77777777" w:rsidR="007C7847" w:rsidRPr="00DD13C2" w:rsidRDefault="007C784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4C13"/>
    <w:multiLevelType w:val="multilevel"/>
    <w:tmpl w:val="5352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3E4B1E"/>
    <w:multiLevelType w:val="hybridMultilevel"/>
    <w:tmpl w:val="F7F4EF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FD43C7B"/>
    <w:multiLevelType w:val="multilevel"/>
    <w:tmpl w:val="DFD81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F935CF"/>
    <w:multiLevelType w:val="hybridMultilevel"/>
    <w:tmpl w:val="197AA738"/>
    <w:lvl w:ilvl="0" w:tplc="6BD2C1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73E0A78"/>
    <w:multiLevelType w:val="hybridMultilevel"/>
    <w:tmpl w:val="A9B64E1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6FD007D"/>
    <w:multiLevelType w:val="multilevel"/>
    <w:tmpl w:val="E57E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D542670"/>
    <w:multiLevelType w:val="multilevel"/>
    <w:tmpl w:val="AE7A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E0486"/>
    <w:multiLevelType w:val="hybridMultilevel"/>
    <w:tmpl w:val="5C92A7C8"/>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690660AE"/>
    <w:multiLevelType w:val="multilevel"/>
    <w:tmpl w:val="5FDCE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FC7023F"/>
    <w:multiLevelType w:val="hybridMultilevel"/>
    <w:tmpl w:val="93FA7DB0"/>
    <w:lvl w:ilvl="0" w:tplc="9E50DEAA">
      <w:start w:val="1"/>
      <w:numFmt w:val="bullet"/>
      <w:lvlText w:val=""/>
      <w:lvlJc w:val="left"/>
      <w:pPr>
        <w:ind w:left="720" w:hanging="360"/>
      </w:pPr>
      <w:rPr>
        <w:rFonts w:ascii="Symbol" w:hAnsi="Symbol" w:hint="default"/>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6D65429"/>
    <w:multiLevelType w:val="hybridMultilevel"/>
    <w:tmpl w:val="061CB768"/>
    <w:lvl w:ilvl="0" w:tplc="6640069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806047263">
    <w:abstractNumId w:val="5"/>
  </w:num>
  <w:num w:numId="2" w16cid:durableId="2122188436">
    <w:abstractNumId w:val="10"/>
  </w:num>
  <w:num w:numId="3" w16cid:durableId="1585800804">
    <w:abstractNumId w:val="12"/>
  </w:num>
  <w:num w:numId="4" w16cid:durableId="14694449">
    <w:abstractNumId w:val="7"/>
  </w:num>
  <w:num w:numId="5" w16cid:durableId="276104931">
    <w:abstractNumId w:val="13"/>
  </w:num>
  <w:num w:numId="6" w16cid:durableId="1773697699">
    <w:abstractNumId w:val="4"/>
  </w:num>
  <w:num w:numId="7" w16cid:durableId="1924295436">
    <w:abstractNumId w:val="2"/>
  </w:num>
  <w:num w:numId="8" w16cid:durableId="2114470696">
    <w:abstractNumId w:val="6"/>
  </w:num>
  <w:num w:numId="9" w16cid:durableId="846405950">
    <w:abstractNumId w:val="11"/>
  </w:num>
  <w:num w:numId="10" w16cid:durableId="1288004717">
    <w:abstractNumId w:val="9"/>
  </w:num>
  <w:num w:numId="11" w16cid:durableId="924336955">
    <w:abstractNumId w:val="3"/>
  </w:num>
  <w:num w:numId="12" w16cid:durableId="667444870">
    <w:abstractNumId w:val="8"/>
  </w:num>
  <w:num w:numId="13" w16cid:durableId="1825047206">
    <w:abstractNumId w:val="0"/>
  </w:num>
  <w:num w:numId="14" w16cid:durableId="1099984719">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24E"/>
    <w:rsid w:val="000010EE"/>
    <w:rsid w:val="00002882"/>
    <w:rsid w:val="000037FD"/>
    <w:rsid w:val="00010146"/>
    <w:rsid w:val="00016C4B"/>
    <w:rsid w:val="00020D7E"/>
    <w:rsid w:val="00025143"/>
    <w:rsid w:val="00034464"/>
    <w:rsid w:val="00044460"/>
    <w:rsid w:val="00054F92"/>
    <w:rsid w:val="00055A83"/>
    <w:rsid w:val="00056A57"/>
    <w:rsid w:val="000574EE"/>
    <w:rsid w:val="00063F8A"/>
    <w:rsid w:val="00064EB0"/>
    <w:rsid w:val="00084D9F"/>
    <w:rsid w:val="00091D46"/>
    <w:rsid w:val="0009548D"/>
    <w:rsid w:val="00095C1D"/>
    <w:rsid w:val="000A494A"/>
    <w:rsid w:val="000A7350"/>
    <w:rsid w:val="000B7C87"/>
    <w:rsid w:val="000E0D71"/>
    <w:rsid w:val="000F271C"/>
    <w:rsid w:val="00111D80"/>
    <w:rsid w:val="001142DE"/>
    <w:rsid w:val="00117CD7"/>
    <w:rsid w:val="00135EEB"/>
    <w:rsid w:val="0014233C"/>
    <w:rsid w:val="00154DD4"/>
    <w:rsid w:val="0015790E"/>
    <w:rsid w:val="00163957"/>
    <w:rsid w:val="001678CB"/>
    <w:rsid w:val="00170754"/>
    <w:rsid w:val="001767D8"/>
    <w:rsid w:val="00177D2A"/>
    <w:rsid w:val="0018179A"/>
    <w:rsid w:val="0018387C"/>
    <w:rsid w:val="00185EBC"/>
    <w:rsid w:val="00192229"/>
    <w:rsid w:val="00195968"/>
    <w:rsid w:val="001960AE"/>
    <w:rsid w:val="001A19CE"/>
    <w:rsid w:val="001A4312"/>
    <w:rsid w:val="001B7E07"/>
    <w:rsid w:val="001C6D3C"/>
    <w:rsid w:val="001C77B8"/>
    <w:rsid w:val="001D687D"/>
    <w:rsid w:val="001E0283"/>
    <w:rsid w:val="001E26A4"/>
    <w:rsid w:val="00225B61"/>
    <w:rsid w:val="002302F6"/>
    <w:rsid w:val="00232C06"/>
    <w:rsid w:val="0023552F"/>
    <w:rsid w:val="0024231B"/>
    <w:rsid w:val="0025360F"/>
    <w:rsid w:val="00257231"/>
    <w:rsid w:val="002603E7"/>
    <w:rsid w:val="00260C8B"/>
    <w:rsid w:val="0028031D"/>
    <w:rsid w:val="00286130"/>
    <w:rsid w:val="0029014C"/>
    <w:rsid w:val="002A1C48"/>
    <w:rsid w:val="002A1DEB"/>
    <w:rsid w:val="002A3CA9"/>
    <w:rsid w:val="002C0590"/>
    <w:rsid w:val="002D01BA"/>
    <w:rsid w:val="002D72E7"/>
    <w:rsid w:val="002F066C"/>
    <w:rsid w:val="002F2764"/>
    <w:rsid w:val="002F3511"/>
    <w:rsid w:val="002F624F"/>
    <w:rsid w:val="0030245A"/>
    <w:rsid w:val="0031268A"/>
    <w:rsid w:val="00312DD3"/>
    <w:rsid w:val="0031621A"/>
    <w:rsid w:val="003237BB"/>
    <w:rsid w:val="00331781"/>
    <w:rsid w:val="00331995"/>
    <w:rsid w:val="0034329C"/>
    <w:rsid w:val="003435D5"/>
    <w:rsid w:val="003559AE"/>
    <w:rsid w:val="0035717C"/>
    <w:rsid w:val="00362732"/>
    <w:rsid w:val="003811F6"/>
    <w:rsid w:val="003843AD"/>
    <w:rsid w:val="00386C0C"/>
    <w:rsid w:val="00387421"/>
    <w:rsid w:val="00391CEF"/>
    <w:rsid w:val="003D3EB9"/>
    <w:rsid w:val="003E4A24"/>
    <w:rsid w:val="003E7E44"/>
    <w:rsid w:val="003F586D"/>
    <w:rsid w:val="0041250A"/>
    <w:rsid w:val="0042363F"/>
    <w:rsid w:val="00440A6A"/>
    <w:rsid w:val="0044373F"/>
    <w:rsid w:val="00443B52"/>
    <w:rsid w:val="00455B08"/>
    <w:rsid w:val="0046150C"/>
    <w:rsid w:val="00462D6D"/>
    <w:rsid w:val="00463454"/>
    <w:rsid w:val="00475884"/>
    <w:rsid w:val="004831DD"/>
    <w:rsid w:val="00494C67"/>
    <w:rsid w:val="004A66E4"/>
    <w:rsid w:val="004B1BA7"/>
    <w:rsid w:val="004B40FB"/>
    <w:rsid w:val="004B7B26"/>
    <w:rsid w:val="004C78F8"/>
    <w:rsid w:val="004D1CA0"/>
    <w:rsid w:val="004E7832"/>
    <w:rsid w:val="004F2F73"/>
    <w:rsid w:val="004F7B8F"/>
    <w:rsid w:val="00505617"/>
    <w:rsid w:val="005150A5"/>
    <w:rsid w:val="00521CFC"/>
    <w:rsid w:val="00543F98"/>
    <w:rsid w:val="00563F46"/>
    <w:rsid w:val="00593D2E"/>
    <w:rsid w:val="005A3148"/>
    <w:rsid w:val="005A6906"/>
    <w:rsid w:val="005D11E4"/>
    <w:rsid w:val="005D301D"/>
    <w:rsid w:val="005F10AC"/>
    <w:rsid w:val="005F595E"/>
    <w:rsid w:val="00600700"/>
    <w:rsid w:val="00625064"/>
    <w:rsid w:val="0064026D"/>
    <w:rsid w:val="0065033E"/>
    <w:rsid w:val="00671C9E"/>
    <w:rsid w:val="006A175C"/>
    <w:rsid w:val="006A2668"/>
    <w:rsid w:val="006A54F6"/>
    <w:rsid w:val="006B777F"/>
    <w:rsid w:val="006D40A4"/>
    <w:rsid w:val="006E0919"/>
    <w:rsid w:val="006F47A1"/>
    <w:rsid w:val="00704E2F"/>
    <w:rsid w:val="00705C73"/>
    <w:rsid w:val="00712711"/>
    <w:rsid w:val="00721B62"/>
    <w:rsid w:val="0074369E"/>
    <w:rsid w:val="00770E15"/>
    <w:rsid w:val="00777564"/>
    <w:rsid w:val="00795998"/>
    <w:rsid w:val="007A21E7"/>
    <w:rsid w:val="007A7B32"/>
    <w:rsid w:val="007C3121"/>
    <w:rsid w:val="007C5F7D"/>
    <w:rsid w:val="007C7847"/>
    <w:rsid w:val="007D2E37"/>
    <w:rsid w:val="007D43A7"/>
    <w:rsid w:val="007D639C"/>
    <w:rsid w:val="007D78D1"/>
    <w:rsid w:val="007F6BBE"/>
    <w:rsid w:val="00814298"/>
    <w:rsid w:val="008237D7"/>
    <w:rsid w:val="00835025"/>
    <w:rsid w:val="00890A2B"/>
    <w:rsid w:val="00894A4F"/>
    <w:rsid w:val="008950F1"/>
    <w:rsid w:val="008A5BAF"/>
    <w:rsid w:val="008A6CFF"/>
    <w:rsid w:val="008D6713"/>
    <w:rsid w:val="008F4B91"/>
    <w:rsid w:val="008F7CA2"/>
    <w:rsid w:val="00906C52"/>
    <w:rsid w:val="00923E7F"/>
    <w:rsid w:val="00930455"/>
    <w:rsid w:val="009326DF"/>
    <w:rsid w:val="009441FF"/>
    <w:rsid w:val="00945D11"/>
    <w:rsid w:val="00955918"/>
    <w:rsid w:val="0095631F"/>
    <w:rsid w:val="0096638A"/>
    <w:rsid w:val="009678F4"/>
    <w:rsid w:val="009713C6"/>
    <w:rsid w:val="00973DF8"/>
    <w:rsid w:val="0099621C"/>
    <w:rsid w:val="009B50F8"/>
    <w:rsid w:val="009B6BF8"/>
    <w:rsid w:val="009B7960"/>
    <w:rsid w:val="009E1FB1"/>
    <w:rsid w:val="009E3BCF"/>
    <w:rsid w:val="009F1303"/>
    <w:rsid w:val="009F3721"/>
    <w:rsid w:val="00A1080E"/>
    <w:rsid w:val="00A12C90"/>
    <w:rsid w:val="00A30EB5"/>
    <w:rsid w:val="00A31CE6"/>
    <w:rsid w:val="00A33245"/>
    <w:rsid w:val="00A35B00"/>
    <w:rsid w:val="00A36FE9"/>
    <w:rsid w:val="00A402F0"/>
    <w:rsid w:val="00A5756D"/>
    <w:rsid w:val="00A63E00"/>
    <w:rsid w:val="00A658DC"/>
    <w:rsid w:val="00A73C3D"/>
    <w:rsid w:val="00A847E5"/>
    <w:rsid w:val="00A8573A"/>
    <w:rsid w:val="00A85FAD"/>
    <w:rsid w:val="00A86698"/>
    <w:rsid w:val="00A87C7B"/>
    <w:rsid w:val="00AA7095"/>
    <w:rsid w:val="00AB25BD"/>
    <w:rsid w:val="00AB2B4E"/>
    <w:rsid w:val="00AB4063"/>
    <w:rsid w:val="00AB71AE"/>
    <w:rsid w:val="00AC325C"/>
    <w:rsid w:val="00AC73A8"/>
    <w:rsid w:val="00AC7428"/>
    <w:rsid w:val="00AD6B1E"/>
    <w:rsid w:val="00AF1A8F"/>
    <w:rsid w:val="00B13527"/>
    <w:rsid w:val="00B45750"/>
    <w:rsid w:val="00B62E11"/>
    <w:rsid w:val="00B8414D"/>
    <w:rsid w:val="00B85A4B"/>
    <w:rsid w:val="00BA06BC"/>
    <w:rsid w:val="00BA59C4"/>
    <w:rsid w:val="00BB26B9"/>
    <w:rsid w:val="00BD5194"/>
    <w:rsid w:val="00BD7FE9"/>
    <w:rsid w:val="00BE2087"/>
    <w:rsid w:val="00BE491B"/>
    <w:rsid w:val="00BF2D0C"/>
    <w:rsid w:val="00BF6EEC"/>
    <w:rsid w:val="00C0021C"/>
    <w:rsid w:val="00C27EBA"/>
    <w:rsid w:val="00C309D0"/>
    <w:rsid w:val="00C438C1"/>
    <w:rsid w:val="00C45D17"/>
    <w:rsid w:val="00C45E97"/>
    <w:rsid w:val="00C50A03"/>
    <w:rsid w:val="00C57CEC"/>
    <w:rsid w:val="00C57D7C"/>
    <w:rsid w:val="00C73F90"/>
    <w:rsid w:val="00C9383C"/>
    <w:rsid w:val="00CA12C1"/>
    <w:rsid w:val="00CA228C"/>
    <w:rsid w:val="00CB2C3A"/>
    <w:rsid w:val="00CB755C"/>
    <w:rsid w:val="00CC082D"/>
    <w:rsid w:val="00CC598E"/>
    <w:rsid w:val="00CC6CE6"/>
    <w:rsid w:val="00CD08C7"/>
    <w:rsid w:val="00CD2CBE"/>
    <w:rsid w:val="00CD6BDE"/>
    <w:rsid w:val="00CE0C2E"/>
    <w:rsid w:val="00CE3011"/>
    <w:rsid w:val="00CE499C"/>
    <w:rsid w:val="00D06727"/>
    <w:rsid w:val="00D34192"/>
    <w:rsid w:val="00D342C7"/>
    <w:rsid w:val="00D345CA"/>
    <w:rsid w:val="00D4030D"/>
    <w:rsid w:val="00D43BBC"/>
    <w:rsid w:val="00D47C99"/>
    <w:rsid w:val="00D77EA7"/>
    <w:rsid w:val="00D844B6"/>
    <w:rsid w:val="00D94C09"/>
    <w:rsid w:val="00DA7FD3"/>
    <w:rsid w:val="00DC434D"/>
    <w:rsid w:val="00DD15FD"/>
    <w:rsid w:val="00DD2325"/>
    <w:rsid w:val="00DD5405"/>
    <w:rsid w:val="00DE079F"/>
    <w:rsid w:val="00DE1577"/>
    <w:rsid w:val="00E43F97"/>
    <w:rsid w:val="00E45386"/>
    <w:rsid w:val="00E46F0F"/>
    <w:rsid w:val="00E53F9F"/>
    <w:rsid w:val="00E5479A"/>
    <w:rsid w:val="00E64E67"/>
    <w:rsid w:val="00E72932"/>
    <w:rsid w:val="00E7404D"/>
    <w:rsid w:val="00E745D4"/>
    <w:rsid w:val="00E77239"/>
    <w:rsid w:val="00EB3C67"/>
    <w:rsid w:val="00EB5E72"/>
    <w:rsid w:val="00EB7809"/>
    <w:rsid w:val="00EC07B3"/>
    <w:rsid w:val="00EC2B16"/>
    <w:rsid w:val="00EC3C5E"/>
    <w:rsid w:val="00EC3C8E"/>
    <w:rsid w:val="00EC6A13"/>
    <w:rsid w:val="00ED4608"/>
    <w:rsid w:val="00EF3CE5"/>
    <w:rsid w:val="00EF5A89"/>
    <w:rsid w:val="00F105D9"/>
    <w:rsid w:val="00F14D3B"/>
    <w:rsid w:val="00F20301"/>
    <w:rsid w:val="00F214E6"/>
    <w:rsid w:val="00F332E8"/>
    <w:rsid w:val="00F3617A"/>
    <w:rsid w:val="00F476BD"/>
    <w:rsid w:val="00F6254C"/>
    <w:rsid w:val="00F62C65"/>
    <w:rsid w:val="00F63857"/>
    <w:rsid w:val="00F64398"/>
    <w:rsid w:val="00F72B29"/>
    <w:rsid w:val="00F755D1"/>
    <w:rsid w:val="00F8393C"/>
    <w:rsid w:val="00F83B46"/>
    <w:rsid w:val="00F928ED"/>
    <w:rsid w:val="00FB315E"/>
    <w:rsid w:val="00FB6B86"/>
    <w:rsid w:val="00FC12B2"/>
    <w:rsid w:val="00FD7DA1"/>
    <w:rsid w:val="00FE242C"/>
    <w:rsid w:val="00FE3050"/>
    <w:rsid w:val="00FE353F"/>
    <w:rsid w:val="00FE4A14"/>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44148F05"/>
  <w15:docId w15:val="{A13E8946-8161-4E02-863E-EFD11E2DD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uiPriority w:val="99"/>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Points,MAIN CONTENT,OBC Bullet,List Paragraph11,List Paragraph12,F5 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631F"/>
    <w:rPr>
      <w:sz w:val="16"/>
      <w:szCs w:val="16"/>
    </w:rPr>
  </w:style>
  <w:style w:type="paragraph" w:styleId="CommentText">
    <w:name w:val="annotation text"/>
    <w:basedOn w:val="Normal"/>
    <w:link w:val="CommentTextChar"/>
    <w:uiPriority w:val="99"/>
    <w:unhideWhenUsed/>
    <w:rsid w:val="0095631F"/>
  </w:style>
  <w:style w:type="character" w:customStyle="1" w:styleId="CommentTextChar">
    <w:name w:val="Comment Text Char"/>
    <w:basedOn w:val="DefaultParagraphFont"/>
    <w:link w:val="CommentText"/>
    <w:uiPriority w:val="99"/>
    <w:rsid w:val="0095631F"/>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5631F"/>
    <w:rPr>
      <w:b/>
      <w:bCs/>
    </w:rPr>
  </w:style>
  <w:style w:type="character" w:customStyle="1" w:styleId="CommentSubjectChar">
    <w:name w:val="Comment Subject Char"/>
    <w:basedOn w:val="CommentTextChar"/>
    <w:link w:val="CommentSubject"/>
    <w:uiPriority w:val="99"/>
    <w:semiHidden/>
    <w:rsid w:val="0095631F"/>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D47C99"/>
    <w:pPr>
      <w:spacing w:after="0" w:line="240" w:lineRule="auto"/>
    </w:pPr>
    <w:rPr>
      <w:rFonts w:ascii="Times New Roman" w:eastAsia="Times New Roman" w:hAnsi="Times New Roman" w:cs="Times New Roman"/>
      <w:sz w:val="20"/>
      <w:szCs w:val="20"/>
      <w:lang w:val="en-GB" w:eastAsia="en-GB"/>
    </w:rPr>
  </w:style>
  <w:style w:type="character" w:customStyle="1" w:styleId="UnresolvedMention2">
    <w:name w:val="Unresolved Mention2"/>
    <w:basedOn w:val="DefaultParagraphFont"/>
    <w:uiPriority w:val="99"/>
    <w:semiHidden/>
    <w:unhideWhenUsed/>
    <w:rsid w:val="00E43F97"/>
    <w:rPr>
      <w:color w:val="605E5C"/>
      <w:shd w:val="clear" w:color="auto" w:fill="E1DFDD"/>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Points Char,MAIN CONTENT Char"/>
    <w:link w:val="ListParagraph"/>
    <w:uiPriority w:val="34"/>
    <w:qFormat/>
    <w:locked/>
    <w:rsid w:val="00FB6B86"/>
    <w:rPr>
      <w:rFonts w:ascii="Times New Roman" w:eastAsia="Times New Roman" w:hAnsi="Times New Roman" w:cs="Times New Roman"/>
      <w:sz w:val="20"/>
      <w:szCs w:val="20"/>
      <w:lang w:val="en-GB" w:eastAsia="en-GB"/>
    </w:rPr>
  </w:style>
  <w:style w:type="character" w:styleId="UnresolvedMention">
    <w:name w:val="Unresolved Mention"/>
    <w:basedOn w:val="DefaultParagraphFont"/>
    <w:uiPriority w:val="99"/>
    <w:semiHidden/>
    <w:unhideWhenUsed/>
    <w:rsid w:val="00AA7095"/>
    <w:rPr>
      <w:color w:val="605E5C"/>
      <w:shd w:val="clear" w:color="auto" w:fill="E1DFDD"/>
    </w:rPr>
  </w:style>
  <w:style w:type="paragraph" w:customStyle="1" w:styleId="paragraph">
    <w:name w:val="paragraph"/>
    <w:basedOn w:val="Normal"/>
    <w:rsid w:val="009678F4"/>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9678F4"/>
  </w:style>
  <w:style w:type="character" w:customStyle="1" w:styleId="findhit">
    <w:name w:val="findhit"/>
    <w:basedOn w:val="DefaultParagraphFont"/>
    <w:rsid w:val="009678F4"/>
  </w:style>
  <w:style w:type="character" w:customStyle="1" w:styleId="eop">
    <w:name w:val="eop"/>
    <w:basedOn w:val="DefaultParagraphFont"/>
    <w:rsid w:val="009678F4"/>
  </w:style>
  <w:style w:type="paragraph" w:styleId="NormalWeb">
    <w:name w:val="Normal (Web)"/>
    <w:basedOn w:val="Normal"/>
    <w:uiPriority w:val="99"/>
    <w:semiHidden/>
    <w:unhideWhenUsed/>
    <w:rsid w:val="004B40FB"/>
    <w:pPr>
      <w:spacing w:before="100" w:beforeAutospacing="1" w:after="100" w:afterAutospacing="1"/>
    </w:pPr>
    <w:rPr>
      <w:sz w:val="24"/>
      <w:szCs w:val="24"/>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7009524">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z.roche@hse.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image" Target="cid:image005.jpg@01D7F19D.CB96B4D0" TargetMode="External"/><Relationship Id="rId17" Type="http://schemas.openxmlformats.org/officeDocument/2006/relationships/hyperlink" Target="https://www.gov.ie/en/organisation-information/9c9c03-bodies-under-the-aegis-of-the-department-of-health/?referrer=http://www.health.gov.ie/about-us/agencies-health-bod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bout.hse.ie/api/v2/download-file/file_based_publications/HSE_People_Strategy_2025_to_2027.pdf/" TargetMode="External"/><Relationship Id="rId20" Type="http://schemas.openxmlformats.org/officeDocument/2006/relationships/hyperlink" Target="https://revisedacts.lawreform.ie/eli/2015/act/36/revised/en/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ecruitmanagement@hse.i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ula.mcfadden@hse.i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999B5-21AF-464E-AE79-8DA82EE3A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70D55-661B-46DF-A70A-573518AAE553}">
  <ds:schemaRefs>
    <ds:schemaRef ds:uri="http://schemas.microsoft.com/sharepoint/v3/contenttype/forms"/>
  </ds:schemaRefs>
</ds:datastoreItem>
</file>

<file path=customXml/itemProps3.xml><?xml version="1.0" encoding="utf-8"?>
<ds:datastoreItem xmlns:ds="http://schemas.openxmlformats.org/officeDocument/2006/customXml" ds:itemID="{EB0E9387-E61A-4422-8EFA-59054195AF67}">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97DF315A-6AEE-491E-8930-725CCE981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4195</Words>
  <Characters>23912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Alan OShea4</cp:lastModifiedBy>
  <cp:revision>6</cp:revision>
  <cp:lastPrinted>2022-03-22T11:44:00Z</cp:lastPrinted>
  <dcterms:created xsi:type="dcterms:W3CDTF">2026-05-25T11:56:00Z</dcterms:created>
  <dcterms:modified xsi:type="dcterms:W3CDTF">2026-06-11T13:34:00Z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