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B95EF2C" w:rsidR="00C10E8B" w:rsidRPr="008C7FEC" w:rsidRDefault="008C7FEC" w:rsidP="00C10E8B">
      <w:pPr>
        <w:jc w:val="center"/>
        <w:rPr>
          <w:rFonts w:cs="Arial"/>
          <w:b/>
          <w:iCs/>
        </w:rPr>
      </w:pPr>
      <w:r w:rsidRPr="008C7FEC">
        <w:rPr>
          <w:rFonts w:cs="Arial"/>
          <w:b/>
          <w:iCs/>
        </w:rPr>
        <w:t>NRS15404 Estates Manager Clinical Engineering &amp; Medical Devices,</w:t>
      </w:r>
    </w:p>
    <w:p w14:paraId="1E876BD4" w14:textId="3DDC008F" w:rsidR="008C7FEC" w:rsidRPr="008C7FEC" w:rsidRDefault="008C7FEC" w:rsidP="00C10E8B">
      <w:pPr>
        <w:jc w:val="center"/>
        <w:rPr>
          <w:rFonts w:cs="Arial"/>
          <w:b/>
          <w:iCs/>
        </w:rPr>
      </w:pPr>
      <w:r w:rsidRPr="008C7FEC">
        <w:rPr>
          <w:rFonts w:cs="Arial"/>
          <w:b/>
          <w:iCs/>
        </w:rPr>
        <w:t>Corporate Estates, Capital &amp; Estates.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58CD8F84"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DB5692" w:rsidRPr="00D47F2F">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4E7F4CC"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550D2" w:rsidRPr="001550D2">
        <w:rPr>
          <w:rFonts w:cs="Arial"/>
          <w:b/>
          <w:color w:val="000000" w:themeColor="text1"/>
        </w:rPr>
        <w:t>Thursday 16</w:t>
      </w:r>
      <w:r w:rsidR="001550D2" w:rsidRPr="001550D2">
        <w:rPr>
          <w:rFonts w:cs="Arial"/>
          <w:b/>
          <w:color w:val="000000" w:themeColor="text1"/>
          <w:vertAlign w:val="superscript"/>
        </w:rPr>
        <w:t>th</w:t>
      </w:r>
      <w:r w:rsidR="001550D2" w:rsidRPr="001550D2">
        <w:rPr>
          <w:rFonts w:cs="Arial"/>
          <w:b/>
          <w:color w:val="000000" w:themeColor="text1"/>
        </w:rPr>
        <w:t xml:space="preserve"> of July 2026</w:t>
      </w:r>
      <w:r w:rsidR="001C6A33" w:rsidRPr="001550D2">
        <w:rPr>
          <w:rFonts w:cs="Arial"/>
          <w:b/>
          <w:color w:val="000000" w:themeColor="text1"/>
        </w:rPr>
        <w:t xml:space="preserve"> at</w:t>
      </w:r>
      <w:r w:rsidR="00BE366C" w:rsidRPr="001550D2">
        <w:rPr>
          <w:rFonts w:cs="Arial"/>
          <w:b/>
          <w:color w:val="000000" w:themeColor="text1"/>
        </w:rPr>
        <w:t xml:space="preserve"> 12</w:t>
      </w:r>
      <w:r w:rsidR="0004529C" w:rsidRPr="001550D2">
        <w:rPr>
          <w:rFonts w:cs="Arial"/>
          <w:b/>
          <w:color w:val="000000" w:themeColor="text1"/>
        </w:rPr>
        <w:t>:00PM</w:t>
      </w:r>
      <w:r w:rsidR="00BE366C" w:rsidRPr="001550D2">
        <w:rPr>
          <w:rFonts w:cs="Arial"/>
          <w:b/>
          <w:color w:val="000000" w:themeColor="text1"/>
        </w:rPr>
        <w:t>.</w:t>
      </w:r>
      <w:r w:rsidR="00C95B23" w:rsidRPr="001550D2">
        <w:rPr>
          <w:rFonts w:cs="Arial"/>
          <w:b/>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DB5692" w:rsidRDefault="002807A0" w:rsidP="00176309">
      <w:pPr>
        <w:numPr>
          <w:ilvl w:val="0"/>
          <w:numId w:val="5"/>
        </w:numPr>
        <w:jc w:val="both"/>
        <w:rPr>
          <w:rFonts w:cs="Arial"/>
          <w:bCs/>
        </w:rPr>
      </w:pPr>
      <w:r w:rsidRPr="00DB5692">
        <w:rPr>
          <w:rFonts w:cs="Arial"/>
          <w:bCs/>
        </w:rPr>
        <w:t>If there is an existing panel in place this may take precedence over the newly formed panel for this campaign</w:t>
      </w:r>
      <w:r w:rsidR="00CA03A6" w:rsidRPr="00DB569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9CE8A0A" w:rsidR="00897796" w:rsidRPr="001550D2" w:rsidRDefault="00897796" w:rsidP="00897796">
      <w:pPr>
        <w:autoSpaceDE w:val="0"/>
        <w:autoSpaceDN w:val="0"/>
        <w:jc w:val="both"/>
        <w:rPr>
          <w:iCs/>
          <w:u w:val="single"/>
        </w:rPr>
      </w:pPr>
      <w:r w:rsidRPr="00EE1267">
        <w:rPr>
          <w:iCs/>
        </w:rPr>
        <w:t xml:space="preserve">Request must be submitted by email to </w:t>
      </w:r>
      <w:hyperlink r:id="rId14" w:history="1">
        <w:r w:rsidR="001550D2" w:rsidRPr="00D7614D">
          <w:rPr>
            <w:rStyle w:val="Hyperlink"/>
            <w:iCs/>
          </w:rPr>
          <w:t>applysupport@hse.ie</w:t>
        </w:r>
      </w:hyperlink>
      <w:r w:rsidR="001550D2">
        <w:rPr>
          <w:iCs/>
        </w:rPr>
        <w:t xml:space="preserve"> </w:t>
      </w:r>
      <w:r w:rsidRPr="00EE1267">
        <w:rPr>
          <w:iCs/>
        </w:rPr>
        <w:t xml:space="preserve">within </w:t>
      </w:r>
      <w:r w:rsidRPr="00EE1267">
        <w:rPr>
          <w:b/>
          <w:iCs/>
        </w:rPr>
        <w:t>5 working days</w:t>
      </w:r>
      <w:r w:rsidRPr="00EE1267">
        <w:rPr>
          <w:iCs/>
        </w:rPr>
        <w:t xml:space="preserve"> of receipt of a decision.</w:t>
      </w:r>
      <w:r w:rsidR="001550D2">
        <w:rPr>
          <w:iCs/>
        </w:rPr>
        <w:t xml:space="preserve"> </w:t>
      </w:r>
      <w:r w:rsidR="001550D2" w:rsidRPr="001550D2">
        <w:rPr>
          <w:iCs/>
          <w:u w:val="single"/>
        </w:rPr>
        <w:t>Please include the campaign reference number in the subject line.</w:t>
      </w:r>
    </w:p>
    <w:p w14:paraId="3E7D6D95" w14:textId="77777777" w:rsidR="00897796" w:rsidRPr="001550D2" w:rsidRDefault="00897796" w:rsidP="00897796">
      <w:pPr>
        <w:autoSpaceDE w:val="0"/>
        <w:autoSpaceDN w:val="0"/>
        <w:jc w:val="both"/>
        <w:rPr>
          <w:i/>
          <w:iCs/>
          <w:u w:val="single"/>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AFCBE89" w14:textId="77777777" w:rsidR="00DB5692" w:rsidRPr="00F078DD" w:rsidRDefault="00DB5692" w:rsidP="00DB5692">
      <w:pPr>
        <w:spacing w:after="120"/>
        <w:jc w:val="both"/>
        <w:rPr>
          <w:rFonts w:cs="Arial"/>
          <w:b/>
          <w:bCs/>
          <w:iCs/>
        </w:rPr>
      </w:pPr>
      <w:r w:rsidRPr="00F078DD">
        <w:rPr>
          <w:rFonts w:cs="Arial"/>
          <w:b/>
          <w:bCs/>
          <w:iCs/>
        </w:rPr>
        <w:t xml:space="preserve">Candidates must at the latest date of application: </w:t>
      </w:r>
    </w:p>
    <w:p w14:paraId="1D263183" w14:textId="77777777" w:rsidR="00DB5692" w:rsidRPr="00F078DD" w:rsidRDefault="00DB5692" w:rsidP="00DB5692">
      <w:pPr>
        <w:pStyle w:val="Default"/>
        <w:rPr>
          <w:b/>
          <w:bCs/>
          <w:iCs/>
          <w:color w:val="auto"/>
          <w:u w:val="single"/>
        </w:rPr>
      </w:pPr>
      <w:r w:rsidRPr="00F078DD">
        <w:rPr>
          <w:b/>
          <w:bCs/>
          <w:iCs/>
          <w:color w:val="auto"/>
          <w:u w:val="single"/>
        </w:rPr>
        <w:t xml:space="preserve">Professional Qualifications, Experience etc. </w:t>
      </w:r>
    </w:p>
    <w:p w14:paraId="5D463AB7" w14:textId="77777777" w:rsidR="00DB5692" w:rsidRPr="00F078DD" w:rsidRDefault="00DB5692" w:rsidP="00DB5692">
      <w:pPr>
        <w:pStyle w:val="Default"/>
        <w:rPr>
          <w:b/>
          <w:bCs/>
          <w:iCs/>
          <w:color w:val="auto"/>
          <w:u w:val="single"/>
        </w:rPr>
      </w:pPr>
    </w:p>
    <w:p w14:paraId="6A476D4C" w14:textId="77777777" w:rsidR="00DB5692" w:rsidRPr="00F078DD" w:rsidRDefault="00DB5692" w:rsidP="00DB5692">
      <w:pPr>
        <w:pStyle w:val="Default"/>
        <w:rPr>
          <w:b/>
          <w:bCs/>
          <w:color w:val="auto"/>
          <w:sz w:val="20"/>
          <w:szCs w:val="20"/>
        </w:rPr>
      </w:pPr>
      <w:r w:rsidRPr="00F078DD">
        <w:rPr>
          <w:bCs/>
          <w:color w:val="auto"/>
          <w:sz w:val="20"/>
          <w:szCs w:val="20"/>
        </w:rPr>
        <w:t>(a)</w:t>
      </w:r>
      <w:r w:rsidRPr="00F078DD">
        <w:rPr>
          <w:b/>
          <w:bCs/>
          <w:color w:val="auto"/>
          <w:sz w:val="20"/>
          <w:szCs w:val="20"/>
        </w:rPr>
        <w:t xml:space="preserve"> Candidates for appointment must:</w:t>
      </w:r>
    </w:p>
    <w:p w14:paraId="5138EF40" w14:textId="77777777" w:rsidR="00DB5692" w:rsidRPr="00F078DD" w:rsidRDefault="00DB5692" w:rsidP="00DB5692">
      <w:pPr>
        <w:pStyle w:val="Default"/>
        <w:rPr>
          <w:color w:val="auto"/>
          <w:sz w:val="20"/>
          <w:szCs w:val="20"/>
        </w:rPr>
      </w:pPr>
    </w:p>
    <w:p w14:paraId="103F40A5" w14:textId="77777777" w:rsidR="00DB5692" w:rsidRPr="00F078DD" w:rsidRDefault="00DB5692" w:rsidP="00DB5692">
      <w:pPr>
        <w:pStyle w:val="Default"/>
        <w:rPr>
          <w:color w:val="auto"/>
          <w:sz w:val="20"/>
          <w:szCs w:val="20"/>
        </w:rPr>
      </w:pPr>
      <w:r w:rsidRPr="00F078DD">
        <w:rPr>
          <w:color w:val="auto"/>
          <w:sz w:val="20"/>
          <w:szCs w:val="20"/>
        </w:rPr>
        <w:t xml:space="preserve">i) Hold a Level 8 (or higher) Quality &amp; Qualifications Ireland (QQI) major academic award in one of the following engineering disciplines; </w:t>
      </w:r>
    </w:p>
    <w:p w14:paraId="659FBDF9" w14:textId="77777777" w:rsidR="00DB5692" w:rsidRPr="00F078DD" w:rsidRDefault="00DB5692" w:rsidP="00DB5692">
      <w:pPr>
        <w:pStyle w:val="Default"/>
        <w:rPr>
          <w:color w:val="auto"/>
          <w:sz w:val="20"/>
          <w:szCs w:val="20"/>
        </w:rPr>
      </w:pPr>
    </w:p>
    <w:p w14:paraId="3C47F6F6" w14:textId="77777777" w:rsidR="00DB5692" w:rsidRPr="00F078DD" w:rsidRDefault="00DB5692" w:rsidP="00DB5692">
      <w:pPr>
        <w:pStyle w:val="Default"/>
        <w:rPr>
          <w:color w:val="auto"/>
          <w:sz w:val="20"/>
          <w:szCs w:val="20"/>
        </w:rPr>
      </w:pPr>
      <w:r w:rsidRPr="00F078DD">
        <w:rPr>
          <w:color w:val="auto"/>
          <w:sz w:val="20"/>
          <w:szCs w:val="20"/>
        </w:rPr>
        <w:t xml:space="preserve">(i) Electronic, </w:t>
      </w:r>
    </w:p>
    <w:p w14:paraId="2FDA1EB9" w14:textId="77777777" w:rsidR="00DB5692" w:rsidRPr="00F078DD" w:rsidRDefault="00DB5692" w:rsidP="00DB5692">
      <w:pPr>
        <w:pStyle w:val="Default"/>
        <w:rPr>
          <w:color w:val="auto"/>
          <w:sz w:val="20"/>
          <w:szCs w:val="20"/>
        </w:rPr>
      </w:pPr>
      <w:r w:rsidRPr="00F078DD">
        <w:rPr>
          <w:color w:val="auto"/>
          <w:sz w:val="20"/>
          <w:szCs w:val="20"/>
        </w:rPr>
        <w:t xml:space="preserve">(ii) Electrical, </w:t>
      </w:r>
    </w:p>
    <w:p w14:paraId="5DD97380" w14:textId="77777777" w:rsidR="00DB5692" w:rsidRPr="00F078DD" w:rsidRDefault="00DB5692" w:rsidP="00DB5692">
      <w:pPr>
        <w:pStyle w:val="Default"/>
        <w:rPr>
          <w:color w:val="auto"/>
          <w:sz w:val="20"/>
          <w:szCs w:val="20"/>
        </w:rPr>
      </w:pPr>
      <w:r w:rsidRPr="00F078DD">
        <w:rPr>
          <w:color w:val="auto"/>
          <w:sz w:val="20"/>
          <w:szCs w:val="20"/>
        </w:rPr>
        <w:t xml:space="preserve">(iii) Instrument Physics, </w:t>
      </w:r>
    </w:p>
    <w:p w14:paraId="7A30DC99" w14:textId="77777777" w:rsidR="00DB5692" w:rsidRPr="00F078DD" w:rsidRDefault="00DB5692" w:rsidP="00DB5692">
      <w:pPr>
        <w:pStyle w:val="Default"/>
        <w:rPr>
          <w:color w:val="auto"/>
          <w:sz w:val="20"/>
          <w:szCs w:val="20"/>
        </w:rPr>
      </w:pPr>
      <w:r w:rsidRPr="00F078DD">
        <w:rPr>
          <w:color w:val="auto"/>
          <w:sz w:val="20"/>
          <w:szCs w:val="20"/>
        </w:rPr>
        <w:t xml:space="preserve">(iv) Industrial Instrumentation, </w:t>
      </w:r>
    </w:p>
    <w:p w14:paraId="3F8BD763" w14:textId="77777777" w:rsidR="00DB5692" w:rsidRPr="00F078DD" w:rsidRDefault="00DB5692" w:rsidP="00DB5692">
      <w:pPr>
        <w:pStyle w:val="Default"/>
        <w:rPr>
          <w:color w:val="auto"/>
          <w:sz w:val="20"/>
          <w:szCs w:val="20"/>
        </w:rPr>
      </w:pPr>
      <w:r w:rsidRPr="00F078DD">
        <w:rPr>
          <w:color w:val="auto"/>
          <w:sz w:val="20"/>
          <w:szCs w:val="20"/>
        </w:rPr>
        <w:t xml:space="preserve">(v) Applied Physics, </w:t>
      </w:r>
    </w:p>
    <w:p w14:paraId="72D2C9E7" w14:textId="77777777" w:rsidR="00DB5692" w:rsidRPr="00F078DD" w:rsidRDefault="00DB5692" w:rsidP="00DB5692">
      <w:pPr>
        <w:pStyle w:val="Default"/>
        <w:rPr>
          <w:color w:val="auto"/>
          <w:sz w:val="20"/>
          <w:szCs w:val="20"/>
        </w:rPr>
      </w:pPr>
      <w:r w:rsidRPr="00F078DD">
        <w:rPr>
          <w:color w:val="auto"/>
          <w:sz w:val="20"/>
          <w:szCs w:val="20"/>
        </w:rPr>
        <w:t xml:space="preserve">(vi) Mechanical, </w:t>
      </w:r>
    </w:p>
    <w:p w14:paraId="1B989410" w14:textId="77777777" w:rsidR="00DB5692" w:rsidRPr="00F078DD" w:rsidRDefault="00DB5692" w:rsidP="00DB5692">
      <w:pPr>
        <w:pStyle w:val="Default"/>
        <w:rPr>
          <w:color w:val="auto"/>
          <w:sz w:val="20"/>
          <w:szCs w:val="20"/>
        </w:rPr>
      </w:pPr>
      <w:r w:rsidRPr="00F078DD">
        <w:rPr>
          <w:color w:val="auto"/>
          <w:sz w:val="20"/>
          <w:szCs w:val="20"/>
        </w:rPr>
        <w:t xml:space="preserve">(vii) </w:t>
      </w:r>
      <w:proofErr w:type="spellStart"/>
      <w:r w:rsidRPr="00F078DD">
        <w:rPr>
          <w:color w:val="auto"/>
          <w:sz w:val="20"/>
          <w:szCs w:val="20"/>
        </w:rPr>
        <w:t>Mechtronic</w:t>
      </w:r>
      <w:proofErr w:type="spellEnd"/>
      <w:r w:rsidRPr="00F078DD">
        <w:rPr>
          <w:color w:val="auto"/>
          <w:sz w:val="20"/>
          <w:szCs w:val="20"/>
        </w:rPr>
        <w:t xml:space="preserve">, </w:t>
      </w:r>
    </w:p>
    <w:p w14:paraId="4774E814" w14:textId="77777777" w:rsidR="00DB5692" w:rsidRPr="00F078DD" w:rsidRDefault="00DB5692" w:rsidP="00DB5692">
      <w:pPr>
        <w:suppressAutoHyphens/>
        <w:spacing w:after="120"/>
        <w:ind w:left="823" w:hanging="797"/>
        <w:rPr>
          <w:rFonts w:cs="Arial"/>
        </w:rPr>
      </w:pPr>
      <w:r w:rsidRPr="00F078DD">
        <w:rPr>
          <w:rFonts w:cs="Arial"/>
        </w:rPr>
        <w:t>(viii) Biomedical /Clinical Engineering</w:t>
      </w:r>
    </w:p>
    <w:p w14:paraId="6AF81EEE" w14:textId="77777777" w:rsidR="00DB5692" w:rsidRPr="00F078DD" w:rsidRDefault="00DB5692" w:rsidP="00DB5692">
      <w:pPr>
        <w:suppressAutoHyphens/>
        <w:spacing w:after="120"/>
        <w:ind w:left="823" w:hanging="797"/>
        <w:jc w:val="center"/>
        <w:rPr>
          <w:rFonts w:cs="Arial"/>
          <w:b/>
        </w:rPr>
      </w:pPr>
      <w:r w:rsidRPr="00F078DD">
        <w:rPr>
          <w:rFonts w:cs="Arial"/>
          <w:b/>
        </w:rPr>
        <w:t>OR</w:t>
      </w:r>
    </w:p>
    <w:p w14:paraId="4BC77E3B" w14:textId="77777777" w:rsidR="00DB5692" w:rsidRPr="00F078DD" w:rsidRDefault="00DB5692" w:rsidP="00DB5692">
      <w:pPr>
        <w:autoSpaceDE w:val="0"/>
        <w:autoSpaceDN w:val="0"/>
        <w:adjustRightInd w:val="0"/>
        <w:rPr>
          <w:rFonts w:cs="Arial"/>
        </w:rPr>
      </w:pPr>
      <w:r w:rsidRPr="00F078DD">
        <w:rPr>
          <w:rFonts w:cs="Arial"/>
        </w:rPr>
        <w:t>(ii) Hold a qualification at least equivalent to one of the above</w:t>
      </w:r>
    </w:p>
    <w:p w14:paraId="3F427B52" w14:textId="77777777" w:rsidR="00DB5692" w:rsidRPr="00F078DD" w:rsidRDefault="00DB5692" w:rsidP="00DB5692">
      <w:pPr>
        <w:autoSpaceDE w:val="0"/>
        <w:autoSpaceDN w:val="0"/>
        <w:adjustRightInd w:val="0"/>
        <w:rPr>
          <w:rFonts w:cs="Arial"/>
        </w:rPr>
      </w:pPr>
    </w:p>
    <w:p w14:paraId="7481C31D" w14:textId="77777777" w:rsidR="00DB5692" w:rsidRPr="00F078DD" w:rsidRDefault="00DB5692" w:rsidP="00DB5692">
      <w:pPr>
        <w:autoSpaceDE w:val="0"/>
        <w:autoSpaceDN w:val="0"/>
        <w:adjustRightInd w:val="0"/>
        <w:jc w:val="center"/>
        <w:rPr>
          <w:rFonts w:cs="Arial"/>
          <w:b/>
          <w:bCs/>
        </w:rPr>
      </w:pPr>
      <w:r w:rsidRPr="00F078DD">
        <w:rPr>
          <w:rFonts w:cs="Arial"/>
          <w:b/>
          <w:bCs/>
        </w:rPr>
        <w:t>OR</w:t>
      </w:r>
    </w:p>
    <w:p w14:paraId="312736EF" w14:textId="77777777" w:rsidR="00DB5692" w:rsidRPr="00F078DD" w:rsidRDefault="00DB5692" w:rsidP="00DB5692">
      <w:pPr>
        <w:autoSpaceDE w:val="0"/>
        <w:autoSpaceDN w:val="0"/>
        <w:adjustRightInd w:val="0"/>
        <w:rPr>
          <w:rFonts w:cs="Arial"/>
        </w:rPr>
      </w:pPr>
      <w:r w:rsidRPr="00F078DD">
        <w:rPr>
          <w:rFonts w:cs="Arial"/>
        </w:rPr>
        <w:t>(iii) Hold a qualification at least equivalent to one of the above listed in (i) or (ii).</w:t>
      </w:r>
    </w:p>
    <w:p w14:paraId="48732AFE" w14:textId="77777777" w:rsidR="00DB5692" w:rsidRPr="00F078DD" w:rsidRDefault="00DB5692" w:rsidP="00DB5692">
      <w:pPr>
        <w:autoSpaceDE w:val="0"/>
        <w:autoSpaceDN w:val="0"/>
        <w:adjustRightInd w:val="0"/>
        <w:jc w:val="center"/>
        <w:rPr>
          <w:rFonts w:cs="Arial"/>
          <w:b/>
        </w:rPr>
      </w:pPr>
    </w:p>
    <w:p w14:paraId="054526A6" w14:textId="77777777" w:rsidR="00DB5692" w:rsidRPr="00F078DD" w:rsidRDefault="00DB5692" w:rsidP="00DB5692">
      <w:pPr>
        <w:autoSpaceDE w:val="0"/>
        <w:autoSpaceDN w:val="0"/>
        <w:adjustRightInd w:val="0"/>
        <w:jc w:val="center"/>
        <w:rPr>
          <w:rFonts w:cs="Arial"/>
          <w:b/>
        </w:rPr>
      </w:pPr>
      <w:r w:rsidRPr="00F078DD">
        <w:rPr>
          <w:rFonts w:cs="Arial"/>
          <w:b/>
        </w:rPr>
        <w:t>AND</w:t>
      </w:r>
    </w:p>
    <w:p w14:paraId="48E84FA6" w14:textId="77777777" w:rsidR="00DB5692" w:rsidRPr="00F078DD" w:rsidRDefault="00DB5692" w:rsidP="00DB5692">
      <w:pPr>
        <w:rPr>
          <w:rFonts w:cs="Arial"/>
        </w:rPr>
      </w:pPr>
      <w:r w:rsidRPr="00F078DD">
        <w:rPr>
          <w:rFonts w:cs="Arial"/>
          <w:bCs/>
        </w:rPr>
        <w:t xml:space="preserve">(iv) </w:t>
      </w:r>
      <w:r w:rsidRPr="00F078DD">
        <w:rPr>
          <w:rFonts w:cs="Arial"/>
        </w:rPr>
        <w:t xml:space="preserve">Have had at least 8 years satisfactory and relevant experience </w:t>
      </w:r>
      <w:proofErr w:type="gramStart"/>
      <w:r w:rsidRPr="00F078DD">
        <w:rPr>
          <w:rFonts w:cs="Arial"/>
        </w:rPr>
        <w:t>in the area of</w:t>
      </w:r>
      <w:proofErr w:type="gramEnd"/>
      <w:r w:rsidRPr="00F078DD">
        <w:rPr>
          <w:rFonts w:cs="Arial"/>
        </w:rPr>
        <w:t xml:space="preserve"> medical device equipment management and policy.</w:t>
      </w:r>
    </w:p>
    <w:p w14:paraId="134466A1" w14:textId="77777777" w:rsidR="00DB5692" w:rsidRPr="00F078DD" w:rsidRDefault="00DB5692" w:rsidP="00DB5692">
      <w:pPr>
        <w:autoSpaceDE w:val="0"/>
        <w:autoSpaceDN w:val="0"/>
        <w:adjustRightInd w:val="0"/>
        <w:jc w:val="center"/>
        <w:rPr>
          <w:rFonts w:cs="Arial"/>
          <w:b/>
        </w:rPr>
      </w:pPr>
      <w:r w:rsidRPr="00F078DD">
        <w:rPr>
          <w:rFonts w:cs="Arial"/>
          <w:b/>
        </w:rPr>
        <w:t>AND</w:t>
      </w:r>
    </w:p>
    <w:p w14:paraId="4221E15D" w14:textId="77777777" w:rsidR="00DB5692" w:rsidRPr="00F078DD" w:rsidRDefault="00DB5692" w:rsidP="00DB5692">
      <w:pPr>
        <w:rPr>
          <w:rFonts w:cs="Arial"/>
        </w:rPr>
      </w:pPr>
    </w:p>
    <w:p w14:paraId="28CF9370" w14:textId="77777777" w:rsidR="00DB5692" w:rsidRPr="00F078DD" w:rsidRDefault="00DB5692" w:rsidP="00DB5692">
      <w:pPr>
        <w:rPr>
          <w:rFonts w:eastAsia="Calibri" w:cs="Arial"/>
          <w:iCs/>
        </w:rPr>
      </w:pPr>
      <w:r w:rsidRPr="00F078DD">
        <w:rPr>
          <w:rFonts w:cs="Arial"/>
          <w:b/>
        </w:rPr>
        <w:t>(b)</w:t>
      </w:r>
      <w:r w:rsidRPr="00F078DD">
        <w:rPr>
          <w:rFonts w:cs="Arial"/>
        </w:rPr>
        <w:t xml:space="preserve"> Candidates must possess the requisite knowledge and ability (including a high standard of suitability and of management ability) for the proper discharge of the duties of the office.</w:t>
      </w:r>
    </w:p>
    <w:p w14:paraId="3E5803AF" w14:textId="77777777" w:rsidR="00DB5692" w:rsidRPr="00F078DD" w:rsidRDefault="00DB5692" w:rsidP="00DB5692">
      <w:pPr>
        <w:rPr>
          <w:rFonts w:cs="Arial"/>
          <w:b/>
          <w:bCs/>
          <w:iCs/>
        </w:rPr>
      </w:pPr>
    </w:p>
    <w:p w14:paraId="51921BCD" w14:textId="77777777" w:rsidR="00DB5692" w:rsidRPr="00F078DD" w:rsidRDefault="00DB5692" w:rsidP="00DB5692">
      <w:pPr>
        <w:pStyle w:val="ListParagraph"/>
        <w:numPr>
          <w:ilvl w:val="0"/>
          <w:numId w:val="28"/>
        </w:numPr>
        <w:contextualSpacing w:val="0"/>
        <w:rPr>
          <w:rFonts w:ascii="Arial" w:hAnsi="Arial" w:cs="Arial"/>
          <w:b/>
        </w:rPr>
      </w:pPr>
      <w:r w:rsidRPr="00F078DD">
        <w:rPr>
          <w:rFonts w:ascii="Arial" w:hAnsi="Arial" w:cs="Arial"/>
          <w:b/>
        </w:rPr>
        <w:t>Health</w:t>
      </w:r>
    </w:p>
    <w:p w14:paraId="6D416F65" w14:textId="77777777" w:rsidR="00DB5692" w:rsidRPr="00F078DD" w:rsidRDefault="00DB5692" w:rsidP="00DB5692">
      <w:pPr>
        <w:rPr>
          <w:rFonts w:cs="Arial"/>
        </w:rPr>
      </w:pPr>
      <w:r w:rsidRPr="00F078D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25B736D" w14:textId="77777777" w:rsidR="00DB5692" w:rsidRPr="00F078DD" w:rsidRDefault="00DB5692" w:rsidP="00DB5692">
      <w:pPr>
        <w:rPr>
          <w:rFonts w:cs="Arial"/>
        </w:rPr>
      </w:pPr>
    </w:p>
    <w:p w14:paraId="0967C849" w14:textId="77777777" w:rsidR="00DB5692" w:rsidRPr="00F078DD" w:rsidRDefault="00DB5692" w:rsidP="00DB5692">
      <w:pPr>
        <w:pStyle w:val="ListParagraph"/>
        <w:numPr>
          <w:ilvl w:val="0"/>
          <w:numId w:val="28"/>
        </w:numPr>
        <w:ind w:right="-766"/>
        <w:contextualSpacing w:val="0"/>
        <w:rPr>
          <w:rFonts w:ascii="Arial" w:hAnsi="Arial" w:cs="Arial"/>
          <w:iCs/>
        </w:rPr>
      </w:pPr>
      <w:r w:rsidRPr="00F078DD">
        <w:rPr>
          <w:rFonts w:ascii="Arial" w:hAnsi="Arial" w:cs="Arial"/>
          <w:b/>
          <w:bCs/>
        </w:rPr>
        <w:t>Character</w:t>
      </w:r>
    </w:p>
    <w:p w14:paraId="6D7B4806" w14:textId="77777777" w:rsidR="00DB5692" w:rsidRPr="00F078DD" w:rsidRDefault="00DB5692" w:rsidP="00DB5692">
      <w:pPr>
        <w:ind w:right="-766"/>
        <w:rPr>
          <w:rFonts w:cs="Arial"/>
        </w:rPr>
      </w:pPr>
      <w:r w:rsidRPr="00F078DD">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6AA97675" w14:textId="77777777" w:rsidR="00DB5692" w:rsidRDefault="00DB5692" w:rsidP="006B269C">
      <w:pPr>
        <w:rPr>
          <w:rFonts w:cs="Arial"/>
          <w:b/>
          <w:bCs/>
          <w:iCs/>
          <w:color w:val="FF0000"/>
        </w:rPr>
      </w:pPr>
    </w:p>
    <w:p w14:paraId="6102D1CA" w14:textId="4D4BE70F" w:rsidR="00DB5692" w:rsidRPr="00DB5692" w:rsidRDefault="00DB5692" w:rsidP="006B269C">
      <w:pPr>
        <w:rPr>
          <w:rFonts w:cs="Arial"/>
          <w:b/>
          <w:bCs/>
          <w:iCs/>
        </w:rPr>
      </w:pPr>
      <w:r w:rsidRPr="00DB5692">
        <w:rPr>
          <w:rFonts w:cs="Arial"/>
          <w:b/>
          <w:bCs/>
          <w:iCs/>
        </w:rPr>
        <w:t>Post Specific Requirements</w:t>
      </w:r>
    </w:p>
    <w:p w14:paraId="3651ED23" w14:textId="77777777" w:rsidR="00DB5692" w:rsidRPr="00F078DD" w:rsidRDefault="00DB5692" w:rsidP="00DB5692">
      <w:pPr>
        <w:pStyle w:val="ListParagraph"/>
        <w:numPr>
          <w:ilvl w:val="0"/>
          <w:numId w:val="29"/>
        </w:numPr>
        <w:spacing w:line="276" w:lineRule="auto"/>
        <w:contextualSpacing w:val="0"/>
        <w:rPr>
          <w:rFonts w:ascii="Arial" w:hAnsi="Arial" w:cs="Arial"/>
        </w:rPr>
      </w:pPr>
      <w:r w:rsidRPr="00F078DD">
        <w:rPr>
          <w:rFonts w:ascii="Arial" w:hAnsi="Arial" w:cs="Arial"/>
        </w:rPr>
        <w:t>Demonstrate depth and breadth of experience in managing different categories of medical device equipment within hospital departments</w:t>
      </w:r>
    </w:p>
    <w:p w14:paraId="00033741" w14:textId="77777777" w:rsidR="00DB5692" w:rsidRPr="00F078DD" w:rsidRDefault="00DB5692" w:rsidP="00DB5692">
      <w:pPr>
        <w:pStyle w:val="ListParagraph"/>
        <w:spacing w:line="276" w:lineRule="auto"/>
        <w:rPr>
          <w:rFonts w:ascii="Arial" w:hAnsi="Arial" w:cs="Arial"/>
        </w:rPr>
      </w:pPr>
    </w:p>
    <w:p w14:paraId="166B5C6F" w14:textId="77777777" w:rsidR="00DB5692" w:rsidRPr="00F078DD" w:rsidRDefault="00DB5692" w:rsidP="00DB5692">
      <w:pPr>
        <w:pStyle w:val="ListParagraph"/>
        <w:numPr>
          <w:ilvl w:val="0"/>
          <w:numId w:val="29"/>
        </w:numPr>
        <w:spacing w:line="276" w:lineRule="auto"/>
        <w:contextualSpacing w:val="0"/>
        <w:rPr>
          <w:rFonts w:ascii="Arial" w:hAnsi="Arial" w:cs="Arial"/>
        </w:rPr>
      </w:pPr>
      <w:r w:rsidRPr="00F078DD">
        <w:rPr>
          <w:rFonts w:ascii="Arial" w:hAnsi="Arial" w:cs="Arial"/>
        </w:rPr>
        <w:t xml:space="preserve">Demonstrate depth and breadth of previous experience </w:t>
      </w:r>
      <w:r>
        <w:rPr>
          <w:rFonts w:ascii="Arial" w:hAnsi="Arial" w:cs="Arial"/>
        </w:rPr>
        <w:t>in</w:t>
      </w:r>
      <w:r w:rsidRPr="00F078DD">
        <w:rPr>
          <w:rFonts w:ascii="Arial" w:hAnsi="Arial" w:cs="Arial"/>
        </w:rPr>
        <w:t xml:space="preserve"> engaging with regulatory authorities, such as HPRA, </w:t>
      </w:r>
      <w:proofErr w:type="gramStart"/>
      <w:r w:rsidRPr="00F078DD">
        <w:rPr>
          <w:rFonts w:ascii="Arial" w:hAnsi="Arial" w:cs="Arial"/>
        </w:rPr>
        <w:t>in regard to</w:t>
      </w:r>
      <w:proofErr w:type="gramEnd"/>
      <w:r w:rsidRPr="00F078DD">
        <w:rPr>
          <w:rFonts w:ascii="Arial" w:hAnsi="Arial" w:cs="Arial"/>
        </w:rPr>
        <w:t xml:space="preserve"> medical device equipment. </w:t>
      </w:r>
    </w:p>
    <w:p w14:paraId="2FC5BB0F" w14:textId="77777777" w:rsidR="00DB5692" w:rsidRPr="00F078DD" w:rsidRDefault="00DB5692" w:rsidP="00DB5692">
      <w:pPr>
        <w:pStyle w:val="ListParagraph"/>
        <w:rPr>
          <w:rFonts w:ascii="Arial" w:hAnsi="Arial" w:cs="Arial"/>
        </w:rPr>
      </w:pPr>
    </w:p>
    <w:p w14:paraId="4FA6009C" w14:textId="77777777" w:rsidR="00DB5692" w:rsidRPr="00F078DD" w:rsidRDefault="00DB5692" w:rsidP="00DB5692">
      <w:pPr>
        <w:pStyle w:val="ListParagraph"/>
        <w:numPr>
          <w:ilvl w:val="0"/>
          <w:numId w:val="29"/>
        </w:numPr>
        <w:spacing w:line="276" w:lineRule="auto"/>
        <w:contextualSpacing w:val="0"/>
        <w:rPr>
          <w:rFonts w:ascii="Arial" w:hAnsi="Arial" w:cs="Arial"/>
        </w:rPr>
      </w:pPr>
      <w:r w:rsidRPr="00F078DD">
        <w:rPr>
          <w:rFonts w:ascii="Arial" w:hAnsi="Arial" w:cs="Arial"/>
        </w:rPr>
        <w:t xml:space="preserve">Demonstrate depth and breadth of previous experience </w:t>
      </w:r>
      <w:r>
        <w:rPr>
          <w:rFonts w:ascii="Arial" w:hAnsi="Arial" w:cs="Arial"/>
        </w:rPr>
        <w:t>in</w:t>
      </w:r>
      <w:r w:rsidRPr="00F078DD">
        <w:rPr>
          <w:rFonts w:ascii="Arial" w:hAnsi="Arial" w:cs="Arial"/>
        </w:rPr>
        <w:t xml:space="preserve"> developing and managing asset management </w:t>
      </w:r>
      <w:proofErr w:type="gramStart"/>
      <w:r w:rsidRPr="00F078DD">
        <w:rPr>
          <w:rFonts w:ascii="Arial" w:hAnsi="Arial" w:cs="Arial"/>
        </w:rPr>
        <w:t>with regard to</w:t>
      </w:r>
      <w:proofErr w:type="gramEnd"/>
      <w:r w:rsidRPr="00F078DD">
        <w:rPr>
          <w:rFonts w:ascii="Arial" w:hAnsi="Arial" w:cs="Arial"/>
        </w:rPr>
        <w:t xml:space="preserve"> medical device equipment</w:t>
      </w:r>
    </w:p>
    <w:p w14:paraId="41535235" w14:textId="77777777" w:rsidR="00DB5692" w:rsidRDefault="00DB5692" w:rsidP="006B269C">
      <w:pPr>
        <w:rPr>
          <w:rFonts w:cs="Arial"/>
          <w:b/>
          <w:bCs/>
          <w:iCs/>
          <w:color w:val="FF0000"/>
        </w:rPr>
      </w:pPr>
    </w:p>
    <w:p w14:paraId="5D959775" w14:textId="77777777" w:rsidR="000950D5" w:rsidRDefault="000950D5" w:rsidP="000950D5">
      <w:pPr>
        <w:rPr>
          <w:b/>
          <w:bCs/>
          <w:iCs/>
        </w:rPr>
      </w:pPr>
    </w:p>
    <w:p w14:paraId="0C5062A0" w14:textId="77777777" w:rsidR="000950D5" w:rsidRDefault="000950D5" w:rsidP="000950D5">
      <w:pPr>
        <w:rPr>
          <w:b/>
          <w:bCs/>
          <w:iCs/>
        </w:rPr>
      </w:pPr>
    </w:p>
    <w:p w14:paraId="0C7E9AE5" w14:textId="77777777" w:rsidR="000950D5" w:rsidRDefault="000950D5" w:rsidP="000950D5">
      <w:pPr>
        <w:rPr>
          <w:b/>
          <w:bCs/>
          <w:iCs/>
        </w:rPr>
      </w:pPr>
    </w:p>
    <w:p w14:paraId="2295AAAB" w14:textId="77777777" w:rsidR="000950D5" w:rsidRDefault="000950D5" w:rsidP="000950D5">
      <w:pPr>
        <w:rPr>
          <w:b/>
          <w:bCs/>
          <w:iCs/>
        </w:rPr>
      </w:pPr>
    </w:p>
    <w:p w14:paraId="27B939FA" w14:textId="77777777" w:rsidR="000950D5" w:rsidRDefault="000950D5" w:rsidP="000950D5">
      <w:pPr>
        <w:rPr>
          <w:b/>
          <w:bCs/>
          <w:iCs/>
        </w:rPr>
      </w:pPr>
    </w:p>
    <w:p w14:paraId="6629EB9B" w14:textId="77777777" w:rsidR="000950D5" w:rsidRDefault="000950D5" w:rsidP="000950D5">
      <w:pPr>
        <w:rPr>
          <w:b/>
          <w:bCs/>
          <w:iCs/>
        </w:rPr>
      </w:pPr>
    </w:p>
    <w:p w14:paraId="5334ABF4" w14:textId="77777777" w:rsidR="000950D5" w:rsidRDefault="000950D5" w:rsidP="000950D5">
      <w:pPr>
        <w:rPr>
          <w:b/>
          <w:bCs/>
          <w:iCs/>
        </w:rPr>
      </w:pPr>
    </w:p>
    <w:p w14:paraId="2116DAF0" w14:textId="77777777" w:rsidR="000950D5" w:rsidRDefault="000950D5" w:rsidP="000950D5">
      <w:pPr>
        <w:rPr>
          <w:b/>
          <w:bCs/>
          <w:iCs/>
        </w:rPr>
      </w:pPr>
    </w:p>
    <w:p w14:paraId="3948C583" w14:textId="77777777" w:rsidR="000950D5" w:rsidRDefault="000950D5" w:rsidP="000950D5">
      <w:pPr>
        <w:rPr>
          <w:b/>
          <w:bCs/>
          <w:iCs/>
        </w:rPr>
      </w:pPr>
    </w:p>
    <w:p w14:paraId="7402492F" w14:textId="77777777" w:rsidR="000950D5" w:rsidRDefault="000950D5" w:rsidP="000950D5">
      <w:pPr>
        <w:rPr>
          <w:b/>
          <w:bCs/>
          <w:iCs/>
        </w:rPr>
      </w:pPr>
    </w:p>
    <w:p w14:paraId="28D6F85A" w14:textId="77777777" w:rsidR="000950D5" w:rsidRDefault="000950D5" w:rsidP="000950D5">
      <w:pPr>
        <w:rPr>
          <w:b/>
          <w:bCs/>
          <w:iCs/>
        </w:rPr>
      </w:pPr>
    </w:p>
    <w:p w14:paraId="25D0E390" w14:textId="77777777" w:rsidR="000950D5" w:rsidRDefault="000950D5" w:rsidP="000950D5">
      <w:pPr>
        <w:rPr>
          <w:b/>
          <w:bCs/>
          <w:iCs/>
        </w:rPr>
      </w:pPr>
    </w:p>
    <w:p w14:paraId="3BBC34A6" w14:textId="5A025056" w:rsidR="000950D5" w:rsidRPr="00B02160" w:rsidRDefault="000950D5" w:rsidP="000950D5">
      <w:pPr>
        <w:rPr>
          <w:b/>
          <w:bCs/>
          <w:iCs/>
        </w:rPr>
      </w:pPr>
      <w:r w:rsidRPr="00B02160">
        <w:rPr>
          <w:b/>
          <w:bCs/>
          <w:iCs/>
        </w:rPr>
        <w:lastRenderedPageBreak/>
        <w:t>Qualifications obtained outside the Republic of Ireland must be recognised by Quality and Qualifications Ireland (QQI)</w:t>
      </w:r>
    </w:p>
    <w:p w14:paraId="3E3C88DD" w14:textId="77777777" w:rsidR="000950D5" w:rsidRPr="00B02160" w:rsidRDefault="000950D5" w:rsidP="000950D5">
      <w:pPr>
        <w:rPr>
          <w:b/>
          <w:bCs/>
          <w:iCs/>
        </w:rPr>
      </w:pPr>
    </w:p>
    <w:p w14:paraId="335B67D8" w14:textId="77777777" w:rsidR="000950D5" w:rsidRPr="00B02160" w:rsidRDefault="000950D5" w:rsidP="000950D5">
      <w:pPr>
        <w:numPr>
          <w:ilvl w:val="0"/>
          <w:numId w:val="30"/>
        </w:numPr>
        <w:spacing w:after="160" w:line="259" w:lineRule="auto"/>
        <w:rPr>
          <w:b/>
          <w:bCs/>
          <w:iCs/>
        </w:rPr>
      </w:pPr>
      <w:r w:rsidRPr="00B02160">
        <w:rPr>
          <w:b/>
          <w:bCs/>
          <w:iCs/>
        </w:rPr>
        <w:t xml:space="preserve">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t>
      </w:r>
      <w:proofErr w:type="gramStart"/>
      <w:r w:rsidRPr="00B02160">
        <w:rPr>
          <w:b/>
          <w:bCs/>
          <w:iCs/>
        </w:rPr>
        <w:t>withdrawn</w:t>
      </w:r>
      <w:proofErr w:type="gramEnd"/>
      <w:r w:rsidRPr="00B02160">
        <w:rPr>
          <w:b/>
          <w:bCs/>
          <w:iCs/>
        </w:rPr>
        <w:t xml:space="preserve"> and you will be made dormant on the panel.</w:t>
      </w:r>
    </w:p>
    <w:p w14:paraId="54AB8FFA" w14:textId="77777777" w:rsidR="000950D5" w:rsidRPr="00B02160" w:rsidRDefault="000950D5" w:rsidP="000950D5">
      <w:pPr>
        <w:numPr>
          <w:ilvl w:val="0"/>
          <w:numId w:val="30"/>
        </w:numPr>
        <w:spacing w:after="160" w:line="259" w:lineRule="auto"/>
        <w:rPr>
          <w:b/>
          <w:bCs/>
          <w:iCs/>
        </w:rPr>
      </w:pPr>
      <w:proofErr w:type="gramStart"/>
      <w:r w:rsidRPr="00B02160">
        <w:rPr>
          <w:b/>
          <w:bCs/>
          <w:iCs/>
        </w:rPr>
        <w:t>Therefore</w:t>
      </w:r>
      <w:proofErr w:type="gramEnd"/>
      <w:r w:rsidRPr="00B02160">
        <w:rPr>
          <w:b/>
          <w:bCs/>
          <w:iCs/>
        </w:rPr>
        <w:t xml:space="preserve"> if you are interested in pursuing a career with the HSE, we strongly recommend that you commence the recognition procedures now. Seeking recognition of qualifications is the responsibility of the applicant and can take </w:t>
      </w:r>
      <w:proofErr w:type="gramStart"/>
      <w:r w:rsidRPr="00B02160">
        <w:rPr>
          <w:b/>
          <w:bCs/>
          <w:iCs/>
        </w:rPr>
        <w:t>a period of time</w:t>
      </w:r>
      <w:proofErr w:type="gramEnd"/>
      <w:r w:rsidRPr="00B02160">
        <w:rPr>
          <w:b/>
          <w:bCs/>
          <w:iCs/>
        </w:rPr>
        <w:t>.</w:t>
      </w:r>
    </w:p>
    <w:p w14:paraId="54BF40BC" w14:textId="77777777" w:rsidR="000950D5" w:rsidRPr="00B02160" w:rsidRDefault="000950D5" w:rsidP="000950D5">
      <w:pPr>
        <w:numPr>
          <w:ilvl w:val="0"/>
          <w:numId w:val="30"/>
        </w:numPr>
        <w:spacing w:after="160" w:line="259" w:lineRule="auto"/>
        <w:rPr>
          <w:b/>
          <w:bCs/>
          <w:iCs/>
        </w:rPr>
      </w:pPr>
      <w:r w:rsidRPr="00B02160">
        <w:rPr>
          <w:b/>
          <w:bCs/>
          <w:iCs/>
          <w:lang w:val="en-US"/>
        </w:rPr>
        <w:t xml:space="preserve">Where possible, a comparability statement for qualifications obtained outside of the Republic of Ireland can be downloaded via Quality and Qualifications Ireland’s (QQI) NARIC service: </w:t>
      </w:r>
      <w:hyperlink r:id="rId19" w:history="1">
        <w:r w:rsidRPr="00B02160">
          <w:rPr>
            <w:rStyle w:val="Hyperlink"/>
            <w:b/>
            <w:bCs/>
            <w:iCs/>
          </w:rPr>
          <w:t xml:space="preserve">NARIC Ireland Foreign Qualifications - </w:t>
        </w:r>
        <w:proofErr w:type="spellStart"/>
        <w:r w:rsidRPr="00B02160">
          <w:rPr>
            <w:rStyle w:val="Hyperlink"/>
            <w:b/>
            <w:bCs/>
            <w:iCs/>
          </w:rPr>
          <w:t>QSearch</w:t>
        </w:r>
        <w:proofErr w:type="spellEnd"/>
        <w:r w:rsidRPr="00B02160">
          <w:rPr>
            <w:rStyle w:val="Hyperlink"/>
            <w:b/>
            <w:bCs/>
            <w:iCs/>
          </w:rPr>
          <w:t xml:space="preserve"> (qqi.ie)</w:t>
        </w:r>
      </w:hyperlink>
    </w:p>
    <w:p w14:paraId="4823611C" w14:textId="77777777" w:rsidR="000950D5" w:rsidRPr="00B02160" w:rsidRDefault="000950D5" w:rsidP="000950D5">
      <w:pPr>
        <w:numPr>
          <w:ilvl w:val="0"/>
          <w:numId w:val="30"/>
        </w:numPr>
        <w:spacing w:after="160" w:line="259" w:lineRule="auto"/>
        <w:rPr>
          <w:b/>
          <w:bCs/>
          <w:iCs/>
        </w:rPr>
      </w:pPr>
      <w:r w:rsidRPr="00B02160">
        <w:rPr>
          <w:b/>
          <w:bCs/>
          <w:iCs/>
        </w:rPr>
        <w:t xml:space="preserve">Further details on the process can be found on the Quality and Qualifications Ireland website </w:t>
      </w:r>
      <w:hyperlink r:id="rId20" w:history="1">
        <w:r w:rsidRPr="00B02160">
          <w:rPr>
            <w:rStyle w:val="Hyperlink"/>
            <w:b/>
            <w:bCs/>
            <w:iCs/>
          </w:rPr>
          <w:t>www.qqi.ie</w:t>
        </w:r>
      </w:hyperlink>
      <w:r w:rsidRPr="00B02160">
        <w:rPr>
          <w:b/>
          <w:bCs/>
          <w:iCs/>
        </w:rPr>
        <w:t>.</w:t>
      </w:r>
    </w:p>
    <w:p w14:paraId="10514FD5" w14:textId="77777777" w:rsidR="000950D5" w:rsidRPr="00B02160" w:rsidRDefault="000950D5" w:rsidP="000950D5">
      <w:pPr>
        <w:rPr>
          <w:b/>
          <w:bCs/>
          <w:iCs/>
        </w:rPr>
      </w:pPr>
      <w:r w:rsidRPr="00B02160">
        <w:rPr>
          <w:b/>
          <w:bCs/>
          <w:iCs/>
        </w:rPr>
        <w:t> </w:t>
      </w:r>
    </w:p>
    <w:p w14:paraId="1A705DFF" w14:textId="77777777" w:rsidR="000950D5" w:rsidRPr="00B02160" w:rsidRDefault="000950D5" w:rsidP="000950D5">
      <w:pPr>
        <w:rPr>
          <w:b/>
          <w:bCs/>
          <w:iCs/>
        </w:rPr>
      </w:pPr>
      <w:r w:rsidRPr="00B02160">
        <w:rPr>
          <w:b/>
          <w:bCs/>
          <w:iCs/>
        </w:rPr>
        <w:t xml:space="preserve">* Dormant = you retain your place on the </w:t>
      </w:r>
      <w:proofErr w:type="gramStart"/>
      <w:r w:rsidRPr="00B02160">
        <w:rPr>
          <w:b/>
          <w:bCs/>
          <w:iCs/>
        </w:rPr>
        <w:t>panel</w:t>
      </w:r>
      <w:proofErr w:type="gramEnd"/>
      <w:r w:rsidRPr="00B02160">
        <w:rPr>
          <w:b/>
          <w:bCs/>
          <w:iCs/>
        </w:rPr>
        <w:t xml:space="preserve"> but you are not contacted about opportunities</w:t>
      </w:r>
    </w:p>
    <w:p w14:paraId="63D2BB47" w14:textId="77777777" w:rsidR="000950D5" w:rsidRPr="00B02160" w:rsidRDefault="000950D5" w:rsidP="000950D5">
      <w:pPr>
        <w:rPr>
          <w:b/>
          <w:bCs/>
          <w:iCs/>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B569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DB569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B569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B569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B569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F78A4AF"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F573" w14:textId="77777777" w:rsidR="004B4BC2" w:rsidRDefault="004B4BC2">
      <w:r>
        <w:separator/>
      </w:r>
    </w:p>
  </w:endnote>
  <w:endnote w:type="continuationSeparator" w:id="0">
    <w:p w14:paraId="510C01AB" w14:textId="77777777" w:rsidR="004B4BC2" w:rsidRDefault="004B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73106A5"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DB5692">
      <w:rPr>
        <w:rFonts w:ascii="Arial" w:hAnsi="Arial" w:cs="Arial"/>
        <w:iCs/>
        <w:sz w:val="20"/>
        <w:lang w:eastAsia="en-GB"/>
      </w:rPr>
      <w:t>15404 Estate Manager Clinical Engineering &amp; Medical Devices</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50836" w14:textId="77777777" w:rsidR="004B4BC2" w:rsidRDefault="004B4BC2">
      <w:r>
        <w:separator/>
      </w:r>
    </w:p>
  </w:footnote>
  <w:footnote w:type="continuationSeparator" w:id="0">
    <w:p w14:paraId="4474365D" w14:textId="77777777" w:rsidR="004B4BC2" w:rsidRDefault="004B4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D432EE3"/>
    <w:multiLevelType w:val="hybridMultilevel"/>
    <w:tmpl w:val="461628C2"/>
    <w:lvl w:ilvl="0" w:tplc="021424AC">
      <w:start w:val="1"/>
      <w:numFmt w:val="decimal"/>
      <w:lvlText w:val="%1."/>
      <w:lvlJc w:val="left"/>
      <w:pPr>
        <w:ind w:left="360" w:hanging="360"/>
      </w:pPr>
      <w:rPr>
        <w:rFonts w:hint="default"/>
        <w:b/>
      </w:rPr>
    </w:lvl>
    <w:lvl w:ilvl="1" w:tplc="FFF60EEA">
      <w:start w:val="1"/>
      <w:numFmt w:val="lowerLetter"/>
      <w:lvlText w:val="(%2)"/>
      <w:lvlJc w:val="left"/>
      <w:pPr>
        <w:ind w:left="1080" w:hanging="360"/>
      </w:pPr>
      <w:rPr>
        <w:rFonts w:ascii="Arial" w:hAnsi="Arial" w:cs="Arial" w:hint="default"/>
        <w:b w:val="0"/>
        <w:i w:val="0"/>
        <w:sz w:val="20"/>
        <w:szCs w:val="18"/>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D6304F8"/>
    <w:multiLevelType w:val="hybridMultilevel"/>
    <w:tmpl w:val="FD264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8"/>
  </w:num>
  <w:num w:numId="4" w16cid:durableId="494228151">
    <w:abstractNumId w:val="1"/>
  </w:num>
  <w:num w:numId="5" w16cid:durableId="671448087">
    <w:abstractNumId w:val="20"/>
  </w:num>
  <w:num w:numId="6" w16cid:durableId="149836023">
    <w:abstractNumId w:val="22"/>
  </w:num>
  <w:num w:numId="7" w16cid:durableId="494804118">
    <w:abstractNumId w:val="10"/>
  </w:num>
  <w:num w:numId="8" w16cid:durableId="13851156">
    <w:abstractNumId w:val="19"/>
  </w:num>
  <w:num w:numId="9" w16cid:durableId="1351879864">
    <w:abstractNumId w:val="3"/>
  </w:num>
  <w:num w:numId="10" w16cid:durableId="197278774">
    <w:abstractNumId w:val="11"/>
  </w:num>
  <w:num w:numId="11" w16cid:durableId="10760393">
    <w:abstractNumId w:val="7"/>
  </w:num>
  <w:num w:numId="12" w16cid:durableId="706218610">
    <w:abstractNumId w:val="21"/>
  </w:num>
  <w:num w:numId="13" w16cid:durableId="1284188743">
    <w:abstractNumId w:val="17"/>
  </w:num>
  <w:num w:numId="14" w16cid:durableId="139228434">
    <w:abstractNumId w:val="26"/>
  </w:num>
  <w:num w:numId="15" w16cid:durableId="2053188870">
    <w:abstractNumId w:val="6"/>
  </w:num>
  <w:num w:numId="16" w16cid:durableId="1302921938">
    <w:abstractNumId w:val="15"/>
  </w:num>
  <w:num w:numId="17" w16cid:durableId="1095712768">
    <w:abstractNumId w:val="12"/>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3"/>
  </w:num>
  <w:num w:numId="22" w16cid:durableId="1838157010">
    <w:abstractNumId w:val="1"/>
  </w:num>
  <w:num w:numId="23" w16cid:durableId="348877582">
    <w:abstractNumId w:val="0"/>
  </w:num>
  <w:num w:numId="24" w16cid:durableId="1703019791">
    <w:abstractNumId w:val="5"/>
  </w:num>
  <w:num w:numId="25" w16cid:durableId="452556183">
    <w:abstractNumId w:val="9"/>
  </w:num>
  <w:num w:numId="26" w16cid:durableId="965043135">
    <w:abstractNumId w:val="20"/>
  </w:num>
  <w:num w:numId="27" w16cid:durableId="343047890">
    <w:abstractNumId w:val="2"/>
  </w:num>
  <w:num w:numId="28" w16cid:durableId="1291858364">
    <w:abstractNumId w:val="18"/>
  </w:num>
  <w:num w:numId="29" w16cid:durableId="1052078899">
    <w:abstractNumId w:val="25"/>
  </w:num>
  <w:num w:numId="30" w16cid:durableId="12872784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2F8E"/>
    <w:rsid w:val="00065A9D"/>
    <w:rsid w:val="00074D2A"/>
    <w:rsid w:val="000760D7"/>
    <w:rsid w:val="00092441"/>
    <w:rsid w:val="00093771"/>
    <w:rsid w:val="000943A8"/>
    <w:rsid w:val="000950D5"/>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50D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B4BC2"/>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1B99"/>
    <w:rsid w:val="0079760A"/>
    <w:rsid w:val="007B5E57"/>
    <w:rsid w:val="007C192B"/>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C7FEC"/>
    <w:rsid w:val="008D1560"/>
    <w:rsid w:val="008D1CBF"/>
    <w:rsid w:val="008D656A"/>
    <w:rsid w:val="008E0072"/>
    <w:rsid w:val="008E1075"/>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927B7"/>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5368"/>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692"/>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DB5692"/>
    <w:rPr>
      <w:color w:val="605E5C"/>
      <w:shd w:val="clear" w:color="auto" w:fill="E1DFDD"/>
    </w:rPr>
  </w:style>
  <w:style w:type="paragraph" w:customStyle="1" w:styleId="Default">
    <w:name w:val="Default"/>
    <w:rsid w:val="00DB5692"/>
    <w:pPr>
      <w:autoSpaceDE w:val="0"/>
      <w:autoSpaceDN w:val="0"/>
      <w:adjustRightInd w:val="0"/>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applysupport@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5643</Words>
  <Characters>32166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37734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4</cp:revision>
  <cp:lastPrinted>2020-03-25T10:41:00Z</cp:lastPrinted>
  <dcterms:created xsi:type="dcterms:W3CDTF">2026-06-02T16:24:00Z</dcterms:created>
  <dcterms:modified xsi:type="dcterms:W3CDTF">2026-06-26T09:41:00Z</dcterms:modified>
</cp:coreProperties>
</file>