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6A4F6770" w14:textId="742CA6C1" w:rsidR="003913B4" w:rsidRPr="003913B4" w:rsidRDefault="00B57234" w:rsidP="003913B4">
      <w:pPr>
        <w:jc w:val="center"/>
        <w:rPr>
          <w:rFonts w:cs="Arial"/>
          <w:b/>
          <w:iCs/>
        </w:rPr>
      </w:pPr>
      <w:r w:rsidRPr="00B57234">
        <w:rPr>
          <w:rFonts w:cs="Arial"/>
          <w:b/>
          <w:iCs/>
        </w:rPr>
        <w:t>NRS15425</w:t>
      </w:r>
      <w:r w:rsidR="00C10E8B" w:rsidRPr="00B57234">
        <w:rPr>
          <w:rFonts w:cs="Arial"/>
          <w:b/>
          <w:iCs/>
        </w:rPr>
        <w:t xml:space="preserve">, </w:t>
      </w:r>
      <w:r w:rsidR="003913B4" w:rsidRPr="00B57234">
        <w:rPr>
          <w:rFonts w:cs="Arial"/>
          <w:b/>
          <w:iCs/>
        </w:rPr>
        <w:t xml:space="preserve">Clinical </w:t>
      </w:r>
      <w:r w:rsidR="003913B4" w:rsidRPr="003913B4">
        <w:rPr>
          <w:rFonts w:cs="Arial"/>
          <w:b/>
          <w:iCs/>
        </w:rPr>
        <w:t>Nurse Specialist - Gerontology</w:t>
      </w:r>
    </w:p>
    <w:p w14:paraId="034034CB" w14:textId="77777777" w:rsidR="003913B4" w:rsidRPr="003913B4" w:rsidRDefault="003913B4" w:rsidP="003913B4">
      <w:pPr>
        <w:jc w:val="center"/>
        <w:rPr>
          <w:rFonts w:cs="Arial"/>
          <w:b/>
          <w:iCs/>
          <w:color w:val="FF0000"/>
        </w:rPr>
      </w:pPr>
      <w:r w:rsidRPr="003913B4">
        <w:rPr>
          <w:rFonts w:cs="Arial"/>
          <w:b/>
          <w:iCs/>
        </w:rPr>
        <w:t>PEACEPLUS Early Frailty Intervention Project (</w:t>
      </w:r>
      <w:r w:rsidRPr="00F10F68">
        <w:rPr>
          <w:rFonts w:cs="Arial"/>
          <w:b/>
          <w:iCs/>
        </w:rPr>
        <w:t xml:space="preserve">EFIP) </w:t>
      </w:r>
    </w:p>
    <w:p w14:paraId="05DA744E" w14:textId="513601F3" w:rsidR="00065A9D" w:rsidRPr="008F59BA" w:rsidRDefault="00065A9D" w:rsidP="003913B4">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3913B4">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F0B204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proofErr w:type="gramStart"/>
      <w:r w:rsidR="003913B4">
        <w:rPr>
          <w:rFonts w:ascii="Arial" w:hAnsi="Arial" w:cs="Arial"/>
          <w:b/>
          <w:bCs/>
        </w:rPr>
        <w:t xml:space="preserve">applynursing@hse.ie </w:t>
      </w:r>
      <w:r w:rsidR="000E18B2" w:rsidRPr="000E18B2">
        <w:rPr>
          <w:rFonts w:ascii="Arial" w:hAnsi="Arial" w:cs="Arial"/>
          <w:b/>
          <w:bCs/>
        </w:rPr>
        <w:t xml:space="preserve"> to</w:t>
      </w:r>
      <w:proofErr w:type="gramEnd"/>
      <w:r w:rsidR="000E18B2" w:rsidRPr="000E18B2">
        <w:rPr>
          <w:rFonts w:ascii="Arial" w:hAnsi="Arial" w:cs="Arial"/>
          <w:b/>
          <w:bCs/>
        </w:rPr>
        <w:t xml:space="preserve">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64E6AB43"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w:t>
      </w:r>
      <w:r w:rsidR="006158B7" w:rsidRPr="00F10F68">
        <w:rPr>
          <w:rFonts w:cs="Arial"/>
        </w:rPr>
        <w:t>and time</w:t>
      </w:r>
      <w:r w:rsidR="00340515" w:rsidRPr="00F10F68">
        <w:rPr>
          <w:rFonts w:cs="Arial"/>
        </w:rPr>
        <w:t xml:space="preserve"> of</w:t>
      </w:r>
      <w:r w:rsidR="00BE366C" w:rsidRPr="00F10F68">
        <w:rPr>
          <w:rFonts w:cs="Arial"/>
          <w:b/>
        </w:rPr>
        <w:t xml:space="preserve"> </w:t>
      </w:r>
      <w:r w:rsidR="00F10F68" w:rsidRPr="00F10F68">
        <w:rPr>
          <w:rFonts w:cs="Arial"/>
          <w:b/>
        </w:rPr>
        <w:t>Monday 25th May 2026 at 12:00PM noon</w:t>
      </w:r>
      <w:r w:rsidR="00BE366C" w:rsidRPr="00F10F68">
        <w:rPr>
          <w:rFonts w:cs="Arial"/>
          <w:b/>
        </w:rPr>
        <w:t>.</w:t>
      </w:r>
      <w:r w:rsidR="00C95B23" w:rsidRPr="00F10F68">
        <w:rPr>
          <w:rFonts w:cs="Arial"/>
          <w:b/>
        </w:rPr>
        <w:t xml:space="preserve">  </w:t>
      </w:r>
      <w:r w:rsidR="00C95B23" w:rsidRPr="00F10F68">
        <w:rPr>
          <w:rFonts w:cs="Arial"/>
        </w:rPr>
        <w:t xml:space="preserve">If you </w:t>
      </w:r>
      <w:r w:rsidR="00C95B23" w:rsidRPr="00C95B23">
        <w:rPr>
          <w:rFonts w:cs="Arial"/>
          <w:color w:val="000000" w:themeColor="text1"/>
        </w:rPr>
        <w:t>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6596450C" w14:textId="77777777" w:rsidR="00F33685" w:rsidRDefault="00F33685" w:rsidP="006C3390">
      <w:pPr>
        <w:jc w:val="both"/>
        <w:rPr>
          <w:rFonts w:cs="Arial"/>
        </w:rPr>
      </w:pPr>
    </w:p>
    <w:p w14:paraId="62D8FB11" w14:textId="77777777" w:rsidR="00F33685" w:rsidRPr="00487029" w:rsidRDefault="00F33685" w:rsidP="00F33685">
      <w:pPr>
        <w:pStyle w:val="NormalWeb"/>
        <w:rPr>
          <w:rFonts w:ascii="Arial" w:hAnsi="Arial" w:cs="Arial"/>
          <w:color w:val="FF0000"/>
          <w:sz w:val="20"/>
          <w:szCs w:val="20"/>
        </w:rPr>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1"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2"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79ADC354" w14:textId="77777777" w:rsidR="00287E27" w:rsidRDefault="00287E27" w:rsidP="00287E27">
      <w:pPr>
        <w:pStyle w:val="NormalWeb"/>
        <w:rPr>
          <w:rFonts w:ascii="Arial" w:eastAsia="Times New Roman" w:hAnsi="Arial" w:cs="Arial"/>
          <w:bCs/>
          <w:color w:val="FF0000"/>
          <w:sz w:val="20"/>
          <w:szCs w:val="20"/>
        </w:rPr>
      </w:pP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296356A3" w14:textId="77777777" w:rsidR="00F33685" w:rsidRDefault="00F33685"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82F0DCE" w:rsidR="00897796" w:rsidRPr="00EE1267" w:rsidRDefault="00897796" w:rsidP="00897796">
      <w:pPr>
        <w:autoSpaceDE w:val="0"/>
        <w:autoSpaceDN w:val="0"/>
        <w:jc w:val="both"/>
        <w:rPr>
          <w:iCs/>
        </w:rPr>
      </w:pPr>
      <w:r w:rsidRPr="00EE1267">
        <w:rPr>
          <w:iCs/>
        </w:rPr>
        <w:t xml:space="preserve">Request must be submitted by email to </w:t>
      </w:r>
      <w:hyperlink r:id="rId13" w:history="1">
        <w:r w:rsidR="00F10F68" w:rsidRPr="00BB4D33">
          <w:rPr>
            <w:rStyle w:val="Hyperlink"/>
            <w:rFonts w:cs="Arial"/>
          </w:rPr>
          <w:t>applynursing@hse.ie</w:t>
        </w:r>
      </w:hyperlink>
      <w:r w:rsidR="00F10F68">
        <w:rPr>
          <w:rFonts w:cs="Arial"/>
          <w:color w:val="FF0000"/>
        </w:rPr>
        <w:t xml:space="preserve"> </w:t>
      </w:r>
      <w:r w:rsidRPr="00EE1267">
        <w:rPr>
          <w:iCs/>
        </w:rPr>
        <w:t xml:space="preserve">within </w:t>
      </w:r>
      <w:r w:rsidRPr="00EE1267">
        <w:rPr>
          <w:b/>
          <w:iCs/>
        </w:rPr>
        <w:t>5 working days</w:t>
      </w:r>
      <w:r w:rsidRPr="00EE1267">
        <w:rPr>
          <w:iCs/>
        </w:rPr>
        <w:t xml:space="preserve"> of receipt of a decision.</w:t>
      </w:r>
      <w:r w:rsidR="004A0519">
        <w:rPr>
          <w:iCs/>
        </w:rPr>
        <w:t xml:space="preserve"> </w:t>
      </w:r>
      <w:r w:rsidR="004A0519"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6C987971" w14:textId="77777777" w:rsidR="00F10F68" w:rsidRDefault="00F10F68" w:rsidP="00F10F68">
      <w:pPr>
        <w:spacing w:after="120"/>
        <w:jc w:val="both"/>
        <w:rPr>
          <w:rFonts w:cs="Arial"/>
          <w:b/>
          <w:bCs/>
          <w:iCs/>
          <w:lang w:eastAsia="en-GB"/>
        </w:rPr>
      </w:pPr>
    </w:p>
    <w:p w14:paraId="00D0EAB0" w14:textId="6226264E" w:rsidR="00F10F68" w:rsidRPr="00F10F68" w:rsidRDefault="00F10F68" w:rsidP="00F10F68">
      <w:pPr>
        <w:spacing w:after="120"/>
        <w:jc w:val="both"/>
        <w:rPr>
          <w:rFonts w:cs="Arial"/>
          <w:b/>
          <w:bCs/>
          <w:iCs/>
          <w:lang w:eastAsia="en-GB"/>
        </w:rPr>
      </w:pPr>
      <w:r w:rsidRPr="00F10F68">
        <w:rPr>
          <w:rFonts w:cs="Arial"/>
          <w:b/>
          <w:bCs/>
          <w:iCs/>
          <w:lang w:eastAsia="en-GB"/>
        </w:rPr>
        <w:t>1.</w:t>
      </w:r>
      <w:r w:rsidRPr="00F10F68">
        <w:rPr>
          <w:rFonts w:cs="Arial"/>
          <w:b/>
          <w:bCs/>
          <w:iCs/>
          <w:lang w:eastAsia="en-GB"/>
        </w:rPr>
        <w:tab/>
        <w:t>Professional Qualifications, Experience, etc.</w:t>
      </w:r>
    </w:p>
    <w:p w14:paraId="69C80D18" w14:textId="77777777" w:rsidR="00F10F68" w:rsidRPr="00F10F68" w:rsidRDefault="00F10F68" w:rsidP="00F10F68">
      <w:pPr>
        <w:autoSpaceDE w:val="0"/>
        <w:autoSpaceDN w:val="0"/>
        <w:adjustRightInd w:val="0"/>
        <w:rPr>
          <w:rFonts w:eastAsiaTheme="minorHAnsi" w:cs="Arial"/>
          <w:lang w:eastAsia="en-US"/>
        </w:rPr>
      </w:pPr>
      <w:r w:rsidRPr="00F10F68">
        <w:rPr>
          <w:rFonts w:eastAsiaTheme="minorHAnsi" w:cs="Arial"/>
          <w:lang w:eastAsia="en-US"/>
        </w:rPr>
        <w:t xml:space="preserve"> </w:t>
      </w:r>
      <w:r w:rsidRPr="00F10F68">
        <w:rPr>
          <w:rFonts w:eastAsiaTheme="minorHAnsi" w:cs="Arial"/>
          <w:b/>
          <w:bCs/>
          <w:lang w:eastAsia="en-US"/>
        </w:rPr>
        <w:t>(a)</w:t>
      </w:r>
      <w:r w:rsidRPr="00F10F68">
        <w:rPr>
          <w:rFonts w:eastAsiaTheme="minorHAnsi" w:cs="Arial"/>
          <w:lang w:eastAsia="en-US"/>
        </w:rPr>
        <w:t xml:space="preserve"> Eligible applicants will be those who on the closing date for the competition: </w:t>
      </w:r>
    </w:p>
    <w:p w14:paraId="3AAB4389" w14:textId="77777777" w:rsidR="00F10F68" w:rsidRPr="00F10F68" w:rsidRDefault="00F10F68" w:rsidP="00F10F68">
      <w:pPr>
        <w:autoSpaceDE w:val="0"/>
        <w:autoSpaceDN w:val="0"/>
        <w:adjustRightInd w:val="0"/>
        <w:rPr>
          <w:rFonts w:eastAsia="Calibri" w:cs="Arial"/>
          <w:lang w:eastAsia="en-US"/>
        </w:rPr>
      </w:pPr>
    </w:p>
    <w:tbl>
      <w:tblPr>
        <w:tblW w:w="0" w:type="auto"/>
        <w:tblBorders>
          <w:top w:val="nil"/>
          <w:left w:val="nil"/>
          <w:bottom w:val="nil"/>
          <w:right w:val="nil"/>
        </w:tblBorders>
        <w:tblLook w:val="0000" w:firstRow="0" w:lastRow="0" w:firstColumn="0" w:lastColumn="0" w:noHBand="0" w:noVBand="0"/>
      </w:tblPr>
      <w:tblGrid>
        <w:gridCol w:w="8118"/>
      </w:tblGrid>
      <w:tr w:rsidR="00F10F68" w:rsidRPr="00F10F68" w14:paraId="57E3578C" w14:textId="77777777" w:rsidTr="0060606C">
        <w:trPr>
          <w:trHeight w:val="365"/>
        </w:trPr>
        <w:tc>
          <w:tcPr>
            <w:tcW w:w="8118" w:type="dxa"/>
          </w:tcPr>
          <w:p w14:paraId="574AC0B3" w14:textId="77777777" w:rsidR="00F10F68" w:rsidRPr="00F10F68" w:rsidRDefault="00F10F68" w:rsidP="00F10F68">
            <w:pPr>
              <w:numPr>
                <w:ilvl w:val="0"/>
                <w:numId w:val="28"/>
              </w:numPr>
              <w:autoSpaceDE w:val="0"/>
              <w:autoSpaceDN w:val="0"/>
              <w:adjustRightInd w:val="0"/>
              <w:contextualSpacing/>
              <w:rPr>
                <w:rFonts w:eastAsia="Calibri" w:cs="Arial"/>
                <w:lang w:eastAsia="en-GB"/>
              </w:rPr>
            </w:pPr>
            <w:r w:rsidRPr="00F10F68">
              <w:rPr>
                <w:rFonts w:eastAsia="Calibri" w:cs="Arial"/>
                <w:lang w:eastAsia="en-GB"/>
              </w:rPr>
              <w:t xml:space="preserve">Be a registered nurse/midwife on the active Register of Nurses and Midwives held by An Bord </w:t>
            </w:r>
            <w:proofErr w:type="spellStart"/>
            <w:r w:rsidRPr="00F10F68">
              <w:rPr>
                <w:rFonts w:eastAsia="Calibri" w:cs="Arial"/>
                <w:lang w:eastAsia="en-GB"/>
              </w:rPr>
              <w:t>Altranais</w:t>
            </w:r>
            <w:proofErr w:type="spellEnd"/>
            <w:r w:rsidRPr="00F10F68">
              <w:rPr>
                <w:rFonts w:eastAsia="Calibri" w:cs="Arial"/>
                <w:lang w:eastAsia="en-GB"/>
              </w:rPr>
              <w:t xml:space="preserve"> and </w:t>
            </w:r>
            <w:proofErr w:type="spellStart"/>
            <w:r w:rsidRPr="00F10F68">
              <w:rPr>
                <w:rFonts w:eastAsia="Calibri" w:cs="Arial"/>
                <w:lang w:eastAsia="en-GB"/>
              </w:rPr>
              <w:t>Cnáimhseachais</w:t>
            </w:r>
            <w:proofErr w:type="spellEnd"/>
            <w:r w:rsidRPr="00F10F68">
              <w:rPr>
                <w:rFonts w:eastAsia="Calibri" w:cs="Arial"/>
                <w:lang w:eastAsia="en-GB"/>
              </w:rPr>
              <w:t xml:space="preserve"> </w:t>
            </w:r>
            <w:proofErr w:type="spellStart"/>
            <w:r w:rsidRPr="00F10F68">
              <w:rPr>
                <w:rFonts w:eastAsia="Calibri" w:cs="Arial"/>
                <w:lang w:eastAsia="en-GB"/>
              </w:rPr>
              <w:t>na</w:t>
            </w:r>
            <w:proofErr w:type="spellEnd"/>
            <w:r w:rsidRPr="00F10F68">
              <w:rPr>
                <w:rFonts w:eastAsia="Calibri" w:cs="Arial"/>
                <w:lang w:eastAsia="en-GB"/>
              </w:rPr>
              <w:t xml:space="preserve"> </w:t>
            </w:r>
            <w:proofErr w:type="spellStart"/>
            <w:r w:rsidRPr="00F10F68">
              <w:rPr>
                <w:rFonts w:eastAsia="Calibri" w:cs="Arial"/>
                <w:lang w:eastAsia="en-GB"/>
              </w:rPr>
              <w:t>hÉireann</w:t>
            </w:r>
            <w:proofErr w:type="spellEnd"/>
            <w:r w:rsidRPr="00F10F68">
              <w:rPr>
                <w:rFonts w:eastAsia="Calibri" w:cs="Arial"/>
                <w:lang w:eastAsia="en-GB"/>
              </w:rPr>
              <w:t xml:space="preserve"> (Nursing and Midwifery Board of Ireland) or be eligible to be so registered.</w:t>
            </w:r>
          </w:p>
          <w:p w14:paraId="69CF7C60" w14:textId="77777777" w:rsidR="00F10F68" w:rsidRPr="00F10F68" w:rsidRDefault="00F10F68" w:rsidP="00F10F68">
            <w:pPr>
              <w:autoSpaceDE w:val="0"/>
              <w:autoSpaceDN w:val="0"/>
              <w:adjustRightInd w:val="0"/>
              <w:ind w:left="360"/>
              <w:rPr>
                <w:rFonts w:eastAsia="Calibri" w:cs="Arial"/>
                <w:lang w:eastAsia="en-GB"/>
              </w:rPr>
            </w:pPr>
            <w:r w:rsidRPr="00F10F68">
              <w:rPr>
                <w:rFonts w:eastAsia="Calibri" w:cs="Arial"/>
                <w:lang w:eastAsia="en-GB"/>
              </w:rPr>
              <w:t xml:space="preserve"> </w:t>
            </w:r>
          </w:p>
        </w:tc>
      </w:tr>
    </w:tbl>
    <w:p w14:paraId="47A28C8C" w14:textId="77777777" w:rsidR="00F10F68" w:rsidRPr="00F10F68" w:rsidRDefault="00F10F68" w:rsidP="00F10F68">
      <w:pPr>
        <w:spacing w:after="120"/>
        <w:jc w:val="center"/>
        <w:rPr>
          <w:rFonts w:cs="Arial"/>
          <w:b/>
          <w:lang w:eastAsia="en-GB"/>
        </w:rPr>
      </w:pPr>
      <w:r w:rsidRPr="00F10F68">
        <w:rPr>
          <w:rFonts w:cs="Arial"/>
          <w:b/>
          <w:lang w:eastAsia="en-GB"/>
        </w:rPr>
        <w:t xml:space="preserve">AND </w:t>
      </w:r>
    </w:p>
    <w:tbl>
      <w:tblPr>
        <w:tblW w:w="0" w:type="auto"/>
        <w:tblBorders>
          <w:top w:val="nil"/>
          <w:left w:val="nil"/>
          <w:bottom w:val="nil"/>
          <w:right w:val="nil"/>
        </w:tblBorders>
        <w:tblLook w:val="0000" w:firstRow="0" w:lastRow="0" w:firstColumn="0" w:lastColumn="0" w:noHBand="0" w:noVBand="0"/>
      </w:tblPr>
      <w:tblGrid>
        <w:gridCol w:w="8118"/>
      </w:tblGrid>
      <w:tr w:rsidR="00F10F68" w:rsidRPr="00F10F68" w14:paraId="0DEAE02A" w14:textId="77777777" w:rsidTr="0060606C">
        <w:trPr>
          <w:trHeight w:val="366"/>
        </w:trPr>
        <w:tc>
          <w:tcPr>
            <w:tcW w:w="8118" w:type="dxa"/>
          </w:tcPr>
          <w:p w14:paraId="41F6A5E9" w14:textId="77777777" w:rsidR="00F10F68" w:rsidRPr="00F10F68" w:rsidRDefault="00F10F68" w:rsidP="00F10F68">
            <w:pPr>
              <w:numPr>
                <w:ilvl w:val="0"/>
                <w:numId w:val="28"/>
              </w:numPr>
              <w:autoSpaceDE w:val="0"/>
              <w:autoSpaceDN w:val="0"/>
              <w:adjustRightInd w:val="0"/>
              <w:contextualSpacing/>
              <w:rPr>
                <w:rFonts w:eastAsia="Calibri" w:cs="Arial"/>
                <w:lang w:eastAsia="en-GB"/>
              </w:rPr>
            </w:pPr>
            <w:r w:rsidRPr="00F10F68">
              <w:rPr>
                <w:rFonts w:eastAsia="Calibri" w:cs="Arial"/>
                <w:lang w:eastAsia="en-GB"/>
              </w:rPr>
              <w:t>Be registered in the</w:t>
            </w:r>
            <w:r w:rsidRPr="00F10F68">
              <w:rPr>
                <w:rFonts w:cs="Arial"/>
              </w:rPr>
              <w:t xml:space="preserve"> </w:t>
            </w:r>
            <w:r w:rsidRPr="00F10F68">
              <w:rPr>
                <w:rFonts w:cs="Arial"/>
                <w:b/>
              </w:rPr>
              <w:t>General</w:t>
            </w:r>
            <w:r w:rsidRPr="00F10F68">
              <w:rPr>
                <w:rFonts w:eastAsia="Calibri" w:cs="Arial"/>
                <w:lang w:eastAsia="en-GB"/>
              </w:rPr>
              <w:t xml:space="preserve"> Division of the Nursing and Midwifery Board of Ireland (Bord </w:t>
            </w:r>
            <w:proofErr w:type="spellStart"/>
            <w:r w:rsidRPr="00F10F68">
              <w:rPr>
                <w:rFonts w:eastAsia="Calibri" w:cs="Arial"/>
                <w:lang w:eastAsia="en-GB"/>
              </w:rPr>
              <w:t>Altranais</w:t>
            </w:r>
            <w:proofErr w:type="spellEnd"/>
            <w:r w:rsidRPr="00F10F68">
              <w:rPr>
                <w:rFonts w:eastAsia="Calibri" w:cs="Arial"/>
                <w:lang w:eastAsia="en-GB"/>
              </w:rPr>
              <w:t xml:space="preserve"> </w:t>
            </w:r>
            <w:proofErr w:type="spellStart"/>
            <w:r w:rsidRPr="00F10F68">
              <w:rPr>
                <w:rFonts w:eastAsia="Calibri" w:cs="Arial"/>
                <w:lang w:eastAsia="en-GB"/>
              </w:rPr>
              <w:t>agus</w:t>
            </w:r>
            <w:proofErr w:type="spellEnd"/>
            <w:r w:rsidRPr="00F10F68">
              <w:rPr>
                <w:rFonts w:eastAsia="Calibri" w:cs="Arial"/>
                <w:lang w:eastAsia="en-GB"/>
              </w:rPr>
              <w:t xml:space="preserve"> </w:t>
            </w:r>
            <w:proofErr w:type="spellStart"/>
            <w:r w:rsidRPr="00F10F68">
              <w:rPr>
                <w:rFonts w:eastAsia="Calibri" w:cs="Arial"/>
                <w:lang w:eastAsia="en-GB"/>
              </w:rPr>
              <w:t>Cnáimhseachais</w:t>
            </w:r>
            <w:proofErr w:type="spellEnd"/>
            <w:r w:rsidRPr="00F10F68">
              <w:rPr>
                <w:rFonts w:eastAsia="Calibri" w:cs="Arial"/>
                <w:lang w:eastAsia="en-GB"/>
              </w:rPr>
              <w:t xml:space="preserve"> </w:t>
            </w:r>
            <w:proofErr w:type="spellStart"/>
            <w:r w:rsidRPr="00F10F68">
              <w:rPr>
                <w:rFonts w:eastAsia="Calibri" w:cs="Arial"/>
                <w:lang w:eastAsia="en-GB"/>
              </w:rPr>
              <w:t>na</w:t>
            </w:r>
            <w:proofErr w:type="spellEnd"/>
            <w:r w:rsidRPr="00F10F68">
              <w:rPr>
                <w:rFonts w:eastAsia="Calibri" w:cs="Arial"/>
                <w:lang w:eastAsia="en-GB"/>
              </w:rPr>
              <w:t xml:space="preserve"> </w:t>
            </w:r>
            <w:proofErr w:type="spellStart"/>
            <w:r w:rsidRPr="00F10F68">
              <w:rPr>
                <w:rFonts w:eastAsia="Calibri" w:cs="Arial"/>
                <w:lang w:eastAsia="en-GB"/>
              </w:rPr>
              <w:t>hÉireann</w:t>
            </w:r>
            <w:proofErr w:type="spellEnd"/>
            <w:r w:rsidRPr="00F10F68">
              <w:rPr>
                <w:rFonts w:eastAsia="Calibri" w:cs="Arial"/>
                <w:lang w:eastAsia="en-GB"/>
              </w:rPr>
              <w:t>) Register for which the application is being made or be entitled to be so registered.</w:t>
            </w:r>
          </w:p>
          <w:p w14:paraId="2E47A753" w14:textId="77777777" w:rsidR="00F10F68" w:rsidRPr="00F10F68" w:rsidRDefault="00F10F68" w:rsidP="00F10F68">
            <w:pPr>
              <w:autoSpaceDE w:val="0"/>
              <w:autoSpaceDN w:val="0"/>
              <w:adjustRightInd w:val="0"/>
              <w:ind w:left="360"/>
              <w:rPr>
                <w:rFonts w:eastAsia="Calibri" w:cs="Arial"/>
                <w:lang w:eastAsia="en-GB"/>
              </w:rPr>
            </w:pPr>
            <w:r w:rsidRPr="00F10F68">
              <w:rPr>
                <w:rFonts w:eastAsia="Calibri" w:cs="Arial"/>
                <w:lang w:eastAsia="en-GB"/>
              </w:rPr>
              <w:t xml:space="preserve"> </w:t>
            </w:r>
          </w:p>
        </w:tc>
      </w:tr>
    </w:tbl>
    <w:p w14:paraId="06A669E7" w14:textId="77777777" w:rsidR="00F10F68" w:rsidRPr="00F10F68" w:rsidRDefault="00F10F68" w:rsidP="00F10F68">
      <w:pPr>
        <w:autoSpaceDE w:val="0"/>
        <w:autoSpaceDN w:val="0"/>
        <w:adjustRightInd w:val="0"/>
        <w:spacing w:after="120"/>
        <w:jc w:val="center"/>
        <w:rPr>
          <w:rFonts w:cs="Arial"/>
          <w:b/>
          <w:bCs/>
          <w:lang w:eastAsia="en-GB"/>
        </w:rPr>
      </w:pPr>
      <w:r w:rsidRPr="00F10F68">
        <w:rPr>
          <w:rFonts w:cs="Arial"/>
          <w:b/>
          <w:bCs/>
          <w:lang w:eastAsia="en-GB"/>
        </w:rPr>
        <w:t>OR</w:t>
      </w:r>
    </w:p>
    <w:tbl>
      <w:tblPr>
        <w:tblW w:w="0" w:type="auto"/>
        <w:tblBorders>
          <w:top w:val="nil"/>
          <w:left w:val="nil"/>
          <w:bottom w:val="nil"/>
          <w:right w:val="nil"/>
        </w:tblBorders>
        <w:tblLook w:val="0000" w:firstRow="0" w:lastRow="0" w:firstColumn="0" w:lastColumn="0" w:noHBand="0" w:noVBand="0"/>
      </w:tblPr>
      <w:tblGrid>
        <w:gridCol w:w="8118"/>
      </w:tblGrid>
      <w:tr w:rsidR="00F10F68" w:rsidRPr="00F10F68" w14:paraId="6BA55C31" w14:textId="77777777" w:rsidTr="0060606C">
        <w:trPr>
          <w:trHeight w:val="250"/>
        </w:trPr>
        <w:tc>
          <w:tcPr>
            <w:tcW w:w="8118" w:type="dxa"/>
          </w:tcPr>
          <w:p w14:paraId="393970B3" w14:textId="77777777" w:rsidR="00F10F68" w:rsidRPr="00F10F68" w:rsidRDefault="00F10F68" w:rsidP="00F10F68">
            <w:pPr>
              <w:numPr>
                <w:ilvl w:val="0"/>
                <w:numId w:val="28"/>
              </w:numPr>
              <w:autoSpaceDE w:val="0"/>
              <w:autoSpaceDN w:val="0"/>
              <w:adjustRightInd w:val="0"/>
              <w:contextualSpacing/>
              <w:rPr>
                <w:rFonts w:eastAsia="Calibri" w:cs="Arial"/>
                <w:lang w:eastAsia="en-GB"/>
              </w:rPr>
            </w:pPr>
            <w:r w:rsidRPr="00F10F68">
              <w:rPr>
                <w:rFonts w:eastAsia="Calibri" w:cs="Arial"/>
                <w:lang w:eastAsia="en-GB"/>
              </w:rPr>
              <w:t xml:space="preserve">In exceptional circumstances, which will be assessed on a case by case basis be registered in another Division of the register of Nurses and Midwives. </w:t>
            </w:r>
          </w:p>
        </w:tc>
      </w:tr>
    </w:tbl>
    <w:p w14:paraId="41CEA37C" w14:textId="77777777" w:rsidR="00F10F68" w:rsidRPr="00F10F68" w:rsidRDefault="00F10F68" w:rsidP="00F10F68">
      <w:pPr>
        <w:autoSpaceDE w:val="0"/>
        <w:autoSpaceDN w:val="0"/>
        <w:adjustRightInd w:val="0"/>
        <w:spacing w:after="120"/>
        <w:jc w:val="center"/>
        <w:rPr>
          <w:rFonts w:cs="Arial"/>
          <w:b/>
          <w:bCs/>
          <w:lang w:eastAsia="en-GB"/>
        </w:rPr>
      </w:pPr>
      <w:r w:rsidRPr="00F10F68">
        <w:rPr>
          <w:rFonts w:eastAsia="Calibri" w:cs="Arial"/>
          <w:b/>
          <w:lang w:eastAsia="en-GB"/>
        </w:rPr>
        <w:t>AND</w:t>
      </w:r>
    </w:p>
    <w:p w14:paraId="2F62A43D" w14:textId="77777777" w:rsidR="00F10F68" w:rsidRPr="00F10F68" w:rsidRDefault="00F10F68" w:rsidP="00F10F68">
      <w:pPr>
        <w:autoSpaceDE w:val="0"/>
        <w:autoSpaceDN w:val="0"/>
        <w:adjustRightInd w:val="0"/>
        <w:spacing w:after="120"/>
        <w:jc w:val="center"/>
        <w:rPr>
          <w:rFonts w:cs="Arial"/>
          <w:bCs/>
          <w:lang w:eastAsia="en-GB"/>
        </w:rPr>
      </w:pPr>
    </w:p>
    <w:tbl>
      <w:tblPr>
        <w:tblW w:w="0" w:type="auto"/>
        <w:tblBorders>
          <w:top w:val="nil"/>
          <w:left w:val="nil"/>
          <w:bottom w:val="nil"/>
          <w:right w:val="nil"/>
        </w:tblBorders>
        <w:tblLook w:val="0000" w:firstRow="0" w:lastRow="0" w:firstColumn="0" w:lastColumn="0" w:noHBand="0" w:noVBand="0"/>
      </w:tblPr>
      <w:tblGrid>
        <w:gridCol w:w="8118"/>
      </w:tblGrid>
      <w:tr w:rsidR="00F10F68" w:rsidRPr="00F10F68" w14:paraId="18114983" w14:textId="77777777" w:rsidTr="0060606C">
        <w:trPr>
          <w:trHeight w:val="366"/>
        </w:trPr>
        <w:tc>
          <w:tcPr>
            <w:tcW w:w="8118" w:type="dxa"/>
          </w:tcPr>
          <w:p w14:paraId="764389FB" w14:textId="77777777" w:rsidR="00F10F68" w:rsidRPr="00F10F68" w:rsidRDefault="00F10F68" w:rsidP="00F10F68">
            <w:pPr>
              <w:autoSpaceDE w:val="0"/>
              <w:autoSpaceDN w:val="0"/>
              <w:adjustRightInd w:val="0"/>
              <w:ind w:left="1134" w:hanging="708"/>
              <w:rPr>
                <w:rFonts w:eastAsia="Calibri" w:cs="Arial"/>
                <w:lang w:eastAsia="en-US"/>
              </w:rPr>
            </w:pPr>
            <w:r w:rsidRPr="00F10F68">
              <w:rPr>
                <w:rFonts w:eastAsia="Calibri" w:cs="Arial"/>
                <w:lang w:eastAsia="en-US"/>
              </w:rPr>
              <w:t xml:space="preserve">(iv) </w:t>
            </w:r>
            <w:r w:rsidRPr="00F10F68">
              <w:rPr>
                <w:rFonts w:eastAsia="Calibri" w:cs="Arial"/>
                <w:lang w:eastAsia="en-US"/>
              </w:rPr>
              <w:tab/>
              <w:t xml:space="preserve">Have a minimum of 1 years’ post registration full time experience or an aggregate of 1 years’ full time experience in the division of the register in which the application is being made (taking into account (ii) (iii) if relevant) </w:t>
            </w:r>
          </w:p>
        </w:tc>
      </w:tr>
    </w:tbl>
    <w:p w14:paraId="6A3DECA5" w14:textId="77777777" w:rsidR="00F10F68" w:rsidRPr="00F10F68" w:rsidRDefault="00F10F68" w:rsidP="00F10F68">
      <w:pPr>
        <w:autoSpaceDE w:val="0"/>
        <w:autoSpaceDN w:val="0"/>
        <w:adjustRightInd w:val="0"/>
        <w:spacing w:after="120"/>
        <w:jc w:val="center"/>
        <w:rPr>
          <w:rFonts w:cs="Arial"/>
          <w:bCs/>
          <w:lang w:eastAsia="en-GB"/>
        </w:rPr>
      </w:pPr>
    </w:p>
    <w:p w14:paraId="64AC6FC6" w14:textId="77777777" w:rsidR="00F10F68" w:rsidRPr="00F10F68" w:rsidRDefault="00F10F68" w:rsidP="00F10F68">
      <w:pPr>
        <w:autoSpaceDE w:val="0"/>
        <w:autoSpaceDN w:val="0"/>
        <w:adjustRightInd w:val="0"/>
        <w:spacing w:after="120"/>
        <w:jc w:val="center"/>
        <w:rPr>
          <w:rFonts w:cs="Arial"/>
          <w:b/>
          <w:bCs/>
          <w:lang w:eastAsia="en-GB"/>
        </w:rPr>
      </w:pPr>
      <w:r w:rsidRPr="00F10F68">
        <w:rPr>
          <w:rFonts w:cs="Arial"/>
          <w:b/>
          <w:bCs/>
          <w:lang w:eastAsia="en-GB"/>
        </w:rPr>
        <w:t>AND</w:t>
      </w:r>
    </w:p>
    <w:tbl>
      <w:tblPr>
        <w:tblW w:w="0" w:type="auto"/>
        <w:tblBorders>
          <w:top w:val="nil"/>
          <w:left w:val="nil"/>
          <w:bottom w:val="nil"/>
          <w:right w:val="nil"/>
        </w:tblBorders>
        <w:tblLook w:val="0000" w:firstRow="0" w:lastRow="0" w:firstColumn="0" w:lastColumn="0" w:noHBand="0" w:noVBand="0"/>
      </w:tblPr>
      <w:tblGrid>
        <w:gridCol w:w="8118"/>
      </w:tblGrid>
      <w:tr w:rsidR="00F10F68" w:rsidRPr="00F10F68" w14:paraId="75B07837" w14:textId="77777777" w:rsidTr="0060606C">
        <w:trPr>
          <w:trHeight w:val="254"/>
        </w:trPr>
        <w:tc>
          <w:tcPr>
            <w:tcW w:w="8118" w:type="dxa"/>
          </w:tcPr>
          <w:p w14:paraId="4648E61B" w14:textId="77777777" w:rsidR="00F10F68" w:rsidRPr="00F10F68" w:rsidRDefault="00F10F68" w:rsidP="00F10F68">
            <w:pPr>
              <w:numPr>
                <w:ilvl w:val="0"/>
                <w:numId w:val="29"/>
              </w:numPr>
              <w:autoSpaceDE w:val="0"/>
              <w:autoSpaceDN w:val="0"/>
              <w:adjustRightInd w:val="0"/>
              <w:ind w:left="1134" w:hanging="708"/>
              <w:contextualSpacing/>
              <w:rPr>
                <w:rFonts w:eastAsia="Calibri" w:cs="Arial"/>
                <w:lang w:eastAsia="en-GB"/>
              </w:rPr>
            </w:pPr>
            <w:r w:rsidRPr="00F10F68">
              <w:rPr>
                <w:rFonts w:eastAsia="Calibri" w:cs="Arial"/>
                <w:lang w:eastAsia="en-GB"/>
              </w:rPr>
              <w:t xml:space="preserve">Have a minimum of 1 years’ experience or an aggregate of 1 years’ full time experience in specialist area of </w:t>
            </w:r>
            <w:r w:rsidRPr="00F10F68">
              <w:rPr>
                <w:rFonts w:cs="Arial"/>
                <w:b/>
              </w:rPr>
              <w:t>Gerontology</w:t>
            </w:r>
            <w:r w:rsidRPr="00F10F68">
              <w:rPr>
                <w:rFonts w:cs="Arial"/>
              </w:rPr>
              <w:t xml:space="preserve"> </w:t>
            </w:r>
            <w:r w:rsidRPr="00F10F68">
              <w:rPr>
                <w:rFonts w:eastAsia="Calibri" w:cs="Arial"/>
                <w:lang w:eastAsia="en-GB"/>
              </w:rPr>
              <w:t xml:space="preserve">Care. </w:t>
            </w:r>
          </w:p>
        </w:tc>
      </w:tr>
    </w:tbl>
    <w:p w14:paraId="0E00D117" w14:textId="77777777" w:rsidR="00F10F68" w:rsidRPr="00F10F68" w:rsidRDefault="00F10F68" w:rsidP="00F10F68">
      <w:pPr>
        <w:autoSpaceDE w:val="0"/>
        <w:autoSpaceDN w:val="0"/>
        <w:adjustRightInd w:val="0"/>
        <w:spacing w:after="120"/>
        <w:jc w:val="center"/>
        <w:rPr>
          <w:rFonts w:cs="Arial"/>
          <w:bCs/>
          <w:lang w:eastAsia="en-GB"/>
        </w:rPr>
      </w:pPr>
    </w:p>
    <w:p w14:paraId="5062239D" w14:textId="77777777" w:rsidR="00F10F68" w:rsidRPr="00F10F68" w:rsidRDefault="00F10F68" w:rsidP="00F10F68">
      <w:pPr>
        <w:autoSpaceDE w:val="0"/>
        <w:autoSpaceDN w:val="0"/>
        <w:adjustRightInd w:val="0"/>
        <w:spacing w:after="120"/>
        <w:jc w:val="center"/>
        <w:rPr>
          <w:rFonts w:cs="Arial"/>
          <w:b/>
          <w:bCs/>
          <w:lang w:eastAsia="en-GB"/>
        </w:rPr>
      </w:pPr>
      <w:r w:rsidRPr="00F10F68">
        <w:rPr>
          <w:rFonts w:cs="Arial"/>
          <w:b/>
          <w:bCs/>
          <w:lang w:eastAsia="en-GB"/>
        </w:rPr>
        <w:t>AND</w:t>
      </w:r>
    </w:p>
    <w:p w14:paraId="5FFD2A15" w14:textId="77777777" w:rsidR="00F10F68" w:rsidRPr="00F10F68" w:rsidRDefault="00F10F68" w:rsidP="00F10F68">
      <w:pPr>
        <w:numPr>
          <w:ilvl w:val="0"/>
          <w:numId w:val="29"/>
        </w:numPr>
        <w:autoSpaceDE w:val="0"/>
        <w:autoSpaceDN w:val="0"/>
        <w:adjustRightInd w:val="0"/>
        <w:ind w:left="1134" w:hanging="708"/>
        <w:contextualSpacing/>
        <w:rPr>
          <w:rFonts w:eastAsia="Calibri" w:cs="Arial"/>
          <w:lang w:eastAsia="en-GB"/>
        </w:rPr>
      </w:pPr>
      <w:r w:rsidRPr="00F10F68">
        <w:rPr>
          <w:rFonts w:eastAsia="Calibri" w:cs="Arial"/>
          <w:lang w:eastAsia="en-GB"/>
        </w:rPr>
        <w:t xml:space="preserve">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0E443EA0" w14:textId="77777777" w:rsidR="00F10F68" w:rsidRPr="00F10F68" w:rsidRDefault="00F10F68" w:rsidP="00F10F68">
      <w:pPr>
        <w:autoSpaceDE w:val="0"/>
        <w:autoSpaceDN w:val="0"/>
        <w:adjustRightInd w:val="0"/>
        <w:spacing w:after="120"/>
        <w:ind w:left="1134" w:hanging="708"/>
        <w:rPr>
          <w:rFonts w:eastAsia="Calibri" w:cs="Arial"/>
          <w:color w:val="00B050"/>
          <w:lang w:eastAsia="en-US"/>
        </w:rPr>
      </w:pPr>
    </w:p>
    <w:p w14:paraId="6B232F2D" w14:textId="77777777" w:rsidR="00F10F68" w:rsidRPr="00F10F68" w:rsidRDefault="00F10F68" w:rsidP="00F10F68">
      <w:pPr>
        <w:autoSpaceDE w:val="0"/>
        <w:autoSpaceDN w:val="0"/>
        <w:adjustRightInd w:val="0"/>
        <w:ind w:left="1134"/>
        <w:rPr>
          <w:rFonts w:eastAsiaTheme="minorHAnsi" w:cs="Arial"/>
          <w:i/>
          <w:iCs/>
          <w:lang w:eastAsia="en-US"/>
        </w:rPr>
      </w:pPr>
      <w:r w:rsidRPr="00F10F68">
        <w:rPr>
          <w:rFonts w:eastAsiaTheme="minorHAnsi" w:cs="Arial"/>
          <w:lang w:eastAsia="en-US"/>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Pr="00F10F68">
        <w:rPr>
          <w:rFonts w:eastAsiaTheme="minorHAnsi" w:cs="Arial"/>
          <w:b/>
          <w:lang w:eastAsia="en-US"/>
        </w:rPr>
        <w:t xml:space="preserve">Gerontology </w:t>
      </w:r>
      <w:r w:rsidRPr="00F10F68">
        <w:rPr>
          <w:rFonts w:eastAsiaTheme="minorHAnsi" w:cs="Arial"/>
          <w:lang w:eastAsia="en-US"/>
        </w:rPr>
        <w:t xml:space="preserve">of care prior to application* </w:t>
      </w:r>
      <w:r w:rsidRPr="00F10F68">
        <w:rPr>
          <w:rFonts w:eastAsiaTheme="minorHAnsi" w:cs="Arial"/>
          <w:i/>
          <w:iCs/>
          <w:lang w:eastAsia="en-US"/>
        </w:rPr>
        <w:t xml:space="preserve">(See **Note 1 below). </w:t>
      </w:r>
    </w:p>
    <w:p w14:paraId="3FD5D43F" w14:textId="77777777" w:rsidR="00F10F68" w:rsidRPr="00F10F68" w:rsidRDefault="00F10F68" w:rsidP="00F10F68">
      <w:pPr>
        <w:autoSpaceDE w:val="0"/>
        <w:autoSpaceDN w:val="0"/>
        <w:adjustRightInd w:val="0"/>
        <w:jc w:val="center"/>
        <w:rPr>
          <w:rFonts w:eastAsiaTheme="minorHAnsi" w:cs="Arial"/>
          <w:b/>
          <w:iCs/>
          <w:lang w:eastAsia="en-US"/>
        </w:rPr>
      </w:pPr>
    </w:p>
    <w:p w14:paraId="093C5B51" w14:textId="77777777" w:rsidR="00F10F68" w:rsidRPr="00F10F68" w:rsidRDefault="00F10F68" w:rsidP="00F10F68">
      <w:pPr>
        <w:autoSpaceDE w:val="0"/>
        <w:autoSpaceDN w:val="0"/>
        <w:adjustRightInd w:val="0"/>
        <w:jc w:val="center"/>
        <w:rPr>
          <w:rFonts w:eastAsiaTheme="minorHAnsi" w:cs="Arial"/>
          <w:b/>
          <w:iCs/>
          <w:lang w:eastAsia="en-US"/>
        </w:rPr>
      </w:pPr>
      <w:r w:rsidRPr="00F10F68">
        <w:rPr>
          <w:rFonts w:eastAsiaTheme="minorHAnsi" w:cs="Arial"/>
          <w:b/>
          <w:iCs/>
          <w:lang w:eastAsia="en-US"/>
        </w:rPr>
        <w:t>AND</w:t>
      </w:r>
    </w:p>
    <w:p w14:paraId="6B87F183" w14:textId="77777777" w:rsidR="00F10F68" w:rsidRPr="00F10F68" w:rsidRDefault="00F10F68" w:rsidP="00F10F68">
      <w:pPr>
        <w:autoSpaceDE w:val="0"/>
        <w:autoSpaceDN w:val="0"/>
        <w:adjustRightInd w:val="0"/>
        <w:ind w:left="1134"/>
        <w:jc w:val="center"/>
        <w:rPr>
          <w:rFonts w:eastAsiaTheme="minorHAnsi" w:cs="Arial"/>
          <w:b/>
          <w:iCs/>
          <w:lang w:eastAsia="en-US"/>
        </w:rPr>
      </w:pPr>
    </w:p>
    <w:p w14:paraId="59492C8B" w14:textId="77777777" w:rsidR="00F10F68" w:rsidRPr="00F10F68" w:rsidRDefault="00F10F68" w:rsidP="00F10F68">
      <w:pPr>
        <w:numPr>
          <w:ilvl w:val="0"/>
          <w:numId w:val="29"/>
        </w:numPr>
        <w:autoSpaceDE w:val="0"/>
        <w:autoSpaceDN w:val="0"/>
        <w:adjustRightInd w:val="0"/>
        <w:ind w:left="1134" w:hanging="708"/>
        <w:contextualSpacing/>
        <w:rPr>
          <w:rFonts w:eastAsia="Calibri" w:cs="Arial"/>
          <w:lang w:eastAsia="en-GB"/>
        </w:rPr>
      </w:pPr>
      <w:r w:rsidRPr="00F10F68">
        <w:rPr>
          <w:rFonts w:eastAsia="Calibri" w:cs="Arial"/>
          <w:lang w:eastAsia="en-GB"/>
        </w:rPr>
        <w:t xml:space="preserve">Be required to demonstrate that they have continuing professional development (CPD) relevant to the specialist area. </w:t>
      </w:r>
    </w:p>
    <w:p w14:paraId="673EB75F" w14:textId="77777777" w:rsidR="00F10F68" w:rsidRPr="00F10F68" w:rsidRDefault="00F10F68" w:rsidP="00F10F68">
      <w:pPr>
        <w:autoSpaceDE w:val="0"/>
        <w:autoSpaceDN w:val="0"/>
        <w:adjustRightInd w:val="0"/>
        <w:ind w:left="1134"/>
        <w:contextualSpacing/>
        <w:rPr>
          <w:rFonts w:eastAsia="Calibri" w:cs="Arial"/>
          <w:lang w:eastAsia="en-GB"/>
        </w:rPr>
      </w:pPr>
    </w:p>
    <w:p w14:paraId="6C0DA069" w14:textId="77777777" w:rsidR="00F10F68" w:rsidRPr="00F10F68" w:rsidRDefault="00F10F68" w:rsidP="00F10F68">
      <w:pPr>
        <w:autoSpaceDE w:val="0"/>
        <w:autoSpaceDN w:val="0"/>
        <w:adjustRightInd w:val="0"/>
        <w:spacing w:after="120"/>
        <w:ind w:left="64"/>
        <w:jc w:val="center"/>
        <w:rPr>
          <w:rFonts w:cs="Arial"/>
          <w:b/>
          <w:lang w:eastAsia="en-GB"/>
        </w:rPr>
      </w:pPr>
      <w:r w:rsidRPr="00F10F68">
        <w:rPr>
          <w:rFonts w:cs="Arial"/>
          <w:b/>
          <w:lang w:eastAsia="en-GB"/>
        </w:rPr>
        <w:t>AND</w:t>
      </w:r>
    </w:p>
    <w:tbl>
      <w:tblPr>
        <w:tblW w:w="0" w:type="auto"/>
        <w:tblBorders>
          <w:top w:val="nil"/>
          <w:left w:val="nil"/>
          <w:bottom w:val="nil"/>
          <w:right w:val="nil"/>
        </w:tblBorders>
        <w:tblLook w:val="0000" w:firstRow="0" w:lastRow="0" w:firstColumn="0" w:lastColumn="0" w:noHBand="0" w:noVBand="0"/>
      </w:tblPr>
      <w:tblGrid>
        <w:gridCol w:w="9070"/>
      </w:tblGrid>
      <w:tr w:rsidR="00F10F68" w:rsidRPr="00F10F68" w14:paraId="7A3A42A2" w14:textId="77777777" w:rsidTr="0060606C">
        <w:trPr>
          <w:trHeight w:val="250"/>
        </w:trPr>
        <w:tc>
          <w:tcPr>
            <w:tcW w:w="14894" w:type="dxa"/>
          </w:tcPr>
          <w:p w14:paraId="61CFC15F" w14:textId="77777777" w:rsidR="00F10F68" w:rsidRPr="00F10F68" w:rsidRDefault="00F10F68" w:rsidP="00F10F68">
            <w:pPr>
              <w:numPr>
                <w:ilvl w:val="0"/>
                <w:numId w:val="29"/>
              </w:numPr>
              <w:autoSpaceDE w:val="0"/>
              <w:autoSpaceDN w:val="0"/>
              <w:adjustRightInd w:val="0"/>
              <w:ind w:left="1127" w:hanging="851"/>
              <w:rPr>
                <w:rFonts w:eastAsiaTheme="minorHAnsi" w:cs="Arial"/>
                <w:lang w:eastAsia="en-US"/>
              </w:rPr>
            </w:pPr>
            <w:r w:rsidRPr="00F10F68">
              <w:rPr>
                <w:rFonts w:eastAsiaTheme="minorHAnsi" w:cs="Arial"/>
                <w:lang w:eastAsia="en-US"/>
              </w:rPr>
              <w:t xml:space="preserve">Have the ability to practice safely and effectively fulfilling his/her professional responsibility within his/her scope of practice </w:t>
            </w:r>
          </w:p>
        </w:tc>
      </w:tr>
    </w:tbl>
    <w:p w14:paraId="281B3AFD" w14:textId="77777777" w:rsidR="00F10F68" w:rsidRPr="00F10F68" w:rsidRDefault="00F10F68" w:rsidP="00F10F68">
      <w:pPr>
        <w:autoSpaceDE w:val="0"/>
        <w:autoSpaceDN w:val="0"/>
        <w:adjustRightInd w:val="0"/>
        <w:ind w:left="1134"/>
        <w:contextualSpacing/>
        <w:rPr>
          <w:rFonts w:eastAsia="Calibri" w:cs="Arial"/>
          <w:color w:val="00B050"/>
          <w:lang w:eastAsia="en-GB"/>
        </w:rPr>
      </w:pPr>
    </w:p>
    <w:p w14:paraId="37B2B262" w14:textId="77777777" w:rsidR="00F10F68" w:rsidRPr="00F10F68" w:rsidRDefault="00F10F68" w:rsidP="00F10F68">
      <w:pPr>
        <w:autoSpaceDE w:val="0"/>
        <w:autoSpaceDN w:val="0"/>
        <w:adjustRightInd w:val="0"/>
        <w:ind w:left="1134"/>
        <w:contextualSpacing/>
        <w:rPr>
          <w:rFonts w:eastAsia="Calibri" w:cs="Arial"/>
          <w:lang w:eastAsia="en-GB"/>
        </w:rPr>
      </w:pPr>
    </w:p>
    <w:p w14:paraId="5D723576" w14:textId="77777777" w:rsidR="00F10F68" w:rsidRPr="00F10F68" w:rsidRDefault="00F10F68" w:rsidP="00F10F68">
      <w:pPr>
        <w:spacing w:after="120"/>
        <w:ind w:left="1134" w:hanging="1134"/>
        <w:jc w:val="both"/>
        <w:rPr>
          <w:rFonts w:cs="Arial"/>
          <w:lang w:eastAsia="en-GB"/>
        </w:rPr>
      </w:pPr>
      <w:r w:rsidRPr="00F10F68">
        <w:rPr>
          <w:rFonts w:cs="Arial"/>
          <w:b/>
          <w:bCs/>
          <w:i/>
          <w:iCs/>
          <w:lang w:eastAsia="en-GB"/>
        </w:rPr>
        <w:t xml:space="preserve">**Note 1: </w:t>
      </w:r>
      <w:r w:rsidRPr="00F10F68">
        <w:rPr>
          <w:rFonts w:cs="Arial"/>
          <w:b/>
          <w:bCs/>
          <w:i/>
          <w:iCs/>
          <w:lang w:eastAsia="en-GB"/>
        </w:rPr>
        <w:tab/>
      </w:r>
      <w:r w:rsidRPr="00F10F68">
        <w:rPr>
          <w:rFonts w:cs="Arial"/>
          <w:lang w:eastAsia="en-GB"/>
        </w:rPr>
        <w:t>For Nurses/Midwives who express an interest in CNS/CMS roles and who currently hold a level 8 educational qualification in the specialist area (equivalent to 60 ECTS or above), this qualification will be recognised up to September 2026.</w:t>
      </w:r>
    </w:p>
    <w:p w14:paraId="0179E43C" w14:textId="77777777" w:rsidR="00F10F68" w:rsidRPr="00F10F68" w:rsidRDefault="00F10F68" w:rsidP="00F10F68">
      <w:pPr>
        <w:spacing w:after="120"/>
        <w:ind w:left="1134" w:hanging="1134"/>
        <w:jc w:val="center"/>
        <w:rPr>
          <w:rFonts w:cs="Arial"/>
          <w:b/>
          <w:lang w:eastAsia="en-GB"/>
        </w:rPr>
      </w:pPr>
      <w:r w:rsidRPr="00F10F68">
        <w:rPr>
          <w:rFonts w:cs="Arial"/>
          <w:b/>
          <w:lang w:eastAsia="en-GB"/>
        </w:rPr>
        <w:t>AND</w:t>
      </w:r>
    </w:p>
    <w:p w14:paraId="3C3588A5" w14:textId="77777777" w:rsidR="00F10F68" w:rsidRPr="00F10F68" w:rsidRDefault="00F10F68" w:rsidP="00F10F68">
      <w:pPr>
        <w:autoSpaceDE w:val="0"/>
        <w:autoSpaceDN w:val="0"/>
        <w:adjustRightInd w:val="0"/>
        <w:ind w:left="284" w:hanging="284"/>
        <w:rPr>
          <w:rFonts w:eastAsiaTheme="minorHAnsi" w:cs="Arial"/>
          <w:lang w:eastAsia="en-US"/>
        </w:rPr>
      </w:pPr>
      <w:r w:rsidRPr="00F10F68">
        <w:rPr>
          <w:rFonts w:eastAsiaTheme="minorHAnsi" w:cs="Arial"/>
          <w:b/>
          <w:bCs/>
          <w:lang w:eastAsia="en-US"/>
        </w:rPr>
        <w:t>(b)</w:t>
      </w:r>
      <w:r w:rsidRPr="00F10F68">
        <w:rPr>
          <w:rFonts w:eastAsiaTheme="minorHAnsi" w:cs="Arial"/>
          <w:lang w:eastAsia="en-US"/>
        </w:rPr>
        <w:t xml:space="preserve"> Candidates must possess the requisite knowledge and ability, including a high standard of suitability and clinical, leadership, managerial and administrative capacity for the proper discharge of the duties of the office. </w:t>
      </w:r>
      <w:r w:rsidRPr="00F10F68">
        <w:rPr>
          <w:rFonts w:eastAsiaTheme="minorHAnsi" w:cs="Arial"/>
          <w:lang w:eastAsia="en-US"/>
        </w:rPr>
        <w:br/>
      </w:r>
    </w:p>
    <w:p w14:paraId="6CC7FA48" w14:textId="77777777" w:rsidR="00F10F68" w:rsidRPr="00F10F68" w:rsidRDefault="00F10F68" w:rsidP="00F10F68">
      <w:pPr>
        <w:spacing w:after="120"/>
        <w:jc w:val="both"/>
        <w:rPr>
          <w:rFonts w:cs="Arial"/>
          <w:b/>
          <w:u w:val="single"/>
          <w:lang w:eastAsia="en-GB"/>
        </w:rPr>
      </w:pPr>
      <w:r w:rsidRPr="00F10F68">
        <w:rPr>
          <w:rFonts w:cs="Arial"/>
          <w:b/>
          <w:lang w:eastAsia="en-GB"/>
        </w:rPr>
        <w:lastRenderedPageBreak/>
        <w:t xml:space="preserve">2. </w:t>
      </w:r>
      <w:r w:rsidRPr="00F10F68">
        <w:rPr>
          <w:rFonts w:cs="Arial"/>
          <w:b/>
          <w:u w:val="single"/>
          <w:lang w:eastAsia="en-GB"/>
        </w:rPr>
        <w:t>Annual Registration</w:t>
      </w:r>
    </w:p>
    <w:p w14:paraId="4ED98761" w14:textId="77777777" w:rsidR="00F10F68" w:rsidRDefault="00F10F68" w:rsidP="00F10F68">
      <w:pPr>
        <w:autoSpaceDE w:val="0"/>
        <w:autoSpaceDN w:val="0"/>
        <w:adjustRightInd w:val="0"/>
        <w:spacing w:after="240"/>
        <w:ind w:left="426" w:hanging="426"/>
        <w:rPr>
          <w:rFonts w:eastAsia="Calibri" w:cs="Arial"/>
          <w:lang w:eastAsia="en-US"/>
        </w:rPr>
      </w:pPr>
      <w:r w:rsidRPr="00F10F68">
        <w:rPr>
          <w:rFonts w:eastAsia="Calibri" w:cs="Arial"/>
          <w:lang w:eastAsia="en-US"/>
        </w:rPr>
        <w:t xml:space="preserve">(i) </w:t>
      </w:r>
      <w:r w:rsidRPr="00F10F68">
        <w:rPr>
          <w:rFonts w:eastAsia="Calibri" w:cs="Arial"/>
          <w:lang w:eastAsia="en-US"/>
        </w:rPr>
        <w:tab/>
        <w:t xml:space="preserve">Practitioners must maintain live annual registration on the appropriate/relevant Division of the register of Nurses and Midwives maintained by the Nursing and Midwifery Board of Ireland (Bord </w:t>
      </w:r>
      <w:proofErr w:type="spellStart"/>
      <w:r w:rsidRPr="00F10F68">
        <w:rPr>
          <w:rFonts w:eastAsia="Calibri" w:cs="Arial"/>
          <w:lang w:eastAsia="en-US"/>
        </w:rPr>
        <w:t>Altranais</w:t>
      </w:r>
      <w:proofErr w:type="spellEnd"/>
      <w:r w:rsidRPr="00F10F68">
        <w:rPr>
          <w:rFonts w:eastAsia="Calibri" w:cs="Arial"/>
          <w:lang w:eastAsia="en-US"/>
        </w:rPr>
        <w:t xml:space="preserve"> </w:t>
      </w:r>
      <w:proofErr w:type="spellStart"/>
      <w:r w:rsidRPr="00F10F68">
        <w:rPr>
          <w:rFonts w:eastAsia="Calibri" w:cs="Arial"/>
          <w:lang w:eastAsia="en-US"/>
        </w:rPr>
        <w:t>agus</w:t>
      </w:r>
      <w:proofErr w:type="spellEnd"/>
      <w:r w:rsidRPr="00F10F68">
        <w:rPr>
          <w:rFonts w:eastAsia="Calibri" w:cs="Arial"/>
          <w:lang w:eastAsia="en-US"/>
        </w:rPr>
        <w:t xml:space="preserve"> </w:t>
      </w:r>
      <w:proofErr w:type="spellStart"/>
      <w:r w:rsidRPr="00F10F68">
        <w:rPr>
          <w:rFonts w:eastAsia="Calibri" w:cs="Arial"/>
          <w:lang w:eastAsia="en-US"/>
        </w:rPr>
        <w:t>Cnáimhseachais</w:t>
      </w:r>
      <w:proofErr w:type="spellEnd"/>
      <w:r w:rsidRPr="00F10F68">
        <w:rPr>
          <w:rFonts w:eastAsia="Calibri" w:cs="Arial"/>
          <w:lang w:eastAsia="en-US"/>
        </w:rPr>
        <w:t xml:space="preserve"> </w:t>
      </w:r>
      <w:proofErr w:type="spellStart"/>
      <w:r w:rsidRPr="00F10F68">
        <w:rPr>
          <w:rFonts w:eastAsia="Calibri" w:cs="Arial"/>
          <w:lang w:eastAsia="en-US"/>
        </w:rPr>
        <w:t>na</w:t>
      </w:r>
      <w:proofErr w:type="spellEnd"/>
      <w:r w:rsidRPr="00F10F68">
        <w:rPr>
          <w:rFonts w:eastAsia="Calibri" w:cs="Arial"/>
          <w:lang w:eastAsia="en-US"/>
        </w:rPr>
        <w:t xml:space="preserve"> </w:t>
      </w:r>
      <w:proofErr w:type="spellStart"/>
      <w:r w:rsidRPr="00F10F68">
        <w:rPr>
          <w:rFonts w:eastAsia="Calibri" w:cs="Arial"/>
          <w:lang w:eastAsia="en-US"/>
        </w:rPr>
        <w:t>hÉireann</w:t>
      </w:r>
      <w:proofErr w:type="spellEnd"/>
      <w:r w:rsidRPr="00F10F68">
        <w:rPr>
          <w:rFonts w:eastAsia="Calibri" w:cs="Arial"/>
          <w:lang w:eastAsia="en-US"/>
        </w:rPr>
        <w:t xml:space="preserve">) for the role. </w:t>
      </w:r>
    </w:p>
    <w:p w14:paraId="520726A2" w14:textId="77777777" w:rsidR="0068432C" w:rsidRPr="00ED69C8" w:rsidRDefault="0068432C" w:rsidP="0068432C">
      <w:pPr>
        <w:spacing w:after="120"/>
        <w:ind w:left="-78"/>
        <w:jc w:val="center"/>
        <w:rPr>
          <w:rFonts w:cs="Arial"/>
          <w:b/>
        </w:rPr>
      </w:pPr>
      <w:r w:rsidRPr="00ED69C8">
        <w:rPr>
          <w:rFonts w:cs="Arial"/>
          <w:b/>
        </w:rPr>
        <w:t>And</w:t>
      </w:r>
    </w:p>
    <w:p w14:paraId="7761FB5A" w14:textId="77777777" w:rsidR="0068432C" w:rsidRPr="00ED69C8" w:rsidRDefault="0068432C" w:rsidP="0068432C">
      <w:pPr>
        <w:autoSpaceDE w:val="0"/>
        <w:autoSpaceDN w:val="0"/>
        <w:adjustRightInd w:val="0"/>
        <w:ind w:left="426" w:hanging="426"/>
        <w:rPr>
          <w:rFonts w:eastAsia="Calibri" w:cs="Arial"/>
          <w:lang w:eastAsia="en-US"/>
        </w:rPr>
      </w:pPr>
      <w:r w:rsidRPr="00ED69C8">
        <w:rPr>
          <w:rFonts w:eastAsia="Calibri" w:cs="Arial"/>
          <w:lang w:eastAsia="en-US"/>
        </w:rPr>
        <w:t>(ii)</w:t>
      </w:r>
      <w:r w:rsidRPr="00ED69C8">
        <w:rPr>
          <w:rFonts w:eastAsia="Calibri" w:cs="Arial"/>
          <w:lang w:eastAsia="en-US"/>
        </w:rPr>
        <w:tab/>
        <w:t xml:space="preserve">Practitioners must confirm annual registration with NMBI to the HSE by way of the annual Service user Safety Assurance Certificate (PSAC). </w:t>
      </w:r>
    </w:p>
    <w:p w14:paraId="04F4981F" w14:textId="77777777" w:rsidR="0068432C" w:rsidRPr="00ED69C8" w:rsidRDefault="0068432C" w:rsidP="0068432C">
      <w:pPr>
        <w:pStyle w:val="ListParagraph"/>
        <w:widowControl w:val="0"/>
        <w:autoSpaceDE w:val="0"/>
        <w:autoSpaceDN w:val="0"/>
        <w:adjustRightInd w:val="0"/>
        <w:ind w:left="360"/>
        <w:rPr>
          <w:rFonts w:ascii="Arial" w:hAnsi="Arial" w:cs="Arial"/>
          <w:bCs/>
          <w:i/>
          <w:iCs/>
        </w:rPr>
      </w:pPr>
    </w:p>
    <w:p w14:paraId="367C8A72" w14:textId="77777777" w:rsidR="0068432C" w:rsidRPr="00ED69C8" w:rsidRDefault="0068432C" w:rsidP="0068432C">
      <w:pPr>
        <w:rPr>
          <w:rFonts w:cs="Arial"/>
          <w:b/>
        </w:rPr>
      </w:pPr>
      <w:r w:rsidRPr="00ED69C8">
        <w:rPr>
          <w:rFonts w:cs="Arial"/>
          <w:b/>
        </w:rPr>
        <w:t>Health</w:t>
      </w:r>
    </w:p>
    <w:p w14:paraId="62D7FF32" w14:textId="77777777" w:rsidR="0068432C" w:rsidRDefault="0068432C" w:rsidP="0068432C">
      <w:pPr>
        <w:rPr>
          <w:rFonts w:cs="Arial"/>
        </w:rPr>
      </w:pPr>
      <w:r w:rsidRPr="00ED69C8">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365FB75" w14:textId="77777777" w:rsidR="0068432C" w:rsidRDefault="0068432C" w:rsidP="0068432C">
      <w:pPr>
        <w:rPr>
          <w:rFonts w:cs="Arial"/>
        </w:rPr>
      </w:pPr>
    </w:p>
    <w:p w14:paraId="4A6C6642" w14:textId="77777777" w:rsidR="0068432C" w:rsidRPr="001D111D" w:rsidRDefault="0068432C" w:rsidP="0068432C">
      <w:pPr>
        <w:ind w:right="-766"/>
        <w:rPr>
          <w:rFonts w:cs="Arial"/>
          <w:iCs/>
        </w:rPr>
      </w:pPr>
      <w:r w:rsidRPr="001D111D">
        <w:rPr>
          <w:rFonts w:cs="Arial"/>
          <w:b/>
          <w:bCs/>
        </w:rPr>
        <w:t>Character</w:t>
      </w:r>
    </w:p>
    <w:p w14:paraId="3B9BD901" w14:textId="77777777" w:rsidR="0068432C" w:rsidRPr="001D111D" w:rsidRDefault="0068432C" w:rsidP="0068432C">
      <w:pPr>
        <w:ind w:right="-766"/>
        <w:rPr>
          <w:rFonts w:cs="Arial"/>
        </w:rPr>
      </w:pPr>
      <w:r w:rsidRPr="001D111D">
        <w:rPr>
          <w:rFonts w:cs="Arial"/>
        </w:rPr>
        <w:t>Each candidate for and any person holding the office must be of good character.</w:t>
      </w:r>
    </w:p>
    <w:p w14:paraId="64E0CBD6" w14:textId="77777777" w:rsidR="0068432C" w:rsidRPr="001D111D" w:rsidRDefault="0068432C" w:rsidP="0068432C">
      <w:pPr>
        <w:widowControl w:val="0"/>
        <w:autoSpaceDE w:val="0"/>
        <w:autoSpaceDN w:val="0"/>
        <w:adjustRightInd w:val="0"/>
        <w:rPr>
          <w:rFonts w:cs="Arial"/>
          <w:b/>
          <w:bCs/>
          <w:iCs/>
          <w:shd w:val="clear" w:color="auto" w:fill="FFFFFF"/>
        </w:rPr>
      </w:pPr>
    </w:p>
    <w:p w14:paraId="1EF8ADBB" w14:textId="77777777" w:rsidR="0068432C" w:rsidRDefault="0068432C" w:rsidP="0068432C">
      <w:pPr>
        <w:widowControl w:val="0"/>
        <w:autoSpaceDE w:val="0"/>
        <w:autoSpaceDN w:val="0"/>
        <w:adjustRightInd w:val="0"/>
        <w:rPr>
          <w:rFonts w:cs="Arial"/>
          <w:b/>
          <w:bCs/>
          <w:i/>
          <w:shd w:val="clear" w:color="auto" w:fill="FFFFFF"/>
        </w:rPr>
      </w:pPr>
      <w:r w:rsidRPr="001D111D">
        <w:rPr>
          <w:rFonts w:cs="Arial"/>
          <w:b/>
          <w:bCs/>
          <w:i/>
          <w:shd w:val="clear" w:color="auto" w:fill="FFFFFF"/>
        </w:rPr>
        <w:t xml:space="preserve">Please note that appointment to and continuation in posts that require statutory registration is dependent upon the post holder maintaining annual registration in the relevant division of the register maintained by Bord </w:t>
      </w:r>
      <w:proofErr w:type="spellStart"/>
      <w:r w:rsidRPr="001D111D">
        <w:rPr>
          <w:rFonts w:cs="Arial"/>
          <w:b/>
          <w:bCs/>
          <w:i/>
          <w:shd w:val="clear" w:color="auto" w:fill="FFFFFF"/>
        </w:rPr>
        <w:t>Altranais</w:t>
      </w:r>
      <w:proofErr w:type="spellEnd"/>
      <w:r w:rsidRPr="001D111D">
        <w:rPr>
          <w:rFonts w:cs="Arial"/>
          <w:b/>
          <w:bCs/>
          <w:i/>
          <w:shd w:val="clear" w:color="auto" w:fill="FFFFFF"/>
        </w:rPr>
        <w:t xml:space="preserve"> </w:t>
      </w:r>
      <w:proofErr w:type="spellStart"/>
      <w:r w:rsidRPr="001D111D">
        <w:rPr>
          <w:rFonts w:cs="Arial"/>
          <w:b/>
          <w:bCs/>
          <w:i/>
          <w:shd w:val="clear" w:color="auto" w:fill="FFFFFF"/>
        </w:rPr>
        <w:t>agus</w:t>
      </w:r>
      <w:proofErr w:type="spellEnd"/>
      <w:r w:rsidRPr="001D111D">
        <w:rPr>
          <w:rFonts w:cs="Arial"/>
          <w:b/>
          <w:bCs/>
          <w:i/>
          <w:shd w:val="clear" w:color="auto" w:fill="FFFFFF"/>
        </w:rPr>
        <w:t xml:space="preserve"> </w:t>
      </w:r>
      <w:proofErr w:type="spellStart"/>
      <w:r w:rsidRPr="001D111D">
        <w:rPr>
          <w:rFonts w:cs="Arial"/>
          <w:b/>
          <w:bCs/>
          <w:i/>
          <w:shd w:val="clear" w:color="auto" w:fill="FFFFFF"/>
        </w:rPr>
        <w:t>Cnáimhseachais</w:t>
      </w:r>
      <w:proofErr w:type="spellEnd"/>
      <w:r w:rsidRPr="001D111D">
        <w:rPr>
          <w:rFonts w:cs="Arial"/>
          <w:b/>
          <w:bCs/>
          <w:i/>
          <w:shd w:val="clear" w:color="auto" w:fill="FFFFFF"/>
        </w:rPr>
        <w:t xml:space="preserve"> </w:t>
      </w:r>
      <w:proofErr w:type="spellStart"/>
      <w:r w:rsidRPr="001D111D">
        <w:rPr>
          <w:rFonts w:cs="Arial"/>
          <w:b/>
          <w:bCs/>
          <w:i/>
          <w:shd w:val="clear" w:color="auto" w:fill="FFFFFF"/>
        </w:rPr>
        <w:t>na</w:t>
      </w:r>
      <w:proofErr w:type="spellEnd"/>
      <w:r w:rsidRPr="001D111D">
        <w:rPr>
          <w:rFonts w:cs="Arial"/>
          <w:b/>
          <w:bCs/>
          <w:i/>
          <w:shd w:val="clear" w:color="auto" w:fill="FFFFFF"/>
        </w:rPr>
        <w:t xml:space="preserve"> </w:t>
      </w:r>
      <w:proofErr w:type="spellStart"/>
      <w:r w:rsidRPr="001D111D">
        <w:rPr>
          <w:rFonts w:cs="Arial"/>
          <w:b/>
          <w:bCs/>
          <w:i/>
          <w:shd w:val="clear" w:color="auto" w:fill="FFFFFF"/>
        </w:rPr>
        <w:t>hÉireann</w:t>
      </w:r>
      <w:proofErr w:type="spellEnd"/>
      <w:r w:rsidRPr="001D111D">
        <w:rPr>
          <w:rFonts w:cs="Arial"/>
          <w:b/>
          <w:bCs/>
          <w:i/>
          <w:shd w:val="clear" w:color="auto" w:fill="FFFFFF"/>
        </w:rPr>
        <w:t xml:space="preserve"> (Nursing &amp; Midwifery Board of Ireland) by way of the Patient Safety Assurance Certificate (PSAC)</w:t>
      </w:r>
    </w:p>
    <w:p w14:paraId="30CD60CB" w14:textId="77777777" w:rsidR="0068432C" w:rsidRPr="00F10F68" w:rsidRDefault="0068432C" w:rsidP="00F10F68">
      <w:pPr>
        <w:autoSpaceDE w:val="0"/>
        <w:autoSpaceDN w:val="0"/>
        <w:adjustRightInd w:val="0"/>
        <w:spacing w:after="240"/>
        <w:ind w:left="426" w:hanging="426"/>
        <w:rPr>
          <w:rFonts w:eastAsia="Calibri" w:cs="Arial"/>
          <w:lang w:eastAsia="en-US"/>
        </w:rPr>
      </w:pPr>
    </w:p>
    <w:p w14:paraId="6826A4A6" w14:textId="24B36E35" w:rsidR="00F46E24" w:rsidRPr="00F10F68" w:rsidRDefault="00F10F68" w:rsidP="006B269C">
      <w:pPr>
        <w:rPr>
          <w:rFonts w:cs="Arial"/>
          <w:b/>
          <w:bCs/>
          <w:iCs/>
          <w:u w:val="single"/>
        </w:rPr>
      </w:pPr>
      <w:r w:rsidRPr="00F10F68">
        <w:rPr>
          <w:rFonts w:cs="Arial"/>
          <w:b/>
          <w:bCs/>
          <w:iCs/>
          <w:u w:val="single"/>
        </w:rPr>
        <w:t>Post Specific Requirements</w:t>
      </w:r>
    </w:p>
    <w:p w14:paraId="645AFD1F" w14:textId="77777777" w:rsidR="00F10F68" w:rsidRPr="00F10F68" w:rsidRDefault="00F10F68" w:rsidP="006B269C">
      <w:pPr>
        <w:rPr>
          <w:rFonts w:cs="Arial"/>
          <w:b/>
          <w:bCs/>
          <w:iCs/>
          <w:sz w:val="22"/>
          <w:szCs w:val="22"/>
          <w:u w:val="single"/>
        </w:rPr>
      </w:pPr>
    </w:p>
    <w:p w14:paraId="086B0C50" w14:textId="77777777" w:rsidR="00F10F68" w:rsidRPr="00F10F68" w:rsidRDefault="00F10F68" w:rsidP="00F10F68">
      <w:pPr>
        <w:numPr>
          <w:ilvl w:val="0"/>
          <w:numId w:val="32"/>
        </w:numPr>
        <w:rPr>
          <w:rFonts w:cs="Arial"/>
          <w:bCs/>
          <w:iCs/>
          <w:lang w:eastAsia="en-GB"/>
        </w:rPr>
      </w:pPr>
      <w:r w:rsidRPr="00F10F68">
        <w:rPr>
          <w:rFonts w:cs="Arial"/>
          <w:lang w:eastAsia="en-GB"/>
        </w:rPr>
        <w:t xml:space="preserve">Demonstrate depth and breadth of experience in the specialist area of Gerontology as relevant to the role. </w:t>
      </w:r>
    </w:p>
    <w:p w14:paraId="0DC41875" w14:textId="77777777" w:rsidR="00F10F68" w:rsidRPr="00F10F68" w:rsidRDefault="00F10F68" w:rsidP="00F10F68">
      <w:pPr>
        <w:rPr>
          <w:rFonts w:cs="Arial"/>
          <w:bCs/>
          <w:iCs/>
          <w:color w:val="00B050"/>
          <w:lang w:eastAsia="en-GB"/>
        </w:rPr>
      </w:pPr>
    </w:p>
    <w:p w14:paraId="36EAE73E" w14:textId="77777777" w:rsidR="00F10F68" w:rsidRPr="00F10F68" w:rsidRDefault="00F10F68" w:rsidP="00F10F68">
      <w:pPr>
        <w:numPr>
          <w:ilvl w:val="0"/>
          <w:numId w:val="31"/>
        </w:numPr>
        <w:rPr>
          <w:rFonts w:cs="Arial"/>
          <w:bCs/>
          <w:iCs/>
          <w:lang w:eastAsia="en-GB"/>
        </w:rPr>
      </w:pPr>
      <w:r w:rsidRPr="00F10F68">
        <w:rPr>
          <w:rFonts w:cs="Arial"/>
          <w:bCs/>
          <w:iCs/>
          <w:lang w:eastAsia="en-GB"/>
        </w:rPr>
        <w:t>Have undertaken or agree to undertake, within an agreed timeframe, the Nurse Prescribing of Medicinal Products Certificate</w:t>
      </w:r>
    </w:p>
    <w:p w14:paraId="6CB60BD7" w14:textId="77777777" w:rsidR="00F10F68" w:rsidRPr="00F10F68" w:rsidRDefault="00F10F68" w:rsidP="00F10F68">
      <w:pPr>
        <w:rPr>
          <w:rFonts w:cs="Arial"/>
          <w:bCs/>
          <w:iCs/>
          <w:color w:val="00B050"/>
          <w:lang w:eastAsia="en-GB"/>
        </w:rPr>
      </w:pPr>
    </w:p>
    <w:p w14:paraId="1EF11A8A" w14:textId="77777777" w:rsidR="00F10F68" w:rsidRPr="00F10F68" w:rsidRDefault="00F10F68" w:rsidP="00F10F68">
      <w:pPr>
        <w:numPr>
          <w:ilvl w:val="0"/>
          <w:numId w:val="30"/>
        </w:numPr>
        <w:jc w:val="both"/>
        <w:rPr>
          <w:rFonts w:cs="Arial"/>
          <w:bCs/>
          <w:iCs/>
          <w:lang w:eastAsia="en-GB"/>
        </w:rPr>
      </w:pPr>
      <w:r w:rsidRPr="00F10F68">
        <w:rPr>
          <w:rFonts w:cs="Arial"/>
          <w:bCs/>
          <w:iCs/>
          <w:lang w:eastAsia="en-GB"/>
        </w:rPr>
        <w:t>Have undertaken or agree to undertake, within an agreed timeframe, the Nurse Prescribing of Ionising Radiation Certificate.</w:t>
      </w:r>
    </w:p>
    <w:p w14:paraId="2293D51C" w14:textId="77777777" w:rsidR="00F10F68" w:rsidRPr="00F10F68" w:rsidRDefault="00F10F68" w:rsidP="00F10F68">
      <w:pPr>
        <w:jc w:val="both"/>
        <w:rPr>
          <w:rFonts w:cs="Arial"/>
          <w:bCs/>
          <w:iCs/>
          <w:lang w:eastAsia="en-GB"/>
        </w:rPr>
      </w:pPr>
    </w:p>
    <w:p w14:paraId="1C6356C2" w14:textId="77777777" w:rsidR="00F10F68" w:rsidRPr="00F10F68" w:rsidRDefault="00F10F68" w:rsidP="00F10F68">
      <w:pPr>
        <w:numPr>
          <w:ilvl w:val="0"/>
          <w:numId w:val="30"/>
        </w:numPr>
        <w:jc w:val="both"/>
        <w:rPr>
          <w:rFonts w:cs="Arial"/>
          <w:bCs/>
          <w:iCs/>
          <w:color w:val="000000" w:themeColor="text1"/>
          <w:lang w:eastAsia="en-GB"/>
        </w:rPr>
      </w:pPr>
      <w:r w:rsidRPr="00F10F68">
        <w:rPr>
          <w:rFonts w:cs="Arial"/>
          <w:bCs/>
          <w:iCs/>
          <w:color w:val="000000" w:themeColor="text1"/>
          <w:lang w:eastAsia="en-GB"/>
        </w:rPr>
        <w:t>Have undertaken of agree to undertake, within an agreed timeframe a Physical Health Assessment Module, as required for the role.</w:t>
      </w:r>
    </w:p>
    <w:p w14:paraId="2A04242C" w14:textId="77777777" w:rsidR="00F10F68" w:rsidRPr="00F10F68" w:rsidRDefault="00F10F68" w:rsidP="00F10F68">
      <w:pPr>
        <w:rPr>
          <w:rFonts w:cs="Arial"/>
          <w:bCs/>
          <w:iCs/>
          <w:color w:val="000099"/>
          <w:lang w:eastAsia="en-GB"/>
        </w:rPr>
      </w:pPr>
    </w:p>
    <w:p w14:paraId="7BEC81B3" w14:textId="77777777" w:rsidR="00F10F68" w:rsidRPr="00F10F68" w:rsidRDefault="00F10F68" w:rsidP="00F10F68">
      <w:pPr>
        <w:rPr>
          <w:rFonts w:cs="Arial"/>
          <w:bCs/>
          <w:iCs/>
          <w:lang w:eastAsia="en-GB"/>
        </w:rPr>
      </w:pPr>
      <w:r w:rsidRPr="00F10F68">
        <w:rPr>
          <w:rFonts w:cs="Arial"/>
          <w:bCs/>
          <w:iCs/>
          <w:lang w:eastAsia="en-GB"/>
        </w:rPr>
        <w:t>Formally apply for entry onto the Interim ONMSD CNS/CMS database (until the database is transferred to its permanent location)</w:t>
      </w:r>
    </w:p>
    <w:p w14:paraId="5DD58112" w14:textId="77777777" w:rsidR="00F10F68" w:rsidRDefault="00F10F68" w:rsidP="006B269C">
      <w:pPr>
        <w:rPr>
          <w:rFonts w:cs="Arial"/>
          <w:b/>
          <w:bCs/>
          <w:iCs/>
          <w:color w:val="FF0000"/>
        </w:rPr>
      </w:pPr>
    </w:p>
    <w:p w14:paraId="2D875B68" w14:textId="11AD8626" w:rsidR="00F10F68" w:rsidRDefault="00F10F68">
      <w:pPr>
        <w:rPr>
          <w:rFonts w:cs="Arial"/>
          <w:b/>
          <w:bCs/>
          <w:iCs/>
          <w:color w:val="FF0000"/>
        </w:rPr>
      </w:pPr>
      <w:r>
        <w:rPr>
          <w:rFonts w:cs="Arial"/>
          <w:b/>
          <w:bCs/>
          <w:iCs/>
          <w:color w:val="FF0000"/>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3B762920" w:rsidR="00DC73B4" w:rsidRPr="00F10F68" w:rsidRDefault="00DC73B4" w:rsidP="00F10F68">
      <w:pPr>
        <w:pStyle w:val="ListParagraph"/>
        <w:numPr>
          <w:ilvl w:val="0"/>
          <w:numId w:val="12"/>
        </w:numPr>
        <w:rPr>
          <w:rFonts w:ascii="Arial" w:hAnsi="Arial" w:cs="Arial"/>
          <w:lang w:val="en-IE" w:eastAsia="en-IE"/>
        </w:rPr>
      </w:pPr>
      <w:r w:rsidRPr="00F10F68">
        <w:rPr>
          <w:rFonts w:ascii="Arial" w:hAnsi="Arial" w:cs="Arial"/>
          <w:lang w:val="en-IE" w:eastAsia="en-IE"/>
        </w:rPr>
        <w:t xml:space="preserve">You will no longer be eligible for any further “Expressions of Interests” for Specified Purpose posts, </w:t>
      </w:r>
      <w:r w:rsidR="00F10F68" w:rsidRPr="00F10F68">
        <w:rPr>
          <w:rFonts w:ascii="Arial" w:hAnsi="Arial" w:cs="Arial"/>
          <w:lang w:val="en-IE" w:eastAsia="en-IE"/>
        </w:rPr>
        <w:t>and will be removed from the panel</w:t>
      </w:r>
    </w:p>
    <w:p w14:paraId="3E94FF78" w14:textId="77777777" w:rsidR="00F10F68" w:rsidRPr="009008B7" w:rsidRDefault="00F10F68" w:rsidP="00F10F68">
      <w:pPr>
        <w:numPr>
          <w:ilvl w:val="0"/>
          <w:numId w:val="12"/>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31B35199" w14:textId="4163B458" w:rsidR="00DC73B4" w:rsidRPr="00F10F68"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1A4172D2" w14:textId="72FC5A8A" w:rsidR="00484E14" w:rsidRDefault="00484E14" w:rsidP="00F10F68">
      <w:pPr>
        <w:rPr>
          <w:rFonts w:cs="Arial"/>
        </w:rPr>
      </w:pPr>
    </w:p>
    <w:sectPr w:rsidR="00484E14" w:rsidSect="00340515">
      <w:footerReference w:type="default" r:id="rId23"/>
      <w:footerReference w:type="first" r:id="rId24"/>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A651" w14:textId="77777777" w:rsidR="00125A92" w:rsidRDefault="00125A92">
      <w:r>
        <w:separator/>
      </w:r>
    </w:p>
  </w:endnote>
  <w:endnote w:type="continuationSeparator" w:id="0">
    <w:p w14:paraId="70420658" w14:textId="77777777" w:rsidR="00125A92" w:rsidRDefault="0012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1851C8F6" w:rsidR="00CA4FC3" w:rsidRPr="003913B4" w:rsidRDefault="003913B4" w:rsidP="003913B4">
    <w:pPr>
      <w:pStyle w:val="Footer"/>
      <w:tabs>
        <w:tab w:val="left" w:pos="1290"/>
      </w:tabs>
      <w:rPr>
        <w:rFonts w:ascii="Arial" w:hAnsi="Arial" w:cs="Arial"/>
        <w:iCs/>
        <w:sz w:val="20"/>
        <w:lang w:eastAsia="en-GB"/>
      </w:rPr>
    </w:pPr>
    <w:r w:rsidRPr="00B57234">
      <w:rPr>
        <w:rFonts w:ascii="Arial" w:hAnsi="Arial" w:cs="Arial"/>
        <w:iCs/>
        <w:sz w:val="20"/>
        <w:lang w:eastAsia="en-GB"/>
      </w:rPr>
      <w:t>N</w:t>
    </w:r>
    <w:r w:rsidR="00B57234" w:rsidRPr="00B57234">
      <w:rPr>
        <w:rFonts w:ascii="Arial" w:hAnsi="Arial" w:cs="Arial"/>
        <w:iCs/>
        <w:sz w:val="20"/>
        <w:lang w:eastAsia="en-GB"/>
      </w:rPr>
      <w:t>RS15425</w:t>
    </w:r>
    <w:r w:rsidRPr="00B57234">
      <w:rPr>
        <w:rFonts w:ascii="Arial" w:hAnsi="Arial" w:cs="Arial"/>
        <w:iCs/>
        <w:sz w:val="20"/>
        <w:lang w:eastAsia="en-GB"/>
      </w:rPr>
      <w:t xml:space="preserve"> </w:t>
    </w:r>
    <w:r>
      <w:rPr>
        <w:rFonts w:ascii="Arial" w:hAnsi="Arial" w:cs="Arial"/>
        <w:iCs/>
        <w:sz w:val="20"/>
        <w:lang w:eastAsia="en-GB"/>
      </w:rPr>
      <w:t>Clinical</w:t>
    </w:r>
    <w:r w:rsidRPr="003913B4">
      <w:rPr>
        <w:rFonts w:ascii="Arial" w:hAnsi="Arial" w:cs="Arial"/>
        <w:iCs/>
        <w:sz w:val="20"/>
        <w:lang w:eastAsia="en-GB"/>
      </w:rPr>
      <w:t xml:space="preserve"> Nurse Specialist </w:t>
    </w:r>
    <w:r>
      <w:rPr>
        <w:rFonts w:ascii="Arial" w:hAnsi="Arial" w:cs="Arial"/>
        <w:iCs/>
        <w:sz w:val="20"/>
        <w:lang w:eastAsia="en-GB"/>
      </w:rPr>
      <w:t>–</w:t>
    </w:r>
    <w:r w:rsidRPr="003913B4">
      <w:rPr>
        <w:rFonts w:ascii="Arial" w:hAnsi="Arial" w:cs="Arial"/>
        <w:iCs/>
        <w:sz w:val="20"/>
        <w:lang w:eastAsia="en-GB"/>
      </w:rPr>
      <w:t xml:space="preserve"> Gerontology</w:t>
    </w:r>
    <w:r>
      <w:rPr>
        <w:rFonts w:ascii="Arial" w:hAnsi="Arial" w:cs="Arial"/>
        <w:iCs/>
        <w:sz w:val="20"/>
        <w:lang w:eastAsia="en-GB"/>
      </w:rPr>
      <w:t xml:space="preserve"> - EFIP</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B57234">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750B8" w14:textId="77777777" w:rsidR="00125A92" w:rsidRDefault="00125A92">
      <w:r>
        <w:separator/>
      </w:r>
    </w:p>
  </w:footnote>
  <w:footnote w:type="continuationSeparator" w:id="0">
    <w:p w14:paraId="46735687" w14:textId="77777777" w:rsidR="00125A92" w:rsidRDefault="00125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6F642D"/>
    <w:multiLevelType w:val="hybridMultilevel"/>
    <w:tmpl w:val="81342A3A"/>
    <w:lvl w:ilvl="0" w:tplc="F1828A3C">
      <w:start w:val="5"/>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D97E96"/>
    <w:multiLevelType w:val="hybridMultilevel"/>
    <w:tmpl w:val="4DD2C1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2D92386"/>
    <w:multiLevelType w:val="hybridMultilevel"/>
    <w:tmpl w:val="25DE2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7"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5C2C44FB"/>
    <w:multiLevelType w:val="hybridMultilevel"/>
    <w:tmpl w:val="26C4B2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22391B"/>
    <w:multiLevelType w:val="hybridMultilevel"/>
    <w:tmpl w:val="C07C1004"/>
    <w:lvl w:ilvl="0" w:tplc="C236110C">
      <w:start w:val="1"/>
      <w:numFmt w:val="lowerRoman"/>
      <w:lvlText w:val="(%1)"/>
      <w:lvlJc w:val="left"/>
      <w:pPr>
        <w:ind w:left="1080" w:hanging="720"/>
      </w:pPr>
      <w:rPr>
        <w:rFonts w:hint="default"/>
        <w:sz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6"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7"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8"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507986205">
    <w:abstractNumId w:val="0"/>
  </w:num>
  <w:num w:numId="2" w16cid:durableId="1110124561">
    <w:abstractNumId w:val="18"/>
  </w:num>
  <w:num w:numId="3" w16cid:durableId="93675624">
    <w:abstractNumId w:val="10"/>
  </w:num>
  <w:num w:numId="4" w16cid:durableId="1285890143">
    <w:abstractNumId w:val="1"/>
  </w:num>
  <w:num w:numId="5" w16cid:durableId="1709530525">
    <w:abstractNumId w:val="23"/>
  </w:num>
  <w:num w:numId="6" w16cid:durableId="639119393">
    <w:abstractNumId w:val="25"/>
  </w:num>
  <w:num w:numId="7" w16cid:durableId="1291090220">
    <w:abstractNumId w:val="12"/>
  </w:num>
  <w:num w:numId="8" w16cid:durableId="256519250">
    <w:abstractNumId w:val="22"/>
  </w:num>
  <w:num w:numId="9" w16cid:durableId="942228808">
    <w:abstractNumId w:val="4"/>
  </w:num>
  <w:num w:numId="10" w16cid:durableId="737821887">
    <w:abstractNumId w:val="13"/>
  </w:num>
  <w:num w:numId="11" w16cid:durableId="687488401">
    <w:abstractNumId w:val="9"/>
  </w:num>
  <w:num w:numId="12" w16cid:durableId="182673048">
    <w:abstractNumId w:val="24"/>
  </w:num>
  <w:num w:numId="13" w16cid:durableId="899630297">
    <w:abstractNumId w:val="19"/>
  </w:num>
  <w:num w:numId="14" w16cid:durableId="212156682">
    <w:abstractNumId w:val="28"/>
  </w:num>
  <w:num w:numId="15" w16cid:durableId="1693913985">
    <w:abstractNumId w:val="8"/>
  </w:num>
  <w:num w:numId="16" w16cid:durableId="410153524">
    <w:abstractNumId w:val="17"/>
  </w:num>
  <w:num w:numId="17" w16cid:durableId="635067271">
    <w:abstractNumId w:val="14"/>
  </w:num>
  <w:num w:numId="18" w16cid:durableId="16253087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2272161">
    <w:abstractNumId w:val="16"/>
  </w:num>
  <w:num w:numId="20" w16cid:durableId="1662460628">
    <w:abstractNumId w:val="15"/>
  </w:num>
  <w:num w:numId="21" w16cid:durableId="2068215627">
    <w:abstractNumId w:val="26"/>
  </w:num>
  <w:num w:numId="22" w16cid:durableId="477693668">
    <w:abstractNumId w:val="1"/>
  </w:num>
  <w:num w:numId="23" w16cid:durableId="1381829158">
    <w:abstractNumId w:val="0"/>
  </w:num>
  <w:num w:numId="24" w16cid:durableId="1109817877">
    <w:abstractNumId w:val="6"/>
  </w:num>
  <w:num w:numId="25" w16cid:durableId="1662930269">
    <w:abstractNumId w:val="11"/>
  </w:num>
  <w:num w:numId="26" w16cid:durableId="1126236485">
    <w:abstractNumId w:val="23"/>
  </w:num>
  <w:num w:numId="27" w16cid:durableId="171143647">
    <w:abstractNumId w:val="2"/>
  </w:num>
  <w:num w:numId="28" w16cid:durableId="835150887">
    <w:abstractNumId w:val="21"/>
  </w:num>
  <w:num w:numId="29" w16cid:durableId="2016416875">
    <w:abstractNumId w:val="3"/>
  </w:num>
  <w:num w:numId="30" w16cid:durableId="1175416815">
    <w:abstractNumId w:val="7"/>
  </w:num>
  <w:num w:numId="31" w16cid:durableId="192156439">
    <w:abstractNumId w:val="20"/>
  </w:num>
  <w:num w:numId="32" w16cid:durableId="42527560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0066"/>
    <w:rsid w:val="000D55E5"/>
    <w:rsid w:val="000D5A09"/>
    <w:rsid w:val="000D7BED"/>
    <w:rsid w:val="000E18B2"/>
    <w:rsid w:val="000E25B5"/>
    <w:rsid w:val="000E3B72"/>
    <w:rsid w:val="000E5DDC"/>
    <w:rsid w:val="000E64CA"/>
    <w:rsid w:val="000E67BA"/>
    <w:rsid w:val="000F33EB"/>
    <w:rsid w:val="00100DA6"/>
    <w:rsid w:val="0010260E"/>
    <w:rsid w:val="0010314C"/>
    <w:rsid w:val="00103268"/>
    <w:rsid w:val="001048A3"/>
    <w:rsid w:val="00104B06"/>
    <w:rsid w:val="0011734C"/>
    <w:rsid w:val="00125A92"/>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913B4"/>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0519"/>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8432C"/>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080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67182"/>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4767D"/>
    <w:rsid w:val="00B54673"/>
    <w:rsid w:val="00B57234"/>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8217F"/>
    <w:rsid w:val="00EA3486"/>
    <w:rsid w:val="00EA6C01"/>
    <w:rsid w:val="00EB7EC8"/>
    <w:rsid w:val="00EC6AC7"/>
    <w:rsid w:val="00EE0544"/>
    <w:rsid w:val="00EE2EEA"/>
    <w:rsid w:val="00EF3EE7"/>
    <w:rsid w:val="00EF4C0B"/>
    <w:rsid w:val="00F00021"/>
    <w:rsid w:val="00F01C4A"/>
    <w:rsid w:val="00F035C4"/>
    <w:rsid w:val="00F0676E"/>
    <w:rsid w:val="00F10F68"/>
    <w:rsid w:val="00F14161"/>
    <w:rsid w:val="00F1737D"/>
    <w:rsid w:val="00F2487E"/>
    <w:rsid w:val="00F25F45"/>
    <w:rsid w:val="00F277CF"/>
    <w:rsid w:val="00F32AC6"/>
    <w:rsid w:val="00F33685"/>
    <w:rsid w:val="00F350F5"/>
    <w:rsid w:val="00F37687"/>
    <w:rsid w:val="00F45FD7"/>
    <w:rsid w:val="00F46E24"/>
    <w:rsid w:val="00F53B0B"/>
    <w:rsid w:val="00F54653"/>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nresolvedMention1">
    <w:name w:val="Unresolved Mention1"/>
    <w:basedOn w:val="DefaultParagraphFont"/>
    <w:uiPriority w:val="99"/>
    <w:semiHidden/>
    <w:unhideWhenUsed/>
    <w:rsid w:val="003913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pplynursing@hse.ie"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 TargetMode="External"/><Relationship Id="rId17" Type="http://schemas.openxmlformats.org/officeDocument/2006/relationships/hyperlink" Target="https://www.hse.ie/eng/staff/jobs/recruitment-proces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footer" Target="footer1.xml"/><Relationship Id="rId10" Type="http://schemas.openxmlformats.org/officeDocument/2006/relationships/image" Target="cid:image005.jpg@01DAE276.D3EACE10" TargetMode="External"/><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F219A-1985-4B90-AD2B-0899EB2E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5719</Words>
  <Characters>32604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38247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7</cp:revision>
  <cp:lastPrinted>2020-03-25T10:41:00Z</cp:lastPrinted>
  <dcterms:created xsi:type="dcterms:W3CDTF">2026-05-07T13:27:00Z</dcterms:created>
  <dcterms:modified xsi:type="dcterms:W3CDTF">2026-05-11T15:02:00Z</dcterms:modified>
</cp:coreProperties>
</file>