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57A1258F" w:rsidR="00543F98" w:rsidRPr="00005992" w:rsidRDefault="00543F98" w:rsidP="00543F98">
      <w:pPr>
        <w:jc w:val="both"/>
        <w:rPr>
          <w:rFonts w:ascii="Arial" w:hAnsi="Arial" w:cs="Arial"/>
          <w:b/>
        </w:rPr>
      </w:pPr>
    </w:p>
    <w:p w14:paraId="41C33D77" w14:textId="77777777" w:rsidR="00A36D9E" w:rsidRDefault="00A36D9E" w:rsidP="00543F98">
      <w:pPr>
        <w:ind w:left="-1260"/>
        <w:jc w:val="right"/>
        <w:rPr>
          <w:rFonts w:ascii="Arial" w:hAnsi="Arial" w:cs="Arial"/>
          <w:b/>
        </w:rPr>
      </w:pPr>
    </w:p>
    <w:p w14:paraId="09692A5E" w14:textId="596639C6" w:rsidR="00543F98" w:rsidRPr="00005992" w:rsidRDefault="002C1A3B" w:rsidP="00543F98">
      <w:pPr>
        <w:ind w:left="-1260"/>
        <w:jc w:val="right"/>
        <w:rPr>
          <w:rFonts w:ascii="Arial" w:hAnsi="Arial" w:cs="Arial"/>
          <w:b/>
        </w:rPr>
      </w:pPr>
      <w:r w:rsidRPr="00005992">
        <w:rPr>
          <w:rFonts w:ascii="Arial" w:hAnsi="Arial" w:cs="Arial"/>
          <w:b/>
        </w:rPr>
        <w:t>Grade VIII</w:t>
      </w:r>
      <w:r w:rsidR="00A36D9E">
        <w:rPr>
          <w:rFonts w:ascii="Arial" w:hAnsi="Arial" w:cs="Arial"/>
          <w:b/>
        </w:rPr>
        <w:t>,</w:t>
      </w:r>
      <w:r w:rsidR="00081B6D" w:rsidRPr="00005992">
        <w:rPr>
          <w:rFonts w:ascii="Arial" w:hAnsi="Arial" w:cs="Arial"/>
          <w:b/>
        </w:rPr>
        <w:t xml:space="preserve"> Human Resources Manager</w:t>
      </w:r>
    </w:p>
    <w:p w14:paraId="4494A23C" w14:textId="40662B2F" w:rsidR="00916868" w:rsidRPr="00916868" w:rsidRDefault="00916868" w:rsidP="00916868">
      <w:pPr>
        <w:pStyle w:val="Heading7"/>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p>
    <w:p w14:paraId="4EF7821A" w14:textId="71A0C870" w:rsidR="000B6BEE" w:rsidRPr="00005992" w:rsidRDefault="000B6BEE" w:rsidP="00543F98">
      <w:pPr>
        <w:ind w:left="-1260"/>
        <w:jc w:val="right"/>
        <w:rPr>
          <w:rFonts w:ascii="Arial" w:hAnsi="Arial" w:cs="Arial"/>
          <w:b/>
        </w:rPr>
      </w:pPr>
      <w:r w:rsidRPr="00005992">
        <w:rPr>
          <w:rFonts w:ascii="Arial" w:hAnsi="Arial" w:cs="Arial"/>
          <w:b/>
        </w:rPr>
        <w:t>Regional Hospital Mullingar</w:t>
      </w:r>
    </w:p>
    <w:p w14:paraId="228B00E9" w14:textId="77777777" w:rsidR="00543F98" w:rsidRPr="00005992" w:rsidRDefault="00543F98" w:rsidP="00543F98">
      <w:pPr>
        <w:ind w:left="-1260"/>
        <w:jc w:val="right"/>
        <w:rPr>
          <w:rFonts w:ascii="Arial" w:hAnsi="Arial" w:cs="Arial"/>
          <w:b/>
        </w:rPr>
      </w:pPr>
      <w:r w:rsidRPr="00005992">
        <w:rPr>
          <w:rFonts w:ascii="Arial" w:hAnsi="Arial" w:cs="Arial"/>
          <w:b/>
        </w:rPr>
        <w:t>Job Specification &amp; Terms and Conditions</w:t>
      </w:r>
    </w:p>
    <w:p w14:paraId="49AEBD4A" w14:textId="77777777" w:rsidR="00543F98" w:rsidRPr="00005992"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7913"/>
      </w:tblGrid>
      <w:tr w:rsidR="00543F98" w:rsidRPr="00005992" w14:paraId="4807B6F6" w14:textId="77777777" w:rsidTr="00E60FEA">
        <w:tc>
          <w:tcPr>
            <w:tcW w:w="2707" w:type="dxa"/>
          </w:tcPr>
          <w:p w14:paraId="4FA0A722" w14:textId="77777777" w:rsidR="00543F98" w:rsidRPr="00005992" w:rsidRDefault="00F6254C" w:rsidP="00F6254C">
            <w:pPr>
              <w:rPr>
                <w:rFonts w:ascii="Arial" w:hAnsi="Arial" w:cs="Arial"/>
                <w:b/>
                <w:bCs/>
              </w:rPr>
            </w:pPr>
            <w:r w:rsidRPr="00005992">
              <w:rPr>
                <w:rFonts w:ascii="Arial" w:hAnsi="Arial" w:cs="Arial"/>
                <w:b/>
                <w:bCs/>
              </w:rPr>
              <w:t xml:space="preserve">Job Title, </w:t>
            </w:r>
            <w:r w:rsidR="00543F98" w:rsidRPr="00005992">
              <w:rPr>
                <w:rFonts w:ascii="Arial" w:hAnsi="Arial" w:cs="Arial"/>
                <w:b/>
                <w:bCs/>
              </w:rPr>
              <w:t>Grade</w:t>
            </w:r>
            <w:r w:rsidRPr="00005992">
              <w:rPr>
                <w:rFonts w:ascii="Arial" w:hAnsi="Arial" w:cs="Arial"/>
                <w:b/>
                <w:bCs/>
              </w:rPr>
              <w:t xml:space="preserve"> Code</w:t>
            </w:r>
          </w:p>
        </w:tc>
        <w:tc>
          <w:tcPr>
            <w:tcW w:w="7913" w:type="dxa"/>
          </w:tcPr>
          <w:p w14:paraId="0169C7EE" w14:textId="7D312287" w:rsidR="002C1A3B" w:rsidRDefault="002C1A3B" w:rsidP="002C1A3B">
            <w:pPr>
              <w:pStyle w:val="Heading7"/>
              <w:rPr>
                <w:rFonts w:cs="Arial"/>
                <w:b w:val="0"/>
                <w:sz w:val="20"/>
              </w:rPr>
            </w:pPr>
            <w:r w:rsidRPr="00005992">
              <w:rPr>
                <w:rFonts w:cs="Arial"/>
                <w:sz w:val="20"/>
              </w:rPr>
              <w:t>Grade VIII</w:t>
            </w:r>
            <w:r w:rsidR="00081B6D" w:rsidRPr="00005992">
              <w:rPr>
                <w:rFonts w:cs="Arial"/>
                <w:sz w:val="20"/>
              </w:rPr>
              <w:t xml:space="preserve"> – Human Resources Manager</w:t>
            </w:r>
            <w:r w:rsidR="000B6BEE" w:rsidRPr="00005992">
              <w:rPr>
                <w:rFonts w:cs="Arial"/>
                <w:b w:val="0"/>
                <w:sz w:val="20"/>
              </w:rPr>
              <w:t xml:space="preserve"> </w:t>
            </w:r>
          </w:p>
          <w:p w14:paraId="5EFB2FBD" w14:textId="77777777" w:rsidR="007C196C" w:rsidRPr="00067BB1" w:rsidRDefault="007C196C" w:rsidP="007C196C">
            <w:pPr>
              <w:rPr>
                <w:b/>
                <w:lang w:eastAsia="en-US"/>
              </w:rPr>
            </w:pPr>
          </w:p>
          <w:p w14:paraId="6138A8BA" w14:textId="0481DF6D" w:rsidR="00E23FD8" w:rsidRPr="00067BB1" w:rsidRDefault="00A36D9E" w:rsidP="007F0BB1">
            <w:pPr>
              <w:pStyle w:val="Heading7"/>
              <w:rPr>
                <w:rFonts w:cs="Arial"/>
                <w:sz w:val="20"/>
              </w:rPr>
            </w:pPr>
            <w:r>
              <w:rPr>
                <w:rFonts w:cs="Arial"/>
                <w:sz w:val="20"/>
              </w:rPr>
              <w:t>(</w:t>
            </w:r>
            <w:r w:rsidR="00E23FD8" w:rsidRPr="00067BB1">
              <w:rPr>
                <w:rFonts w:cs="Arial"/>
                <w:sz w:val="20"/>
              </w:rPr>
              <w:t>Grade Code</w:t>
            </w:r>
            <w:r w:rsidR="007F0BB1" w:rsidRPr="00067BB1">
              <w:rPr>
                <w:rFonts w:cs="Arial"/>
                <w:sz w:val="20"/>
              </w:rPr>
              <w:t xml:space="preserve">: </w:t>
            </w:r>
            <w:r w:rsidR="002C1A3B" w:rsidRPr="00067BB1">
              <w:rPr>
                <w:rFonts w:cs="Arial"/>
                <w:sz w:val="20"/>
              </w:rPr>
              <w:t>0655</w:t>
            </w:r>
            <w:r>
              <w:rPr>
                <w:rFonts w:cs="Arial"/>
                <w:sz w:val="20"/>
              </w:rPr>
              <w:t xml:space="preserve"> </w:t>
            </w:r>
            <w:r w:rsidRPr="00005992">
              <w:rPr>
                <w:rFonts w:cs="Arial"/>
                <w:b w:val="0"/>
                <w:sz w:val="20"/>
              </w:rPr>
              <w:t>Grád VIII – Bainisteoir Acmhainní Daonna</w:t>
            </w:r>
            <w:r>
              <w:rPr>
                <w:rFonts w:cs="Arial"/>
                <w:b w:val="0"/>
                <w:sz w:val="20"/>
              </w:rPr>
              <w:t>)</w:t>
            </w:r>
          </w:p>
          <w:p w14:paraId="1A2CE988" w14:textId="26E1A628" w:rsidR="00543F98" w:rsidRPr="00005992" w:rsidRDefault="00A66600" w:rsidP="002C1A3B">
            <w:pPr>
              <w:tabs>
                <w:tab w:val="left" w:pos="6634"/>
              </w:tabs>
              <w:rPr>
                <w:rFonts w:ascii="Arial" w:hAnsi="Arial" w:cs="Arial"/>
                <w:lang w:eastAsia="en-US"/>
              </w:rPr>
            </w:pPr>
            <w:r w:rsidRPr="00005992">
              <w:rPr>
                <w:rFonts w:ascii="Arial" w:hAnsi="Arial" w:cs="Arial"/>
                <w:lang w:eastAsia="en-US"/>
              </w:rPr>
              <w:tab/>
            </w:r>
          </w:p>
        </w:tc>
      </w:tr>
      <w:tr w:rsidR="00792F91" w:rsidRPr="00005992" w14:paraId="73D3EA52" w14:textId="77777777" w:rsidTr="00E60FEA">
        <w:tc>
          <w:tcPr>
            <w:tcW w:w="2707" w:type="dxa"/>
          </w:tcPr>
          <w:p w14:paraId="73532034" w14:textId="77777777" w:rsidR="00792F91" w:rsidRPr="00005992" w:rsidRDefault="00792F91" w:rsidP="00792F91">
            <w:pPr>
              <w:jc w:val="both"/>
              <w:rPr>
                <w:rFonts w:ascii="Arial" w:hAnsi="Arial" w:cs="Arial"/>
                <w:b/>
                <w:bCs/>
              </w:rPr>
            </w:pPr>
            <w:r w:rsidRPr="00005992">
              <w:rPr>
                <w:rFonts w:ascii="Arial" w:hAnsi="Arial" w:cs="Arial"/>
                <w:b/>
                <w:bCs/>
              </w:rPr>
              <w:t>Remuneration</w:t>
            </w:r>
          </w:p>
          <w:p w14:paraId="5707719C" w14:textId="77777777" w:rsidR="00792F91" w:rsidRPr="00005992" w:rsidRDefault="00792F91" w:rsidP="00792F91">
            <w:pPr>
              <w:rPr>
                <w:rFonts w:ascii="Arial" w:hAnsi="Arial" w:cs="Arial"/>
                <w:b/>
                <w:bCs/>
              </w:rPr>
            </w:pPr>
          </w:p>
          <w:p w14:paraId="70EB06C6" w14:textId="77777777" w:rsidR="00792F91" w:rsidRPr="00005992" w:rsidRDefault="00792F91" w:rsidP="00792F91">
            <w:pPr>
              <w:rPr>
                <w:rFonts w:ascii="Arial" w:hAnsi="Arial" w:cs="Arial"/>
                <w:b/>
                <w:bCs/>
              </w:rPr>
            </w:pPr>
          </w:p>
        </w:tc>
        <w:tc>
          <w:tcPr>
            <w:tcW w:w="7913" w:type="dxa"/>
          </w:tcPr>
          <w:p w14:paraId="24A3643A" w14:textId="60BA1D09" w:rsidR="000B6BEE" w:rsidRPr="000B6BEE" w:rsidRDefault="000B6BEE" w:rsidP="000B6BEE">
            <w:pPr>
              <w:tabs>
                <w:tab w:val="left" w:pos="2889"/>
              </w:tabs>
              <w:jc w:val="both"/>
              <w:rPr>
                <w:rFonts w:ascii="Arial" w:hAnsi="Arial" w:cs="Arial"/>
                <w:iCs/>
              </w:rPr>
            </w:pPr>
            <w:r w:rsidRPr="000B6BEE">
              <w:rPr>
                <w:rFonts w:ascii="Arial" w:hAnsi="Arial" w:cs="Arial"/>
                <w:iCs/>
              </w:rPr>
              <w:t xml:space="preserve">The salary scale for the post as of </w:t>
            </w:r>
            <w:r w:rsidR="007C196C">
              <w:rPr>
                <w:rFonts w:ascii="Arial" w:hAnsi="Arial" w:cs="Arial"/>
                <w:b/>
                <w:iCs/>
              </w:rPr>
              <w:t>01/0</w:t>
            </w:r>
            <w:r w:rsidR="005D367C">
              <w:rPr>
                <w:rFonts w:ascii="Arial" w:hAnsi="Arial" w:cs="Arial"/>
                <w:b/>
                <w:iCs/>
              </w:rPr>
              <w:t>2</w:t>
            </w:r>
            <w:r w:rsidRPr="000B6BEE">
              <w:rPr>
                <w:rFonts w:ascii="Arial" w:hAnsi="Arial" w:cs="Arial"/>
                <w:b/>
                <w:iCs/>
              </w:rPr>
              <w:t>/202</w:t>
            </w:r>
            <w:r w:rsidR="005D367C">
              <w:rPr>
                <w:rFonts w:ascii="Arial" w:hAnsi="Arial" w:cs="Arial"/>
                <w:b/>
                <w:iCs/>
              </w:rPr>
              <w:t>6</w:t>
            </w:r>
            <w:r w:rsidRPr="000B6BEE">
              <w:rPr>
                <w:rFonts w:ascii="Arial" w:hAnsi="Arial" w:cs="Arial"/>
                <w:iCs/>
              </w:rPr>
              <w:t xml:space="preserve"> is:</w:t>
            </w:r>
          </w:p>
          <w:p w14:paraId="2523A7C0" w14:textId="77777777" w:rsidR="000B6BEE" w:rsidRPr="00005992" w:rsidRDefault="000B6BEE" w:rsidP="00792F91">
            <w:pPr>
              <w:spacing w:after="120"/>
              <w:contextualSpacing/>
              <w:rPr>
                <w:rFonts w:ascii="Arial" w:hAnsi="Arial" w:cs="Arial"/>
                <w:bCs/>
                <w:iCs/>
              </w:rPr>
            </w:pPr>
          </w:p>
          <w:p w14:paraId="2959CBAF" w14:textId="267AD8FE" w:rsidR="005F3818" w:rsidRDefault="005D367C" w:rsidP="00792F91">
            <w:pPr>
              <w:spacing w:after="120"/>
              <w:contextualSpacing/>
              <w:rPr>
                <w:rFonts w:ascii="Arial" w:hAnsi="Arial" w:cs="Arial"/>
                <w:bCs/>
                <w:iCs/>
              </w:rPr>
            </w:pPr>
            <w:r>
              <w:rPr>
                <w:rFonts w:ascii="Arial" w:hAnsi="Arial" w:cs="Arial"/>
                <w:bCs/>
                <w:iCs/>
              </w:rPr>
              <w:t>€</w:t>
            </w:r>
            <w:r w:rsidRPr="005D367C">
              <w:rPr>
                <w:rFonts w:ascii="Arial" w:hAnsi="Arial" w:cs="Arial"/>
                <w:bCs/>
                <w:iCs/>
              </w:rPr>
              <w:t xml:space="preserve">83,081 </w:t>
            </w:r>
            <w:r>
              <w:rPr>
                <w:rFonts w:ascii="Arial" w:hAnsi="Arial" w:cs="Arial"/>
                <w:bCs/>
                <w:iCs/>
              </w:rPr>
              <w:t>€</w:t>
            </w:r>
            <w:r w:rsidRPr="005D367C">
              <w:rPr>
                <w:rFonts w:ascii="Arial" w:hAnsi="Arial" w:cs="Arial"/>
                <w:bCs/>
                <w:iCs/>
              </w:rPr>
              <w:t xml:space="preserve">83,827 </w:t>
            </w:r>
            <w:r>
              <w:rPr>
                <w:rFonts w:ascii="Arial" w:hAnsi="Arial" w:cs="Arial"/>
                <w:bCs/>
                <w:iCs/>
              </w:rPr>
              <w:t>€</w:t>
            </w:r>
            <w:r w:rsidRPr="005D367C">
              <w:rPr>
                <w:rFonts w:ascii="Arial" w:hAnsi="Arial" w:cs="Arial"/>
                <w:bCs/>
                <w:iCs/>
              </w:rPr>
              <w:t xml:space="preserve">87,105 </w:t>
            </w:r>
            <w:r>
              <w:rPr>
                <w:rFonts w:ascii="Arial" w:hAnsi="Arial" w:cs="Arial"/>
                <w:bCs/>
                <w:iCs/>
              </w:rPr>
              <w:t>€</w:t>
            </w:r>
            <w:r w:rsidRPr="005D367C">
              <w:rPr>
                <w:rFonts w:ascii="Arial" w:hAnsi="Arial" w:cs="Arial"/>
                <w:bCs/>
                <w:iCs/>
              </w:rPr>
              <w:t xml:space="preserve">90,397 </w:t>
            </w:r>
            <w:r>
              <w:rPr>
                <w:rFonts w:ascii="Arial" w:hAnsi="Arial" w:cs="Arial"/>
                <w:bCs/>
                <w:iCs/>
              </w:rPr>
              <w:t>€</w:t>
            </w:r>
            <w:r w:rsidRPr="005D367C">
              <w:rPr>
                <w:rFonts w:ascii="Arial" w:hAnsi="Arial" w:cs="Arial"/>
                <w:bCs/>
                <w:iCs/>
              </w:rPr>
              <w:t xml:space="preserve">93,663 </w:t>
            </w:r>
            <w:r>
              <w:rPr>
                <w:rFonts w:ascii="Arial" w:hAnsi="Arial" w:cs="Arial"/>
                <w:bCs/>
                <w:iCs/>
              </w:rPr>
              <w:t>€</w:t>
            </w:r>
            <w:r w:rsidRPr="005D367C">
              <w:rPr>
                <w:rFonts w:ascii="Arial" w:hAnsi="Arial" w:cs="Arial"/>
                <w:bCs/>
                <w:iCs/>
              </w:rPr>
              <w:t xml:space="preserve">96,943 </w:t>
            </w:r>
            <w:r>
              <w:rPr>
                <w:rFonts w:ascii="Arial" w:hAnsi="Arial" w:cs="Arial"/>
                <w:bCs/>
                <w:iCs/>
              </w:rPr>
              <w:t>€</w:t>
            </w:r>
            <w:r w:rsidRPr="005D367C">
              <w:rPr>
                <w:rFonts w:ascii="Arial" w:hAnsi="Arial" w:cs="Arial"/>
                <w:bCs/>
                <w:iCs/>
              </w:rPr>
              <w:t>100,205</w:t>
            </w:r>
          </w:p>
          <w:p w14:paraId="2FEB5D6B" w14:textId="77777777" w:rsidR="005D367C" w:rsidRDefault="005D367C" w:rsidP="00792F91">
            <w:pPr>
              <w:spacing w:after="120"/>
              <w:contextualSpacing/>
              <w:rPr>
                <w:rFonts w:ascii="Arial" w:hAnsi="Arial" w:cs="Arial"/>
                <w:bCs/>
                <w:iCs/>
              </w:rPr>
            </w:pPr>
          </w:p>
          <w:p w14:paraId="60712102" w14:textId="04BDB8C8" w:rsidR="00E0768C" w:rsidRPr="00005992" w:rsidRDefault="00E0768C" w:rsidP="00E0768C">
            <w:pPr>
              <w:jc w:val="both"/>
              <w:rPr>
                <w:rFonts w:ascii="Arial" w:hAnsi="Arial" w:cs="Arial"/>
              </w:rPr>
            </w:pPr>
            <w:r w:rsidRPr="00005992">
              <w:rPr>
                <w:rFonts w:ascii="Arial" w:hAnsi="Arial" w:cs="Arial"/>
              </w:rPr>
              <w:t>New appointees to any grade start at the minimum point of the scale.  Incremental credit will be applied for recognised relevant service in Ireland and abroad (Departme</w:t>
            </w:r>
            <w:r w:rsidR="007C196C">
              <w:rPr>
                <w:rFonts w:ascii="Arial" w:hAnsi="Arial" w:cs="Arial"/>
              </w:rPr>
              <w:t xml:space="preserve">nt of Health Circular 2/2011). </w:t>
            </w:r>
            <w:r w:rsidRPr="00005992">
              <w:rPr>
                <w:rFonts w:ascii="Arial" w:hAnsi="Arial" w:cs="Arial"/>
              </w:rPr>
              <w:t>Incremental credit is normally granted on appointment, in respect of previous experience in the Civil Service, Local Authorities, Health Service and other Public Service Bodies and Statutory Agencies.</w:t>
            </w:r>
          </w:p>
          <w:p w14:paraId="036FD1E5" w14:textId="362E40CD" w:rsidR="00E0768C" w:rsidRPr="00005992" w:rsidRDefault="00E0768C" w:rsidP="00792F91">
            <w:pPr>
              <w:spacing w:after="120"/>
              <w:contextualSpacing/>
              <w:rPr>
                <w:rFonts w:ascii="Arial" w:hAnsi="Arial" w:cs="Arial"/>
                <w:bCs/>
                <w:iCs/>
              </w:rPr>
            </w:pPr>
          </w:p>
        </w:tc>
      </w:tr>
      <w:tr w:rsidR="00792F91" w:rsidRPr="00005992" w14:paraId="6531EE8E" w14:textId="77777777" w:rsidTr="00E60FEA">
        <w:tc>
          <w:tcPr>
            <w:tcW w:w="2707" w:type="dxa"/>
          </w:tcPr>
          <w:p w14:paraId="6B02C9D1" w14:textId="77777777" w:rsidR="00792F91" w:rsidRPr="00005992" w:rsidRDefault="00792F91" w:rsidP="00792F91">
            <w:pPr>
              <w:rPr>
                <w:rFonts w:ascii="Arial" w:hAnsi="Arial" w:cs="Arial"/>
                <w:b/>
                <w:bCs/>
              </w:rPr>
            </w:pPr>
            <w:r w:rsidRPr="00005992">
              <w:rPr>
                <w:rFonts w:ascii="Arial" w:hAnsi="Arial" w:cs="Arial"/>
                <w:b/>
                <w:bCs/>
              </w:rPr>
              <w:t>Campaign Reference</w:t>
            </w:r>
          </w:p>
        </w:tc>
        <w:tc>
          <w:tcPr>
            <w:tcW w:w="7913" w:type="dxa"/>
          </w:tcPr>
          <w:p w14:paraId="5AA8133C" w14:textId="4D0F03BF" w:rsidR="00195048" w:rsidRPr="001F6A46" w:rsidRDefault="00A36D9E" w:rsidP="00195048">
            <w:pPr>
              <w:pStyle w:val="Heading7"/>
              <w:rPr>
                <w:rFonts w:cs="Arial"/>
                <w:b w:val="0"/>
                <w:bCs/>
                <w:sz w:val="20"/>
              </w:rPr>
            </w:pPr>
            <w:r w:rsidRPr="001F6A46">
              <w:rPr>
                <w:rFonts w:cs="Arial"/>
                <w:b w:val="0"/>
                <w:bCs/>
                <w:sz w:val="20"/>
              </w:rPr>
              <w:t>NRS15426</w:t>
            </w:r>
          </w:p>
          <w:p w14:paraId="14323542" w14:textId="77777777" w:rsidR="00792F91" w:rsidRPr="001F6A46" w:rsidRDefault="00792F91" w:rsidP="00792F91">
            <w:pPr>
              <w:rPr>
                <w:rFonts w:ascii="Arial" w:hAnsi="Arial" w:cs="Arial"/>
                <w:bCs/>
                <w:iCs/>
              </w:rPr>
            </w:pPr>
          </w:p>
        </w:tc>
      </w:tr>
      <w:tr w:rsidR="00792F91" w:rsidRPr="00005992" w14:paraId="4B833EEA" w14:textId="77777777" w:rsidTr="00E60FEA">
        <w:tc>
          <w:tcPr>
            <w:tcW w:w="2707" w:type="dxa"/>
          </w:tcPr>
          <w:p w14:paraId="3C4299A2" w14:textId="77777777" w:rsidR="00792F91" w:rsidRPr="00005992" w:rsidRDefault="00792F91" w:rsidP="00792F91">
            <w:pPr>
              <w:rPr>
                <w:rFonts w:ascii="Arial" w:hAnsi="Arial" w:cs="Arial"/>
                <w:b/>
                <w:bCs/>
              </w:rPr>
            </w:pPr>
            <w:r w:rsidRPr="00005992">
              <w:rPr>
                <w:rFonts w:ascii="Arial" w:hAnsi="Arial" w:cs="Arial"/>
                <w:b/>
                <w:bCs/>
              </w:rPr>
              <w:t>Closing Date</w:t>
            </w:r>
          </w:p>
        </w:tc>
        <w:tc>
          <w:tcPr>
            <w:tcW w:w="7913" w:type="dxa"/>
          </w:tcPr>
          <w:p w14:paraId="2624D178" w14:textId="77777777" w:rsidR="00792F91" w:rsidRPr="001F6A46" w:rsidRDefault="001F6A46" w:rsidP="001A1FF4">
            <w:pPr>
              <w:rPr>
                <w:rFonts w:ascii="Arial" w:hAnsi="Arial" w:cs="Arial"/>
                <w:bCs/>
                <w:spacing w:val="-3"/>
                <w:lang w:eastAsia="en-US"/>
              </w:rPr>
            </w:pPr>
            <w:r w:rsidRPr="001F6A46">
              <w:rPr>
                <w:rFonts w:ascii="Arial" w:hAnsi="Arial" w:cs="Arial"/>
                <w:bCs/>
                <w:spacing w:val="-3"/>
                <w:lang w:eastAsia="en-US"/>
              </w:rPr>
              <w:t xml:space="preserve">Wednesday 1st of July 2026 at 3:00PM </w:t>
            </w:r>
          </w:p>
          <w:p w14:paraId="1DC28C0B" w14:textId="63D570EB" w:rsidR="001F6A46" w:rsidRPr="001F6A46" w:rsidRDefault="001F6A46" w:rsidP="001A1FF4">
            <w:pPr>
              <w:rPr>
                <w:rFonts w:ascii="Arial" w:hAnsi="Arial" w:cs="Arial"/>
                <w:bCs/>
                <w:iCs/>
              </w:rPr>
            </w:pPr>
          </w:p>
        </w:tc>
      </w:tr>
      <w:tr w:rsidR="00792F91" w:rsidRPr="00005992" w14:paraId="2FCE4883" w14:textId="77777777" w:rsidTr="00E60FEA">
        <w:tc>
          <w:tcPr>
            <w:tcW w:w="2707" w:type="dxa"/>
          </w:tcPr>
          <w:p w14:paraId="05116456" w14:textId="77777777" w:rsidR="00792F91" w:rsidRPr="00005992" w:rsidRDefault="00792F91" w:rsidP="00792F91">
            <w:pPr>
              <w:rPr>
                <w:rFonts w:ascii="Arial" w:hAnsi="Arial" w:cs="Arial"/>
                <w:b/>
                <w:bCs/>
              </w:rPr>
            </w:pPr>
            <w:r w:rsidRPr="00005992">
              <w:rPr>
                <w:rFonts w:ascii="Arial" w:hAnsi="Arial" w:cs="Arial"/>
                <w:b/>
                <w:bCs/>
              </w:rPr>
              <w:t>Proposed Interview Date (s)</w:t>
            </w:r>
          </w:p>
        </w:tc>
        <w:tc>
          <w:tcPr>
            <w:tcW w:w="7913" w:type="dxa"/>
          </w:tcPr>
          <w:p w14:paraId="1D297E1D" w14:textId="58B20538" w:rsidR="00792F91" w:rsidRPr="007C196C" w:rsidRDefault="000B6BEE" w:rsidP="007C196C">
            <w:pPr>
              <w:rPr>
                <w:rFonts w:ascii="Arial" w:hAnsi="Arial" w:cs="Arial"/>
                <w:b/>
                <w:bCs/>
              </w:rPr>
            </w:pPr>
            <w:r w:rsidRPr="007C196C">
              <w:rPr>
                <w:rFonts w:ascii="Arial" w:hAnsi="Arial" w:cs="Arial"/>
                <w:iCs/>
              </w:rPr>
              <w:t xml:space="preserve">Interviews will be held as soon as possible after the closing date.  </w:t>
            </w:r>
            <w:r w:rsidR="00986ECA" w:rsidRPr="007C196C">
              <w:rPr>
                <w:rFonts w:ascii="Arial" w:hAnsi="Arial" w:cs="Arial"/>
                <w:bCs/>
              </w:rPr>
              <w:t>Candidates will normally be given at least two weeks' notice of interview. The timescale may be reduced in exceptional circumstances.</w:t>
            </w:r>
          </w:p>
          <w:p w14:paraId="0742FC1B" w14:textId="357679C0" w:rsidR="00111739" w:rsidRPr="00005992" w:rsidRDefault="00111739" w:rsidP="00792F91">
            <w:pPr>
              <w:rPr>
                <w:rFonts w:ascii="Arial" w:hAnsi="Arial" w:cs="Arial"/>
                <w:bCs/>
                <w:iCs/>
                <w:color w:val="000099"/>
              </w:rPr>
            </w:pPr>
          </w:p>
        </w:tc>
      </w:tr>
      <w:tr w:rsidR="00792F91" w:rsidRPr="00005992" w14:paraId="6F292485" w14:textId="77777777" w:rsidTr="00E60FEA">
        <w:tc>
          <w:tcPr>
            <w:tcW w:w="2707" w:type="dxa"/>
          </w:tcPr>
          <w:p w14:paraId="17C0A5FB" w14:textId="77777777" w:rsidR="00792F91" w:rsidRPr="00005992" w:rsidRDefault="00792F91" w:rsidP="00792F91">
            <w:pPr>
              <w:rPr>
                <w:rFonts w:ascii="Arial" w:hAnsi="Arial" w:cs="Arial"/>
                <w:b/>
                <w:bCs/>
              </w:rPr>
            </w:pPr>
            <w:r w:rsidRPr="00005992">
              <w:rPr>
                <w:rFonts w:ascii="Arial" w:hAnsi="Arial" w:cs="Arial"/>
                <w:b/>
                <w:bCs/>
              </w:rPr>
              <w:t>Taking up Appointment</w:t>
            </w:r>
          </w:p>
        </w:tc>
        <w:tc>
          <w:tcPr>
            <w:tcW w:w="7913" w:type="dxa"/>
          </w:tcPr>
          <w:p w14:paraId="54AC403C" w14:textId="77777777" w:rsidR="00792F91" w:rsidRPr="00005992" w:rsidRDefault="00792F91" w:rsidP="00792F91">
            <w:pPr>
              <w:rPr>
                <w:rFonts w:ascii="Arial" w:hAnsi="Arial" w:cs="Arial"/>
                <w:iCs/>
              </w:rPr>
            </w:pPr>
            <w:r w:rsidRPr="00005992">
              <w:rPr>
                <w:rFonts w:ascii="Arial" w:hAnsi="Arial" w:cs="Arial"/>
                <w:iCs/>
              </w:rPr>
              <w:t>A start date will be indicated at job offer stage.</w:t>
            </w:r>
          </w:p>
        </w:tc>
      </w:tr>
      <w:tr w:rsidR="00792F91" w:rsidRPr="00005992" w14:paraId="00B58942" w14:textId="77777777" w:rsidTr="00E60FEA">
        <w:tc>
          <w:tcPr>
            <w:tcW w:w="2707" w:type="dxa"/>
          </w:tcPr>
          <w:p w14:paraId="14C4C0EB" w14:textId="77777777" w:rsidR="00792F91" w:rsidRPr="00005992" w:rsidRDefault="00792F91" w:rsidP="00792F91">
            <w:pPr>
              <w:rPr>
                <w:rFonts w:ascii="Arial" w:hAnsi="Arial" w:cs="Arial"/>
                <w:b/>
                <w:bCs/>
              </w:rPr>
            </w:pPr>
            <w:r w:rsidRPr="00005992">
              <w:rPr>
                <w:rFonts w:ascii="Arial" w:hAnsi="Arial" w:cs="Arial"/>
                <w:b/>
                <w:bCs/>
              </w:rPr>
              <w:t>Location of Post</w:t>
            </w:r>
          </w:p>
          <w:p w14:paraId="69FC07F3" w14:textId="77777777" w:rsidR="00A23711" w:rsidRPr="00005992" w:rsidRDefault="00A23711" w:rsidP="00792F91">
            <w:pPr>
              <w:rPr>
                <w:rFonts w:ascii="Arial" w:hAnsi="Arial" w:cs="Arial"/>
                <w:b/>
                <w:bCs/>
              </w:rPr>
            </w:pPr>
          </w:p>
          <w:p w14:paraId="4E7A33CB" w14:textId="77777777" w:rsidR="00A23711" w:rsidRPr="00005992" w:rsidRDefault="00A23711" w:rsidP="00792F91">
            <w:pPr>
              <w:rPr>
                <w:rFonts w:ascii="Arial" w:hAnsi="Arial" w:cs="Arial"/>
                <w:b/>
                <w:bCs/>
              </w:rPr>
            </w:pPr>
          </w:p>
          <w:p w14:paraId="4805EFEC" w14:textId="77777777" w:rsidR="00A23711" w:rsidRPr="00005992" w:rsidRDefault="00A23711" w:rsidP="00792F91">
            <w:pPr>
              <w:rPr>
                <w:rFonts w:ascii="Arial" w:hAnsi="Arial" w:cs="Arial"/>
                <w:b/>
                <w:bCs/>
              </w:rPr>
            </w:pPr>
          </w:p>
          <w:p w14:paraId="656A9E5D" w14:textId="77777777" w:rsidR="00A23711" w:rsidRPr="00005992" w:rsidRDefault="00A23711" w:rsidP="00792F91">
            <w:pPr>
              <w:rPr>
                <w:rFonts w:ascii="Arial" w:hAnsi="Arial" w:cs="Arial"/>
                <w:b/>
                <w:bCs/>
              </w:rPr>
            </w:pPr>
          </w:p>
          <w:p w14:paraId="186B03A5" w14:textId="6F284296" w:rsidR="00A23711" w:rsidRPr="00005992" w:rsidRDefault="00A23711" w:rsidP="00792F91">
            <w:pPr>
              <w:rPr>
                <w:rFonts w:ascii="Arial" w:hAnsi="Arial" w:cs="Arial"/>
                <w:b/>
                <w:bCs/>
              </w:rPr>
            </w:pPr>
          </w:p>
        </w:tc>
        <w:tc>
          <w:tcPr>
            <w:tcW w:w="7913" w:type="dxa"/>
          </w:tcPr>
          <w:p w14:paraId="5C779832" w14:textId="064A42AD" w:rsidR="00792F91" w:rsidRPr="00005992" w:rsidRDefault="00A9642D" w:rsidP="00792F91">
            <w:pPr>
              <w:rPr>
                <w:rFonts w:ascii="Arial" w:hAnsi="Arial" w:cs="Arial"/>
                <w:bCs/>
                <w:iCs/>
              </w:rPr>
            </w:pPr>
            <w:r w:rsidRPr="00005992">
              <w:rPr>
                <w:rFonts w:ascii="Arial" w:hAnsi="Arial" w:cs="Arial"/>
                <w:bCs/>
                <w:iCs/>
              </w:rPr>
              <w:t>Regional Hospital Mullingar, Co Westmeath</w:t>
            </w:r>
          </w:p>
          <w:p w14:paraId="7316AC66" w14:textId="77777777" w:rsidR="00792F91" w:rsidRPr="00005992" w:rsidRDefault="00792F91" w:rsidP="00792F91">
            <w:pPr>
              <w:rPr>
                <w:rFonts w:ascii="Arial" w:hAnsi="Arial" w:cs="Arial"/>
                <w:iCs/>
              </w:rPr>
            </w:pPr>
          </w:p>
          <w:p w14:paraId="12DA1F4C" w14:textId="1D796B4C" w:rsidR="00792F91" w:rsidRPr="00005992" w:rsidRDefault="000B6BEE" w:rsidP="00792F91">
            <w:pPr>
              <w:rPr>
                <w:rFonts w:ascii="Arial" w:hAnsi="Arial" w:cs="Arial"/>
                <w:iCs/>
              </w:rPr>
            </w:pPr>
            <w:r w:rsidRPr="00005992">
              <w:rPr>
                <w:rFonts w:ascii="Arial" w:hAnsi="Arial" w:cs="Arial"/>
                <w:iCs/>
              </w:rPr>
              <w:t xml:space="preserve">There is currently </w:t>
            </w:r>
            <w:r w:rsidRPr="00A36D9E">
              <w:rPr>
                <w:rFonts w:ascii="Arial" w:hAnsi="Arial" w:cs="Arial"/>
                <w:bCs/>
                <w:iCs/>
              </w:rPr>
              <w:t xml:space="preserve">one </w:t>
            </w:r>
            <w:r w:rsidR="00A36D9E">
              <w:rPr>
                <w:rFonts w:ascii="Arial" w:hAnsi="Arial" w:cs="Arial"/>
                <w:bCs/>
                <w:iCs/>
              </w:rPr>
              <w:t>p</w:t>
            </w:r>
            <w:r w:rsidRPr="00A36D9E">
              <w:rPr>
                <w:rFonts w:ascii="Arial" w:hAnsi="Arial" w:cs="Arial"/>
                <w:bCs/>
                <w:iCs/>
              </w:rPr>
              <w:t xml:space="preserve">ermanent, </w:t>
            </w:r>
            <w:r w:rsidR="00A36D9E">
              <w:rPr>
                <w:rFonts w:ascii="Arial" w:hAnsi="Arial" w:cs="Arial"/>
                <w:bCs/>
                <w:iCs/>
              </w:rPr>
              <w:t>w</w:t>
            </w:r>
            <w:r w:rsidRPr="00A36D9E">
              <w:rPr>
                <w:rFonts w:ascii="Arial" w:hAnsi="Arial" w:cs="Arial"/>
                <w:bCs/>
                <w:iCs/>
              </w:rPr>
              <w:t>hole-time</w:t>
            </w:r>
            <w:r w:rsidRPr="00005992">
              <w:rPr>
                <w:rFonts w:ascii="Arial" w:hAnsi="Arial" w:cs="Arial"/>
                <w:iCs/>
              </w:rPr>
              <w:t xml:space="preserve"> vacancy available in the Regional Hospital Mullingar.</w:t>
            </w:r>
          </w:p>
          <w:p w14:paraId="20663291" w14:textId="77777777" w:rsidR="000B6BEE" w:rsidRPr="00005992" w:rsidRDefault="000B6BEE" w:rsidP="00792F91">
            <w:pPr>
              <w:rPr>
                <w:rFonts w:ascii="Arial" w:hAnsi="Arial" w:cs="Arial"/>
                <w:iCs/>
              </w:rPr>
            </w:pPr>
          </w:p>
          <w:p w14:paraId="74CA71A1" w14:textId="5804525C" w:rsidR="00792F91" w:rsidRPr="00005992" w:rsidRDefault="000B6BEE" w:rsidP="00792F91">
            <w:pPr>
              <w:rPr>
                <w:rFonts w:ascii="Arial" w:hAnsi="Arial" w:cs="Arial"/>
              </w:rPr>
            </w:pPr>
            <w:r w:rsidRPr="00005992">
              <w:rPr>
                <w:rFonts w:ascii="Arial" w:hAnsi="Arial" w:cs="Arial"/>
              </w:rPr>
              <w:t xml:space="preserve">A panel may be formed as a result of this campaign for a </w:t>
            </w:r>
            <w:r w:rsidRPr="00A36D9E">
              <w:rPr>
                <w:rFonts w:ascii="Arial" w:hAnsi="Arial" w:cs="Arial"/>
                <w:b/>
                <w:bCs/>
              </w:rPr>
              <w:t>Grade VIII</w:t>
            </w:r>
            <w:r w:rsidR="00A36D9E" w:rsidRPr="00A36D9E">
              <w:rPr>
                <w:rFonts w:ascii="Arial" w:hAnsi="Arial" w:cs="Arial"/>
                <w:b/>
                <w:bCs/>
              </w:rPr>
              <w:t>,</w:t>
            </w:r>
            <w:r w:rsidRPr="00A36D9E">
              <w:rPr>
                <w:rFonts w:ascii="Arial" w:hAnsi="Arial" w:cs="Arial"/>
                <w:b/>
                <w:bCs/>
              </w:rPr>
              <w:t xml:space="preserve"> Human Resources Manager</w:t>
            </w:r>
            <w:r w:rsidR="00A36D9E" w:rsidRPr="00A36D9E">
              <w:rPr>
                <w:rFonts w:ascii="Arial" w:hAnsi="Arial" w:cs="Arial"/>
                <w:b/>
                <w:bCs/>
              </w:rPr>
              <w:t xml:space="preserve"> within Regional Hospital Mullingar</w:t>
            </w:r>
            <w:r w:rsidRPr="00005992">
              <w:rPr>
                <w:rFonts w:ascii="Arial" w:hAnsi="Arial" w:cs="Arial"/>
              </w:rPr>
              <w:t xml:space="preserve"> from which current and future, permanent and specified purpose vacancies of full-time or part-time duration may be filled.</w:t>
            </w:r>
          </w:p>
          <w:p w14:paraId="54EF7056" w14:textId="4A88950A" w:rsidR="000B6BEE" w:rsidRPr="00005992" w:rsidRDefault="000B6BEE" w:rsidP="00792F91">
            <w:pPr>
              <w:rPr>
                <w:rFonts w:ascii="Arial" w:hAnsi="Arial" w:cs="Arial"/>
              </w:rPr>
            </w:pPr>
          </w:p>
        </w:tc>
      </w:tr>
      <w:tr w:rsidR="00792F91" w:rsidRPr="00005992" w14:paraId="1669EECD" w14:textId="77777777" w:rsidTr="00E60FEA">
        <w:tc>
          <w:tcPr>
            <w:tcW w:w="2707" w:type="dxa"/>
          </w:tcPr>
          <w:p w14:paraId="4F5F5FAC" w14:textId="0724A860" w:rsidR="00792F91" w:rsidRPr="00005992" w:rsidRDefault="00792F91" w:rsidP="00792F91">
            <w:pPr>
              <w:rPr>
                <w:rFonts w:ascii="Arial" w:hAnsi="Arial" w:cs="Arial"/>
                <w:b/>
                <w:bCs/>
              </w:rPr>
            </w:pPr>
            <w:r w:rsidRPr="00005992">
              <w:rPr>
                <w:rFonts w:ascii="Arial" w:hAnsi="Arial" w:cs="Arial"/>
                <w:b/>
                <w:bCs/>
              </w:rPr>
              <w:t>Informal Enquiries</w:t>
            </w:r>
            <w:r w:rsidR="007E60A4" w:rsidRPr="00005992">
              <w:rPr>
                <w:rFonts w:ascii="Arial" w:hAnsi="Arial" w:cs="Arial"/>
                <w:b/>
                <w:bCs/>
              </w:rPr>
              <w:t xml:space="preserve"> </w:t>
            </w:r>
          </w:p>
        </w:tc>
        <w:tc>
          <w:tcPr>
            <w:tcW w:w="7913" w:type="dxa"/>
          </w:tcPr>
          <w:p w14:paraId="046C0E07" w14:textId="3BBD57F4" w:rsidR="000B6BEE" w:rsidRPr="00CB300A" w:rsidRDefault="007E60A4" w:rsidP="00792F91">
            <w:pPr>
              <w:rPr>
                <w:rFonts w:ascii="Arial" w:hAnsi="Arial" w:cs="Arial"/>
              </w:rPr>
            </w:pPr>
            <w:r w:rsidRPr="00CB300A">
              <w:rPr>
                <w:rFonts w:ascii="Arial" w:hAnsi="Arial" w:cs="Arial"/>
              </w:rPr>
              <w:t>We we</w:t>
            </w:r>
            <w:r w:rsidR="000B6BEE" w:rsidRPr="00CB300A">
              <w:rPr>
                <w:rFonts w:ascii="Arial" w:hAnsi="Arial" w:cs="Arial"/>
              </w:rPr>
              <w:t>lcome enquiries about the role, please c</w:t>
            </w:r>
            <w:r w:rsidR="0068735E" w:rsidRPr="00CB300A">
              <w:rPr>
                <w:rFonts w:ascii="Arial" w:hAnsi="Arial" w:cs="Arial"/>
              </w:rPr>
              <w:t>ontact</w:t>
            </w:r>
            <w:r w:rsidR="000B6BEE" w:rsidRPr="00CB300A">
              <w:rPr>
                <w:rFonts w:ascii="Arial" w:hAnsi="Arial" w:cs="Arial"/>
              </w:rPr>
              <w:t xml:space="preserve">: </w:t>
            </w:r>
          </w:p>
          <w:p w14:paraId="69E3FCB6" w14:textId="77777777" w:rsidR="00E24AF4" w:rsidRPr="00CB300A" w:rsidRDefault="00E24AF4" w:rsidP="00792F91">
            <w:pPr>
              <w:rPr>
                <w:rFonts w:ascii="Arial" w:hAnsi="Arial" w:cs="Arial"/>
              </w:rPr>
            </w:pPr>
          </w:p>
          <w:p w14:paraId="0CD4C89B" w14:textId="4126B4E9" w:rsidR="000B6BEE" w:rsidRPr="00CB300A" w:rsidRDefault="007C196C" w:rsidP="00792F91">
            <w:pPr>
              <w:rPr>
                <w:rFonts w:ascii="Arial" w:hAnsi="Arial" w:cs="Arial"/>
              </w:rPr>
            </w:pPr>
            <w:r w:rsidRPr="00CB300A">
              <w:rPr>
                <w:rFonts w:ascii="Arial" w:hAnsi="Arial" w:cs="Arial"/>
              </w:rPr>
              <w:t>Olwyn Hughes</w:t>
            </w:r>
            <w:r w:rsidR="00CB300A" w:rsidRPr="00CB300A">
              <w:rPr>
                <w:rFonts w:ascii="Arial" w:hAnsi="Arial" w:cs="Arial"/>
              </w:rPr>
              <w:t>, Regional Director of People</w:t>
            </w:r>
          </w:p>
          <w:p w14:paraId="279BEC0E" w14:textId="77068D59" w:rsidR="000B6BEE" w:rsidRPr="00CB300A" w:rsidRDefault="000B6BEE" w:rsidP="00792F91">
            <w:pPr>
              <w:rPr>
                <w:rFonts w:ascii="Arial" w:hAnsi="Arial" w:cs="Arial"/>
                <w:color w:val="006152"/>
              </w:rPr>
            </w:pPr>
            <w:r w:rsidRPr="00CB300A">
              <w:rPr>
                <w:rFonts w:ascii="Arial" w:hAnsi="Arial" w:cs="Arial"/>
                <w:b/>
              </w:rPr>
              <w:t xml:space="preserve">Email: </w:t>
            </w:r>
            <w:r w:rsidR="007C196C" w:rsidRPr="00375189">
              <w:rPr>
                <w:rFonts w:ascii="Arial" w:hAnsi="Arial" w:cs="Arial"/>
              </w:rPr>
              <w:t>RDOP.dml@hse.ie</w:t>
            </w:r>
          </w:p>
          <w:p w14:paraId="0663FC16" w14:textId="400A3C6A" w:rsidR="00494CA6" w:rsidRPr="00CB300A" w:rsidRDefault="00CB300A" w:rsidP="00792F91">
            <w:pPr>
              <w:rPr>
                <w:rFonts w:ascii="Arial" w:hAnsi="Arial" w:cs="Arial"/>
              </w:rPr>
            </w:pPr>
            <w:r w:rsidRPr="00CB300A">
              <w:rPr>
                <w:rFonts w:ascii="Arial" w:hAnsi="Arial" w:cs="Arial"/>
                <w:b/>
              </w:rPr>
              <w:t>Mobile</w:t>
            </w:r>
            <w:r w:rsidR="000B6BEE" w:rsidRPr="00CB300A">
              <w:rPr>
                <w:rFonts w:ascii="Arial" w:hAnsi="Arial" w:cs="Arial"/>
                <w:b/>
              </w:rPr>
              <w:t>:</w:t>
            </w:r>
            <w:r w:rsidR="000B6BEE" w:rsidRPr="00CB300A">
              <w:rPr>
                <w:rFonts w:ascii="Arial" w:hAnsi="Arial" w:cs="Arial"/>
              </w:rPr>
              <w:t xml:space="preserve"> </w:t>
            </w:r>
            <w:r w:rsidR="007C196C" w:rsidRPr="00CB300A">
              <w:rPr>
                <w:rFonts w:ascii="Arial" w:hAnsi="Arial" w:cs="Arial"/>
                <w:color w:val="000000"/>
              </w:rPr>
              <w:t>087 3840653  </w:t>
            </w:r>
          </w:p>
          <w:p w14:paraId="53559CB7" w14:textId="12833F79" w:rsidR="0068735E" w:rsidRPr="00CB300A" w:rsidRDefault="0068735E" w:rsidP="00067BB1">
            <w:pPr>
              <w:rPr>
                <w:rFonts w:ascii="Arial" w:hAnsi="Arial" w:cs="Arial"/>
                <w:color w:val="000099"/>
              </w:rPr>
            </w:pPr>
          </w:p>
        </w:tc>
      </w:tr>
      <w:tr w:rsidR="00285183" w:rsidRPr="00005992" w14:paraId="46F77A92" w14:textId="77777777" w:rsidTr="00E60FEA">
        <w:tc>
          <w:tcPr>
            <w:tcW w:w="2707" w:type="dxa"/>
          </w:tcPr>
          <w:p w14:paraId="167D7E5F" w14:textId="37C01494" w:rsidR="00285183" w:rsidRPr="00285183" w:rsidRDefault="00285183" w:rsidP="00285183">
            <w:pPr>
              <w:rPr>
                <w:rFonts w:ascii="Arial" w:hAnsi="Arial" w:cs="Arial"/>
                <w:b/>
                <w:bCs/>
                <w:szCs w:val="18"/>
              </w:rPr>
            </w:pPr>
            <w:r w:rsidRPr="00285183">
              <w:rPr>
                <w:rFonts w:ascii="Arial" w:hAnsi="Arial" w:cs="Arial"/>
                <w:b/>
                <w:bCs/>
                <w:szCs w:val="18"/>
              </w:rPr>
              <w:t xml:space="preserve">Reasonable Accommodations </w:t>
            </w:r>
          </w:p>
        </w:tc>
        <w:tc>
          <w:tcPr>
            <w:tcW w:w="7913" w:type="dxa"/>
          </w:tcPr>
          <w:p w14:paraId="5EE251AC" w14:textId="2A85A19D" w:rsidR="00285183" w:rsidRPr="00285183" w:rsidRDefault="00285183" w:rsidP="00285183">
            <w:pPr>
              <w:spacing w:line="276" w:lineRule="auto"/>
              <w:rPr>
                <w:rFonts w:ascii="Arial" w:eastAsiaTheme="minorHAnsi" w:hAnsi="Arial" w:cs="Arial"/>
                <w:szCs w:val="18"/>
                <w:lang w:eastAsia="en-US"/>
              </w:rPr>
            </w:pPr>
            <w:r w:rsidRPr="00285183">
              <w:rPr>
                <w:rFonts w:ascii="Arial" w:hAnsi="Arial" w:cs="Arial"/>
                <w:szCs w:val="18"/>
              </w:rPr>
              <w:t xml:space="preserve">Candidates who require a Reasonable Accommodation/s to support their participation, at any stage, in the recruitment and selection process, should email </w:t>
            </w:r>
            <w:hyperlink r:id="rId11" w:history="1">
              <w:r w:rsidRPr="00285183">
                <w:rPr>
                  <w:rStyle w:val="Hyperlink"/>
                  <w:rFonts w:ascii="Arial" w:hAnsi="Arial" w:cs="Arial"/>
                  <w:szCs w:val="18"/>
                </w:rPr>
                <w:t>recruitmanagement@hse.ie</w:t>
              </w:r>
            </w:hyperlink>
            <w:r w:rsidRPr="00285183">
              <w:rPr>
                <w:rFonts w:ascii="Arial" w:hAnsi="Arial" w:cs="Arial"/>
                <w:szCs w:val="18"/>
              </w:rPr>
              <w:t xml:space="preserve">  </w:t>
            </w:r>
          </w:p>
          <w:p w14:paraId="6765C9B1" w14:textId="77777777" w:rsidR="00285183" w:rsidRPr="00285183" w:rsidRDefault="00285183" w:rsidP="00285183">
            <w:pPr>
              <w:rPr>
                <w:rFonts w:ascii="Arial" w:hAnsi="Arial" w:cs="Arial"/>
                <w:szCs w:val="18"/>
              </w:rPr>
            </w:pPr>
          </w:p>
        </w:tc>
      </w:tr>
      <w:tr w:rsidR="00E24AF4" w:rsidRPr="00005992" w14:paraId="03188742" w14:textId="77777777" w:rsidTr="00E60FEA">
        <w:tc>
          <w:tcPr>
            <w:tcW w:w="2707" w:type="dxa"/>
          </w:tcPr>
          <w:p w14:paraId="78FAEB89" w14:textId="77777777" w:rsidR="00E24AF4" w:rsidRPr="00005992" w:rsidRDefault="00E24AF4" w:rsidP="00E24AF4">
            <w:pPr>
              <w:rPr>
                <w:rFonts w:ascii="Arial" w:hAnsi="Arial" w:cs="Arial"/>
                <w:b/>
                <w:bCs/>
              </w:rPr>
            </w:pPr>
            <w:r w:rsidRPr="00005992">
              <w:rPr>
                <w:rFonts w:ascii="Arial" w:hAnsi="Arial" w:cs="Arial"/>
                <w:b/>
                <w:bCs/>
              </w:rPr>
              <w:t>Details of Service</w:t>
            </w:r>
          </w:p>
          <w:p w14:paraId="4D2AE865" w14:textId="77777777" w:rsidR="00E24AF4" w:rsidRPr="00005992" w:rsidRDefault="00E24AF4" w:rsidP="00E24AF4">
            <w:pPr>
              <w:rPr>
                <w:rFonts w:ascii="Arial" w:hAnsi="Arial" w:cs="Arial"/>
                <w:b/>
                <w:bCs/>
              </w:rPr>
            </w:pPr>
          </w:p>
        </w:tc>
        <w:tc>
          <w:tcPr>
            <w:tcW w:w="7913" w:type="dxa"/>
          </w:tcPr>
          <w:p w14:paraId="0CAC5345" w14:textId="77777777" w:rsidR="00E24AF4" w:rsidRPr="00005992" w:rsidRDefault="00E24AF4" w:rsidP="00E24AF4">
            <w:pPr>
              <w:pStyle w:val="ListParagraph"/>
              <w:ind w:left="0"/>
              <w:jc w:val="both"/>
              <w:rPr>
                <w:rFonts w:ascii="Arial" w:hAnsi="Arial" w:cs="Arial"/>
              </w:rPr>
            </w:pPr>
            <w:r w:rsidRPr="00005992">
              <w:rPr>
                <w:rFonts w:ascii="Arial" w:hAnsi="Arial" w:cs="Arial"/>
              </w:rPr>
              <w:t xml:space="preserve">The Regional Hospital Mullingar is a Model 3 Statutory Hospital and is part of HSE Dublin &amp; Midlands Hospital Group. The Hospital provides a wide range of health services for people in Westmeath and Longford and specialised service for a broader Midlands population of 291,000 including Laois, Offaly, North Meath, Kildare and Roscommon. </w:t>
            </w:r>
          </w:p>
          <w:p w14:paraId="4A03488B" w14:textId="77777777" w:rsidR="00E24AF4" w:rsidRPr="00005992" w:rsidRDefault="00E24AF4" w:rsidP="00E24AF4">
            <w:pPr>
              <w:pStyle w:val="ListParagraph"/>
              <w:ind w:left="0"/>
              <w:jc w:val="both"/>
              <w:rPr>
                <w:rFonts w:ascii="Arial" w:hAnsi="Arial" w:cs="Arial"/>
              </w:rPr>
            </w:pPr>
          </w:p>
          <w:p w14:paraId="7B02EB76" w14:textId="77777777" w:rsidR="00E24AF4" w:rsidRPr="00005992" w:rsidRDefault="00E24AF4" w:rsidP="00E24AF4">
            <w:pPr>
              <w:pStyle w:val="ListParagraph"/>
              <w:ind w:left="0"/>
              <w:jc w:val="both"/>
              <w:rPr>
                <w:rFonts w:ascii="Arial" w:hAnsi="Arial" w:cs="Arial"/>
              </w:rPr>
            </w:pPr>
            <w:r w:rsidRPr="00005992">
              <w:rPr>
                <w:rFonts w:ascii="Arial" w:hAnsi="Arial" w:cs="Arial"/>
              </w:rPr>
              <w:t>The Hospital has 216 beds (184 inpatient, 16 day beds, 10 short term stay beds and a 6 bedded Medical Assessment Unit) and provides a range of services, on a 24-hour basis. The Hospital has a combined Critical Care Unit comprising of six beds (ICU/CCU).</w:t>
            </w:r>
          </w:p>
          <w:p w14:paraId="3A100E72" w14:textId="77777777" w:rsidR="00E24AF4" w:rsidRPr="00005992" w:rsidRDefault="00E24AF4" w:rsidP="00E24AF4">
            <w:pPr>
              <w:pStyle w:val="ListParagraph"/>
              <w:ind w:left="0"/>
              <w:jc w:val="both"/>
              <w:rPr>
                <w:rFonts w:ascii="Arial" w:hAnsi="Arial" w:cs="Arial"/>
              </w:rPr>
            </w:pPr>
          </w:p>
          <w:p w14:paraId="1506F991" w14:textId="77777777" w:rsidR="00E24AF4" w:rsidRPr="00005992" w:rsidRDefault="00E24AF4" w:rsidP="00E24AF4">
            <w:pPr>
              <w:pStyle w:val="ListParagraph"/>
              <w:ind w:left="0"/>
              <w:jc w:val="both"/>
              <w:rPr>
                <w:rFonts w:ascii="Arial" w:hAnsi="Arial" w:cs="Arial"/>
              </w:rPr>
            </w:pPr>
            <w:r w:rsidRPr="00005992">
              <w:rPr>
                <w:rFonts w:ascii="Arial" w:hAnsi="Arial" w:cs="Arial"/>
              </w:rPr>
              <w:lastRenderedPageBreak/>
              <w:t xml:space="preserve">The hospital provides the following acute services: </w:t>
            </w:r>
          </w:p>
          <w:p w14:paraId="47A0F476"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Accident &amp; Emergency </w:t>
            </w:r>
          </w:p>
          <w:p w14:paraId="04CF22F8"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General Medicine (Including Regional Stroke Thrombolysis/ Palliative care/ Dementia care) </w:t>
            </w:r>
          </w:p>
          <w:p w14:paraId="197D3E3E"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General Surgery </w:t>
            </w:r>
          </w:p>
          <w:p w14:paraId="74C98233"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Obstetrics and Gynaecology </w:t>
            </w:r>
          </w:p>
          <w:p w14:paraId="7194C8C6"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Maternity </w:t>
            </w:r>
          </w:p>
          <w:p w14:paraId="73E743A5"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Paediatrics / Special Care Baby Unit </w:t>
            </w:r>
          </w:p>
          <w:p w14:paraId="0A1B0A8E"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Critical Care/ coronary care </w:t>
            </w:r>
          </w:p>
          <w:p w14:paraId="4A709592"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Isolation unit</w:t>
            </w:r>
          </w:p>
          <w:p w14:paraId="5C26CD6A"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Adult &amp; paediatric Diabetes services </w:t>
            </w:r>
          </w:p>
          <w:p w14:paraId="57A3515E"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24 hour CT scanning service </w:t>
            </w:r>
          </w:p>
          <w:p w14:paraId="2F7578A3"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Out-Patient Services incl. Ophthalmology </w:t>
            </w:r>
          </w:p>
          <w:p w14:paraId="48A1D7DC" w14:textId="77777777" w:rsidR="00E24AF4" w:rsidRPr="00005992" w:rsidRDefault="00E24AF4" w:rsidP="00E24AF4">
            <w:pPr>
              <w:pStyle w:val="ListParagraph"/>
              <w:ind w:left="0"/>
              <w:jc w:val="both"/>
              <w:rPr>
                <w:rFonts w:ascii="Arial" w:hAnsi="Arial" w:cs="Arial"/>
              </w:rPr>
            </w:pPr>
            <w:r w:rsidRPr="00005992">
              <w:rPr>
                <w:rFonts w:ascii="Arial" w:hAnsi="Arial" w:cs="Arial"/>
              </w:rPr>
              <w:sym w:font="Symbol" w:char="F0B7"/>
            </w:r>
            <w:r w:rsidRPr="00005992">
              <w:rPr>
                <w:rFonts w:ascii="Arial" w:hAnsi="Arial" w:cs="Arial"/>
              </w:rPr>
              <w:t xml:space="preserve"> Age related Rehabilitation unit (10 beds)</w:t>
            </w:r>
          </w:p>
          <w:p w14:paraId="0AE4B5A1" w14:textId="4C0F850E" w:rsidR="00E24AF4" w:rsidRPr="00005992" w:rsidRDefault="00E24AF4" w:rsidP="00E24AF4">
            <w:pPr>
              <w:rPr>
                <w:rFonts w:ascii="Arial" w:hAnsi="Arial" w:cs="Arial"/>
                <w:iCs/>
                <w:color w:val="000099"/>
              </w:rPr>
            </w:pPr>
          </w:p>
        </w:tc>
      </w:tr>
      <w:tr w:rsidR="00792F91" w:rsidRPr="00005992" w14:paraId="2344165A" w14:textId="77777777" w:rsidTr="00E60FEA">
        <w:tc>
          <w:tcPr>
            <w:tcW w:w="2707" w:type="dxa"/>
          </w:tcPr>
          <w:p w14:paraId="5F099111" w14:textId="77777777" w:rsidR="00792F91" w:rsidRPr="00005992" w:rsidRDefault="00792F91" w:rsidP="00792F91">
            <w:pPr>
              <w:rPr>
                <w:rFonts w:ascii="Arial" w:hAnsi="Arial" w:cs="Arial"/>
                <w:b/>
                <w:bCs/>
              </w:rPr>
            </w:pPr>
            <w:r w:rsidRPr="00005992">
              <w:rPr>
                <w:rFonts w:ascii="Arial" w:hAnsi="Arial" w:cs="Arial"/>
                <w:b/>
                <w:bCs/>
              </w:rPr>
              <w:lastRenderedPageBreak/>
              <w:t>Reporting Relationship</w:t>
            </w:r>
          </w:p>
        </w:tc>
        <w:tc>
          <w:tcPr>
            <w:tcW w:w="7913" w:type="dxa"/>
          </w:tcPr>
          <w:p w14:paraId="287D7A38" w14:textId="2B72B9B0" w:rsidR="004A77AC" w:rsidRPr="00005992" w:rsidRDefault="004A77AC" w:rsidP="004A77AC">
            <w:pPr>
              <w:rPr>
                <w:rFonts w:ascii="Arial" w:hAnsi="Arial" w:cs="Arial"/>
                <w:iCs/>
              </w:rPr>
            </w:pPr>
            <w:r w:rsidRPr="00005992">
              <w:rPr>
                <w:rFonts w:ascii="Arial" w:hAnsi="Arial" w:cs="Arial"/>
                <w:iCs/>
              </w:rPr>
              <w:t xml:space="preserve">The post holder will </w:t>
            </w:r>
            <w:r w:rsidR="00285183">
              <w:rPr>
                <w:rFonts w:ascii="Arial" w:hAnsi="Arial" w:cs="Arial"/>
                <w:iCs/>
              </w:rPr>
              <w:t>report</w:t>
            </w:r>
            <w:r w:rsidRPr="00005992">
              <w:rPr>
                <w:rFonts w:ascii="Arial" w:hAnsi="Arial" w:cs="Arial"/>
                <w:iCs/>
              </w:rPr>
              <w:t xml:space="preserve"> to the Hospital Manager, Regional Hospital Mullingar</w:t>
            </w:r>
            <w:r w:rsidR="00285183">
              <w:rPr>
                <w:rFonts w:ascii="Arial" w:hAnsi="Arial" w:cs="Arial"/>
                <w:iCs/>
              </w:rPr>
              <w:t xml:space="preserve"> or other nominated manager</w:t>
            </w:r>
            <w:r w:rsidRPr="00005992">
              <w:rPr>
                <w:rFonts w:ascii="Arial" w:hAnsi="Arial" w:cs="Arial"/>
                <w:iCs/>
              </w:rPr>
              <w:t xml:space="preserve">. </w:t>
            </w:r>
          </w:p>
          <w:p w14:paraId="0C70CE6E" w14:textId="77777777" w:rsidR="004A77AC" w:rsidRPr="00005992" w:rsidRDefault="004A77AC" w:rsidP="004A77AC">
            <w:pPr>
              <w:rPr>
                <w:rFonts w:ascii="Arial" w:hAnsi="Arial" w:cs="Arial"/>
                <w:iCs/>
              </w:rPr>
            </w:pPr>
          </w:p>
          <w:p w14:paraId="52DE2EC5" w14:textId="70C68F35" w:rsidR="004A77AC" w:rsidRPr="00005992" w:rsidRDefault="004A77AC" w:rsidP="004A77AC">
            <w:pPr>
              <w:rPr>
                <w:rFonts w:ascii="Arial" w:hAnsi="Arial" w:cs="Arial"/>
                <w:b/>
                <w:iCs/>
              </w:rPr>
            </w:pPr>
            <w:r w:rsidRPr="00E60FEA">
              <w:rPr>
                <w:rFonts w:ascii="Arial" w:hAnsi="Arial" w:cs="Arial"/>
                <w:iCs/>
              </w:rPr>
              <w:t xml:space="preserve">The post holder will be professionally accountable to the Midlands Head of HR for all Human Resource management </w:t>
            </w:r>
            <w:r w:rsidRPr="000D2316">
              <w:rPr>
                <w:rFonts w:ascii="Arial" w:hAnsi="Arial" w:cs="Arial"/>
                <w:iCs/>
              </w:rPr>
              <w:t>issues.</w:t>
            </w:r>
          </w:p>
          <w:p w14:paraId="3CBC6A3A" w14:textId="7D08BA40" w:rsidR="00E0768C" w:rsidRPr="00005992" w:rsidRDefault="00E0768C" w:rsidP="004A77AC">
            <w:pPr>
              <w:pStyle w:val="ListParagraph"/>
              <w:ind w:left="360"/>
              <w:rPr>
                <w:rFonts w:ascii="Arial" w:hAnsi="Arial" w:cs="Arial"/>
                <w:iCs/>
                <w:color w:val="000099"/>
              </w:rPr>
            </w:pPr>
          </w:p>
        </w:tc>
      </w:tr>
      <w:tr w:rsidR="00792F91" w:rsidRPr="00005992" w14:paraId="0E89F2ED" w14:textId="77777777" w:rsidTr="00E60FEA">
        <w:tc>
          <w:tcPr>
            <w:tcW w:w="2707" w:type="dxa"/>
          </w:tcPr>
          <w:p w14:paraId="061A4806" w14:textId="77777777" w:rsidR="00792F91" w:rsidRPr="00005992" w:rsidRDefault="00792F91" w:rsidP="00792F91">
            <w:pPr>
              <w:rPr>
                <w:rFonts w:ascii="Arial" w:hAnsi="Arial" w:cs="Arial"/>
                <w:b/>
                <w:bCs/>
              </w:rPr>
            </w:pPr>
            <w:r w:rsidRPr="00005992">
              <w:rPr>
                <w:rFonts w:ascii="Arial" w:hAnsi="Arial" w:cs="Arial"/>
                <w:b/>
                <w:bCs/>
              </w:rPr>
              <w:t>Key Working Relationships</w:t>
            </w:r>
          </w:p>
          <w:p w14:paraId="3949D30A" w14:textId="77777777" w:rsidR="00792F91" w:rsidRPr="00005992" w:rsidRDefault="00792F91" w:rsidP="00792F91">
            <w:pPr>
              <w:rPr>
                <w:rFonts w:ascii="Arial" w:hAnsi="Arial" w:cs="Arial"/>
                <w:b/>
                <w:bCs/>
              </w:rPr>
            </w:pPr>
          </w:p>
        </w:tc>
        <w:tc>
          <w:tcPr>
            <w:tcW w:w="7913" w:type="dxa"/>
          </w:tcPr>
          <w:p w14:paraId="275B6233" w14:textId="14D1FADE" w:rsidR="004A77AC" w:rsidRPr="00005992" w:rsidRDefault="004A77AC" w:rsidP="004A77AC">
            <w:pPr>
              <w:rPr>
                <w:rFonts w:ascii="Arial" w:hAnsi="Arial" w:cs="Arial"/>
                <w:iCs/>
              </w:rPr>
            </w:pPr>
            <w:r w:rsidRPr="00005992">
              <w:rPr>
                <w:rFonts w:ascii="Arial" w:hAnsi="Arial" w:cs="Arial"/>
                <w:iCs/>
              </w:rPr>
              <w:t xml:space="preserve">The HR Manager will have key working relationships with Service Managers within RHM, Recruitment Dublin Midlands Region, Head of HR Midlands, and National HR and </w:t>
            </w:r>
            <w:r w:rsidR="00E60FEA" w:rsidRPr="000D2316">
              <w:rPr>
                <w:rFonts w:ascii="Arial" w:hAnsi="Arial" w:cs="Arial"/>
                <w:iCs/>
              </w:rPr>
              <w:t xml:space="preserve">National Hr shared services </w:t>
            </w:r>
            <w:r w:rsidRPr="00005992">
              <w:rPr>
                <w:rFonts w:ascii="Arial" w:hAnsi="Arial" w:cs="Arial"/>
                <w:iCs/>
              </w:rPr>
              <w:t>in delivery of the objectives of the role.</w:t>
            </w:r>
          </w:p>
          <w:p w14:paraId="77D2FD2A" w14:textId="77777777" w:rsidR="004A77AC" w:rsidRPr="00005992" w:rsidRDefault="004A77AC" w:rsidP="004A77AC">
            <w:pPr>
              <w:rPr>
                <w:rFonts w:ascii="Arial" w:hAnsi="Arial" w:cs="Arial"/>
                <w:iCs/>
              </w:rPr>
            </w:pPr>
          </w:p>
          <w:p w14:paraId="03BF6A5A" w14:textId="77777777" w:rsidR="00792F91" w:rsidRDefault="004A77AC" w:rsidP="004A77AC">
            <w:pPr>
              <w:rPr>
                <w:rFonts w:ascii="Arial" w:hAnsi="Arial" w:cs="Arial"/>
                <w:iCs/>
              </w:rPr>
            </w:pPr>
            <w:r w:rsidRPr="00005992">
              <w:rPr>
                <w:rFonts w:ascii="Arial" w:hAnsi="Arial" w:cs="Arial"/>
                <w:iCs/>
              </w:rPr>
              <w:t>The proper execution of duties will involve the development of appropriate communication arrangements with key stakeholders both internal and external</w:t>
            </w:r>
          </w:p>
          <w:p w14:paraId="78DE9869" w14:textId="3456DF40" w:rsidR="00285183" w:rsidRPr="00005992" w:rsidRDefault="00285183" w:rsidP="004A77AC">
            <w:pPr>
              <w:rPr>
                <w:rFonts w:ascii="Arial" w:hAnsi="Arial" w:cs="Arial"/>
                <w:iCs/>
              </w:rPr>
            </w:pPr>
          </w:p>
        </w:tc>
      </w:tr>
      <w:tr w:rsidR="00792F91" w:rsidRPr="00005992" w14:paraId="11F49E6D" w14:textId="77777777" w:rsidTr="00E60FEA">
        <w:tc>
          <w:tcPr>
            <w:tcW w:w="2707" w:type="dxa"/>
          </w:tcPr>
          <w:p w14:paraId="5D392E76" w14:textId="77777777" w:rsidR="00792F91" w:rsidRPr="00005992" w:rsidRDefault="00792F91" w:rsidP="00792F91">
            <w:pPr>
              <w:rPr>
                <w:rFonts w:ascii="Arial" w:hAnsi="Arial" w:cs="Arial"/>
                <w:b/>
                <w:bCs/>
              </w:rPr>
            </w:pPr>
            <w:r w:rsidRPr="00005992">
              <w:rPr>
                <w:rFonts w:ascii="Arial" w:hAnsi="Arial" w:cs="Arial"/>
                <w:b/>
                <w:bCs/>
              </w:rPr>
              <w:t xml:space="preserve">Purpose of the Post </w:t>
            </w:r>
          </w:p>
        </w:tc>
        <w:tc>
          <w:tcPr>
            <w:tcW w:w="7913" w:type="dxa"/>
          </w:tcPr>
          <w:p w14:paraId="40EFFDFB" w14:textId="77777777" w:rsidR="004A77AC" w:rsidRPr="00005992" w:rsidRDefault="004A77AC" w:rsidP="004A77AC">
            <w:pPr>
              <w:rPr>
                <w:rFonts w:ascii="Arial" w:hAnsi="Arial" w:cs="Arial"/>
                <w:b/>
                <w:iCs/>
              </w:rPr>
            </w:pPr>
            <w:r w:rsidRPr="00005992">
              <w:rPr>
                <w:rFonts w:ascii="Arial" w:hAnsi="Arial" w:cs="Arial"/>
                <w:iCs/>
              </w:rPr>
              <w:t xml:space="preserve">The HR Manager will be responsible for leading the development, delivery and implementation of the HR function at Regional Hospital Mullingar, including management of medical workforce function.  The HR Manager will work with the Hospital Manager to provide vision and strategic direction for the Regional Hospital Mullingar. </w:t>
            </w:r>
          </w:p>
          <w:p w14:paraId="51EF698A" w14:textId="77777777" w:rsidR="004A77AC" w:rsidRPr="00005992" w:rsidRDefault="004A77AC" w:rsidP="004A77AC">
            <w:pPr>
              <w:rPr>
                <w:rFonts w:ascii="Arial" w:hAnsi="Arial" w:cs="Arial"/>
                <w:iCs/>
              </w:rPr>
            </w:pPr>
          </w:p>
          <w:p w14:paraId="68B0A76D" w14:textId="77777777" w:rsidR="004A77AC" w:rsidRPr="00005992" w:rsidRDefault="004A77AC" w:rsidP="004A77AC">
            <w:pPr>
              <w:rPr>
                <w:rFonts w:ascii="Arial" w:hAnsi="Arial" w:cs="Arial"/>
                <w:iCs/>
              </w:rPr>
            </w:pPr>
            <w:r w:rsidRPr="00005992">
              <w:rPr>
                <w:rFonts w:ascii="Arial" w:hAnsi="Arial" w:cs="Arial"/>
                <w:iCs/>
              </w:rPr>
              <w:t xml:space="preserve">This responsibility will include </w:t>
            </w:r>
            <w:r w:rsidRPr="000D2316">
              <w:rPr>
                <w:rFonts w:ascii="Arial" w:hAnsi="Arial" w:cs="Arial"/>
                <w:iCs/>
              </w:rPr>
              <w:t xml:space="preserve">leading on recruitment </w:t>
            </w:r>
            <w:r w:rsidRPr="00005992">
              <w:rPr>
                <w:rFonts w:ascii="Arial" w:hAnsi="Arial" w:cs="Arial"/>
                <w:iCs/>
              </w:rPr>
              <w:t xml:space="preserve">&amp; retention initiatives, staff engagement, employee relations, performance management, mentoring, workforce planning, training and development and any other HR projects and initiatives that may be assigned from time to time.  </w:t>
            </w:r>
          </w:p>
          <w:p w14:paraId="5C13E7B3" w14:textId="77777777" w:rsidR="004A77AC" w:rsidRPr="00005992" w:rsidRDefault="004A77AC" w:rsidP="004A77AC">
            <w:pPr>
              <w:rPr>
                <w:rFonts w:ascii="Arial" w:hAnsi="Arial" w:cs="Arial"/>
                <w:iCs/>
              </w:rPr>
            </w:pPr>
          </w:p>
          <w:p w14:paraId="02AC9579" w14:textId="77777777" w:rsidR="004A77AC" w:rsidRPr="00005992" w:rsidRDefault="004A77AC" w:rsidP="004A77AC">
            <w:pPr>
              <w:rPr>
                <w:rFonts w:ascii="Arial" w:hAnsi="Arial" w:cs="Arial"/>
                <w:iCs/>
              </w:rPr>
            </w:pPr>
            <w:r w:rsidRPr="00005992">
              <w:rPr>
                <w:rFonts w:ascii="Arial" w:hAnsi="Arial" w:cs="Arial"/>
                <w:iCs/>
              </w:rPr>
              <w:t>The HR Manager will provide guidance on the broad RHM/HSE HR policy direction and governance on people related matters - to influence, monitor and support the changing structure and workforce with a focus on change management, leadership and development support.</w:t>
            </w:r>
          </w:p>
          <w:p w14:paraId="31EEF576" w14:textId="77777777" w:rsidR="004A77AC" w:rsidRPr="00005992" w:rsidRDefault="004A77AC" w:rsidP="004A77AC">
            <w:pPr>
              <w:rPr>
                <w:rFonts w:ascii="Arial" w:hAnsi="Arial" w:cs="Arial"/>
                <w:iCs/>
              </w:rPr>
            </w:pPr>
          </w:p>
          <w:p w14:paraId="709BA4F0" w14:textId="615FB8D7" w:rsidR="007C196C" w:rsidRDefault="004A77AC" w:rsidP="004A77AC">
            <w:pPr>
              <w:rPr>
                <w:rFonts w:ascii="Arial" w:hAnsi="Arial" w:cs="Arial"/>
                <w:iCs/>
              </w:rPr>
            </w:pPr>
            <w:r w:rsidRPr="00005992">
              <w:rPr>
                <w:rFonts w:ascii="Arial" w:hAnsi="Arial" w:cs="Arial"/>
                <w:iCs/>
              </w:rPr>
              <w:t xml:space="preserve">The HR Manager will actively contribute to the delivery of patient / client centred services and will play a key role in supporting and directing the Regional Hospital Mullingar towards the achievement of the hospital’s objectives. </w:t>
            </w:r>
          </w:p>
          <w:p w14:paraId="3875957D" w14:textId="77777777" w:rsidR="00792F91" w:rsidRPr="00005992" w:rsidRDefault="00792F91" w:rsidP="004A77AC">
            <w:pPr>
              <w:rPr>
                <w:rFonts w:ascii="Arial" w:hAnsi="Arial" w:cs="Arial"/>
                <w:iCs/>
              </w:rPr>
            </w:pPr>
          </w:p>
        </w:tc>
      </w:tr>
      <w:tr w:rsidR="00792F91" w:rsidRPr="00005992" w14:paraId="6FC4F317" w14:textId="77777777" w:rsidTr="00E60FEA">
        <w:tc>
          <w:tcPr>
            <w:tcW w:w="2707" w:type="dxa"/>
          </w:tcPr>
          <w:p w14:paraId="706E700B" w14:textId="77777777" w:rsidR="00792F91" w:rsidRPr="00005992" w:rsidRDefault="00792F91" w:rsidP="00792F91">
            <w:pPr>
              <w:rPr>
                <w:rFonts w:ascii="Arial" w:hAnsi="Arial" w:cs="Arial"/>
                <w:b/>
                <w:bCs/>
              </w:rPr>
            </w:pPr>
            <w:r w:rsidRPr="00005992">
              <w:rPr>
                <w:rFonts w:ascii="Arial" w:hAnsi="Arial" w:cs="Arial"/>
                <w:b/>
                <w:bCs/>
              </w:rPr>
              <w:t>Principal Duties and Responsibilities</w:t>
            </w:r>
          </w:p>
          <w:p w14:paraId="03BB5A83" w14:textId="77777777" w:rsidR="00792F91" w:rsidRPr="00005992" w:rsidRDefault="00792F91" w:rsidP="00792F91">
            <w:pPr>
              <w:rPr>
                <w:rFonts w:ascii="Arial" w:hAnsi="Arial" w:cs="Arial"/>
                <w:b/>
                <w:bCs/>
              </w:rPr>
            </w:pPr>
          </w:p>
          <w:p w14:paraId="285F6432" w14:textId="77777777" w:rsidR="004A77AC" w:rsidRPr="00005992" w:rsidRDefault="004A77AC" w:rsidP="00792F91">
            <w:pPr>
              <w:rPr>
                <w:rFonts w:ascii="Arial" w:hAnsi="Arial" w:cs="Arial"/>
                <w:b/>
                <w:bCs/>
              </w:rPr>
            </w:pPr>
          </w:p>
          <w:p w14:paraId="2D2CEE3C" w14:textId="77777777" w:rsidR="004A77AC" w:rsidRPr="00005992" w:rsidRDefault="004A77AC" w:rsidP="00792F91">
            <w:pPr>
              <w:rPr>
                <w:rFonts w:ascii="Arial" w:hAnsi="Arial" w:cs="Arial"/>
                <w:b/>
                <w:bCs/>
              </w:rPr>
            </w:pPr>
          </w:p>
          <w:p w14:paraId="621E645F" w14:textId="77777777" w:rsidR="004A77AC" w:rsidRPr="00005992" w:rsidRDefault="004A77AC" w:rsidP="00792F91">
            <w:pPr>
              <w:rPr>
                <w:rFonts w:ascii="Arial" w:hAnsi="Arial" w:cs="Arial"/>
                <w:b/>
                <w:bCs/>
              </w:rPr>
            </w:pPr>
          </w:p>
          <w:p w14:paraId="144F5209" w14:textId="77777777" w:rsidR="004A77AC" w:rsidRPr="00005992" w:rsidRDefault="004A77AC" w:rsidP="00792F91">
            <w:pPr>
              <w:rPr>
                <w:rFonts w:ascii="Arial" w:hAnsi="Arial" w:cs="Arial"/>
                <w:b/>
                <w:bCs/>
              </w:rPr>
            </w:pPr>
          </w:p>
          <w:p w14:paraId="3613A118" w14:textId="77777777" w:rsidR="004A77AC" w:rsidRPr="00005992" w:rsidRDefault="004A77AC" w:rsidP="00792F91">
            <w:pPr>
              <w:rPr>
                <w:rFonts w:ascii="Arial" w:hAnsi="Arial" w:cs="Arial"/>
                <w:b/>
                <w:bCs/>
              </w:rPr>
            </w:pPr>
          </w:p>
          <w:p w14:paraId="6FC77B3A" w14:textId="77777777" w:rsidR="004A77AC" w:rsidRPr="00005992" w:rsidRDefault="004A77AC" w:rsidP="00792F91">
            <w:pPr>
              <w:rPr>
                <w:rFonts w:ascii="Arial" w:hAnsi="Arial" w:cs="Arial"/>
                <w:b/>
                <w:bCs/>
              </w:rPr>
            </w:pPr>
          </w:p>
          <w:p w14:paraId="770F41CC" w14:textId="77777777" w:rsidR="004A77AC" w:rsidRPr="00005992" w:rsidRDefault="004A77AC" w:rsidP="00792F91">
            <w:pPr>
              <w:rPr>
                <w:rFonts w:ascii="Arial" w:hAnsi="Arial" w:cs="Arial"/>
                <w:b/>
                <w:bCs/>
              </w:rPr>
            </w:pPr>
          </w:p>
          <w:p w14:paraId="2C7C19D0" w14:textId="77777777" w:rsidR="004A77AC" w:rsidRPr="00005992" w:rsidRDefault="004A77AC" w:rsidP="00792F91">
            <w:pPr>
              <w:rPr>
                <w:rFonts w:ascii="Arial" w:hAnsi="Arial" w:cs="Arial"/>
                <w:b/>
                <w:bCs/>
              </w:rPr>
            </w:pPr>
          </w:p>
          <w:p w14:paraId="3147866F" w14:textId="77777777" w:rsidR="004A77AC" w:rsidRPr="00005992" w:rsidRDefault="004A77AC" w:rsidP="00792F91">
            <w:pPr>
              <w:rPr>
                <w:rFonts w:ascii="Arial" w:hAnsi="Arial" w:cs="Arial"/>
                <w:b/>
                <w:bCs/>
              </w:rPr>
            </w:pPr>
          </w:p>
          <w:p w14:paraId="4C2DD71D" w14:textId="77777777" w:rsidR="004A77AC" w:rsidRPr="00005992" w:rsidRDefault="004A77AC" w:rsidP="00792F91">
            <w:pPr>
              <w:rPr>
                <w:rFonts w:ascii="Arial" w:hAnsi="Arial" w:cs="Arial"/>
                <w:b/>
                <w:bCs/>
              </w:rPr>
            </w:pPr>
          </w:p>
          <w:p w14:paraId="0EEF4882" w14:textId="77777777" w:rsidR="004A77AC" w:rsidRPr="00005992" w:rsidRDefault="004A77AC" w:rsidP="00792F91">
            <w:pPr>
              <w:rPr>
                <w:rFonts w:ascii="Arial" w:hAnsi="Arial" w:cs="Arial"/>
                <w:b/>
                <w:bCs/>
              </w:rPr>
            </w:pPr>
          </w:p>
          <w:p w14:paraId="558BF662" w14:textId="77777777" w:rsidR="004A77AC" w:rsidRPr="00005992" w:rsidRDefault="004A77AC" w:rsidP="00792F91">
            <w:pPr>
              <w:rPr>
                <w:rFonts w:ascii="Arial" w:hAnsi="Arial" w:cs="Arial"/>
                <w:b/>
                <w:bCs/>
              </w:rPr>
            </w:pPr>
          </w:p>
          <w:p w14:paraId="1444483C" w14:textId="77777777" w:rsidR="004A77AC" w:rsidRPr="00005992" w:rsidRDefault="004A77AC" w:rsidP="00792F91">
            <w:pPr>
              <w:rPr>
                <w:rFonts w:ascii="Arial" w:hAnsi="Arial" w:cs="Arial"/>
                <w:b/>
                <w:bCs/>
              </w:rPr>
            </w:pPr>
          </w:p>
          <w:p w14:paraId="35875E27" w14:textId="77777777" w:rsidR="004A77AC" w:rsidRPr="00005992" w:rsidRDefault="004A77AC" w:rsidP="00792F91">
            <w:pPr>
              <w:rPr>
                <w:rFonts w:ascii="Arial" w:hAnsi="Arial" w:cs="Arial"/>
                <w:b/>
                <w:bCs/>
              </w:rPr>
            </w:pPr>
          </w:p>
          <w:p w14:paraId="5137934B" w14:textId="77777777" w:rsidR="004A77AC" w:rsidRPr="00005992" w:rsidRDefault="004A77AC" w:rsidP="00792F91">
            <w:pPr>
              <w:rPr>
                <w:rFonts w:ascii="Arial" w:hAnsi="Arial" w:cs="Arial"/>
                <w:b/>
                <w:bCs/>
              </w:rPr>
            </w:pPr>
          </w:p>
          <w:p w14:paraId="01BF8882" w14:textId="77777777" w:rsidR="004A77AC" w:rsidRPr="00005992" w:rsidRDefault="004A77AC" w:rsidP="00792F91">
            <w:pPr>
              <w:rPr>
                <w:rFonts w:ascii="Arial" w:hAnsi="Arial" w:cs="Arial"/>
                <w:b/>
                <w:bCs/>
              </w:rPr>
            </w:pPr>
          </w:p>
          <w:p w14:paraId="7DEEAC9C" w14:textId="77777777" w:rsidR="004A77AC" w:rsidRPr="00005992" w:rsidRDefault="004A77AC" w:rsidP="00792F91">
            <w:pPr>
              <w:rPr>
                <w:rFonts w:ascii="Arial" w:hAnsi="Arial" w:cs="Arial"/>
                <w:b/>
                <w:bCs/>
              </w:rPr>
            </w:pPr>
          </w:p>
          <w:p w14:paraId="46C43205" w14:textId="77777777" w:rsidR="004A77AC" w:rsidRPr="00005992" w:rsidRDefault="004A77AC" w:rsidP="00792F91">
            <w:pPr>
              <w:rPr>
                <w:rFonts w:ascii="Arial" w:hAnsi="Arial" w:cs="Arial"/>
                <w:b/>
                <w:bCs/>
              </w:rPr>
            </w:pPr>
          </w:p>
          <w:p w14:paraId="2D655750" w14:textId="77777777" w:rsidR="004A77AC" w:rsidRPr="00005992" w:rsidRDefault="004A77AC" w:rsidP="00792F91">
            <w:pPr>
              <w:rPr>
                <w:rFonts w:ascii="Arial" w:hAnsi="Arial" w:cs="Arial"/>
                <w:b/>
                <w:bCs/>
              </w:rPr>
            </w:pPr>
          </w:p>
          <w:p w14:paraId="004FCD68" w14:textId="77777777" w:rsidR="004A77AC" w:rsidRPr="00005992" w:rsidRDefault="004A77AC" w:rsidP="00792F91">
            <w:pPr>
              <w:rPr>
                <w:rFonts w:ascii="Arial" w:hAnsi="Arial" w:cs="Arial"/>
                <w:b/>
                <w:bCs/>
              </w:rPr>
            </w:pPr>
          </w:p>
          <w:p w14:paraId="42EF32C1" w14:textId="77777777" w:rsidR="004A77AC" w:rsidRPr="00005992" w:rsidRDefault="004A77AC" w:rsidP="00792F91">
            <w:pPr>
              <w:rPr>
                <w:rFonts w:ascii="Arial" w:hAnsi="Arial" w:cs="Arial"/>
                <w:b/>
                <w:bCs/>
              </w:rPr>
            </w:pPr>
          </w:p>
          <w:p w14:paraId="1FFD413F" w14:textId="77777777" w:rsidR="004A77AC" w:rsidRPr="00005992" w:rsidRDefault="004A77AC" w:rsidP="00792F91">
            <w:pPr>
              <w:rPr>
                <w:rFonts w:ascii="Arial" w:hAnsi="Arial" w:cs="Arial"/>
                <w:b/>
                <w:bCs/>
              </w:rPr>
            </w:pPr>
          </w:p>
          <w:p w14:paraId="52F68B93" w14:textId="77777777" w:rsidR="004A77AC" w:rsidRPr="00005992" w:rsidRDefault="004A77AC" w:rsidP="00792F91">
            <w:pPr>
              <w:rPr>
                <w:rFonts w:ascii="Arial" w:hAnsi="Arial" w:cs="Arial"/>
                <w:b/>
                <w:bCs/>
              </w:rPr>
            </w:pPr>
          </w:p>
          <w:p w14:paraId="031A6806" w14:textId="0287FC3E" w:rsidR="004A77AC" w:rsidRPr="00005992" w:rsidRDefault="004A77AC" w:rsidP="00792F91">
            <w:pPr>
              <w:rPr>
                <w:rFonts w:ascii="Arial" w:hAnsi="Arial" w:cs="Arial"/>
                <w:b/>
                <w:bCs/>
              </w:rPr>
            </w:pPr>
          </w:p>
          <w:p w14:paraId="57CD5BE4" w14:textId="77777777" w:rsidR="004A77AC" w:rsidRPr="00005992" w:rsidRDefault="004A77AC" w:rsidP="00792F91">
            <w:pPr>
              <w:rPr>
                <w:rFonts w:ascii="Arial" w:hAnsi="Arial" w:cs="Arial"/>
                <w:b/>
                <w:bCs/>
              </w:rPr>
            </w:pPr>
          </w:p>
        </w:tc>
        <w:tc>
          <w:tcPr>
            <w:tcW w:w="7913" w:type="dxa"/>
          </w:tcPr>
          <w:p w14:paraId="5B566C51" w14:textId="161F8133" w:rsidR="00E24AF4" w:rsidRPr="00005992" w:rsidRDefault="00E24AF4" w:rsidP="00E24AF4">
            <w:pPr>
              <w:rPr>
                <w:rFonts w:ascii="Arial" w:hAnsi="Arial" w:cs="Arial"/>
              </w:rPr>
            </w:pPr>
            <w:r w:rsidRPr="00005992">
              <w:rPr>
                <w:rFonts w:ascii="Arial" w:hAnsi="Arial" w:cs="Arial"/>
              </w:rPr>
              <w:lastRenderedPageBreak/>
              <w:t xml:space="preserve">The Grade VIII Human Resources Manager </w:t>
            </w:r>
            <w:r w:rsidR="00C03226" w:rsidRPr="00005992">
              <w:rPr>
                <w:rFonts w:ascii="Arial" w:hAnsi="Arial" w:cs="Arial"/>
              </w:rPr>
              <w:t>will:</w:t>
            </w:r>
          </w:p>
          <w:p w14:paraId="1D864E3F" w14:textId="136497ED" w:rsidR="00E24AF4" w:rsidRPr="00005992" w:rsidRDefault="00E24AF4" w:rsidP="00E24AF4">
            <w:pPr>
              <w:rPr>
                <w:rFonts w:ascii="Arial" w:hAnsi="Arial" w:cs="Arial"/>
              </w:rPr>
            </w:pPr>
          </w:p>
          <w:p w14:paraId="1525131A" w14:textId="77777777" w:rsidR="006C48FF" w:rsidRPr="00005992" w:rsidRDefault="006C48FF" w:rsidP="00E24AF4">
            <w:pPr>
              <w:rPr>
                <w:rFonts w:ascii="Arial" w:hAnsi="Arial" w:cs="Arial"/>
              </w:rPr>
            </w:pPr>
          </w:p>
          <w:p w14:paraId="092AE5AC" w14:textId="5CC7809F" w:rsidR="00E24AF4" w:rsidRPr="00005992" w:rsidRDefault="00E24AF4" w:rsidP="004A77AC">
            <w:pPr>
              <w:rPr>
                <w:rFonts w:ascii="Arial" w:hAnsi="Arial" w:cs="Arial"/>
                <w:b/>
                <w:u w:val="single"/>
              </w:rPr>
            </w:pPr>
            <w:r w:rsidRPr="00005992">
              <w:rPr>
                <w:rFonts w:ascii="Arial" w:hAnsi="Arial" w:cs="Arial"/>
                <w:b/>
                <w:u w:val="single"/>
              </w:rPr>
              <w:t>Professional Responsibilities:</w:t>
            </w:r>
          </w:p>
          <w:p w14:paraId="74288852" w14:textId="7F27EB9F" w:rsidR="004A77AC" w:rsidRPr="00005992" w:rsidRDefault="004A77AC" w:rsidP="00C03226">
            <w:pPr>
              <w:pStyle w:val="ListParagraph"/>
              <w:numPr>
                <w:ilvl w:val="0"/>
                <w:numId w:val="27"/>
              </w:numPr>
              <w:rPr>
                <w:rFonts w:ascii="Arial" w:hAnsi="Arial" w:cs="Arial"/>
              </w:rPr>
            </w:pPr>
            <w:r w:rsidRPr="00005992">
              <w:rPr>
                <w:rFonts w:ascii="Arial" w:hAnsi="Arial" w:cs="Arial"/>
              </w:rPr>
              <w:t xml:space="preserve">In performance of the duties of the role the </w:t>
            </w:r>
            <w:r w:rsidRPr="00005992">
              <w:rPr>
                <w:rFonts w:ascii="Arial" w:hAnsi="Arial" w:cs="Arial"/>
                <w:iCs/>
              </w:rPr>
              <w:t>Human Resources Manager</w:t>
            </w:r>
            <w:r w:rsidRPr="00005992">
              <w:rPr>
                <w:rFonts w:ascii="Arial" w:hAnsi="Arial" w:cs="Arial"/>
              </w:rPr>
              <w:t xml:space="preserve"> must operate within the relevant HR policies and financial guidelines of the Dublin Midlands Region/HSE.</w:t>
            </w:r>
          </w:p>
          <w:p w14:paraId="39873763" w14:textId="77777777" w:rsidR="006C48FF" w:rsidRPr="00005992" w:rsidRDefault="006C48FF" w:rsidP="006C48FF">
            <w:pPr>
              <w:pStyle w:val="ListParagraph"/>
              <w:rPr>
                <w:rFonts w:ascii="Arial" w:hAnsi="Arial" w:cs="Arial"/>
              </w:rPr>
            </w:pPr>
          </w:p>
          <w:p w14:paraId="65AA8EB6" w14:textId="6A5B9723" w:rsidR="006C48FF" w:rsidRPr="00E60FEA" w:rsidRDefault="004A77AC" w:rsidP="00C03226">
            <w:pPr>
              <w:pStyle w:val="ListParagraph"/>
              <w:numPr>
                <w:ilvl w:val="0"/>
                <w:numId w:val="27"/>
              </w:numPr>
              <w:rPr>
                <w:rFonts w:ascii="Arial" w:hAnsi="Arial" w:cs="Arial"/>
              </w:rPr>
            </w:pPr>
            <w:r w:rsidRPr="00E60FEA">
              <w:rPr>
                <w:rFonts w:ascii="Arial" w:hAnsi="Arial" w:cs="Arial"/>
              </w:rPr>
              <w:t xml:space="preserve">The </w:t>
            </w:r>
            <w:r w:rsidRPr="00E60FEA">
              <w:rPr>
                <w:rFonts w:ascii="Arial" w:hAnsi="Arial" w:cs="Arial"/>
                <w:iCs/>
              </w:rPr>
              <w:t>Human Resources Manager</w:t>
            </w:r>
            <w:r w:rsidRPr="00E60FEA">
              <w:rPr>
                <w:rFonts w:ascii="Arial" w:hAnsi="Arial" w:cs="Arial"/>
              </w:rPr>
              <w:t xml:space="preserve"> will be a key member of the Hospital Executive Management Team and may be required to deputise for the Hospital Manager as required.  </w:t>
            </w:r>
          </w:p>
          <w:p w14:paraId="480C61B7" w14:textId="79F5B536" w:rsidR="004A77AC" w:rsidRPr="00E60FEA" w:rsidRDefault="004A77AC" w:rsidP="00C03226">
            <w:pPr>
              <w:pStyle w:val="ListParagraph"/>
              <w:numPr>
                <w:ilvl w:val="0"/>
                <w:numId w:val="27"/>
              </w:numPr>
              <w:rPr>
                <w:rFonts w:ascii="Arial" w:hAnsi="Arial" w:cs="Arial"/>
              </w:rPr>
            </w:pPr>
            <w:r w:rsidRPr="00E60FEA">
              <w:rPr>
                <w:rFonts w:ascii="Arial" w:hAnsi="Arial" w:cs="Arial"/>
              </w:rPr>
              <w:lastRenderedPageBreak/>
              <w:t xml:space="preserve">The Human Resources Manager will be part of the Senior Management On Call roster for the hospital out of hours and weekends as required. </w:t>
            </w:r>
          </w:p>
          <w:p w14:paraId="673FA932" w14:textId="77777777" w:rsidR="004A77AC" w:rsidRPr="00005992" w:rsidRDefault="004A77AC" w:rsidP="004A77AC">
            <w:pPr>
              <w:rPr>
                <w:rFonts w:ascii="Arial" w:hAnsi="Arial" w:cs="Arial"/>
                <w:b/>
                <w:u w:val="single"/>
              </w:rPr>
            </w:pPr>
            <w:r w:rsidRPr="00005992">
              <w:rPr>
                <w:rFonts w:ascii="Arial" w:hAnsi="Arial" w:cs="Arial"/>
                <w:b/>
                <w:u w:val="single"/>
              </w:rPr>
              <w:t>Operational Management</w:t>
            </w:r>
          </w:p>
          <w:p w14:paraId="104AD06A" w14:textId="77777777" w:rsidR="004A77AC" w:rsidRPr="00005992" w:rsidRDefault="004A77AC" w:rsidP="00C03226">
            <w:pPr>
              <w:numPr>
                <w:ilvl w:val="0"/>
                <w:numId w:val="27"/>
              </w:numPr>
              <w:rPr>
                <w:rFonts w:ascii="Arial" w:hAnsi="Arial" w:cs="Arial"/>
                <w:i/>
              </w:rPr>
            </w:pPr>
            <w:r w:rsidRPr="00005992">
              <w:rPr>
                <w:rFonts w:ascii="Arial" w:hAnsi="Arial" w:cs="Arial"/>
              </w:rPr>
              <w:t xml:space="preserve">Provide Human Resource support and advice to the Hospital Manager and the Executive Management Team at the Hospital in relation to the full HR remit including recruitment, leadership development, succession &amp; talent management, attrition and absenteeism, employee satisfaction &amp; motivation, performance management, employer branding, employee relations, manpower planning, resourcing, </w:t>
            </w:r>
            <w:r w:rsidRPr="000D2316">
              <w:rPr>
                <w:rFonts w:ascii="Arial" w:hAnsi="Arial" w:cs="Arial"/>
              </w:rPr>
              <w:t>medical manpower management</w:t>
            </w:r>
            <w:r w:rsidRPr="00005992">
              <w:rPr>
                <w:rFonts w:ascii="Arial" w:hAnsi="Arial" w:cs="Arial"/>
              </w:rPr>
              <w:t>, learning &amp; development, employment control, re-deployment, HR Data and reporting, change management, culture &amp; core values</w:t>
            </w:r>
          </w:p>
          <w:p w14:paraId="212A1F8B" w14:textId="18C333E1" w:rsidR="004A77AC" w:rsidRPr="00005992" w:rsidRDefault="004A77AC" w:rsidP="00C03226">
            <w:pPr>
              <w:numPr>
                <w:ilvl w:val="0"/>
                <w:numId w:val="27"/>
              </w:numPr>
              <w:rPr>
                <w:rFonts w:ascii="Arial" w:hAnsi="Arial" w:cs="Arial"/>
                <w:i/>
              </w:rPr>
            </w:pPr>
            <w:r w:rsidRPr="00005992">
              <w:rPr>
                <w:rFonts w:ascii="Arial" w:hAnsi="Arial" w:cs="Arial"/>
              </w:rPr>
              <w:t>Ensure the hospital has the required human resources and staffing skill mix to meet the demands of service delivery in a proactive timely and planned manner</w:t>
            </w:r>
          </w:p>
          <w:p w14:paraId="6808D157" w14:textId="77777777" w:rsidR="004A77AC" w:rsidRPr="00005992" w:rsidRDefault="004A77AC" w:rsidP="00C03226">
            <w:pPr>
              <w:numPr>
                <w:ilvl w:val="0"/>
                <w:numId w:val="27"/>
              </w:numPr>
              <w:rPr>
                <w:rFonts w:ascii="Arial" w:hAnsi="Arial" w:cs="Arial"/>
                <w:i/>
              </w:rPr>
            </w:pPr>
            <w:r w:rsidRPr="00005992">
              <w:rPr>
                <w:rFonts w:ascii="Arial" w:hAnsi="Arial" w:cs="Arial"/>
              </w:rPr>
              <w:t xml:space="preserve">Be the Hospital HR link person between RHM and Recruitment in the Dublin Midlands HR structures </w:t>
            </w:r>
          </w:p>
          <w:p w14:paraId="3553D923" w14:textId="660F1860" w:rsidR="004A77AC" w:rsidRPr="00005992" w:rsidRDefault="004A77AC" w:rsidP="00C03226">
            <w:pPr>
              <w:numPr>
                <w:ilvl w:val="0"/>
                <w:numId w:val="27"/>
              </w:numPr>
              <w:rPr>
                <w:rFonts w:ascii="Arial" w:hAnsi="Arial" w:cs="Arial"/>
                <w:i/>
              </w:rPr>
            </w:pPr>
            <w:r w:rsidRPr="00005992">
              <w:rPr>
                <w:rFonts w:ascii="Arial" w:hAnsi="Arial" w:cs="Arial"/>
              </w:rPr>
              <w:t xml:space="preserve">Be the Hospital HR link person </w:t>
            </w:r>
            <w:r w:rsidR="000D2316">
              <w:rPr>
                <w:rFonts w:ascii="Arial" w:hAnsi="Arial" w:cs="Arial"/>
              </w:rPr>
              <w:t>with National</w:t>
            </w:r>
            <w:r w:rsidR="00E60FEA" w:rsidRPr="000D2316">
              <w:rPr>
                <w:rFonts w:ascii="Arial" w:hAnsi="Arial" w:cs="Arial"/>
              </w:rPr>
              <w:t xml:space="preserve"> Hr </w:t>
            </w:r>
            <w:r w:rsidR="000D2316" w:rsidRPr="000D2316">
              <w:rPr>
                <w:rFonts w:ascii="Arial" w:hAnsi="Arial" w:cs="Arial"/>
              </w:rPr>
              <w:t>Services e.g.</w:t>
            </w:r>
            <w:r w:rsidRPr="00005992">
              <w:rPr>
                <w:rFonts w:ascii="Arial" w:hAnsi="Arial" w:cs="Arial"/>
              </w:rPr>
              <w:t xml:space="preserve"> National Recruitment Services and HSE National HR services e.g. employee relations, workforce planning, leadership development etc </w:t>
            </w:r>
          </w:p>
          <w:p w14:paraId="6CBDE815" w14:textId="77777777" w:rsidR="004A77AC" w:rsidRPr="00005992" w:rsidRDefault="004A77AC" w:rsidP="00C03226">
            <w:pPr>
              <w:pStyle w:val="Default"/>
              <w:numPr>
                <w:ilvl w:val="0"/>
                <w:numId w:val="27"/>
              </w:numPr>
              <w:rPr>
                <w:color w:val="auto"/>
                <w:sz w:val="20"/>
                <w:szCs w:val="20"/>
              </w:rPr>
            </w:pPr>
            <w:r w:rsidRPr="00005992">
              <w:rPr>
                <w:color w:val="auto"/>
                <w:sz w:val="20"/>
                <w:szCs w:val="20"/>
              </w:rPr>
              <w:t xml:space="preserve">Influence, monitor and support the changing structure and workforce with a clear focus on leadership, change management and developmental support  </w:t>
            </w:r>
          </w:p>
          <w:p w14:paraId="4C7D5BB3" w14:textId="77777777" w:rsidR="004A77AC" w:rsidRPr="00005992" w:rsidRDefault="004A77AC" w:rsidP="00C03226">
            <w:pPr>
              <w:numPr>
                <w:ilvl w:val="0"/>
                <w:numId w:val="27"/>
              </w:numPr>
              <w:rPr>
                <w:rFonts w:ascii="Arial" w:hAnsi="Arial" w:cs="Arial"/>
                <w:i/>
              </w:rPr>
            </w:pPr>
            <w:r w:rsidRPr="00005992">
              <w:rPr>
                <w:rFonts w:ascii="Arial" w:hAnsi="Arial" w:cs="Arial"/>
              </w:rPr>
              <w:t>Ensure correct application of current HR policies and legislation in the region and contribute to the development of best practice HR policies and strategies</w:t>
            </w:r>
          </w:p>
          <w:p w14:paraId="0033B56D" w14:textId="77777777" w:rsidR="004A77AC" w:rsidRPr="00005992" w:rsidRDefault="004A77AC" w:rsidP="00C03226">
            <w:pPr>
              <w:numPr>
                <w:ilvl w:val="0"/>
                <w:numId w:val="27"/>
              </w:numPr>
              <w:rPr>
                <w:rFonts w:ascii="Arial" w:hAnsi="Arial" w:cs="Arial"/>
              </w:rPr>
            </w:pPr>
            <w:r w:rsidRPr="00005992">
              <w:rPr>
                <w:rFonts w:ascii="Arial" w:hAnsi="Arial" w:cs="Arial"/>
              </w:rPr>
              <w:t>Work with the Hospital Manager and Hospital Executive Management Team in designing and implementing HR systems and processes that supports the Hospital objectives through performance management and good governance</w:t>
            </w:r>
          </w:p>
          <w:p w14:paraId="5AC3D071" w14:textId="6B1EAAA2" w:rsidR="004A77AC" w:rsidRPr="00005992" w:rsidRDefault="000D2316" w:rsidP="00C03226">
            <w:pPr>
              <w:numPr>
                <w:ilvl w:val="0"/>
                <w:numId w:val="27"/>
              </w:numPr>
              <w:rPr>
                <w:rFonts w:ascii="Arial" w:hAnsi="Arial" w:cs="Arial"/>
              </w:rPr>
            </w:pPr>
            <w:r>
              <w:rPr>
                <w:rFonts w:ascii="Arial" w:hAnsi="Arial" w:cs="Arial"/>
              </w:rPr>
              <w:t>To Provice h</w:t>
            </w:r>
            <w:r w:rsidRPr="00005992">
              <w:rPr>
                <w:rFonts w:ascii="Arial" w:hAnsi="Arial" w:cs="Arial"/>
              </w:rPr>
              <w:t>elp</w:t>
            </w:r>
            <w:r w:rsidR="004A77AC" w:rsidRPr="00005992">
              <w:rPr>
                <w:rFonts w:ascii="Arial" w:hAnsi="Arial" w:cs="Arial"/>
              </w:rPr>
              <w:t xml:space="preserve"> and guidance from a HR perspective in working with Health Business Services and ensuring that the needs of the Hospital are being met through this process</w:t>
            </w:r>
          </w:p>
          <w:p w14:paraId="25206196" w14:textId="77777777" w:rsidR="004A77AC" w:rsidRPr="00005992" w:rsidRDefault="004A77AC" w:rsidP="00C03226">
            <w:pPr>
              <w:numPr>
                <w:ilvl w:val="0"/>
                <w:numId w:val="27"/>
              </w:numPr>
              <w:rPr>
                <w:rFonts w:ascii="Arial" w:hAnsi="Arial" w:cs="Arial"/>
              </w:rPr>
            </w:pPr>
            <w:r w:rsidRPr="00005992">
              <w:rPr>
                <w:rFonts w:ascii="Arial" w:hAnsi="Arial" w:cs="Arial"/>
              </w:rPr>
              <w:t>Assist in the development of an Employee Engagement Strategy Action Plan to be implemented within the Hospital</w:t>
            </w:r>
          </w:p>
          <w:p w14:paraId="664C73E2" w14:textId="77777777" w:rsidR="004A77AC" w:rsidRPr="00005992" w:rsidRDefault="004A77AC" w:rsidP="00C03226">
            <w:pPr>
              <w:numPr>
                <w:ilvl w:val="0"/>
                <w:numId w:val="27"/>
              </w:numPr>
              <w:rPr>
                <w:rFonts w:ascii="Arial" w:hAnsi="Arial" w:cs="Arial"/>
              </w:rPr>
            </w:pPr>
            <w:r w:rsidRPr="00005992">
              <w:rPr>
                <w:rFonts w:ascii="Arial" w:hAnsi="Arial" w:cs="Arial"/>
              </w:rPr>
              <w:t>Assist in the implementation of regular employee opinion surveys and assist in implementing findings in conjunction with the Hospital Executive Management Team</w:t>
            </w:r>
          </w:p>
          <w:p w14:paraId="1E068E61" w14:textId="4127D4FE" w:rsidR="004A77AC" w:rsidRPr="00005992" w:rsidRDefault="004A77AC" w:rsidP="00C03226">
            <w:pPr>
              <w:numPr>
                <w:ilvl w:val="0"/>
                <w:numId w:val="27"/>
              </w:numPr>
              <w:rPr>
                <w:rFonts w:ascii="Arial" w:hAnsi="Arial" w:cs="Arial"/>
              </w:rPr>
            </w:pPr>
            <w:r w:rsidRPr="00005992">
              <w:rPr>
                <w:rFonts w:ascii="Arial" w:hAnsi="Arial" w:cs="Arial"/>
              </w:rPr>
              <w:t xml:space="preserve">Providing leadership and guidance on the education and training of all employees commensurate with their current duties, supporting career progression and maintaining pre-requisite standards and skills. Working with line managers to ensure a training needs analysis (TNA) is undertaken in respect of all mandatory and non-mandatory training. Designing and deploying a </w:t>
            </w:r>
            <w:r w:rsidR="000D2316" w:rsidRPr="00005992">
              <w:rPr>
                <w:rFonts w:ascii="Arial" w:hAnsi="Arial" w:cs="Arial"/>
              </w:rPr>
              <w:t>hospital</w:t>
            </w:r>
            <w:r w:rsidRPr="00005992">
              <w:rPr>
                <w:rFonts w:ascii="Arial" w:hAnsi="Arial" w:cs="Arial"/>
              </w:rPr>
              <w:t xml:space="preserve"> wide training and education policy to include a functional grade based training matrix and effective record keeping strategy. </w:t>
            </w:r>
          </w:p>
          <w:p w14:paraId="7C90DA94" w14:textId="77777777" w:rsidR="004A77AC" w:rsidRPr="00005992" w:rsidRDefault="004A77AC" w:rsidP="00C03226">
            <w:pPr>
              <w:numPr>
                <w:ilvl w:val="0"/>
                <w:numId w:val="27"/>
              </w:numPr>
              <w:rPr>
                <w:rFonts w:ascii="Arial" w:hAnsi="Arial" w:cs="Arial"/>
              </w:rPr>
            </w:pPr>
            <w:r w:rsidRPr="00005992">
              <w:rPr>
                <w:rFonts w:ascii="Arial" w:hAnsi="Arial" w:cs="Arial"/>
              </w:rPr>
              <w:t>Put in place a mechanism to provide communication to and feedback from the Hospital on the effectiveness of HR in all areas across the organisation and work with HR colleagues to action feedback</w:t>
            </w:r>
          </w:p>
          <w:p w14:paraId="5C1E5A92" w14:textId="45228AE6" w:rsidR="004A77AC" w:rsidRPr="00E60FEA" w:rsidRDefault="004A77AC" w:rsidP="00C03226">
            <w:pPr>
              <w:pStyle w:val="ListParagraph"/>
              <w:numPr>
                <w:ilvl w:val="0"/>
                <w:numId w:val="27"/>
              </w:numPr>
              <w:spacing w:line="276" w:lineRule="auto"/>
              <w:contextualSpacing/>
              <w:rPr>
                <w:rFonts w:ascii="Arial" w:hAnsi="Arial" w:cs="Arial"/>
                <w:strike/>
              </w:rPr>
            </w:pPr>
            <w:r w:rsidRPr="00005992">
              <w:rPr>
                <w:rFonts w:ascii="Arial" w:hAnsi="Arial" w:cs="Arial"/>
              </w:rPr>
              <w:t xml:space="preserve">Working collaboratively with </w:t>
            </w:r>
            <w:r w:rsidR="000D2316">
              <w:rPr>
                <w:rFonts w:ascii="Arial" w:hAnsi="Arial" w:cs="Arial"/>
              </w:rPr>
              <w:t xml:space="preserve">the </w:t>
            </w:r>
            <w:r w:rsidR="00E60FEA">
              <w:rPr>
                <w:rFonts w:ascii="Arial" w:hAnsi="Arial" w:cs="Arial"/>
              </w:rPr>
              <w:t xml:space="preserve">regions </w:t>
            </w:r>
            <w:r w:rsidRPr="00005992">
              <w:rPr>
                <w:rFonts w:ascii="Arial" w:hAnsi="Arial" w:cs="Arial"/>
              </w:rPr>
              <w:t>HR Manage</w:t>
            </w:r>
            <w:r w:rsidR="00E60FEA">
              <w:rPr>
                <w:rFonts w:ascii="Arial" w:hAnsi="Arial" w:cs="Arial"/>
              </w:rPr>
              <w:t xml:space="preserve">ment structure in the region </w:t>
            </w:r>
            <w:r w:rsidRPr="00005992">
              <w:rPr>
                <w:rFonts w:ascii="Arial" w:hAnsi="Arial" w:cs="Arial"/>
              </w:rPr>
              <w:t xml:space="preserve">to ensure consistency in approach and support </w:t>
            </w:r>
          </w:p>
          <w:p w14:paraId="04C51657" w14:textId="77777777" w:rsidR="004A77AC" w:rsidRPr="00005992" w:rsidRDefault="004A77AC" w:rsidP="00C03226">
            <w:pPr>
              <w:numPr>
                <w:ilvl w:val="0"/>
                <w:numId w:val="27"/>
              </w:numPr>
              <w:rPr>
                <w:rFonts w:ascii="Arial" w:hAnsi="Arial" w:cs="Arial"/>
              </w:rPr>
            </w:pPr>
            <w:r w:rsidRPr="00005992">
              <w:rPr>
                <w:rFonts w:ascii="Arial" w:hAnsi="Arial" w:cs="Arial"/>
              </w:rPr>
              <w:t>Engage with Employee Representative Organisations to manage industrial relations and employee relations issues, as appropriate.  Represent and / or support the Hospital at third party representations, where appropriate</w:t>
            </w:r>
          </w:p>
          <w:p w14:paraId="17F6B6BD" w14:textId="77777777" w:rsidR="004A77AC" w:rsidRPr="00005992" w:rsidRDefault="004A77AC" w:rsidP="00C03226">
            <w:pPr>
              <w:numPr>
                <w:ilvl w:val="0"/>
                <w:numId w:val="27"/>
              </w:numPr>
              <w:rPr>
                <w:rFonts w:ascii="Arial" w:hAnsi="Arial" w:cs="Arial"/>
              </w:rPr>
            </w:pPr>
            <w:r w:rsidRPr="00005992">
              <w:rPr>
                <w:rFonts w:ascii="Arial" w:hAnsi="Arial" w:cs="Arial"/>
              </w:rPr>
              <w:t>Participate on HR Working Groups as required</w:t>
            </w:r>
          </w:p>
          <w:p w14:paraId="6ECD2DCD" w14:textId="77777777" w:rsidR="004A77AC" w:rsidRPr="00005992" w:rsidRDefault="004A77AC" w:rsidP="00C03226">
            <w:pPr>
              <w:numPr>
                <w:ilvl w:val="0"/>
                <w:numId w:val="27"/>
              </w:numPr>
              <w:rPr>
                <w:rFonts w:ascii="Arial" w:hAnsi="Arial" w:cs="Arial"/>
              </w:rPr>
            </w:pPr>
            <w:r w:rsidRPr="00005992">
              <w:rPr>
                <w:rFonts w:ascii="Arial" w:hAnsi="Arial" w:cs="Arial"/>
              </w:rPr>
              <w:t>Lead the implementation of the European Working Time directive across all services and staff withing RHM</w:t>
            </w:r>
          </w:p>
          <w:p w14:paraId="7F2C1F52" w14:textId="1F8F78C1" w:rsidR="004A77AC" w:rsidRPr="00005992" w:rsidRDefault="004A77AC" w:rsidP="00C03226">
            <w:pPr>
              <w:numPr>
                <w:ilvl w:val="0"/>
                <w:numId w:val="27"/>
              </w:numPr>
              <w:rPr>
                <w:rFonts w:ascii="Arial" w:hAnsi="Arial" w:cs="Arial"/>
              </w:rPr>
            </w:pPr>
            <w:r w:rsidRPr="00005992">
              <w:rPr>
                <w:rFonts w:ascii="Arial" w:hAnsi="Arial" w:cs="Arial"/>
              </w:rPr>
              <w:t>Identification and development of Key Performance Indicators which are congruent with the Hospitals service plan targets and development of an Action Plan to address KPI</w:t>
            </w:r>
          </w:p>
          <w:p w14:paraId="5ABA924F" w14:textId="77777777" w:rsidR="004A77AC" w:rsidRDefault="004A77AC" w:rsidP="004A77AC">
            <w:pPr>
              <w:rPr>
                <w:rFonts w:ascii="Arial" w:hAnsi="Arial" w:cs="Arial"/>
              </w:rPr>
            </w:pPr>
          </w:p>
          <w:p w14:paraId="417202EC" w14:textId="77777777" w:rsidR="000D2316" w:rsidRDefault="000D2316" w:rsidP="004A77AC">
            <w:pPr>
              <w:rPr>
                <w:rFonts w:ascii="Arial" w:hAnsi="Arial" w:cs="Arial"/>
              </w:rPr>
            </w:pPr>
          </w:p>
          <w:p w14:paraId="2DFF9AE6" w14:textId="77777777" w:rsidR="000D2316" w:rsidRPr="00005992" w:rsidRDefault="000D2316" w:rsidP="004A77AC">
            <w:pPr>
              <w:rPr>
                <w:rFonts w:ascii="Arial" w:hAnsi="Arial" w:cs="Arial"/>
              </w:rPr>
            </w:pPr>
          </w:p>
          <w:p w14:paraId="428BD4EA" w14:textId="77777777" w:rsidR="004A77AC" w:rsidRPr="00005992" w:rsidRDefault="004A77AC" w:rsidP="004A77AC">
            <w:pPr>
              <w:spacing w:line="360" w:lineRule="auto"/>
              <w:rPr>
                <w:rFonts w:ascii="Arial" w:hAnsi="Arial" w:cs="Arial"/>
                <w:b/>
                <w:u w:val="single"/>
              </w:rPr>
            </w:pPr>
            <w:r w:rsidRPr="00005992">
              <w:rPr>
                <w:rFonts w:ascii="Arial" w:hAnsi="Arial" w:cs="Arial"/>
                <w:b/>
                <w:u w:val="single"/>
              </w:rPr>
              <w:lastRenderedPageBreak/>
              <w:t>Leadership &amp; Direction</w:t>
            </w:r>
          </w:p>
          <w:p w14:paraId="0973E449" w14:textId="77777777" w:rsidR="004A77AC" w:rsidRPr="00005992" w:rsidRDefault="004A77AC" w:rsidP="00C03226">
            <w:pPr>
              <w:numPr>
                <w:ilvl w:val="0"/>
                <w:numId w:val="27"/>
              </w:numPr>
              <w:rPr>
                <w:rFonts w:ascii="Arial" w:hAnsi="Arial" w:cs="Arial"/>
              </w:rPr>
            </w:pPr>
            <w:r w:rsidRPr="00005992">
              <w:rPr>
                <w:rFonts w:ascii="Arial" w:hAnsi="Arial" w:cs="Arial"/>
              </w:rPr>
              <w:t>Work with the Hospital Manager and Hospital Executive Management Team to ensure HR supports the organisational design parameters to be applied to the new evolving structures where consistency, affordability and best fit will be applied to the design</w:t>
            </w:r>
          </w:p>
          <w:p w14:paraId="3E097EBD" w14:textId="77777777" w:rsidR="004A77AC" w:rsidRPr="00005992" w:rsidRDefault="004A77AC" w:rsidP="00C03226">
            <w:pPr>
              <w:numPr>
                <w:ilvl w:val="0"/>
                <w:numId w:val="27"/>
              </w:numPr>
              <w:rPr>
                <w:rFonts w:ascii="Arial" w:hAnsi="Arial" w:cs="Arial"/>
              </w:rPr>
            </w:pPr>
            <w:r w:rsidRPr="00005992">
              <w:rPr>
                <w:rFonts w:ascii="Arial" w:hAnsi="Arial" w:cs="Arial"/>
                <w:bCs/>
              </w:rPr>
              <w:t>Ensure the implementation of the organisation’s Human Resource Strategy in support of</w:t>
            </w:r>
            <w:r w:rsidRPr="00005992">
              <w:rPr>
                <w:rFonts w:ascii="Arial" w:hAnsi="Arial" w:cs="Arial"/>
              </w:rPr>
              <w:t xml:space="preserve"> the efficient and effective development and deployment of human resources within the Hospital to achieve its business objectives</w:t>
            </w:r>
          </w:p>
          <w:p w14:paraId="0D4FF7AC" w14:textId="77777777" w:rsidR="004A77AC" w:rsidRPr="00005992" w:rsidRDefault="004A77AC" w:rsidP="00C03226">
            <w:pPr>
              <w:numPr>
                <w:ilvl w:val="0"/>
                <w:numId w:val="27"/>
              </w:numPr>
              <w:rPr>
                <w:rFonts w:ascii="Arial" w:hAnsi="Arial" w:cs="Arial"/>
              </w:rPr>
            </w:pPr>
            <w:r w:rsidRPr="00005992">
              <w:rPr>
                <w:rFonts w:ascii="Arial" w:hAnsi="Arial" w:cs="Arial"/>
              </w:rPr>
              <w:t xml:space="preserve">Provide leadership in the area of change management to ensure the HR policies, programmes and activities are aligned to the Hospital goals </w:t>
            </w:r>
          </w:p>
          <w:p w14:paraId="4FDD413F" w14:textId="77777777" w:rsidR="004A77AC" w:rsidRPr="00005992" w:rsidRDefault="004A77AC" w:rsidP="00C03226">
            <w:pPr>
              <w:numPr>
                <w:ilvl w:val="0"/>
                <w:numId w:val="27"/>
              </w:numPr>
              <w:rPr>
                <w:rFonts w:ascii="Arial" w:hAnsi="Arial" w:cs="Arial"/>
              </w:rPr>
            </w:pPr>
            <w:r w:rsidRPr="00005992">
              <w:rPr>
                <w:rFonts w:ascii="Arial" w:hAnsi="Arial" w:cs="Arial"/>
              </w:rPr>
              <w:t>Lead and support the implementation of the health services Performance Management System ‘Performance Achievement’ to ensure the system is in operation at every level of the organisation</w:t>
            </w:r>
          </w:p>
          <w:p w14:paraId="761CFDD4" w14:textId="77777777" w:rsidR="004A77AC" w:rsidRPr="00005992" w:rsidRDefault="004A77AC" w:rsidP="00C03226">
            <w:pPr>
              <w:numPr>
                <w:ilvl w:val="0"/>
                <w:numId w:val="27"/>
              </w:numPr>
              <w:rPr>
                <w:rFonts w:ascii="Arial" w:hAnsi="Arial" w:cs="Arial"/>
              </w:rPr>
            </w:pPr>
            <w:r w:rsidRPr="00005992">
              <w:rPr>
                <w:rFonts w:ascii="Arial" w:hAnsi="Arial" w:cs="Arial"/>
              </w:rPr>
              <w:t>Participate in leadership development programmes as determined by the organisation, (nationally and internationally)</w:t>
            </w:r>
          </w:p>
          <w:p w14:paraId="51429617" w14:textId="3DCA3A4D" w:rsidR="004A77AC" w:rsidRPr="00005992" w:rsidRDefault="004A77AC" w:rsidP="00C03226">
            <w:pPr>
              <w:numPr>
                <w:ilvl w:val="0"/>
                <w:numId w:val="27"/>
              </w:numPr>
              <w:rPr>
                <w:rFonts w:ascii="Arial" w:hAnsi="Arial" w:cs="Arial"/>
              </w:rPr>
            </w:pPr>
            <w:r w:rsidRPr="00005992">
              <w:rPr>
                <w:rFonts w:ascii="Arial" w:hAnsi="Arial" w:cs="Arial"/>
              </w:rPr>
              <w:t xml:space="preserve">Assist in the development and implementation of strategies that promotes the Hospital </w:t>
            </w:r>
            <w:r w:rsidR="00E60FEA">
              <w:rPr>
                <w:rFonts w:ascii="Arial" w:hAnsi="Arial" w:cs="Arial"/>
              </w:rPr>
              <w:t xml:space="preserve">and </w:t>
            </w:r>
            <w:r w:rsidR="00E60FEA" w:rsidRPr="000D2316">
              <w:rPr>
                <w:rFonts w:ascii="Arial" w:hAnsi="Arial" w:cs="Arial"/>
              </w:rPr>
              <w:t xml:space="preserve">The Dublin Midlands region </w:t>
            </w:r>
            <w:r w:rsidRPr="00005992">
              <w:rPr>
                <w:rFonts w:ascii="Arial" w:hAnsi="Arial" w:cs="Arial"/>
              </w:rPr>
              <w:t>as an employer of choice to attract the highest calibre of staff with the appropriate skill mix</w:t>
            </w:r>
          </w:p>
          <w:p w14:paraId="0284D5BD" w14:textId="77777777" w:rsidR="004A77AC" w:rsidRPr="00005992" w:rsidRDefault="004A77AC" w:rsidP="00C03226">
            <w:pPr>
              <w:numPr>
                <w:ilvl w:val="0"/>
                <w:numId w:val="27"/>
              </w:numPr>
              <w:rPr>
                <w:rFonts w:ascii="Arial" w:hAnsi="Arial" w:cs="Arial"/>
              </w:rPr>
            </w:pPr>
            <w:r w:rsidRPr="00005992">
              <w:rPr>
                <w:rFonts w:ascii="Arial" w:hAnsi="Arial" w:cs="Arial"/>
              </w:rPr>
              <w:t>Assist in the development of an organisational culture that values people, their skills, ideas and contribution and genuinely seeks to empower individuals</w:t>
            </w:r>
          </w:p>
          <w:p w14:paraId="3D085DEC" w14:textId="77777777" w:rsidR="004A77AC" w:rsidRPr="00005992" w:rsidRDefault="004A77AC" w:rsidP="00C03226">
            <w:pPr>
              <w:numPr>
                <w:ilvl w:val="0"/>
                <w:numId w:val="27"/>
              </w:numPr>
              <w:rPr>
                <w:rFonts w:ascii="Arial" w:hAnsi="Arial" w:cs="Arial"/>
              </w:rPr>
            </w:pPr>
            <w:r w:rsidRPr="00005992">
              <w:rPr>
                <w:rFonts w:ascii="Arial" w:hAnsi="Arial" w:cs="Arial"/>
              </w:rPr>
              <w:t>Support the standardisation, streamlining and integration of the HR functions across the Hospital in a single co-ordinated Human Resource Management Function</w:t>
            </w:r>
          </w:p>
          <w:p w14:paraId="0507EB4D" w14:textId="77777777" w:rsidR="004A77AC" w:rsidRPr="00005992" w:rsidRDefault="004A77AC" w:rsidP="00C03226">
            <w:pPr>
              <w:numPr>
                <w:ilvl w:val="0"/>
                <w:numId w:val="27"/>
              </w:numPr>
              <w:rPr>
                <w:rFonts w:ascii="Arial" w:hAnsi="Arial" w:cs="Arial"/>
              </w:rPr>
            </w:pPr>
            <w:r w:rsidRPr="00005992">
              <w:rPr>
                <w:rFonts w:ascii="Arial" w:hAnsi="Arial" w:cs="Arial"/>
              </w:rPr>
              <w:t xml:space="preserve">Build effective, constructive relationships with internal and external stakeholders </w:t>
            </w:r>
          </w:p>
          <w:p w14:paraId="1BDA94CF" w14:textId="07092E9B" w:rsidR="004A77AC" w:rsidRPr="00E60FEA" w:rsidRDefault="004A77AC" w:rsidP="00C03226">
            <w:pPr>
              <w:numPr>
                <w:ilvl w:val="0"/>
                <w:numId w:val="27"/>
              </w:numPr>
              <w:rPr>
                <w:rFonts w:ascii="Arial" w:hAnsi="Arial" w:cs="Arial"/>
                <w:strike/>
              </w:rPr>
            </w:pPr>
            <w:r w:rsidRPr="00005992">
              <w:rPr>
                <w:rFonts w:ascii="Arial" w:hAnsi="Arial" w:cs="Arial"/>
                <w:iCs/>
              </w:rPr>
              <w:t xml:space="preserve">To lead on the implementation of specific HR projects/initiatives for the both the </w:t>
            </w:r>
            <w:r w:rsidRPr="000D2316">
              <w:rPr>
                <w:rFonts w:ascii="Arial" w:hAnsi="Arial" w:cs="Arial"/>
                <w:iCs/>
              </w:rPr>
              <w:t>hospital and</w:t>
            </w:r>
            <w:r w:rsidR="00E60FEA" w:rsidRPr="000D2316">
              <w:rPr>
                <w:rFonts w:ascii="Arial" w:hAnsi="Arial" w:cs="Arial"/>
                <w:iCs/>
              </w:rPr>
              <w:t xml:space="preserve"> the Dublin Midlands Region </w:t>
            </w:r>
            <w:r w:rsidRPr="000D2316">
              <w:rPr>
                <w:rFonts w:ascii="Arial" w:hAnsi="Arial" w:cs="Arial"/>
                <w:iCs/>
              </w:rPr>
              <w:t xml:space="preserve"> </w:t>
            </w:r>
          </w:p>
          <w:p w14:paraId="2B8B86A4" w14:textId="77777777" w:rsidR="004A77AC" w:rsidRPr="00E60FEA" w:rsidRDefault="004A77AC" w:rsidP="00C03226">
            <w:pPr>
              <w:numPr>
                <w:ilvl w:val="0"/>
                <w:numId w:val="27"/>
              </w:numPr>
              <w:rPr>
                <w:rFonts w:ascii="Arial" w:hAnsi="Arial" w:cs="Arial"/>
              </w:rPr>
            </w:pPr>
            <w:r w:rsidRPr="00E60FEA">
              <w:rPr>
                <w:rFonts w:ascii="Arial" w:hAnsi="Arial" w:cs="Arial"/>
              </w:rPr>
              <w:t>Deputise for the Hospital Manager and participate in the SMOC rota as required</w:t>
            </w:r>
          </w:p>
          <w:p w14:paraId="22B91952" w14:textId="77777777" w:rsidR="004A77AC" w:rsidRPr="00005992" w:rsidRDefault="004A77AC" w:rsidP="004A77AC">
            <w:pPr>
              <w:ind w:left="720"/>
              <w:rPr>
                <w:rFonts w:ascii="Arial" w:hAnsi="Arial" w:cs="Arial"/>
              </w:rPr>
            </w:pPr>
            <w:r w:rsidRPr="00005992">
              <w:rPr>
                <w:rFonts w:ascii="Arial" w:hAnsi="Arial" w:cs="Arial"/>
              </w:rPr>
              <w:t xml:space="preserve"> </w:t>
            </w:r>
          </w:p>
          <w:p w14:paraId="320D2D2A" w14:textId="77777777" w:rsidR="004A77AC" w:rsidRPr="00005992" w:rsidRDefault="004A77AC" w:rsidP="004A77AC">
            <w:pPr>
              <w:spacing w:line="360" w:lineRule="auto"/>
              <w:rPr>
                <w:rFonts w:ascii="Arial" w:hAnsi="Arial" w:cs="Arial"/>
                <w:b/>
                <w:u w:val="single"/>
              </w:rPr>
            </w:pPr>
            <w:r w:rsidRPr="00005992">
              <w:rPr>
                <w:rFonts w:ascii="Arial" w:hAnsi="Arial" w:cs="Arial"/>
                <w:b/>
                <w:u w:val="single"/>
              </w:rPr>
              <w:t>Reform</w:t>
            </w:r>
          </w:p>
          <w:p w14:paraId="3E8A7DF3" w14:textId="77777777" w:rsidR="004A77AC" w:rsidRPr="00005992" w:rsidRDefault="004A77AC" w:rsidP="00C03226">
            <w:pPr>
              <w:numPr>
                <w:ilvl w:val="0"/>
                <w:numId w:val="27"/>
              </w:numPr>
              <w:rPr>
                <w:rFonts w:ascii="Arial" w:hAnsi="Arial" w:cs="Arial"/>
              </w:rPr>
            </w:pPr>
            <w:r w:rsidRPr="00005992">
              <w:rPr>
                <w:rFonts w:ascii="Arial" w:hAnsi="Arial" w:cs="Arial"/>
              </w:rPr>
              <w:t>Assist in the implementation of a HR delivery model to be applied nationally, regionally and locally across the totality of the public health sector aligned with the health reform agenda to maximise efficiencies, avoid duplication and ensure consistency</w:t>
            </w:r>
          </w:p>
          <w:p w14:paraId="620E9703" w14:textId="77777777" w:rsidR="004A77AC" w:rsidRPr="00005992" w:rsidRDefault="004A77AC" w:rsidP="00C03226">
            <w:pPr>
              <w:numPr>
                <w:ilvl w:val="0"/>
                <w:numId w:val="27"/>
              </w:numPr>
              <w:rPr>
                <w:rFonts w:ascii="Arial" w:hAnsi="Arial" w:cs="Arial"/>
              </w:rPr>
            </w:pPr>
            <w:r w:rsidRPr="00005992">
              <w:rPr>
                <w:rFonts w:ascii="Arial" w:hAnsi="Arial" w:cs="Arial"/>
              </w:rPr>
              <w:t>Support the implementation of the revised Hospital management and reform structures</w:t>
            </w:r>
          </w:p>
          <w:p w14:paraId="64C42FB8" w14:textId="77777777" w:rsidR="004A77AC" w:rsidRPr="00005992" w:rsidRDefault="004A77AC" w:rsidP="00C03226">
            <w:pPr>
              <w:numPr>
                <w:ilvl w:val="0"/>
                <w:numId w:val="27"/>
              </w:numPr>
              <w:rPr>
                <w:rFonts w:ascii="Arial" w:hAnsi="Arial" w:cs="Arial"/>
              </w:rPr>
            </w:pPr>
            <w:r w:rsidRPr="00005992">
              <w:rPr>
                <w:rFonts w:ascii="Arial" w:hAnsi="Arial" w:cs="Arial"/>
              </w:rPr>
              <w:t>Champion change and innovation and communicate the vision of change within the Hospital to ensure an understanding and buy-in into the change</w:t>
            </w:r>
          </w:p>
          <w:p w14:paraId="556799AF" w14:textId="77777777" w:rsidR="004A77AC" w:rsidRPr="00005992" w:rsidRDefault="004A77AC" w:rsidP="00C03226">
            <w:pPr>
              <w:numPr>
                <w:ilvl w:val="0"/>
                <w:numId w:val="27"/>
              </w:numPr>
              <w:rPr>
                <w:rFonts w:ascii="Arial" w:hAnsi="Arial" w:cs="Arial"/>
              </w:rPr>
            </w:pPr>
            <w:r w:rsidRPr="00005992">
              <w:rPr>
                <w:rFonts w:ascii="Arial" w:hAnsi="Arial" w:cs="Arial"/>
              </w:rPr>
              <w:t>Challenge and assist in the development of processes, systems and structures that reflect the strategic objective of world class delivery of patient centre care</w:t>
            </w:r>
          </w:p>
          <w:p w14:paraId="027FA160" w14:textId="77777777" w:rsidR="004A77AC" w:rsidRPr="00005992" w:rsidRDefault="004A77AC" w:rsidP="00C03226">
            <w:pPr>
              <w:numPr>
                <w:ilvl w:val="0"/>
                <w:numId w:val="27"/>
              </w:numPr>
              <w:rPr>
                <w:rFonts w:ascii="Arial" w:hAnsi="Arial" w:cs="Arial"/>
              </w:rPr>
            </w:pPr>
            <w:r w:rsidRPr="00005992">
              <w:rPr>
                <w:rFonts w:ascii="Arial" w:hAnsi="Arial" w:cs="Arial"/>
              </w:rPr>
              <w:t>Assist in the development and implementation of appropriate internal communication channels to and from staff</w:t>
            </w:r>
          </w:p>
          <w:p w14:paraId="755E8855" w14:textId="77777777" w:rsidR="004A77AC" w:rsidRPr="00005992" w:rsidRDefault="004A77AC" w:rsidP="004A77AC">
            <w:pPr>
              <w:rPr>
                <w:rFonts w:ascii="Arial" w:hAnsi="Arial" w:cs="Arial"/>
              </w:rPr>
            </w:pPr>
          </w:p>
          <w:p w14:paraId="46A12861" w14:textId="77777777" w:rsidR="004A77AC" w:rsidRPr="00005992" w:rsidRDefault="004A77AC" w:rsidP="004A77AC">
            <w:pPr>
              <w:spacing w:line="360" w:lineRule="auto"/>
              <w:rPr>
                <w:rFonts w:ascii="Arial" w:hAnsi="Arial" w:cs="Arial"/>
                <w:b/>
                <w:u w:val="single"/>
              </w:rPr>
            </w:pPr>
            <w:r w:rsidRPr="00005992">
              <w:rPr>
                <w:rFonts w:ascii="Arial" w:hAnsi="Arial" w:cs="Arial"/>
                <w:b/>
                <w:u w:val="single"/>
              </w:rPr>
              <w:t>Governance &amp; Accountability</w:t>
            </w:r>
          </w:p>
          <w:p w14:paraId="2F96F99D" w14:textId="77777777" w:rsidR="004A77AC" w:rsidRPr="00005992" w:rsidRDefault="004A77AC" w:rsidP="00C03226">
            <w:pPr>
              <w:numPr>
                <w:ilvl w:val="0"/>
                <w:numId w:val="27"/>
              </w:numPr>
              <w:rPr>
                <w:rFonts w:ascii="Arial" w:hAnsi="Arial" w:cs="Arial"/>
              </w:rPr>
            </w:pPr>
            <w:r w:rsidRPr="00005992">
              <w:rPr>
                <w:rFonts w:ascii="Arial" w:hAnsi="Arial" w:cs="Arial"/>
              </w:rPr>
              <w:t xml:space="preserve">Ensure that the agreed HR standards, practices, policies and procedures are in operation within the Hospital in line with Government Policy and the wider civil and public sector reform </w:t>
            </w:r>
          </w:p>
          <w:p w14:paraId="4DF2D6D9" w14:textId="643DFC4B" w:rsidR="004A77AC" w:rsidRPr="00005992" w:rsidRDefault="004A77AC" w:rsidP="00C03226">
            <w:pPr>
              <w:numPr>
                <w:ilvl w:val="0"/>
                <w:numId w:val="27"/>
              </w:numPr>
              <w:rPr>
                <w:rFonts w:ascii="Arial" w:hAnsi="Arial" w:cs="Arial"/>
              </w:rPr>
            </w:pPr>
            <w:r w:rsidRPr="00005992">
              <w:rPr>
                <w:rFonts w:ascii="Arial" w:hAnsi="Arial" w:cs="Arial"/>
              </w:rPr>
              <w:t xml:space="preserve">Support the implementation of the HSE’s Accountability Framework in partnership with the Hospital Executive team and with relevant stakeholders within the </w:t>
            </w:r>
            <w:r w:rsidRPr="00005992">
              <w:rPr>
                <w:rFonts w:ascii="Arial" w:hAnsi="Arial" w:cs="Arial"/>
                <w:color w:val="00B050"/>
              </w:rPr>
              <w:t>region</w:t>
            </w:r>
          </w:p>
          <w:p w14:paraId="7829225D" w14:textId="77777777" w:rsidR="004A77AC" w:rsidRPr="00005992" w:rsidRDefault="004A77AC" w:rsidP="00C03226">
            <w:pPr>
              <w:numPr>
                <w:ilvl w:val="0"/>
                <w:numId w:val="27"/>
              </w:numPr>
              <w:rPr>
                <w:rFonts w:ascii="Arial" w:hAnsi="Arial" w:cs="Arial"/>
              </w:rPr>
            </w:pPr>
            <w:r w:rsidRPr="00005992">
              <w:rPr>
                <w:rFonts w:ascii="Arial" w:hAnsi="Arial" w:cs="Arial"/>
              </w:rPr>
              <w:t>Draw on international HR trends in the area of expertise to identify solutions and build capabilities within HR</w:t>
            </w:r>
          </w:p>
          <w:p w14:paraId="4026CD06" w14:textId="77777777" w:rsidR="004A77AC" w:rsidRPr="00005992" w:rsidRDefault="004A77AC" w:rsidP="00C03226">
            <w:pPr>
              <w:numPr>
                <w:ilvl w:val="0"/>
                <w:numId w:val="27"/>
              </w:numPr>
              <w:rPr>
                <w:rFonts w:ascii="Arial" w:hAnsi="Arial" w:cs="Arial"/>
              </w:rPr>
            </w:pPr>
            <w:r w:rsidRPr="00005992">
              <w:rPr>
                <w:rFonts w:ascii="Arial" w:hAnsi="Arial" w:cs="Arial"/>
                <w:iCs/>
              </w:rPr>
              <w:t>Act as spokesperson for the Organisation as required.</w:t>
            </w:r>
          </w:p>
          <w:p w14:paraId="2B942311" w14:textId="77777777" w:rsidR="004A77AC" w:rsidRPr="00005992" w:rsidRDefault="004A77AC" w:rsidP="00C03226">
            <w:pPr>
              <w:numPr>
                <w:ilvl w:val="0"/>
                <w:numId w:val="27"/>
              </w:numPr>
              <w:rPr>
                <w:rFonts w:ascii="Arial" w:hAnsi="Arial" w:cs="Arial"/>
              </w:rPr>
            </w:pPr>
            <w:r w:rsidRPr="00005992">
              <w:rPr>
                <w:rFonts w:ascii="Arial" w:hAnsi="Arial" w:cs="Arial"/>
                <w:iCs/>
              </w:rPr>
              <w:t>Demonstrate pro-active commitment to all communications with internal and external stakeholders</w:t>
            </w:r>
          </w:p>
          <w:p w14:paraId="79D2BA1C" w14:textId="77777777" w:rsidR="004A77AC" w:rsidRPr="00005992" w:rsidRDefault="004A77AC" w:rsidP="00C03226">
            <w:pPr>
              <w:pStyle w:val="ListParagraph"/>
              <w:numPr>
                <w:ilvl w:val="0"/>
                <w:numId w:val="27"/>
              </w:numPr>
              <w:spacing w:before="100" w:beforeAutospacing="1" w:line="276" w:lineRule="auto"/>
              <w:contextualSpacing/>
              <w:rPr>
                <w:rFonts w:ascii="Arial" w:hAnsi="Arial" w:cs="Arial"/>
              </w:rPr>
            </w:pPr>
            <w:r w:rsidRPr="00005992">
              <w:rPr>
                <w:rFonts w:ascii="Arial" w:hAnsi="Arial" w:cs="Arial"/>
                <w:lang w:eastAsia="en-IE"/>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005992">
              <w:rPr>
                <w:rFonts w:ascii="Arial" w:hAnsi="Arial" w:cs="Arial"/>
                <w:i/>
                <w:iCs/>
              </w:rPr>
              <w:t xml:space="preserve"> </w:t>
            </w:r>
            <w:r w:rsidRPr="00005992">
              <w:rPr>
                <w:rFonts w:ascii="Arial" w:hAnsi="Arial" w:cs="Arial"/>
                <w:iCs/>
              </w:rPr>
              <w:t>and comply with associated HSE protocols for implementing and maintaining these standards as appropriate to the role</w:t>
            </w:r>
          </w:p>
          <w:p w14:paraId="243AAEF2" w14:textId="413A0CDA" w:rsidR="004A77AC" w:rsidRPr="00C03226" w:rsidRDefault="004A77AC" w:rsidP="00C03226">
            <w:pPr>
              <w:pStyle w:val="ListParagraph"/>
              <w:numPr>
                <w:ilvl w:val="0"/>
                <w:numId w:val="27"/>
              </w:numPr>
              <w:spacing w:line="276" w:lineRule="auto"/>
              <w:contextualSpacing/>
              <w:rPr>
                <w:rFonts w:ascii="Arial" w:hAnsi="Arial" w:cs="Arial"/>
                <w:lang w:eastAsia="en-IE"/>
              </w:rPr>
            </w:pPr>
            <w:r w:rsidRPr="00005992">
              <w:rPr>
                <w:rFonts w:ascii="Arial" w:hAnsi="Arial" w:cs="Arial"/>
                <w:lang w:eastAsia="en-IE"/>
              </w:rPr>
              <w:t xml:space="preserve">To support, promote and actively participate in sustainable energy, water and </w:t>
            </w:r>
            <w:r w:rsidRPr="00C03226">
              <w:rPr>
                <w:rFonts w:ascii="Arial" w:hAnsi="Arial" w:cs="Arial"/>
                <w:lang w:eastAsia="en-IE"/>
              </w:rPr>
              <w:t>waste initiatives to create a more sustainable, low carbon and efficient health service</w:t>
            </w:r>
          </w:p>
          <w:p w14:paraId="43EFAEFB" w14:textId="77777777" w:rsidR="00C03226" w:rsidRPr="00C03226" w:rsidRDefault="00C03226" w:rsidP="00C03226">
            <w:pPr>
              <w:pStyle w:val="ListParagraph"/>
              <w:numPr>
                <w:ilvl w:val="0"/>
                <w:numId w:val="27"/>
              </w:numPr>
              <w:rPr>
                <w:rFonts w:ascii="Arial" w:hAnsi="Arial" w:cs="Arial"/>
                <w:iCs/>
              </w:rPr>
            </w:pPr>
            <w:r w:rsidRPr="00C03226">
              <w:rPr>
                <w:rFonts w:ascii="Arial" w:hAnsi="Arial" w:cs="Arial"/>
                <w:iCs/>
              </w:rPr>
              <w:t>Engage in the HSE performance achievement process in conjunction with your Line Manager and staff as appropriate.</w:t>
            </w:r>
          </w:p>
          <w:p w14:paraId="3A584CE5" w14:textId="77777777" w:rsidR="00C03226" w:rsidRPr="00C03226" w:rsidRDefault="00C03226" w:rsidP="00C03226">
            <w:pPr>
              <w:numPr>
                <w:ilvl w:val="0"/>
                <w:numId w:val="27"/>
              </w:numPr>
              <w:rPr>
                <w:rFonts w:ascii="Arial" w:hAnsi="Arial" w:cs="Arial"/>
              </w:rPr>
            </w:pPr>
            <w:r w:rsidRPr="00C03226">
              <w:rPr>
                <w:rFonts w:ascii="Arial" w:hAnsi="Arial" w:cs="Arial"/>
              </w:rPr>
              <w:t xml:space="preserve">Adequately identifies, assesses, manages and monitors risk within their area of responsibility. </w:t>
            </w:r>
          </w:p>
          <w:p w14:paraId="251A6BAF" w14:textId="77777777" w:rsidR="00792F91" w:rsidRPr="00005992" w:rsidRDefault="00792F91" w:rsidP="004A77AC">
            <w:pPr>
              <w:rPr>
                <w:rFonts w:ascii="Arial" w:hAnsi="Arial" w:cs="Arial"/>
                <w:iCs/>
                <w:color w:val="000000" w:themeColor="text1"/>
              </w:rPr>
            </w:pPr>
          </w:p>
          <w:p w14:paraId="71D0F494" w14:textId="77777777" w:rsidR="00792F91" w:rsidRPr="00005992" w:rsidRDefault="00792F91" w:rsidP="004A77AC">
            <w:pPr>
              <w:rPr>
                <w:rFonts w:ascii="Arial" w:hAnsi="Arial" w:cs="Arial"/>
                <w:b/>
                <w:iCs/>
                <w:lang w:val="en-IE"/>
              </w:rPr>
            </w:pPr>
            <w:r w:rsidRPr="0000599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005992" w:rsidRDefault="003E7EEE" w:rsidP="004A77AC">
            <w:pPr>
              <w:rPr>
                <w:rFonts w:ascii="Arial" w:hAnsi="Arial" w:cs="Arial"/>
                <w:b/>
              </w:rPr>
            </w:pPr>
          </w:p>
        </w:tc>
      </w:tr>
      <w:tr w:rsidR="00792F91" w:rsidRPr="00005992" w14:paraId="6C210CFE" w14:textId="77777777" w:rsidTr="00E60FEA">
        <w:tc>
          <w:tcPr>
            <w:tcW w:w="2707" w:type="dxa"/>
          </w:tcPr>
          <w:p w14:paraId="71AEAB78" w14:textId="77777777" w:rsidR="00792F91" w:rsidRPr="00005992" w:rsidRDefault="00792F91" w:rsidP="00792F91">
            <w:pPr>
              <w:rPr>
                <w:rFonts w:ascii="Arial" w:hAnsi="Arial" w:cs="Arial"/>
                <w:b/>
                <w:bCs/>
              </w:rPr>
            </w:pPr>
            <w:r w:rsidRPr="000D2316">
              <w:rPr>
                <w:rFonts w:ascii="Arial" w:hAnsi="Arial" w:cs="Arial"/>
                <w:b/>
                <w:bCs/>
              </w:rPr>
              <w:lastRenderedPageBreak/>
              <w:t>Eligibility Criteria</w:t>
            </w:r>
          </w:p>
          <w:p w14:paraId="54F50D02" w14:textId="77777777" w:rsidR="00792F91" w:rsidRPr="00005992" w:rsidRDefault="00792F91" w:rsidP="00792F91">
            <w:pPr>
              <w:rPr>
                <w:rFonts w:ascii="Arial" w:hAnsi="Arial" w:cs="Arial"/>
                <w:b/>
                <w:bCs/>
              </w:rPr>
            </w:pPr>
          </w:p>
          <w:p w14:paraId="5800EDA7" w14:textId="77777777" w:rsidR="00792F91" w:rsidRPr="00005992" w:rsidRDefault="00792F91" w:rsidP="00792F91">
            <w:pPr>
              <w:rPr>
                <w:rFonts w:ascii="Arial" w:hAnsi="Arial" w:cs="Arial"/>
                <w:b/>
                <w:bCs/>
              </w:rPr>
            </w:pPr>
            <w:r w:rsidRPr="00005992">
              <w:rPr>
                <w:rFonts w:ascii="Arial" w:hAnsi="Arial" w:cs="Arial"/>
                <w:b/>
                <w:bCs/>
              </w:rPr>
              <w:t>Qualifications and/ or experience</w:t>
            </w:r>
          </w:p>
          <w:p w14:paraId="7C7D9263" w14:textId="77777777" w:rsidR="00792F91" w:rsidRPr="00005992" w:rsidRDefault="00792F91" w:rsidP="00792F91">
            <w:pPr>
              <w:rPr>
                <w:rFonts w:ascii="Arial" w:hAnsi="Arial" w:cs="Arial"/>
                <w:b/>
                <w:bCs/>
              </w:rPr>
            </w:pPr>
          </w:p>
          <w:p w14:paraId="36A9F709" w14:textId="7E614898" w:rsidR="00EF5D05" w:rsidRPr="00005992" w:rsidRDefault="00EF5D05" w:rsidP="00792F91">
            <w:pPr>
              <w:rPr>
                <w:rFonts w:ascii="Arial" w:hAnsi="Arial" w:cs="Arial"/>
                <w:b/>
                <w:bCs/>
              </w:rPr>
            </w:pPr>
          </w:p>
        </w:tc>
        <w:tc>
          <w:tcPr>
            <w:tcW w:w="7913" w:type="dxa"/>
          </w:tcPr>
          <w:p w14:paraId="28E4F77C" w14:textId="77777777" w:rsidR="00EF5D05" w:rsidRPr="000D2316" w:rsidRDefault="00EF5D05" w:rsidP="00081B6D">
            <w:pPr>
              <w:rPr>
                <w:rFonts w:ascii="Arial" w:hAnsi="Arial" w:cs="Arial"/>
                <w:b/>
                <w:bCs/>
                <w:iCs/>
              </w:rPr>
            </w:pPr>
            <w:r w:rsidRPr="000D2316">
              <w:rPr>
                <w:rFonts w:ascii="Arial" w:hAnsi="Arial" w:cs="Arial"/>
                <w:b/>
                <w:bCs/>
                <w:iCs/>
              </w:rPr>
              <w:t>Candidates must have at the latest date of application:</w:t>
            </w:r>
          </w:p>
          <w:p w14:paraId="20CF1E59" w14:textId="77777777" w:rsidR="00EF5D05" w:rsidRPr="000D2316" w:rsidRDefault="00EF5D05" w:rsidP="00081B6D">
            <w:pPr>
              <w:rPr>
                <w:rFonts w:ascii="Arial" w:hAnsi="Arial" w:cs="Arial"/>
                <w:b/>
              </w:rPr>
            </w:pPr>
          </w:p>
          <w:p w14:paraId="4D13B82E" w14:textId="5E835993" w:rsidR="00CA0A84" w:rsidRDefault="00E45CBC" w:rsidP="00583339">
            <w:pPr>
              <w:numPr>
                <w:ilvl w:val="0"/>
                <w:numId w:val="29"/>
              </w:numPr>
              <w:rPr>
                <w:rFonts w:ascii="Arial" w:hAnsi="Arial" w:cs="Arial"/>
                <w:bCs/>
                <w:iCs/>
                <w:lang w:val="en-IE"/>
              </w:rPr>
            </w:pPr>
            <w:r w:rsidRPr="000D2316">
              <w:rPr>
                <w:rFonts w:ascii="Arial" w:hAnsi="Arial" w:cs="Arial"/>
                <w:bCs/>
                <w:iCs/>
                <w:lang w:val="en-IE"/>
              </w:rPr>
              <w:t>Significant senior Human Resource M</w:t>
            </w:r>
            <w:r w:rsidR="00CA0A84" w:rsidRPr="000D2316">
              <w:rPr>
                <w:rFonts w:ascii="Arial" w:hAnsi="Arial" w:cs="Arial"/>
                <w:bCs/>
                <w:iCs/>
                <w:lang w:val="en-IE"/>
              </w:rPr>
              <w:t xml:space="preserve">anagement experience encompassing workforce planning, recruitment, employee/industrial relations, performance management, succession planning, HR data/ KPI’s, training and development. </w:t>
            </w:r>
          </w:p>
          <w:p w14:paraId="701047FF" w14:textId="77777777" w:rsidR="00583339" w:rsidRDefault="00583339" w:rsidP="00583339">
            <w:pPr>
              <w:ind w:left="360"/>
              <w:rPr>
                <w:rFonts w:ascii="Arial" w:hAnsi="Arial" w:cs="Arial"/>
                <w:bCs/>
                <w:iCs/>
                <w:lang w:val="en-IE"/>
              </w:rPr>
            </w:pPr>
          </w:p>
          <w:p w14:paraId="44763C41" w14:textId="77777777" w:rsidR="00583339" w:rsidRPr="000D2316" w:rsidRDefault="00583339" w:rsidP="00583339">
            <w:pPr>
              <w:numPr>
                <w:ilvl w:val="0"/>
                <w:numId w:val="29"/>
              </w:numPr>
              <w:contextualSpacing/>
              <w:rPr>
                <w:rFonts w:ascii="Arial" w:hAnsi="Arial" w:cs="Arial"/>
                <w:bCs/>
                <w:iCs/>
                <w:lang w:val="en-IE"/>
              </w:rPr>
            </w:pPr>
            <w:r w:rsidRPr="000D2316">
              <w:rPr>
                <w:rFonts w:ascii="Arial" w:hAnsi="Arial" w:cs="Arial"/>
                <w:bCs/>
                <w:iCs/>
                <w:lang w:val="en-IE"/>
              </w:rPr>
              <w:t>Significant experience of working in a Human Resources role within a health or social care setting which has included implementing HR policies and procedures, employee relations, absence management, performance management and provision of a HR advisory service.</w:t>
            </w:r>
          </w:p>
          <w:p w14:paraId="06F261A8" w14:textId="77777777" w:rsidR="00583339" w:rsidRPr="000D2316" w:rsidRDefault="00583339" w:rsidP="00583339">
            <w:pPr>
              <w:ind w:left="720"/>
              <w:contextualSpacing/>
              <w:rPr>
                <w:rFonts w:ascii="Arial" w:hAnsi="Arial" w:cs="Arial"/>
                <w:bCs/>
                <w:iCs/>
                <w:lang w:val="en-IE"/>
              </w:rPr>
            </w:pPr>
          </w:p>
          <w:p w14:paraId="25E7B0CC" w14:textId="58877046" w:rsidR="00583339" w:rsidRPr="00583339" w:rsidRDefault="00583339" w:rsidP="00583339">
            <w:pPr>
              <w:numPr>
                <w:ilvl w:val="0"/>
                <w:numId w:val="29"/>
              </w:numPr>
              <w:contextualSpacing/>
              <w:rPr>
                <w:rFonts w:ascii="Arial" w:hAnsi="Arial" w:cs="Arial"/>
                <w:bCs/>
                <w:iCs/>
                <w:lang w:val="en-IE"/>
              </w:rPr>
            </w:pPr>
            <w:r w:rsidRPr="000D2316">
              <w:rPr>
                <w:rFonts w:ascii="Arial" w:hAnsi="Arial" w:cs="Arial"/>
                <w:bCs/>
                <w:iCs/>
                <w:lang w:val="en-IE"/>
              </w:rPr>
              <w:t>Experience of working in a Recruitment / HR environment delivering a high</w:t>
            </w:r>
            <w:r>
              <w:rPr>
                <w:rFonts w:ascii="Arial" w:hAnsi="Arial" w:cs="Arial"/>
                <w:bCs/>
                <w:iCs/>
                <w:lang w:val="en-IE"/>
              </w:rPr>
              <w:t>-volume</w:t>
            </w:r>
            <w:r w:rsidRPr="000D2316">
              <w:rPr>
                <w:rFonts w:ascii="Arial" w:hAnsi="Arial" w:cs="Arial"/>
                <w:bCs/>
                <w:iCs/>
                <w:lang w:val="en-IE"/>
              </w:rPr>
              <w:t xml:space="preserve"> recruitment service which involves interacting in a professional manner with senior management and other key internal and external stakeholders and customers (internal and external), as relevant to this role.</w:t>
            </w:r>
          </w:p>
          <w:p w14:paraId="68A6CDD2" w14:textId="77777777" w:rsidR="00C03226" w:rsidRPr="000D2316" w:rsidRDefault="00C03226" w:rsidP="00C03226">
            <w:pPr>
              <w:ind w:left="720"/>
              <w:rPr>
                <w:rFonts w:ascii="Arial" w:hAnsi="Arial" w:cs="Arial"/>
                <w:bCs/>
                <w:iCs/>
                <w:lang w:val="en-IE"/>
              </w:rPr>
            </w:pPr>
          </w:p>
          <w:p w14:paraId="15D2355C" w14:textId="77777777" w:rsidR="00583339" w:rsidRDefault="00CA0A84" w:rsidP="00583339">
            <w:pPr>
              <w:numPr>
                <w:ilvl w:val="0"/>
                <w:numId w:val="29"/>
              </w:numPr>
              <w:rPr>
                <w:rFonts w:ascii="Arial" w:hAnsi="Arial" w:cs="Arial"/>
                <w:bCs/>
                <w:iCs/>
                <w:lang w:val="en-IE"/>
              </w:rPr>
            </w:pPr>
            <w:r w:rsidRPr="000D2316">
              <w:rPr>
                <w:rFonts w:ascii="Arial" w:hAnsi="Arial" w:cs="Arial"/>
                <w:bCs/>
                <w:iCs/>
                <w:lang w:val="en-IE"/>
              </w:rPr>
              <w:t xml:space="preserve">Experience of working with multiple trade unions and negotiating with trade unions. </w:t>
            </w:r>
          </w:p>
          <w:p w14:paraId="3C55C970" w14:textId="77777777" w:rsidR="00583339" w:rsidRDefault="00583339" w:rsidP="00583339">
            <w:pPr>
              <w:pStyle w:val="ListParagraph"/>
              <w:rPr>
                <w:rFonts w:ascii="Arial" w:hAnsi="Arial" w:cs="Arial"/>
                <w:bCs/>
                <w:iCs/>
                <w:lang w:val="en-IE"/>
              </w:rPr>
            </w:pPr>
          </w:p>
          <w:p w14:paraId="72A3CF4E" w14:textId="39FC0ED8" w:rsidR="00CA0A84" w:rsidRPr="00583339" w:rsidRDefault="00C03226" w:rsidP="00583339">
            <w:pPr>
              <w:numPr>
                <w:ilvl w:val="0"/>
                <w:numId w:val="29"/>
              </w:numPr>
              <w:rPr>
                <w:rFonts w:ascii="Arial" w:hAnsi="Arial" w:cs="Arial"/>
                <w:bCs/>
                <w:iCs/>
                <w:lang w:val="en-IE"/>
              </w:rPr>
            </w:pPr>
            <w:r w:rsidRPr="00583339">
              <w:rPr>
                <w:rFonts w:ascii="Arial" w:hAnsi="Arial" w:cs="Arial"/>
                <w:bCs/>
                <w:iCs/>
                <w:lang w:val="en-IE"/>
              </w:rPr>
              <w:t>T</w:t>
            </w:r>
            <w:r w:rsidR="00CA0A84" w:rsidRPr="00583339">
              <w:rPr>
                <w:rFonts w:ascii="Arial" w:hAnsi="Arial" w:cs="Arial"/>
                <w:bCs/>
                <w:iCs/>
                <w:lang w:val="en-IE"/>
              </w:rPr>
              <w:t>he requisite knowledge and ability, including a high standard of suitability, for the proper discharge of the office.</w:t>
            </w:r>
          </w:p>
          <w:p w14:paraId="7692A429" w14:textId="77777777" w:rsidR="00C03226" w:rsidRPr="000D2316" w:rsidRDefault="00C03226" w:rsidP="00C03226">
            <w:pPr>
              <w:rPr>
                <w:rFonts w:ascii="Arial" w:hAnsi="Arial" w:cs="Arial"/>
                <w:bCs/>
                <w:iCs/>
                <w:lang w:val="en-IE"/>
              </w:rPr>
            </w:pPr>
          </w:p>
          <w:p w14:paraId="62DD7A47" w14:textId="2A2278C2" w:rsidR="00EF5D05" w:rsidRPr="000D2316" w:rsidRDefault="00EF5D05" w:rsidP="00081B6D">
            <w:pPr>
              <w:rPr>
                <w:rFonts w:ascii="Arial" w:hAnsi="Arial" w:cs="Arial"/>
                <w:b/>
              </w:rPr>
            </w:pPr>
          </w:p>
          <w:p w14:paraId="1E40E0D7" w14:textId="44CC0B62" w:rsidR="00792F91" w:rsidRPr="000D2316" w:rsidRDefault="00792F91" w:rsidP="00081B6D">
            <w:pPr>
              <w:rPr>
                <w:rFonts w:ascii="Arial" w:hAnsi="Arial" w:cs="Arial"/>
                <w:b/>
              </w:rPr>
            </w:pPr>
            <w:r w:rsidRPr="000D2316">
              <w:rPr>
                <w:rFonts w:ascii="Arial" w:hAnsi="Arial" w:cs="Arial"/>
                <w:b/>
              </w:rPr>
              <w:t>Health</w:t>
            </w:r>
          </w:p>
          <w:p w14:paraId="39FE6D13" w14:textId="77777777" w:rsidR="00792F91" w:rsidRPr="000D2316" w:rsidRDefault="00792F91" w:rsidP="00081B6D">
            <w:pPr>
              <w:rPr>
                <w:rFonts w:ascii="Arial" w:hAnsi="Arial" w:cs="Arial"/>
              </w:rPr>
            </w:pPr>
            <w:r w:rsidRPr="000D231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0D2316" w:rsidRDefault="00792F91" w:rsidP="00081B6D">
            <w:pPr>
              <w:rPr>
                <w:rFonts w:ascii="Arial" w:hAnsi="Arial" w:cs="Arial"/>
              </w:rPr>
            </w:pPr>
          </w:p>
          <w:p w14:paraId="7668CAFC" w14:textId="77777777" w:rsidR="00792F91" w:rsidRPr="000D2316" w:rsidRDefault="00792F91" w:rsidP="00081B6D">
            <w:pPr>
              <w:ind w:right="-766"/>
              <w:rPr>
                <w:rFonts w:ascii="Arial" w:hAnsi="Arial" w:cs="Arial"/>
                <w:iCs/>
              </w:rPr>
            </w:pPr>
            <w:r w:rsidRPr="000D2316">
              <w:rPr>
                <w:rFonts w:ascii="Arial" w:hAnsi="Arial" w:cs="Arial"/>
                <w:b/>
                <w:bCs/>
              </w:rPr>
              <w:t>Character</w:t>
            </w:r>
          </w:p>
          <w:p w14:paraId="2D402826" w14:textId="77777777" w:rsidR="00792F91" w:rsidRPr="000D2316" w:rsidRDefault="00792F91" w:rsidP="00081B6D">
            <w:pPr>
              <w:ind w:right="-766"/>
              <w:rPr>
                <w:rFonts w:ascii="Arial" w:hAnsi="Arial" w:cs="Arial"/>
              </w:rPr>
            </w:pPr>
            <w:r w:rsidRPr="000D2316">
              <w:rPr>
                <w:rFonts w:ascii="Arial" w:hAnsi="Arial" w:cs="Arial"/>
              </w:rPr>
              <w:t>Each candidate for and any person holding the office must be of good character.</w:t>
            </w:r>
          </w:p>
          <w:p w14:paraId="1151045D" w14:textId="77777777" w:rsidR="00792F91" w:rsidRPr="000D2316" w:rsidRDefault="00792F91" w:rsidP="00081B6D">
            <w:pPr>
              <w:rPr>
                <w:rFonts w:ascii="Arial" w:hAnsi="Arial" w:cs="Arial"/>
                <w:b/>
                <w:bCs/>
                <w:iCs/>
                <w:color w:val="222222"/>
                <w:shd w:val="clear" w:color="auto" w:fill="FFFFFF"/>
              </w:rPr>
            </w:pPr>
          </w:p>
        </w:tc>
      </w:tr>
      <w:tr w:rsidR="00792F91" w:rsidRPr="00005992" w14:paraId="59EF65EA" w14:textId="77777777" w:rsidTr="00E60FEA">
        <w:tc>
          <w:tcPr>
            <w:tcW w:w="2707" w:type="dxa"/>
          </w:tcPr>
          <w:p w14:paraId="643486DB" w14:textId="77777777" w:rsidR="00792F91" w:rsidRPr="00005992" w:rsidRDefault="00792F91" w:rsidP="00792F91">
            <w:pPr>
              <w:rPr>
                <w:rFonts w:ascii="Arial" w:hAnsi="Arial" w:cs="Arial"/>
                <w:b/>
                <w:bCs/>
              </w:rPr>
            </w:pPr>
            <w:r w:rsidRPr="00005992">
              <w:rPr>
                <w:rFonts w:ascii="Arial" w:hAnsi="Arial" w:cs="Arial"/>
                <w:b/>
                <w:bCs/>
              </w:rPr>
              <w:t>Other requirements specific to the post</w:t>
            </w:r>
          </w:p>
        </w:tc>
        <w:tc>
          <w:tcPr>
            <w:tcW w:w="7913" w:type="dxa"/>
          </w:tcPr>
          <w:p w14:paraId="31E40AEA" w14:textId="77777777" w:rsidR="00792F91" w:rsidRPr="00005992" w:rsidRDefault="00A23711" w:rsidP="00A23711">
            <w:pPr>
              <w:rPr>
                <w:rFonts w:ascii="Arial" w:hAnsi="Arial" w:cs="Arial"/>
                <w:iCs/>
              </w:rPr>
            </w:pPr>
            <w:r w:rsidRPr="00005992">
              <w:rPr>
                <w:rFonts w:ascii="Arial" w:hAnsi="Arial" w:cs="Arial"/>
                <w:iCs/>
              </w:rPr>
              <w:t>Access to appropriate transport to fulfil the requirements of the role, as the post will involve some travel.</w:t>
            </w:r>
          </w:p>
          <w:p w14:paraId="0E4DCE48" w14:textId="33C89AB6" w:rsidR="006C48FF" w:rsidRPr="00005992" w:rsidRDefault="006C48FF" w:rsidP="00A23711">
            <w:pPr>
              <w:rPr>
                <w:rFonts w:ascii="Arial" w:hAnsi="Arial" w:cs="Arial"/>
                <w:b/>
                <w:iCs/>
                <w:color w:val="000099"/>
              </w:rPr>
            </w:pPr>
          </w:p>
        </w:tc>
      </w:tr>
      <w:tr w:rsidR="00D212EA" w:rsidRPr="00005992" w14:paraId="4D301E55" w14:textId="77777777" w:rsidTr="00E60FEA">
        <w:tc>
          <w:tcPr>
            <w:tcW w:w="2707" w:type="dxa"/>
          </w:tcPr>
          <w:p w14:paraId="422FAD53" w14:textId="77777777" w:rsidR="00D212EA" w:rsidRPr="00FC59B9" w:rsidRDefault="00D212EA" w:rsidP="00D212EA">
            <w:pPr>
              <w:rPr>
                <w:rFonts w:ascii="Arial" w:hAnsi="Arial" w:cs="Arial"/>
                <w:b/>
                <w:bCs/>
                <w:sz w:val="22"/>
                <w:szCs w:val="22"/>
              </w:rPr>
            </w:pPr>
            <w:r w:rsidRPr="00FC59B9">
              <w:rPr>
                <w:rFonts w:ascii="Arial" w:hAnsi="Arial" w:cs="Arial"/>
                <w:b/>
                <w:bCs/>
                <w:sz w:val="22"/>
                <w:szCs w:val="22"/>
              </w:rPr>
              <w:t>Additional eligibility requirements:</w:t>
            </w:r>
          </w:p>
          <w:p w14:paraId="331678BD" w14:textId="77777777" w:rsidR="00D212EA" w:rsidRPr="00005992" w:rsidRDefault="00D212EA" w:rsidP="00D212EA">
            <w:pPr>
              <w:rPr>
                <w:rFonts w:ascii="Arial" w:hAnsi="Arial" w:cs="Arial"/>
                <w:b/>
                <w:bCs/>
              </w:rPr>
            </w:pPr>
          </w:p>
        </w:tc>
        <w:tc>
          <w:tcPr>
            <w:tcW w:w="7913" w:type="dxa"/>
          </w:tcPr>
          <w:p w14:paraId="3A191DD2" w14:textId="77777777" w:rsidR="00D212EA" w:rsidRPr="00D212EA" w:rsidRDefault="00D212EA" w:rsidP="00D212EA">
            <w:pPr>
              <w:pStyle w:val="Default"/>
              <w:rPr>
                <w:color w:val="auto"/>
                <w:sz w:val="22"/>
                <w:szCs w:val="22"/>
              </w:rPr>
            </w:pPr>
            <w:r w:rsidRPr="00D212EA">
              <w:rPr>
                <w:b/>
                <w:bCs/>
                <w:color w:val="auto"/>
                <w:sz w:val="22"/>
                <w:szCs w:val="22"/>
              </w:rPr>
              <w:t xml:space="preserve">Citizenship requirements </w:t>
            </w:r>
          </w:p>
          <w:p w14:paraId="7099E4DE" w14:textId="77777777" w:rsidR="00D212EA" w:rsidRPr="00D212EA" w:rsidRDefault="00D212EA" w:rsidP="00D212EA">
            <w:pPr>
              <w:pStyle w:val="Default"/>
              <w:rPr>
                <w:color w:val="auto"/>
                <w:sz w:val="22"/>
                <w:szCs w:val="22"/>
              </w:rPr>
            </w:pPr>
            <w:r w:rsidRPr="00D212EA">
              <w:rPr>
                <w:color w:val="auto"/>
                <w:sz w:val="22"/>
                <w:szCs w:val="22"/>
              </w:rPr>
              <w:t xml:space="preserve">Eligible candidates must be: </w:t>
            </w:r>
          </w:p>
          <w:p w14:paraId="5AEE01D9" w14:textId="77777777" w:rsidR="00D212EA" w:rsidRPr="00D212EA" w:rsidRDefault="00D212EA" w:rsidP="00D212EA">
            <w:pPr>
              <w:pStyle w:val="ListParagraph"/>
              <w:numPr>
                <w:ilvl w:val="0"/>
                <w:numId w:val="35"/>
              </w:numPr>
              <w:spacing w:after="120"/>
              <w:rPr>
                <w:rFonts w:ascii="Arial" w:hAnsi="Arial" w:cs="Arial"/>
                <w:sz w:val="22"/>
                <w:szCs w:val="22"/>
              </w:rPr>
            </w:pPr>
            <w:r w:rsidRPr="00D212EA">
              <w:rPr>
                <w:rFonts w:ascii="Arial" w:hAnsi="Arial" w:cs="Arial"/>
                <w:sz w:val="22"/>
                <w:szCs w:val="22"/>
              </w:rPr>
              <w:t xml:space="preserve">EEA, Swiss, or British citizens </w:t>
            </w:r>
          </w:p>
          <w:p w14:paraId="77C9BC91" w14:textId="77777777" w:rsidR="00D212EA" w:rsidRPr="00D212EA" w:rsidRDefault="00D212EA" w:rsidP="00D212EA">
            <w:pPr>
              <w:spacing w:after="120"/>
              <w:ind w:left="360"/>
              <w:rPr>
                <w:rFonts w:ascii="Arial" w:hAnsi="Arial" w:cs="Arial"/>
                <w:b/>
                <w:sz w:val="22"/>
                <w:szCs w:val="22"/>
              </w:rPr>
            </w:pPr>
            <w:r w:rsidRPr="00D212EA">
              <w:rPr>
                <w:rFonts w:ascii="Arial" w:hAnsi="Arial" w:cs="Arial"/>
                <w:b/>
                <w:sz w:val="22"/>
                <w:szCs w:val="22"/>
              </w:rPr>
              <w:t>OR</w:t>
            </w:r>
          </w:p>
          <w:p w14:paraId="1154059C" w14:textId="77777777" w:rsidR="00D212EA" w:rsidRPr="00D212EA" w:rsidRDefault="00D212EA" w:rsidP="00D212EA">
            <w:pPr>
              <w:pStyle w:val="ListParagraph"/>
              <w:numPr>
                <w:ilvl w:val="0"/>
                <w:numId w:val="35"/>
              </w:numPr>
              <w:spacing w:after="120"/>
              <w:rPr>
                <w:rFonts w:ascii="Arial" w:hAnsi="Arial" w:cs="Arial"/>
                <w:sz w:val="22"/>
                <w:szCs w:val="22"/>
              </w:rPr>
            </w:pPr>
            <w:r w:rsidRPr="00D212EA">
              <w:rPr>
                <w:rFonts w:ascii="Arial" w:hAnsi="Arial" w:cs="Arial"/>
                <w:sz w:val="22"/>
                <w:szCs w:val="22"/>
              </w:rPr>
              <w:lastRenderedPageBreak/>
              <w:t xml:space="preserve">Non-European Economic Area citizens with permission to reside and work in the State </w:t>
            </w:r>
          </w:p>
          <w:p w14:paraId="5F67D9C2" w14:textId="77777777" w:rsidR="00D212EA" w:rsidRPr="00D212EA" w:rsidRDefault="00D212EA" w:rsidP="00D212EA">
            <w:pPr>
              <w:pStyle w:val="Default"/>
              <w:ind w:left="1080"/>
              <w:rPr>
                <w:bCs/>
                <w:color w:val="auto"/>
                <w:sz w:val="22"/>
                <w:szCs w:val="22"/>
              </w:rPr>
            </w:pPr>
            <w:r w:rsidRPr="00D212EA">
              <w:rPr>
                <w:bCs/>
                <w:color w:val="auto"/>
                <w:sz w:val="22"/>
                <w:szCs w:val="22"/>
              </w:rPr>
              <w:t>Read Appendix 2 of the Additional Campaign Information for further information on accepted Stamps for Non-EEA citizens resident in the State, including those with refugee status.</w:t>
            </w:r>
          </w:p>
          <w:p w14:paraId="2E19C823" w14:textId="77777777" w:rsidR="00D212EA" w:rsidRPr="00D212EA" w:rsidRDefault="00D212EA" w:rsidP="00D212EA">
            <w:pPr>
              <w:pStyle w:val="ListParagraph"/>
              <w:spacing w:after="120"/>
              <w:ind w:left="1080"/>
              <w:rPr>
                <w:rFonts w:ascii="Arial" w:hAnsi="Arial" w:cs="Arial"/>
                <w:sz w:val="22"/>
                <w:szCs w:val="22"/>
              </w:rPr>
            </w:pPr>
          </w:p>
          <w:p w14:paraId="2E1FA655" w14:textId="77777777" w:rsidR="00D212EA" w:rsidRPr="00D212EA" w:rsidRDefault="00D212EA" w:rsidP="00D212EA">
            <w:pPr>
              <w:pStyle w:val="Default"/>
              <w:rPr>
                <w:bCs/>
                <w:color w:val="auto"/>
                <w:sz w:val="22"/>
                <w:szCs w:val="22"/>
              </w:rPr>
            </w:pPr>
            <w:r w:rsidRPr="00D212EA">
              <w:rPr>
                <w:bCs/>
                <w:color w:val="auto"/>
                <w:sz w:val="22"/>
                <w:szCs w:val="22"/>
              </w:rPr>
              <w:t xml:space="preserve">To qualify candidates must be eligible by the closing date of the campaign. </w:t>
            </w:r>
          </w:p>
          <w:p w14:paraId="0022AC14" w14:textId="4E8BA059" w:rsidR="00D212EA" w:rsidRPr="00D212EA" w:rsidRDefault="00D212EA" w:rsidP="00D212EA">
            <w:pPr>
              <w:rPr>
                <w:rFonts w:ascii="Arial" w:hAnsi="Arial" w:cs="Arial"/>
                <w:iCs/>
              </w:rPr>
            </w:pPr>
          </w:p>
        </w:tc>
      </w:tr>
      <w:tr w:rsidR="00792F91" w:rsidRPr="00005992" w14:paraId="466ACF54" w14:textId="77777777" w:rsidTr="00E60FEA">
        <w:tc>
          <w:tcPr>
            <w:tcW w:w="2707" w:type="dxa"/>
          </w:tcPr>
          <w:p w14:paraId="50259FF8" w14:textId="77777777" w:rsidR="00792F91" w:rsidRPr="00005992" w:rsidRDefault="00792F91" w:rsidP="00792F91">
            <w:pPr>
              <w:rPr>
                <w:rFonts w:ascii="Arial" w:hAnsi="Arial" w:cs="Arial"/>
                <w:b/>
                <w:bCs/>
              </w:rPr>
            </w:pPr>
            <w:r w:rsidRPr="00005992">
              <w:rPr>
                <w:rFonts w:ascii="Arial" w:hAnsi="Arial" w:cs="Arial"/>
                <w:b/>
                <w:bCs/>
              </w:rPr>
              <w:lastRenderedPageBreak/>
              <w:t>Skills, competencies and/or knowledge</w:t>
            </w:r>
          </w:p>
          <w:p w14:paraId="4E76BE64" w14:textId="77777777" w:rsidR="00792F91" w:rsidRPr="00005992" w:rsidRDefault="00792F91" w:rsidP="00792F91">
            <w:pPr>
              <w:rPr>
                <w:rFonts w:ascii="Arial" w:hAnsi="Arial" w:cs="Arial"/>
                <w:b/>
                <w:bCs/>
              </w:rPr>
            </w:pPr>
          </w:p>
          <w:p w14:paraId="3C72DF3D" w14:textId="77777777" w:rsidR="00792F91" w:rsidRPr="00005992" w:rsidRDefault="00792F91" w:rsidP="00792F91">
            <w:pPr>
              <w:rPr>
                <w:rFonts w:ascii="Arial" w:hAnsi="Arial" w:cs="Arial"/>
                <w:b/>
                <w:bCs/>
              </w:rPr>
            </w:pPr>
          </w:p>
        </w:tc>
        <w:tc>
          <w:tcPr>
            <w:tcW w:w="7913" w:type="dxa"/>
          </w:tcPr>
          <w:p w14:paraId="3E6D1F6F" w14:textId="77777777" w:rsidR="00081B6D" w:rsidRPr="00005992" w:rsidRDefault="00081B6D" w:rsidP="00081B6D">
            <w:pPr>
              <w:jc w:val="both"/>
              <w:rPr>
                <w:rFonts w:ascii="Arial" w:hAnsi="Arial" w:cs="Arial"/>
                <w:b/>
                <w:iCs/>
              </w:rPr>
            </w:pPr>
          </w:p>
          <w:p w14:paraId="7B5BC108" w14:textId="77777777" w:rsidR="00081B6D" w:rsidRPr="00005992" w:rsidRDefault="00081B6D" w:rsidP="00081B6D">
            <w:pPr>
              <w:jc w:val="both"/>
              <w:rPr>
                <w:rFonts w:ascii="Arial" w:hAnsi="Arial" w:cs="Arial"/>
                <w:b/>
                <w:iCs/>
                <w:u w:val="single"/>
              </w:rPr>
            </w:pPr>
            <w:r w:rsidRPr="00005992">
              <w:rPr>
                <w:rFonts w:ascii="Arial" w:hAnsi="Arial" w:cs="Arial"/>
                <w:b/>
                <w:iCs/>
                <w:u w:val="single"/>
              </w:rPr>
              <w:t xml:space="preserve">Professional Knowledge &amp; Experience </w:t>
            </w:r>
          </w:p>
          <w:p w14:paraId="2435FE32"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Good understanding of all aspects of HR, both policy and operational, preferably in a large and complex organisation and HSE Health Regions Patient- focused integrated care outcomes for service users and patients.</w:t>
            </w:r>
          </w:p>
          <w:p w14:paraId="46657C5C"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Understanding of Public Sector policy, both strategic HR e.g. People’s Strategy and operational reform e.g. Community Healthcare Organisations – Report and Recommendations of the Integrated Service Area Review Region’</w:t>
            </w:r>
          </w:p>
          <w:p w14:paraId="3E60B81A"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Detailed knowledge of the issues, developments and current thinking in relation to HR best practice in health care.</w:t>
            </w:r>
          </w:p>
          <w:p w14:paraId="1F839FC1"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Knowledge of public service recruitment policies, legislation and CPSA obligations</w:t>
            </w:r>
          </w:p>
          <w:p w14:paraId="17946E95"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Knowledge of the health service including a good knowledge of HSE reform</w:t>
            </w:r>
          </w:p>
          <w:p w14:paraId="3462F7D6"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Strong ICT skills including MS Office &amp; MS Excel and use of email</w:t>
            </w:r>
          </w:p>
          <w:p w14:paraId="53CA9EF0"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Significant experience of working in a Human Resources role which has included implementing HR Policies and Procedures, Employee Relations, Absence Management, Performance Management and provision of HR advisory service</w:t>
            </w:r>
          </w:p>
          <w:p w14:paraId="1F4040FF" w14:textId="21B5135C" w:rsidR="00081B6D" w:rsidRDefault="00081B6D" w:rsidP="00D212EA">
            <w:pPr>
              <w:numPr>
                <w:ilvl w:val="0"/>
                <w:numId w:val="30"/>
              </w:numPr>
              <w:jc w:val="both"/>
              <w:rPr>
                <w:rFonts w:ascii="Arial" w:hAnsi="Arial" w:cs="Arial"/>
                <w:iCs/>
                <w:lang w:val="en-IE"/>
              </w:rPr>
            </w:pPr>
            <w:r w:rsidRPr="00005992">
              <w:rPr>
                <w:rFonts w:ascii="Arial" w:hAnsi="Arial" w:cs="Arial"/>
                <w:iCs/>
                <w:lang w:val="en-IE"/>
              </w:rPr>
              <w:t>Experience of dealing with Industrial Relations matters including negotiations with staff and staff representative Regions in relation to personnel matters</w:t>
            </w:r>
          </w:p>
          <w:p w14:paraId="39295508" w14:textId="77777777" w:rsidR="00C03226" w:rsidRPr="000D2316" w:rsidRDefault="00C03226" w:rsidP="00D212EA">
            <w:pPr>
              <w:numPr>
                <w:ilvl w:val="0"/>
                <w:numId w:val="30"/>
              </w:numPr>
              <w:rPr>
                <w:rFonts w:ascii="Arial" w:hAnsi="Arial" w:cs="Arial"/>
                <w:bCs/>
                <w:iCs/>
                <w:lang w:val="en-IE"/>
              </w:rPr>
            </w:pPr>
            <w:r w:rsidRPr="000D2316">
              <w:rPr>
                <w:rFonts w:ascii="Arial" w:hAnsi="Arial" w:cs="Arial"/>
                <w:bCs/>
                <w:iCs/>
                <w:lang w:val="en-IE"/>
              </w:rPr>
              <w:t xml:space="preserve">Strong working knowledge of HR and IT systems – SAP, MS Excel, Word, PowerPoint </w:t>
            </w:r>
          </w:p>
          <w:p w14:paraId="55E182D1" w14:textId="77777777" w:rsidR="00C03226" w:rsidRPr="000D2316" w:rsidRDefault="00C03226" w:rsidP="00D212EA">
            <w:pPr>
              <w:numPr>
                <w:ilvl w:val="0"/>
                <w:numId w:val="30"/>
              </w:numPr>
              <w:rPr>
                <w:rFonts w:ascii="Arial" w:hAnsi="Arial" w:cs="Arial"/>
                <w:bCs/>
                <w:iCs/>
                <w:lang w:val="en-IE"/>
              </w:rPr>
            </w:pPr>
            <w:r w:rsidRPr="000D2316">
              <w:rPr>
                <w:rFonts w:ascii="Arial" w:hAnsi="Arial" w:cs="Arial"/>
                <w:bCs/>
                <w:iCs/>
                <w:lang w:val="en-IE"/>
              </w:rPr>
              <w:t xml:space="preserve">Strong working knowledge of employment law </w:t>
            </w:r>
          </w:p>
          <w:p w14:paraId="7178BAB0" w14:textId="77777777" w:rsidR="00C03226" w:rsidRPr="000D2316" w:rsidRDefault="00C03226" w:rsidP="00D212EA">
            <w:pPr>
              <w:numPr>
                <w:ilvl w:val="0"/>
                <w:numId w:val="30"/>
              </w:numPr>
              <w:rPr>
                <w:rFonts w:ascii="Arial" w:hAnsi="Arial" w:cs="Arial"/>
                <w:bCs/>
                <w:iCs/>
              </w:rPr>
            </w:pPr>
            <w:r w:rsidRPr="000D2316">
              <w:rPr>
                <w:rFonts w:ascii="Arial" w:hAnsi="Arial" w:cs="Arial"/>
                <w:bCs/>
                <w:iCs/>
                <w:lang w:val="en-IE"/>
              </w:rPr>
              <w:t xml:space="preserve">Excellent report writing and communication skills with technical ability to present data in a timely and professional manner </w:t>
            </w:r>
          </w:p>
          <w:p w14:paraId="3AB47CED" w14:textId="77777777" w:rsidR="00C03226" w:rsidRPr="00005992" w:rsidRDefault="00C03226" w:rsidP="00C03226">
            <w:pPr>
              <w:ind w:left="720"/>
              <w:jc w:val="both"/>
              <w:rPr>
                <w:rFonts w:ascii="Arial" w:hAnsi="Arial" w:cs="Arial"/>
                <w:iCs/>
                <w:lang w:val="en-IE"/>
              </w:rPr>
            </w:pPr>
          </w:p>
          <w:p w14:paraId="7F0A2803" w14:textId="77777777" w:rsidR="00081B6D" w:rsidRPr="00005992" w:rsidRDefault="00081B6D" w:rsidP="00081B6D">
            <w:pPr>
              <w:jc w:val="both"/>
              <w:rPr>
                <w:rFonts w:ascii="Arial" w:hAnsi="Arial" w:cs="Arial"/>
                <w:iCs/>
              </w:rPr>
            </w:pPr>
          </w:p>
          <w:p w14:paraId="43ADEFD4" w14:textId="77777777" w:rsidR="00081B6D" w:rsidRPr="00005992" w:rsidRDefault="00081B6D" w:rsidP="00081B6D">
            <w:pPr>
              <w:rPr>
                <w:rFonts w:ascii="Arial" w:hAnsi="Arial" w:cs="Arial"/>
                <w:b/>
                <w:bCs/>
                <w:u w:val="single"/>
              </w:rPr>
            </w:pPr>
            <w:r w:rsidRPr="00005992">
              <w:rPr>
                <w:rFonts w:ascii="Arial" w:hAnsi="Arial" w:cs="Arial"/>
                <w:b/>
                <w:bCs/>
                <w:u w:val="single"/>
              </w:rPr>
              <w:t>Managing &amp; Delivering Results (Operational Excellence)</w:t>
            </w:r>
          </w:p>
          <w:p w14:paraId="77DAB03A" w14:textId="77777777" w:rsidR="00081B6D" w:rsidRPr="00005992" w:rsidRDefault="00081B6D" w:rsidP="00D212EA">
            <w:pPr>
              <w:pStyle w:val="ListParagraph"/>
              <w:numPr>
                <w:ilvl w:val="0"/>
                <w:numId w:val="30"/>
              </w:numPr>
              <w:jc w:val="both"/>
              <w:rPr>
                <w:rFonts w:ascii="Arial" w:hAnsi="Arial" w:cs="Arial"/>
                <w:iCs/>
                <w:lang w:val="en-IE"/>
              </w:rPr>
            </w:pPr>
            <w:r w:rsidRPr="00005992">
              <w:rPr>
                <w:rFonts w:ascii="Arial" w:hAnsi="Arial" w:cs="Arial"/>
                <w:iCs/>
                <w:lang w:val="en-IE"/>
              </w:rPr>
              <w:t>Excellent organisational and time management skills to meet objectives within agreed timeframes and achieve quality results A proven ability to prioritise, organise and schedule a wide variety of tasks and to manage competing demands and tight deadlines while consistently maintaining high standards and positive working relationships.</w:t>
            </w:r>
          </w:p>
          <w:p w14:paraId="1BA7A0D4"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A capacity to operate successfully in a challenging environment while adhering to various standards.</w:t>
            </w:r>
          </w:p>
          <w:p w14:paraId="08D1A3E2" w14:textId="411BF6CC" w:rsidR="00081B6D" w:rsidRDefault="00081B6D" w:rsidP="00D212EA">
            <w:pPr>
              <w:numPr>
                <w:ilvl w:val="0"/>
                <w:numId w:val="30"/>
              </w:numPr>
              <w:jc w:val="both"/>
              <w:rPr>
                <w:rFonts w:ascii="Arial" w:hAnsi="Arial" w:cs="Arial"/>
                <w:iCs/>
                <w:lang w:val="en-IE"/>
              </w:rPr>
            </w:pPr>
            <w:r w:rsidRPr="00005992">
              <w:rPr>
                <w:rFonts w:ascii="Arial" w:hAnsi="Arial" w:cs="Arial"/>
                <w:iCs/>
                <w:lang w:val="en-IE"/>
              </w:rPr>
              <w:t>The ability to seek and seize opportunities that are beneficial to achieving organisation goals and strives to improve service delivery</w:t>
            </w:r>
          </w:p>
          <w:p w14:paraId="3765D83B" w14:textId="77777777" w:rsidR="00D212EA" w:rsidRPr="00D212EA" w:rsidRDefault="00D212EA" w:rsidP="00D212EA">
            <w:pPr>
              <w:pStyle w:val="ListParagraph"/>
              <w:numPr>
                <w:ilvl w:val="0"/>
                <w:numId w:val="30"/>
              </w:numPr>
              <w:rPr>
                <w:rFonts w:ascii="Arial" w:hAnsi="Arial" w:cs="Arial"/>
                <w:lang w:val="en-IE" w:eastAsia="en-US"/>
              </w:rPr>
            </w:pPr>
            <w:r w:rsidRPr="00D212EA">
              <w:rPr>
                <w:rFonts w:ascii="Arial" w:hAnsi="Arial" w:cs="Arial"/>
              </w:rPr>
              <w:t>Adequately identifies, manages and reports on risk within area of responsibility</w:t>
            </w:r>
          </w:p>
          <w:p w14:paraId="6D88D7C9" w14:textId="77777777" w:rsidR="00081B6D" w:rsidRPr="00005992" w:rsidRDefault="00081B6D" w:rsidP="00081B6D">
            <w:pPr>
              <w:rPr>
                <w:rFonts w:ascii="Arial" w:hAnsi="Arial" w:cs="Arial"/>
              </w:rPr>
            </w:pPr>
          </w:p>
          <w:p w14:paraId="4E9144F5" w14:textId="2B0FA15C" w:rsidR="00081B6D" w:rsidRPr="00005992" w:rsidRDefault="00081B6D" w:rsidP="00081B6D">
            <w:pPr>
              <w:rPr>
                <w:rFonts w:ascii="Arial" w:hAnsi="Arial" w:cs="Arial"/>
                <w:b/>
                <w:u w:val="single"/>
              </w:rPr>
            </w:pPr>
            <w:r w:rsidRPr="00005992">
              <w:rPr>
                <w:rFonts w:ascii="Arial" w:hAnsi="Arial" w:cs="Arial"/>
                <w:b/>
                <w:u w:val="single"/>
              </w:rPr>
              <w:t>Commitment to a Quality Service</w:t>
            </w:r>
          </w:p>
          <w:p w14:paraId="360F3F86"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A client user and customer focus in the delivery of services</w:t>
            </w:r>
          </w:p>
          <w:p w14:paraId="0204CD54"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An ability to cope with competing demands without a diminution in performance</w:t>
            </w:r>
          </w:p>
          <w:p w14:paraId="0D45B43C"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Places strong emphasis on achieving high standards of excellence</w:t>
            </w:r>
          </w:p>
          <w:p w14:paraId="4620156D"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A core belief in and passion for the sustainable delivery of high quality customer focused services.</w:t>
            </w:r>
          </w:p>
          <w:p w14:paraId="57E2C6D6" w14:textId="77777777" w:rsidR="00081B6D" w:rsidRPr="00005992" w:rsidRDefault="00081B6D" w:rsidP="00081B6D">
            <w:pPr>
              <w:rPr>
                <w:rFonts w:ascii="Arial" w:hAnsi="Arial" w:cs="Arial"/>
              </w:rPr>
            </w:pPr>
          </w:p>
          <w:p w14:paraId="31F2DEE7" w14:textId="77777777" w:rsidR="00081B6D" w:rsidRPr="00005992" w:rsidRDefault="00081B6D" w:rsidP="00081B6D">
            <w:pPr>
              <w:rPr>
                <w:rFonts w:ascii="Arial" w:hAnsi="Arial" w:cs="Arial"/>
                <w:b/>
                <w:bCs/>
                <w:u w:val="single"/>
              </w:rPr>
            </w:pPr>
            <w:r w:rsidRPr="00005992">
              <w:rPr>
                <w:rFonts w:ascii="Arial" w:hAnsi="Arial" w:cs="Arial"/>
                <w:b/>
                <w:bCs/>
                <w:u w:val="single"/>
              </w:rPr>
              <w:t>Critical Analysis, Problem Solving &amp; Decision Making</w:t>
            </w:r>
          </w:p>
          <w:p w14:paraId="2CD6C21A"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The ability to evaluate complex information from a variety of sources and make effective decisions</w:t>
            </w:r>
          </w:p>
          <w:p w14:paraId="45E121E8"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lastRenderedPageBreak/>
              <w:t>Significant experience in effective operational problem solving utilising an inclusive approach which fosters learning and self-reliance amongst teams</w:t>
            </w:r>
          </w:p>
          <w:p w14:paraId="68DE9F8A"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The ability to consider the range of options available, involve other parties at the appropriate time and level, to make balanced and timely decisions</w:t>
            </w:r>
          </w:p>
          <w:p w14:paraId="3F9B5E4E" w14:textId="77777777" w:rsidR="00081B6D" w:rsidRPr="00005992" w:rsidRDefault="00081B6D" w:rsidP="00D212EA">
            <w:pPr>
              <w:numPr>
                <w:ilvl w:val="0"/>
                <w:numId w:val="30"/>
              </w:numPr>
              <w:jc w:val="both"/>
              <w:rPr>
                <w:rFonts w:ascii="Arial" w:hAnsi="Arial" w:cs="Arial"/>
              </w:rPr>
            </w:pPr>
            <w:r w:rsidRPr="00005992">
              <w:rPr>
                <w:rFonts w:ascii="Arial" w:hAnsi="Arial" w:cs="Arial"/>
                <w:iCs/>
                <w:lang w:val="en-IE"/>
              </w:rPr>
              <w:t>Considers the impact</w:t>
            </w:r>
            <w:r w:rsidRPr="00005992">
              <w:rPr>
                <w:rFonts w:ascii="Arial" w:hAnsi="Arial" w:cs="Arial"/>
              </w:rPr>
              <w:t xml:space="preserve"> of decisions before taking action </w:t>
            </w:r>
          </w:p>
          <w:p w14:paraId="467DA2C3" w14:textId="77777777" w:rsidR="00081B6D" w:rsidRPr="00005992" w:rsidRDefault="00081B6D" w:rsidP="00081B6D">
            <w:pPr>
              <w:rPr>
                <w:rFonts w:ascii="Arial" w:hAnsi="Arial" w:cs="Arial"/>
                <w:b/>
                <w:iCs/>
              </w:rPr>
            </w:pPr>
          </w:p>
          <w:p w14:paraId="5CD9F72B" w14:textId="77777777" w:rsidR="00081B6D" w:rsidRPr="00005992" w:rsidRDefault="00081B6D" w:rsidP="00081B6D">
            <w:pPr>
              <w:rPr>
                <w:rFonts w:ascii="Arial" w:hAnsi="Arial" w:cs="Arial"/>
                <w:b/>
                <w:bCs/>
                <w:u w:val="single"/>
              </w:rPr>
            </w:pPr>
            <w:r w:rsidRPr="00005992">
              <w:rPr>
                <w:rFonts w:ascii="Arial" w:hAnsi="Arial" w:cs="Arial"/>
                <w:b/>
                <w:bCs/>
                <w:u w:val="single"/>
              </w:rPr>
              <w:t>Building &amp; Maintaining Relationships including Leadership, Direction and Team Working skills</w:t>
            </w:r>
          </w:p>
          <w:p w14:paraId="30EC0EC7" w14:textId="105CBF2D" w:rsidR="00081B6D" w:rsidRPr="00005992" w:rsidRDefault="00081B6D" w:rsidP="00081B6D">
            <w:pPr>
              <w:rPr>
                <w:rFonts w:ascii="Arial" w:hAnsi="Arial" w:cs="Arial"/>
                <w:b/>
                <w:bCs/>
              </w:rPr>
            </w:pPr>
          </w:p>
          <w:p w14:paraId="6AFFC02E"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 xml:space="preserve">Excellent interpersonal and communications skills to facilitate work with a wide range of individuals and Regions. </w:t>
            </w:r>
          </w:p>
          <w:p w14:paraId="707CA762"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The ability to lead, direct and influence multiple stakeholders and ensure buy-in to plans and their implementation.</w:t>
            </w:r>
          </w:p>
          <w:p w14:paraId="792E5269"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A track record of building and maintaining key internal and external relationships in achieving organisational goals.</w:t>
            </w:r>
          </w:p>
          <w:p w14:paraId="011C7112"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An ability to influence and negotiate effectively in furthering the objectives of the role.</w:t>
            </w:r>
          </w:p>
          <w:p w14:paraId="3B2A7ACF"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Effective conflict management skills</w:t>
            </w:r>
          </w:p>
          <w:p w14:paraId="67B624AD"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Effective leadership in a challenging and busy environment including a track record of innovation/ improvements.</w:t>
            </w:r>
          </w:p>
          <w:p w14:paraId="51A9DF1B"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Ability to support, supervise, develop and empower staff in changing work practises in a challenging environment within existing resources.</w:t>
            </w:r>
          </w:p>
          <w:p w14:paraId="7CE0FBFA"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Evidence of being a positive agent of change and performance improvement</w:t>
            </w:r>
          </w:p>
          <w:p w14:paraId="5E2F989C"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Ability to work with multi-disciplinary team members and other stakeholders to facilitate high performance, developing and achieving clear and realistic objectives</w:t>
            </w:r>
          </w:p>
          <w:p w14:paraId="62FE7D00"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Flexibility and adaptability to meet the requirements of the role</w:t>
            </w:r>
          </w:p>
          <w:p w14:paraId="580E4B28" w14:textId="77777777" w:rsidR="00081B6D" w:rsidRPr="00005992" w:rsidRDefault="00081B6D" w:rsidP="00081B6D">
            <w:pPr>
              <w:rPr>
                <w:rFonts w:ascii="Arial" w:hAnsi="Arial" w:cs="Arial"/>
                <w:b/>
                <w:iCs/>
              </w:rPr>
            </w:pPr>
          </w:p>
          <w:p w14:paraId="3766156C" w14:textId="77777777" w:rsidR="00081B6D" w:rsidRPr="00005992" w:rsidRDefault="00081B6D" w:rsidP="00081B6D">
            <w:pPr>
              <w:rPr>
                <w:rFonts w:ascii="Arial" w:hAnsi="Arial" w:cs="Arial"/>
                <w:b/>
                <w:bCs/>
                <w:u w:val="single"/>
              </w:rPr>
            </w:pPr>
            <w:r w:rsidRPr="00005992">
              <w:rPr>
                <w:rFonts w:ascii="Arial" w:hAnsi="Arial" w:cs="Arial"/>
                <w:b/>
                <w:bCs/>
                <w:u w:val="single"/>
              </w:rPr>
              <w:t>Communication &amp; Interpersonal Skills</w:t>
            </w:r>
          </w:p>
          <w:p w14:paraId="064DC574" w14:textId="77777777" w:rsidR="00081B6D" w:rsidRPr="00005992" w:rsidRDefault="00081B6D" w:rsidP="00D212EA">
            <w:pPr>
              <w:numPr>
                <w:ilvl w:val="0"/>
                <w:numId w:val="30"/>
              </w:numPr>
              <w:jc w:val="both"/>
              <w:rPr>
                <w:rFonts w:ascii="Arial" w:hAnsi="Arial" w:cs="Arial"/>
                <w:iCs/>
                <w:lang w:val="en-IE"/>
              </w:rPr>
            </w:pPr>
            <w:r w:rsidRPr="00005992">
              <w:rPr>
                <w:rFonts w:ascii="Arial" w:hAnsi="Arial" w:cs="Arial"/>
              </w:rPr>
              <w:t xml:space="preserve">The </w:t>
            </w:r>
            <w:r w:rsidRPr="00005992">
              <w:rPr>
                <w:rFonts w:ascii="Arial" w:hAnsi="Arial" w:cs="Arial"/>
                <w:iCs/>
                <w:lang w:val="en-IE"/>
              </w:rPr>
              <w:t>ability to present information clearly, concisely and confidently when speaking and in writing tailoring to meet the needs of the audience</w:t>
            </w:r>
          </w:p>
          <w:p w14:paraId="0EFAC330" w14:textId="12209055" w:rsidR="00081B6D" w:rsidRPr="00005992" w:rsidRDefault="00081B6D" w:rsidP="00D212EA">
            <w:pPr>
              <w:numPr>
                <w:ilvl w:val="0"/>
                <w:numId w:val="30"/>
              </w:numPr>
              <w:jc w:val="both"/>
              <w:rPr>
                <w:rFonts w:ascii="Arial" w:hAnsi="Arial" w:cs="Arial"/>
                <w:iCs/>
                <w:lang w:val="en-IE"/>
              </w:rPr>
            </w:pPr>
            <w:r w:rsidRPr="00005992">
              <w:rPr>
                <w:rFonts w:ascii="Arial" w:hAnsi="Arial" w:cs="Arial"/>
                <w:iCs/>
                <w:lang w:val="en-IE"/>
              </w:rPr>
              <w:t>Excellent written communication skills including the ability to produce professional reports</w:t>
            </w:r>
            <w:r w:rsidRPr="00005992">
              <w:rPr>
                <w:rFonts w:ascii="Arial" w:hAnsi="Arial" w:cs="Arial"/>
              </w:rPr>
              <w:t>.</w:t>
            </w:r>
          </w:p>
          <w:p w14:paraId="49E08C15" w14:textId="10A47C3B" w:rsidR="00AC0D37" w:rsidRPr="00005992" w:rsidRDefault="00AC0D37" w:rsidP="00AC0D37">
            <w:pPr>
              <w:pStyle w:val="ListParagraph"/>
              <w:ind w:left="360"/>
              <w:rPr>
                <w:rFonts w:ascii="Arial" w:hAnsi="Arial" w:cs="Arial"/>
                <w:lang w:val="en-IE" w:eastAsia="en-US"/>
              </w:rPr>
            </w:pPr>
          </w:p>
        </w:tc>
      </w:tr>
      <w:tr w:rsidR="00D212EA" w:rsidRPr="00005992" w14:paraId="5E008459" w14:textId="77777777" w:rsidTr="00E60FEA">
        <w:tc>
          <w:tcPr>
            <w:tcW w:w="2707" w:type="dxa"/>
          </w:tcPr>
          <w:p w14:paraId="0AA0B138" w14:textId="77777777" w:rsidR="00D212EA" w:rsidRPr="00005992" w:rsidRDefault="00D212EA" w:rsidP="00D212EA">
            <w:pPr>
              <w:rPr>
                <w:rFonts w:ascii="Arial" w:hAnsi="Arial" w:cs="Arial"/>
                <w:b/>
                <w:bCs/>
              </w:rPr>
            </w:pPr>
            <w:r w:rsidRPr="00005992">
              <w:rPr>
                <w:rFonts w:ascii="Arial" w:hAnsi="Arial" w:cs="Arial"/>
                <w:b/>
                <w:bCs/>
              </w:rPr>
              <w:lastRenderedPageBreak/>
              <w:t>Campaign Specific Selection Process</w:t>
            </w:r>
          </w:p>
          <w:p w14:paraId="51BB73CE" w14:textId="77777777" w:rsidR="00D212EA" w:rsidRPr="00005992" w:rsidRDefault="00D212EA" w:rsidP="00D212EA">
            <w:pPr>
              <w:rPr>
                <w:rFonts w:ascii="Arial" w:hAnsi="Arial" w:cs="Arial"/>
                <w:b/>
                <w:bCs/>
              </w:rPr>
            </w:pPr>
          </w:p>
          <w:p w14:paraId="1F568419" w14:textId="77777777" w:rsidR="00D212EA" w:rsidRPr="00005992" w:rsidRDefault="00D212EA" w:rsidP="00D212EA">
            <w:pPr>
              <w:rPr>
                <w:rFonts w:ascii="Arial" w:hAnsi="Arial" w:cs="Arial"/>
                <w:b/>
                <w:bCs/>
              </w:rPr>
            </w:pPr>
            <w:r w:rsidRPr="00005992">
              <w:rPr>
                <w:rFonts w:ascii="Arial" w:hAnsi="Arial" w:cs="Arial"/>
                <w:b/>
                <w:bCs/>
              </w:rPr>
              <w:t>Ranking/Shortlisting / Interview</w:t>
            </w:r>
          </w:p>
        </w:tc>
        <w:tc>
          <w:tcPr>
            <w:tcW w:w="7913" w:type="dxa"/>
          </w:tcPr>
          <w:p w14:paraId="33417079" w14:textId="77777777" w:rsidR="00D212EA" w:rsidRPr="00D212EA" w:rsidRDefault="00D212EA" w:rsidP="00D212EA">
            <w:pPr>
              <w:rPr>
                <w:rFonts w:ascii="Arial" w:hAnsi="Arial" w:cs="Arial"/>
              </w:rPr>
            </w:pPr>
            <w:r w:rsidRPr="00D212EA">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084B276" w14:textId="77777777" w:rsidR="00D212EA" w:rsidRPr="00D212EA" w:rsidRDefault="00D212EA" w:rsidP="00D212EA">
            <w:pPr>
              <w:rPr>
                <w:rFonts w:ascii="Arial" w:hAnsi="Arial" w:cs="Arial"/>
              </w:rPr>
            </w:pPr>
          </w:p>
          <w:p w14:paraId="2DBF5746" w14:textId="77777777" w:rsidR="00D212EA" w:rsidRPr="00D212EA" w:rsidRDefault="00D212EA" w:rsidP="00D212EA">
            <w:pPr>
              <w:rPr>
                <w:rFonts w:ascii="Arial" w:hAnsi="Arial" w:cs="Arial"/>
              </w:rPr>
            </w:pPr>
            <w:r w:rsidRPr="00D212EA">
              <w:rPr>
                <w:rFonts w:ascii="Arial" w:hAnsi="Arial" w:cs="Arial"/>
              </w:rPr>
              <w:t xml:space="preserve">Failure to include information regarding these requirements may result in you not progressing to the next stage of the selection process.  </w:t>
            </w:r>
          </w:p>
          <w:p w14:paraId="2083DC64" w14:textId="77777777" w:rsidR="00D212EA" w:rsidRPr="00D212EA" w:rsidRDefault="00D212EA" w:rsidP="00D212EA">
            <w:pPr>
              <w:rPr>
                <w:rFonts w:ascii="Arial" w:hAnsi="Arial" w:cs="Arial"/>
                <w:iCs/>
              </w:rPr>
            </w:pPr>
          </w:p>
          <w:p w14:paraId="7DAAB87F" w14:textId="77777777" w:rsidR="00D212EA" w:rsidRPr="00D212EA" w:rsidRDefault="00D212EA" w:rsidP="00D212EA">
            <w:pPr>
              <w:rPr>
                <w:rFonts w:ascii="Arial" w:hAnsi="Arial" w:cs="Arial"/>
                <w:iCs/>
              </w:rPr>
            </w:pPr>
            <w:r w:rsidRPr="00D212EA">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D212EA" w:rsidRPr="00D212EA" w:rsidRDefault="00D212EA" w:rsidP="00D212EA">
            <w:pPr>
              <w:rPr>
                <w:rFonts w:ascii="Arial" w:hAnsi="Arial" w:cs="Arial"/>
                <w:iCs/>
                <w:highlight w:val="yellow"/>
              </w:rPr>
            </w:pPr>
          </w:p>
        </w:tc>
      </w:tr>
      <w:tr w:rsidR="00D212EA" w:rsidRPr="00005992" w14:paraId="0AD66BBB" w14:textId="77777777" w:rsidTr="00E60FE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707" w:type="dxa"/>
          </w:tcPr>
          <w:p w14:paraId="143B93D8" w14:textId="77777777" w:rsidR="00D212EA" w:rsidRPr="00005992" w:rsidRDefault="00D212EA" w:rsidP="00D212EA">
            <w:pPr>
              <w:rPr>
                <w:rFonts w:ascii="Arial" w:hAnsi="Arial" w:cs="Arial"/>
                <w:b/>
                <w:bCs/>
              </w:rPr>
            </w:pPr>
            <w:r w:rsidRPr="00005992">
              <w:rPr>
                <w:rFonts w:ascii="Arial" w:hAnsi="Arial" w:cs="Arial"/>
                <w:b/>
                <w:bCs/>
              </w:rPr>
              <w:t xml:space="preserve">Diversity, Equality and Inclusion </w:t>
            </w:r>
          </w:p>
          <w:p w14:paraId="4CA380A9" w14:textId="77777777" w:rsidR="00D212EA" w:rsidRPr="00005992" w:rsidRDefault="00D212EA" w:rsidP="00D212EA">
            <w:pPr>
              <w:jc w:val="right"/>
              <w:rPr>
                <w:rFonts w:ascii="Arial" w:hAnsi="Arial" w:cs="Arial"/>
                <w:b/>
                <w:bCs/>
              </w:rPr>
            </w:pPr>
          </w:p>
        </w:tc>
        <w:tc>
          <w:tcPr>
            <w:tcW w:w="7913" w:type="dxa"/>
          </w:tcPr>
          <w:p w14:paraId="48809C5A" w14:textId="77777777" w:rsidR="00D212EA" w:rsidRPr="00D212EA" w:rsidRDefault="00D212EA" w:rsidP="00D212EA">
            <w:pPr>
              <w:rPr>
                <w:rFonts w:ascii="Arial" w:hAnsi="Arial" w:cs="Arial"/>
                <w:iCs/>
              </w:rPr>
            </w:pPr>
            <w:r w:rsidRPr="00D212EA">
              <w:rPr>
                <w:rFonts w:ascii="Arial" w:hAnsi="Arial" w:cs="Arial"/>
                <w:iCs/>
              </w:rPr>
              <w:t>The HSE is an equal opportunities employer.</w:t>
            </w:r>
          </w:p>
          <w:p w14:paraId="08FB02D6" w14:textId="77777777" w:rsidR="00D212EA" w:rsidRPr="00D212EA" w:rsidRDefault="00D212EA" w:rsidP="00D212EA">
            <w:pPr>
              <w:rPr>
                <w:rFonts w:ascii="Arial" w:hAnsi="Arial" w:cs="Arial"/>
                <w:color w:val="000000"/>
                <w:shd w:val="clear" w:color="auto" w:fill="FFFFFF"/>
              </w:rPr>
            </w:pPr>
          </w:p>
          <w:p w14:paraId="20A892ED" w14:textId="77777777" w:rsidR="00D212EA" w:rsidRPr="00D212EA" w:rsidRDefault="00D212EA" w:rsidP="00D212EA">
            <w:pPr>
              <w:rPr>
                <w:rFonts w:ascii="Arial" w:hAnsi="Arial" w:cs="Arial"/>
                <w:color w:val="000000"/>
                <w:shd w:val="clear" w:color="auto" w:fill="FFFFFF"/>
              </w:rPr>
            </w:pPr>
            <w:r w:rsidRPr="00D212E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E195700" w14:textId="77777777" w:rsidR="00D212EA" w:rsidRPr="00D212EA" w:rsidRDefault="00D212EA" w:rsidP="00D212EA">
            <w:pPr>
              <w:rPr>
                <w:rFonts w:ascii="Arial" w:hAnsi="Arial" w:cs="Arial"/>
                <w:color w:val="000000"/>
                <w:shd w:val="clear" w:color="auto" w:fill="FFFFFF"/>
              </w:rPr>
            </w:pPr>
          </w:p>
          <w:p w14:paraId="2D2B9117" w14:textId="77777777" w:rsidR="00D212EA" w:rsidRPr="00D212EA" w:rsidRDefault="00D212EA" w:rsidP="00D212EA">
            <w:pPr>
              <w:rPr>
                <w:rFonts w:ascii="Arial" w:hAnsi="Arial" w:cs="Arial"/>
                <w:color w:val="000000"/>
                <w:shd w:val="clear" w:color="auto" w:fill="FFFFFF"/>
              </w:rPr>
            </w:pPr>
            <w:r w:rsidRPr="00D212E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w:t>
            </w:r>
            <w:r w:rsidRPr="00D212EA">
              <w:rPr>
                <w:rFonts w:ascii="Arial" w:hAnsi="Arial" w:cs="Arial"/>
                <w:color w:val="000000"/>
                <w:shd w:val="clear" w:color="auto" w:fill="FFFFFF"/>
              </w:rPr>
              <w:lastRenderedPageBreak/>
              <w:t xml:space="preserve">respected, valued and can reach their full potential. The HSE aims to achieve this through development of an organisational culture where injustice, bias and discrimination are not tolerated. </w:t>
            </w:r>
          </w:p>
          <w:p w14:paraId="7B69DD05" w14:textId="77777777" w:rsidR="00D212EA" w:rsidRPr="00D212EA" w:rsidRDefault="00D212EA" w:rsidP="00D212EA">
            <w:pPr>
              <w:rPr>
                <w:rFonts w:ascii="Arial" w:hAnsi="Arial" w:cs="Arial"/>
                <w:color w:val="000000"/>
                <w:shd w:val="clear" w:color="auto" w:fill="FFFFFF"/>
              </w:rPr>
            </w:pPr>
          </w:p>
          <w:p w14:paraId="2750F577" w14:textId="77777777" w:rsidR="00D212EA" w:rsidRPr="00D212EA" w:rsidRDefault="00D212EA" w:rsidP="00D212EA">
            <w:pPr>
              <w:rPr>
                <w:rFonts w:ascii="Arial" w:hAnsi="Arial" w:cs="Arial"/>
                <w:color w:val="000000"/>
                <w:shd w:val="clear" w:color="auto" w:fill="FFFFFF"/>
              </w:rPr>
            </w:pPr>
            <w:r w:rsidRPr="00D212E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7E59864" w14:textId="77777777" w:rsidR="00D212EA" w:rsidRPr="00D212EA" w:rsidRDefault="00D212EA" w:rsidP="00D212EA">
            <w:pPr>
              <w:rPr>
                <w:rFonts w:ascii="Arial" w:hAnsi="Arial" w:cs="Arial"/>
                <w:color w:val="000000"/>
                <w:shd w:val="clear" w:color="auto" w:fill="FFFFFF"/>
              </w:rPr>
            </w:pPr>
          </w:p>
          <w:p w14:paraId="6E141D13" w14:textId="77777777" w:rsidR="00D212EA" w:rsidRPr="00D212EA" w:rsidRDefault="00D212EA" w:rsidP="00D212EA">
            <w:pPr>
              <w:rPr>
                <w:rFonts w:ascii="Arial" w:hAnsi="Arial" w:cs="Arial"/>
              </w:rPr>
            </w:pPr>
            <w:r w:rsidRPr="00D212EA">
              <w:rPr>
                <w:rFonts w:ascii="Arial" w:hAnsi="Arial" w:cs="Arial"/>
              </w:rPr>
              <w:t xml:space="preserve">Read more about the HSE’s commitment to </w:t>
            </w:r>
            <w:hyperlink r:id="rId12" w:history="1">
              <w:r w:rsidRPr="00D212EA">
                <w:rPr>
                  <w:rStyle w:val="Hyperlink"/>
                  <w:rFonts w:ascii="Arial" w:hAnsi="Arial" w:cs="Arial"/>
                </w:rPr>
                <w:t>Diversity, Equality and Inclusion</w:t>
              </w:r>
            </w:hyperlink>
            <w:r w:rsidRPr="00D212EA">
              <w:rPr>
                <w:rFonts w:ascii="Arial" w:hAnsi="Arial" w:cs="Arial"/>
              </w:rPr>
              <w:t xml:space="preserve"> </w:t>
            </w:r>
          </w:p>
          <w:p w14:paraId="611557CE" w14:textId="280D653D" w:rsidR="00D212EA" w:rsidRPr="00D212EA" w:rsidRDefault="00D212EA" w:rsidP="00D212EA">
            <w:pPr>
              <w:rPr>
                <w:rFonts w:ascii="Arial" w:hAnsi="Arial" w:cs="Arial"/>
              </w:rPr>
            </w:pPr>
          </w:p>
        </w:tc>
      </w:tr>
      <w:tr w:rsidR="00D212EA" w:rsidRPr="00005992" w14:paraId="34206BA6" w14:textId="77777777" w:rsidTr="00E60FEA">
        <w:tc>
          <w:tcPr>
            <w:tcW w:w="2707" w:type="dxa"/>
          </w:tcPr>
          <w:p w14:paraId="54E222E5" w14:textId="77777777" w:rsidR="00D212EA" w:rsidRPr="00005992" w:rsidRDefault="00D212EA" w:rsidP="00D212EA">
            <w:pPr>
              <w:rPr>
                <w:rFonts w:ascii="Arial" w:hAnsi="Arial" w:cs="Arial"/>
                <w:b/>
                <w:bCs/>
              </w:rPr>
            </w:pPr>
            <w:r w:rsidRPr="00005992">
              <w:rPr>
                <w:rFonts w:ascii="Arial" w:hAnsi="Arial" w:cs="Arial"/>
                <w:b/>
                <w:bCs/>
              </w:rPr>
              <w:lastRenderedPageBreak/>
              <w:t>Code of Practice</w:t>
            </w:r>
          </w:p>
        </w:tc>
        <w:tc>
          <w:tcPr>
            <w:tcW w:w="7913" w:type="dxa"/>
          </w:tcPr>
          <w:p w14:paraId="27D5ACBA" w14:textId="77777777" w:rsidR="00D212EA" w:rsidRPr="00D212EA" w:rsidRDefault="00D212EA" w:rsidP="00D212EA">
            <w:pPr>
              <w:rPr>
                <w:rFonts w:ascii="Arial" w:hAnsi="Arial" w:cs="Arial"/>
                <w:lang w:val="en-IE" w:eastAsia="en-US"/>
              </w:rPr>
            </w:pPr>
            <w:r w:rsidRPr="00D212EA">
              <w:rPr>
                <w:rFonts w:ascii="Arial" w:hAnsi="Arial" w:cs="Arial"/>
              </w:rPr>
              <w:t>The Health Service Executive</w:t>
            </w:r>
            <w:r w:rsidRPr="00D212EA">
              <w:rPr>
                <w:rFonts w:ascii="Arial" w:hAnsi="Arial" w:cs="Arial"/>
                <w:color w:val="FF0000"/>
              </w:rPr>
              <w:t xml:space="preserve"> </w:t>
            </w:r>
            <w:r w:rsidRPr="00D212EA">
              <w:rPr>
                <w:rFonts w:ascii="Arial" w:hAnsi="Arial" w:cs="Arial"/>
              </w:rPr>
              <w:t>will run this campaign in compliance with the Code of Practice prepared by the Commission for Public Service Appointments (CPSA).</w:t>
            </w:r>
          </w:p>
          <w:p w14:paraId="4B502659" w14:textId="77777777" w:rsidR="00D212EA" w:rsidRPr="00D212EA" w:rsidRDefault="00D212EA" w:rsidP="00D212EA">
            <w:pPr>
              <w:rPr>
                <w:rFonts w:ascii="Arial" w:hAnsi="Arial" w:cs="Arial"/>
              </w:rPr>
            </w:pPr>
          </w:p>
          <w:p w14:paraId="5CDC08CF" w14:textId="77777777" w:rsidR="00D212EA" w:rsidRPr="00D212EA" w:rsidRDefault="00D212EA" w:rsidP="00D212EA">
            <w:pPr>
              <w:shd w:val="clear" w:color="auto" w:fill="FFFFFF"/>
              <w:spacing w:line="276" w:lineRule="auto"/>
              <w:rPr>
                <w:rFonts w:ascii="Arial" w:hAnsi="Arial" w:cs="Arial"/>
                <w:color w:val="333333"/>
                <w:lang w:val="en-IE" w:eastAsia="en-IE"/>
              </w:rPr>
            </w:pPr>
            <w:r w:rsidRPr="00D212EA">
              <w:rPr>
                <w:rFonts w:ascii="Arial" w:hAnsi="Arial" w:cs="Arial"/>
              </w:rPr>
              <w:t xml:space="preserve">The CPSA is responsible for </w:t>
            </w:r>
            <w:r w:rsidRPr="00D212EA">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04ADD4C" w14:textId="77777777" w:rsidR="00D212EA" w:rsidRPr="00D212EA" w:rsidRDefault="00D212EA" w:rsidP="00D212EA">
            <w:pPr>
              <w:ind w:firstLine="720"/>
              <w:rPr>
                <w:rFonts w:ascii="Arial" w:hAnsi="Arial" w:cs="Arial"/>
              </w:rPr>
            </w:pPr>
          </w:p>
          <w:p w14:paraId="531855E5" w14:textId="77777777" w:rsidR="00D212EA" w:rsidRPr="00D212EA" w:rsidRDefault="00D212EA" w:rsidP="00D212EA">
            <w:pPr>
              <w:rPr>
                <w:rFonts w:ascii="Arial" w:hAnsi="Arial" w:cs="Arial"/>
                <w:lang w:val="en-IE" w:eastAsia="en-US"/>
              </w:rPr>
            </w:pPr>
            <w:r w:rsidRPr="00D212EA">
              <w:rPr>
                <w:rFonts w:ascii="Arial" w:hAnsi="Arial" w:cs="Arial"/>
              </w:rPr>
              <w:t xml:space="preserve">Read the </w:t>
            </w:r>
            <w:hyperlink r:id="rId13" w:history="1">
              <w:r w:rsidRPr="00D212EA">
                <w:rPr>
                  <w:rStyle w:val="Hyperlink"/>
                  <w:rFonts w:ascii="Arial" w:hAnsi="Arial" w:cs="Arial"/>
                </w:rPr>
                <w:t>CPSA Code of Practice</w:t>
              </w:r>
            </w:hyperlink>
            <w:r w:rsidRPr="00D212EA">
              <w:rPr>
                <w:rFonts w:ascii="Arial" w:hAnsi="Arial" w:cs="Arial"/>
              </w:rPr>
              <w:t xml:space="preserve">. </w:t>
            </w:r>
          </w:p>
          <w:p w14:paraId="20388A5A" w14:textId="77777777" w:rsidR="00D212EA" w:rsidRPr="00D212EA" w:rsidRDefault="00D212EA" w:rsidP="00D212EA">
            <w:pPr>
              <w:rPr>
                <w:rFonts w:ascii="Arial" w:hAnsi="Arial" w:cs="Arial"/>
              </w:rPr>
            </w:pPr>
          </w:p>
        </w:tc>
      </w:tr>
      <w:tr w:rsidR="00D212EA" w:rsidRPr="00005992" w14:paraId="78E52213" w14:textId="77777777" w:rsidTr="00F6254C">
        <w:tc>
          <w:tcPr>
            <w:tcW w:w="10620" w:type="dxa"/>
            <w:gridSpan w:val="2"/>
          </w:tcPr>
          <w:p w14:paraId="147CC99B" w14:textId="77777777" w:rsidR="00D212EA" w:rsidRPr="00D212EA" w:rsidRDefault="00D212EA" w:rsidP="00D212EA">
            <w:pPr>
              <w:rPr>
                <w:rFonts w:ascii="Arial" w:hAnsi="Arial" w:cs="Arial"/>
              </w:rPr>
            </w:pPr>
            <w:r w:rsidRPr="00D212EA">
              <w:rPr>
                <w:rFonts w:ascii="Arial" w:hAnsi="Arial" w:cs="Arial"/>
              </w:rPr>
              <w:t>The reform programme outlined for the health services may impact on this role, and as structures change the job specification may be reviewed.</w:t>
            </w:r>
          </w:p>
          <w:p w14:paraId="124EF170" w14:textId="77777777" w:rsidR="00D212EA" w:rsidRPr="00D212EA" w:rsidRDefault="00D212EA" w:rsidP="00D212EA">
            <w:pPr>
              <w:rPr>
                <w:rFonts w:ascii="Arial" w:hAnsi="Arial" w:cs="Arial"/>
              </w:rPr>
            </w:pPr>
          </w:p>
          <w:p w14:paraId="469FBB66" w14:textId="79911D04" w:rsidR="00D212EA" w:rsidRPr="00D212EA" w:rsidRDefault="00D212EA" w:rsidP="00D212EA">
            <w:pPr>
              <w:rPr>
                <w:rFonts w:ascii="Arial" w:hAnsi="Arial" w:cs="Arial"/>
              </w:rPr>
            </w:pPr>
            <w:r w:rsidRPr="00D212E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4F131FA8" w:rsidR="0068735E" w:rsidRDefault="0068735E" w:rsidP="00005992">
      <w:pPr>
        <w:spacing w:line="276" w:lineRule="auto"/>
        <w:jc w:val="center"/>
        <w:rPr>
          <w:rFonts w:ascii="Arial" w:hAnsi="Arial" w:cs="Arial"/>
          <w:b/>
          <w:color w:val="000099"/>
        </w:rPr>
      </w:pPr>
    </w:p>
    <w:p w14:paraId="2BB25DF4" w14:textId="74CB1F05" w:rsidR="00D212EA" w:rsidRDefault="00D212EA" w:rsidP="00005992">
      <w:pPr>
        <w:spacing w:line="276" w:lineRule="auto"/>
        <w:jc w:val="center"/>
        <w:rPr>
          <w:rFonts w:ascii="Arial" w:hAnsi="Arial" w:cs="Arial"/>
          <w:b/>
          <w:color w:val="000099"/>
        </w:rPr>
      </w:pPr>
    </w:p>
    <w:p w14:paraId="2F720AAA" w14:textId="450FDB5F" w:rsidR="00D212EA" w:rsidRDefault="00D212EA" w:rsidP="00005992">
      <w:pPr>
        <w:spacing w:line="276" w:lineRule="auto"/>
        <w:jc w:val="center"/>
        <w:rPr>
          <w:rFonts w:ascii="Arial" w:hAnsi="Arial" w:cs="Arial"/>
          <w:b/>
          <w:color w:val="000099"/>
        </w:rPr>
      </w:pPr>
    </w:p>
    <w:p w14:paraId="0C5FAD85" w14:textId="4D909145" w:rsidR="00D212EA" w:rsidRDefault="00D212EA" w:rsidP="00005992">
      <w:pPr>
        <w:spacing w:line="276" w:lineRule="auto"/>
        <w:jc w:val="center"/>
        <w:rPr>
          <w:rFonts w:ascii="Arial" w:hAnsi="Arial" w:cs="Arial"/>
          <w:b/>
          <w:color w:val="000099"/>
        </w:rPr>
      </w:pPr>
    </w:p>
    <w:p w14:paraId="3E21E89F" w14:textId="35E5EC76" w:rsidR="00D212EA" w:rsidRDefault="00D212EA" w:rsidP="00005992">
      <w:pPr>
        <w:spacing w:line="276" w:lineRule="auto"/>
        <w:jc w:val="center"/>
        <w:rPr>
          <w:rFonts w:ascii="Arial" w:hAnsi="Arial" w:cs="Arial"/>
          <w:b/>
          <w:color w:val="000099"/>
        </w:rPr>
      </w:pPr>
    </w:p>
    <w:p w14:paraId="6AADEE76" w14:textId="77777777" w:rsidR="000D2316" w:rsidRDefault="000D2316" w:rsidP="00005992">
      <w:pPr>
        <w:spacing w:line="276" w:lineRule="auto"/>
        <w:jc w:val="center"/>
        <w:rPr>
          <w:rFonts w:ascii="Arial" w:hAnsi="Arial" w:cs="Arial"/>
          <w:b/>
          <w:color w:val="000099"/>
        </w:rPr>
      </w:pPr>
    </w:p>
    <w:p w14:paraId="40A46E94" w14:textId="77777777" w:rsidR="000D2316" w:rsidRDefault="000D2316" w:rsidP="00005992">
      <w:pPr>
        <w:spacing w:line="276" w:lineRule="auto"/>
        <w:jc w:val="center"/>
        <w:rPr>
          <w:rFonts w:ascii="Arial" w:hAnsi="Arial" w:cs="Arial"/>
          <w:b/>
          <w:color w:val="000099"/>
        </w:rPr>
      </w:pPr>
    </w:p>
    <w:p w14:paraId="62C7AE83" w14:textId="77777777" w:rsidR="000D2316" w:rsidRDefault="000D2316" w:rsidP="00005992">
      <w:pPr>
        <w:spacing w:line="276" w:lineRule="auto"/>
        <w:jc w:val="center"/>
        <w:rPr>
          <w:rFonts w:ascii="Arial" w:hAnsi="Arial" w:cs="Arial"/>
          <w:b/>
          <w:color w:val="000099"/>
        </w:rPr>
      </w:pPr>
    </w:p>
    <w:p w14:paraId="17F5F1C5" w14:textId="77777777" w:rsidR="000D2316" w:rsidRDefault="000D2316" w:rsidP="00005992">
      <w:pPr>
        <w:spacing w:line="276" w:lineRule="auto"/>
        <w:jc w:val="center"/>
        <w:rPr>
          <w:rFonts w:ascii="Arial" w:hAnsi="Arial" w:cs="Arial"/>
          <w:b/>
          <w:color w:val="000099"/>
        </w:rPr>
      </w:pPr>
    </w:p>
    <w:p w14:paraId="7021A2D2" w14:textId="77777777" w:rsidR="000D2316" w:rsidRDefault="000D2316" w:rsidP="00005992">
      <w:pPr>
        <w:spacing w:line="276" w:lineRule="auto"/>
        <w:jc w:val="center"/>
        <w:rPr>
          <w:rFonts w:ascii="Arial" w:hAnsi="Arial" w:cs="Arial"/>
          <w:b/>
          <w:color w:val="000099"/>
        </w:rPr>
      </w:pPr>
    </w:p>
    <w:p w14:paraId="50AD3665" w14:textId="200C9E21" w:rsidR="00D212EA" w:rsidRDefault="00D212EA" w:rsidP="00005992">
      <w:pPr>
        <w:spacing w:line="276" w:lineRule="auto"/>
        <w:jc w:val="center"/>
        <w:rPr>
          <w:rFonts w:ascii="Arial" w:hAnsi="Arial" w:cs="Arial"/>
          <w:b/>
          <w:color w:val="000099"/>
        </w:rPr>
      </w:pPr>
    </w:p>
    <w:p w14:paraId="1F1B1EDF" w14:textId="6E7C2468" w:rsidR="00D212EA" w:rsidRDefault="00D212EA" w:rsidP="00005992">
      <w:pPr>
        <w:spacing w:line="276" w:lineRule="auto"/>
        <w:jc w:val="center"/>
        <w:rPr>
          <w:rFonts w:ascii="Arial" w:hAnsi="Arial" w:cs="Arial"/>
          <w:b/>
          <w:color w:val="000099"/>
        </w:rPr>
      </w:pPr>
    </w:p>
    <w:p w14:paraId="2B8D89FE" w14:textId="6FF39170" w:rsidR="00D212EA" w:rsidRDefault="00D212EA" w:rsidP="00005992">
      <w:pPr>
        <w:spacing w:line="276" w:lineRule="auto"/>
        <w:jc w:val="center"/>
        <w:rPr>
          <w:rFonts w:ascii="Arial" w:hAnsi="Arial" w:cs="Arial"/>
          <w:b/>
          <w:color w:val="000099"/>
        </w:rPr>
      </w:pPr>
    </w:p>
    <w:p w14:paraId="6E1F706B" w14:textId="4728A717" w:rsidR="00D212EA" w:rsidRDefault="00D212EA" w:rsidP="00005992">
      <w:pPr>
        <w:spacing w:line="276" w:lineRule="auto"/>
        <w:jc w:val="center"/>
        <w:rPr>
          <w:rFonts w:ascii="Arial" w:hAnsi="Arial" w:cs="Arial"/>
          <w:b/>
          <w:color w:val="000099"/>
        </w:rPr>
      </w:pPr>
    </w:p>
    <w:p w14:paraId="7D9EFEAF" w14:textId="579D7DE7" w:rsidR="00D212EA" w:rsidRDefault="00D212EA" w:rsidP="00005992">
      <w:pPr>
        <w:spacing w:line="276" w:lineRule="auto"/>
        <w:jc w:val="center"/>
        <w:rPr>
          <w:rFonts w:ascii="Arial" w:hAnsi="Arial" w:cs="Arial"/>
          <w:b/>
          <w:color w:val="000099"/>
        </w:rPr>
      </w:pPr>
    </w:p>
    <w:p w14:paraId="4FF3EA59" w14:textId="5B723398" w:rsidR="00D212EA" w:rsidRDefault="00D212EA" w:rsidP="00005992">
      <w:pPr>
        <w:spacing w:line="276" w:lineRule="auto"/>
        <w:jc w:val="center"/>
        <w:rPr>
          <w:rFonts w:ascii="Arial" w:hAnsi="Arial" w:cs="Arial"/>
          <w:b/>
          <w:color w:val="000099"/>
        </w:rPr>
      </w:pPr>
    </w:p>
    <w:p w14:paraId="4EF1965A" w14:textId="77777777" w:rsidR="000D2316" w:rsidRDefault="000D2316" w:rsidP="00005992">
      <w:pPr>
        <w:spacing w:line="276" w:lineRule="auto"/>
        <w:jc w:val="center"/>
        <w:rPr>
          <w:rFonts w:ascii="Arial" w:hAnsi="Arial" w:cs="Arial"/>
          <w:b/>
          <w:color w:val="000099"/>
        </w:rPr>
      </w:pPr>
    </w:p>
    <w:p w14:paraId="1CB58B06" w14:textId="77777777" w:rsidR="000D2316" w:rsidRDefault="000D2316" w:rsidP="00005992">
      <w:pPr>
        <w:spacing w:line="276" w:lineRule="auto"/>
        <w:jc w:val="center"/>
        <w:rPr>
          <w:rFonts w:ascii="Arial" w:hAnsi="Arial" w:cs="Arial"/>
          <w:b/>
          <w:color w:val="000099"/>
        </w:rPr>
      </w:pPr>
    </w:p>
    <w:p w14:paraId="1760A24E" w14:textId="77777777" w:rsidR="001F6A46" w:rsidRDefault="001F6A46" w:rsidP="00005992">
      <w:pPr>
        <w:spacing w:line="276" w:lineRule="auto"/>
        <w:jc w:val="center"/>
        <w:rPr>
          <w:rFonts w:ascii="Arial" w:hAnsi="Arial" w:cs="Arial"/>
          <w:b/>
          <w:color w:val="000099"/>
        </w:rPr>
      </w:pPr>
    </w:p>
    <w:p w14:paraId="215E6FCF" w14:textId="77777777" w:rsidR="001F6A46" w:rsidRDefault="001F6A46" w:rsidP="00005992">
      <w:pPr>
        <w:spacing w:line="276" w:lineRule="auto"/>
        <w:jc w:val="center"/>
        <w:rPr>
          <w:rFonts w:ascii="Arial" w:hAnsi="Arial" w:cs="Arial"/>
          <w:b/>
          <w:color w:val="000099"/>
        </w:rPr>
      </w:pPr>
    </w:p>
    <w:p w14:paraId="3314C1A9" w14:textId="77777777" w:rsidR="001F6A46" w:rsidRDefault="001F6A46" w:rsidP="00005992">
      <w:pPr>
        <w:spacing w:line="276" w:lineRule="auto"/>
        <w:jc w:val="center"/>
        <w:rPr>
          <w:rFonts w:ascii="Arial" w:hAnsi="Arial" w:cs="Arial"/>
          <w:b/>
          <w:color w:val="000099"/>
        </w:rPr>
      </w:pPr>
    </w:p>
    <w:p w14:paraId="3C7F84FC" w14:textId="77777777" w:rsidR="000D2316" w:rsidRDefault="000D2316" w:rsidP="00005992">
      <w:pPr>
        <w:spacing w:line="276" w:lineRule="auto"/>
        <w:jc w:val="center"/>
        <w:rPr>
          <w:rFonts w:ascii="Arial" w:hAnsi="Arial" w:cs="Arial"/>
          <w:b/>
          <w:color w:val="000099"/>
        </w:rPr>
      </w:pPr>
    </w:p>
    <w:p w14:paraId="21F1C289" w14:textId="77777777" w:rsidR="000D2316" w:rsidRDefault="000D2316" w:rsidP="00005992">
      <w:pPr>
        <w:spacing w:line="276" w:lineRule="auto"/>
        <w:jc w:val="center"/>
        <w:rPr>
          <w:rFonts w:ascii="Arial" w:hAnsi="Arial" w:cs="Arial"/>
          <w:b/>
          <w:color w:val="000099"/>
        </w:rPr>
      </w:pPr>
    </w:p>
    <w:p w14:paraId="45AB5DED" w14:textId="77777777" w:rsidR="000D2316" w:rsidRDefault="000D2316" w:rsidP="00005992">
      <w:pPr>
        <w:spacing w:line="276" w:lineRule="auto"/>
        <w:jc w:val="center"/>
        <w:rPr>
          <w:rFonts w:ascii="Arial" w:hAnsi="Arial" w:cs="Arial"/>
          <w:b/>
          <w:color w:val="000099"/>
        </w:rPr>
      </w:pPr>
    </w:p>
    <w:p w14:paraId="47323133" w14:textId="6B964957" w:rsidR="00D212EA" w:rsidRDefault="00D212EA" w:rsidP="00005992">
      <w:pPr>
        <w:spacing w:line="276" w:lineRule="auto"/>
        <w:jc w:val="center"/>
        <w:rPr>
          <w:rFonts w:ascii="Arial" w:hAnsi="Arial" w:cs="Arial"/>
          <w:b/>
          <w:color w:val="000099"/>
        </w:rPr>
      </w:pPr>
    </w:p>
    <w:p w14:paraId="7F888A4F" w14:textId="342EF4B5" w:rsidR="00D212EA" w:rsidRDefault="00D212EA" w:rsidP="00005992">
      <w:pPr>
        <w:spacing w:line="276" w:lineRule="auto"/>
        <w:jc w:val="center"/>
        <w:rPr>
          <w:rFonts w:ascii="Arial" w:hAnsi="Arial" w:cs="Arial"/>
          <w:b/>
          <w:color w:val="000099"/>
        </w:rPr>
      </w:pPr>
    </w:p>
    <w:p w14:paraId="086E8EE9" w14:textId="146D3B3E" w:rsidR="00D212EA" w:rsidRDefault="00D212EA" w:rsidP="00005992">
      <w:pPr>
        <w:spacing w:line="276" w:lineRule="auto"/>
        <w:jc w:val="center"/>
        <w:rPr>
          <w:rFonts w:ascii="Arial" w:hAnsi="Arial" w:cs="Arial"/>
          <w:b/>
          <w:color w:val="000099"/>
        </w:rPr>
      </w:pPr>
    </w:p>
    <w:p w14:paraId="3D866EA6" w14:textId="694FA7D3" w:rsidR="00D212EA" w:rsidRDefault="00D212EA" w:rsidP="00005992">
      <w:pPr>
        <w:spacing w:line="276" w:lineRule="auto"/>
        <w:jc w:val="center"/>
        <w:rPr>
          <w:rFonts w:ascii="Arial" w:hAnsi="Arial" w:cs="Arial"/>
          <w:b/>
          <w:color w:val="000099"/>
        </w:rPr>
      </w:pPr>
    </w:p>
    <w:p w14:paraId="2FE63B78" w14:textId="77777777" w:rsidR="00D212EA" w:rsidRPr="00005992" w:rsidRDefault="00D212EA" w:rsidP="00005992">
      <w:pPr>
        <w:spacing w:line="276" w:lineRule="auto"/>
        <w:jc w:val="center"/>
        <w:rPr>
          <w:rFonts w:ascii="Arial" w:hAnsi="Arial" w:cs="Arial"/>
          <w:b/>
          <w:color w:val="000099"/>
        </w:rPr>
      </w:pPr>
    </w:p>
    <w:p w14:paraId="6E18C647" w14:textId="54F2FAB7" w:rsidR="00543F98" w:rsidRPr="00005992" w:rsidRDefault="00081B6D" w:rsidP="00005992">
      <w:pPr>
        <w:spacing w:line="276" w:lineRule="auto"/>
        <w:jc w:val="center"/>
        <w:rPr>
          <w:rFonts w:ascii="Arial" w:hAnsi="Arial" w:cs="Arial"/>
          <w:b/>
        </w:rPr>
      </w:pPr>
      <w:r w:rsidRPr="00005992">
        <w:rPr>
          <w:rFonts w:ascii="Arial" w:hAnsi="Arial" w:cs="Arial"/>
          <w:b/>
        </w:rPr>
        <w:lastRenderedPageBreak/>
        <w:t>Grade VIII</w:t>
      </w:r>
      <w:r w:rsidR="00D212EA">
        <w:rPr>
          <w:rFonts w:ascii="Arial" w:hAnsi="Arial" w:cs="Arial"/>
          <w:b/>
        </w:rPr>
        <w:t xml:space="preserve">, </w:t>
      </w:r>
      <w:r w:rsidR="001E5D26" w:rsidRPr="00005992">
        <w:rPr>
          <w:rFonts w:ascii="Arial" w:hAnsi="Arial" w:cs="Arial"/>
          <w:b/>
        </w:rPr>
        <w:t>Human Resources Manager</w:t>
      </w:r>
    </w:p>
    <w:p w14:paraId="4D1AA4E3" w14:textId="753B5644" w:rsidR="00005992" w:rsidRPr="00005992" w:rsidRDefault="00005992" w:rsidP="00005992">
      <w:pPr>
        <w:spacing w:line="276" w:lineRule="auto"/>
        <w:jc w:val="center"/>
        <w:rPr>
          <w:rFonts w:ascii="Arial" w:hAnsi="Arial" w:cs="Arial"/>
          <w:b/>
          <w:color w:val="000099"/>
        </w:rPr>
      </w:pPr>
      <w:r w:rsidRPr="00005992">
        <w:rPr>
          <w:rFonts w:ascii="Arial" w:hAnsi="Arial" w:cs="Arial"/>
          <w:b/>
        </w:rPr>
        <w:t>Regional Hospital Mullingar</w:t>
      </w:r>
    </w:p>
    <w:p w14:paraId="477B8795" w14:textId="77777777" w:rsidR="00543F98" w:rsidRPr="00005992" w:rsidRDefault="00543F98" w:rsidP="00005992">
      <w:pPr>
        <w:jc w:val="center"/>
        <w:rPr>
          <w:rFonts w:ascii="Arial" w:hAnsi="Arial" w:cs="Arial"/>
          <w:b/>
        </w:rPr>
      </w:pPr>
      <w:r w:rsidRPr="00005992">
        <w:rPr>
          <w:rFonts w:ascii="Arial" w:hAnsi="Arial" w:cs="Arial"/>
          <w:b/>
        </w:rPr>
        <w:t>Terms and Conditions of Employment</w:t>
      </w:r>
    </w:p>
    <w:p w14:paraId="690D2748" w14:textId="77777777" w:rsidR="00543F98" w:rsidRPr="00005992"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005992" w14:paraId="648DD409" w14:textId="77777777" w:rsidTr="00AC0D37">
        <w:tc>
          <w:tcPr>
            <w:tcW w:w="2523" w:type="dxa"/>
          </w:tcPr>
          <w:p w14:paraId="38A8F24A" w14:textId="77777777" w:rsidR="00543F98" w:rsidRPr="00005992" w:rsidRDefault="00543F98" w:rsidP="005F595E">
            <w:pPr>
              <w:jc w:val="both"/>
              <w:rPr>
                <w:rFonts w:ascii="Arial" w:hAnsi="Arial" w:cs="Arial"/>
                <w:b/>
                <w:bCs/>
              </w:rPr>
            </w:pPr>
            <w:r w:rsidRPr="00005992">
              <w:rPr>
                <w:rFonts w:ascii="Arial" w:hAnsi="Arial" w:cs="Arial"/>
                <w:b/>
                <w:bCs/>
              </w:rPr>
              <w:t xml:space="preserve">Tenure </w:t>
            </w:r>
          </w:p>
        </w:tc>
        <w:tc>
          <w:tcPr>
            <w:tcW w:w="8109" w:type="dxa"/>
          </w:tcPr>
          <w:p w14:paraId="4463C165" w14:textId="0B3C7EE7" w:rsidR="00543F98" w:rsidRPr="00005992" w:rsidRDefault="00543F98" w:rsidP="005F595E">
            <w:pPr>
              <w:tabs>
                <w:tab w:val="left" w:pos="-720"/>
                <w:tab w:val="left" w:pos="0"/>
                <w:tab w:val="left" w:pos="720"/>
              </w:tabs>
              <w:suppressAutoHyphens/>
              <w:jc w:val="both"/>
              <w:rPr>
                <w:rFonts w:ascii="Arial" w:hAnsi="Arial" w:cs="Arial"/>
                <w:spacing w:val="-3"/>
              </w:rPr>
            </w:pPr>
            <w:r w:rsidRPr="00005992">
              <w:rPr>
                <w:rFonts w:ascii="Arial" w:hAnsi="Arial" w:cs="Arial"/>
                <w:spacing w:val="-3"/>
              </w:rPr>
              <w:t xml:space="preserve">The current vacancy available is </w:t>
            </w:r>
            <w:r w:rsidRPr="00D212EA">
              <w:rPr>
                <w:rFonts w:ascii="Arial" w:hAnsi="Arial" w:cs="Arial"/>
                <w:spacing w:val="-3"/>
              </w:rPr>
              <w:t>permanent and whole time</w:t>
            </w:r>
            <w:r w:rsidRPr="00005992">
              <w:rPr>
                <w:rFonts w:ascii="Arial" w:hAnsi="Arial" w:cs="Arial"/>
                <w:bCs/>
                <w:spacing w:val="-3"/>
              </w:rPr>
              <w:t>.</w:t>
            </w:r>
            <w:r w:rsidRPr="00005992">
              <w:rPr>
                <w:rFonts w:ascii="Arial" w:hAnsi="Arial" w:cs="Arial"/>
                <w:spacing w:val="-3"/>
              </w:rPr>
              <w:t xml:space="preserve">  </w:t>
            </w:r>
          </w:p>
          <w:p w14:paraId="41FF2897" w14:textId="77777777" w:rsidR="00543F98" w:rsidRPr="00005992"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005992" w:rsidRDefault="00543F98" w:rsidP="005F595E">
            <w:pPr>
              <w:tabs>
                <w:tab w:val="left" w:pos="-720"/>
                <w:tab w:val="left" w:pos="0"/>
                <w:tab w:val="left" w:pos="720"/>
              </w:tabs>
              <w:suppressAutoHyphens/>
              <w:jc w:val="both"/>
              <w:rPr>
                <w:rFonts w:ascii="Arial" w:hAnsi="Arial" w:cs="Arial"/>
                <w:spacing w:val="-3"/>
              </w:rPr>
            </w:pPr>
            <w:r w:rsidRPr="0000599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005992"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005992" w:rsidRDefault="00543F98" w:rsidP="005F595E">
            <w:pPr>
              <w:tabs>
                <w:tab w:val="left" w:pos="-720"/>
                <w:tab w:val="left" w:pos="0"/>
                <w:tab w:val="left" w:pos="720"/>
              </w:tabs>
              <w:suppressAutoHyphens/>
              <w:jc w:val="both"/>
              <w:rPr>
                <w:rFonts w:ascii="Arial" w:hAnsi="Arial" w:cs="Arial"/>
                <w:spacing w:val="-3"/>
              </w:rPr>
            </w:pPr>
            <w:r w:rsidRPr="0000599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005992" w:rsidRDefault="00543F98" w:rsidP="005F595E">
            <w:pPr>
              <w:tabs>
                <w:tab w:val="left" w:pos="-720"/>
                <w:tab w:val="left" w:pos="0"/>
                <w:tab w:val="left" w:pos="720"/>
              </w:tabs>
              <w:suppressAutoHyphens/>
              <w:jc w:val="both"/>
              <w:rPr>
                <w:rFonts w:ascii="Arial" w:hAnsi="Arial" w:cs="Arial"/>
                <w:spacing w:val="-3"/>
              </w:rPr>
            </w:pPr>
          </w:p>
        </w:tc>
      </w:tr>
      <w:tr w:rsidR="00543F98" w:rsidRPr="00005992" w14:paraId="3F765092" w14:textId="77777777" w:rsidTr="00AC0D37">
        <w:tc>
          <w:tcPr>
            <w:tcW w:w="2523" w:type="dxa"/>
          </w:tcPr>
          <w:p w14:paraId="0FB817B0" w14:textId="77777777" w:rsidR="00543F98" w:rsidRPr="00005992" w:rsidRDefault="00543F98" w:rsidP="005F595E">
            <w:pPr>
              <w:jc w:val="both"/>
              <w:rPr>
                <w:rFonts w:ascii="Arial" w:hAnsi="Arial" w:cs="Arial"/>
                <w:b/>
                <w:bCs/>
              </w:rPr>
            </w:pPr>
            <w:r w:rsidRPr="00005992">
              <w:rPr>
                <w:rFonts w:ascii="Arial" w:hAnsi="Arial" w:cs="Arial"/>
                <w:b/>
                <w:bCs/>
              </w:rPr>
              <w:t>Working Week</w:t>
            </w:r>
          </w:p>
          <w:p w14:paraId="24717DED" w14:textId="77777777" w:rsidR="00543F98" w:rsidRPr="00005992" w:rsidRDefault="00543F98" w:rsidP="005F595E">
            <w:pPr>
              <w:jc w:val="both"/>
              <w:rPr>
                <w:rFonts w:ascii="Arial" w:hAnsi="Arial" w:cs="Arial"/>
                <w:b/>
                <w:bCs/>
              </w:rPr>
            </w:pPr>
          </w:p>
        </w:tc>
        <w:tc>
          <w:tcPr>
            <w:tcW w:w="8109" w:type="dxa"/>
          </w:tcPr>
          <w:p w14:paraId="44AC9C6F" w14:textId="13933C7B" w:rsidR="00ED5846" w:rsidRPr="00005992" w:rsidRDefault="00ED5846" w:rsidP="00ED5846">
            <w:pPr>
              <w:pStyle w:val="paragraph"/>
              <w:spacing w:before="0" w:beforeAutospacing="0" w:after="0" w:afterAutospacing="0"/>
              <w:textAlignment w:val="baseline"/>
              <w:rPr>
                <w:rFonts w:ascii="Arial" w:hAnsi="Arial" w:cs="Arial"/>
                <w:sz w:val="20"/>
                <w:szCs w:val="20"/>
              </w:rPr>
            </w:pPr>
            <w:r w:rsidRPr="00005992">
              <w:rPr>
                <w:rStyle w:val="normaltextrun"/>
                <w:rFonts w:ascii="Arial" w:hAnsi="Arial" w:cs="Arial"/>
                <w:sz w:val="20"/>
                <w:szCs w:val="20"/>
                <w:lang w:val="en-US"/>
              </w:rPr>
              <w:t xml:space="preserve">The standard weekly working </w:t>
            </w:r>
            <w:r w:rsidRPr="00005992">
              <w:rPr>
                <w:rStyle w:val="findhit"/>
                <w:rFonts w:ascii="Arial" w:hAnsi="Arial" w:cs="Arial"/>
                <w:sz w:val="20"/>
                <w:szCs w:val="20"/>
                <w:lang w:val="en-US"/>
              </w:rPr>
              <w:t>hours</w:t>
            </w:r>
            <w:r w:rsidRPr="00005992">
              <w:rPr>
                <w:rStyle w:val="normaltextrun"/>
                <w:rFonts w:ascii="Arial" w:hAnsi="Arial" w:cs="Arial"/>
                <w:sz w:val="20"/>
                <w:szCs w:val="20"/>
                <w:lang w:val="en-US"/>
              </w:rPr>
              <w:t xml:space="preserve"> of attendance for your grade are </w:t>
            </w:r>
            <w:r w:rsidR="00081B6D" w:rsidRPr="00005992">
              <w:rPr>
                <w:rStyle w:val="normaltextrun"/>
                <w:rFonts w:ascii="Arial" w:hAnsi="Arial" w:cs="Arial"/>
                <w:b/>
                <w:bCs/>
                <w:sz w:val="20"/>
                <w:szCs w:val="20"/>
                <w:lang w:val="en-US"/>
              </w:rPr>
              <w:t>35</w:t>
            </w:r>
            <w:r w:rsidRPr="00005992">
              <w:rPr>
                <w:rStyle w:val="normaltextrun"/>
                <w:rFonts w:ascii="Arial" w:hAnsi="Arial" w:cs="Arial"/>
                <w:sz w:val="20"/>
                <w:szCs w:val="20"/>
                <w:lang w:val="en-US"/>
              </w:rPr>
              <w:t xml:space="preserve"> </w:t>
            </w:r>
            <w:r w:rsidRPr="00005992">
              <w:rPr>
                <w:rStyle w:val="findhit"/>
                <w:rFonts w:ascii="Arial" w:hAnsi="Arial" w:cs="Arial"/>
                <w:sz w:val="20"/>
                <w:szCs w:val="20"/>
                <w:lang w:val="en-US"/>
              </w:rPr>
              <w:t>hours</w:t>
            </w:r>
            <w:r w:rsidRPr="00005992">
              <w:rPr>
                <w:rStyle w:val="normaltextrun"/>
                <w:rFonts w:ascii="Arial" w:hAnsi="Arial" w:cs="Arial"/>
                <w:sz w:val="20"/>
                <w:szCs w:val="20"/>
                <w:lang w:val="en-US"/>
              </w:rPr>
              <w:t xml:space="preserve"> per week. Your normal weekly working </w:t>
            </w:r>
            <w:r w:rsidRPr="00005992">
              <w:rPr>
                <w:rStyle w:val="findhit"/>
                <w:rFonts w:ascii="Arial" w:hAnsi="Arial" w:cs="Arial"/>
                <w:sz w:val="20"/>
                <w:szCs w:val="20"/>
                <w:lang w:val="en-US"/>
              </w:rPr>
              <w:t>hours</w:t>
            </w:r>
            <w:r w:rsidRPr="00005992">
              <w:rPr>
                <w:rStyle w:val="normaltextrun"/>
                <w:rFonts w:ascii="Arial" w:hAnsi="Arial" w:cs="Arial"/>
                <w:sz w:val="20"/>
                <w:szCs w:val="20"/>
                <w:lang w:val="en-US"/>
              </w:rPr>
              <w:t xml:space="preserve"> are </w:t>
            </w:r>
            <w:r w:rsidR="00081B6D" w:rsidRPr="00005992">
              <w:rPr>
                <w:rStyle w:val="normaltextrun"/>
                <w:rFonts w:ascii="Arial" w:hAnsi="Arial" w:cs="Arial"/>
                <w:b/>
                <w:bCs/>
                <w:sz w:val="20"/>
                <w:szCs w:val="20"/>
                <w:lang w:val="en-US"/>
              </w:rPr>
              <w:t>35</w:t>
            </w:r>
            <w:r w:rsidR="00067BB1">
              <w:rPr>
                <w:rStyle w:val="normaltextrun"/>
                <w:rFonts w:ascii="Arial" w:hAnsi="Arial" w:cs="Arial"/>
                <w:b/>
                <w:bCs/>
                <w:sz w:val="20"/>
                <w:szCs w:val="20"/>
                <w:lang w:val="en-US"/>
              </w:rPr>
              <w:t xml:space="preserve"> </w:t>
            </w:r>
            <w:r w:rsidRPr="00005992">
              <w:rPr>
                <w:rStyle w:val="findhit"/>
                <w:rFonts w:ascii="Arial" w:hAnsi="Arial" w:cs="Arial"/>
                <w:sz w:val="20"/>
                <w:szCs w:val="20"/>
                <w:lang w:val="en-US"/>
              </w:rPr>
              <w:t>hours</w:t>
            </w:r>
            <w:r w:rsidRPr="00005992">
              <w:rPr>
                <w:rStyle w:val="normaltextrun"/>
                <w:rFonts w:ascii="Arial" w:hAnsi="Arial" w:cs="Arial"/>
                <w:sz w:val="20"/>
                <w:szCs w:val="20"/>
                <w:lang w:val="en-US"/>
              </w:rPr>
              <w:t xml:space="preserve">. Contracted </w:t>
            </w:r>
            <w:r w:rsidRPr="00005992">
              <w:rPr>
                <w:rStyle w:val="findhit"/>
                <w:rFonts w:ascii="Arial" w:hAnsi="Arial" w:cs="Arial"/>
                <w:sz w:val="20"/>
                <w:szCs w:val="20"/>
                <w:lang w:val="en-US"/>
              </w:rPr>
              <w:t>hours</w:t>
            </w:r>
            <w:r w:rsidRPr="00005992">
              <w:rPr>
                <w:rStyle w:val="normaltextrun"/>
                <w:rFonts w:ascii="Arial" w:hAnsi="Arial" w:cs="Arial"/>
                <w:sz w:val="20"/>
                <w:szCs w:val="20"/>
                <w:lang w:val="en-US"/>
              </w:rPr>
              <w:t xml:space="preserve"> that are less than the standard weekly working </w:t>
            </w:r>
            <w:r w:rsidRPr="00005992">
              <w:rPr>
                <w:rStyle w:val="findhit"/>
                <w:rFonts w:ascii="Arial" w:hAnsi="Arial" w:cs="Arial"/>
                <w:sz w:val="20"/>
                <w:szCs w:val="20"/>
                <w:lang w:val="en-US"/>
              </w:rPr>
              <w:t>hours</w:t>
            </w:r>
            <w:r w:rsidRPr="00005992">
              <w:rPr>
                <w:rStyle w:val="normaltextrun"/>
                <w:rFonts w:ascii="Arial" w:hAnsi="Arial" w:cs="Arial"/>
                <w:sz w:val="20"/>
                <w:szCs w:val="20"/>
                <w:lang w:val="en-US"/>
              </w:rPr>
              <w:t xml:space="preserve"> for your grade will be paid pro rata to the full time equivalent.</w:t>
            </w:r>
          </w:p>
          <w:p w14:paraId="49FB70E1" w14:textId="77777777" w:rsidR="00ED5846" w:rsidRPr="00005992"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005992" w:rsidRDefault="00ED5846" w:rsidP="00ED5846">
            <w:pPr>
              <w:pStyle w:val="paragraph"/>
              <w:spacing w:before="0" w:beforeAutospacing="0" w:after="0" w:afterAutospacing="0"/>
              <w:textAlignment w:val="baseline"/>
              <w:rPr>
                <w:rFonts w:ascii="Arial" w:hAnsi="Arial" w:cs="Arial"/>
                <w:sz w:val="20"/>
                <w:szCs w:val="20"/>
              </w:rPr>
            </w:pPr>
            <w:r w:rsidRPr="00005992">
              <w:rPr>
                <w:rStyle w:val="normaltextrun"/>
                <w:rFonts w:ascii="Arial" w:hAnsi="Arial" w:cs="Arial"/>
                <w:sz w:val="20"/>
                <w:szCs w:val="20"/>
                <w:lang w:val="en-US"/>
              </w:rPr>
              <w:t xml:space="preserve">You are required to work agreed roster/on-call arrangements advised by your Reporting Manager. Your contracted </w:t>
            </w:r>
            <w:r w:rsidRPr="00005992">
              <w:rPr>
                <w:rStyle w:val="findhit"/>
                <w:rFonts w:ascii="Arial" w:hAnsi="Arial" w:cs="Arial"/>
                <w:sz w:val="20"/>
                <w:szCs w:val="20"/>
                <w:lang w:val="en-US"/>
              </w:rPr>
              <w:t>hours</w:t>
            </w:r>
            <w:r w:rsidRPr="00005992">
              <w:rPr>
                <w:rStyle w:val="normaltextrun"/>
                <w:rFonts w:ascii="Arial" w:hAnsi="Arial" w:cs="Arial"/>
                <w:sz w:val="20"/>
                <w:szCs w:val="20"/>
                <w:lang w:val="en-US"/>
              </w:rPr>
              <w:t xml:space="preserve"> are liable to change between the </w:t>
            </w:r>
            <w:r w:rsidRPr="00005992">
              <w:rPr>
                <w:rStyle w:val="findhit"/>
                <w:rFonts w:ascii="Arial" w:hAnsi="Arial" w:cs="Arial"/>
                <w:sz w:val="20"/>
                <w:szCs w:val="20"/>
                <w:lang w:val="en-US"/>
              </w:rPr>
              <w:t>hours</w:t>
            </w:r>
            <w:r w:rsidRPr="00005992">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005992" w:rsidRDefault="001E592B" w:rsidP="005F595E">
            <w:pPr>
              <w:jc w:val="both"/>
              <w:rPr>
                <w:rFonts w:ascii="Arial" w:hAnsi="Arial" w:cs="Arial"/>
              </w:rPr>
            </w:pPr>
          </w:p>
        </w:tc>
      </w:tr>
      <w:tr w:rsidR="00543F98" w:rsidRPr="00005992" w14:paraId="026D2AAA" w14:textId="77777777" w:rsidTr="00AC0D37">
        <w:tc>
          <w:tcPr>
            <w:tcW w:w="2523" w:type="dxa"/>
          </w:tcPr>
          <w:p w14:paraId="38FDC52F" w14:textId="77777777" w:rsidR="00543F98" w:rsidRPr="00005992" w:rsidRDefault="00543F98" w:rsidP="005F595E">
            <w:pPr>
              <w:jc w:val="both"/>
              <w:rPr>
                <w:rFonts w:ascii="Arial" w:hAnsi="Arial" w:cs="Arial"/>
                <w:b/>
                <w:bCs/>
              </w:rPr>
            </w:pPr>
            <w:r w:rsidRPr="00005992">
              <w:rPr>
                <w:rFonts w:ascii="Arial" w:hAnsi="Arial" w:cs="Arial"/>
                <w:b/>
                <w:bCs/>
              </w:rPr>
              <w:t>Annual Leave</w:t>
            </w:r>
          </w:p>
        </w:tc>
        <w:tc>
          <w:tcPr>
            <w:tcW w:w="8109" w:type="dxa"/>
          </w:tcPr>
          <w:p w14:paraId="7A82753C" w14:textId="6F6832B1" w:rsidR="00543F98" w:rsidRPr="00D212EA" w:rsidRDefault="000010EE" w:rsidP="005F595E">
            <w:pPr>
              <w:rPr>
                <w:rFonts w:ascii="Arial" w:hAnsi="Arial" w:cs="Arial"/>
                <w:bCs/>
              </w:rPr>
            </w:pPr>
            <w:r w:rsidRPr="00005992">
              <w:rPr>
                <w:rFonts w:ascii="Arial" w:eastAsiaTheme="minorHAnsi" w:hAnsi="Arial" w:cs="Arial"/>
                <w:color w:val="000000"/>
                <w:lang w:val="en-IE" w:eastAsia="en-US"/>
              </w:rPr>
              <w:t xml:space="preserve">The annual leave associated with the post will be </w:t>
            </w:r>
            <w:r w:rsidR="00D212EA" w:rsidRPr="00D212EA">
              <w:rPr>
                <w:rFonts w:ascii="Arial" w:eastAsiaTheme="minorHAnsi" w:hAnsi="Arial" w:cs="Arial"/>
                <w:bCs/>
                <w:color w:val="000000"/>
                <w:lang w:val="en-IE" w:eastAsia="en-US"/>
              </w:rPr>
              <w:t>confirmed at contracting stage</w:t>
            </w:r>
            <w:r w:rsidR="00543F98" w:rsidRPr="00D212EA">
              <w:rPr>
                <w:rFonts w:ascii="Arial" w:hAnsi="Arial" w:cs="Arial"/>
                <w:bCs/>
              </w:rPr>
              <w:t>.</w:t>
            </w:r>
          </w:p>
          <w:p w14:paraId="79D884D7" w14:textId="77777777" w:rsidR="00543F98" w:rsidRPr="00005992" w:rsidRDefault="00543F98" w:rsidP="005F595E">
            <w:pPr>
              <w:jc w:val="both"/>
              <w:rPr>
                <w:rFonts w:ascii="Arial" w:hAnsi="Arial" w:cs="Arial"/>
              </w:rPr>
            </w:pPr>
          </w:p>
        </w:tc>
      </w:tr>
      <w:tr w:rsidR="00543F98" w:rsidRPr="00005992" w14:paraId="01F7D1BF" w14:textId="77777777" w:rsidTr="00AC0D37">
        <w:tc>
          <w:tcPr>
            <w:tcW w:w="2523" w:type="dxa"/>
          </w:tcPr>
          <w:p w14:paraId="310A674B" w14:textId="77777777" w:rsidR="00543F98" w:rsidRPr="00005992" w:rsidRDefault="00543F98" w:rsidP="005F595E">
            <w:pPr>
              <w:jc w:val="both"/>
              <w:rPr>
                <w:rFonts w:ascii="Arial" w:hAnsi="Arial" w:cs="Arial"/>
                <w:b/>
                <w:bCs/>
              </w:rPr>
            </w:pPr>
            <w:r w:rsidRPr="00005992">
              <w:rPr>
                <w:rFonts w:ascii="Arial" w:hAnsi="Arial" w:cs="Arial"/>
                <w:b/>
                <w:bCs/>
              </w:rPr>
              <w:t>Superannuation</w:t>
            </w:r>
          </w:p>
          <w:p w14:paraId="7729702D" w14:textId="77777777" w:rsidR="00543F98" w:rsidRPr="00005992" w:rsidRDefault="00543F98" w:rsidP="005F595E">
            <w:pPr>
              <w:jc w:val="both"/>
              <w:rPr>
                <w:rFonts w:ascii="Arial" w:hAnsi="Arial" w:cs="Arial"/>
                <w:b/>
                <w:bCs/>
              </w:rPr>
            </w:pPr>
          </w:p>
          <w:p w14:paraId="0BC16D94" w14:textId="77777777" w:rsidR="00543F98" w:rsidRPr="00005992" w:rsidRDefault="00543F98" w:rsidP="005F595E">
            <w:pPr>
              <w:jc w:val="both"/>
              <w:rPr>
                <w:rFonts w:ascii="Arial" w:hAnsi="Arial" w:cs="Arial"/>
                <w:b/>
                <w:bCs/>
              </w:rPr>
            </w:pPr>
          </w:p>
        </w:tc>
        <w:tc>
          <w:tcPr>
            <w:tcW w:w="8109" w:type="dxa"/>
          </w:tcPr>
          <w:p w14:paraId="16958ABA" w14:textId="64A68169" w:rsidR="001E592B" w:rsidRPr="00005992" w:rsidRDefault="00543F98" w:rsidP="007C196C">
            <w:pPr>
              <w:jc w:val="both"/>
              <w:rPr>
                <w:rFonts w:ascii="Arial" w:hAnsi="Arial" w:cs="Arial"/>
              </w:rPr>
            </w:pPr>
            <w:r w:rsidRPr="0000599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005992">
                <w:rPr>
                  <w:rFonts w:ascii="Arial" w:hAnsi="Arial" w:cs="Arial"/>
                </w:rPr>
                <w:t>the 01</w:t>
              </w:r>
              <w:r w:rsidRPr="00005992">
                <w:rPr>
                  <w:rFonts w:ascii="Arial" w:hAnsi="Arial" w:cs="Arial"/>
                  <w:vertAlign w:val="superscript"/>
                </w:rPr>
                <w:t>st</w:t>
              </w:r>
              <w:r w:rsidRPr="00005992">
                <w:rPr>
                  <w:rFonts w:ascii="Arial" w:hAnsi="Arial" w:cs="Arial"/>
                </w:rPr>
                <w:t xml:space="preserve"> January 2005</w:t>
              </w:r>
            </w:smartTag>
            <w:r w:rsidRPr="00005992">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005992">
                <w:rPr>
                  <w:rFonts w:ascii="Arial" w:hAnsi="Arial" w:cs="Arial"/>
                </w:rPr>
                <w:t>31</w:t>
              </w:r>
              <w:r w:rsidRPr="00005992">
                <w:rPr>
                  <w:rFonts w:ascii="Arial" w:hAnsi="Arial" w:cs="Arial"/>
                  <w:vertAlign w:val="superscript"/>
                </w:rPr>
                <w:t>st</w:t>
              </w:r>
              <w:r w:rsidRPr="00005992">
                <w:rPr>
                  <w:rFonts w:ascii="Arial" w:hAnsi="Arial" w:cs="Arial"/>
                </w:rPr>
                <w:t xml:space="preserve"> December 2004</w:t>
              </w:r>
            </w:smartTag>
          </w:p>
        </w:tc>
      </w:tr>
      <w:tr w:rsidR="005F595E" w:rsidRPr="00005992" w14:paraId="565FC9D1" w14:textId="77777777" w:rsidTr="00AC0D37">
        <w:tc>
          <w:tcPr>
            <w:tcW w:w="2523" w:type="dxa"/>
          </w:tcPr>
          <w:p w14:paraId="1B364D81" w14:textId="77777777" w:rsidR="005F595E" w:rsidRPr="00005992" w:rsidRDefault="005F595E" w:rsidP="005F595E">
            <w:pPr>
              <w:jc w:val="both"/>
              <w:rPr>
                <w:rFonts w:ascii="Arial" w:hAnsi="Arial" w:cs="Arial"/>
                <w:b/>
                <w:bCs/>
              </w:rPr>
            </w:pPr>
            <w:r w:rsidRPr="00005992">
              <w:rPr>
                <w:rFonts w:ascii="Arial" w:hAnsi="Arial" w:cs="Arial"/>
                <w:b/>
                <w:bCs/>
              </w:rPr>
              <w:t>Age</w:t>
            </w:r>
          </w:p>
        </w:tc>
        <w:tc>
          <w:tcPr>
            <w:tcW w:w="8109" w:type="dxa"/>
          </w:tcPr>
          <w:p w14:paraId="0D47FB6D" w14:textId="77777777" w:rsidR="00E45386" w:rsidRPr="00005992" w:rsidRDefault="00E45386" w:rsidP="00E45386">
            <w:pPr>
              <w:autoSpaceDE w:val="0"/>
              <w:autoSpaceDN w:val="0"/>
              <w:adjustRightInd w:val="0"/>
              <w:rPr>
                <w:rFonts w:ascii="Arial" w:eastAsiaTheme="minorHAnsi" w:hAnsi="Arial" w:cs="Arial"/>
                <w:i/>
                <w:iCs/>
                <w:color w:val="000000"/>
                <w:lang w:val="en-IE" w:eastAsia="en-US"/>
              </w:rPr>
            </w:pPr>
            <w:r w:rsidRPr="00005992">
              <w:rPr>
                <w:rFonts w:ascii="Arial" w:eastAsiaTheme="minorHAnsi" w:hAnsi="Arial" w:cs="Arial"/>
                <w:color w:val="000000"/>
                <w:lang w:val="en-IE" w:eastAsia="en-US"/>
              </w:rPr>
              <w:t>The Public Service Superannuation (Age of Retirement) Act, 2018* set 70 years as the compulsory retirement age for public servants.</w:t>
            </w:r>
            <w:r w:rsidRPr="00005992">
              <w:rPr>
                <w:rFonts w:ascii="Arial" w:eastAsiaTheme="minorHAnsi" w:hAnsi="Arial" w:cs="Arial"/>
                <w:i/>
                <w:iCs/>
                <w:color w:val="000000"/>
                <w:lang w:val="en-IE" w:eastAsia="en-US"/>
              </w:rPr>
              <w:t xml:space="preserve"> </w:t>
            </w:r>
          </w:p>
          <w:p w14:paraId="1D853980" w14:textId="77777777" w:rsidR="00E45386" w:rsidRPr="00005992"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005992"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005992">
              <w:rPr>
                <w:rFonts w:ascii="Arial" w:eastAsiaTheme="minorHAnsi" w:hAnsi="Arial" w:cs="Arial"/>
                <w:b/>
                <w:bCs/>
                <w:i/>
                <w:iCs/>
                <w:color w:val="000000"/>
                <w:lang w:val="en-IE" w:eastAsia="en-US"/>
              </w:rPr>
              <w:t xml:space="preserve">* </w:t>
            </w:r>
            <w:r w:rsidRPr="00005992">
              <w:rPr>
                <w:rFonts w:ascii="Arial" w:eastAsiaTheme="minorHAnsi" w:hAnsi="Arial" w:cs="Arial"/>
                <w:b/>
                <w:bCs/>
                <w:i/>
                <w:iCs/>
                <w:color w:val="000000"/>
                <w:u w:val="single"/>
                <w:lang w:val="en-IE" w:eastAsia="en-US"/>
              </w:rPr>
              <w:t xml:space="preserve">Public </w:t>
            </w:r>
            <w:r w:rsidRPr="00005992">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005992" w:rsidRDefault="00E45386" w:rsidP="00E45386">
            <w:pPr>
              <w:autoSpaceDE w:val="0"/>
              <w:autoSpaceDN w:val="0"/>
              <w:adjustRightInd w:val="0"/>
              <w:rPr>
                <w:rFonts w:ascii="Arial" w:eastAsiaTheme="minorHAnsi" w:hAnsi="Arial" w:cs="Arial"/>
                <w:color w:val="000000" w:themeColor="text1"/>
                <w:lang w:val="en-IE" w:eastAsia="en-US"/>
              </w:rPr>
            </w:pPr>
            <w:r w:rsidRPr="00005992">
              <w:rPr>
                <w:rFonts w:ascii="Arial" w:eastAsiaTheme="minorHAnsi" w:hAnsi="Arial" w:cs="Arial"/>
                <w:color w:val="000000" w:themeColor="text1"/>
                <w:lang w:val="en-IE" w:eastAsia="en-US"/>
              </w:rPr>
              <w:t xml:space="preserve">Public servants joining the public </w:t>
            </w:r>
            <w:r w:rsidR="00D34192" w:rsidRPr="00005992">
              <w:rPr>
                <w:rFonts w:ascii="Arial" w:eastAsiaTheme="minorHAnsi" w:hAnsi="Arial" w:cs="Arial"/>
                <w:color w:val="000000" w:themeColor="text1"/>
                <w:lang w:val="en-IE" w:eastAsia="en-US"/>
              </w:rPr>
              <w:t>service or</w:t>
            </w:r>
            <w:r w:rsidRPr="00005992">
              <w:rPr>
                <w:rFonts w:ascii="Arial" w:eastAsiaTheme="minorHAnsi" w:hAnsi="Arial" w:cs="Arial"/>
                <w:color w:val="000000" w:themeColor="text1"/>
                <w:lang w:val="en-IE" w:eastAsia="en-US"/>
              </w:rPr>
              <w:t xml:space="preserve"> re</w:t>
            </w:r>
            <w:r w:rsidR="00A36FE9" w:rsidRPr="00005992">
              <w:rPr>
                <w:rFonts w:ascii="Arial" w:eastAsiaTheme="minorHAnsi" w:hAnsi="Arial" w:cs="Arial"/>
                <w:color w:val="000000" w:themeColor="text1"/>
                <w:lang w:val="en-IE" w:eastAsia="en-US"/>
              </w:rPr>
              <w:t>-</w:t>
            </w:r>
            <w:r w:rsidRPr="00005992">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005992"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005992" w:rsidRDefault="00E45386" w:rsidP="00E45386">
            <w:pPr>
              <w:autoSpaceDE w:val="0"/>
              <w:autoSpaceDN w:val="0"/>
              <w:adjustRightInd w:val="0"/>
              <w:rPr>
                <w:rFonts w:ascii="Arial" w:eastAsiaTheme="minorHAnsi" w:hAnsi="Arial" w:cs="Arial"/>
                <w:color w:val="000000" w:themeColor="text1"/>
                <w:lang w:val="en-IE" w:eastAsia="en-US"/>
              </w:rPr>
            </w:pPr>
            <w:r w:rsidRPr="00005992">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005992" w:rsidRDefault="001E592B" w:rsidP="00E45386">
            <w:pPr>
              <w:autoSpaceDE w:val="0"/>
              <w:autoSpaceDN w:val="0"/>
              <w:adjustRightInd w:val="0"/>
              <w:rPr>
                <w:rFonts w:ascii="Arial" w:eastAsiaTheme="minorHAnsi" w:hAnsi="Arial" w:cs="Arial"/>
                <w:color w:val="000000"/>
                <w:lang w:val="en-IE" w:eastAsia="en-US"/>
              </w:rPr>
            </w:pPr>
          </w:p>
        </w:tc>
      </w:tr>
      <w:tr w:rsidR="00543F98" w:rsidRPr="00005992" w14:paraId="00A31E89" w14:textId="77777777" w:rsidTr="00AC0D37">
        <w:tc>
          <w:tcPr>
            <w:tcW w:w="2523" w:type="dxa"/>
          </w:tcPr>
          <w:p w14:paraId="33CE3509" w14:textId="77777777" w:rsidR="00543F98" w:rsidRPr="00005992" w:rsidRDefault="00543F98" w:rsidP="00E0768C">
            <w:pPr>
              <w:jc w:val="both"/>
              <w:rPr>
                <w:rFonts w:ascii="Arial" w:hAnsi="Arial" w:cs="Arial"/>
                <w:b/>
              </w:rPr>
            </w:pPr>
            <w:r w:rsidRPr="00005992">
              <w:rPr>
                <w:rFonts w:ascii="Arial" w:hAnsi="Arial" w:cs="Arial"/>
                <w:b/>
              </w:rPr>
              <w:t>Probation</w:t>
            </w:r>
          </w:p>
        </w:tc>
        <w:tc>
          <w:tcPr>
            <w:tcW w:w="8109" w:type="dxa"/>
          </w:tcPr>
          <w:p w14:paraId="43F205C5" w14:textId="29B115FF" w:rsidR="00543F98" w:rsidRPr="00005992" w:rsidRDefault="00543F98" w:rsidP="00E0768C">
            <w:pPr>
              <w:jc w:val="both"/>
              <w:rPr>
                <w:rFonts w:ascii="Arial" w:hAnsi="Arial" w:cs="Arial"/>
              </w:rPr>
            </w:pPr>
            <w:r w:rsidRPr="00005992">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005992" w:rsidRDefault="00E0768C" w:rsidP="00E0768C">
            <w:pPr>
              <w:jc w:val="both"/>
              <w:rPr>
                <w:rFonts w:ascii="Arial" w:hAnsi="Arial" w:cs="Arial"/>
              </w:rPr>
            </w:pPr>
          </w:p>
        </w:tc>
      </w:tr>
      <w:tr w:rsidR="00D212EA" w:rsidRPr="00005992" w14:paraId="569E1840" w14:textId="77777777" w:rsidTr="001E592B">
        <w:trPr>
          <w:trHeight w:val="699"/>
        </w:trPr>
        <w:tc>
          <w:tcPr>
            <w:tcW w:w="2523" w:type="dxa"/>
          </w:tcPr>
          <w:p w14:paraId="27BE9867" w14:textId="35A6B562" w:rsidR="00D212EA" w:rsidRPr="00005992" w:rsidRDefault="00D212EA" w:rsidP="00D212EA">
            <w:pPr>
              <w:rPr>
                <w:rFonts w:ascii="Arial" w:hAnsi="Arial" w:cs="Arial"/>
                <w:b/>
                <w:bCs/>
              </w:rPr>
            </w:pPr>
            <w:r w:rsidRPr="00005992">
              <w:rPr>
                <w:rFonts w:ascii="Arial" w:hAnsi="Arial" w:cs="Arial"/>
                <w:b/>
                <w:bCs/>
              </w:rPr>
              <w:t>Protection of Children Guidance and Legislation</w:t>
            </w:r>
          </w:p>
          <w:p w14:paraId="470BFBA0" w14:textId="552E50B4" w:rsidR="00D212EA" w:rsidRPr="00005992" w:rsidRDefault="00D212EA" w:rsidP="00D212EA">
            <w:pPr>
              <w:rPr>
                <w:rFonts w:ascii="Arial" w:hAnsi="Arial" w:cs="Arial"/>
                <w:b/>
                <w:bCs/>
              </w:rPr>
            </w:pPr>
          </w:p>
        </w:tc>
        <w:tc>
          <w:tcPr>
            <w:tcW w:w="8109" w:type="dxa"/>
          </w:tcPr>
          <w:p w14:paraId="45D4D4F5" w14:textId="77777777" w:rsidR="00D212EA" w:rsidRPr="00D212EA" w:rsidRDefault="00D212EA" w:rsidP="00D212EA">
            <w:pPr>
              <w:jc w:val="both"/>
              <w:rPr>
                <w:rFonts w:ascii="Arial" w:hAnsi="Arial" w:cs="Arial"/>
              </w:rPr>
            </w:pPr>
            <w:r w:rsidRPr="00D212E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0FA9572" w14:textId="77777777" w:rsidR="00D212EA" w:rsidRPr="00D212EA" w:rsidRDefault="00D212EA" w:rsidP="00D212EA">
            <w:pPr>
              <w:jc w:val="both"/>
              <w:rPr>
                <w:rFonts w:ascii="Arial" w:hAnsi="Arial" w:cs="Arial"/>
              </w:rPr>
            </w:pPr>
          </w:p>
          <w:p w14:paraId="7843F31A" w14:textId="77777777" w:rsidR="00D212EA" w:rsidRPr="00D212EA" w:rsidRDefault="00D212EA" w:rsidP="00D212EA">
            <w:pPr>
              <w:jc w:val="both"/>
              <w:rPr>
                <w:rFonts w:ascii="Arial" w:hAnsi="Arial" w:cs="Arial"/>
              </w:rPr>
            </w:pPr>
            <w:r w:rsidRPr="00D212EA">
              <w:rPr>
                <w:rFonts w:ascii="Arial" w:hAnsi="Arial" w:cs="Arial"/>
              </w:rPr>
              <w:t xml:space="preserve">Some staff have additional responsibilities such as Line Managers, Designated Officers and Mandated Persons. </w:t>
            </w:r>
          </w:p>
          <w:p w14:paraId="61D23197" w14:textId="77777777" w:rsidR="00D212EA" w:rsidRPr="00D212EA" w:rsidRDefault="00D212EA" w:rsidP="00D212EA">
            <w:pPr>
              <w:jc w:val="both"/>
              <w:rPr>
                <w:rFonts w:ascii="Arial" w:hAnsi="Arial" w:cs="Arial"/>
              </w:rPr>
            </w:pPr>
          </w:p>
          <w:p w14:paraId="57C56584" w14:textId="77777777" w:rsidR="00D212EA" w:rsidRPr="00D212EA" w:rsidRDefault="00D212EA" w:rsidP="00D212EA">
            <w:pPr>
              <w:jc w:val="both"/>
              <w:rPr>
                <w:rFonts w:ascii="Arial" w:hAnsi="Arial" w:cs="Arial"/>
              </w:rPr>
            </w:pPr>
            <w:r w:rsidRPr="00D212EA">
              <w:rPr>
                <w:rFonts w:ascii="Arial" w:hAnsi="Arial" w:cs="Arial"/>
              </w:rPr>
              <w:t xml:space="preserve">In the HSE, all Mandated Persons under the Children First Act 2015 are appointed as Designated Officers under the Protections for Persons Reporting Child Abuse Act 1998. </w:t>
            </w:r>
            <w:r w:rsidRPr="00D212EA">
              <w:rPr>
                <w:rFonts w:ascii="Arial" w:hAnsi="Arial" w:cs="Arial"/>
              </w:rPr>
              <w:lastRenderedPageBreak/>
              <w:t xml:space="preserve">You should check </w:t>
            </w:r>
            <w:hyperlink r:id="rId14" w:anchor="SCHED2" w:history="1">
              <w:r w:rsidRPr="00D212EA">
                <w:rPr>
                  <w:rStyle w:val="Hyperlink"/>
                  <w:rFonts w:ascii="Arial" w:hAnsi="Arial" w:cs="Arial"/>
                </w:rPr>
                <w:t>Schedule 2</w:t>
              </w:r>
              <w:r w:rsidRPr="00D212EA">
                <w:rPr>
                  <w:rFonts w:ascii="Arial" w:hAnsi="Arial" w:cs="Arial"/>
                </w:rPr>
                <w:t xml:space="preserve"> of the Children First Act 2015</w:t>
              </w:r>
            </w:hyperlink>
            <w:r w:rsidRPr="00D212EA">
              <w:rPr>
                <w:rFonts w:ascii="Arial" w:hAnsi="Arial" w:cs="Arial"/>
              </w:rPr>
              <w:t xml:space="preserve"> to see if you are a Mandated Person, and therefore a HSE Designated Officer, and be familiar with the related roles and legal responsibilities. </w:t>
            </w:r>
          </w:p>
          <w:p w14:paraId="4AD455DD" w14:textId="77777777" w:rsidR="00D212EA" w:rsidRPr="00D212EA" w:rsidRDefault="00D212EA" w:rsidP="00D212EA">
            <w:pPr>
              <w:jc w:val="both"/>
              <w:rPr>
                <w:rFonts w:ascii="Arial" w:hAnsi="Arial" w:cs="Arial"/>
              </w:rPr>
            </w:pPr>
          </w:p>
          <w:p w14:paraId="4EEEE21D" w14:textId="77777777" w:rsidR="00D212EA" w:rsidRPr="00D212EA" w:rsidRDefault="00D212EA" w:rsidP="00D212EA">
            <w:pPr>
              <w:jc w:val="both"/>
              <w:rPr>
                <w:rFonts w:ascii="Arial" w:hAnsi="Arial" w:cs="Arial"/>
              </w:rPr>
            </w:pPr>
            <w:r w:rsidRPr="00D212EA">
              <w:rPr>
                <w:rFonts w:ascii="Arial" w:hAnsi="Arial" w:cs="Arial"/>
              </w:rPr>
              <w:t xml:space="preserve">Visit </w:t>
            </w:r>
            <w:hyperlink r:id="rId15" w:history="1">
              <w:r w:rsidRPr="00D212EA">
                <w:rPr>
                  <w:rStyle w:val="Hyperlink"/>
                  <w:rFonts w:ascii="Arial" w:hAnsi="Arial" w:cs="Arial"/>
                </w:rPr>
                <w:t>HSE Children First</w:t>
              </w:r>
              <w:r w:rsidRPr="00D212EA">
                <w:rPr>
                  <w:rFonts w:ascii="Arial" w:hAnsi="Arial" w:cs="Arial"/>
                </w:rPr>
                <w:t xml:space="preserve"> </w:t>
              </w:r>
            </w:hyperlink>
            <w:r w:rsidRPr="00D212EA">
              <w:rPr>
                <w:rFonts w:ascii="Arial" w:hAnsi="Arial" w:cs="Arial"/>
              </w:rPr>
              <w:t xml:space="preserve">for further information, guidance and resources. </w:t>
            </w:r>
          </w:p>
          <w:p w14:paraId="31C11061" w14:textId="3D6562C7" w:rsidR="00D212EA" w:rsidRPr="00D212EA" w:rsidRDefault="00D212EA" w:rsidP="00D212EA">
            <w:pPr>
              <w:jc w:val="both"/>
              <w:rPr>
                <w:rFonts w:ascii="Arial" w:hAnsi="Arial" w:cs="Arial"/>
                <w:b/>
                <w:bCs/>
              </w:rPr>
            </w:pPr>
            <w:r w:rsidRPr="00D212EA">
              <w:rPr>
                <w:rFonts w:ascii="Arial" w:hAnsi="Arial" w:cs="Arial"/>
                <w:bCs/>
                <w:lang w:val="en"/>
              </w:rPr>
              <w:t>.</w:t>
            </w:r>
          </w:p>
        </w:tc>
      </w:tr>
      <w:tr w:rsidR="00D212EA" w:rsidRPr="00005992"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D212EA" w:rsidRPr="00005992" w:rsidRDefault="00D212EA" w:rsidP="00D212EA">
            <w:pPr>
              <w:rPr>
                <w:rFonts w:ascii="Arial" w:hAnsi="Arial" w:cs="Arial"/>
                <w:b/>
                <w:bCs/>
              </w:rPr>
            </w:pPr>
            <w:bookmarkStart w:id="0" w:name="_Hlk58316562"/>
            <w:r w:rsidRPr="00005992">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C82B76C" w14:textId="77777777" w:rsidR="00D212EA" w:rsidRPr="00D212EA" w:rsidRDefault="00D212EA" w:rsidP="00D212EA">
            <w:pPr>
              <w:jc w:val="both"/>
              <w:rPr>
                <w:rFonts w:ascii="Arial" w:hAnsi="Arial" w:cs="Arial"/>
              </w:rPr>
            </w:pPr>
            <w:r w:rsidRPr="00D212E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212EA">
              <w:rPr>
                <w:rFonts w:ascii="Arial" w:hAnsi="Arial" w:cs="Arial"/>
                <w:iCs/>
              </w:rPr>
              <w:t>and comply with associated HSE protocols for implementing and maintaining these standards as appropriate to the role.</w:t>
            </w:r>
          </w:p>
          <w:p w14:paraId="3D6AA4B0" w14:textId="77777777" w:rsidR="00D212EA" w:rsidRPr="00D212EA" w:rsidRDefault="00D212EA" w:rsidP="00D212EA">
            <w:pPr>
              <w:jc w:val="both"/>
              <w:rPr>
                <w:rFonts w:ascii="Arial" w:hAnsi="Arial" w:cs="Arial"/>
              </w:rPr>
            </w:pPr>
          </w:p>
        </w:tc>
      </w:tr>
      <w:tr w:rsidR="00D212EA" w:rsidRPr="00005992"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D212EA" w:rsidRPr="00005992" w:rsidRDefault="00D212EA" w:rsidP="00D212EA">
            <w:pPr>
              <w:rPr>
                <w:rFonts w:ascii="Arial" w:hAnsi="Arial" w:cs="Arial"/>
                <w:b/>
                <w:bCs/>
              </w:rPr>
            </w:pPr>
            <w:r w:rsidRPr="00005992">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7057DCF2" w14:textId="77777777" w:rsidR="00D212EA" w:rsidRPr="00D212EA" w:rsidRDefault="00D212EA" w:rsidP="00D212EA">
            <w:pPr>
              <w:jc w:val="both"/>
              <w:rPr>
                <w:rFonts w:ascii="Arial" w:hAnsi="Arial" w:cs="Arial"/>
              </w:rPr>
            </w:pPr>
            <w:r w:rsidRPr="00D212E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5C432D0" w14:textId="77777777" w:rsidR="00D212EA" w:rsidRPr="00D212EA" w:rsidRDefault="00D212EA" w:rsidP="00D212EA">
            <w:pPr>
              <w:ind w:firstLine="720"/>
              <w:jc w:val="both"/>
              <w:rPr>
                <w:rFonts w:ascii="Arial" w:hAnsi="Arial" w:cs="Arial"/>
              </w:rPr>
            </w:pPr>
          </w:p>
          <w:p w14:paraId="02DE3BFE" w14:textId="77777777" w:rsidR="00D212EA" w:rsidRPr="00D212EA" w:rsidRDefault="00D212EA" w:rsidP="00D212EA">
            <w:pPr>
              <w:jc w:val="both"/>
              <w:rPr>
                <w:rFonts w:ascii="Arial" w:hAnsi="Arial" w:cs="Arial"/>
              </w:rPr>
            </w:pPr>
            <w:r w:rsidRPr="00D212EA">
              <w:rPr>
                <w:rFonts w:ascii="Arial" w:hAnsi="Arial" w:cs="Arial"/>
              </w:rPr>
              <w:t>Key responsibilities include:</w:t>
            </w:r>
          </w:p>
          <w:p w14:paraId="22B03E71" w14:textId="77777777" w:rsidR="00D212EA" w:rsidRPr="00D212EA" w:rsidRDefault="00D212EA" w:rsidP="00D212EA">
            <w:pPr>
              <w:jc w:val="both"/>
              <w:rPr>
                <w:rFonts w:ascii="Arial" w:hAnsi="Arial" w:cs="Arial"/>
                <w:highlight w:val="yellow"/>
              </w:rPr>
            </w:pPr>
          </w:p>
          <w:p w14:paraId="5E582D3F" w14:textId="77777777" w:rsidR="00D212EA" w:rsidRPr="00D212EA" w:rsidRDefault="00D212EA" w:rsidP="00D212EA">
            <w:pPr>
              <w:pStyle w:val="ListParagraph"/>
              <w:numPr>
                <w:ilvl w:val="0"/>
                <w:numId w:val="13"/>
              </w:numPr>
              <w:jc w:val="both"/>
              <w:rPr>
                <w:rFonts w:ascii="Arial" w:hAnsi="Arial" w:cs="Arial"/>
              </w:rPr>
            </w:pPr>
            <w:r w:rsidRPr="00D212EA">
              <w:rPr>
                <w:rFonts w:ascii="Arial" w:hAnsi="Arial" w:cs="Arial"/>
              </w:rPr>
              <w:t>Developing a SSSS for the department/service</w:t>
            </w:r>
            <w:r w:rsidRPr="00D212EA">
              <w:rPr>
                <w:rStyle w:val="FootnoteReference"/>
                <w:rFonts w:ascii="Arial" w:eastAsia="Calibri" w:hAnsi="Arial" w:cs="Arial"/>
              </w:rPr>
              <w:footnoteReference w:id="2"/>
            </w:r>
            <w:r w:rsidRPr="00D212E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7CCC391" w14:textId="77777777" w:rsidR="00D212EA" w:rsidRPr="00D212EA" w:rsidRDefault="00D212EA" w:rsidP="00D212EA">
            <w:pPr>
              <w:pStyle w:val="ListParagraph"/>
              <w:numPr>
                <w:ilvl w:val="0"/>
                <w:numId w:val="13"/>
              </w:numPr>
              <w:jc w:val="both"/>
              <w:rPr>
                <w:rFonts w:ascii="Arial" w:hAnsi="Arial" w:cs="Arial"/>
              </w:rPr>
            </w:pPr>
            <w:r w:rsidRPr="00D212E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5779148" w14:textId="77777777" w:rsidR="00D212EA" w:rsidRPr="00D212EA" w:rsidRDefault="00D212EA" w:rsidP="00D212EA">
            <w:pPr>
              <w:pStyle w:val="ListParagraph"/>
              <w:numPr>
                <w:ilvl w:val="0"/>
                <w:numId w:val="13"/>
              </w:numPr>
              <w:jc w:val="both"/>
              <w:rPr>
                <w:rFonts w:ascii="Arial" w:hAnsi="Arial" w:cs="Arial"/>
              </w:rPr>
            </w:pPr>
            <w:r w:rsidRPr="00D212EA">
              <w:rPr>
                <w:rFonts w:ascii="Arial" w:hAnsi="Arial" w:cs="Arial"/>
              </w:rPr>
              <w:t>Consulting and communicating with staff and safety representatives on OSH matters.</w:t>
            </w:r>
          </w:p>
          <w:p w14:paraId="570D3785" w14:textId="77777777" w:rsidR="00D212EA" w:rsidRPr="00D212EA" w:rsidRDefault="00D212EA" w:rsidP="00D212EA">
            <w:pPr>
              <w:pStyle w:val="ListParagraph"/>
              <w:numPr>
                <w:ilvl w:val="0"/>
                <w:numId w:val="13"/>
              </w:numPr>
              <w:jc w:val="both"/>
              <w:rPr>
                <w:rFonts w:ascii="Arial" w:hAnsi="Arial" w:cs="Arial"/>
              </w:rPr>
            </w:pPr>
            <w:r w:rsidRPr="00D212EA">
              <w:rPr>
                <w:rFonts w:ascii="Arial" w:hAnsi="Arial" w:cs="Arial"/>
              </w:rPr>
              <w:t>Ensuring a training need assessment (TNA) is undertaken for employees, facilitating their attendance at statutory OSH training, and ensuring records are maintained for each employee.</w:t>
            </w:r>
          </w:p>
          <w:p w14:paraId="3117C448" w14:textId="77777777" w:rsidR="00D212EA" w:rsidRPr="00D212EA" w:rsidRDefault="00D212EA" w:rsidP="00D212EA">
            <w:pPr>
              <w:pStyle w:val="ListParagraph"/>
              <w:numPr>
                <w:ilvl w:val="0"/>
                <w:numId w:val="13"/>
              </w:numPr>
              <w:jc w:val="both"/>
              <w:rPr>
                <w:rFonts w:ascii="Arial" w:hAnsi="Arial" w:cs="Arial"/>
              </w:rPr>
            </w:pPr>
            <w:r w:rsidRPr="00D212EA">
              <w:rPr>
                <w:rFonts w:ascii="Arial" w:hAnsi="Arial" w:cs="Arial"/>
              </w:rPr>
              <w:t>Ensuring that all incidents occurring within the relevant department/service are managed appropriately and investigated in accordance with HSE procedures</w:t>
            </w:r>
            <w:r w:rsidRPr="00D212EA">
              <w:rPr>
                <w:rStyle w:val="FootnoteReference"/>
                <w:rFonts w:ascii="Arial" w:eastAsia="Calibri" w:hAnsi="Arial" w:cs="Arial"/>
              </w:rPr>
              <w:footnoteReference w:id="3"/>
            </w:r>
            <w:r w:rsidRPr="00D212EA">
              <w:rPr>
                <w:rFonts w:ascii="Arial" w:hAnsi="Arial" w:cs="Arial"/>
              </w:rPr>
              <w:t>.</w:t>
            </w:r>
          </w:p>
          <w:p w14:paraId="77D1C543" w14:textId="77777777" w:rsidR="00D212EA" w:rsidRPr="00D212EA" w:rsidRDefault="00D212EA" w:rsidP="00D212EA">
            <w:pPr>
              <w:pStyle w:val="ListParagraph"/>
              <w:numPr>
                <w:ilvl w:val="0"/>
                <w:numId w:val="13"/>
              </w:numPr>
              <w:jc w:val="both"/>
              <w:rPr>
                <w:rFonts w:ascii="Arial" w:hAnsi="Arial" w:cs="Arial"/>
              </w:rPr>
            </w:pPr>
            <w:r w:rsidRPr="00D212EA">
              <w:rPr>
                <w:rFonts w:ascii="Arial" w:hAnsi="Arial" w:cs="Arial"/>
              </w:rPr>
              <w:t>Seeking advice from health and safety professionals through the National Health and Safety Function Helpdesk as appropriate.</w:t>
            </w:r>
          </w:p>
          <w:p w14:paraId="458983A4" w14:textId="77777777" w:rsidR="00D212EA" w:rsidRPr="00D212EA" w:rsidRDefault="00D212EA" w:rsidP="00D212EA">
            <w:pPr>
              <w:pStyle w:val="ListParagraph"/>
              <w:numPr>
                <w:ilvl w:val="0"/>
                <w:numId w:val="13"/>
              </w:numPr>
              <w:jc w:val="both"/>
              <w:rPr>
                <w:rFonts w:ascii="Arial" w:hAnsi="Arial" w:cs="Arial"/>
              </w:rPr>
            </w:pPr>
            <w:r w:rsidRPr="00D212EA">
              <w:rPr>
                <w:rFonts w:ascii="Arial" w:hAnsi="Arial" w:cs="Arial"/>
                <w:iCs/>
              </w:rPr>
              <w:t>Reviewing the health and safety performance of the ward/department/service and staff through, respectively, local audit and performance achievement meetings for example.</w:t>
            </w:r>
          </w:p>
          <w:p w14:paraId="478BFE6C" w14:textId="77777777" w:rsidR="00D212EA" w:rsidRPr="00D212EA" w:rsidRDefault="00D212EA" w:rsidP="00D212EA">
            <w:pPr>
              <w:jc w:val="both"/>
              <w:rPr>
                <w:rFonts w:ascii="Arial" w:hAnsi="Arial" w:cs="Arial"/>
              </w:rPr>
            </w:pPr>
          </w:p>
          <w:p w14:paraId="60AC58E3" w14:textId="77777777" w:rsidR="00D212EA" w:rsidRPr="00D212EA" w:rsidRDefault="00D212EA" w:rsidP="00D212EA">
            <w:pPr>
              <w:jc w:val="both"/>
              <w:rPr>
                <w:rFonts w:ascii="Arial" w:hAnsi="Arial" w:cs="Arial"/>
              </w:rPr>
            </w:pPr>
            <w:r w:rsidRPr="00D212EA">
              <w:rPr>
                <w:rFonts w:ascii="Arial" w:hAnsi="Arial" w:cs="Arial"/>
                <w:b/>
              </w:rPr>
              <w:t>Note</w:t>
            </w:r>
            <w:r w:rsidRPr="00D212EA">
              <w:rPr>
                <w:rFonts w:ascii="Arial" w:hAnsi="Arial" w:cs="Arial"/>
              </w:rPr>
              <w:t xml:space="preserve">: Detailed roles and responsibilities of Line Managers are outlined in local SSSS. </w:t>
            </w:r>
          </w:p>
          <w:p w14:paraId="7DBB71A5" w14:textId="3B1B6585" w:rsidR="00D212EA" w:rsidRPr="00D212EA" w:rsidRDefault="00D212EA" w:rsidP="00D212EA">
            <w:pPr>
              <w:jc w:val="both"/>
              <w:rPr>
                <w:rFonts w:ascii="Arial" w:hAnsi="Arial" w:cs="Arial"/>
              </w:rPr>
            </w:pPr>
          </w:p>
        </w:tc>
      </w:tr>
      <w:bookmarkEnd w:id="0"/>
      <w:tr w:rsidR="000D156B" w:rsidRPr="00005992" w14:paraId="355A36C2" w14:textId="77777777" w:rsidTr="00EA495D">
        <w:trPr>
          <w:trHeight w:val="2259"/>
        </w:trPr>
        <w:tc>
          <w:tcPr>
            <w:tcW w:w="2523" w:type="dxa"/>
          </w:tcPr>
          <w:p w14:paraId="0A6930F3" w14:textId="25126560" w:rsidR="000D156B" w:rsidRPr="00005992" w:rsidRDefault="000D156B" w:rsidP="00EA495D">
            <w:pPr>
              <w:rPr>
                <w:rFonts w:ascii="Arial" w:hAnsi="Arial" w:cs="Arial"/>
                <w:b/>
                <w:bCs/>
              </w:rPr>
            </w:pPr>
            <w:r w:rsidRPr="00005992">
              <w:rPr>
                <w:rFonts w:ascii="Arial" w:hAnsi="Arial" w:cs="Arial"/>
                <w:b/>
                <w:bCs/>
              </w:rPr>
              <w:t>Ethics in Public Office 1995 and 2001</w:t>
            </w:r>
          </w:p>
          <w:p w14:paraId="4DC7E758" w14:textId="77777777" w:rsidR="000D156B" w:rsidRPr="00005992" w:rsidRDefault="000D156B" w:rsidP="00EA495D">
            <w:pPr>
              <w:rPr>
                <w:rFonts w:ascii="Arial" w:hAnsi="Arial" w:cs="Arial"/>
                <w:b/>
                <w:bCs/>
              </w:rPr>
            </w:pPr>
          </w:p>
          <w:p w14:paraId="79F85952" w14:textId="4E27AE53" w:rsidR="000D156B" w:rsidRPr="00005992"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Pr="00005992" w:rsidRDefault="000D156B" w:rsidP="00EA495D">
            <w:pPr>
              <w:jc w:val="both"/>
              <w:rPr>
                <w:rFonts w:ascii="Arial" w:hAnsi="Arial" w:cs="Arial"/>
              </w:rPr>
            </w:pPr>
            <w:r w:rsidRPr="00005992">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005992" w:rsidRDefault="00CD2A71" w:rsidP="00EA495D">
            <w:pPr>
              <w:jc w:val="both"/>
              <w:rPr>
                <w:rFonts w:ascii="Arial" w:hAnsi="Arial" w:cs="Arial"/>
              </w:rPr>
            </w:pPr>
          </w:p>
          <w:p w14:paraId="46A40574" w14:textId="2A9F983A" w:rsidR="000D156B" w:rsidRPr="00005992" w:rsidRDefault="000D156B" w:rsidP="00EA495D">
            <w:pPr>
              <w:jc w:val="both"/>
              <w:rPr>
                <w:rFonts w:ascii="Arial" w:hAnsi="Arial" w:cs="Arial"/>
              </w:rPr>
            </w:pPr>
            <w:r w:rsidRPr="00005992">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005992">
              <w:rPr>
                <w:rFonts w:ascii="Arial" w:hAnsi="Arial" w:cs="Arial"/>
                <w:vertAlign w:val="superscript"/>
              </w:rPr>
              <w:t>st</w:t>
            </w:r>
            <w:r w:rsidRPr="00005992">
              <w:rPr>
                <w:rFonts w:ascii="Arial" w:hAnsi="Arial" w:cs="Arial"/>
              </w:rPr>
              <w:t xml:space="preserve"> January in the following year.</w:t>
            </w:r>
          </w:p>
          <w:p w14:paraId="479FB3EC" w14:textId="77777777" w:rsidR="000D156B" w:rsidRPr="00005992" w:rsidRDefault="000D156B" w:rsidP="00EA495D">
            <w:pPr>
              <w:jc w:val="both"/>
              <w:rPr>
                <w:rFonts w:ascii="Arial" w:hAnsi="Arial" w:cs="Arial"/>
              </w:rPr>
            </w:pPr>
          </w:p>
          <w:p w14:paraId="1D71FE25" w14:textId="77777777" w:rsidR="000D156B" w:rsidRPr="00005992" w:rsidRDefault="000D156B" w:rsidP="00EA495D">
            <w:pPr>
              <w:pStyle w:val="BodyText"/>
              <w:jc w:val="both"/>
              <w:rPr>
                <w:sz w:val="20"/>
              </w:rPr>
            </w:pPr>
            <w:r w:rsidRPr="00005992">
              <w:rPr>
                <w:sz w:val="20"/>
              </w:rPr>
              <w:t xml:space="preserve">B) In addition to the annual statement, a person holding such a post is required, whenever they are performing a function as an employee of the </w:t>
            </w:r>
            <w:smartTag w:uri="urn:schemas-microsoft-com:office:smarttags" w:element="stockticker">
              <w:r w:rsidRPr="00005992">
                <w:rPr>
                  <w:sz w:val="20"/>
                </w:rPr>
                <w:t>HSE</w:t>
              </w:r>
            </w:smartTag>
            <w:r w:rsidRPr="00005992">
              <w:rPr>
                <w:sz w:val="20"/>
              </w:rPr>
              <w:t xml:space="preserve"> and have actual knowledge, or a connected person, has a material interest in a matter to which the function relates, provide at the time a statement of the facts of that interest.  A person holding such a post </w:t>
            </w:r>
            <w:r w:rsidRPr="00005992">
              <w:rPr>
                <w:sz w:val="20"/>
              </w:rPr>
              <w:lastRenderedPageBreak/>
              <w:t xml:space="preserve">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005992" w:rsidRDefault="000D156B" w:rsidP="00EA495D">
            <w:pPr>
              <w:jc w:val="both"/>
              <w:rPr>
                <w:rFonts w:ascii="Arial" w:hAnsi="Arial" w:cs="Arial"/>
              </w:rPr>
            </w:pPr>
          </w:p>
          <w:p w14:paraId="73C52698" w14:textId="47A98524" w:rsidR="000D156B" w:rsidRPr="00005992" w:rsidRDefault="000D156B" w:rsidP="00EA495D">
            <w:pPr>
              <w:rPr>
                <w:rFonts w:ascii="Arial" w:hAnsi="Arial" w:cs="Arial"/>
              </w:rPr>
            </w:pPr>
            <w:r w:rsidRPr="00005992">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005992">
                <w:rPr>
                  <w:rStyle w:val="Hyperlink"/>
                  <w:rFonts w:ascii="Arial" w:hAnsi="Arial" w:cs="Arial"/>
                </w:rPr>
                <w:t>Standards Commission’s website</w:t>
              </w:r>
            </w:hyperlink>
            <w:r w:rsidRPr="00005992">
              <w:rPr>
                <w:rFonts w:ascii="Arial" w:hAnsi="Arial" w:cs="Arial"/>
              </w:rPr>
              <w:t>.</w:t>
            </w:r>
          </w:p>
          <w:p w14:paraId="374D8E55" w14:textId="33EE0AF8" w:rsidR="000D156B" w:rsidRPr="00005992" w:rsidRDefault="000D156B" w:rsidP="00EA495D">
            <w:pPr>
              <w:rPr>
                <w:rFonts w:ascii="Arial" w:hAnsi="Arial" w:cs="Arial"/>
              </w:rPr>
            </w:pPr>
          </w:p>
        </w:tc>
      </w:tr>
    </w:tbl>
    <w:p w14:paraId="0FC7D839" w14:textId="78EE219E" w:rsidR="00117CD7" w:rsidRPr="00005992" w:rsidRDefault="00117CD7" w:rsidP="00E9136D">
      <w:pPr>
        <w:rPr>
          <w:rFonts w:ascii="Arial" w:hAnsi="Arial" w:cs="Arial"/>
          <w:b/>
          <w:color w:val="000099"/>
        </w:rPr>
      </w:pPr>
    </w:p>
    <w:p w14:paraId="695D4252" w14:textId="3E20AB93" w:rsidR="000D156B" w:rsidRPr="00005992" w:rsidRDefault="000D156B" w:rsidP="00E9136D">
      <w:pPr>
        <w:rPr>
          <w:rFonts w:ascii="Arial" w:hAnsi="Arial" w:cs="Arial"/>
          <w:b/>
          <w:color w:val="000099"/>
        </w:rPr>
      </w:pPr>
    </w:p>
    <w:p w14:paraId="00BECC8E" w14:textId="77777777" w:rsidR="00117CD7" w:rsidRPr="00005992" w:rsidRDefault="00117CD7" w:rsidP="00E9136D">
      <w:pPr>
        <w:rPr>
          <w:rFonts w:ascii="Arial" w:hAnsi="Arial" w:cs="Arial"/>
          <w:b/>
          <w:color w:val="000099"/>
        </w:rPr>
      </w:pPr>
    </w:p>
    <w:sectPr w:rsidR="00117CD7" w:rsidRPr="00005992" w:rsidSect="005F595E">
      <w:headerReference w:type="default" r:id="rId17"/>
      <w:footerReference w:type="even"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B918" w14:textId="77777777" w:rsidR="007E03B6" w:rsidRDefault="007E03B6" w:rsidP="00543F98">
      <w:r>
        <w:separator/>
      </w:r>
    </w:p>
  </w:endnote>
  <w:endnote w:type="continuationSeparator" w:id="0">
    <w:p w14:paraId="4B3DDE18" w14:textId="77777777" w:rsidR="007E03B6" w:rsidRDefault="007E03B6" w:rsidP="00543F98">
      <w:r>
        <w:continuationSeparator/>
      </w:r>
    </w:p>
  </w:endnote>
  <w:endnote w:type="continuationNotice" w:id="1">
    <w:p w14:paraId="420588B1" w14:textId="77777777" w:rsidR="007E03B6" w:rsidRDefault="007E0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F02D" w14:textId="77777777" w:rsidR="007E03B6" w:rsidRDefault="007E03B6" w:rsidP="00543F98">
      <w:r>
        <w:separator/>
      </w:r>
    </w:p>
  </w:footnote>
  <w:footnote w:type="continuationSeparator" w:id="0">
    <w:p w14:paraId="5234EF65" w14:textId="77777777" w:rsidR="007E03B6" w:rsidRDefault="007E03B6" w:rsidP="00543F98">
      <w:r>
        <w:continuationSeparator/>
      </w:r>
    </w:p>
  </w:footnote>
  <w:footnote w:type="continuationNotice" w:id="1">
    <w:p w14:paraId="0E79B1C7" w14:textId="77777777" w:rsidR="007E03B6" w:rsidRDefault="007E03B6"/>
  </w:footnote>
  <w:footnote w:id="2">
    <w:p w14:paraId="4EDAECA2" w14:textId="77777777" w:rsidR="00D212EA" w:rsidRPr="0087266C" w:rsidRDefault="00D212E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FB4D978" w14:textId="77777777" w:rsidR="00D212EA" w:rsidRDefault="00D212EA"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3E904753" w14:textId="77777777" w:rsidR="00E60FEA" w:rsidRDefault="00E60FEA"/>
    <w:p w14:paraId="1807A989" w14:textId="77777777" w:rsidR="00D212EA" w:rsidRPr="00DD13C2" w:rsidRDefault="00D212EA"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546C7BDD"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60D8B6DC">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BDD2116"/>
    <w:multiLevelType w:val="hybridMultilevel"/>
    <w:tmpl w:val="08EA4226"/>
    <w:lvl w:ilvl="0" w:tplc="18090001">
      <w:start w:val="1"/>
      <w:numFmt w:val="bullet"/>
      <w:lvlText w:val=""/>
      <w:lvlJc w:val="left"/>
      <w:pPr>
        <w:ind w:left="830" w:hanging="360"/>
      </w:pPr>
      <w:rPr>
        <w:rFonts w:ascii="Symbol" w:hAnsi="Symbol" w:hint="default"/>
      </w:rPr>
    </w:lvl>
    <w:lvl w:ilvl="1" w:tplc="18090003">
      <w:start w:val="1"/>
      <w:numFmt w:val="bullet"/>
      <w:lvlText w:val="o"/>
      <w:lvlJc w:val="left"/>
      <w:pPr>
        <w:ind w:left="1550" w:hanging="360"/>
      </w:pPr>
      <w:rPr>
        <w:rFonts w:ascii="Courier New" w:hAnsi="Courier New" w:cs="Courier New" w:hint="default"/>
      </w:rPr>
    </w:lvl>
    <w:lvl w:ilvl="2" w:tplc="18090005">
      <w:start w:val="1"/>
      <w:numFmt w:val="bullet"/>
      <w:lvlText w:val=""/>
      <w:lvlJc w:val="left"/>
      <w:pPr>
        <w:ind w:left="2270" w:hanging="360"/>
      </w:pPr>
      <w:rPr>
        <w:rFonts w:ascii="Wingdings" w:hAnsi="Wingdings" w:hint="default"/>
      </w:rPr>
    </w:lvl>
    <w:lvl w:ilvl="3" w:tplc="18090001">
      <w:start w:val="1"/>
      <w:numFmt w:val="bullet"/>
      <w:lvlText w:val=""/>
      <w:lvlJc w:val="left"/>
      <w:pPr>
        <w:ind w:left="2990" w:hanging="360"/>
      </w:pPr>
      <w:rPr>
        <w:rFonts w:ascii="Symbol" w:hAnsi="Symbol" w:hint="default"/>
      </w:rPr>
    </w:lvl>
    <w:lvl w:ilvl="4" w:tplc="18090003">
      <w:start w:val="1"/>
      <w:numFmt w:val="bullet"/>
      <w:lvlText w:val="o"/>
      <w:lvlJc w:val="left"/>
      <w:pPr>
        <w:ind w:left="3710" w:hanging="360"/>
      </w:pPr>
      <w:rPr>
        <w:rFonts w:ascii="Courier New" w:hAnsi="Courier New" w:cs="Courier New" w:hint="default"/>
      </w:rPr>
    </w:lvl>
    <w:lvl w:ilvl="5" w:tplc="18090005">
      <w:start w:val="1"/>
      <w:numFmt w:val="bullet"/>
      <w:lvlText w:val=""/>
      <w:lvlJc w:val="left"/>
      <w:pPr>
        <w:ind w:left="4430" w:hanging="360"/>
      </w:pPr>
      <w:rPr>
        <w:rFonts w:ascii="Wingdings" w:hAnsi="Wingdings" w:hint="default"/>
      </w:rPr>
    </w:lvl>
    <w:lvl w:ilvl="6" w:tplc="18090001">
      <w:start w:val="1"/>
      <w:numFmt w:val="bullet"/>
      <w:lvlText w:val=""/>
      <w:lvlJc w:val="left"/>
      <w:pPr>
        <w:ind w:left="5150" w:hanging="360"/>
      </w:pPr>
      <w:rPr>
        <w:rFonts w:ascii="Symbol" w:hAnsi="Symbol" w:hint="default"/>
      </w:rPr>
    </w:lvl>
    <w:lvl w:ilvl="7" w:tplc="18090003">
      <w:start w:val="1"/>
      <w:numFmt w:val="bullet"/>
      <w:lvlText w:val="o"/>
      <w:lvlJc w:val="left"/>
      <w:pPr>
        <w:ind w:left="5870" w:hanging="360"/>
      </w:pPr>
      <w:rPr>
        <w:rFonts w:ascii="Courier New" w:hAnsi="Courier New" w:cs="Courier New" w:hint="default"/>
      </w:rPr>
    </w:lvl>
    <w:lvl w:ilvl="8" w:tplc="18090005">
      <w:start w:val="1"/>
      <w:numFmt w:val="bullet"/>
      <w:lvlText w:val=""/>
      <w:lvlJc w:val="left"/>
      <w:pPr>
        <w:ind w:left="659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8FD7060"/>
    <w:multiLevelType w:val="hybridMultilevel"/>
    <w:tmpl w:val="2D5EC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50847"/>
    <w:multiLevelType w:val="hybridMultilevel"/>
    <w:tmpl w:val="757698E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6426AED"/>
    <w:multiLevelType w:val="hybridMultilevel"/>
    <w:tmpl w:val="962EDE4C"/>
    <w:lvl w:ilvl="0" w:tplc="6BDEAF18">
      <w:numFmt w:val="bullet"/>
      <w:lvlText w:val="•"/>
      <w:lvlJc w:val="left"/>
      <w:pPr>
        <w:ind w:left="720" w:hanging="360"/>
      </w:pPr>
      <w:rPr>
        <w:rFonts w:asciiTheme="minorHAnsi" w:eastAsia="Times New Roman" w:hAnsiTheme="minorHAns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5D97108"/>
    <w:multiLevelType w:val="hybridMultilevel"/>
    <w:tmpl w:val="9BEC3D00"/>
    <w:lvl w:ilvl="0" w:tplc="99E2224C">
      <w:numFmt w:val="bullet"/>
      <w:lvlText w:val="•"/>
      <w:lvlJc w:val="left"/>
      <w:pPr>
        <w:ind w:left="720" w:hanging="360"/>
      </w:pPr>
      <w:rPr>
        <w:rFonts w:asciiTheme="minorHAnsi" w:eastAsia="Times New Roman" w:hAnsiTheme="minorHAnsi"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DD562EE"/>
    <w:multiLevelType w:val="hybridMultilevel"/>
    <w:tmpl w:val="FBE8A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84E1934"/>
    <w:multiLevelType w:val="hybridMultilevel"/>
    <w:tmpl w:val="06E833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E109E1"/>
    <w:multiLevelType w:val="hybridMultilevel"/>
    <w:tmpl w:val="F9502B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07404853">
    <w:abstractNumId w:val="32"/>
  </w:num>
  <w:num w:numId="2" w16cid:durableId="448160892">
    <w:abstractNumId w:val="22"/>
  </w:num>
  <w:num w:numId="3" w16cid:durableId="1473059621">
    <w:abstractNumId w:val="6"/>
  </w:num>
  <w:num w:numId="4" w16cid:durableId="2028095737">
    <w:abstractNumId w:val="26"/>
  </w:num>
  <w:num w:numId="5" w16cid:durableId="1799564190">
    <w:abstractNumId w:val="0"/>
  </w:num>
  <w:num w:numId="6" w16cid:durableId="1504395403">
    <w:abstractNumId w:val="7"/>
  </w:num>
  <w:num w:numId="7" w16cid:durableId="450785191">
    <w:abstractNumId w:val="27"/>
  </w:num>
  <w:num w:numId="8" w16cid:durableId="1117990506">
    <w:abstractNumId w:val="30"/>
  </w:num>
  <w:num w:numId="9" w16cid:durableId="939528347">
    <w:abstractNumId w:val="24"/>
  </w:num>
  <w:num w:numId="10" w16cid:durableId="981731693">
    <w:abstractNumId w:val="12"/>
  </w:num>
  <w:num w:numId="11" w16cid:durableId="933899546">
    <w:abstractNumId w:val="5"/>
  </w:num>
  <w:num w:numId="12" w16cid:durableId="789544259">
    <w:abstractNumId w:val="23"/>
  </w:num>
  <w:num w:numId="13" w16cid:durableId="929390494">
    <w:abstractNumId w:val="3"/>
  </w:num>
  <w:num w:numId="14" w16cid:durableId="529538859">
    <w:abstractNumId w:val="19"/>
  </w:num>
  <w:num w:numId="15" w16cid:durableId="1058823716">
    <w:abstractNumId w:val="13"/>
  </w:num>
  <w:num w:numId="16" w16cid:durableId="217321669">
    <w:abstractNumId w:val="1"/>
  </w:num>
  <w:num w:numId="17" w16cid:durableId="1912230861">
    <w:abstractNumId w:val="11"/>
  </w:num>
  <w:num w:numId="18" w16cid:durableId="1033580846">
    <w:abstractNumId w:val="28"/>
  </w:num>
  <w:num w:numId="19" w16cid:durableId="1623536514">
    <w:abstractNumId w:val="14"/>
  </w:num>
  <w:num w:numId="20" w16cid:durableId="949629580">
    <w:abstractNumId w:val="20"/>
  </w:num>
  <w:num w:numId="21" w16cid:durableId="1169323984">
    <w:abstractNumId w:val="2"/>
  </w:num>
  <w:num w:numId="22" w16cid:durableId="1863939217">
    <w:abstractNumId w:val="34"/>
  </w:num>
  <w:num w:numId="23" w16cid:durableId="563300192">
    <w:abstractNumId w:val="17"/>
  </w:num>
  <w:num w:numId="24" w16cid:durableId="1615672871">
    <w:abstractNumId w:val="10"/>
  </w:num>
  <w:num w:numId="25" w16cid:durableId="494154754">
    <w:abstractNumId w:val="16"/>
  </w:num>
  <w:num w:numId="26" w16cid:durableId="573509480">
    <w:abstractNumId w:val="4"/>
  </w:num>
  <w:num w:numId="27" w16cid:durableId="391654972">
    <w:abstractNumId w:val="18"/>
  </w:num>
  <w:num w:numId="28" w16cid:durableId="1267496308">
    <w:abstractNumId w:val="29"/>
  </w:num>
  <w:num w:numId="29" w16cid:durableId="1572538369">
    <w:abstractNumId w:val="31"/>
  </w:num>
  <w:num w:numId="30" w16cid:durableId="511802628">
    <w:abstractNumId w:val="33"/>
  </w:num>
  <w:num w:numId="31" w16cid:durableId="1171263281">
    <w:abstractNumId w:val="8"/>
  </w:num>
  <w:num w:numId="32" w16cid:durableId="1633948004">
    <w:abstractNumId w:val="15"/>
  </w:num>
  <w:num w:numId="33" w16cid:durableId="1681084351">
    <w:abstractNumId w:val="25"/>
  </w:num>
  <w:num w:numId="34" w16cid:durableId="2128038653">
    <w:abstractNumId w:val="21"/>
  </w:num>
  <w:num w:numId="35" w16cid:durableId="4102572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29B5"/>
    <w:rsid w:val="000037FD"/>
    <w:rsid w:val="00005747"/>
    <w:rsid w:val="00005992"/>
    <w:rsid w:val="00010146"/>
    <w:rsid w:val="00016C4B"/>
    <w:rsid w:val="00034879"/>
    <w:rsid w:val="0005231B"/>
    <w:rsid w:val="00062F13"/>
    <w:rsid w:val="00063F8A"/>
    <w:rsid w:val="00067BB1"/>
    <w:rsid w:val="00081B6D"/>
    <w:rsid w:val="00091D46"/>
    <w:rsid w:val="00095C1D"/>
    <w:rsid w:val="000A0E44"/>
    <w:rsid w:val="000A7350"/>
    <w:rsid w:val="000B3BA1"/>
    <w:rsid w:val="000B6BEE"/>
    <w:rsid w:val="000B7318"/>
    <w:rsid w:val="000C7D57"/>
    <w:rsid w:val="000D156B"/>
    <w:rsid w:val="000D2316"/>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1E5D26"/>
    <w:rsid w:val="001F6A46"/>
    <w:rsid w:val="002112E2"/>
    <w:rsid w:val="0023552F"/>
    <w:rsid w:val="0024231B"/>
    <w:rsid w:val="0024311A"/>
    <w:rsid w:val="00243BB0"/>
    <w:rsid w:val="00257231"/>
    <w:rsid w:val="00260C8B"/>
    <w:rsid w:val="00285183"/>
    <w:rsid w:val="00286130"/>
    <w:rsid w:val="0029014C"/>
    <w:rsid w:val="002A1DEB"/>
    <w:rsid w:val="002A6076"/>
    <w:rsid w:val="002B27A5"/>
    <w:rsid w:val="002C1A3B"/>
    <w:rsid w:val="002E1335"/>
    <w:rsid w:val="00312DD3"/>
    <w:rsid w:val="00315E12"/>
    <w:rsid w:val="0032313C"/>
    <w:rsid w:val="003237BB"/>
    <w:rsid w:val="0032433F"/>
    <w:rsid w:val="00324FEE"/>
    <w:rsid w:val="003263A5"/>
    <w:rsid w:val="00331995"/>
    <w:rsid w:val="0033762B"/>
    <w:rsid w:val="0035717C"/>
    <w:rsid w:val="00375189"/>
    <w:rsid w:val="003873AF"/>
    <w:rsid w:val="00387421"/>
    <w:rsid w:val="00394E20"/>
    <w:rsid w:val="0039719D"/>
    <w:rsid w:val="003A0008"/>
    <w:rsid w:val="003B26E9"/>
    <w:rsid w:val="003C3758"/>
    <w:rsid w:val="003C69A1"/>
    <w:rsid w:val="003E7EEE"/>
    <w:rsid w:val="003F026C"/>
    <w:rsid w:val="003F586D"/>
    <w:rsid w:val="0041250A"/>
    <w:rsid w:val="00413395"/>
    <w:rsid w:val="004427E2"/>
    <w:rsid w:val="0044373F"/>
    <w:rsid w:val="0045069B"/>
    <w:rsid w:val="00463454"/>
    <w:rsid w:val="00475884"/>
    <w:rsid w:val="00477662"/>
    <w:rsid w:val="00477AEF"/>
    <w:rsid w:val="004831DD"/>
    <w:rsid w:val="00493045"/>
    <w:rsid w:val="00494CA6"/>
    <w:rsid w:val="004A77AC"/>
    <w:rsid w:val="004C3CE5"/>
    <w:rsid w:val="004C78F8"/>
    <w:rsid w:val="004D5273"/>
    <w:rsid w:val="004F2D42"/>
    <w:rsid w:val="004F2F73"/>
    <w:rsid w:val="005150A5"/>
    <w:rsid w:val="00521CFC"/>
    <w:rsid w:val="00533F85"/>
    <w:rsid w:val="00543F98"/>
    <w:rsid w:val="00546D24"/>
    <w:rsid w:val="0054701F"/>
    <w:rsid w:val="00570367"/>
    <w:rsid w:val="0058016B"/>
    <w:rsid w:val="00583339"/>
    <w:rsid w:val="00593D2E"/>
    <w:rsid w:val="005A38DE"/>
    <w:rsid w:val="005B29E2"/>
    <w:rsid w:val="005C40FB"/>
    <w:rsid w:val="005D367C"/>
    <w:rsid w:val="005F10AC"/>
    <w:rsid w:val="005F3818"/>
    <w:rsid w:val="005F38F4"/>
    <w:rsid w:val="005F507A"/>
    <w:rsid w:val="005F595E"/>
    <w:rsid w:val="00611576"/>
    <w:rsid w:val="0064026D"/>
    <w:rsid w:val="00645B66"/>
    <w:rsid w:val="006544F8"/>
    <w:rsid w:val="00671C9E"/>
    <w:rsid w:val="0068735E"/>
    <w:rsid w:val="006A2668"/>
    <w:rsid w:val="006A3CD5"/>
    <w:rsid w:val="006A54F6"/>
    <w:rsid w:val="006B758C"/>
    <w:rsid w:val="006C48FF"/>
    <w:rsid w:val="006F0BE7"/>
    <w:rsid w:val="006F1A37"/>
    <w:rsid w:val="006F6EB4"/>
    <w:rsid w:val="0070362B"/>
    <w:rsid w:val="0070424B"/>
    <w:rsid w:val="00705C73"/>
    <w:rsid w:val="007065F2"/>
    <w:rsid w:val="007119DD"/>
    <w:rsid w:val="00712352"/>
    <w:rsid w:val="0075380E"/>
    <w:rsid w:val="00756736"/>
    <w:rsid w:val="0077279C"/>
    <w:rsid w:val="00792875"/>
    <w:rsid w:val="00792F91"/>
    <w:rsid w:val="00795998"/>
    <w:rsid w:val="007C196C"/>
    <w:rsid w:val="007C6E77"/>
    <w:rsid w:val="007D2E37"/>
    <w:rsid w:val="007D43A7"/>
    <w:rsid w:val="007D639C"/>
    <w:rsid w:val="007D7543"/>
    <w:rsid w:val="007E03B6"/>
    <w:rsid w:val="007E60A4"/>
    <w:rsid w:val="007F0BB1"/>
    <w:rsid w:val="007F6BBE"/>
    <w:rsid w:val="00813F59"/>
    <w:rsid w:val="00817BF5"/>
    <w:rsid w:val="00820953"/>
    <w:rsid w:val="008249E3"/>
    <w:rsid w:val="00835025"/>
    <w:rsid w:val="0084480B"/>
    <w:rsid w:val="008627AB"/>
    <w:rsid w:val="0087266C"/>
    <w:rsid w:val="00887873"/>
    <w:rsid w:val="00890A2B"/>
    <w:rsid w:val="008950F1"/>
    <w:rsid w:val="008A014A"/>
    <w:rsid w:val="008A6CFF"/>
    <w:rsid w:val="008B37E3"/>
    <w:rsid w:val="008B6859"/>
    <w:rsid w:val="008D7173"/>
    <w:rsid w:val="008F780B"/>
    <w:rsid w:val="00916323"/>
    <w:rsid w:val="00916868"/>
    <w:rsid w:val="00923525"/>
    <w:rsid w:val="009441FF"/>
    <w:rsid w:val="00944FE6"/>
    <w:rsid w:val="00952956"/>
    <w:rsid w:val="00955918"/>
    <w:rsid w:val="00955F13"/>
    <w:rsid w:val="009713C6"/>
    <w:rsid w:val="00986ECA"/>
    <w:rsid w:val="009B6BF8"/>
    <w:rsid w:val="009C7692"/>
    <w:rsid w:val="009D61B3"/>
    <w:rsid w:val="009E754F"/>
    <w:rsid w:val="009F3F3A"/>
    <w:rsid w:val="00A02CC7"/>
    <w:rsid w:val="00A23711"/>
    <w:rsid w:val="00A31CE6"/>
    <w:rsid w:val="00A33245"/>
    <w:rsid w:val="00A35B00"/>
    <w:rsid w:val="00A36D9E"/>
    <w:rsid w:val="00A36FE9"/>
    <w:rsid w:val="00A47428"/>
    <w:rsid w:val="00A54067"/>
    <w:rsid w:val="00A66600"/>
    <w:rsid w:val="00A847E5"/>
    <w:rsid w:val="00A8573A"/>
    <w:rsid w:val="00A85FAD"/>
    <w:rsid w:val="00A9642D"/>
    <w:rsid w:val="00AB4063"/>
    <w:rsid w:val="00AC0D37"/>
    <w:rsid w:val="00AC325C"/>
    <w:rsid w:val="00AD219F"/>
    <w:rsid w:val="00AD5EC4"/>
    <w:rsid w:val="00AE18E8"/>
    <w:rsid w:val="00AE1AD9"/>
    <w:rsid w:val="00AE52F5"/>
    <w:rsid w:val="00B0554F"/>
    <w:rsid w:val="00B079D3"/>
    <w:rsid w:val="00B13527"/>
    <w:rsid w:val="00B4168B"/>
    <w:rsid w:val="00B45750"/>
    <w:rsid w:val="00B54932"/>
    <w:rsid w:val="00B701F5"/>
    <w:rsid w:val="00B85A4B"/>
    <w:rsid w:val="00B96C0C"/>
    <w:rsid w:val="00BA14C2"/>
    <w:rsid w:val="00BA4579"/>
    <w:rsid w:val="00BB16CF"/>
    <w:rsid w:val="00BC23C6"/>
    <w:rsid w:val="00BD463D"/>
    <w:rsid w:val="00BD5194"/>
    <w:rsid w:val="00BD7AF2"/>
    <w:rsid w:val="00BE2087"/>
    <w:rsid w:val="00BE491B"/>
    <w:rsid w:val="00BF1487"/>
    <w:rsid w:val="00C03226"/>
    <w:rsid w:val="00C11186"/>
    <w:rsid w:val="00C25F36"/>
    <w:rsid w:val="00C27EBA"/>
    <w:rsid w:val="00C31249"/>
    <w:rsid w:val="00C36670"/>
    <w:rsid w:val="00C438C1"/>
    <w:rsid w:val="00C50AC7"/>
    <w:rsid w:val="00C57CEC"/>
    <w:rsid w:val="00C76279"/>
    <w:rsid w:val="00C82C28"/>
    <w:rsid w:val="00CA0A84"/>
    <w:rsid w:val="00CA12C1"/>
    <w:rsid w:val="00CA4143"/>
    <w:rsid w:val="00CB077C"/>
    <w:rsid w:val="00CB2C3A"/>
    <w:rsid w:val="00CB300A"/>
    <w:rsid w:val="00CC082D"/>
    <w:rsid w:val="00CC5AC2"/>
    <w:rsid w:val="00CC5D50"/>
    <w:rsid w:val="00CD2A71"/>
    <w:rsid w:val="00CE3011"/>
    <w:rsid w:val="00CE499C"/>
    <w:rsid w:val="00D139DF"/>
    <w:rsid w:val="00D212EA"/>
    <w:rsid w:val="00D2797C"/>
    <w:rsid w:val="00D34192"/>
    <w:rsid w:val="00D345CA"/>
    <w:rsid w:val="00D522E6"/>
    <w:rsid w:val="00D67A6A"/>
    <w:rsid w:val="00D844B6"/>
    <w:rsid w:val="00D934F6"/>
    <w:rsid w:val="00DA6478"/>
    <w:rsid w:val="00DA6923"/>
    <w:rsid w:val="00DA7FD3"/>
    <w:rsid w:val="00DB2E16"/>
    <w:rsid w:val="00DD145D"/>
    <w:rsid w:val="00E00E62"/>
    <w:rsid w:val="00E0768C"/>
    <w:rsid w:val="00E23FD8"/>
    <w:rsid w:val="00E2411D"/>
    <w:rsid w:val="00E24AF4"/>
    <w:rsid w:val="00E27FE5"/>
    <w:rsid w:val="00E45386"/>
    <w:rsid w:val="00E45CBC"/>
    <w:rsid w:val="00E46F0F"/>
    <w:rsid w:val="00E53F9F"/>
    <w:rsid w:val="00E60FEA"/>
    <w:rsid w:val="00E64E67"/>
    <w:rsid w:val="00E77239"/>
    <w:rsid w:val="00E9136D"/>
    <w:rsid w:val="00E95117"/>
    <w:rsid w:val="00EA495D"/>
    <w:rsid w:val="00EB3C67"/>
    <w:rsid w:val="00EB5E72"/>
    <w:rsid w:val="00EB7809"/>
    <w:rsid w:val="00EC3C8E"/>
    <w:rsid w:val="00ED5846"/>
    <w:rsid w:val="00ED6901"/>
    <w:rsid w:val="00EE4936"/>
    <w:rsid w:val="00EF5A89"/>
    <w:rsid w:val="00EF5D05"/>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EF05AA7A-4307-4E2E-B812-88C8B5CE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Points,MAIN CONTENT,List Paragraph2,OBC Bullet,List Paragraph11,List Paragraph12,F5 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List Paragraph2 Char"/>
    <w:link w:val="ListParagraph"/>
    <w:uiPriority w:val="34"/>
    <w:qFormat/>
    <w:locked/>
    <w:rsid w:val="004A77AC"/>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B96C0C"/>
    <w:rPr>
      <w:color w:val="605E5C"/>
      <w:shd w:val="clear" w:color="auto" w:fill="E1DFDD"/>
    </w:rPr>
  </w:style>
  <w:style w:type="paragraph" w:customStyle="1" w:styleId="xmsonormal">
    <w:name w:val="x_msonormal"/>
    <w:basedOn w:val="Normal"/>
    <w:rsid w:val="007C196C"/>
    <w:rPr>
      <w:rFonts w:ascii="Aptos" w:eastAsiaTheme="minorHAnsi" w:hAnsi="Aptos"/>
      <w:sz w:val="24"/>
      <w:szCs w:val="24"/>
      <w:lang w:val="en-IE" w:eastAsia="en-IE"/>
    </w:rPr>
  </w:style>
  <w:style w:type="character" w:styleId="UnresolvedMention">
    <w:name w:val="Unresolved Mention"/>
    <w:basedOn w:val="DefaultParagraphFont"/>
    <w:uiPriority w:val="99"/>
    <w:semiHidden/>
    <w:unhideWhenUsed/>
    <w:rsid w:val="005D3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0529047">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0225885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52371821">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anagement@hse.ie" TargetMode="External"/><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visedacts.lawreform.ie/eli/2015/act/36/revised/e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F01C7-DA49-4D66-9B5A-621D768F7613}">
  <ds:schemaRefs>
    <ds:schemaRef ds:uri="http://schemas.microsoft.com/sharepoint/v3/contenttype/forms"/>
  </ds:schemaRefs>
</ds:datastoreItem>
</file>

<file path=customXml/itemProps2.xml><?xml version="1.0" encoding="utf-8"?>
<ds:datastoreItem xmlns:ds="http://schemas.openxmlformats.org/officeDocument/2006/customXml" ds:itemID="{3E005ECB-E1F7-408D-BEF2-ABCF6C37274A}">
  <ds:schemaRefs>
    <ds:schemaRef ds:uri="http://schemas.openxmlformats.org/officeDocument/2006/bibliography"/>
  </ds:schemaRefs>
</ds:datastoreItem>
</file>

<file path=customXml/itemProps3.xml><?xml version="1.0" encoding="utf-8"?>
<ds:datastoreItem xmlns:ds="http://schemas.openxmlformats.org/officeDocument/2006/customXml" ds:itemID="{A62911ED-CD96-4D69-B912-B35D51F9EFAF}">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9ED9CD7B-AF9E-4AED-A5AF-06A3253D3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4592</Words>
  <Characters>26177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4</cp:revision>
  <cp:lastPrinted>2026-04-02T15:10:00Z</cp:lastPrinted>
  <dcterms:created xsi:type="dcterms:W3CDTF">2026-05-28T10:35:00Z</dcterms:created>
  <dcterms:modified xsi:type="dcterms:W3CDTF">2026-06-05T10:57:00Z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