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782F1CB8" w14:textId="77777777" w:rsidR="008F3A88" w:rsidRDefault="008F3A88" w:rsidP="00C10E8B">
      <w:pPr>
        <w:jc w:val="center"/>
        <w:rPr>
          <w:rFonts w:cs="Arial"/>
          <w:b/>
          <w:bCs/>
        </w:rPr>
      </w:pPr>
      <w:r w:rsidRPr="008F3A88">
        <w:rPr>
          <w:rFonts w:cs="Arial"/>
          <w:b/>
          <w:iCs/>
        </w:rPr>
        <w:t xml:space="preserve">NRS15433 </w:t>
      </w:r>
      <w:r w:rsidRPr="009145A3">
        <w:rPr>
          <w:rFonts w:cs="Arial"/>
          <w:b/>
          <w:bCs/>
        </w:rPr>
        <w:t xml:space="preserve">General Manager, Organisational Culture, </w:t>
      </w:r>
    </w:p>
    <w:p w14:paraId="380D58B7" w14:textId="77777777" w:rsidR="008F3A88" w:rsidRDefault="008F3A88" w:rsidP="00C10E8B">
      <w:pPr>
        <w:jc w:val="center"/>
        <w:rPr>
          <w:rFonts w:cs="Arial"/>
          <w:b/>
          <w:bCs/>
        </w:rPr>
      </w:pPr>
      <w:r w:rsidRPr="009145A3">
        <w:rPr>
          <w:rFonts w:cs="Arial"/>
          <w:b/>
          <w:bCs/>
        </w:rPr>
        <w:t xml:space="preserve">Culture and Risk Management </w:t>
      </w:r>
    </w:p>
    <w:p w14:paraId="07489074" w14:textId="08BF903E" w:rsidR="00C10E8B" w:rsidRPr="00C10E8B" w:rsidRDefault="008F3A88" w:rsidP="00C10E8B">
      <w:pPr>
        <w:jc w:val="center"/>
        <w:rPr>
          <w:rFonts w:cs="Arial"/>
          <w:b/>
          <w:iCs/>
          <w:color w:val="FF0000"/>
        </w:rPr>
      </w:pPr>
      <w:r w:rsidRPr="009145A3">
        <w:rPr>
          <w:rFonts w:cs="Arial"/>
          <w:b/>
          <w:bCs/>
        </w:rPr>
        <w:t>office of the National Director for Public Involvement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8F3A88">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B10EC46"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56180D" w:rsidRPr="0056180D">
        <w:rPr>
          <w:rFonts w:cs="Arial"/>
          <w:b/>
        </w:rPr>
        <w:t>Wednesday 12</w:t>
      </w:r>
      <w:r w:rsidR="0056180D" w:rsidRPr="0056180D">
        <w:rPr>
          <w:rFonts w:cs="Arial"/>
          <w:b/>
          <w:vertAlign w:val="superscript"/>
        </w:rPr>
        <w:t>th</w:t>
      </w:r>
      <w:r w:rsidR="0056180D" w:rsidRPr="0056180D">
        <w:rPr>
          <w:rFonts w:cs="Arial"/>
          <w:b/>
        </w:rPr>
        <w:t xml:space="preserve"> of August 2026</w:t>
      </w:r>
      <w:r w:rsidR="001C6A33" w:rsidRPr="0056180D">
        <w:rPr>
          <w:rFonts w:cs="Arial"/>
          <w:b/>
        </w:rPr>
        <w:t xml:space="preserve"> at</w:t>
      </w:r>
      <w:r w:rsidR="00BE366C" w:rsidRPr="0056180D">
        <w:rPr>
          <w:rFonts w:cs="Arial"/>
          <w:b/>
        </w:rPr>
        <w:t xml:space="preserve"> </w:t>
      </w:r>
      <w:r w:rsidR="0004529C" w:rsidRPr="0056180D">
        <w:rPr>
          <w:rFonts w:cs="Arial"/>
          <w:b/>
        </w:rPr>
        <w:t>3:00PM</w:t>
      </w:r>
      <w:r w:rsidR="00BE366C" w:rsidRPr="0056180D">
        <w:rPr>
          <w:rFonts w:cs="Arial"/>
          <w:b/>
        </w:rPr>
        <w:t>.</w:t>
      </w:r>
      <w:r w:rsidR="00C95B23" w:rsidRPr="0056180D">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8F3A88" w:rsidRDefault="002807A0" w:rsidP="00176309">
      <w:pPr>
        <w:numPr>
          <w:ilvl w:val="0"/>
          <w:numId w:val="5"/>
        </w:numPr>
        <w:jc w:val="both"/>
        <w:rPr>
          <w:rFonts w:cs="Arial"/>
          <w:bCs/>
        </w:rPr>
      </w:pPr>
      <w:r w:rsidRPr="008F3A88">
        <w:rPr>
          <w:rFonts w:cs="Arial"/>
          <w:bCs/>
        </w:rPr>
        <w:t>If there is an existing panel in place this may take precedence over the newly formed panel for this campaign</w:t>
      </w:r>
      <w:r w:rsidR="00CA03A6" w:rsidRPr="008F3A88">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w:t>
      </w:r>
      <w:r w:rsidRPr="008F59BA">
        <w:rPr>
          <w:rFonts w:cs="Arial"/>
          <w:bCs/>
        </w:rPr>
        <w:lastRenderedPageBreak/>
        <w:t xml:space="preserve">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C9D62F5"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8F3A88" w:rsidRPr="00455247">
          <w:rPr>
            <w:rStyle w:val="Hyperlink"/>
            <w:rFonts w:cs="Arial"/>
          </w:rPr>
          <w:t>recruitmanagement@hse.ie</w:t>
        </w:r>
      </w:hyperlink>
      <w:r w:rsidR="008F3A88">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493610">
        <w:rPr>
          <w:iCs/>
        </w:rPr>
        <w:t xml:space="preserve"> Please include the campaign reference in the subject line.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60C43A1" w14:textId="77777777" w:rsidR="008F3A88" w:rsidRPr="00F351AF" w:rsidRDefault="008F3A88" w:rsidP="008F3A88">
      <w:pPr>
        <w:jc w:val="both"/>
        <w:rPr>
          <w:rFonts w:cs="Arial"/>
          <w:b/>
          <w:bCs/>
        </w:rPr>
      </w:pPr>
      <w:r w:rsidRPr="00F351AF">
        <w:rPr>
          <w:rFonts w:cs="Arial"/>
          <w:b/>
          <w:bCs/>
        </w:rPr>
        <w:t xml:space="preserve">Candidates must have at the latest date of application: </w:t>
      </w:r>
    </w:p>
    <w:p w14:paraId="0F8B5108" w14:textId="77777777" w:rsidR="008F3A88" w:rsidRDefault="008F3A88" w:rsidP="008F3A88">
      <w:pPr>
        <w:pStyle w:val="ListParagraph"/>
        <w:jc w:val="both"/>
        <w:rPr>
          <w:rFonts w:ascii="Arial" w:hAnsi="Arial" w:cs="Arial"/>
        </w:rPr>
      </w:pPr>
    </w:p>
    <w:p w14:paraId="6EB055B4" w14:textId="77777777" w:rsidR="008F3A88" w:rsidRPr="00DB283D" w:rsidRDefault="008F3A88" w:rsidP="008F3A88">
      <w:pPr>
        <w:pStyle w:val="ListParagraph"/>
        <w:numPr>
          <w:ilvl w:val="0"/>
          <w:numId w:val="28"/>
        </w:numPr>
        <w:contextualSpacing w:val="0"/>
        <w:jc w:val="both"/>
        <w:rPr>
          <w:rFonts w:ascii="Arial" w:hAnsi="Arial" w:cs="Arial"/>
        </w:rPr>
      </w:pPr>
      <w:r w:rsidRPr="00DB283D">
        <w:rPr>
          <w:rFonts w:ascii="Arial" w:hAnsi="Arial" w:cs="Arial"/>
        </w:rPr>
        <w:t>Substantial senior-level experience delivering complex, large-scale programmes of work within a healthcare or similarly complex public service environment, including the use of structured approaches to planning, monitoring progress and ensuring accountability for outcomes.</w:t>
      </w:r>
    </w:p>
    <w:p w14:paraId="7DD4C443" w14:textId="77777777" w:rsidR="008F3A88" w:rsidRPr="0000113C" w:rsidRDefault="008F3A88" w:rsidP="008F3A88">
      <w:pPr>
        <w:jc w:val="both"/>
        <w:rPr>
          <w:rFonts w:cs="Arial"/>
        </w:rPr>
      </w:pPr>
    </w:p>
    <w:p w14:paraId="667A3181" w14:textId="77777777" w:rsidR="008F3A88" w:rsidRPr="00DB283D" w:rsidRDefault="008F3A88" w:rsidP="008F3A88">
      <w:pPr>
        <w:pStyle w:val="ListParagraph"/>
        <w:numPr>
          <w:ilvl w:val="0"/>
          <w:numId w:val="28"/>
        </w:numPr>
        <w:contextualSpacing w:val="0"/>
        <w:jc w:val="both"/>
        <w:rPr>
          <w:rFonts w:ascii="Arial" w:hAnsi="Arial" w:cs="Arial"/>
        </w:rPr>
      </w:pPr>
      <w:r w:rsidRPr="00DB283D">
        <w:rPr>
          <w:rFonts w:ascii="Arial" w:hAnsi="Arial" w:cs="Arial"/>
        </w:rPr>
        <w:t>Experience interpreting and using workforce, engagement or organisational data to identify themes, inform priorities and support evidence-based improvements in organisational culture and staff experience.</w:t>
      </w:r>
    </w:p>
    <w:p w14:paraId="78CA02BE" w14:textId="77777777" w:rsidR="008F3A88" w:rsidRPr="0000113C" w:rsidRDefault="008F3A88" w:rsidP="008F3A88">
      <w:pPr>
        <w:jc w:val="both"/>
        <w:rPr>
          <w:rFonts w:cs="Arial"/>
        </w:rPr>
      </w:pPr>
    </w:p>
    <w:p w14:paraId="78D82DE7" w14:textId="77777777" w:rsidR="008F3A88" w:rsidRPr="00DB283D" w:rsidRDefault="008F3A88" w:rsidP="008F3A88">
      <w:pPr>
        <w:pStyle w:val="ListParagraph"/>
        <w:numPr>
          <w:ilvl w:val="0"/>
          <w:numId w:val="28"/>
        </w:numPr>
        <w:contextualSpacing w:val="0"/>
        <w:jc w:val="both"/>
        <w:rPr>
          <w:rFonts w:ascii="Arial" w:hAnsi="Arial" w:cs="Arial"/>
        </w:rPr>
      </w:pPr>
      <w:r w:rsidRPr="00DB283D">
        <w:rPr>
          <w:rFonts w:ascii="Arial" w:hAnsi="Arial" w:cs="Arial"/>
        </w:rPr>
        <w:t>A proven record of leading cultural, behavioural or organisational change initiatives across diverse stakeholder groups within a complex system.</w:t>
      </w:r>
    </w:p>
    <w:p w14:paraId="1865F2ED" w14:textId="77777777" w:rsidR="008F3A88" w:rsidRPr="0000113C" w:rsidRDefault="008F3A88" w:rsidP="008F3A88">
      <w:pPr>
        <w:jc w:val="both"/>
        <w:rPr>
          <w:rFonts w:cs="Arial"/>
        </w:rPr>
      </w:pPr>
    </w:p>
    <w:p w14:paraId="1A253941" w14:textId="77777777" w:rsidR="008F3A88" w:rsidRPr="00DB283D" w:rsidRDefault="008F3A88" w:rsidP="008F3A88">
      <w:pPr>
        <w:pStyle w:val="ListParagraph"/>
        <w:numPr>
          <w:ilvl w:val="0"/>
          <w:numId w:val="28"/>
        </w:numPr>
        <w:contextualSpacing w:val="0"/>
        <w:jc w:val="both"/>
        <w:rPr>
          <w:rFonts w:ascii="Arial" w:hAnsi="Arial" w:cs="Arial"/>
        </w:rPr>
      </w:pPr>
      <w:r w:rsidRPr="00DB283D">
        <w:rPr>
          <w:rFonts w:ascii="Arial" w:hAnsi="Arial" w:cs="Arial"/>
        </w:rPr>
        <w:t>Experience managing and developing teams, including setting direction, supporting performance and promoting a positive and inclusive working environment.</w:t>
      </w:r>
    </w:p>
    <w:p w14:paraId="21122D36" w14:textId="77777777" w:rsidR="008F3A88" w:rsidRPr="0000113C" w:rsidRDefault="008F3A88" w:rsidP="008F3A88">
      <w:pPr>
        <w:jc w:val="both"/>
        <w:rPr>
          <w:rFonts w:cs="Arial"/>
        </w:rPr>
      </w:pPr>
    </w:p>
    <w:p w14:paraId="515D25BE" w14:textId="77777777" w:rsidR="008F3A88" w:rsidRDefault="008F3A88" w:rsidP="008F3A88">
      <w:pPr>
        <w:pStyle w:val="ListParagraph"/>
        <w:numPr>
          <w:ilvl w:val="0"/>
          <w:numId w:val="28"/>
        </w:numPr>
        <w:contextualSpacing w:val="0"/>
        <w:jc w:val="both"/>
        <w:rPr>
          <w:rFonts w:ascii="Arial" w:hAnsi="Arial" w:cs="Arial"/>
        </w:rPr>
      </w:pPr>
      <w:r w:rsidRPr="00DB283D">
        <w:rPr>
          <w:rFonts w:ascii="Arial" w:hAnsi="Arial" w:cs="Arial"/>
        </w:rPr>
        <w:t>Demonstrated ability to work in partnership across functions and services, building effective relationships with senior leaders, frontline services, corporate functions and staff representative groups to support organisation-wide culture initiatives.</w:t>
      </w:r>
    </w:p>
    <w:p w14:paraId="7D7DBB8B" w14:textId="77777777" w:rsidR="008F3A88" w:rsidRPr="009145A3" w:rsidRDefault="008F3A88" w:rsidP="008F3A88">
      <w:pPr>
        <w:jc w:val="both"/>
        <w:rPr>
          <w:rFonts w:cs="Arial"/>
        </w:rPr>
      </w:pPr>
    </w:p>
    <w:p w14:paraId="5B90B550" w14:textId="77777777" w:rsidR="008F3A88" w:rsidRPr="0061499F" w:rsidRDefault="008F3A88" w:rsidP="008F3A88">
      <w:pPr>
        <w:pStyle w:val="ListParagraph"/>
        <w:numPr>
          <w:ilvl w:val="0"/>
          <w:numId w:val="28"/>
        </w:numPr>
        <w:spacing w:line="276" w:lineRule="auto"/>
        <w:rPr>
          <w:rFonts w:ascii="Arial" w:hAnsi="Arial" w:cs="Arial"/>
        </w:rPr>
      </w:pPr>
      <w:r w:rsidRPr="0061499F">
        <w:rPr>
          <w:rFonts w:ascii="Arial" w:hAnsi="Arial" w:cs="Arial"/>
        </w:rPr>
        <w:t>Have the requisite knowledge and ability (including a high standard of suitability and management ability) for the proper discharge of the duties of the office.</w:t>
      </w:r>
    </w:p>
    <w:p w14:paraId="5988949A" w14:textId="77777777" w:rsidR="008F3A88" w:rsidRPr="0000113C" w:rsidRDefault="008F3A88" w:rsidP="008F3A88">
      <w:pPr>
        <w:jc w:val="both"/>
        <w:rPr>
          <w:rFonts w:cs="Arial"/>
          <w:b/>
          <w:bCs/>
          <w:i/>
          <w:iCs/>
        </w:rPr>
      </w:pPr>
    </w:p>
    <w:p w14:paraId="67B9D047" w14:textId="77777777" w:rsidR="008F3A88" w:rsidRPr="0000113C" w:rsidRDefault="008F3A88" w:rsidP="008F3A88">
      <w:pPr>
        <w:jc w:val="both"/>
        <w:rPr>
          <w:rFonts w:cs="Arial"/>
          <w:b/>
        </w:rPr>
      </w:pPr>
      <w:r w:rsidRPr="0000113C">
        <w:rPr>
          <w:rFonts w:cs="Arial"/>
          <w:b/>
        </w:rPr>
        <w:t>Health</w:t>
      </w:r>
    </w:p>
    <w:p w14:paraId="5E78290E" w14:textId="77777777" w:rsidR="008F3A88" w:rsidRPr="0000113C" w:rsidRDefault="008F3A88" w:rsidP="008F3A88">
      <w:pPr>
        <w:jc w:val="both"/>
        <w:rPr>
          <w:rFonts w:cs="Arial"/>
        </w:rPr>
      </w:pPr>
      <w:r w:rsidRPr="0000113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2CBE231" w14:textId="77777777" w:rsidR="008F3A88" w:rsidRPr="0000113C" w:rsidRDefault="008F3A88" w:rsidP="008F3A88">
      <w:pPr>
        <w:jc w:val="both"/>
        <w:rPr>
          <w:rFonts w:cs="Arial"/>
        </w:rPr>
      </w:pPr>
    </w:p>
    <w:p w14:paraId="22B13F0E" w14:textId="77777777" w:rsidR="008F3A88" w:rsidRPr="0000113C" w:rsidRDefault="008F3A88" w:rsidP="008F3A88">
      <w:pPr>
        <w:ind w:right="-766"/>
        <w:jc w:val="both"/>
        <w:rPr>
          <w:rFonts w:cs="Arial"/>
          <w:iCs/>
        </w:rPr>
      </w:pPr>
      <w:r w:rsidRPr="0000113C">
        <w:rPr>
          <w:rFonts w:cs="Arial"/>
          <w:b/>
          <w:bCs/>
        </w:rPr>
        <w:t>Character</w:t>
      </w:r>
    </w:p>
    <w:p w14:paraId="04CCB9FB" w14:textId="77777777" w:rsidR="008F3A88" w:rsidRPr="0000113C" w:rsidRDefault="008F3A88" w:rsidP="008F3A88">
      <w:pPr>
        <w:rPr>
          <w:rFonts w:cs="Arial"/>
        </w:rPr>
      </w:pPr>
      <w:r w:rsidRPr="0000113C">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196B8B35" w14:textId="41397C50" w:rsidR="00F46E24" w:rsidRDefault="00F46E24" w:rsidP="006B269C">
      <w:pPr>
        <w:rPr>
          <w:rFonts w:cs="Arial"/>
          <w:b/>
          <w:bCs/>
          <w:iCs/>
          <w:color w:val="FF0000"/>
        </w:rPr>
      </w:pPr>
    </w:p>
    <w:p w14:paraId="5562D7D0" w14:textId="77777777" w:rsidR="008F3A88" w:rsidRDefault="008F3A88" w:rsidP="006B269C">
      <w:pPr>
        <w:rPr>
          <w:rFonts w:cs="Arial"/>
          <w:b/>
          <w:bCs/>
          <w:iCs/>
          <w:color w:val="FF0000"/>
        </w:rPr>
      </w:pPr>
    </w:p>
    <w:p w14:paraId="4DC81D23" w14:textId="77777777" w:rsidR="00F46E24" w:rsidRDefault="00F46E24"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474E19D2" w14:textId="16853C22" w:rsidR="00484E14" w:rsidRDefault="00484E14">
      <w:pPr>
        <w:rPr>
          <w:rFonts w:cs="Arial"/>
        </w:rPr>
      </w:pPr>
    </w:p>
    <w:sectPr w:rsidR="00484E14"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80F3" w14:textId="77777777" w:rsidR="005B056A" w:rsidRDefault="005B056A">
      <w:r>
        <w:separator/>
      </w:r>
    </w:p>
  </w:endnote>
  <w:endnote w:type="continuationSeparator" w:id="0">
    <w:p w14:paraId="14E38696" w14:textId="77777777" w:rsidR="005B056A" w:rsidRDefault="005B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3AFE104"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8F3A88">
      <w:rPr>
        <w:rFonts w:ascii="Arial" w:hAnsi="Arial" w:cs="Arial"/>
        <w:iCs/>
        <w:sz w:val="20"/>
        <w:lang w:eastAsia="en-GB"/>
      </w:rPr>
      <w:t>15433</w:t>
    </w:r>
    <w:r w:rsidR="006B29B3">
      <w:rPr>
        <w:rFonts w:ascii="Arial" w:hAnsi="Arial" w:cs="Arial"/>
        <w:iCs/>
        <w:sz w:val="20"/>
        <w:lang w:eastAsia="en-GB"/>
      </w:rPr>
      <w:t xml:space="preserve"> </w:t>
    </w:r>
    <w:r w:rsidR="008F3A88">
      <w:rPr>
        <w:rFonts w:ascii="Arial" w:hAnsi="Arial" w:cs="Arial"/>
        <w:iCs/>
        <w:sz w:val="20"/>
        <w:lang w:eastAsia="en-GB"/>
      </w:rPr>
      <w:t>General Manager, Organisational Culture</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47B03" w14:textId="77777777" w:rsidR="005B056A" w:rsidRDefault="005B056A">
      <w:r>
        <w:separator/>
      </w:r>
    </w:p>
  </w:footnote>
  <w:footnote w:type="continuationSeparator" w:id="0">
    <w:p w14:paraId="345A331A" w14:textId="77777777" w:rsidR="005B056A" w:rsidRDefault="005B0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F5D6F76"/>
    <w:multiLevelType w:val="hybridMultilevel"/>
    <w:tmpl w:val="5B6833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32804878">
    <w:abstractNumId w:val="0"/>
  </w:num>
  <w:num w:numId="2" w16cid:durableId="1182553678">
    <w:abstractNumId w:val="16"/>
  </w:num>
  <w:num w:numId="3" w16cid:durableId="399988027">
    <w:abstractNumId w:val="7"/>
  </w:num>
  <w:num w:numId="4" w16cid:durableId="1048381347">
    <w:abstractNumId w:val="1"/>
  </w:num>
  <w:num w:numId="5" w16cid:durableId="68163348">
    <w:abstractNumId w:val="19"/>
  </w:num>
  <w:num w:numId="6" w16cid:durableId="1826505419">
    <w:abstractNumId w:val="21"/>
  </w:num>
  <w:num w:numId="7" w16cid:durableId="2140028427">
    <w:abstractNumId w:val="9"/>
  </w:num>
  <w:num w:numId="8" w16cid:durableId="775562803">
    <w:abstractNumId w:val="18"/>
  </w:num>
  <w:num w:numId="9" w16cid:durableId="276179459">
    <w:abstractNumId w:val="3"/>
  </w:num>
  <w:num w:numId="10" w16cid:durableId="1589850035">
    <w:abstractNumId w:val="10"/>
  </w:num>
  <w:num w:numId="11" w16cid:durableId="1681276975">
    <w:abstractNumId w:val="6"/>
  </w:num>
  <w:num w:numId="12" w16cid:durableId="463624806">
    <w:abstractNumId w:val="20"/>
  </w:num>
  <w:num w:numId="13" w16cid:durableId="1236430641">
    <w:abstractNumId w:val="17"/>
  </w:num>
  <w:num w:numId="14" w16cid:durableId="154298264">
    <w:abstractNumId w:val="24"/>
  </w:num>
  <w:num w:numId="15" w16cid:durableId="138964497">
    <w:abstractNumId w:val="5"/>
  </w:num>
  <w:num w:numId="16" w16cid:durableId="1065908601">
    <w:abstractNumId w:val="14"/>
  </w:num>
  <w:num w:numId="17" w16cid:durableId="1240213455">
    <w:abstractNumId w:val="11"/>
  </w:num>
  <w:num w:numId="18" w16cid:durableId="1485049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1924877">
    <w:abstractNumId w:val="13"/>
  </w:num>
  <w:num w:numId="20" w16cid:durableId="123890354">
    <w:abstractNumId w:val="12"/>
  </w:num>
  <w:num w:numId="21" w16cid:durableId="1272856957">
    <w:abstractNumId w:val="22"/>
  </w:num>
  <w:num w:numId="22" w16cid:durableId="1312253041">
    <w:abstractNumId w:val="1"/>
  </w:num>
  <w:num w:numId="23" w16cid:durableId="1202597688">
    <w:abstractNumId w:val="0"/>
  </w:num>
  <w:num w:numId="24" w16cid:durableId="997802024">
    <w:abstractNumId w:val="4"/>
  </w:num>
  <w:num w:numId="25" w16cid:durableId="477504656">
    <w:abstractNumId w:val="8"/>
  </w:num>
  <w:num w:numId="26" w16cid:durableId="740370270">
    <w:abstractNumId w:val="19"/>
  </w:num>
  <w:num w:numId="27" w16cid:durableId="2031949705">
    <w:abstractNumId w:val="2"/>
  </w:num>
  <w:num w:numId="28" w16cid:durableId="154798235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93610"/>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180D"/>
    <w:rsid w:val="00564453"/>
    <w:rsid w:val="0057482C"/>
    <w:rsid w:val="005765F7"/>
    <w:rsid w:val="005779E9"/>
    <w:rsid w:val="00585A59"/>
    <w:rsid w:val="005879A3"/>
    <w:rsid w:val="00591B27"/>
    <w:rsid w:val="00591F3E"/>
    <w:rsid w:val="00597454"/>
    <w:rsid w:val="005A50B7"/>
    <w:rsid w:val="005B056A"/>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3A88"/>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061E"/>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8F3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11</Pages>
  <Words>5408</Words>
  <Characters>30829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36165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Rosie Walsh1</cp:lastModifiedBy>
  <cp:revision>28</cp:revision>
  <cp:lastPrinted>2020-03-25T10:41:00Z</cp:lastPrinted>
  <dcterms:created xsi:type="dcterms:W3CDTF">2023-03-22T09:01:00Z</dcterms:created>
  <dcterms:modified xsi:type="dcterms:W3CDTF">2026-07-20T11:22:00Z</dcterms:modified>
</cp:coreProperties>
</file>