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13825EA4" w14:textId="77777777" w:rsidR="00454C56" w:rsidRPr="00454C56" w:rsidRDefault="00454C56" w:rsidP="00454C56">
      <w:pPr>
        <w:jc w:val="center"/>
        <w:rPr>
          <w:rFonts w:cs="Arial"/>
          <w:b/>
          <w:iCs/>
        </w:rPr>
      </w:pPr>
      <w:r w:rsidRPr="00454C56">
        <w:rPr>
          <w:rFonts w:cs="Arial"/>
          <w:b/>
          <w:iCs/>
        </w:rPr>
        <w:t>NRS15448 Senior Public Health Officer (Grade VII)</w:t>
      </w:r>
    </w:p>
    <w:p w14:paraId="05DA744E" w14:textId="0B75669D" w:rsidR="00065A9D" w:rsidRPr="00454C56" w:rsidRDefault="00454C56" w:rsidP="00454C56">
      <w:pPr>
        <w:jc w:val="center"/>
        <w:rPr>
          <w:rFonts w:cs="Arial"/>
          <w:b/>
        </w:rPr>
      </w:pPr>
      <w:r w:rsidRPr="00454C56">
        <w:rPr>
          <w:rFonts w:cs="Arial"/>
          <w:b/>
          <w:iCs/>
        </w:rPr>
        <w:t>National Screening Services (NSS)</w:t>
      </w: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454C56">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58E0B0E"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9667EF" w:rsidRPr="009667EF">
        <w:rPr>
          <w:rFonts w:cs="Arial"/>
          <w:b/>
          <w:color w:val="000000" w:themeColor="text1"/>
        </w:rPr>
        <w:t>Thursday 23</w:t>
      </w:r>
      <w:r w:rsidR="009667EF" w:rsidRPr="009667EF">
        <w:rPr>
          <w:rFonts w:cs="Arial"/>
          <w:b/>
          <w:color w:val="000000" w:themeColor="text1"/>
          <w:vertAlign w:val="superscript"/>
        </w:rPr>
        <w:t>rd</w:t>
      </w:r>
      <w:r w:rsidR="009667EF" w:rsidRPr="009667EF">
        <w:rPr>
          <w:rFonts w:cs="Arial"/>
          <w:b/>
          <w:color w:val="000000" w:themeColor="text1"/>
        </w:rPr>
        <w:t xml:space="preserve"> July 2026 </w:t>
      </w:r>
      <w:r w:rsidR="001C6A33" w:rsidRPr="009667EF">
        <w:rPr>
          <w:rFonts w:cs="Arial"/>
          <w:b/>
          <w:color w:val="000000" w:themeColor="text1"/>
        </w:rPr>
        <w:t>at</w:t>
      </w:r>
      <w:r w:rsidR="00BE366C" w:rsidRPr="009667EF">
        <w:rPr>
          <w:rFonts w:cs="Arial"/>
          <w:b/>
          <w:color w:val="000000" w:themeColor="text1"/>
        </w:rPr>
        <w:t xml:space="preserve"> 12</w:t>
      </w:r>
      <w:r w:rsidR="0004529C" w:rsidRPr="009667EF">
        <w:rPr>
          <w:rFonts w:cs="Arial"/>
          <w:b/>
          <w:color w:val="000000" w:themeColor="text1"/>
        </w:rPr>
        <w:t>:00PM</w:t>
      </w:r>
      <w:r w:rsidR="00BE366C" w:rsidRPr="009667EF">
        <w:rPr>
          <w:rFonts w:cs="Arial"/>
          <w:b/>
          <w:color w:val="000000" w:themeColor="text1"/>
        </w:rPr>
        <w:t>.</w:t>
      </w:r>
      <w:r w:rsidR="00C95B23" w:rsidRPr="009667EF">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96450C" w14:textId="77777777" w:rsidR="00F33685" w:rsidRDefault="00F33685" w:rsidP="006C3390">
      <w:pPr>
        <w:jc w:val="both"/>
        <w:rPr>
          <w:rFonts w:cs="Arial"/>
        </w:rPr>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79ADC354" w14:textId="77777777" w:rsidR="00287E27" w:rsidRDefault="00287E27" w:rsidP="00287E27">
      <w:pPr>
        <w:pStyle w:val="NormalWeb"/>
        <w:rPr>
          <w:rFonts w:ascii="Arial" w:eastAsia="Times New Roman" w:hAnsi="Arial" w:cs="Arial"/>
          <w:bCs/>
          <w:color w:val="FF0000"/>
          <w:sz w:val="20"/>
          <w:szCs w:val="20"/>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lastRenderedPageBreak/>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4F310F89"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454C56" w:rsidRPr="005B02DD">
          <w:rPr>
            <w:rStyle w:val="Hyperlink"/>
            <w:rFonts w:cs="Arial"/>
          </w:rPr>
          <w:t>recruitmanagement@hse.ie</w:t>
        </w:r>
      </w:hyperlink>
      <w:r w:rsidR="00454C56">
        <w:rPr>
          <w:rFonts w:cs="Arial"/>
          <w:color w:val="FF0000"/>
        </w:rPr>
        <w:t xml:space="preserve"> </w:t>
      </w:r>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w:t>
      </w:r>
      <w:r w:rsidR="00493610" w:rsidRPr="009667EF">
        <w:rPr>
          <w:iCs/>
          <w:u w:val="single"/>
        </w:rPr>
        <w:t>Please include the campaign reference in the subject line.</w:t>
      </w:r>
      <w:r w:rsidR="00493610">
        <w:rPr>
          <w:iCs/>
        </w:rPr>
        <w:t xml:space="preserv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6B6CDF8B" w14:textId="77777777" w:rsidR="00454C56" w:rsidRPr="008C7ED2"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i/>
          <w:lang w:eastAsia="en-GB" w:bidi="en-GB"/>
        </w:rPr>
      </w:pPr>
      <w:r w:rsidRPr="008C7ED2">
        <w:rPr>
          <w:rFonts w:eastAsia="Arial"/>
          <w:b/>
          <w:i/>
          <w:lang w:eastAsia="en-GB" w:bidi="en-GB"/>
        </w:rPr>
        <w:t>This campaign is confined to staff who are currently employed by the HSE, TUSLA, other statutory health agencies</w:t>
      </w:r>
      <w:r>
        <w:rPr>
          <w:rFonts w:eastAsia="Arial"/>
          <w:b/>
          <w:i/>
          <w:lang w:eastAsia="en-GB" w:bidi="en-GB"/>
        </w:rPr>
        <w:t>*</w:t>
      </w:r>
      <w:r w:rsidRPr="008C7ED2">
        <w:rPr>
          <w:rFonts w:eastAsia="Arial"/>
          <w:b/>
          <w:i/>
          <w:lang w:eastAsia="en-GB" w:bidi="en-GB"/>
        </w:rPr>
        <w:t xml:space="preserve">, or a body which provides services on behalf of the HSE under Section 38 of the Health Act 2004 as per Workplace Relations Commission agreement – 161867. </w:t>
      </w:r>
    </w:p>
    <w:p w14:paraId="4AC8BB13" w14:textId="77777777" w:rsidR="00454C56"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lang w:eastAsia="en-GB" w:bidi="en-GB"/>
        </w:rPr>
      </w:pPr>
    </w:p>
    <w:p w14:paraId="11BDB12E" w14:textId="77777777" w:rsidR="00454C56" w:rsidRPr="00903BEC" w:rsidRDefault="00454C56" w:rsidP="00454C56">
      <w:pPr>
        <w:rPr>
          <w:rFonts w:cs="Arial"/>
          <w:bCs/>
          <w:iCs/>
          <w:shd w:val="clear" w:color="auto" w:fill="FFFFFF"/>
        </w:rPr>
      </w:pPr>
      <w:r w:rsidRPr="00903BEC">
        <w:rPr>
          <w:rFonts w:cs="Arial"/>
          <w:bCs/>
          <w:iCs/>
          <w:shd w:val="clear" w:color="auto" w:fill="FFFFFF"/>
        </w:rPr>
        <w:t>* A list of ‘other statutory health agencies’ can be found:</w:t>
      </w:r>
    </w:p>
    <w:p w14:paraId="3542ED0E" w14:textId="77777777" w:rsidR="00454C56" w:rsidRPr="00903BEC" w:rsidRDefault="00454C56" w:rsidP="00454C56">
      <w:pPr>
        <w:spacing w:after="120"/>
        <w:rPr>
          <w:rFonts w:cs="Arial"/>
        </w:rPr>
      </w:pPr>
      <w:hyperlink r:id="rId19" w:history="1">
        <w:r w:rsidRPr="00903BEC">
          <w:rPr>
            <w:rFonts w:cs="Arial"/>
            <w:color w:val="0000FF"/>
            <w:u w:val="single"/>
          </w:rPr>
          <w:t>https://www.gov.ie/en/organisation-information/9c9c03-bodies-under-the-aegis-of-the-department-of-health/?referrer=http://www.health.gov.ie/about-us/agencies-health-bodies/</w:t>
        </w:r>
      </w:hyperlink>
    </w:p>
    <w:p w14:paraId="638D0687" w14:textId="77777777" w:rsidR="00454C56" w:rsidRPr="00356FD8"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lang w:eastAsia="en-GB" w:bidi="en-GB"/>
        </w:rPr>
      </w:pPr>
    </w:p>
    <w:p w14:paraId="34405E15" w14:textId="77777777" w:rsidR="00454C56" w:rsidRPr="00356FD8" w:rsidRDefault="00454C56" w:rsidP="00454C56">
      <w:pPr>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lang w:eastAsia="en-GB" w:bidi="en-GB"/>
        </w:rPr>
      </w:pPr>
      <w:r w:rsidRPr="00356FD8">
        <w:rPr>
          <w:rFonts w:eastAsia="Arial"/>
          <w:lang w:eastAsia="en-GB" w:bidi="en-GB"/>
        </w:rPr>
        <w:t xml:space="preserve">Eligible applicants will be those who on the closing date for the competition: </w:t>
      </w:r>
    </w:p>
    <w:p w14:paraId="24661AD5" w14:textId="77777777" w:rsidR="00454C56" w:rsidRPr="00356FD8"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eastAsia="Arial"/>
          <w:lang w:eastAsia="en-GB" w:bidi="en-GB"/>
        </w:rPr>
      </w:pPr>
    </w:p>
    <w:p w14:paraId="7C2010A0" w14:textId="77777777" w:rsidR="00454C56" w:rsidRPr="00356FD8"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eastAsia="Arial"/>
          <w:lang w:eastAsia="en-GB" w:bidi="en-GB"/>
        </w:rPr>
      </w:pPr>
      <w:r w:rsidRPr="00356FD8">
        <w:rPr>
          <w:rFonts w:eastAsia="Arial"/>
          <w:lang w:eastAsia="en-GB" w:bidi="en-GB"/>
        </w:rPr>
        <w:t xml:space="preserve">Have satisfactory experience in an office under the HSE, TUSLA, other statutory health agencies, or a body which provides services on behalf of the HSE under Section 38 of the Health Act 2004 at a level not lower than that of Grade IV (or equivalent). </w:t>
      </w:r>
    </w:p>
    <w:p w14:paraId="752AD39E" w14:textId="77777777" w:rsidR="00454C56" w:rsidRPr="00356FD8"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eastAsia="Arial"/>
          <w:lang w:eastAsia="en-GB" w:bidi="en-GB"/>
        </w:rPr>
      </w:pPr>
    </w:p>
    <w:p w14:paraId="07053A3B" w14:textId="77777777" w:rsidR="00454C56" w:rsidRPr="00356FD8"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eastAsia="Arial"/>
          <w:lang w:eastAsia="en-GB" w:bidi="en-GB"/>
        </w:rPr>
      </w:pPr>
      <w:r w:rsidRPr="00356FD8">
        <w:rPr>
          <w:rFonts w:eastAsia="Arial"/>
          <w:lang w:eastAsia="en-GB" w:bidi="en-GB"/>
        </w:rPr>
        <w:t>AND</w:t>
      </w:r>
    </w:p>
    <w:p w14:paraId="6E979736" w14:textId="77777777" w:rsidR="00454C56" w:rsidRPr="00356FD8"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eastAsia="Arial"/>
          <w:lang w:eastAsia="en-GB" w:bidi="en-GB"/>
        </w:rPr>
      </w:pPr>
    </w:p>
    <w:p w14:paraId="4890F225" w14:textId="77777777" w:rsidR="00454C56" w:rsidRPr="00356FD8"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eastAsia="Arial"/>
          <w:lang w:eastAsia="en-GB" w:bidi="en-GB"/>
        </w:rPr>
      </w:pPr>
      <w:r w:rsidRPr="00356FD8">
        <w:rPr>
          <w:rFonts w:eastAsia="Arial"/>
          <w:lang w:eastAsia="en-GB" w:bidi="en-GB"/>
        </w:rPr>
        <w:t xml:space="preserve">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 </w:t>
      </w:r>
    </w:p>
    <w:p w14:paraId="7BA65545" w14:textId="77777777" w:rsidR="00454C56" w:rsidRPr="00356FD8"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eastAsia="Arial"/>
          <w:lang w:eastAsia="en-GB" w:bidi="en-GB"/>
        </w:rPr>
      </w:pPr>
    </w:p>
    <w:p w14:paraId="3722447C" w14:textId="77777777" w:rsidR="00454C56" w:rsidRPr="00356FD8"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eastAsia="Arial"/>
          <w:lang w:eastAsia="en-GB" w:bidi="en-GB"/>
        </w:rPr>
      </w:pPr>
      <w:r w:rsidRPr="00356FD8">
        <w:rPr>
          <w:rFonts w:eastAsia="Arial"/>
          <w:lang w:eastAsia="en-GB" w:bidi="en-GB"/>
        </w:rPr>
        <w:t>AND</w:t>
      </w:r>
    </w:p>
    <w:p w14:paraId="38AA0BCF" w14:textId="77777777" w:rsidR="00454C56" w:rsidRPr="00356FD8"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lang w:eastAsia="en-GB" w:bidi="en-GB"/>
        </w:rPr>
      </w:pPr>
    </w:p>
    <w:p w14:paraId="6E93D7F7" w14:textId="77777777" w:rsidR="00454C56" w:rsidRPr="00356FD8" w:rsidRDefault="00454C56" w:rsidP="00454C56">
      <w:pPr>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lang w:eastAsia="en-GB" w:bidi="en-GB"/>
        </w:rPr>
      </w:pPr>
      <w:r w:rsidRPr="00356FD8">
        <w:rPr>
          <w:rFonts w:eastAsia="Arial"/>
          <w:lang w:eastAsia="en-GB" w:bidi="en-GB"/>
        </w:rPr>
        <w:t>Candidates must possess the requisite knowledge and ability, including a high standard of suitability, for the proper discharge of the office.</w:t>
      </w:r>
    </w:p>
    <w:p w14:paraId="38D121C8" w14:textId="77777777" w:rsidR="00454C56" w:rsidRPr="00356FD8"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eastAsia="Arial"/>
          <w:lang w:eastAsia="en-GB" w:bidi="en-GB"/>
        </w:rPr>
      </w:pPr>
    </w:p>
    <w:p w14:paraId="4A09C3A8" w14:textId="77777777" w:rsidR="00454C56" w:rsidRPr="00356FD8"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lang w:val="en-GB" w:eastAsia="en-GB" w:bidi="en-GB"/>
        </w:rPr>
      </w:pPr>
      <w:r w:rsidRPr="00356FD8">
        <w:rPr>
          <w:rFonts w:eastAsia="Arial"/>
          <w:b/>
          <w:lang w:val="en-GB" w:eastAsia="en-GB" w:bidi="en-GB"/>
        </w:rPr>
        <w:t>Health</w:t>
      </w:r>
    </w:p>
    <w:p w14:paraId="73A3E13D" w14:textId="77777777" w:rsidR="00454C56" w:rsidRPr="00356FD8"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lang w:val="en-GB" w:eastAsia="en-GB" w:bidi="en-GB"/>
        </w:rPr>
      </w:pPr>
      <w:r w:rsidRPr="00356FD8">
        <w:rPr>
          <w:rFonts w:eastAsia="Arial"/>
          <w:lang w:val="en-GB" w:eastAsia="en-GB" w:bidi="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104DFDC" w14:textId="77777777" w:rsidR="00454C56" w:rsidRPr="00356FD8"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lang w:val="en-GB" w:eastAsia="en-GB" w:bidi="en-GB"/>
        </w:rPr>
      </w:pPr>
    </w:p>
    <w:p w14:paraId="630D011E" w14:textId="77777777" w:rsidR="00454C56" w:rsidRPr="00356FD8"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lang w:val="en-GB" w:eastAsia="en-GB" w:bidi="en-GB"/>
        </w:rPr>
      </w:pPr>
      <w:r w:rsidRPr="00356FD8">
        <w:rPr>
          <w:rFonts w:eastAsia="Arial"/>
          <w:b/>
          <w:lang w:val="en-GB" w:eastAsia="en-GB" w:bidi="en-GB"/>
        </w:rPr>
        <w:t>Character</w:t>
      </w:r>
    </w:p>
    <w:p w14:paraId="04F0C208" w14:textId="77777777" w:rsidR="00454C56" w:rsidRDefault="00454C56" w:rsidP="00454C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lang w:val="en-GB" w:eastAsia="en-GB" w:bidi="en-GB"/>
        </w:rPr>
      </w:pPr>
      <w:r w:rsidRPr="00356FD8">
        <w:rPr>
          <w:rFonts w:eastAsia="Arial"/>
          <w:lang w:val="en-GB" w:eastAsia="en-GB" w:bidi="en-GB"/>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2A25F5BF" w:rsidR="00F46E24" w:rsidRPr="00454C56" w:rsidRDefault="00454C56" w:rsidP="006B269C">
      <w:pPr>
        <w:rPr>
          <w:rFonts w:cs="Arial"/>
          <w:b/>
          <w:bCs/>
          <w:iCs/>
        </w:rPr>
      </w:pPr>
      <w:r w:rsidRPr="00454C56">
        <w:rPr>
          <w:rFonts w:cs="Arial"/>
          <w:b/>
          <w:bCs/>
          <w:iCs/>
        </w:rPr>
        <w:t>POST SPECIFIC REQUIREMENTS</w:t>
      </w:r>
    </w:p>
    <w:p w14:paraId="3A471F51" w14:textId="77777777" w:rsidR="00454C56" w:rsidRDefault="00454C56" w:rsidP="00454C56">
      <w:pPr>
        <w:numPr>
          <w:ilvl w:val="0"/>
          <w:numId w:val="29"/>
        </w:numPr>
        <w:ind w:left="360"/>
        <w:rPr>
          <w:rFonts w:cs="Arial"/>
        </w:rPr>
      </w:pPr>
      <w:r w:rsidRPr="00053EF5">
        <w:rPr>
          <w:rFonts w:cs="Arial"/>
        </w:rPr>
        <w:t xml:space="preserve">Significant experience in leading or supporting public health, screening or service improvement projects to successful outcomes, including planning, progress reporting and evaluation. </w:t>
      </w:r>
    </w:p>
    <w:p w14:paraId="55893506" w14:textId="77777777" w:rsidR="00454C56" w:rsidRDefault="00454C56" w:rsidP="00454C56">
      <w:pPr>
        <w:rPr>
          <w:rFonts w:cs="Arial"/>
        </w:rPr>
      </w:pPr>
    </w:p>
    <w:p w14:paraId="0BC415C7" w14:textId="77777777" w:rsidR="00454C56" w:rsidRDefault="00454C56" w:rsidP="00454C56">
      <w:pPr>
        <w:numPr>
          <w:ilvl w:val="0"/>
          <w:numId w:val="29"/>
        </w:numPr>
        <w:ind w:left="360"/>
        <w:rPr>
          <w:rFonts w:cs="Arial"/>
        </w:rPr>
      </w:pPr>
      <w:r w:rsidRPr="00053EF5">
        <w:rPr>
          <w:rFonts w:cs="Arial"/>
        </w:rPr>
        <w:t xml:space="preserve">Experience in data management and analysis in a research or operational context, including the ability to synthesise and present complex information clearly to varied audiences. </w:t>
      </w:r>
    </w:p>
    <w:p w14:paraId="7C842AA9" w14:textId="77777777" w:rsidR="00454C56" w:rsidRDefault="00454C56" w:rsidP="00454C56">
      <w:pPr>
        <w:rPr>
          <w:rFonts w:cs="Arial"/>
        </w:rPr>
      </w:pPr>
    </w:p>
    <w:p w14:paraId="75659E83" w14:textId="77777777" w:rsidR="00454C56" w:rsidRDefault="00454C56" w:rsidP="00454C56">
      <w:pPr>
        <w:numPr>
          <w:ilvl w:val="0"/>
          <w:numId w:val="29"/>
        </w:numPr>
        <w:ind w:left="360"/>
        <w:rPr>
          <w:rFonts w:cs="Arial"/>
        </w:rPr>
      </w:pPr>
      <w:r>
        <w:rPr>
          <w:rFonts w:cs="Arial"/>
        </w:rPr>
        <w:t>E</w:t>
      </w:r>
      <w:r w:rsidRPr="00053EF5">
        <w:rPr>
          <w:rFonts w:cs="Arial"/>
        </w:rPr>
        <w:t>xperience of working collaboratively with multiple internal and external stakeholders in a complex organisational environment</w:t>
      </w:r>
    </w:p>
    <w:p w14:paraId="07948E39" w14:textId="77777777" w:rsidR="00454C56" w:rsidRPr="00454C56" w:rsidRDefault="00454C56" w:rsidP="006B269C">
      <w:pPr>
        <w:rPr>
          <w:rFonts w:cs="Arial"/>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454C56">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454C56">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454C56">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454C56">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454C56">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454C56">
      <w:pPr>
        <w:pBdr>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0BB6AE1C" w:rsidR="00DC73B4" w:rsidRPr="009008B7" w:rsidRDefault="00DC73B4" w:rsidP="00454C5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1A4172D2" w14:textId="2C59CA67" w:rsidR="00484E14" w:rsidRDefault="00484E14" w:rsidP="00454C56">
      <w:pPr>
        <w:rPr>
          <w:rFonts w:cs="Arial"/>
        </w:rPr>
      </w:pPr>
    </w:p>
    <w:sectPr w:rsidR="00484E14"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54795" w14:textId="77777777" w:rsidR="009D4FB8" w:rsidRDefault="009D4FB8">
      <w:r>
        <w:separator/>
      </w:r>
    </w:p>
  </w:endnote>
  <w:endnote w:type="continuationSeparator" w:id="0">
    <w:p w14:paraId="7C7F6CE8" w14:textId="77777777" w:rsidR="009D4FB8" w:rsidRDefault="009D4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4836FDD8" w:rsidR="00CA4FC3" w:rsidRDefault="00454C56" w:rsidP="00BE366C">
    <w:pPr>
      <w:pStyle w:val="Footer"/>
      <w:tabs>
        <w:tab w:val="left" w:pos="1290"/>
      </w:tabs>
      <w:rPr>
        <w:rFonts w:ascii="Arial" w:hAnsi="Arial" w:cs="Arial"/>
        <w:sz w:val="20"/>
      </w:rPr>
    </w:pPr>
    <w:r>
      <w:rPr>
        <w:rFonts w:ascii="Arial" w:hAnsi="Arial" w:cs="Arial"/>
        <w:iCs/>
        <w:sz w:val="20"/>
        <w:lang w:eastAsia="en-GB"/>
      </w:rPr>
      <w:t>NRS15448 Senior Public Health Officer (Grade VII)</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232D2" w14:textId="77777777" w:rsidR="009D4FB8" w:rsidRDefault="009D4FB8">
      <w:r>
        <w:separator/>
      </w:r>
    </w:p>
  </w:footnote>
  <w:footnote w:type="continuationSeparator" w:id="0">
    <w:p w14:paraId="02B966D4" w14:textId="77777777" w:rsidR="009D4FB8" w:rsidRDefault="009D4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3A0679E"/>
    <w:multiLevelType w:val="hybridMultilevel"/>
    <w:tmpl w:val="A81014D8"/>
    <w:lvl w:ilvl="0" w:tplc="0D749F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5FDA7229"/>
    <w:multiLevelType w:val="hybridMultilevel"/>
    <w:tmpl w:val="DF4E68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31367131">
    <w:abstractNumId w:val="0"/>
  </w:num>
  <w:num w:numId="2" w16cid:durableId="911233134">
    <w:abstractNumId w:val="16"/>
  </w:num>
  <w:num w:numId="3" w16cid:durableId="1122963219">
    <w:abstractNumId w:val="7"/>
  </w:num>
  <w:num w:numId="4" w16cid:durableId="1162624671">
    <w:abstractNumId w:val="1"/>
  </w:num>
  <w:num w:numId="5" w16cid:durableId="1206870113">
    <w:abstractNumId w:val="20"/>
  </w:num>
  <w:num w:numId="6" w16cid:durableId="254366256">
    <w:abstractNumId w:val="22"/>
  </w:num>
  <w:num w:numId="7" w16cid:durableId="325863568">
    <w:abstractNumId w:val="9"/>
  </w:num>
  <w:num w:numId="8" w16cid:durableId="675350197">
    <w:abstractNumId w:val="19"/>
  </w:num>
  <w:num w:numId="9" w16cid:durableId="590965546">
    <w:abstractNumId w:val="3"/>
  </w:num>
  <w:num w:numId="10" w16cid:durableId="1654064205">
    <w:abstractNumId w:val="10"/>
  </w:num>
  <w:num w:numId="11" w16cid:durableId="479737940">
    <w:abstractNumId w:val="6"/>
  </w:num>
  <w:num w:numId="12" w16cid:durableId="1720662154">
    <w:abstractNumId w:val="21"/>
  </w:num>
  <w:num w:numId="13" w16cid:durableId="522939247">
    <w:abstractNumId w:val="17"/>
  </w:num>
  <w:num w:numId="14" w16cid:durableId="676155911">
    <w:abstractNumId w:val="25"/>
  </w:num>
  <w:num w:numId="15" w16cid:durableId="1880820648">
    <w:abstractNumId w:val="5"/>
  </w:num>
  <w:num w:numId="16" w16cid:durableId="1715040117">
    <w:abstractNumId w:val="14"/>
  </w:num>
  <w:num w:numId="17" w16cid:durableId="2067139041">
    <w:abstractNumId w:val="11"/>
  </w:num>
  <w:num w:numId="18" w16cid:durableId="16555715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5374959">
    <w:abstractNumId w:val="13"/>
  </w:num>
  <w:num w:numId="20" w16cid:durableId="2111508932">
    <w:abstractNumId w:val="12"/>
  </w:num>
  <w:num w:numId="21" w16cid:durableId="569190562">
    <w:abstractNumId w:val="23"/>
  </w:num>
  <w:num w:numId="22" w16cid:durableId="1715274177">
    <w:abstractNumId w:val="1"/>
  </w:num>
  <w:num w:numId="23" w16cid:durableId="1644196597">
    <w:abstractNumId w:val="0"/>
  </w:num>
  <w:num w:numId="24" w16cid:durableId="1703165816">
    <w:abstractNumId w:val="4"/>
  </w:num>
  <w:num w:numId="25" w16cid:durableId="313992930">
    <w:abstractNumId w:val="8"/>
  </w:num>
  <w:num w:numId="26" w16cid:durableId="1821383101">
    <w:abstractNumId w:val="20"/>
  </w:num>
  <w:num w:numId="27" w16cid:durableId="386073638">
    <w:abstractNumId w:val="2"/>
  </w:num>
  <w:num w:numId="28" w16cid:durableId="455300278">
    <w:abstractNumId w:val="15"/>
  </w:num>
  <w:num w:numId="29" w16cid:durableId="1185946481">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54C56"/>
    <w:rsid w:val="00460037"/>
    <w:rsid w:val="00462A0A"/>
    <w:rsid w:val="0047429C"/>
    <w:rsid w:val="00476F64"/>
    <w:rsid w:val="0048138C"/>
    <w:rsid w:val="00481743"/>
    <w:rsid w:val="004835E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438F"/>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667EF"/>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4FB8"/>
    <w:rsid w:val="009D6EFD"/>
    <w:rsid w:val="009E0C8A"/>
    <w:rsid w:val="009E10DE"/>
    <w:rsid w:val="009E4B33"/>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31D3"/>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454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11</Pages>
  <Words>5491</Words>
  <Characters>31305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36723</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29</cp:revision>
  <cp:lastPrinted>2020-03-25T10:41:00Z</cp:lastPrinted>
  <dcterms:created xsi:type="dcterms:W3CDTF">2023-03-22T09:01:00Z</dcterms:created>
  <dcterms:modified xsi:type="dcterms:W3CDTF">2026-07-03T11:22:00Z</dcterms:modified>
</cp:coreProperties>
</file>