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7930F" w14:textId="77777777" w:rsidR="00A94A47" w:rsidRPr="00DE5177" w:rsidRDefault="00A94A47" w:rsidP="00A94A47">
      <w:pPr>
        <w:ind w:left="5940"/>
        <w:jc w:val="right"/>
        <w:rPr>
          <w:rFonts w:ascii="Arial" w:hAnsi="Arial" w:cs="Arial"/>
          <w:b/>
        </w:rPr>
      </w:pPr>
      <w:r w:rsidRPr="00DE5177">
        <w:rPr>
          <w:rFonts w:ascii="Arial" w:hAnsi="Arial" w:cs="Arial"/>
          <w:b/>
        </w:rPr>
        <w:t>Executive Officer (Grade VI)</w:t>
      </w:r>
    </w:p>
    <w:p w14:paraId="228B00E9" w14:textId="77777777" w:rsidR="00543F98" w:rsidRPr="00DE5177" w:rsidRDefault="00543F98" w:rsidP="00543F98">
      <w:pPr>
        <w:ind w:left="-1260"/>
        <w:jc w:val="right"/>
        <w:rPr>
          <w:rFonts w:ascii="Arial" w:hAnsi="Arial" w:cs="Arial"/>
          <w:b/>
        </w:rPr>
      </w:pPr>
      <w:r w:rsidRPr="00DE5177">
        <w:rPr>
          <w:rFonts w:ascii="Arial" w:hAnsi="Arial" w:cs="Arial"/>
          <w:b/>
        </w:rPr>
        <w:t>Job Specification &amp; Terms and Conditions</w:t>
      </w:r>
    </w:p>
    <w:p w14:paraId="49AEBD4A" w14:textId="77777777" w:rsidR="00543F98" w:rsidRPr="00FC59B9" w:rsidRDefault="00543F98" w:rsidP="00543F98">
      <w:pPr>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6674"/>
      </w:tblGrid>
      <w:tr w:rsidR="00543F98" w:rsidRPr="00FC59B9" w14:paraId="4807B6F6" w14:textId="77777777" w:rsidTr="00A94A47">
        <w:tc>
          <w:tcPr>
            <w:tcW w:w="1299" w:type="pct"/>
          </w:tcPr>
          <w:p w14:paraId="4FA0A722" w14:textId="01CF5A23" w:rsidR="00543F98" w:rsidRPr="00FC59B9" w:rsidRDefault="00FC59B9" w:rsidP="00A94A47">
            <w:pPr>
              <w:rPr>
                <w:rFonts w:ascii="Arial" w:hAnsi="Arial" w:cs="Arial"/>
                <w:b/>
                <w:bCs/>
                <w:sz w:val="22"/>
                <w:szCs w:val="22"/>
              </w:rPr>
            </w:pPr>
            <w:r w:rsidRPr="00A94A47">
              <w:rPr>
                <w:rFonts w:ascii="Arial" w:hAnsi="Arial" w:cs="Arial"/>
                <w:b/>
                <w:bCs/>
              </w:rPr>
              <w:t xml:space="preserve">Job title, </w:t>
            </w:r>
            <w:r w:rsidR="00DE5177">
              <w:rPr>
                <w:rFonts w:ascii="Arial" w:hAnsi="Arial" w:cs="Arial"/>
                <w:b/>
                <w:bCs/>
              </w:rPr>
              <w:t>G</w:t>
            </w:r>
            <w:r w:rsidRPr="00A94A47">
              <w:rPr>
                <w:rFonts w:ascii="Arial" w:hAnsi="Arial" w:cs="Arial"/>
                <w:b/>
                <w:bCs/>
              </w:rPr>
              <w:t>rade code</w:t>
            </w:r>
          </w:p>
        </w:tc>
        <w:tc>
          <w:tcPr>
            <w:tcW w:w="3701" w:type="pct"/>
          </w:tcPr>
          <w:p w14:paraId="1F5B4646" w14:textId="77777777" w:rsidR="00A94A47" w:rsidRPr="008E67F8" w:rsidRDefault="00A94A47" w:rsidP="00A94A47">
            <w:pPr>
              <w:tabs>
                <w:tab w:val="left" w:pos="283"/>
              </w:tabs>
              <w:jc w:val="both"/>
              <w:rPr>
                <w:rFonts w:ascii="Arial" w:hAnsi="Arial" w:cs="Arial"/>
              </w:rPr>
            </w:pPr>
            <w:r>
              <w:rPr>
                <w:rFonts w:ascii="Arial" w:hAnsi="Arial" w:cs="Arial"/>
                <w:b/>
                <w:bCs/>
              </w:rPr>
              <w:t>Executive</w:t>
            </w:r>
            <w:r w:rsidRPr="52BA4042">
              <w:rPr>
                <w:rFonts w:ascii="Arial" w:hAnsi="Arial" w:cs="Arial"/>
                <w:b/>
                <w:bCs/>
              </w:rPr>
              <w:t xml:space="preserve"> Officer </w:t>
            </w:r>
            <w:r>
              <w:rPr>
                <w:rFonts w:ascii="Arial" w:hAnsi="Arial" w:cs="Arial"/>
                <w:b/>
                <w:bCs/>
              </w:rPr>
              <w:t>(Grade VI)</w:t>
            </w:r>
          </w:p>
          <w:p w14:paraId="0BA3B0AB" w14:textId="77777777" w:rsidR="00A94A47" w:rsidRPr="008E67F8" w:rsidRDefault="00A94A47" w:rsidP="00A94A47">
            <w:pPr>
              <w:tabs>
                <w:tab w:val="left" w:pos="283"/>
              </w:tabs>
              <w:jc w:val="both"/>
              <w:rPr>
                <w:rFonts w:ascii="Arial" w:hAnsi="Arial" w:cs="Arial"/>
                <w:iCs/>
              </w:rPr>
            </w:pPr>
          </w:p>
          <w:p w14:paraId="1A2CE988" w14:textId="21BD3D4E" w:rsidR="00543F98" w:rsidRPr="000E06F3" w:rsidRDefault="00A94A47" w:rsidP="00A94A47">
            <w:pPr>
              <w:tabs>
                <w:tab w:val="left" w:pos="283"/>
              </w:tabs>
              <w:rPr>
                <w:rFonts w:ascii="Arial" w:hAnsi="Arial" w:cs="Arial"/>
                <w:iCs/>
                <w:sz w:val="22"/>
                <w:szCs w:val="22"/>
              </w:rPr>
            </w:pPr>
            <w:r w:rsidRPr="008E67F8">
              <w:rPr>
                <w:rFonts w:ascii="Arial" w:hAnsi="Arial" w:cs="Arial"/>
                <w:iCs/>
              </w:rPr>
              <w:t>(Grade Code 0574)</w:t>
            </w:r>
          </w:p>
        </w:tc>
      </w:tr>
      <w:tr w:rsidR="00792F91" w:rsidRPr="00FC59B9" w14:paraId="73D3EA52" w14:textId="77777777" w:rsidTr="00A94A47">
        <w:tc>
          <w:tcPr>
            <w:tcW w:w="1299" w:type="pct"/>
          </w:tcPr>
          <w:p w14:paraId="5707719C" w14:textId="075284B2" w:rsidR="00792F91" w:rsidRPr="00A94A47" w:rsidRDefault="00FC59B9" w:rsidP="00A94A47">
            <w:pPr>
              <w:jc w:val="both"/>
              <w:rPr>
                <w:rFonts w:ascii="Arial" w:hAnsi="Arial" w:cs="Arial"/>
                <w:b/>
                <w:bCs/>
              </w:rPr>
            </w:pPr>
            <w:r w:rsidRPr="00A94A47">
              <w:rPr>
                <w:rFonts w:ascii="Arial" w:hAnsi="Arial" w:cs="Arial"/>
                <w:b/>
                <w:bCs/>
              </w:rPr>
              <w:t>Remuneration</w:t>
            </w:r>
          </w:p>
          <w:p w14:paraId="70EB06C6" w14:textId="77777777" w:rsidR="00792F91" w:rsidRPr="00A94A47" w:rsidRDefault="00792F91" w:rsidP="00A94A47">
            <w:pPr>
              <w:rPr>
                <w:rFonts w:ascii="Arial" w:hAnsi="Arial" w:cs="Arial"/>
                <w:b/>
                <w:bCs/>
              </w:rPr>
            </w:pPr>
          </w:p>
        </w:tc>
        <w:tc>
          <w:tcPr>
            <w:tcW w:w="3701" w:type="pct"/>
          </w:tcPr>
          <w:p w14:paraId="539E5E4A" w14:textId="4F173685" w:rsidR="00792F91" w:rsidRPr="00A94A47" w:rsidRDefault="00792F91" w:rsidP="00A94A47">
            <w:pPr>
              <w:jc w:val="both"/>
              <w:rPr>
                <w:rFonts w:ascii="Arial" w:hAnsi="Arial" w:cs="Arial"/>
              </w:rPr>
            </w:pPr>
            <w:r w:rsidRPr="00A94A47">
              <w:rPr>
                <w:rFonts w:ascii="Arial" w:hAnsi="Arial" w:cs="Arial"/>
              </w:rPr>
              <w:t xml:space="preserve">The salary scale for the post is: </w:t>
            </w:r>
            <w:r w:rsidR="00A94A47" w:rsidRPr="00A94A47">
              <w:rPr>
                <w:rFonts w:ascii="Arial" w:hAnsi="Arial" w:cs="Arial"/>
              </w:rPr>
              <w:t>(as at 01/02/2026)</w:t>
            </w:r>
          </w:p>
          <w:p w14:paraId="2778CD85" w14:textId="77777777" w:rsidR="00E0768C" w:rsidRDefault="00E0768C" w:rsidP="00A94A47">
            <w:pPr>
              <w:contextualSpacing/>
              <w:rPr>
                <w:rStyle w:val="Hyperlink"/>
                <w:rFonts w:ascii="Arial" w:hAnsi="Arial" w:cs="Arial"/>
                <w:bCs/>
                <w:iCs/>
              </w:rPr>
            </w:pPr>
          </w:p>
          <w:p w14:paraId="2DDD37BE" w14:textId="6633EDEF" w:rsidR="00A94A47" w:rsidRPr="00A94A47" w:rsidRDefault="00A94A47" w:rsidP="00A94A47">
            <w:pPr>
              <w:contextualSpacing/>
              <w:rPr>
                <w:rStyle w:val="Hyperlink"/>
                <w:rFonts w:ascii="Arial" w:hAnsi="Arial" w:cs="Arial"/>
                <w:bCs/>
                <w:iCs/>
                <w:color w:val="auto"/>
                <w:u w:val="none"/>
              </w:rPr>
            </w:pPr>
            <w:r w:rsidRPr="00A94A47">
              <w:rPr>
                <w:rStyle w:val="Hyperlink"/>
                <w:rFonts w:ascii="Arial" w:hAnsi="Arial" w:cs="Arial"/>
                <w:bCs/>
                <w:iCs/>
                <w:color w:val="auto"/>
                <w:u w:val="none"/>
              </w:rPr>
              <w:t xml:space="preserve">€57,898, €59,278, €60,963, €64,126, €66,017, </w:t>
            </w:r>
            <w:r w:rsidRPr="00A94A47">
              <w:rPr>
                <w:rStyle w:val="Hyperlink"/>
                <w:rFonts w:ascii="Arial" w:hAnsi="Arial" w:cs="Arial"/>
                <w:b/>
                <w:iCs/>
                <w:color w:val="auto"/>
                <w:u w:val="none"/>
              </w:rPr>
              <w:t xml:space="preserve">€68,372, €70,734 </w:t>
            </w:r>
            <w:proofErr w:type="spellStart"/>
            <w:r w:rsidRPr="00A94A47">
              <w:rPr>
                <w:rStyle w:val="Hyperlink"/>
                <w:rFonts w:ascii="Arial" w:hAnsi="Arial" w:cs="Arial"/>
                <w:b/>
                <w:iCs/>
                <w:color w:val="auto"/>
                <w:u w:val="none"/>
              </w:rPr>
              <w:t>LSls</w:t>
            </w:r>
            <w:proofErr w:type="spellEnd"/>
          </w:p>
          <w:p w14:paraId="58A92AE0" w14:textId="77777777" w:rsidR="00A94A47" w:rsidRPr="00A94A47" w:rsidRDefault="00A94A47" w:rsidP="00A94A47">
            <w:pPr>
              <w:contextualSpacing/>
              <w:rPr>
                <w:rStyle w:val="Hyperlink"/>
                <w:rFonts w:ascii="Arial" w:hAnsi="Arial" w:cs="Arial"/>
                <w:bCs/>
                <w:iCs/>
              </w:rPr>
            </w:pPr>
          </w:p>
          <w:p w14:paraId="60712102" w14:textId="77777777" w:rsidR="00E0768C" w:rsidRPr="00A94A47" w:rsidRDefault="00E0768C" w:rsidP="00A94A47">
            <w:pPr>
              <w:jc w:val="both"/>
              <w:rPr>
                <w:rFonts w:ascii="Arial" w:hAnsi="Arial" w:cs="Arial"/>
              </w:rPr>
            </w:pPr>
            <w:r w:rsidRPr="00A94A47">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36FD1E5" w14:textId="362E40CD" w:rsidR="00E0768C" w:rsidRPr="00A94A47" w:rsidRDefault="00E0768C" w:rsidP="00A94A47">
            <w:pPr>
              <w:contextualSpacing/>
              <w:rPr>
                <w:rFonts w:ascii="Arial" w:hAnsi="Arial" w:cs="Arial"/>
                <w:bCs/>
                <w:iCs/>
              </w:rPr>
            </w:pPr>
          </w:p>
        </w:tc>
      </w:tr>
      <w:tr w:rsidR="00792F91" w:rsidRPr="00FC59B9" w14:paraId="6531EE8E" w14:textId="77777777" w:rsidTr="00A94A47">
        <w:tc>
          <w:tcPr>
            <w:tcW w:w="1299" w:type="pct"/>
          </w:tcPr>
          <w:p w14:paraId="6B02C9D1" w14:textId="4B4BB322" w:rsidR="00792F91" w:rsidRPr="00A94A47" w:rsidRDefault="00FC59B9" w:rsidP="00792F91">
            <w:pPr>
              <w:rPr>
                <w:rFonts w:ascii="Arial" w:hAnsi="Arial" w:cs="Arial"/>
                <w:b/>
                <w:bCs/>
                <w:sz w:val="18"/>
                <w:szCs w:val="18"/>
              </w:rPr>
            </w:pPr>
            <w:r w:rsidRPr="00A94A47">
              <w:rPr>
                <w:rFonts w:ascii="Arial" w:hAnsi="Arial" w:cs="Arial"/>
                <w:b/>
                <w:bCs/>
              </w:rPr>
              <w:t>Campaign reference</w:t>
            </w:r>
          </w:p>
        </w:tc>
        <w:tc>
          <w:tcPr>
            <w:tcW w:w="3701" w:type="pct"/>
          </w:tcPr>
          <w:p w14:paraId="14323542" w14:textId="18C6FBD0" w:rsidR="00792F91" w:rsidRPr="00A94A47" w:rsidRDefault="00A94A47" w:rsidP="00792F91">
            <w:pPr>
              <w:rPr>
                <w:rFonts w:ascii="Arial" w:hAnsi="Arial" w:cs="Arial"/>
                <w:bCs/>
                <w:iCs/>
                <w:color w:val="000099"/>
                <w:sz w:val="22"/>
                <w:szCs w:val="22"/>
              </w:rPr>
            </w:pPr>
            <w:r w:rsidRPr="00A94A47">
              <w:rPr>
                <w:rFonts w:ascii="Arial" w:hAnsi="Arial" w:cs="Arial"/>
                <w:bCs/>
                <w:iCs/>
              </w:rPr>
              <w:t>N</w:t>
            </w:r>
            <w:r w:rsidRPr="00A94A47">
              <w:rPr>
                <w:rFonts w:ascii="Arial" w:hAnsi="Arial" w:cs="Arial"/>
              </w:rPr>
              <w:t>RS15453</w:t>
            </w:r>
          </w:p>
        </w:tc>
      </w:tr>
      <w:tr w:rsidR="00792F91" w:rsidRPr="00FC59B9" w14:paraId="4B833EEA" w14:textId="77777777" w:rsidTr="00A94A47">
        <w:tc>
          <w:tcPr>
            <w:tcW w:w="1299" w:type="pct"/>
          </w:tcPr>
          <w:p w14:paraId="3C4299A2" w14:textId="2912FEDD" w:rsidR="00792F91" w:rsidRPr="00FC59B9" w:rsidRDefault="00FC59B9" w:rsidP="00792F91">
            <w:pPr>
              <w:rPr>
                <w:rFonts w:ascii="Arial" w:hAnsi="Arial" w:cs="Arial"/>
                <w:b/>
                <w:bCs/>
                <w:sz w:val="22"/>
                <w:szCs w:val="22"/>
              </w:rPr>
            </w:pPr>
            <w:r w:rsidRPr="00A94A47">
              <w:rPr>
                <w:rFonts w:ascii="Arial" w:hAnsi="Arial" w:cs="Arial"/>
                <w:b/>
                <w:bCs/>
              </w:rPr>
              <w:t>Closing date</w:t>
            </w:r>
          </w:p>
        </w:tc>
        <w:tc>
          <w:tcPr>
            <w:tcW w:w="3701" w:type="pct"/>
          </w:tcPr>
          <w:p w14:paraId="0F4823C5" w14:textId="77777777" w:rsidR="00792F91" w:rsidRPr="0078254A" w:rsidRDefault="0078254A" w:rsidP="001A1FF4">
            <w:pPr>
              <w:rPr>
                <w:rFonts w:ascii="Arial" w:hAnsi="Arial" w:cs="Arial"/>
                <w:bCs/>
                <w:iCs/>
              </w:rPr>
            </w:pPr>
            <w:r w:rsidRPr="0078254A">
              <w:rPr>
                <w:rFonts w:ascii="Arial" w:hAnsi="Arial" w:cs="Arial"/>
                <w:bCs/>
                <w:iCs/>
              </w:rPr>
              <w:t>Thursday 16</w:t>
            </w:r>
            <w:r w:rsidRPr="0078254A">
              <w:rPr>
                <w:rFonts w:ascii="Arial" w:hAnsi="Arial" w:cs="Arial"/>
                <w:bCs/>
                <w:iCs/>
                <w:vertAlign w:val="superscript"/>
              </w:rPr>
              <w:t>th</w:t>
            </w:r>
            <w:r w:rsidRPr="0078254A">
              <w:rPr>
                <w:rFonts w:ascii="Arial" w:hAnsi="Arial" w:cs="Arial"/>
                <w:bCs/>
                <w:iCs/>
              </w:rPr>
              <w:t xml:space="preserve"> of July 2026 at 12:00PM</w:t>
            </w:r>
          </w:p>
          <w:p w14:paraId="1DC28C0B" w14:textId="4155B55E" w:rsidR="0078254A" w:rsidRPr="0097426A" w:rsidRDefault="0078254A" w:rsidP="001A1FF4">
            <w:pPr>
              <w:rPr>
                <w:rFonts w:ascii="Arial" w:hAnsi="Arial" w:cs="Arial"/>
                <w:b/>
                <w:iCs/>
                <w:color w:val="000099"/>
              </w:rPr>
            </w:pPr>
          </w:p>
        </w:tc>
      </w:tr>
      <w:tr w:rsidR="00792F91" w:rsidRPr="00FC59B9" w14:paraId="2FCE4883" w14:textId="77777777" w:rsidTr="00A94A47">
        <w:tc>
          <w:tcPr>
            <w:tcW w:w="1299" w:type="pct"/>
          </w:tcPr>
          <w:p w14:paraId="05116456" w14:textId="110D70F4" w:rsidR="00792F91" w:rsidRPr="00FC59B9" w:rsidRDefault="00FC59B9" w:rsidP="00792F91">
            <w:pPr>
              <w:rPr>
                <w:rFonts w:ascii="Arial" w:hAnsi="Arial" w:cs="Arial"/>
                <w:b/>
                <w:bCs/>
                <w:sz w:val="22"/>
                <w:szCs w:val="22"/>
              </w:rPr>
            </w:pPr>
            <w:r w:rsidRPr="00A94A47">
              <w:rPr>
                <w:rFonts w:ascii="Arial" w:hAnsi="Arial" w:cs="Arial"/>
                <w:b/>
                <w:bCs/>
              </w:rPr>
              <w:t>Proposed interview date (s)</w:t>
            </w:r>
          </w:p>
        </w:tc>
        <w:tc>
          <w:tcPr>
            <w:tcW w:w="3701" w:type="pct"/>
          </w:tcPr>
          <w:p w14:paraId="7DBD138E" w14:textId="77777777" w:rsidR="00111739" w:rsidRDefault="00986ECA" w:rsidP="00A94A47">
            <w:pPr>
              <w:pStyle w:val="Heading7"/>
              <w:rPr>
                <w:rFonts w:cs="Arial"/>
                <w:b w:val="0"/>
                <w:sz w:val="20"/>
              </w:rPr>
            </w:pPr>
            <w:r w:rsidRPr="00A94A47">
              <w:rPr>
                <w:rFonts w:cs="Arial"/>
                <w:b w:val="0"/>
                <w:sz w:val="20"/>
              </w:rPr>
              <w:t>Candidates will normally be given at least two weeks' notice of interview. The timescale may be reduced in exceptional circumstances.</w:t>
            </w:r>
          </w:p>
          <w:p w14:paraId="0742FC1B" w14:textId="0FE2820D" w:rsidR="001E67E6" w:rsidRPr="001E67E6" w:rsidRDefault="001E67E6" w:rsidP="001E67E6">
            <w:pPr>
              <w:rPr>
                <w:lang w:eastAsia="en-US"/>
              </w:rPr>
            </w:pPr>
          </w:p>
        </w:tc>
      </w:tr>
      <w:tr w:rsidR="00792F91" w:rsidRPr="00FC59B9" w14:paraId="6F292485" w14:textId="77777777" w:rsidTr="00A94A47">
        <w:tc>
          <w:tcPr>
            <w:tcW w:w="1299" w:type="pct"/>
          </w:tcPr>
          <w:p w14:paraId="17C0A5FB" w14:textId="2AC4DAA6" w:rsidR="00792F91" w:rsidRPr="00A94A47" w:rsidRDefault="00FC59B9" w:rsidP="00792F91">
            <w:pPr>
              <w:rPr>
                <w:rFonts w:ascii="Arial" w:hAnsi="Arial" w:cs="Arial"/>
                <w:b/>
                <w:bCs/>
              </w:rPr>
            </w:pPr>
            <w:r w:rsidRPr="00A94A47">
              <w:rPr>
                <w:rFonts w:ascii="Arial" w:hAnsi="Arial" w:cs="Arial"/>
                <w:b/>
                <w:bCs/>
              </w:rPr>
              <w:t>Taking up appointment</w:t>
            </w:r>
          </w:p>
        </w:tc>
        <w:tc>
          <w:tcPr>
            <w:tcW w:w="3701" w:type="pct"/>
          </w:tcPr>
          <w:p w14:paraId="54AC403C" w14:textId="77777777" w:rsidR="00792F91" w:rsidRPr="00A94A47" w:rsidRDefault="00792F91" w:rsidP="00792F91">
            <w:pPr>
              <w:rPr>
                <w:rFonts w:ascii="Arial" w:hAnsi="Arial" w:cs="Arial"/>
                <w:iCs/>
              </w:rPr>
            </w:pPr>
            <w:r w:rsidRPr="00A94A47">
              <w:rPr>
                <w:rFonts w:ascii="Arial" w:hAnsi="Arial" w:cs="Arial"/>
                <w:iCs/>
              </w:rPr>
              <w:t>A start date will be indicated at job offer stage.</w:t>
            </w:r>
          </w:p>
        </w:tc>
      </w:tr>
      <w:tr w:rsidR="00792F91" w:rsidRPr="00FC59B9" w14:paraId="00B58942" w14:textId="77777777" w:rsidTr="00A94A47">
        <w:tc>
          <w:tcPr>
            <w:tcW w:w="1299" w:type="pct"/>
          </w:tcPr>
          <w:p w14:paraId="186B03A5" w14:textId="211AB6A9" w:rsidR="00792F91" w:rsidRPr="00FC59B9" w:rsidRDefault="00FC59B9" w:rsidP="00792F91">
            <w:pPr>
              <w:rPr>
                <w:rFonts w:ascii="Arial" w:hAnsi="Arial" w:cs="Arial"/>
                <w:b/>
                <w:bCs/>
                <w:sz w:val="22"/>
                <w:szCs w:val="22"/>
              </w:rPr>
            </w:pPr>
            <w:r w:rsidRPr="00A94A47">
              <w:rPr>
                <w:rFonts w:ascii="Arial" w:hAnsi="Arial" w:cs="Arial"/>
                <w:b/>
                <w:bCs/>
              </w:rPr>
              <w:t>Location of post</w:t>
            </w:r>
          </w:p>
        </w:tc>
        <w:tc>
          <w:tcPr>
            <w:tcW w:w="3701" w:type="pct"/>
          </w:tcPr>
          <w:p w14:paraId="6D58FF34" w14:textId="77777777" w:rsidR="00A94A47" w:rsidRPr="008E67F8" w:rsidRDefault="00A94A47" w:rsidP="00A94A47">
            <w:pPr>
              <w:jc w:val="both"/>
              <w:rPr>
                <w:rFonts w:ascii="Arial" w:hAnsi="Arial" w:cs="Arial"/>
              </w:rPr>
            </w:pPr>
            <w:r w:rsidRPr="52BA4042">
              <w:rPr>
                <w:rFonts w:ascii="Arial" w:hAnsi="Arial" w:cs="Arial"/>
              </w:rPr>
              <w:t>Office of the Chief Clinical Officer (CCO)</w:t>
            </w:r>
          </w:p>
          <w:p w14:paraId="0A436C39" w14:textId="77777777" w:rsidR="00A94A47" w:rsidRPr="008E67F8" w:rsidRDefault="00A94A47" w:rsidP="00A94A47">
            <w:pPr>
              <w:jc w:val="both"/>
              <w:rPr>
                <w:rFonts w:ascii="Arial" w:hAnsi="Arial" w:cs="Arial"/>
                <w:iCs/>
              </w:rPr>
            </w:pPr>
          </w:p>
          <w:p w14:paraId="579B83C6" w14:textId="77777777" w:rsidR="00A94A47" w:rsidRPr="008E67F8" w:rsidRDefault="00A94A47" w:rsidP="00A94A47">
            <w:pPr>
              <w:jc w:val="both"/>
              <w:rPr>
                <w:rFonts w:ascii="Arial" w:hAnsi="Arial" w:cs="Arial"/>
                <w:iCs/>
              </w:rPr>
            </w:pPr>
            <w:r w:rsidRPr="008E67F8">
              <w:rPr>
                <w:rFonts w:ascii="Arial" w:hAnsi="Arial" w:cs="Arial"/>
                <w:iCs/>
              </w:rPr>
              <w:t>There is currently one permanent whole-time vacancy available within Dr. Steevens’ Hospital, Steevens’ Lane, Dublin 8.</w:t>
            </w:r>
          </w:p>
          <w:p w14:paraId="041B1E32" w14:textId="77777777" w:rsidR="00A94A47" w:rsidRPr="008E67F8" w:rsidRDefault="00A94A47" w:rsidP="00A94A47">
            <w:pPr>
              <w:jc w:val="both"/>
              <w:rPr>
                <w:rFonts w:ascii="Arial" w:hAnsi="Arial" w:cs="Arial"/>
                <w:iCs/>
              </w:rPr>
            </w:pPr>
          </w:p>
          <w:p w14:paraId="071D35BE" w14:textId="77777777" w:rsidR="00792F91" w:rsidRDefault="00A94A47" w:rsidP="00A94A47">
            <w:pPr>
              <w:rPr>
                <w:rFonts w:ascii="Arial" w:hAnsi="Arial" w:cs="Arial"/>
              </w:rPr>
            </w:pPr>
            <w:r w:rsidRPr="52BA4042">
              <w:rPr>
                <w:rFonts w:ascii="Arial" w:hAnsi="Arial" w:cs="Arial"/>
              </w:rPr>
              <w:t xml:space="preserve">A panel may be formed as a result of this campaign for </w:t>
            </w:r>
            <w:r w:rsidRPr="52BA4042">
              <w:rPr>
                <w:rFonts w:ascii="Arial" w:hAnsi="Arial" w:cs="Arial"/>
                <w:b/>
                <w:bCs/>
              </w:rPr>
              <w:t xml:space="preserve">Grade VI, </w:t>
            </w:r>
            <w:r>
              <w:rPr>
                <w:rFonts w:ascii="Arial" w:hAnsi="Arial" w:cs="Arial"/>
                <w:b/>
                <w:bCs/>
              </w:rPr>
              <w:t>Executive</w:t>
            </w:r>
            <w:r w:rsidRPr="52BA4042">
              <w:rPr>
                <w:rFonts w:ascii="Arial" w:hAnsi="Arial" w:cs="Arial"/>
                <w:b/>
                <w:bCs/>
              </w:rPr>
              <w:t xml:space="preserve"> Officer, Office of the Chief Clinical Officer (</w:t>
            </w:r>
            <w:proofErr w:type="spellStart"/>
            <w:r w:rsidRPr="52BA4042">
              <w:rPr>
                <w:rFonts w:ascii="Arial" w:hAnsi="Arial" w:cs="Arial"/>
                <w:b/>
                <w:bCs/>
              </w:rPr>
              <w:t>OoCCO</w:t>
            </w:r>
            <w:proofErr w:type="spellEnd"/>
            <w:r w:rsidRPr="52BA4042">
              <w:rPr>
                <w:rFonts w:ascii="Arial" w:hAnsi="Arial" w:cs="Arial"/>
                <w:b/>
                <w:bCs/>
              </w:rPr>
              <w:t xml:space="preserve">) </w:t>
            </w:r>
            <w:r w:rsidRPr="52BA4042">
              <w:rPr>
                <w:rFonts w:ascii="Arial" w:hAnsi="Arial" w:cs="Arial"/>
              </w:rPr>
              <w:t>from which current and future, permanent and specified purpose vacancies of full or part-time duration may be filled.</w:t>
            </w:r>
          </w:p>
          <w:p w14:paraId="54EF7056" w14:textId="1F6220C9" w:rsidR="001E67E6" w:rsidRPr="00FC59B9" w:rsidRDefault="001E67E6" w:rsidP="00A94A47">
            <w:pPr>
              <w:rPr>
                <w:rFonts w:ascii="Arial" w:hAnsi="Arial" w:cs="Arial"/>
                <w:color w:val="000099"/>
                <w:sz w:val="22"/>
                <w:szCs w:val="22"/>
              </w:rPr>
            </w:pPr>
          </w:p>
        </w:tc>
      </w:tr>
      <w:tr w:rsidR="00A94A47" w:rsidRPr="00FC59B9" w14:paraId="1669EECD" w14:textId="77777777" w:rsidTr="00A94A47">
        <w:tc>
          <w:tcPr>
            <w:tcW w:w="1299" w:type="pct"/>
          </w:tcPr>
          <w:p w14:paraId="4F5F5FAC" w14:textId="1CEBB42E" w:rsidR="00A94A47" w:rsidRPr="00FC59B9" w:rsidRDefault="00A94A47" w:rsidP="00A94A47">
            <w:pPr>
              <w:rPr>
                <w:rFonts w:ascii="Arial" w:hAnsi="Arial" w:cs="Arial"/>
                <w:b/>
                <w:bCs/>
                <w:sz w:val="22"/>
                <w:szCs w:val="22"/>
              </w:rPr>
            </w:pPr>
            <w:r w:rsidRPr="00A94A47">
              <w:rPr>
                <w:rFonts w:ascii="Arial" w:hAnsi="Arial" w:cs="Arial"/>
                <w:b/>
                <w:bCs/>
              </w:rPr>
              <w:t xml:space="preserve">Informal enquiries </w:t>
            </w:r>
          </w:p>
        </w:tc>
        <w:tc>
          <w:tcPr>
            <w:tcW w:w="3701" w:type="pct"/>
          </w:tcPr>
          <w:p w14:paraId="14858AC2" w14:textId="77777777" w:rsidR="00A94A47" w:rsidRDefault="00A94A47" w:rsidP="00A94A47">
            <w:pPr>
              <w:rPr>
                <w:rFonts w:ascii="Arial" w:hAnsi="Arial" w:cs="Arial"/>
                <w:lang w:eastAsia="en-IE"/>
              </w:rPr>
            </w:pPr>
            <w:r w:rsidRPr="52BA4042">
              <w:rPr>
                <w:rFonts w:ascii="Arial" w:hAnsi="Arial" w:cs="Arial"/>
                <w:lang w:eastAsia="en-IE"/>
              </w:rPr>
              <w:t>Jenny Neary, General Manager, Office of the Chief Clinical Officer</w:t>
            </w:r>
          </w:p>
          <w:p w14:paraId="6228F8CF" w14:textId="77777777" w:rsidR="00A94A47" w:rsidRDefault="00A94A47" w:rsidP="00A94A47">
            <w:pPr>
              <w:rPr>
                <w:rFonts w:ascii="Arial" w:hAnsi="Arial" w:cs="Arial"/>
                <w:lang w:eastAsia="en-IE"/>
              </w:rPr>
            </w:pPr>
            <w:r w:rsidRPr="52BA4042">
              <w:rPr>
                <w:rFonts w:ascii="Arial" w:hAnsi="Arial" w:cs="Arial"/>
                <w:lang w:eastAsia="en-IE"/>
              </w:rPr>
              <w:t xml:space="preserve">Email: </w:t>
            </w:r>
            <w:hyperlink r:id="rId11">
              <w:r w:rsidRPr="52BA4042">
                <w:rPr>
                  <w:rStyle w:val="Hyperlink"/>
                  <w:rFonts w:ascii="Arial" w:hAnsi="Arial" w:cs="Arial"/>
                  <w:lang w:eastAsia="en-IE"/>
                </w:rPr>
                <w:t> jenny.neary1@hse.ie</w:t>
              </w:r>
            </w:hyperlink>
            <w:r w:rsidRPr="52BA4042">
              <w:rPr>
                <w:rFonts w:ascii="Arial" w:hAnsi="Arial" w:cs="Arial"/>
                <w:lang w:eastAsia="en-IE"/>
              </w:rPr>
              <w:t xml:space="preserve"> </w:t>
            </w:r>
          </w:p>
          <w:p w14:paraId="4619FFC4" w14:textId="77777777" w:rsidR="00A94A47" w:rsidRDefault="00A94A47" w:rsidP="00A94A47">
            <w:pPr>
              <w:rPr>
                <w:rFonts w:ascii="Arial" w:hAnsi="Arial" w:cs="Arial"/>
                <w:lang w:eastAsia="en-IE"/>
              </w:rPr>
            </w:pPr>
            <w:r w:rsidRPr="52BA4042">
              <w:rPr>
                <w:rFonts w:ascii="Arial" w:hAnsi="Arial" w:cs="Arial"/>
                <w:lang w:eastAsia="en-IE"/>
              </w:rPr>
              <w:t>Mobile: 0873931493</w:t>
            </w:r>
          </w:p>
          <w:p w14:paraId="53559CB7" w14:textId="7A4A3581" w:rsidR="001E67E6" w:rsidRPr="00A94A47" w:rsidRDefault="001E67E6" w:rsidP="00A94A47">
            <w:pPr>
              <w:rPr>
                <w:rFonts w:ascii="Arial" w:hAnsi="Arial" w:cs="Arial"/>
                <w:lang w:eastAsia="en-IE"/>
              </w:rPr>
            </w:pPr>
          </w:p>
        </w:tc>
      </w:tr>
      <w:tr w:rsidR="00A94A47" w:rsidRPr="00FC59B9" w14:paraId="0970BC66" w14:textId="77777777" w:rsidTr="00A94A47">
        <w:tc>
          <w:tcPr>
            <w:tcW w:w="1299" w:type="pct"/>
          </w:tcPr>
          <w:p w14:paraId="19A2225A" w14:textId="59C21F75" w:rsidR="00A94A47" w:rsidRPr="00A94A47" w:rsidRDefault="00A94A47" w:rsidP="00A94A47">
            <w:pPr>
              <w:rPr>
                <w:rFonts w:ascii="Arial" w:hAnsi="Arial" w:cs="Arial"/>
                <w:b/>
                <w:bCs/>
              </w:rPr>
            </w:pPr>
            <w:r w:rsidRPr="00A94A47">
              <w:rPr>
                <w:rFonts w:ascii="Arial" w:hAnsi="Arial" w:cs="Arial"/>
                <w:b/>
                <w:bCs/>
              </w:rPr>
              <w:t xml:space="preserve">Reasonable Accommodations </w:t>
            </w:r>
          </w:p>
        </w:tc>
        <w:tc>
          <w:tcPr>
            <w:tcW w:w="3701" w:type="pct"/>
          </w:tcPr>
          <w:p w14:paraId="3D3664C2" w14:textId="0B401A33" w:rsidR="00A94A47" w:rsidRDefault="00A94A47" w:rsidP="00A94A47">
            <w:pPr>
              <w:spacing w:line="276" w:lineRule="auto"/>
              <w:rPr>
                <w:rFonts w:ascii="Arial" w:hAnsi="Arial" w:cs="Arial"/>
                <w:szCs w:val="18"/>
              </w:rPr>
            </w:pPr>
            <w:r w:rsidRPr="00A94A47">
              <w:rPr>
                <w:rFonts w:ascii="Arial" w:hAnsi="Arial" w:cs="Arial"/>
                <w:szCs w:val="18"/>
              </w:rPr>
              <w:t xml:space="preserve">Candidates who require a Reasonable Accommodation/s to support their participation, at any stage, in the recruitment and selection process, should email </w:t>
            </w:r>
            <w:hyperlink r:id="rId12" w:history="1">
              <w:r w:rsidR="00DE5177" w:rsidRPr="001C5F79">
                <w:rPr>
                  <w:rStyle w:val="Hyperlink"/>
                  <w:rFonts w:ascii="Arial" w:hAnsi="Arial" w:cs="Arial"/>
                  <w:szCs w:val="18"/>
                </w:rPr>
                <w:t>applyadmin@hse.ie</w:t>
              </w:r>
            </w:hyperlink>
            <w:r w:rsidR="00DE5177">
              <w:rPr>
                <w:rFonts w:ascii="Arial" w:hAnsi="Arial" w:cs="Arial"/>
                <w:szCs w:val="18"/>
              </w:rPr>
              <w:t xml:space="preserve"> </w:t>
            </w:r>
            <w:r w:rsidRPr="00A94A47">
              <w:rPr>
                <w:rFonts w:ascii="Arial" w:hAnsi="Arial" w:cs="Arial"/>
                <w:szCs w:val="18"/>
              </w:rPr>
              <w:t xml:space="preserve"> </w:t>
            </w:r>
          </w:p>
          <w:p w14:paraId="7C0C9302" w14:textId="516A68FB" w:rsidR="001E67E6" w:rsidRPr="00A94A47" w:rsidRDefault="001E67E6" w:rsidP="00A94A47">
            <w:pPr>
              <w:spacing w:line="276" w:lineRule="auto"/>
              <w:rPr>
                <w:rFonts w:ascii="Arial" w:eastAsiaTheme="minorHAnsi" w:hAnsi="Arial" w:cs="Arial"/>
                <w:szCs w:val="18"/>
                <w:lang w:eastAsia="en-US"/>
              </w:rPr>
            </w:pPr>
          </w:p>
        </w:tc>
      </w:tr>
      <w:tr w:rsidR="00A94A47" w:rsidRPr="00FC59B9" w14:paraId="03188742" w14:textId="77777777" w:rsidTr="00A94A47">
        <w:tc>
          <w:tcPr>
            <w:tcW w:w="1299" w:type="pct"/>
          </w:tcPr>
          <w:p w14:paraId="78FAEB89" w14:textId="5E12B67B" w:rsidR="00A94A47" w:rsidRPr="00A94A47" w:rsidRDefault="00A94A47" w:rsidP="00A94A47">
            <w:pPr>
              <w:rPr>
                <w:rFonts w:ascii="Arial" w:hAnsi="Arial" w:cs="Arial"/>
                <w:b/>
                <w:bCs/>
              </w:rPr>
            </w:pPr>
            <w:r w:rsidRPr="00A94A47">
              <w:rPr>
                <w:rFonts w:ascii="Arial" w:hAnsi="Arial" w:cs="Arial"/>
                <w:b/>
                <w:bCs/>
              </w:rPr>
              <w:t>Details of service</w:t>
            </w:r>
          </w:p>
          <w:p w14:paraId="4D2AE865" w14:textId="77777777" w:rsidR="00A94A47" w:rsidRPr="00FC59B9" w:rsidRDefault="00A94A47" w:rsidP="00A94A47">
            <w:pPr>
              <w:rPr>
                <w:rFonts w:ascii="Arial" w:hAnsi="Arial" w:cs="Arial"/>
                <w:b/>
                <w:bCs/>
                <w:sz w:val="22"/>
                <w:szCs w:val="22"/>
              </w:rPr>
            </w:pPr>
          </w:p>
        </w:tc>
        <w:tc>
          <w:tcPr>
            <w:tcW w:w="3701" w:type="pct"/>
          </w:tcPr>
          <w:p w14:paraId="4FC5AA23" w14:textId="77777777" w:rsidR="00A94A47" w:rsidRPr="008E67F8" w:rsidRDefault="00A94A47" w:rsidP="00A94A47">
            <w:pPr>
              <w:rPr>
                <w:rFonts w:ascii="Arial" w:hAnsi="Arial" w:cs="Arial"/>
                <w:spacing w:val="-3"/>
                <w:lang w:val="en-IE" w:eastAsia="en-IE"/>
              </w:rPr>
            </w:pPr>
            <w:r w:rsidRPr="008E67F8">
              <w:rPr>
                <w:rFonts w:ascii="Arial" w:hAnsi="Arial" w:cs="Arial"/>
                <w:spacing w:val="-3"/>
                <w:lang w:val="en-IE" w:eastAsia="en-IE"/>
              </w:rPr>
              <w:t>The HSE Centre will operate as the HSE's governing body, with a newly defined relationship with the health regions. The purpose of the HSE Centre will be to support health regions to fulfil the functions of Planning, Enablement, Performance and Assurance (PEPA).</w:t>
            </w:r>
          </w:p>
          <w:p w14:paraId="6D1CF3BA" w14:textId="77777777" w:rsidR="00A94A47" w:rsidRPr="008E67F8" w:rsidRDefault="00A94A47" w:rsidP="00A94A47">
            <w:pPr>
              <w:rPr>
                <w:rFonts w:ascii="Arial" w:hAnsi="Arial" w:cs="Arial"/>
                <w:spacing w:val="-3"/>
                <w:lang w:val="en-IE" w:eastAsia="en-IE"/>
              </w:rPr>
            </w:pPr>
          </w:p>
          <w:p w14:paraId="0ABF1FCF" w14:textId="77777777" w:rsidR="00A94A47" w:rsidRPr="008E67F8" w:rsidRDefault="00A94A47" w:rsidP="00A94A47">
            <w:pPr>
              <w:rPr>
                <w:rFonts w:ascii="Arial" w:hAnsi="Arial" w:cs="Arial"/>
                <w:spacing w:val="-3"/>
                <w:lang w:val="en-IE" w:eastAsia="en-IE"/>
              </w:rPr>
            </w:pPr>
            <w:r w:rsidRPr="008E67F8">
              <w:rPr>
                <w:rFonts w:ascii="Arial" w:hAnsi="Arial" w:cs="Arial"/>
                <w:spacing w:val="-3"/>
                <w:lang w:val="en-IE" w:eastAsia="en-IE"/>
              </w:rPr>
              <w:t>The HSE Senior Leadership Team will include the 6 Regional Executive Officers (REOs) and national directors for the following areas:</w:t>
            </w:r>
          </w:p>
          <w:p w14:paraId="6133F7C7" w14:textId="77777777" w:rsidR="00A94A47" w:rsidRPr="008E67F8" w:rsidRDefault="00A94A47" w:rsidP="00A94A47">
            <w:pPr>
              <w:numPr>
                <w:ilvl w:val="0"/>
                <w:numId w:val="37"/>
              </w:numPr>
              <w:ind w:left="660"/>
              <w:rPr>
                <w:rFonts w:ascii="Arial" w:hAnsi="Arial" w:cs="Arial"/>
                <w:spacing w:val="-3"/>
                <w:lang w:val="en-IE" w:eastAsia="en-IE"/>
              </w:rPr>
            </w:pPr>
            <w:r w:rsidRPr="008E67F8">
              <w:rPr>
                <w:rFonts w:ascii="Arial" w:hAnsi="Arial" w:cs="Arial"/>
                <w:spacing w:val="-3"/>
                <w:lang w:val="en-IE" w:eastAsia="en-IE"/>
              </w:rPr>
              <w:t>National services and schemes</w:t>
            </w:r>
          </w:p>
          <w:p w14:paraId="21B5743F" w14:textId="77777777" w:rsidR="00A94A47" w:rsidRPr="008E67F8" w:rsidRDefault="00A94A47" w:rsidP="00A94A47">
            <w:pPr>
              <w:numPr>
                <w:ilvl w:val="0"/>
                <w:numId w:val="37"/>
              </w:numPr>
              <w:ind w:left="660"/>
              <w:rPr>
                <w:rFonts w:ascii="Arial" w:hAnsi="Arial" w:cs="Arial"/>
                <w:spacing w:val="-3"/>
                <w:lang w:val="en-IE" w:eastAsia="en-IE"/>
              </w:rPr>
            </w:pPr>
            <w:r w:rsidRPr="008E67F8">
              <w:rPr>
                <w:rFonts w:ascii="Arial" w:hAnsi="Arial" w:cs="Arial"/>
                <w:spacing w:val="-3"/>
                <w:lang w:val="en-IE" w:eastAsia="en-IE"/>
              </w:rPr>
              <w:t>Access and integration</w:t>
            </w:r>
          </w:p>
          <w:p w14:paraId="49395E64" w14:textId="77777777" w:rsidR="00A94A47" w:rsidRPr="008E67F8" w:rsidRDefault="00A94A47" w:rsidP="00A94A47">
            <w:pPr>
              <w:numPr>
                <w:ilvl w:val="0"/>
                <w:numId w:val="37"/>
              </w:numPr>
              <w:ind w:left="660"/>
              <w:rPr>
                <w:rFonts w:ascii="Arial" w:hAnsi="Arial" w:cs="Arial"/>
                <w:spacing w:val="-3"/>
                <w:lang w:val="en-IE" w:eastAsia="en-IE"/>
              </w:rPr>
            </w:pPr>
            <w:r w:rsidRPr="008E67F8">
              <w:rPr>
                <w:rFonts w:ascii="Arial" w:hAnsi="Arial" w:cs="Arial"/>
                <w:spacing w:val="-3"/>
                <w:lang w:val="en-IE" w:eastAsia="en-IE"/>
              </w:rPr>
              <w:t>Clinical</w:t>
            </w:r>
          </w:p>
          <w:p w14:paraId="38E70370" w14:textId="77777777" w:rsidR="00A94A47" w:rsidRPr="008E67F8" w:rsidRDefault="00A94A47" w:rsidP="00A94A47">
            <w:pPr>
              <w:numPr>
                <w:ilvl w:val="0"/>
                <w:numId w:val="37"/>
              </w:numPr>
              <w:ind w:left="660"/>
              <w:rPr>
                <w:rFonts w:ascii="Arial" w:hAnsi="Arial" w:cs="Arial"/>
                <w:spacing w:val="-3"/>
                <w:lang w:val="en-IE" w:eastAsia="en-IE"/>
              </w:rPr>
            </w:pPr>
            <w:r w:rsidRPr="008E67F8">
              <w:rPr>
                <w:rFonts w:ascii="Arial" w:hAnsi="Arial" w:cs="Arial"/>
                <w:spacing w:val="-3"/>
                <w:lang w:val="en-IE" w:eastAsia="en-IE"/>
              </w:rPr>
              <w:t>People</w:t>
            </w:r>
          </w:p>
          <w:p w14:paraId="117BA2C0" w14:textId="77777777" w:rsidR="00A94A47" w:rsidRPr="008E67F8" w:rsidRDefault="00A94A47" w:rsidP="00A94A47">
            <w:pPr>
              <w:numPr>
                <w:ilvl w:val="0"/>
                <w:numId w:val="37"/>
              </w:numPr>
              <w:ind w:left="660"/>
              <w:rPr>
                <w:rFonts w:ascii="Arial" w:hAnsi="Arial" w:cs="Arial"/>
                <w:spacing w:val="-3"/>
                <w:lang w:val="en-IE" w:eastAsia="en-IE"/>
              </w:rPr>
            </w:pPr>
            <w:r w:rsidRPr="008E67F8">
              <w:rPr>
                <w:rFonts w:ascii="Arial" w:hAnsi="Arial" w:cs="Arial"/>
                <w:spacing w:val="-3"/>
                <w:lang w:val="en-IE" w:eastAsia="en-IE"/>
              </w:rPr>
              <w:t>Finance</w:t>
            </w:r>
          </w:p>
          <w:p w14:paraId="4F1F6907" w14:textId="77777777" w:rsidR="00A94A47" w:rsidRPr="008E67F8" w:rsidRDefault="00A94A47" w:rsidP="00A94A47">
            <w:pPr>
              <w:numPr>
                <w:ilvl w:val="0"/>
                <w:numId w:val="37"/>
              </w:numPr>
              <w:ind w:left="660"/>
              <w:rPr>
                <w:rFonts w:ascii="Arial" w:hAnsi="Arial" w:cs="Arial"/>
                <w:spacing w:val="-3"/>
                <w:lang w:val="en-IE" w:eastAsia="en-IE"/>
              </w:rPr>
            </w:pPr>
            <w:r w:rsidRPr="008E67F8">
              <w:rPr>
                <w:rFonts w:ascii="Arial" w:hAnsi="Arial" w:cs="Arial"/>
                <w:spacing w:val="-3"/>
                <w:lang w:val="en-IE" w:eastAsia="en-IE"/>
              </w:rPr>
              <w:t>Technology and transformation</w:t>
            </w:r>
          </w:p>
          <w:p w14:paraId="030D241D" w14:textId="77777777" w:rsidR="00A94A47" w:rsidRPr="008E67F8" w:rsidRDefault="00A94A47" w:rsidP="00A94A47">
            <w:pPr>
              <w:numPr>
                <w:ilvl w:val="0"/>
                <w:numId w:val="37"/>
              </w:numPr>
              <w:ind w:left="660"/>
              <w:rPr>
                <w:rFonts w:ascii="Arial" w:hAnsi="Arial" w:cs="Arial"/>
                <w:spacing w:val="-3"/>
                <w:lang w:val="en-IE" w:eastAsia="en-IE"/>
              </w:rPr>
            </w:pPr>
            <w:r w:rsidRPr="008E67F8">
              <w:rPr>
                <w:rFonts w:ascii="Arial" w:hAnsi="Arial" w:cs="Arial"/>
                <w:spacing w:val="-3"/>
                <w:lang w:val="en-IE" w:eastAsia="en-IE"/>
              </w:rPr>
              <w:t>Communications and public affairs</w:t>
            </w:r>
          </w:p>
          <w:p w14:paraId="2A2F1599" w14:textId="77777777" w:rsidR="00A94A47" w:rsidRPr="008E67F8" w:rsidRDefault="00A94A47" w:rsidP="00A94A47">
            <w:pPr>
              <w:numPr>
                <w:ilvl w:val="0"/>
                <w:numId w:val="37"/>
              </w:numPr>
              <w:ind w:left="660"/>
              <w:rPr>
                <w:rFonts w:ascii="Arial" w:hAnsi="Arial" w:cs="Arial"/>
                <w:spacing w:val="-3"/>
                <w:lang w:val="en-IE" w:eastAsia="en-IE"/>
              </w:rPr>
            </w:pPr>
            <w:r w:rsidRPr="008E67F8">
              <w:rPr>
                <w:rFonts w:ascii="Arial" w:hAnsi="Arial" w:cs="Arial"/>
                <w:spacing w:val="-3"/>
                <w:lang w:val="en-IE" w:eastAsia="en-IE"/>
              </w:rPr>
              <w:t>Strategic infrastructure and capital delivery</w:t>
            </w:r>
          </w:p>
          <w:p w14:paraId="6B5C56BD" w14:textId="77777777" w:rsidR="00A94A47" w:rsidRPr="008E67F8" w:rsidRDefault="00A94A47" w:rsidP="00A94A47">
            <w:pPr>
              <w:numPr>
                <w:ilvl w:val="0"/>
                <w:numId w:val="37"/>
              </w:numPr>
              <w:ind w:left="660"/>
              <w:rPr>
                <w:rFonts w:ascii="Arial" w:hAnsi="Arial" w:cs="Arial"/>
                <w:spacing w:val="-3"/>
                <w:lang w:val="en-IE" w:eastAsia="en-IE"/>
              </w:rPr>
            </w:pPr>
            <w:r w:rsidRPr="008E67F8">
              <w:rPr>
                <w:rFonts w:ascii="Arial" w:hAnsi="Arial" w:cs="Arial"/>
                <w:spacing w:val="-3"/>
                <w:lang w:val="en-IE" w:eastAsia="en-IE"/>
              </w:rPr>
              <w:lastRenderedPageBreak/>
              <w:t>Internal audit</w:t>
            </w:r>
          </w:p>
          <w:p w14:paraId="50787E6E" w14:textId="77777777" w:rsidR="00A94A47" w:rsidRPr="008E67F8" w:rsidRDefault="00A94A47" w:rsidP="00A94A47">
            <w:pPr>
              <w:rPr>
                <w:rFonts w:ascii="Arial" w:hAnsi="Arial" w:cs="Arial"/>
                <w:bCs/>
                <w:iCs/>
              </w:rPr>
            </w:pPr>
          </w:p>
          <w:p w14:paraId="39971FD9" w14:textId="77777777" w:rsidR="00A94A47" w:rsidRPr="008E67F8" w:rsidRDefault="00A94A47" w:rsidP="00A94A47">
            <w:pPr>
              <w:rPr>
                <w:rFonts w:ascii="Arial" w:eastAsia="Arial" w:hAnsi="Arial" w:cs="Arial"/>
              </w:rPr>
            </w:pPr>
            <w:r w:rsidRPr="008E67F8">
              <w:rPr>
                <w:rFonts w:ascii="Arial" w:eastAsia="Arial" w:hAnsi="Arial" w:cs="Arial"/>
              </w:rPr>
              <w:t>The National Clinical function, led by the Chief Clinical Officer, is accountable for connecting, aligning and integrating clinical leadership across the healthcare system from service and policy design to planning and implementation. It aims to place clinicians at the heart of decision making, creating a healthcare system informed and shaped by care pathways which meet patient needs and expectations. The function is responsible for:</w:t>
            </w:r>
          </w:p>
          <w:p w14:paraId="75AD9228" w14:textId="77777777" w:rsidR="00A94A47" w:rsidRPr="008E67F8" w:rsidRDefault="00A94A47" w:rsidP="00A94A47">
            <w:pPr>
              <w:pStyle w:val="ListParagraph"/>
              <w:numPr>
                <w:ilvl w:val="0"/>
                <w:numId w:val="36"/>
              </w:numPr>
              <w:spacing w:before="48"/>
              <w:ind w:left="603" w:hanging="425"/>
              <w:rPr>
                <w:rFonts w:ascii="Arial" w:eastAsia="Arial" w:hAnsi="Arial" w:cs="Arial"/>
                <w:lang w:val="en-US"/>
              </w:rPr>
            </w:pPr>
            <w:r w:rsidRPr="008E67F8">
              <w:rPr>
                <w:rFonts w:ascii="Arial" w:eastAsia="Arial" w:hAnsi="Arial" w:cs="Arial"/>
              </w:rPr>
              <w:t xml:space="preserve">Designing and implementing clinical models of care and public health strategies and ensuring that these are implemented in line with guidelines. </w:t>
            </w:r>
          </w:p>
          <w:p w14:paraId="1ECD0FEE" w14:textId="77777777" w:rsidR="00A94A47" w:rsidRPr="008E67F8" w:rsidRDefault="00A94A47" w:rsidP="00A94A47">
            <w:pPr>
              <w:pStyle w:val="ListParagraph"/>
              <w:numPr>
                <w:ilvl w:val="0"/>
                <w:numId w:val="36"/>
              </w:numPr>
              <w:spacing w:before="48"/>
              <w:ind w:left="603" w:hanging="425"/>
              <w:rPr>
                <w:rFonts w:ascii="Arial" w:eastAsia="Arial" w:hAnsi="Arial" w:cs="Arial"/>
                <w:lang w:val="en-US"/>
              </w:rPr>
            </w:pPr>
            <w:r w:rsidRPr="008E67F8">
              <w:rPr>
                <w:rFonts w:ascii="Arial" w:eastAsia="Arial" w:hAnsi="Arial" w:cs="Arial"/>
              </w:rPr>
              <w:t xml:space="preserve">Setting quality and patient safety standards across the health system and ensuring that these are met.   </w:t>
            </w:r>
          </w:p>
          <w:p w14:paraId="0AE4B5A1" w14:textId="7642A873" w:rsidR="00A94A47" w:rsidRPr="00A94A47" w:rsidRDefault="00A94A47" w:rsidP="00A94A47">
            <w:pPr>
              <w:pStyle w:val="ListParagraph"/>
              <w:numPr>
                <w:ilvl w:val="0"/>
                <w:numId w:val="36"/>
              </w:numPr>
              <w:spacing w:before="48" w:after="200"/>
              <w:ind w:left="603" w:hanging="425"/>
              <w:rPr>
                <w:rFonts w:ascii="Arial" w:eastAsia="Arial" w:hAnsi="Arial" w:cs="Arial"/>
                <w:lang w:val="en-US"/>
              </w:rPr>
            </w:pPr>
            <w:r w:rsidRPr="008E67F8">
              <w:rPr>
                <w:rFonts w:ascii="Arial" w:eastAsia="Arial" w:hAnsi="Arial" w:cs="Arial"/>
              </w:rPr>
              <w:t xml:space="preserve">A number of key national programmes, including the National Cancer Control Programme, National Screening Services, National Women and Infants Health Programme and National Maternity Strategy. </w:t>
            </w:r>
          </w:p>
        </w:tc>
      </w:tr>
      <w:tr w:rsidR="00A94A47" w:rsidRPr="00FC59B9" w14:paraId="2344165A" w14:textId="77777777" w:rsidTr="00A94A47">
        <w:tc>
          <w:tcPr>
            <w:tcW w:w="1299" w:type="pct"/>
          </w:tcPr>
          <w:p w14:paraId="5F099111" w14:textId="11E0CCFC" w:rsidR="00A94A47" w:rsidRPr="00FC59B9" w:rsidRDefault="00A94A47" w:rsidP="00A94A47">
            <w:pPr>
              <w:rPr>
                <w:rFonts w:ascii="Arial" w:hAnsi="Arial" w:cs="Arial"/>
                <w:b/>
                <w:bCs/>
                <w:sz w:val="22"/>
                <w:szCs w:val="22"/>
              </w:rPr>
            </w:pPr>
            <w:r w:rsidRPr="00A94A47">
              <w:rPr>
                <w:rFonts w:ascii="Arial" w:hAnsi="Arial" w:cs="Arial"/>
                <w:b/>
                <w:bCs/>
              </w:rPr>
              <w:lastRenderedPageBreak/>
              <w:t>Reporting relationship</w:t>
            </w:r>
          </w:p>
        </w:tc>
        <w:tc>
          <w:tcPr>
            <w:tcW w:w="3701" w:type="pct"/>
          </w:tcPr>
          <w:p w14:paraId="3CBC6A3A" w14:textId="197EA4A8" w:rsidR="00A94A47" w:rsidRPr="00A94A47" w:rsidRDefault="00A94A47" w:rsidP="00A94A47">
            <w:pPr>
              <w:pStyle w:val="Default"/>
              <w:jc w:val="both"/>
              <w:rPr>
                <w:color w:val="auto"/>
                <w:sz w:val="20"/>
                <w:szCs w:val="20"/>
              </w:rPr>
            </w:pPr>
            <w:r w:rsidRPr="52BA4042">
              <w:rPr>
                <w:color w:val="auto"/>
                <w:sz w:val="20"/>
                <w:szCs w:val="20"/>
              </w:rPr>
              <w:t xml:space="preserve">The post holder will report to a Grade VIII, or other nominated manager. </w:t>
            </w:r>
          </w:p>
        </w:tc>
      </w:tr>
      <w:tr w:rsidR="00A94A47" w:rsidRPr="00FC59B9" w14:paraId="0E89F2ED" w14:textId="77777777" w:rsidTr="00A94A47">
        <w:tc>
          <w:tcPr>
            <w:tcW w:w="1299" w:type="pct"/>
          </w:tcPr>
          <w:p w14:paraId="061A4806" w14:textId="2D62C7C7" w:rsidR="00A94A47" w:rsidRPr="00A94A47" w:rsidRDefault="00A94A47" w:rsidP="00A94A47">
            <w:pPr>
              <w:rPr>
                <w:rFonts w:ascii="Arial" w:hAnsi="Arial" w:cs="Arial"/>
                <w:b/>
                <w:bCs/>
              </w:rPr>
            </w:pPr>
            <w:r w:rsidRPr="00A94A47">
              <w:rPr>
                <w:rFonts w:ascii="Arial" w:hAnsi="Arial" w:cs="Arial"/>
                <w:b/>
                <w:bCs/>
              </w:rPr>
              <w:t>Key working relationships</w:t>
            </w:r>
          </w:p>
          <w:p w14:paraId="3949D30A" w14:textId="77777777" w:rsidR="00A94A47" w:rsidRPr="00FC59B9" w:rsidRDefault="00A94A47" w:rsidP="00A94A47">
            <w:pPr>
              <w:rPr>
                <w:rFonts w:ascii="Arial" w:hAnsi="Arial" w:cs="Arial"/>
                <w:b/>
                <w:bCs/>
                <w:sz w:val="22"/>
                <w:szCs w:val="22"/>
              </w:rPr>
            </w:pPr>
          </w:p>
        </w:tc>
        <w:tc>
          <w:tcPr>
            <w:tcW w:w="3701" w:type="pct"/>
          </w:tcPr>
          <w:p w14:paraId="601934C7" w14:textId="77777777" w:rsidR="00A94A47" w:rsidRPr="008E67F8" w:rsidRDefault="00A94A47" w:rsidP="00A94A47">
            <w:pPr>
              <w:jc w:val="both"/>
              <w:rPr>
                <w:rFonts w:ascii="Arial" w:hAnsi="Arial" w:cs="Arial"/>
                <w:iCs/>
              </w:rPr>
            </w:pPr>
            <w:r w:rsidRPr="008E67F8">
              <w:rPr>
                <w:rFonts w:ascii="Arial" w:hAnsi="Arial" w:cs="Arial"/>
                <w:iCs/>
              </w:rPr>
              <w:t xml:space="preserve">The post holder will be a member of the </w:t>
            </w:r>
            <w:r>
              <w:rPr>
                <w:rFonts w:ascii="Arial" w:hAnsi="Arial" w:cs="Arial"/>
                <w:iCs/>
              </w:rPr>
              <w:t>Office of the Chief Clinical Officer</w:t>
            </w:r>
            <w:r w:rsidRPr="008E67F8">
              <w:rPr>
                <w:rFonts w:ascii="Arial" w:hAnsi="Arial" w:cs="Arial"/>
                <w:iCs/>
              </w:rPr>
              <w:t xml:space="preserve"> and will w</w:t>
            </w:r>
            <w:r>
              <w:rPr>
                <w:rFonts w:ascii="Arial" w:hAnsi="Arial" w:cs="Arial"/>
                <w:iCs/>
              </w:rPr>
              <w:t>ork with the Assistant National Director</w:t>
            </w:r>
            <w:r w:rsidRPr="008E67F8">
              <w:rPr>
                <w:rFonts w:ascii="Arial" w:hAnsi="Arial" w:cs="Arial"/>
                <w:iCs/>
              </w:rPr>
              <w:t>, Gen</w:t>
            </w:r>
            <w:r>
              <w:rPr>
                <w:rFonts w:ascii="Arial" w:hAnsi="Arial" w:cs="Arial"/>
                <w:iCs/>
              </w:rPr>
              <w:t>eral Manager</w:t>
            </w:r>
            <w:r w:rsidRPr="008E67F8">
              <w:rPr>
                <w:rFonts w:ascii="Arial" w:hAnsi="Arial" w:cs="Arial"/>
                <w:iCs/>
              </w:rPr>
              <w:t>, Programme Leads and other team members in meeting the aims and objectives of the unit.</w:t>
            </w:r>
          </w:p>
          <w:p w14:paraId="420AA257" w14:textId="77777777" w:rsidR="00A94A47" w:rsidRPr="008E67F8" w:rsidRDefault="00A94A47" w:rsidP="00A94A47">
            <w:pPr>
              <w:jc w:val="both"/>
              <w:rPr>
                <w:rFonts w:ascii="Arial" w:hAnsi="Arial" w:cs="Arial"/>
                <w:iCs/>
              </w:rPr>
            </w:pPr>
          </w:p>
          <w:p w14:paraId="2D02BA99" w14:textId="77777777" w:rsidR="00A94A47" w:rsidRPr="008E67F8" w:rsidRDefault="00A94A47" w:rsidP="00A94A47">
            <w:pPr>
              <w:jc w:val="both"/>
              <w:rPr>
                <w:rFonts w:ascii="Arial" w:hAnsi="Arial" w:cs="Arial"/>
                <w:iCs/>
              </w:rPr>
            </w:pPr>
            <w:r>
              <w:rPr>
                <w:rFonts w:ascii="Arial" w:hAnsi="Arial" w:cs="Arial"/>
                <w:iCs/>
              </w:rPr>
              <w:t>Additionally, the Grade VI,</w:t>
            </w:r>
            <w:r w:rsidRPr="008E67F8">
              <w:rPr>
                <w:rFonts w:ascii="Arial" w:hAnsi="Arial" w:cs="Arial"/>
                <w:iCs/>
              </w:rPr>
              <w:t xml:space="preserve"> will develop and maintain positive working relationships with key stakeholders, both internal and external to the HSE:</w:t>
            </w:r>
          </w:p>
          <w:p w14:paraId="5CBD5500" w14:textId="77777777" w:rsidR="00A94A47" w:rsidRPr="008E67F8" w:rsidRDefault="00A94A47" w:rsidP="00A94A47">
            <w:pPr>
              <w:jc w:val="both"/>
              <w:rPr>
                <w:rFonts w:ascii="Arial" w:hAnsi="Arial" w:cs="Arial"/>
                <w:iCs/>
              </w:rPr>
            </w:pPr>
          </w:p>
          <w:p w14:paraId="6672BD89" w14:textId="77777777" w:rsidR="00A94A47" w:rsidRPr="008E67F8" w:rsidRDefault="00A94A47" w:rsidP="00A94A47">
            <w:pPr>
              <w:pStyle w:val="ListParagraph"/>
              <w:numPr>
                <w:ilvl w:val="0"/>
                <w:numId w:val="38"/>
              </w:numPr>
              <w:jc w:val="both"/>
              <w:rPr>
                <w:rFonts w:ascii="Arial" w:hAnsi="Arial" w:cs="Arial"/>
                <w:iCs/>
              </w:rPr>
            </w:pPr>
            <w:r w:rsidRPr="008E67F8">
              <w:rPr>
                <w:rFonts w:ascii="Arial" w:hAnsi="Arial" w:cs="Arial"/>
                <w:iCs/>
              </w:rPr>
              <w:t>Division of the CCO.</w:t>
            </w:r>
          </w:p>
          <w:p w14:paraId="5ADE171F" w14:textId="77777777" w:rsidR="00A94A47" w:rsidRPr="008E67F8" w:rsidRDefault="00A94A47" w:rsidP="00A94A47">
            <w:pPr>
              <w:pStyle w:val="ListParagraph"/>
              <w:numPr>
                <w:ilvl w:val="0"/>
                <w:numId w:val="38"/>
              </w:numPr>
              <w:jc w:val="both"/>
              <w:rPr>
                <w:rFonts w:ascii="Arial" w:hAnsi="Arial" w:cs="Arial"/>
                <w:iCs/>
              </w:rPr>
            </w:pPr>
            <w:r w:rsidRPr="008E67F8">
              <w:rPr>
                <w:rFonts w:ascii="Arial" w:hAnsi="Arial" w:cs="Arial"/>
                <w:iCs/>
              </w:rPr>
              <w:t>National Clinical Programmes.</w:t>
            </w:r>
          </w:p>
          <w:p w14:paraId="1529DEC0" w14:textId="77777777" w:rsidR="00A94A47" w:rsidRPr="008E67F8" w:rsidRDefault="00A94A47" w:rsidP="00A94A47">
            <w:pPr>
              <w:pStyle w:val="ListParagraph"/>
              <w:numPr>
                <w:ilvl w:val="0"/>
                <w:numId w:val="38"/>
              </w:numPr>
              <w:jc w:val="both"/>
              <w:rPr>
                <w:rFonts w:ascii="Arial" w:hAnsi="Arial" w:cs="Arial"/>
                <w:iCs/>
              </w:rPr>
            </w:pPr>
            <w:r w:rsidRPr="008E67F8">
              <w:rPr>
                <w:rFonts w:ascii="Arial" w:hAnsi="Arial" w:cs="Arial"/>
                <w:iCs/>
              </w:rPr>
              <w:t>Integrated Operations.</w:t>
            </w:r>
          </w:p>
          <w:p w14:paraId="0253211A" w14:textId="77777777" w:rsidR="00A94A47" w:rsidRPr="008E67F8" w:rsidRDefault="00A94A47" w:rsidP="00A94A47">
            <w:pPr>
              <w:pStyle w:val="ListParagraph"/>
              <w:numPr>
                <w:ilvl w:val="0"/>
                <w:numId w:val="38"/>
              </w:numPr>
              <w:jc w:val="both"/>
              <w:rPr>
                <w:rFonts w:ascii="Arial" w:hAnsi="Arial" w:cs="Arial"/>
                <w:b/>
                <w:iCs/>
              </w:rPr>
            </w:pPr>
            <w:r w:rsidRPr="008E67F8">
              <w:rPr>
                <w:rFonts w:ascii="Arial" w:hAnsi="Arial" w:cs="Arial"/>
                <w:iCs/>
              </w:rPr>
              <w:t>Programme Management Support.</w:t>
            </w:r>
          </w:p>
          <w:p w14:paraId="78DE9869" w14:textId="55EF8048" w:rsidR="00A94A47" w:rsidRPr="00FC59B9" w:rsidRDefault="00A94A47" w:rsidP="00A94A47">
            <w:pPr>
              <w:rPr>
                <w:rFonts w:ascii="Arial" w:hAnsi="Arial" w:cs="Arial"/>
                <w:iCs/>
                <w:color w:val="000099"/>
                <w:sz w:val="22"/>
                <w:szCs w:val="22"/>
              </w:rPr>
            </w:pPr>
          </w:p>
        </w:tc>
      </w:tr>
      <w:tr w:rsidR="00A94A47" w:rsidRPr="00FC59B9" w14:paraId="11F49E6D" w14:textId="77777777" w:rsidTr="00A94A47">
        <w:tc>
          <w:tcPr>
            <w:tcW w:w="1299" w:type="pct"/>
          </w:tcPr>
          <w:p w14:paraId="5D392E76" w14:textId="54240C99" w:rsidR="00A94A47" w:rsidRPr="00A94A47" w:rsidRDefault="00A94A47" w:rsidP="00A94A47">
            <w:pPr>
              <w:rPr>
                <w:rFonts w:ascii="Arial" w:hAnsi="Arial" w:cs="Arial"/>
                <w:b/>
                <w:bCs/>
              </w:rPr>
            </w:pPr>
            <w:r w:rsidRPr="00A94A47">
              <w:rPr>
                <w:rFonts w:ascii="Arial" w:hAnsi="Arial" w:cs="Arial"/>
                <w:b/>
                <w:bCs/>
              </w:rPr>
              <w:t xml:space="preserve">Purpose of the post </w:t>
            </w:r>
          </w:p>
        </w:tc>
        <w:tc>
          <w:tcPr>
            <w:tcW w:w="3701" w:type="pct"/>
          </w:tcPr>
          <w:p w14:paraId="4D72E721" w14:textId="77777777" w:rsidR="00A94A47" w:rsidRPr="008E67F8" w:rsidRDefault="00A94A47" w:rsidP="00A94A47">
            <w:pPr>
              <w:pStyle w:val="Default"/>
              <w:jc w:val="both"/>
              <w:rPr>
                <w:rFonts w:eastAsia="Arial"/>
                <w:color w:val="auto"/>
                <w:sz w:val="20"/>
                <w:szCs w:val="20"/>
              </w:rPr>
            </w:pPr>
            <w:r w:rsidRPr="0018701C">
              <w:rPr>
                <w:sz w:val="20"/>
                <w:szCs w:val="20"/>
              </w:rPr>
              <w:t>The post holder will work as part of the Office of the CCO (</w:t>
            </w:r>
            <w:proofErr w:type="spellStart"/>
            <w:r w:rsidRPr="0018701C">
              <w:rPr>
                <w:sz w:val="20"/>
                <w:szCs w:val="20"/>
              </w:rPr>
              <w:t>OoCCO</w:t>
            </w:r>
            <w:proofErr w:type="spellEnd"/>
            <w:r w:rsidRPr="0018701C">
              <w:rPr>
                <w:sz w:val="20"/>
                <w:szCs w:val="20"/>
              </w:rPr>
              <w:t xml:space="preserve">), providing comprehensive administrative, organisational and management support and supervise assigned staff within the </w:t>
            </w:r>
            <w:proofErr w:type="spellStart"/>
            <w:r w:rsidRPr="0018701C">
              <w:rPr>
                <w:sz w:val="20"/>
                <w:szCs w:val="20"/>
              </w:rPr>
              <w:t>OoCCO</w:t>
            </w:r>
            <w:proofErr w:type="spellEnd"/>
            <w:r w:rsidRPr="0018701C">
              <w:rPr>
                <w:rFonts w:eastAsia="Arial"/>
                <w:color w:val="auto"/>
                <w:sz w:val="20"/>
                <w:szCs w:val="20"/>
              </w:rPr>
              <w:t>.</w:t>
            </w:r>
            <w:r w:rsidRPr="52BA4042">
              <w:rPr>
                <w:rFonts w:eastAsia="Arial"/>
                <w:color w:val="auto"/>
                <w:sz w:val="20"/>
                <w:szCs w:val="20"/>
              </w:rPr>
              <w:t xml:space="preserve"> The role will involve working in a fast-paced work environment.</w:t>
            </w:r>
          </w:p>
          <w:p w14:paraId="4C19B208" w14:textId="77777777" w:rsidR="00A94A47" w:rsidRPr="008E67F8" w:rsidRDefault="00A94A47" w:rsidP="00A94A47">
            <w:pPr>
              <w:pStyle w:val="Default"/>
              <w:jc w:val="both"/>
              <w:rPr>
                <w:color w:val="auto"/>
                <w:sz w:val="20"/>
                <w:szCs w:val="20"/>
              </w:rPr>
            </w:pPr>
          </w:p>
          <w:p w14:paraId="10CFBCF8" w14:textId="77777777" w:rsidR="00A94A47" w:rsidRPr="008E67F8" w:rsidRDefault="00A94A47" w:rsidP="00A94A47">
            <w:pPr>
              <w:pStyle w:val="Default"/>
              <w:jc w:val="both"/>
              <w:rPr>
                <w:color w:val="auto"/>
                <w:sz w:val="20"/>
                <w:szCs w:val="20"/>
              </w:rPr>
            </w:pPr>
            <w:r w:rsidRPr="008E67F8">
              <w:rPr>
                <w:color w:val="auto"/>
                <w:sz w:val="20"/>
                <w:szCs w:val="20"/>
              </w:rPr>
              <w:t xml:space="preserve">This will include: </w:t>
            </w:r>
          </w:p>
          <w:p w14:paraId="0C912454" w14:textId="77777777" w:rsidR="00A94A47" w:rsidRDefault="00A94A47" w:rsidP="00A94A47">
            <w:pPr>
              <w:pStyle w:val="Default"/>
              <w:numPr>
                <w:ilvl w:val="0"/>
                <w:numId w:val="39"/>
              </w:numPr>
              <w:jc w:val="both"/>
              <w:rPr>
                <w:color w:val="auto"/>
                <w:sz w:val="20"/>
                <w:szCs w:val="20"/>
              </w:rPr>
            </w:pPr>
            <w:r w:rsidRPr="52BA4042">
              <w:rPr>
                <w:b/>
                <w:bCs/>
                <w:color w:val="auto"/>
                <w:sz w:val="20"/>
                <w:szCs w:val="20"/>
              </w:rPr>
              <w:t>Meeting and Diary Management</w:t>
            </w:r>
            <w:r w:rsidRPr="52BA4042">
              <w:rPr>
                <w:color w:val="auto"/>
                <w:sz w:val="20"/>
                <w:szCs w:val="20"/>
              </w:rPr>
              <w:t>: Provide day to day administrative support to manager/team including coordinating calendars, scheduling meetings, setting agendas, preparing meeting packs, taking minutes, and monitoring follow-up actions.</w:t>
            </w:r>
          </w:p>
          <w:p w14:paraId="372B60C4" w14:textId="77777777" w:rsidR="00A94A47" w:rsidRPr="00835AEF" w:rsidRDefault="00A94A47" w:rsidP="00A94A47">
            <w:pPr>
              <w:pStyle w:val="Default"/>
              <w:ind w:left="720"/>
              <w:jc w:val="both"/>
              <w:rPr>
                <w:color w:val="auto"/>
                <w:sz w:val="20"/>
                <w:szCs w:val="20"/>
              </w:rPr>
            </w:pPr>
          </w:p>
          <w:p w14:paraId="162C062A" w14:textId="77777777" w:rsidR="00A94A47" w:rsidRPr="0023676E" w:rsidRDefault="00A94A47" w:rsidP="00A94A47">
            <w:pPr>
              <w:pStyle w:val="Default"/>
              <w:numPr>
                <w:ilvl w:val="0"/>
                <w:numId w:val="39"/>
              </w:numPr>
              <w:jc w:val="both"/>
              <w:rPr>
                <w:rFonts w:eastAsia="Arial"/>
                <w:color w:val="545D7E"/>
              </w:rPr>
            </w:pPr>
            <w:r w:rsidRPr="52BA4042">
              <w:rPr>
                <w:b/>
                <w:bCs/>
                <w:color w:val="auto"/>
                <w:sz w:val="20"/>
                <w:szCs w:val="20"/>
              </w:rPr>
              <w:t>Administrative Support</w:t>
            </w:r>
            <w:r w:rsidRPr="52BA4042">
              <w:rPr>
                <w:color w:val="auto"/>
                <w:sz w:val="20"/>
                <w:szCs w:val="20"/>
              </w:rPr>
              <w:t>: P</w:t>
            </w:r>
            <w:r w:rsidRPr="52BA4042">
              <w:rPr>
                <w:rFonts w:eastAsia="Arial"/>
                <w:color w:val="auto"/>
                <w:sz w:val="20"/>
                <w:szCs w:val="20"/>
              </w:rPr>
              <w:t>rovide essential administrative support to the relevant department or service, including managing records, implementing systems, and ensuring smooth operations.</w:t>
            </w:r>
          </w:p>
          <w:p w14:paraId="31F52D42" w14:textId="77777777" w:rsidR="00A94A47" w:rsidRPr="00835AEF" w:rsidRDefault="00A94A47" w:rsidP="00A94A47">
            <w:pPr>
              <w:pStyle w:val="Default"/>
              <w:jc w:val="both"/>
              <w:rPr>
                <w:rFonts w:eastAsia="Arial"/>
                <w:color w:val="545D7E"/>
              </w:rPr>
            </w:pPr>
          </w:p>
          <w:p w14:paraId="25D61911" w14:textId="77777777" w:rsidR="00A94A47" w:rsidRDefault="00A94A47" w:rsidP="00A94A47">
            <w:pPr>
              <w:pStyle w:val="Default"/>
              <w:numPr>
                <w:ilvl w:val="0"/>
                <w:numId w:val="39"/>
              </w:numPr>
              <w:jc w:val="both"/>
              <w:rPr>
                <w:color w:val="auto"/>
                <w:sz w:val="20"/>
                <w:szCs w:val="20"/>
              </w:rPr>
            </w:pPr>
            <w:r w:rsidRPr="52BA4042">
              <w:rPr>
                <w:b/>
                <w:bCs/>
                <w:color w:val="auto"/>
                <w:sz w:val="20"/>
                <w:szCs w:val="20"/>
              </w:rPr>
              <w:t>Reporting Support</w:t>
            </w:r>
            <w:r w:rsidRPr="52BA4042">
              <w:rPr>
                <w:color w:val="auto"/>
                <w:sz w:val="20"/>
                <w:szCs w:val="20"/>
              </w:rPr>
              <w:t>: Work with managers and teams to compile high-level progress reports, summarising key issues, decisions, and next steps.</w:t>
            </w:r>
          </w:p>
          <w:p w14:paraId="218C5DB8" w14:textId="77777777" w:rsidR="00A94A47" w:rsidRPr="00835AEF" w:rsidRDefault="00A94A47" w:rsidP="00A94A47">
            <w:pPr>
              <w:pStyle w:val="Default"/>
              <w:jc w:val="both"/>
              <w:rPr>
                <w:color w:val="auto"/>
                <w:sz w:val="20"/>
                <w:szCs w:val="20"/>
              </w:rPr>
            </w:pPr>
          </w:p>
          <w:p w14:paraId="20F42CB2" w14:textId="77777777" w:rsidR="00A94A47" w:rsidRPr="00835AEF" w:rsidRDefault="00A94A47" w:rsidP="00A94A47">
            <w:pPr>
              <w:pStyle w:val="Default"/>
              <w:numPr>
                <w:ilvl w:val="0"/>
                <w:numId w:val="39"/>
              </w:numPr>
              <w:jc w:val="both"/>
              <w:rPr>
                <w:b/>
                <w:bCs/>
                <w:color w:val="auto"/>
                <w:sz w:val="20"/>
                <w:szCs w:val="20"/>
              </w:rPr>
            </w:pPr>
            <w:r w:rsidRPr="52BA4042">
              <w:rPr>
                <w:b/>
                <w:bCs/>
                <w:color w:val="auto"/>
                <w:sz w:val="20"/>
                <w:szCs w:val="20"/>
              </w:rPr>
              <w:t>Corporate Reporting</w:t>
            </w:r>
            <w:r w:rsidRPr="52BA4042">
              <w:rPr>
                <w:color w:val="auto"/>
                <w:sz w:val="20"/>
                <w:szCs w:val="20"/>
              </w:rPr>
              <w:t>: Assist team/manager in preparing reports and submissions for the HSE Executive Management Team, HSE Board, Department of Health, and other stakeholders.</w:t>
            </w:r>
          </w:p>
          <w:p w14:paraId="3875957D" w14:textId="77777777" w:rsidR="00A94A47" w:rsidRPr="00FC59B9" w:rsidRDefault="00A94A47" w:rsidP="00A94A47">
            <w:pPr>
              <w:rPr>
                <w:rFonts w:ascii="Arial" w:hAnsi="Arial" w:cs="Arial"/>
                <w:iCs/>
                <w:color w:val="000099"/>
                <w:sz w:val="22"/>
                <w:szCs w:val="22"/>
              </w:rPr>
            </w:pPr>
          </w:p>
        </w:tc>
      </w:tr>
      <w:tr w:rsidR="00A94A47" w:rsidRPr="00FC59B9" w14:paraId="6FC4F317" w14:textId="77777777" w:rsidTr="00A94A47">
        <w:tc>
          <w:tcPr>
            <w:tcW w:w="1299" w:type="pct"/>
          </w:tcPr>
          <w:p w14:paraId="706E700B" w14:textId="6700C137" w:rsidR="00A94A47" w:rsidRPr="001E67E6" w:rsidRDefault="00A94A47" w:rsidP="00A94A47">
            <w:pPr>
              <w:rPr>
                <w:rFonts w:ascii="Arial" w:hAnsi="Arial" w:cs="Arial"/>
                <w:b/>
                <w:bCs/>
              </w:rPr>
            </w:pPr>
            <w:r w:rsidRPr="001E67E6">
              <w:rPr>
                <w:rFonts w:ascii="Arial" w:hAnsi="Arial" w:cs="Arial"/>
                <w:b/>
                <w:bCs/>
              </w:rPr>
              <w:lastRenderedPageBreak/>
              <w:t>Principal duties and responsibilities</w:t>
            </w:r>
          </w:p>
          <w:p w14:paraId="57CD5BE4" w14:textId="77777777" w:rsidR="00A94A47" w:rsidRPr="00FC59B9" w:rsidRDefault="00A94A47" w:rsidP="00A94A47">
            <w:pPr>
              <w:rPr>
                <w:rFonts w:ascii="Arial" w:hAnsi="Arial" w:cs="Arial"/>
                <w:b/>
                <w:bCs/>
                <w:sz w:val="22"/>
                <w:szCs w:val="22"/>
              </w:rPr>
            </w:pPr>
          </w:p>
        </w:tc>
        <w:tc>
          <w:tcPr>
            <w:tcW w:w="3701" w:type="pct"/>
          </w:tcPr>
          <w:p w14:paraId="0A2EED62" w14:textId="77777777" w:rsidR="00A94A47" w:rsidRPr="00372E7A" w:rsidRDefault="00A94A47" w:rsidP="00A94A47">
            <w:pPr>
              <w:spacing w:before="100" w:beforeAutospacing="1" w:after="100" w:afterAutospacing="1"/>
              <w:contextualSpacing/>
              <w:rPr>
                <w:rFonts w:ascii="Arial" w:hAnsi="Arial" w:cs="Arial"/>
                <w:iCs/>
              </w:rPr>
            </w:pPr>
            <w:r w:rsidRPr="00372E7A">
              <w:rPr>
                <w:rFonts w:ascii="Arial" w:hAnsi="Arial" w:cs="Arial"/>
                <w:iCs/>
              </w:rPr>
              <w:t xml:space="preserve">The position of Grade VI </w:t>
            </w:r>
            <w:r>
              <w:rPr>
                <w:rFonts w:ascii="Arial" w:hAnsi="Arial" w:cs="Arial"/>
                <w:iCs/>
              </w:rPr>
              <w:t>Executive</w:t>
            </w:r>
            <w:r w:rsidRPr="00372E7A">
              <w:rPr>
                <w:rFonts w:ascii="Arial" w:hAnsi="Arial" w:cs="Arial"/>
                <w:iCs/>
              </w:rPr>
              <w:t xml:space="preserve"> Officer encompasses both managerial and administrative responsibilities:</w:t>
            </w:r>
          </w:p>
          <w:p w14:paraId="45557F73" w14:textId="77777777" w:rsidR="00A94A47" w:rsidRPr="00372E7A" w:rsidRDefault="00A94A47" w:rsidP="00A94A47">
            <w:pPr>
              <w:jc w:val="both"/>
              <w:rPr>
                <w:rFonts w:ascii="Arial" w:hAnsi="Arial" w:cs="Arial"/>
                <w:iCs/>
              </w:rPr>
            </w:pPr>
          </w:p>
          <w:p w14:paraId="7C07371D" w14:textId="77777777" w:rsidR="00A94A47" w:rsidRPr="00372E7A" w:rsidRDefault="00A94A47" w:rsidP="00A94A47">
            <w:pPr>
              <w:spacing w:before="100" w:beforeAutospacing="1" w:after="100" w:afterAutospacing="1"/>
              <w:contextualSpacing/>
              <w:jc w:val="both"/>
              <w:rPr>
                <w:rFonts w:ascii="Arial" w:hAnsi="Arial" w:cs="Arial"/>
                <w:b/>
                <w:iCs/>
                <w:u w:val="single"/>
              </w:rPr>
            </w:pPr>
            <w:r w:rsidRPr="00372E7A">
              <w:rPr>
                <w:rFonts w:ascii="Arial" w:hAnsi="Arial" w:cs="Arial"/>
                <w:b/>
                <w:iCs/>
                <w:u w:val="single"/>
              </w:rPr>
              <w:t>Administration</w:t>
            </w:r>
          </w:p>
          <w:p w14:paraId="3BDA59A8" w14:textId="0DAE54BF" w:rsidR="00A94A47" w:rsidRDefault="00A94A47" w:rsidP="00A94A47">
            <w:pPr>
              <w:pStyle w:val="ListParagraph"/>
              <w:numPr>
                <w:ilvl w:val="0"/>
                <w:numId w:val="40"/>
              </w:numPr>
              <w:contextualSpacing/>
              <w:rPr>
                <w:rFonts w:ascii="Arial" w:hAnsi="Arial" w:cs="Arial"/>
              </w:rPr>
            </w:pPr>
            <w:r>
              <w:rPr>
                <w:rFonts w:ascii="Arial" w:hAnsi="Arial" w:cs="Arial"/>
              </w:rPr>
              <w:t xml:space="preserve">Manage the scheduling of meetings, co-ordination of calendars, preparation </w:t>
            </w:r>
            <w:r w:rsidR="00DE5177">
              <w:rPr>
                <w:rFonts w:ascii="Arial" w:hAnsi="Arial" w:cs="Arial"/>
              </w:rPr>
              <w:t>of meeting</w:t>
            </w:r>
            <w:r>
              <w:rPr>
                <w:rFonts w:ascii="Arial" w:hAnsi="Arial" w:cs="Arial"/>
              </w:rPr>
              <w:t xml:space="preserve"> packs and follow up of meting actions on behalf of the CCO</w:t>
            </w:r>
          </w:p>
          <w:p w14:paraId="42AE6144" w14:textId="77777777" w:rsidR="00A94A47" w:rsidRDefault="00A94A47" w:rsidP="00A94A47">
            <w:pPr>
              <w:pStyle w:val="ListParagraph"/>
              <w:numPr>
                <w:ilvl w:val="0"/>
                <w:numId w:val="40"/>
              </w:numPr>
              <w:contextualSpacing/>
              <w:rPr>
                <w:rFonts w:ascii="Arial" w:hAnsi="Arial" w:cs="Arial"/>
              </w:rPr>
            </w:pPr>
            <w:r>
              <w:rPr>
                <w:rFonts w:ascii="Arial" w:hAnsi="Arial" w:cs="Arial"/>
              </w:rPr>
              <w:t xml:space="preserve">Be responsible for monitoring and triage of correspondence received into the office of the CCO </w:t>
            </w:r>
          </w:p>
          <w:p w14:paraId="36D6425F" w14:textId="77777777" w:rsidR="00A94A47" w:rsidRPr="009A1625" w:rsidRDefault="00A94A47" w:rsidP="00A94A47">
            <w:pPr>
              <w:pStyle w:val="ListParagraph"/>
              <w:numPr>
                <w:ilvl w:val="0"/>
                <w:numId w:val="40"/>
              </w:numPr>
              <w:contextualSpacing/>
              <w:rPr>
                <w:rFonts w:ascii="Arial" w:hAnsi="Arial" w:cs="Arial"/>
              </w:rPr>
            </w:pPr>
            <w:r>
              <w:rPr>
                <w:rFonts w:ascii="Arial" w:hAnsi="Arial" w:cs="Arial"/>
              </w:rPr>
              <w:t xml:space="preserve">Manage and track correspondence to ensure timely responses and resolution of outstanding actions </w:t>
            </w:r>
          </w:p>
          <w:p w14:paraId="54BD1A17" w14:textId="77777777" w:rsidR="00A94A47" w:rsidRPr="00E827E1" w:rsidRDefault="00A94A47" w:rsidP="00A94A47">
            <w:pPr>
              <w:pStyle w:val="ListParagraph"/>
              <w:numPr>
                <w:ilvl w:val="0"/>
                <w:numId w:val="40"/>
              </w:numPr>
              <w:contextualSpacing/>
              <w:rPr>
                <w:rFonts w:ascii="Arial" w:hAnsi="Arial" w:cs="Arial"/>
              </w:rPr>
            </w:pPr>
            <w:r w:rsidRPr="00E3692E">
              <w:rPr>
                <w:rFonts w:ascii="Arial" w:hAnsi="Arial" w:cs="Arial"/>
              </w:rPr>
              <w:t>Take minutes, set agendas, arrange and provide management support/follow up on matters arising at meetings.</w:t>
            </w:r>
          </w:p>
          <w:p w14:paraId="759ECD8D" w14:textId="77777777" w:rsidR="00A94A47" w:rsidRPr="008D59E0" w:rsidRDefault="00A94A47" w:rsidP="00A94A47">
            <w:pPr>
              <w:numPr>
                <w:ilvl w:val="0"/>
                <w:numId w:val="40"/>
              </w:numPr>
              <w:jc w:val="both"/>
              <w:rPr>
                <w:rFonts w:ascii="Arial" w:hAnsi="Arial" w:cs="Arial"/>
                <w:iCs/>
              </w:rPr>
            </w:pPr>
            <w:r w:rsidRPr="005E0BEA">
              <w:rPr>
                <w:rFonts w:ascii="Arial" w:hAnsi="Arial" w:cs="Arial"/>
                <w:iCs/>
              </w:rPr>
              <w:t>Ensure deadlines are met and that service levels are maintained</w:t>
            </w:r>
          </w:p>
          <w:p w14:paraId="68409B52"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t>Ensure the efficient management and administration of area of responsibility.</w:t>
            </w:r>
          </w:p>
          <w:p w14:paraId="119397CC" w14:textId="77777777" w:rsidR="00A94A47" w:rsidRPr="00372E7A" w:rsidRDefault="00A94A47" w:rsidP="00A94A47">
            <w:pPr>
              <w:numPr>
                <w:ilvl w:val="0"/>
                <w:numId w:val="40"/>
              </w:numPr>
              <w:spacing w:before="100" w:beforeAutospacing="1" w:after="100" w:afterAutospacing="1"/>
              <w:contextualSpacing/>
              <w:rPr>
                <w:rFonts w:ascii="Arial" w:hAnsi="Arial" w:cs="Arial"/>
                <w:iCs/>
              </w:rPr>
            </w:pPr>
            <w:r w:rsidRPr="00372E7A">
              <w:rPr>
                <w:rFonts w:ascii="Arial" w:hAnsi="Arial" w:cs="Arial"/>
                <w:iCs/>
              </w:rPr>
              <w:t xml:space="preserve">Ensure that archives and records are accurate, maintained confidentially and readily available to the appropriate authority. </w:t>
            </w:r>
          </w:p>
          <w:p w14:paraId="66331C03" w14:textId="77777777" w:rsidR="00A94A47" w:rsidRPr="00372E7A" w:rsidRDefault="00A94A47" w:rsidP="00A94A47">
            <w:pPr>
              <w:numPr>
                <w:ilvl w:val="0"/>
                <w:numId w:val="40"/>
              </w:numPr>
              <w:spacing w:before="100" w:beforeAutospacing="1" w:after="100" w:afterAutospacing="1"/>
              <w:contextualSpacing/>
              <w:rPr>
                <w:rFonts w:ascii="Arial" w:hAnsi="Arial" w:cs="Arial"/>
                <w:iCs/>
              </w:rPr>
            </w:pPr>
            <w:r w:rsidRPr="00372E7A">
              <w:rPr>
                <w:rFonts w:ascii="Arial" w:hAnsi="Arial" w:cs="Arial"/>
                <w:iCs/>
              </w:rPr>
              <w:t>Ensure line management is kept informed of issues arising.</w:t>
            </w:r>
          </w:p>
          <w:p w14:paraId="51C6940D" w14:textId="77777777" w:rsidR="00A94A47" w:rsidRPr="00372E7A" w:rsidRDefault="00A94A47" w:rsidP="00A94A47">
            <w:pPr>
              <w:numPr>
                <w:ilvl w:val="0"/>
                <w:numId w:val="40"/>
              </w:numPr>
              <w:spacing w:before="100" w:beforeAutospacing="1" w:after="100" w:afterAutospacing="1"/>
              <w:contextualSpacing/>
              <w:rPr>
                <w:rFonts w:ascii="Arial" w:hAnsi="Arial" w:cs="Arial"/>
                <w:iCs/>
              </w:rPr>
            </w:pPr>
            <w:r w:rsidRPr="00372E7A">
              <w:rPr>
                <w:rFonts w:ascii="Arial" w:hAnsi="Arial" w:cs="Arial"/>
                <w:iCs/>
              </w:rPr>
              <w:t>Ensure that stakeholders are kept informed and that their views are communicated to management.</w:t>
            </w:r>
          </w:p>
          <w:p w14:paraId="4A2AA551" w14:textId="77777777" w:rsidR="00A94A47" w:rsidRPr="00372E7A" w:rsidRDefault="00A94A47" w:rsidP="00A94A47">
            <w:pPr>
              <w:numPr>
                <w:ilvl w:val="0"/>
                <w:numId w:val="40"/>
              </w:numPr>
              <w:spacing w:before="100" w:beforeAutospacing="1" w:after="100" w:afterAutospacing="1"/>
              <w:contextualSpacing/>
              <w:rPr>
                <w:rFonts w:ascii="Arial" w:hAnsi="Arial" w:cs="Arial"/>
                <w:iCs/>
              </w:rPr>
            </w:pPr>
            <w:r w:rsidRPr="00372E7A">
              <w:rPr>
                <w:rFonts w:ascii="Arial" w:hAnsi="Arial" w:cs="Arial"/>
                <w:iCs/>
              </w:rPr>
              <w:t>Maximise the use technology in ensuring that work is completed to a high standard.</w:t>
            </w:r>
          </w:p>
          <w:p w14:paraId="6114F229" w14:textId="77777777" w:rsidR="00A94A47" w:rsidRPr="00372E7A" w:rsidRDefault="00A94A47" w:rsidP="00A94A47">
            <w:pPr>
              <w:numPr>
                <w:ilvl w:val="0"/>
                <w:numId w:val="40"/>
              </w:numPr>
              <w:spacing w:before="48"/>
              <w:contextualSpacing/>
              <w:rPr>
                <w:rFonts w:ascii="Arial" w:eastAsia="Arial" w:hAnsi="Arial" w:cs="Arial"/>
              </w:rPr>
            </w:pPr>
            <w:r w:rsidRPr="52BA4042">
              <w:rPr>
                <w:rFonts w:ascii="Arial" w:eastAsia="Arial" w:hAnsi="Arial" w:cs="Arial"/>
              </w:rPr>
              <w:t xml:space="preserve">Supporting the day-to-day implementation of areas of work that fall under the remit of the </w:t>
            </w:r>
            <w:proofErr w:type="spellStart"/>
            <w:r w:rsidRPr="52BA4042">
              <w:rPr>
                <w:rFonts w:ascii="Arial" w:eastAsia="Arial" w:hAnsi="Arial" w:cs="Arial"/>
              </w:rPr>
              <w:t>OoCCO</w:t>
            </w:r>
            <w:proofErr w:type="spellEnd"/>
          </w:p>
          <w:p w14:paraId="7B9AF1A6" w14:textId="77777777" w:rsidR="00A94A47" w:rsidRDefault="00A94A47" w:rsidP="00A94A47">
            <w:pPr>
              <w:numPr>
                <w:ilvl w:val="0"/>
                <w:numId w:val="40"/>
              </w:numPr>
              <w:spacing w:beforeAutospacing="1" w:afterAutospacing="1" w:line="259" w:lineRule="auto"/>
              <w:jc w:val="both"/>
              <w:rPr>
                <w:rFonts w:ascii="Arial" w:eastAsia="Arial" w:hAnsi="Arial" w:cs="Arial"/>
              </w:rPr>
            </w:pPr>
            <w:r w:rsidRPr="52BA4042">
              <w:rPr>
                <w:rFonts w:ascii="Arial" w:eastAsia="Arial" w:hAnsi="Arial" w:cs="Arial"/>
              </w:rPr>
              <w:t xml:space="preserve">Support the planning and operational management activities of the </w:t>
            </w:r>
            <w:proofErr w:type="spellStart"/>
            <w:r w:rsidRPr="52BA4042">
              <w:rPr>
                <w:rFonts w:ascii="Arial" w:eastAsia="Arial" w:hAnsi="Arial" w:cs="Arial"/>
              </w:rPr>
              <w:t>OoCCO</w:t>
            </w:r>
            <w:proofErr w:type="spellEnd"/>
          </w:p>
          <w:p w14:paraId="02355695"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eastAsia="Arial" w:hAnsi="Arial" w:cs="Arial"/>
              </w:rPr>
              <w:t xml:space="preserve">To provide cross-cover for other members of the business support and administrative team as required. </w:t>
            </w:r>
          </w:p>
          <w:p w14:paraId="53474D8C" w14:textId="77777777" w:rsidR="00A94A47" w:rsidRPr="00372E7A" w:rsidRDefault="00A94A47" w:rsidP="00A94A47">
            <w:pPr>
              <w:spacing w:before="100" w:beforeAutospacing="1" w:after="100" w:afterAutospacing="1"/>
              <w:ind w:left="360"/>
              <w:contextualSpacing/>
              <w:rPr>
                <w:rFonts w:ascii="Arial" w:hAnsi="Arial" w:cs="Arial"/>
              </w:rPr>
            </w:pPr>
          </w:p>
          <w:p w14:paraId="7176CF46" w14:textId="77777777" w:rsidR="00A94A47" w:rsidRPr="00372E7A" w:rsidRDefault="00A94A47" w:rsidP="00A94A47">
            <w:pPr>
              <w:spacing w:before="100" w:beforeAutospacing="1" w:after="100" w:afterAutospacing="1"/>
              <w:contextualSpacing/>
              <w:jc w:val="both"/>
              <w:rPr>
                <w:rFonts w:ascii="Arial" w:hAnsi="Arial" w:cs="Arial"/>
                <w:b/>
                <w:iCs/>
                <w:u w:val="single"/>
              </w:rPr>
            </w:pPr>
            <w:r w:rsidRPr="00372E7A">
              <w:rPr>
                <w:rFonts w:ascii="Arial" w:hAnsi="Arial" w:cs="Arial"/>
                <w:b/>
                <w:iCs/>
                <w:u w:val="single"/>
              </w:rPr>
              <w:t>Customer Service</w:t>
            </w:r>
          </w:p>
          <w:p w14:paraId="75FA91FC"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t>Promote and maintain a customer focused environment by ensuring service users / customers are treated with dignity and respect.</w:t>
            </w:r>
          </w:p>
          <w:p w14:paraId="28BF5D92" w14:textId="77777777" w:rsidR="00A94A47" w:rsidRPr="00372E7A" w:rsidRDefault="00A94A47" w:rsidP="00A94A47">
            <w:pPr>
              <w:spacing w:before="100" w:beforeAutospacing="1" w:after="100" w:afterAutospacing="1"/>
              <w:contextualSpacing/>
              <w:jc w:val="both"/>
              <w:rPr>
                <w:rFonts w:ascii="Arial" w:hAnsi="Arial" w:cs="Arial"/>
                <w:b/>
                <w:iCs/>
              </w:rPr>
            </w:pPr>
          </w:p>
          <w:p w14:paraId="5075689A" w14:textId="77777777" w:rsidR="00A94A47" w:rsidRPr="00372E7A" w:rsidRDefault="00A94A47" w:rsidP="00A94A47">
            <w:pPr>
              <w:spacing w:before="100" w:beforeAutospacing="1" w:after="100" w:afterAutospacing="1"/>
              <w:contextualSpacing/>
              <w:jc w:val="both"/>
              <w:rPr>
                <w:rFonts w:ascii="Arial" w:hAnsi="Arial" w:cs="Arial"/>
                <w:b/>
                <w:iCs/>
                <w:u w:val="single"/>
              </w:rPr>
            </w:pPr>
            <w:r w:rsidRPr="00372E7A">
              <w:rPr>
                <w:rFonts w:ascii="Arial" w:hAnsi="Arial" w:cs="Arial"/>
                <w:b/>
                <w:iCs/>
                <w:u w:val="single"/>
              </w:rPr>
              <w:t>Human Resources / Supervision of Staff</w:t>
            </w:r>
          </w:p>
          <w:p w14:paraId="433ACF7C"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t xml:space="preserve">Manage the performance of staff, dealing with underperformance in a timely and constructive manner. </w:t>
            </w:r>
          </w:p>
          <w:p w14:paraId="4236A555"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t>Ensure an even distribution of workload amongst the team, taking into account absence due to annual leave etc.</w:t>
            </w:r>
          </w:p>
          <w:p w14:paraId="45718D30"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t>Supervise and ensure the wellbeing of staff within own remit.</w:t>
            </w:r>
          </w:p>
          <w:p w14:paraId="30424613"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t>Create and promote a positive working environment among staff members, which contributes to maintaining and enhancing effective working relationships.</w:t>
            </w:r>
          </w:p>
          <w:p w14:paraId="7987265C"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t>Promote cooperation and working in harmony with other teams and disciplines.</w:t>
            </w:r>
          </w:p>
          <w:p w14:paraId="50D780FF"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t>Identify and agree training and development needs of team and design plan to meet needs.</w:t>
            </w:r>
          </w:p>
          <w:p w14:paraId="767C8DED"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t>Pursue and promote continuous professional development in order to develop management expertise and professional knowledge.</w:t>
            </w:r>
          </w:p>
          <w:p w14:paraId="235DAE64" w14:textId="77777777" w:rsidR="00A94A47" w:rsidRPr="00372E7A" w:rsidRDefault="00A94A47" w:rsidP="00A94A47">
            <w:pPr>
              <w:pStyle w:val="ListParagraph"/>
              <w:numPr>
                <w:ilvl w:val="0"/>
                <w:numId w:val="40"/>
              </w:numPr>
              <w:rPr>
                <w:rFonts w:ascii="Arial" w:hAnsi="Arial" w:cs="Arial"/>
              </w:rPr>
            </w:pPr>
            <w:r w:rsidRPr="52BA4042">
              <w:rPr>
                <w:rFonts w:ascii="Arial" w:hAnsi="Arial" w:cs="Arial"/>
              </w:rPr>
              <w:t>Engage in the HSE performance achievement process in conjunction with your Line Manager and staff as appropriate.</w:t>
            </w:r>
          </w:p>
          <w:p w14:paraId="5BF7FE61" w14:textId="77777777" w:rsidR="00A94A47" w:rsidRDefault="00A94A47" w:rsidP="00A94A47">
            <w:pPr>
              <w:pStyle w:val="ListParagraph"/>
              <w:ind w:left="360"/>
              <w:rPr>
                <w:rFonts w:ascii="Arial" w:hAnsi="Arial" w:cs="Arial"/>
              </w:rPr>
            </w:pPr>
          </w:p>
          <w:p w14:paraId="53E6B717" w14:textId="77777777" w:rsidR="00A94A47" w:rsidRPr="00372E7A" w:rsidRDefault="00A94A47" w:rsidP="00A94A47">
            <w:pPr>
              <w:spacing w:before="100" w:beforeAutospacing="1" w:after="100" w:afterAutospacing="1"/>
              <w:contextualSpacing/>
              <w:jc w:val="both"/>
              <w:rPr>
                <w:rFonts w:ascii="Arial" w:hAnsi="Arial" w:cs="Arial"/>
                <w:b/>
                <w:iCs/>
                <w:u w:val="single"/>
              </w:rPr>
            </w:pPr>
            <w:r w:rsidRPr="00372E7A">
              <w:rPr>
                <w:rFonts w:ascii="Arial" w:hAnsi="Arial" w:cs="Arial"/>
                <w:b/>
                <w:iCs/>
                <w:u w:val="single"/>
              </w:rPr>
              <w:t>Service Delivery and Service Improvement</w:t>
            </w:r>
          </w:p>
          <w:p w14:paraId="550ABDC1"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t>Ensure accurate attention to detail in own work and work of team.</w:t>
            </w:r>
          </w:p>
          <w:p w14:paraId="181E6B22"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lastRenderedPageBreak/>
              <w:t>Maintain a good understanding of internal and external factors that can affect service delivery including awareness of local and national issues that impact on own area.</w:t>
            </w:r>
          </w:p>
          <w:p w14:paraId="6200BEE8"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t>Embrace change and adapt local work practices accordingly by finding practical ways to make policies work, ensuring team knows how to action changes.</w:t>
            </w:r>
          </w:p>
          <w:p w14:paraId="51A8B607"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t>Encourage and support staff through change processes.</w:t>
            </w:r>
          </w:p>
          <w:p w14:paraId="505C0C06"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t>Monitor efficiency of service provided by team, identify and implement changes to the administration of the service where inefficiencies arise.</w:t>
            </w:r>
          </w:p>
          <w:p w14:paraId="76462814" w14:textId="77777777" w:rsidR="00A94A47" w:rsidRPr="00372E7A" w:rsidRDefault="00A94A47" w:rsidP="00A94A47">
            <w:pPr>
              <w:spacing w:before="100" w:beforeAutospacing="1" w:after="100" w:afterAutospacing="1"/>
              <w:contextualSpacing/>
              <w:jc w:val="both"/>
              <w:rPr>
                <w:rFonts w:ascii="Arial" w:hAnsi="Arial" w:cs="Arial"/>
                <w:b/>
                <w:iCs/>
              </w:rPr>
            </w:pPr>
          </w:p>
          <w:p w14:paraId="7C7C88AA" w14:textId="77777777" w:rsidR="00A94A47" w:rsidRPr="00372E7A" w:rsidRDefault="00A94A47" w:rsidP="00A94A47">
            <w:pPr>
              <w:spacing w:before="100" w:beforeAutospacing="1" w:after="100" w:afterAutospacing="1"/>
              <w:contextualSpacing/>
              <w:jc w:val="both"/>
              <w:rPr>
                <w:rFonts w:ascii="Arial" w:hAnsi="Arial" w:cs="Arial"/>
                <w:b/>
                <w:iCs/>
                <w:u w:val="single"/>
              </w:rPr>
            </w:pPr>
            <w:r w:rsidRPr="00372E7A">
              <w:rPr>
                <w:rFonts w:ascii="Arial" w:hAnsi="Arial" w:cs="Arial"/>
                <w:b/>
                <w:iCs/>
                <w:u w:val="single"/>
              </w:rPr>
              <w:t>Standards, Policies, Procedures &amp; Legislation</w:t>
            </w:r>
          </w:p>
          <w:p w14:paraId="5093D645"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t>Contribute to the development of policies and procedures and ensure consistent adherence to procedures and current standards within area of responsibility.</w:t>
            </w:r>
          </w:p>
          <w:p w14:paraId="5290004A"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t>Maintain own knowledge of relevant policies, procedures, guidelines and practices to perform the role effectively and to ensure standards are met by own team.</w:t>
            </w:r>
          </w:p>
          <w:p w14:paraId="7967EDF2"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t>Maintain own knowledge of relevant regulations and legislation e.g. Financial Regulations, Health &amp; Safety Legislation, Employment Legislation, FOI Acts, GDPR.</w:t>
            </w:r>
          </w:p>
          <w:p w14:paraId="23205FAB"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iCs/>
              </w:rPr>
              <w:t>Adequately identifies, assesses, manages and monitors risk within their area of responsibility.</w:t>
            </w:r>
          </w:p>
          <w:p w14:paraId="2C02D540" w14:textId="77777777" w:rsidR="00A94A47" w:rsidRPr="00372E7A" w:rsidRDefault="00A94A47" w:rsidP="00A94A47">
            <w:pPr>
              <w:numPr>
                <w:ilvl w:val="0"/>
                <w:numId w:val="40"/>
              </w:numPr>
              <w:spacing w:before="100" w:beforeAutospacing="1" w:after="100" w:afterAutospacing="1"/>
              <w:contextualSpacing/>
              <w:jc w:val="both"/>
              <w:rPr>
                <w:rFonts w:ascii="Arial" w:hAnsi="Arial" w:cs="Arial"/>
                <w:iCs/>
              </w:rPr>
            </w:pPr>
            <w:r w:rsidRPr="00372E7A">
              <w:rPr>
                <w:rFonts w:ascii="Arial" w:hAnsi="Arial" w:cs="Arial"/>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372E7A">
              <w:rPr>
                <w:rFonts w:ascii="Arial" w:hAnsi="Arial" w:cs="Arial"/>
                <w:iCs/>
              </w:rPr>
              <w:t xml:space="preserve"> and comply with associated HSE protocols for implementing and maintaining these standards as appropriate to the role.</w:t>
            </w:r>
          </w:p>
          <w:p w14:paraId="03BBBF96" w14:textId="77777777" w:rsidR="00A94A47" w:rsidRPr="00372E7A" w:rsidRDefault="00A94A47" w:rsidP="00A94A47">
            <w:pPr>
              <w:numPr>
                <w:ilvl w:val="0"/>
                <w:numId w:val="40"/>
              </w:numPr>
              <w:rPr>
                <w:rFonts w:ascii="Arial" w:hAnsi="Arial" w:cs="Arial"/>
                <w:iCs/>
              </w:rPr>
            </w:pPr>
            <w:r w:rsidRPr="00372E7A">
              <w:rPr>
                <w:rFonts w:ascii="Arial" w:hAnsi="Arial" w:cs="Arial"/>
                <w:lang w:val="en-IE" w:eastAsia="en-IE"/>
              </w:rPr>
              <w:t>Support, promote and actively participate in sustainable energy, water and waste initiatives to create a more sustainable, low carbon and efficient health service.</w:t>
            </w:r>
          </w:p>
          <w:p w14:paraId="54B18DF8" w14:textId="77777777" w:rsidR="00A94A47" w:rsidRPr="00372E7A" w:rsidRDefault="00A94A47" w:rsidP="00A94A47">
            <w:pPr>
              <w:spacing w:before="100" w:beforeAutospacing="1" w:after="100" w:afterAutospacing="1"/>
              <w:contextualSpacing/>
              <w:jc w:val="both"/>
              <w:rPr>
                <w:rFonts w:ascii="Arial" w:hAnsi="Arial" w:cs="Arial"/>
                <w:b/>
                <w:i/>
                <w:iCs/>
              </w:rPr>
            </w:pPr>
          </w:p>
          <w:p w14:paraId="3AA050F0" w14:textId="77777777" w:rsidR="00A94A47" w:rsidRDefault="00A94A47" w:rsidP="00A94A47">
            <w:pPr>
              <w:jc w:val="both"/>
              <w:rPr>
                <w:rFonts w:ascii="Arial" w:hAnsi="Arial" w:cs="Arial"/>
                <w:b/>
              </w:rPr>
            </w:pPr>
            <w:r w:rsidRPr="00372E7A">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372E7A">
              <w:rPr>
                <w:rFonts w:ascii="Arial" w:hAnsi="Arial" w:cs="Arial"/>
              </w:rPr>
              <w:t xml:space="preserve">  </w:t>
            </w:r>
            <w:r w:rsidRPr="00372E7A">
              <w:rPr>
                <w:rFonts w:ascii="Arial" w:hAnsi="Arial" w:cs="Arial"/>
                <w:b/>
              </w:rPr>
              <w:t xml:space="preserve"> </w:t>
            </w:r>
          </w:p>
          <w:p w14:paraId="6D2CEE75" w14:textId="42EBF98A" w:rsidR="00A94A47" w:rsidRPr="00FC59B9" w:rsidRDefault="00A94A47" w:rsidP="00A94A47">
            <w:pPr>
              <w:rPr>
                <w:rFonts w:ascii="Arial" w:hAnsi="Arial" w:cs="Arial"/>
                <w:b/>
                <w:sz w:val="22"/>
                <w:szCs w:val="22"/>
              </w:rPr>
            </w:pPr>
          </w:p>
        </w:tc>
      </w:tr>
      <w:tr w:rsidR="00A94A47" w:rsidRPr="00FC59B9" w14:paraId="6C210CFE" w14:textId="77777777" w:rsidTr="00A94A47">
        <w:tc>
          <w:tcPr>
            <w:tcW w:w="1299" w:type="pct"/>
          </w:tcPr>
          <w:p w14:paraId="71AEAB78" w14:textId="047BBE1D" w:rsidR="00A94A47" w:rsidRPr="001E67E6" w:rsidRDefault="00A94A47" w:rsidP="00A94A47">
            <w:pPr>
              <w:rPr>
                <w:rFonts w:ascii="Arial" w:hAnsi="Arial" w:cs="Arial"/>
                <w:b/>
                <w:bCs/>
              </w:rPr>
            </w:pPr>
            <w:r w:rsidRPr="001E67E6">
              <w:rPr>
                <w:rFonts w:ascii="Arial" w:hAnsi="Arial" w:cs="Arial"/>
                <w:b/>
                <w:bCs/>
              </w:rPr>
              <w:lastRenderedPageBreak/>
              <w:t>Eligibility criteria</w:t>
            </w:r>
          </w:p>
          <w:p w14:paraId="54F50D02" w14:textId="77777777" w:rsidR="00A94A47" w:rsidRPr="001E67E6" w:rsidRDefault="00A94A47" w:rsidP="00A94A47">
            <w:pPr>
              <w:rPr>
                <w:rFonts w:ascii="Arial" w:hAnsi="Arial" w:cs="Arial"/>
                <w:b/>
                <w:bCs/>
              </w:rPr>
            </w:pPr>
          </w:p>
          <w:p w14:paraId="5800EDA7" w14:textId="1BD93EBA" w:rsidR="00A94A47" w:rsidRPr="001E67E6" w:rsidRDefault="00A94A47" w:rsidP="00A94A47">
            <w:pPr>
              <w:rPr>
                <w:rFonts w:ascii="Arial" w:hAnsi="Arial" w:cs="Arial"/>
                <w:b/>
                <w:bCs/>
              </w:rPr>
            </w:pPr>
            <w:r w:rsidRPr="001E67E6">
              <w:rPr>
                <w:rFonts w:ascii="Arial" w:hAnsi="Arial" w:cs="Arial"/>
                <w:b/>
                <w:bCs/>
              </w:rPr>
              <w:t>Qualifications and/ or experience</w:t>
            </w:r>
          </w:p>
          <w:p w14:paraId="36A9F709" w14:textId="77777777" w:rsidR="00A94A47" w:rsidRPr="00FC59B9" w:rsidRDefault="00A94A47" w:rsidP="00A94A47">
            <w:pPr>
              <w:rPr>
                <w:rFonts w:ascii="Arial" w:hAnsi="Arial" w:cs="Arial"/>
                <w:b/>
                <w:bCs/>
                <w:sz w:val="22"/>
                <w:szCs w:val="22"/>
              </w:rPr>
            </w:pPr>
          </w:p>
        </w:tc>
        <w:tc>
          <w:tcPr>
            <w:tcW w:w="3701" w:type="pct"/>
          </w:tcPr>
          <w:p w14:paraId="68960CAC" w14:textId="77777777" w:rsidR="001E67E6" w:rsidRPr="001E67E6" w:rsidRDefault="001E67E6" w:rsidP="001E67E6">
            <w:pPr>
              <w:rPr>
                <w:rFonts w:ascii="Arial" w:hAnsi="Arial" w:cs="Arial"/>
                <w:b/>
                <w:i/>
                <w:iCs/>
                <w:lang w:val="en-IE" w:eastAsia="en-IE"/>
              </w:rPr>
            </w:pPr>
            <w:r w:rsidRPr="001E67E6">
              <w:rPr>
                <w:rFonts w:ascii="Arial" w:hAnsi="Arial" w:cs="Arial"/>
                <w:b/>
                <w:i/>
                <w:iCs/>
                <w:lang w:val="en-IE" w:eastAsia="en-IE"/>
              </w:rPr>
              <w:t xml:space="preserve">This campaign is confined to staff who are currently employed by </w:t>
            </w:r>
            <w:r w:rsidRPr="001E67E6">
              <w:rPr>
                <w:rFonts w:ascii="Arial" w:hAnsi="Arial" w:cs="Arial"/>
                <w:b/>
                <w:bCs/>
                <w:i/>
                <w:iCs/>
                <w:lang w:eastAsia="en-IE"/>
              </w:rPr>
              <w:t>the HSE, TUSLA, other statutory health agencies*, or a body which provides services on behalf of the HSE under Section 38 of the Health Act 2004</w:t>
            </w:r>
            <w:r w:rsidRPr="001E67E6">
              <w:rPr>
                <w:rFonts w:ascii="Arial" w:hAnsi="Arial" w:cs="Arial"/>
                <w:b/>
                <w:i/>
                <w:iCs/>
                <w:lang w:val="en-IE" w:eastAsia="en-IE"/>
              </w:rPr>
              <w:t xml:space="preserve"> as per Workplace Relations Commission agreement -161867</w:t>
            </w:r>
          </w:p>
          <w:p w14:paraId="5F7119EB" w14:textId="77777777" w:rsidR="001E67E6" w:rsidRPr="001E67E6" w:rsidRDefault="001E67E6" w:rsidP="001E67E6">
            <w:pPr>
              <w:rPr>
                <w:rFonts w:ascii="Arial" w:hAnsi="Arial" w:cs="Arial"/>
                <w:b/>
                <w:i/>
                <w:iCs/>
                <w:lang w:val="en-IE" w:eastAsia="en-IE"/>
              </w:rPr>
            </w:pPr>
          </w:p>
          <w:p w14:paraId="10FC3ABE" w14:textId="77777777" w:rsidR="001E67E6" w:rsidRPr="001E67E6" w:rsidRDefault="001E67E6" w:rsidP="001E67E6">
            <w:pPr>
              <w:numPr>
                <w:ilvl w:val="0"/>
                <w:numId w:val="41"/>
              </w:numPr>
              <w:rPr>
                <w:rFonts w:ascii="Arial" w:hAnsi="Arial" w:cs="Arial"/>
              </w:rPr>
            </w:pPr>
            <w:r w:rsidRPr="001E67E6">
              <w:rPr>
                <w:rFonts w:ascii="Arial" w:hAnsi="Arial" w:cs="Arial"/>
              </w:rPr>
              <w:t xml:space="preserve">Eligible applicants will be those who on the closing date for the competition: </w:t>
            </w:r>
          </w:p>
          <w:p w14:paraId="376653DB" w14:textId="77777777" w:rsidR="001E67E6" w:rsidRPr="001E67E6" w:rsidRDefault="001E67E6" w:rsidP="001E67E6">
            <w:pPr>
              <w:ind w:left="360"/>
              <w:rPr>
                <w:rFonts w:ascii="Arial" w:hAnsi="Arial" w:cs="Arial"/>
              </w:rPr>
            </w:pPr>
          </w:p>
          <w:p w14:paraId="6BABC150" w14:textId="77777777" w:rsidR="001E67E6" w:rsidRPr="001E67E6" w:rsidRDefault="001E67E6" w:rsidP="001E67E6">
            <w:pPr>
              <w:numPr>
                <w:ilvl w:val="0"/>
                <w:numId w:val="42"/>
              </w:numPr>
              <w:rPr>
                <w:rFonts w:ascii="Arial" w:hAnsi="Arial" w:cs="Arial"/>
              </w:rPr>
            </w:pPr>
            <w:r w:rsidRPr="001E67E6">
              <w:rPr>
                <w:rFonts w:ascii="Arial" w:hAnsi="Arial" w:cs="Arial"/>
              </w:rPr>
              <w:t xml:space="preserve">Have satisfactory experience as a Clerical Officer in the HSE, TUSLA, other statutory health agencies, or a body which provides services on behalf of the HSE under Section 38 of the Health Act 2004 </w:t>
            </w:r>
          </w:p>
          <w:p w14:paraId="37240237" w14:textId="77777777" w:rsidR="001E67E6" w:rsidRPr="001E67E6" w:rsidRDefault="001E67E6" w:rsidP="001E67E6">
            <w:pPr>
              <w:ind w:left="720"/>
              <w:rPr>
                <w:rFonts w:ascii="Arial" w:hAnsi="Arial" w:cs="Arial"/>
              </w:rPr>
            </w:pPr>
          </w:p>
          <w:p w14:paraId="7B75BE09" w14:textId="77777777" w:rsidR="001E67E6" w:rsidRPr="001E67E6" w:rsidRDefault="001E67E6" w:rsidP="001E67E6">
            <w:pPr>
              <w:ind w:left="1440"/>
              <w:jc w:val="center"/>
              <w:rPr>
                <w:rFonts w:ascii="Arial" w:hAnsi="Arial" w:cs="Arial"/>
              </w:rPr>
            </w:pPr>
            <w:r w:rsidRPr="001E67E6">
              <w:rPr>
                <w:rFonts w:ascii="Arial" w:hAnsi="Arial" w:cs="Arial"/>
              </w:rPr>
              <w:t>OR</w:t>
            </w:r>
          </w:p>
          <w:p w14:paraId="6F08591A" w14:textId="77777777" w:rsidR="001E67E6" w:rsidRPr="001E67E6" w:rsidRDefault="001E67E6" w:rsidP="001E67E6">
            <w:pPr>
              <w:ind w:left="1440"/>
              <w:jc w:val="center"/>
              <w:rPr>
                <w:rFonts w:ascii="Arial" w:hAnsi="Arial" w:cs="Arial"/>
              </w:rPr>
            </w:pPr>
          </w:p>
          <w:p w14:paraId="2E4F21C6" w14:textId="77777777" w:rsidR="001E67E6" w:rsidRPr="001E67E6" w:rsidRDefault="001E67E6" w:rsidP="001E67E6">
            <w:pPr>
              <w:numPr>
                <w:ilvl w:val="0"/>
                <w:numId w:val="42"/>
              </w:numPr>
              <w:rPr>
                <w:rFonts w:ascii="Arial" w:hAnsi="Arial" w:cs="Arial"/>
              </w:rPr>
            </w:pPr>
            <w:r w:rsidRPr="001E67E6">
              <w:rPr>
                <w:rFonts w:ascii="Arial" w:hAnsi="Arial" w:cs="Arial"/>
              </w:rPr>
              <w:t xml:space="preserve">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 </w:t>
            </w:r>
          </w:p>
          <w:p w14:paraId="2CCF6EFD" w14:textId="77777777" w:rsidR="001E67E6" w:rsidRPr="001E67E6" w:rsidRDefault="001E67E6" w:rsidP="001E67E6">
            <w:pPr>
              <w:ind w:left="720"/>
              <w:rPr>
                <w:rFonts w:ascii="Arial" w:hAnsi="Arial" w:cs="Arial"/>
              </w:rPr>
            </w:pPr>
          </w:p>
          <w:p w14:paraId="2CE1B362" w14:textId="77777777" w:rsidR="001E67E6" w:rsidRPr="001E67E6" w:rsidRDefault="001E67E6" w:rsidP="001E67E6">
            <w:pPr>
              <w:ind w:left="720"/>
              <w:jc w:val="center"/>
              <w:rPr>
                <w:rFonts w:ascii="Arial" w:hAnsi="Arial" w:cs="Arial"/>
              </w:rPr>
            </w:pPr>
            <w:r w:rsidRPr="001E67E6">
              <w:rPr>
                <w:rFonts w:ascii="Arial" w:hAnsi="Arial" w:cs="Arial"/>
              </w:rPr>
              <w:t>OR</w:t>
            </w:r>
          </w:p>
          <w:p w14:paraId="69AB776A" w14:textId="77777777" w:rsidR="001E67E6" w:rsidRPr="001E67E6" w:rsidRDefault="001E67E6" w:rsidP="001E67E6">
            <w:pPr>
              <w:ind w:left="360"/>
              <w:rPr>
                <w:rFonts w:ascii="Arial" w:hAnsi="Arial" w:cs="Arial"/>
              </w:rPr>
            </w:pPr>
          </w:p>
          <w:p w14:paraId="7210FBEA" w14:textId="77777777" w:rsidR="001E67E6" w:rsidRPr="001E67E6" w:rsidRDefault="001E67E6" w:rsidP="001E67E6">
            <w:pPr>
              <w:numPr>
                <w:ilvl w:val="0"/>
                <w:numId w:val="42"/>
              </w:numPr>
              <w:rPr>
                <w:rFonts w:ascii="Arial" w:hAnsi="Arial" w:cs="Arial"/>
              </w:rPr>
            </w:pPr>
            <w:r w:rsidRPr="001E67E6">
              <w:rPr>
                <w:rFonts w:ascii="Arial" w:hAnsi="Arial" w:cs="Arial"/>
              </w:rPr>
              <w:t xml:space="preserve">Have completed a relevant examination at a comparable standard in any equivalent examination in another jurisdiction </w:t>
            </w:r>
          </w:p>
          <w:p w14:paraId="109D3B1E" w14:textId="77777777" w:rsidR="001E67E6" w:rsidRPr="001E67E6" w:rsidRDefault="001E67E6" w:rsidP="001E67E6">
            <w:pPr>
              <w:ind w:left="720"/>
              <w:rPr>
                <w:rFonts w:ascii="Arial" w:hAnsi="Arial" w:cs="Arial"/>
              </w:rPr>
            </w:pPr>
          </w:p>
          <w:p w14:paraId="7AF1B228" w14:textId="77777777" w:rsidR="001E67E6" w:rsidRPr="001E67E6" w:rsidRDefault="001E67E6" w:rsidP="001E67E6">
            <w:pPr>
              <w:ind w:left="720"/>
              <w:jc w:val="center"/>
              <w:rPr>
                <w:rFonts w:ascii="Arial" w:hAnsi="Arial" w:cs="Arial"/>
              </w:rPr>
            </w:pPr>
            <w:r w:rsidRPr="001E67E6">
              <w:rPr>
                <w:rFonts w:ascii="Arial" w:hAnsi="Arial" w:cs="Arial"/>
              </w:rPr>
              <w:t>OR</w:t>
            </w:r>
          </w:p>
          <w:p w14:paraId="254C9494" w14:textId="77777777" w:rsidR="001E67E6" w:rsidRPr="001E67E6" w:rsidRDefault="001E67E6" w:rsidP="001E67E6">
            <w:pPr>
              <w:ind w:left="720"/>
              <w:jc w:val="center"/>
              <w:rPr>
                <w:rFonts w:ascii="Arial" w:hAnsi="Arial" w:cs="Arial"/>
              </w:rPr>
            </w:pPr>
          </w:p>
          <w:p w14:paraId="05ECC8E9" w14:textId="77777777" w:rsidR="001E67E6" w:rsidRPr="001E67E6" w:rsidRDefault="001E67E6" w:rsidP="001E67E6">
            <w:pPr>
              <w:numPr>
                <w:ilvl w:val="0"/>
                <w:numId w:val="42"/>
              </w:numPr>
              <w:rPr>
                <w:rFonts w:ascii="Arial" w:hAnsi="Arial" w:cs="Arial"/>
              </w:rPr>
            </w:pPr>
            <w:r w:rsidRPr="001E67E6">
              <w:rPr>
                <w:rFonts w:ascii="Arial" w:hAnsi="Arial" w:cs="Arial"/>
              </w:rPr>
              <w:t>Hold a comparable and relevant third level qualification of at least level 6 on the National Qualifications Framework maintained by Qualifications and Quality Ireland, (QQI).</w:t>
            </w:r>
          </w:p>
          <w:p w14:paraId="67E44FA2" w14:textId="77777777" w:rsidR="001E67E6" w:rsidRPr="001E67E6" w:rsidRDefault="001E67E6" w:rsidP="001E67E6">
            <w:pPr>
              <w:rPr>
                <w:rFonts w:ascii="Arial" w:hAnsi="Arial" w:cs="Arial"/>
                <w:b/>
                <w:i/>
                <w:iCs/>
                <w:lang w:val="en-IE" w:eastAsia="en-IE"/>
              </w:rPr>
            </w:pPr>
          </w:p>
          <w:p w14:paraId="3CCFF482" w14:textId="77777777" w:rsidR="001E67E6" w:rsidRPr="001E67E6" w:rsidRDefault="001E67E6" w:rsidP="001E67E6">
            <w:pPr>
              <w:jc w:val="both"/>
              <w:rPr>
                <w:rFonts w:ascii="Arial" w:hAnsi="Arial" w:cs="Arial"/>
                <w:b/>
              </w:rPr>
            </w:pPr>
            <w:r w:rsidRPr="001E67E6">
              <w:rPr>
                <w:rFonts w:ascii="Arial" w:hAnsi="Arial" w:cs="Arial"/>
                <w:b/>
              </w:rPr>
              <w:t>Health</w:t>
            </w:r>
          </w:p>
          <w:p w14:paraId="10E40655" w14:textId="77777777" w:rsidR="001E67E6" w:rsidRPr="001E67E6" w:rsidRDefault="001E67E6" w:rsidP="001E67E6">
            <w:pPr>
              <w:jc w:val="both"/>
              <w:rPr>
                <w:rFonts w:ascii="Arial" w:hAnsi="Arial" w:cs="Arial"/>
              </w:rPr>
            </w:pPr>
            <w:r w:rsidRPr="001E67E6">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16D39BF6" w14:textId="77777777" w:rsidR="001E67E6" w:rsidRPr="001E67E6" w:rsidRDefault="001E67E6" w:rsidP="001E67E6">
            <w:pPr>
              <w:jc w:val="both"/>
              <w:rPr>
                <w:rFonts w:ascii="Arial" w:hAnsi="Arial" w:cs="Arial"/>
              </w:rPr>
            </w:pPr>
          </w:p>
          <w:p w14:paraId="4F12DEDE" w14:textId="77777777" w:rsidR="001E67E6" w:rsidRPr="001E67E6" w:rsidRDefault="001E67E6" w:rsidP="001E67E6">
            <w:pPr>
              <w:ind w:right="-766"/>
              <w:jc w:val="both"/>
              <w:rPr>
                <w:rFonts w:ascii="Arial" w:hAnsi="Arial" w:cs="Arial"/>
                <w:iCs/>
              </w:rPr>
            </w:pPr>
            <w:r w:rsidRPr="001E67E6">
              <w:rPr>
                <w:rFonts w:ascii="Arial" w:hAnsi="Arial" w:cs="Arial"/>
                <w:b/>
                <w:bCs/>
              </w:rPr>
              <w:t>Character</w:t>
            </w:r>
          </w:p>
          <w:p w14:paraId="21FCD4D3" w14:textId="77777777" w:rsidR="001E67E6" w:rsidRPr="001E67E6" w:rsidRDefault="001E67E6" w:rsidP="001E67E6">
            <w:pPr>
              <w:ind w:right="-766"/>
              <w:jc w:val="both"/>
              <w:rPr>
                <w:rFonts w:ascii="Arial" w:hAnsi="Arial" w:cs="Arial"/>
              </w:rPr>
            </w:pPr>
            <w:r w:rsidRPr="001E67E6">
              <w:rPr>
                <w:rFonts w:ascii="Arial" w:hAnsi="Arial" w:cs="Arial"/>
              </w:rPr>
              <w:t>Each candidate for and any person holding the office must be of good character.</w:t>
            </w:r>
          </w:p>
          <w:p w14:paraId="7B7D64E3" w14:textId="77777777" w:rsidR="001E67E6" w:rsidRPr="001E67E6" w:rsidRDefault="001E67E6" w:rsidP="001E67E6">
            <w:pPr>
              <w:ind w:right="-766"/>
              <w:jc w:val="both"/>
              <w:rPr>
                <w:rFonts w:ascii="Arial" w:hAnsi="Arial" w:cs="Arial"/>
              </w:rPr>
            </w:pPr>
          </w:p>
          <w:p w14:paraId="14944830" w14:textId="77777777" w:rsidR="001E67E6" w:rsidRPr="001E67E6" w:rsidRDefault="001E67E6" w:rsidP="001E67E6">
            <w:pPr>
              <w:rPr>
                <w:rFonts w:ascii="Arial" w:hAnsi="Arial" w:cs="Arial"/>
                <w:b/>
                <w:lang w:val="en-IE"/>
              </w:rPr>
            </w:pPr>
          </w:p>
          <w:p w14:paraId="17A20653" w14:textId="77777777" w:rsidR="001E67E6" w:rsidRPr="001E67E6" w:rsidRDefault="001E67E6" w:rsidP="001E67E6">
            <w:pPr>
              <w:rPr>
                <w:rFonts w:ascii="Arial" w:hAnsi="Arial" w:cs="Arial"/>
              </w:rPr>
            </w:pPr>
            <w:r w:rsidRPr="001E67E6">
              <w:rPr>
                <w:rFonts w:ascii="Arial" w:hAnsi="Arial" w:cs="Arial"/>
                <w:b/>
                <w:bCs/>
                <w:i/>
                <w:iCs/>
                <w:shd w:val="clear" w:color="auto" w:fill="FFFFFF"/>
              </w:rPr>
              <w:t>* A list of ‘other statutory health agencies’ can be found: </w:t>
            </w:r>
            <w:hyperlink r:id="rId13" w:history="1">
              <w:r w:rsidRPr="001E67E6">
                <w:rPr>
                  <w:rFonts w:ascii="Arial" w:hAnsi="Arial" w:cs="Arial"/>
                  <w:u w:val="single"/>
                </w:rPr>
                <w:t>https://www.gov.ie/en/organisation-information/9c9c03-bodies-under-the-aegis-of-the-department-of-health/?referrer=http://www.health.gov.ie/about-us/agencies-health-bodies/</w:t>
              </w:r>
            </w:hyperlink>
            <w:r w:rsidRPr="001E67E6">
              <w:rPr>
                <w:rFonts w:ascii="Arial" w:hAnsi="Arial" w:cs="Arial"/>
              </w:rPr>
              <w:t>.</w:t>
            </w:r>
          </w:p>
          <w:p w14:paraId="3DD94A10" w14:textId="77777777" w:rsidR="001E67E6" w:rsidRPr="001E67E6" w:rsidRDefault="001E67E6" w:rsidP="001E67E6">
            <w:pPr>
              <w:rPr>
                <w:rFonts w:ascii="Arial" w:hAnsi="Arial" w:cs="Arial"/>
              </w:rPr>
            </w:pPr>
          </w:p>
          <w:p w14:paraId="0399957E" w14:textId="77777777" w:rsidR="00A94A47" w:rsidRDefault="001E67E6" w:rsidP="001E67E6">
            <w:pPr>
              <w:rPr>
                <w:rFonts w:ascii="Arial" w:hAnsi="Arial" w:cs="Arial"/>
              </w:rPr>
            </w:pPr>
            <w:r w:rsidRPr="001E67E6">
              <w:rPr>
                <w:rFonts w:ascii="Arial" w:hAnsi="Arial" w:cs="Arial"/>
                <w:b/>
              </w:rPr>
              <w:t>Note1</w:t>
            </w:r>
            <w:r w:rsidRPr="001E67E6">
              <w:rPr>
                <w:rFonts w:ascii="Arial" w:hAnsi="Arial" w:cs="Arial"/>
              </w:rPr>
              <w:t xml:space="preserve">: Candidates must achieve a pass in Ordinary or </w:t>
            </w:r>
            <w:proofErr w:type="gramStart"/>
            <w:r w:rsidRPr="001E67E6">
              <w:rPr>
                <w:rFonts w:ascii="Arial" w:hAnsi="Arial" w:cs="Arial"/>
              </w:rPr>
              <w:t>Higher level</w:t>
            </w:r>
            <w:proofErr w:type="gramEnd"/>
            <w:r w:rsidRPr="001E67E6">
              <w:rPr>
                <w:rFonts w:ascii="Arial" w:hAnsi="Arial" w:cs="Arial"/>
              </w:rPr>
              <w:t xml:space="preserve">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1151045D" w14:textId="53FB0C39" w:rsidR="001E67E6" w:rsidRPr="00FC59B9" w:rsidRDefault="001E67E6" w:rsidP="001E67E6">
            <w:pPr>
              <w:rPr>
                <w:rFonts w:ascii="Arial" w:hAnsi="Arial" w:cs="Arial"/>
                <w:b/>
                <w:bCs/>
                <w:iCs/>
                <w:color w:val="222222"/>
                <w:sz w:val="22"/>
                <w:szCs w:val="22"/>
                <w:shd w:val="clear" w:color="auto" w:fill="FFFFFF"/>
              </w:rPr>
            </w:pPr>
          </w:p>
        </w:tc>
      </w:tr>
      <w:tr w:rsidR="00A94A47" w:rsidRPr="00FC59B9" w14:paraId="7F366102" w14:textId="77777777" w:rsidTr="00A94A47">
        <w:tc>
          <w:tcPr>
            <w:tcW w:w="1299" w:type="pct"/>
            <w:tcBorders>
              <w:top w:val="single" w:sz="4" w:space="0" w:color="auto"/>
              <w:left w:val="single" w:sz="4" w:space="0" w:color="auto"/>
              <w:bottom w:val="single" w:sz="4" w:space="0" w:color="auto"/>
              <w:right w:val="single" w:sz="4" w:space="0" w:color="auto"/>
            </w:tcBorders>
          </w:tcPr>
          <w:p w14:paraId="4AFC68BB" w14:textId="04CCC6CE" w:rsidR="00A94A47" w:rsidRPr="001E67E6" w:rsidRDefault="00A94A47" w:rsidP="00A94A47">
            <w:pPr>
              <w:rPr>
                <w:rFonts w:ascii="Arial" w:hAnsi="Arial" w:cs="Arial"/>
                <w:b/>
                <w:bCs/>
              </w:rPr>
            </w:pPr>
            <w:r w:rsidRPr="001E67E6">
              <w:rPr>
                <w:rFonts w:ascii="Arial" w:hAnsi="Arial" w:cs="Arial"/>
                <w:b/>
                <w:bCs/>
              </w:rPr>
              <w:lastRenderedPageBreak/>
              <w:t>Post specific requirements</w:t>
            </w:r>
          </w:p>
          <w:p w14:paraId="504A9C88" w14:textId="77777777" w:rsidR="00A94A47" w:rsidRPr="00FC59B9" w:rsidRDefault="00A94A47" w:rsidP="00A94A47">
            <w:pPr>
              <w:rPr>
                <w:rFonts w:ascii="Arial" w:hAnsi="Arial" w:cs="Arial"/>
                <w:b/>
                <w:bCs/>
                <w:sz w:val="22"/>
                <w:szCs w:val="22"/>
              </w:rPr>
            </w:pPr>
          </w:p>
        </w:tc>
        <w:tc>
          <w:tcPr>
            <w:tcW w:w="3701" w:type="pct"/>
            <w:tcBorders>
              <w:top w:val="single" w:sz="4" w:space="0" w:color="auto"/>
              <w:left w:val="single" w:sz="4" w:space="0" w:color="auto"/>
              <w:bottom w:val="single" w:sz="4" w:space="0" w:color="auto"/>
              <w:right w:val="single" w:sz="4" w:space="0" w:color="auto"/>
            </w:tcBorders>
          </w:tcPr>
          <w:p w14:paraId="0582E1FD" w14:textId="77777777" w:rsidR="001E67E6" w:rsidRPr="00EA5469" w:rsidRDefault="001E67E6" w:rsidP="001E67E6">
            <w:pPr>
              <w:pStyle w:val="ListParagraph"/>
              <w:numPr>
                <w:ilvl w:val="0"/>
                <w:numId w:val="43"/>
              </w:numPr>
              <w:jc w:val="both"/>
              <w:rPr>
                <w:rFonts w:ascii="Arial" w:hAnsi="Arial" w:cs="Arial"/>
              </w:rPr>
            </w:pPr>
            <w:r w:rsidRPr="00EA5469">
              <w:rPr>
                <w:rFonts w:ascii="Arial" w:hAnsi="Arial" w:cs="Arial"/>
              </w:rPr>
              <w:t>Experience of working in a busy office environment, which has involved interacting with senior management and other internal and external stakeholders, as relevant to the role.</w:t>
            </w:r>
          </w:p>
          <w:p w14:paraId="09245D03" w14:textId="77777777" w:rsidR="001E67E6" w:rsidRPr="00EA5469" w:rsidRDefault="001E67E6" w:rsidP="001E67E6">
            <w:pPr>
              <w:jc w:val="both"/>
              <w:rPr>
                <w:rFonts w:ascii="Arial" w:hAnsi="Arial" w:cs="Arial"/>
              </w:rPr>
            </w:pPr>
          </w:p>
          <w:p w14:paraId="5310F51C" w14:textId="77777777" w:rsidR="001E67E6" w:rsidRPr="00EA5469" w:rsidRDefault="001E67E6" w:rsidP="001E67E6">
            <w:pPr>
              <w:pStyle w:val="ListParagraph"/>
              <w:numPr>
                <w:ilvl w:val="0"/>
                <w:numId w:val="43"/>
              </w:numPr>
              <w:jc w:val="both"/>
              <w:rPr>
                <w:rFonts w:ascii="Arial" w:hAnsi="Arial" w:cs="Arial"/>
              </w:rPr>
            </w:pPr>
            <w:r w:rsidRPr="00EA5469">
              <w:rPr>
                <w:rFonts w:ascii="Arial" w:hAnsi="Arial" w:cs="Arial"/>
              </w:rPr>
              <w:t>Experience in diary management and professional writing to include the creation of documents such as agendas, briefing reports, minutes, etc, as relevant to the role</w:t>
            </w:r>
          </w:p>
          <w:p w14:paraId="4C9815C7" w14:textId="77777777" w:rsidR="001E67E6" w:rsidRPr="00EA5469" w:rsidRDefault="001E67E6" w:rsidP="001E67E6">
            <w:pPr>
              <w:ind w:left="720"/>
              <w:jc w:val="both"/>
              <w:rPr>
                <w:rFonts w:ascii="Arial" w:hAnsi="Arial" w:cs="Arial"/>
                <w:lang w:val="en-IE"/>
              </w:rPr>
            </w:pPr>
          </w:p>
          <w:p w14:paraId="01884EA2" w14:textId="77777777" w:rsidR="001E67E6" w:rsidRPr="00EA5469" w:rsidRDefault="001E67E6" w:rsidP="001E67E6">
            <w:pPr>
              <w:pStyle w:val="ListParagraph"/>
              <w:numPr>
                <w:ilvl w:val="0"/>
                <w:numId w:val="43"/>
              </w:numPr>
              <w:autoSpaceDE w:val="0"/>
              <w:autoSpaceDN w:val="0"/>
              <w:rPr>
                <w:rFonts w:ascii="Arial" w:hAnsi="Arial" w:cs="Arial"/>
              </w:rPr>
            </w:pPr>
            <w:r w:rsidRPr="00EA5469">
              <w:rPr>
                <w:rFonts w:ascii="Arial" w:hAnsi="Arial" w:cs="Arial"/>
              </w:rPr>
              <w:t>Experience of supervising a team.</w:t>
            </w:r>
          </w:p>
          <w:p w14:paraId="1E3F5897" w14:textId="2F37D9AE" w:rsidR="00A94A47" w:rsidRPr="00FC59B9" w:rsidRDefault="00A94A47" w:rsidP="00A94A47">
            <w:pPr>
              <w:rPr>
                <w:rFonts w:ascii="Arial" w:hAnsi="Arial" w:cs="Arial"/>
                <w:b/>
                <w:bCs/>
                <w:color w:val="000099"/>
                <w:sz w:val="22"/>
                <w:szCs w:val="22"/>
                <w:u w:val="single"/>
              </w:rPr>
            </w:pPr>
          </w:p>
        </w:tc>
      </w:tr>
      <w:tr w:rsidR="00A94A47" w:rsidRPr="00FC59B9" w14:paraId="59EF65EA" w14:textId="77777777" w:rsidTr="00A94A47">
        <w:tc>
          <w:tcPr>
            <w:tcW w:w="1299" w:type="pct"/>
          </w:tcPr>
          <w:p w14:paraId="643486DB" w14:textId="1FFE3E2F" w:rsidR="00A94A47" w:rsidRPr="00FC59B9" w:rsidRDefault="00A94A47" w:rsidP="00A94A47">
            <w:pPr>
              <w:rPr>
                <w:rFonts w:ascii="Arial" w:hAnsi="Arial" w:cs="Arial"/>
                <w:b/>
                <w:bCs/>
                <w:sz w:val="22"/>
                <w:szCs w:val="22"/>
              </w:rPr>
            </w:pPr>
            <w:r w:rsidRPr="001E67E6">
              <w:rPr>
                <w:rFonts w:ascii="Arial" w:hAnsi="Arial" w:cs="Arial"/>
                <w:b/>
                <w:bCs/>
              </w:rPr>
              <w:t>Other requirements specific to the post</w:t>
            </w:r>
          </w:p>
        </w:tc>
        <w:tc>
          <w:tcPr>
            <w:tcW w:w="3701" w:type="pct"/>
          </w:tcPr>
          <w:p w14:paraId="75CC9639" w14:textId="77777777" w:rsidR="001E67E6" w:rsidRPr="008E67F8" w:rsidRDefault="001E67E6" w:rsidP="001E67E6">
            <w:pPr>
              <w:jc w:val="both"/>
              <w:rPr>
                <w:rFonts w:ascii="Arial" w:hAnsi="Arial" w:cs="Arial"/>
              </w:rPr>
            </w:pPr>
            <w:r w:rsidRPr="008E67F8">
              <w:rPr>
                <w:rFonts w:ascii="Arial" w:hAnsi="Arial" w:cs="Arial"/>
              </w:rPr>
              <w:t>Access to appropriate transport to fulfil the requirements of the role.</w:t>
            </w:r>
          </w:p>
          <w:p w14:paraId="0E4DCE48" w14:textId="0005B3BA" w:rsidR="00A94A47" w:rsidRPr="001E67E6" w:rsidRDefault="00A94A47" w:rsidP="001E67E6">
            <w:pPr>
              <w:rPr>
                <w:rFonts w:ascii="Arial" w:hAnsi="Arial" w:cs="Arial"/>
                <w:b/>
                <w:iCs/>
                <w:color w:val="000099"/>
                <w:sz w:val="22"/>
                <w:szCs w:val="22"/>
              </w:rPr>
            </w:pPr>
          </w:p>
        </w:tc>
      </w:tr>
      <w:tr w:rsidR="00A94A47" w:rsidRPr="00FC59B9" w14:paraId="437354A7" w14:textId="77777777" w:rsidTr="00A94A47">
        <w:tc>
          <w:tcPr>
            <w:tcW w:w="1299" w:type="pct"/>
          </w:tcPr>
          <w:p w14:paraId="3FD389F1" w14:textId="7545571D" w:rsidR="00A94A47" w:rsidRPr="00DE5177" w:rsidRDefault="00A94A47" w:rsidP="00A94A47">
            <w:pPr>
              <w:rPr>
                <w:rFonts w:ascii="Arial" w:hAnsi="Arial" w:cs="Arial"/>
                <w:b/>
                <w:bCs/>
              </w:rPr>
            </w:pPr>
            <w:r w:rsidRPr="00DE5177">
              <w:rPr>
                <w:rFonts w:ascii="Arial" w:hAnsi="Arial" w:cs="Arial"/>
                <w:b/>
                <w:bCs/>
              </w:rPr>
              <w:t>Additional eligibility requirements:</w:t>
            </w:r>
          </w:p>
          <w:p w14:paraId="255FA45E" w14:textId="0A67812E" w:rsidR="00A94A47" w:rsidRPr="00DE5177" w:rsidRDefault="00A94A47" w:rsidP="00A94A47">
            <w:pPr>
              <w:rPr>
                <w:rFonts w:ascii="Arial" w:hAnsi="Arial" w:cs="Arial"/>
                <w:b/>
                <w:bCs/>
              </w:rPr>
            </w:pPr>
          </w:p>
        </w:tc>
        <w:tc>
          <w:tcPr>
            <w:tcW w:w="3701" w:type="pct"/>
          </w:tcPr>
          <w:p w14:paraId="67225D5A" w14:textId="6943F605" w:rsidR="00A94A47" w:rsidRPr="00DE5177" w:rsidRDefault="00A94A47" w:rsidP="00A94A47">
            <w:pPr>
              <w:pStyle w:val="Default"/>
              <w:rPr>
                <w:sz w:val="20"/>
                <w:szCs w:val="20"/>
              </w:rPr>
            </w:pPr>
            <w:r w:rsidRPr="00DE5177">
              <w:rPr>
                <w:b/>
                <w:bCs/>
                <w:sz w:val="20"/>
                <w:szCs w:val="20"/>
              </w:rPr>
              <w:t xml:space="preserve">Citizenship requirements </w:t>
            </w:r>
          </w:p>
          <w:p w14:paraId="2C642096" w14:textId="77777777" w:rsidR="00A94A47" w:rsidRPr="00DE5177" w:rsidRDefault="00A94A47" w:rsidP="00A94A47">
            <w:pPr>
              <w:pStyle w:val="Default"/>
              <w:rPr>
                <w:sz w:val="20"/>
                <w:szCs w:val="20"/>
              </w:rPr>
            </w:pPr>
            <w:r w:rsidRPr="00DE5177">
              <w:rPr>
                <w:sz w:val="20"/>
                <w:szCs w:val="20"/>
              </w:rPr>
              <w:t xml:space="preserve">Eligible candidates must be: </w:t>
            </w:r>
          </w:p>
          <w:p w14:paraId="354421BA" w14:textId="087C34A8" w:rsidR="00A94A47" w:rsidRPr="00DE5177" w:rsidRDefault="00A94A47" w:rsidP="00A94A47">
            <w:pPr>
              <w:pStyle w:val="ListParagraph"/>
              <w:numPr>
                <w:ilvl w:val="0"/>
                <w:numId w:val="29"/>
              </w:numPr>
              <w:spacing w:after="120"/>
              <w:rPr>
                <w:rFonts w:ascii="Arial" w:hAnsi="Arial" w:cs="Arial"/>
              </w:rPr>
            </w:pPr>
            <w:r w:rsidRPr="00DE5177">
              <w:rPr>
                <w:rFonts w:ascii="Arial" w:hAnsi="Arial" w:cs="Arial"/>
              </w:rPr>
              <w:t xml:space="preserve">EEA, Swiss, or British citizens </w:t>
            </w:r>
          </w:p>
          <w:p w14:paraId="0FE712BB" w14:textId="5E0B69BC" w:rsidR="00A94A47" w:rsidRPr="00DE5177" w:rsidRDefault="00A94A47" w:rsidP="00A94A47">
            <w:pPr>
              <w:spacing w:after="120"/>
              <w:ind w:left="360"/>
              <w:rPr>
                <w:rFonts w:ascii="Arial" w:hAnsi="Arial" w:cs="Arial"/>
                <w:b/>
              </w:rPr>
            </w:pPr>
            <w:r w:rsidRPr="00DE5177">
              <w:rPr>
                <w:rFonts w:ascii="Arial" w:hAnsi="Arial" w:cs="Arial"/>
                <w:b/>
              </w:rPr>
              <w:t>OR</w:t>
            </w:r>
          </w:p>
          <w:p w14:paraId="0476F498" w14:textId="5A1360FF" w:rsidR="00A94A47" w:rsidRPr="00DE5177" w:rsidRDefault="00A94A47" w:rsidP="00A94A47">
            <w:pPr>
              <w:pStyle w:val="ListParagraph"/>
              <w:numPr>
                <w:ilvl w:val="0"/>
                <w:numId w:val="29"/>
              </w:numPr>
              <w:spacing w:after="120"/>
              <w:rPr>
                <w:rFonts w:ascii="Arial" w:hAnsi="Arial" w:cs="Arial"/>
              </w:rPr>
            </w:pPr>
            <w:r w:rsidRPr="00DE5177">
              <w:rPr>
                <w:rFonts w:ascii="Arial" w:hAnsi="Arial" w:cs="Arial"/>
              </w:rPr>
              <w:t xml:space="preserve">Non-European Economic Area citizens with permission to reside and work in the State </w:t>
            </w:r>
          </w:p>
          <w:p w14:paraId="3BA041C6" w14:textId="494B0D51" w:rsidR="00A94A47" w:rsidRPr="00DE5177" w:rsidRDefault="00A94A47" w:rsidP="00A94A47">
            <w:pPr>
              <w:pStyle w:val="Default"/>
              <w:ind w:left="1080"/>
              <w:rPr>
                <w:bCs/>
                <w:color w:val="2A2347"/>
                <w:sz w:val="20"/>
                <w:szCs w:val="20"/>
              </w:rPr>
            </w:pPr>
            <w:r w:rsidRPr="00DE5177">
              <w:rPr>
                <w:bCs/>
                <w:color w:val="2A2347"/>
                <w:sz w:val="20"/>
                <w:szCs w:val="20"/>
              </w:rPr>
              <w:t>Read Appendix 2 of the Additional Campaign Information for further information on accepted Stamps for Non-EEA citizens resident in the State, including those with refugee status.</w:t>
            </w:r>
          </w:p>
          <w:p w14:paraId="347D07C8" w14:textId="4EFD2EDC" w:rsidR="00A94A47" w:rsidRPr="00DE5177" w:rsidRDefault="00A94A47" w:rsidP="00A94A47">
            <w:pPr>
              <w:pStyle w:val="ListParagraph"/>
              <w:spacing w:after="120"/>
              <w:ind w:left="1080"/>
              <w:rPr>
                <w:rFonts w:ascii="Arial" w:hAnsi="Arial" w:cs="Arial"/>
              </w:rPr>
            </w:pPr>
          </w:p>
          <w:p w14:paraId="56D31BB4" w14:textId="3549AB4D" w:rsidR="00A94A47" w:rsidRPr="00DE5177" w:rsidRDefault="00A94A47" w:rsidP="00A94A47">
            <w:pPr>
              <w:pStyle w:val="Default"/>
              <w:rPr>
                <w:bCs/>
                <w:color w:val="2A2347"/>
                <w:sz w:val="20"/>
                <w:szCs w:val="20"/>
              </w:rPr>
            </w:pPr>
            <w:r w:rsidRPr="00DE5177">
              <w:rPr>
                <w:bCs/>
                <w:color w:val="2A2347"/>
                <w:sz w:val="20"/>
                <w:szCs w:val="20"/>
              </w:rPr>
              <w:t xml:space="preserve">To qualify candidates must be eligible by the closing date of the campaign. </w:t>
            </w:r>
          </w:p>
          <w:p w14:paraId="613182C9" w14:textId="3608AC82" w:rsidR="00A94A47" w:rsidRPr="00DE5177" w:rsidRDefault="00A94A47" w:rsidP="00A94A47">
            <w:pPr>
              <w:pStyle w:val="NormalWeb"/>
              <w:shd w:val="clear" w:color="auto" w:fill="FFFFFF"/>
              <w:spacing w:before="0" w:beforeAutospacing="0" w:after="150" w:afterAutospacing="0"/>
              <w:rPr>
                <w:rFonts w:ascii="Arial" w:hAnsi="Arial" w:cs="Arial"/>
                <w:iCs/>
                <w:color w:val="000099"/>
                <w:sz w:val="20"/>
                <w:szCs w:val="20"/>
                <w:lang w:val="en-GB" w:eastAsia="en-GB"/>
              </w:rPr>
            </w:pPr>
          </w:p>
        </w:tc>
      </w:tr>
      <w:tr w:rsidR="001E67E6" w:rsidRPr="00FC59B9" w14:paraId="466ACF54" w14:textId="77777777" w:rsidTr="00A94A47">
        <w:tc>
          <w:tcPr>
            <w:tcW w:w="1299" w:type="pct"/>
          </w:tcPr>
          <w:p w14:paraId="50259FF8" w14:textId="3085F32B" w:rsidR="001E67E6" w:rsidRPr="001E67E6" w:rsidRDefault="001E67E6" w:rsidP="001E67E6">
            <w:pPr>
              <w:rPr>
                <w:rFonts w:ascii="Arial" w:hAnsi="Arial" w:cs="Arial"/>
                <w:b/>
                <w:bCs/>
              </w:rPr>
            </w:pPr>
            <w:r w:rsidRPr="001E67E6">
              <w:rPr>
                <w:rFonts w:ascii="Arial" w:hAnsi="Arial" w:cs="Arial"/>
                <w:b/>
                <w:bCs/>
              </w:rPr>
              <w:lastRenderedPageBreak/>
              <w:t>Skills, competencies and/or knowledge</w:t>
            </w:r>
          </w:p>
          <w:p w14:paraId="4E76BE64" w14:textId="77777777" w:rsidR="001E67E6" w:rsidRPr="00FC59B9" w:rsidRDefault="001E67E6" w:rsidP="001E67E6">
            <w:pPr>
              <w:rPr>
                <w:rFonts w:ascii="Arial" w:hAnsi="Arial" w:cs="Arial"/>
                <w:b/>
                <w:bCs/>
                <w:sz w:val="22"/>
                <w:szCs w:val="22"/>
              </w:rPr>
            </w:pPr>
          </w:p>
          <w:p w14:paraId="3C72DF3D" w14:textId="77777777" w:rsidR="001E67E6" w:rsidRPr="00FC59B9" w:rsidRDefault="001E67E6" w:rsidP="001E67E6">
            <w:pPr>
              <w:rPr>
                <w:rFonts w:ascii="Arial" w:hAnsi="Arial" w:cs="Arial"/>
                <w:b/>
                <w:bCs/>
                <w:sz w:val="22"/>
                <w:szCs w:val="22"/>
              </w:rPr>
            </w:pPr>
          </w:p>
        </w:tc>
        <w:tc>
          <w:tcPr>
            <w:tcW w:w="3701" w:type="pct"/>
          </w:tcPr>
          <w:p w14:paraId="7C539063" w14:textId="77777777" w:rsidR="001E67E6" w:rsidRPr="008E67F8" w:rsidRDefault="001E67E6" w:rsidP="001E67E6">
            <w:pPr>
              <w:contextualSpacing/>
              <w:rPr>
                <w:rFonts w:ascii="Arial" w:eastAsia="Arial" w:hAnsi="Arial" w:cs="Arial"/>
                <w:b/>
                <w:bCs/>
                <w:lang w:val="en-IE"/>
              </w:rPr>
            </w:pPr>
            <w:r w:rsidRPr="008E67F8">
              <w:rPr>
                <w:rFonts w:ascii="Arial" w:eastAsia="Arial" w:hAnsi="Arial" w:cs="Arial"/>
                <w:b/>
                <w:bCs/>
                <w:lang w:val="en-IE"/>
              </w:rPr>
              <w:t>Professional Knowledge &amp; Experience</w:t>
            </w:r>
          </w:p>
          <w:p w14:paraId="2CD70F3E" w14:textId="77777777" w:rsidR="001E67E6" w:rsidRDefault="001E67E6" w:rsidP="001E67E6">
            <w:pPr>
              <w:pStyle w:val="ListParagraph"/>
              <w:numPr>
                <w:ilvl w:val="0"/>
                <w:numId w:val="44"/>
              </w:numPr>
              <w:jc w:val="both"/>
              <w:rPr>
                <w:rFonts w:ascii="Arial" w:eastAsiaTheme="minorEastAsia" w:hAnsi="Arial" w:cs="Arial"/>
              </w:rPr>
            </w:pPr>
            <w:r>
              <w:rPr>
                <w:rFonts w:ascii="Arial" w:eastAsiaTheme="minorEastAsia" w:hAnsi="Arial" w:cs="Arial"/>
              </w:rPr>
              <w:t xml:space="preserve">Demonstrates knowledge of key healthcare action plans and reform initiatives as relevant to the role, including for example the Waiting List Action Plan, </w:t>
            </w:r>
            <w:proofErr w:type="spellStart"/>
            <w:r>
              <w:rPr>
                <w:rFonts w:ascii="Arial" w:eastAsiaTheme="minorEastAsia" w:hAnsi="Arial" w:cs="Arial"/>
              </w:rPr>
              <w:t>Slaintecare</w:t>
            </w:r>
            <w:proofErr w:type="spellEnd"/>
            <w:r>
              <w:rPr>
                <w:rFonts w:ascii="Arial" w:eastAsiaTheme="minorEastAsia" w:hAnsi="Arial" w:cs="Arial"/>
              </w:rPr>
              <w:t>, and the Digital Health Framework for Ireland</w:t>
            </w:r>
          </w:p>
          <w:p w14:paraId="517078F1" w14:textId="77777777" w:rsidR="001E67E6" w:rsidRDefault="001E67E6" w:rsidP="001E67E6">
            <w:pPr>
              <w:pStyle w:val="ListParagraph"/>
              <w:numPr>
                <w:ilvl w:val="0"/>
                <w:numId w:val="44"/>
              </w:numPr>
              <w:jc w:val="both"/>
              <w:rPr>
                <w:rFonts w:ascii="Arial" w:eastAsiaTheme="minorEastAsia" w:hAnsi="Arial" w:cs="Arial"/>
              </w:rPr>
            </w:pPr>
            <w:r>
              <w:rPr>
                <w:rFonts w:ascii="Arial" w:eastAsiaTheme="minorEastAsia" w:hAnsi="Arial" w:cs="Arial"/>
              </w:rPr>
              <w:t>Demonstrates knowledge of the office of the CCO within the remit of the role, including the functions that are under the governance of the CCO.</w:t>
            </w:r>
          </w:p>
          <w:p w14:paraId="62DC90F6" w14:textId="77777777" w:rsidR="001E67E6" w:rsidRPr="008E67F8" w:rsidRDefault="001E67E6" w:rsidP="001E67E6">
            <w:pPr>
              <w:pStyle w:val="ListParagraph"/>
              <w:numPr>
                <w:ilvl w:val="0"/>
                <w:numId w:val="44"/>
              </w:numPr>
              <w:jc w:val="both"/>
              <w:rPr>
                <w:rFonts w:ascii="Arial" w:eastAsiaTheme="minorEastAsia" w:hAnsi="Arial" w:cs="Arial"/>
              </w:rPr>
            </w:pPr>
            <w:r w:rsidRPr="008E67F8">
              <w:rPr>
                <w:rFonts w:ascii="Arial" w:eastAsiaTheme="minorEastAsia" w:hAnsi="Arial" w:cs="Arial"/>
              </w:rPr>
              <w:t xml:space="preserve">Demonstrates knowledge and experience relevant to the role as per the duties &amp; responsibilities, eligibility criteria and post specific requirements of the role. </w:t>
            </w:r>
          </w:p>
          <w:p w14:paraId="42B21E49" w14:textId="77777777" w:rsidR="001E67E6" w:rsidRPr="008E67F8" w:rsidRDefault="001E67E6" w:rsidP="001E67E6">
            <w:pPr>
              <w:pStyle w:val="ListParagraph"/>
              <w:numPr>
                <w:ilvl w:val="0"/>
                <w:numId w:val="44"/>
              </w:numPr>
              <w:spacing w:before="100" w:beforeAutospacing="1" w:after="100" w:afterAutospacing="1"/>
              <w:contextualSpacing/>
              <w:jc w:val="both"/>
              <w:rPr>
                <w:rFonts w:ascii="Arial" w:eastAsia="Arial" w:hAnsi="Arial" w:cs="Arial"/>
                <w:lang w:val="en-IE"/>
              </w:rPr>
            </w:pPr>
            <w:r w:rsidRPr="008E67F8">
              <w:rPr>
                <w:rFonts w:ascii="Arial" w:hAnsi="Arial" w:cs="Arial"/>
                <w:lang w:val="en-IE"/>
              </w:rPr>
              <w:t>Maximise the use of ICT, demonstrating excellent computer skills particularly Microsoft Office, Outlook etc.</w:t>
            </w:r>
          </w:p>
          <w:p w14:paraId="4640A618" w14:textId="77777777" w:rsidR="001E67E6" w:rsidRPr="008E67F8" w:rsidRDefault="001E67E6" w:rsidP="001E67E6">
            <w:pPr>
              <w:pStyle w:val="ListParagraph"/>
              <w:numPr>
                <w:ilvl w:val="0"/>
                <w:numId w:val="44"/>
              </w:numPr>
              <w:spacing w:before="100" w:beforeAutospacing="1" w:after="100" w:afterAutospacing="1"/>
              <w:contextualSpacing/>
              <w:jc w:val="both"/>
              <w:rPr>
                <w:rFonts w:ascii="Arial" w:eastAsia="Arial" w:hAnsi="Arial" w:cs="Arial"/>
              </w:rPr>
            </w:pPr>
            <w:r w:rsidRPr="008E67F8">
              <w:rPr>
                <w:rFonts w:ascii="Arial" w:hAnsi="Arial" w:cs="Arial"/>
              </w:rPr>
              <w:t>Demonstrate the ability to work in line with relevant policies and procedures.</w:t>
            </w:r>
          </w:p>
          <w:p w14:paraId="3930BCD0" w14:textId="77777777" w:rsidR="001E67E6" w:rsidRPr="008E67F8" w:rsidRDefault="001E67E6" w:rsidP="001E67E6">
            <w:pPr>
              <w:pStyle w:val="ListParagraph"/>
              <w:numPr>
                <w:ilvl w:val="0"/>
                <w:numId w:val="44"/>
              </w:numPr>
              <w:spacing w:before="100" w:beforeAutospacing="1" w:after="100" w:afterAutospacing="1"/>
              <w:contextualSpacing/>
              <w:jc w:val="both"/>
              <w:rPr>
                <w:rFonts w:ascii="Arial" w:eastAsia="Arial" w:hAnsi="Arial" w:cs="Arial"/>
              </w:rPr>
            </w:pPr>
            <w:r w:rsidRPr="008E67F8">
              <w:rPr>
                <w:rFonts w:ascii="Arial" w:hAnsi="Arial" w:cs="Arial"/>
              </w:rPr>
              <w:t>Demonstrate commitment to developing own professional knowledge and expertise.</w:t>
            </w:r>
          </w:p>
          <w:p w14:paraId="1DC84617" w14:textId="77777777" w:rsidR="001E67E6" w:rsidRPr="008E67F8" w:rsidRDefault="001E67E6" w:rsidP="001E67E6">
            <w:pPr>
              <w:numPr>
                <w:ilvl w:val="0"/>
                <w:numId w:val="44"/>
              </w:numPr>
              <w:autoSpaceDE w:val="0"/>
              <w:autoSpaceDN w:val="0"/>
              <w:adjustRightInd w:val="0"/>
              <w:rPr>
                <w:rFonts w:ascii="Arial" w:hAnsi="Arial" w:cs="Arial"/>
                <w:b/>
                <w:iCs/>
              </w:rPr>
            </w:pPr>
            <w:r w:rsidRPr="008E67F8">
              <w:rPr>
                <w:rFonts w:ascii="Arial" w:hAnsi="Arial" w:cs="Arial"/>
              </w:rPr>
              <w:t>A broad understanding of the Irish Health Service, and of the political environment</w:t>
            </w:r>
          </w:p>
          <w:p w14:paraId="2735A19F" w14:textId="77777777" w:rsidR="001E67E6" w:rsidRDefault="001E67E6" w:rsidP="001E67E6">
            <w:pPr>
              <w:spacing w:before="100" w:beforeAutospacing="1" w:after="100" w:afterAutospacing="1"/>
              <w:contextualSpacing/>
              <w:rPr>
                <w:rFonts w:ascii="Arial" w:eastAsia="Arial" w:hAnsi="Arial" w:cs="Arial"/>
                <w:b/>
                <w:bCs/>
                <w:lang w:val="en-US"/>
              </w:rPr>
            </w:pPr>
          </w:p>
          <w:p w14:paraId="4F860C41" w14:textId="77777777" w:rsidR="001E67E6" w:rsidRPr="008E67F8" w:rsidRDefault="001E67E6" w:rsidP="001E67E6">
            <w:pPr>
              <w:spacing w:before="100" w:beforeAutospacing="1" w:after="100" w:afterAutospacing="1"/>
              <w:contextualSpacing/>
              <w:rPr>
                <w:rFonts w:ascii="Arial" w:eastAsia="Arial" w:hAnsi="Arial" w:cs="Arial"/>
                <w:b/>
                <w:bCs/>
                <w:lang w:val="en-US"/>
              </w:rPr>
            </w:pPr>
            <w:r w:rsidRPr="008E67F8">
              <w:rPr>
                <w:rFonts w:ascii="Arial" w:eastAsia="Arial" w:hAnsi="Arial" w:cs="Arial"/>
                <w:b/>
                <w:bCs/>
                <w:lang w:val="en-US"/>
              </w:rPr>
              <w:t>Planning and Managing Resources</w:t>
            </w:r>
          </w:p>
          <w:p w14:paraId="6490FBFE" w14:textId="77777777" w:rsidR="001E67E6" w:rsidRPr="008E67F8" w:rsidRDefault="001E67E6" w:rsidP="001E67E6">
            <w:pPr>
              <w:numPr>
                <w:ilvl w:val="0"/>
                <w:numId w:val="44"/>
              </w:numPr>
              <w:rPr>
                <w:rFonts w:ascii="Arial" w:hAnsi="Arial" w:cs="Arial"/>
                <w:lang w:val="en-IE"/>
              </w:rPr>
            </w:pPr>
            <w:r w:rsidRPr="008E67F8">
              <w:rPr>
                <w:rFonts w:ascii="Arial" w:hAnsi="Arial" w:cs="Arial"/>
                <w:lang w:val="en-IE"/>
              </w:rPr>
              <w:t xml:space="preserve">Demonstrate the ability to effectively plan and manage own workload and that of others </w:t>
            </w:r>
            <w:r w:rsidRPr="008E67F8">
              <w:rPr>
                <w:rFonts w:ascii="Arial" w:hAnsi="Arial" w:cs="Arial"/>
              </w:rPr>
              <w:t>in an effective and methodical manner within strict deadlines, ensuring deadlines are met.</w:t>
            </w:r>
          </w:p>
          <w:p w14:paraId="29202C12" w14:textId="77777777" w:rsidR="001E67E6" w:rsidRPr="008E67F8" w:rsidRDefault="001E67E6" w:rsidP="001E67E6">
            <w:pPr>
              <w:pStyle w:val="ListParagraph"/>
              <w:numPr>
                <w:ilvl w:val="0"/>
                <w:numId w:val="44"/>
              </w:numPr>
              <w:spacing w:before="100" w:beforeAutospacing="1" w:after="100" w:afterAutospacing="1"/>
              <w:contextualSpacing/>
              <w:rPr>
                <w:rFonts w:ascii="Arial" w:eastAsia="Arial" w:hAnsi="Arial" w:cs="Arial"/>
                <w:lang w:val="en-IE"/>
              </w:rPr>
            </w:pPr>
            <w:r w:rsidRPr="008E67F8">
              <w:rPr>
                <w:rFonts w:ascii="Arial" w:hAnsi="Arial" w:cs="Arial"/>
                <w:lang w:val="en-IE"/>
              </w:rPr>
              <w:t xml:space="preserve">Prioritises effectively to manage multiple </w:t>
            </w:r>
            <w:r>
              <w:rPr>
                <w:rFonts w:ascii="Arial" w:hAnsi="Arial" w:cs="Arial"/>
                <w:lang w:val="en-IE"/>
              </w:rPr>
              <w:t xml:space="preserve">tasks </w:t>
            </w:r>
            <w:r w:rsidRPr="008E67F8">
              <w:rPr>
                <w:rFonts w:ascii="Arial" w:hAnsi="Arial" w:cs="Arial"/>
                <w:lang w:val="en-IE"/>
              </w:rPr>
              <w:t>concurrently,</w:t>
            </w:r>
            <w:r w:rsidRPr="008E67F8">
              <w:rPr>
                <w:rFonts w:ascii="Arial" w:hAnsi="Arial" w:cs="Arial"/>
              </w:rPr>
              <w:t xml:space="preserve"> structuring and re-organising own workload and that of others as needed.</w:t>
            </w:r>
          </w:p>
          <w:p w14:paraId="52477E7D" w14:textId="77777777" w:rsidR="001E67E6" w:rsidRPr="008E67F8" w:rsidRDefault="001E67E6" w:rsidP="001E67E6">
            <w:pPr>
              <w:pStyle w:val="ListParagraph"/>
              <w:numPr>
                <w:ilvl w:val="0"/>
                <w:numId w:val="44"/>
              </w:numPr>
              <w:spacing w:before="100" w:beforeAutospacing="1" w:after="100" w:afterAutospacing="1"/>
              <w:contextualSpacing/>
              <w:rPr>
                <w:rFonts w:eastAsia="Arial"/>
                <w:b/>
                <w:bCs/>
                <w:lang w:val="en-US"/>
              </w:rPr>
            </w:pPr>
            <w:r w:rsidRPr="52BA4042">
              <w:rPr>
                <w:rFonts w:ascii="Arial" w:hAnsi="Arial" w:cs="Arial"/>
              </w:rPr>
              <w:t xml:space="preserve">Demonstrates responsibility and accountability for the timely delivery of agreed objectives. </w:t>
            </w:r>
          </w:p>
          <w:p w14:paraId="08BEA478" w14:textId="77777777" w:rsidR="001E67E6" w:rsidRPr="008E67F8" w:rsidRDefault="001E67E6" w:rsidP="001E67E6">
            <w:pPr>
              <w:contextualSpacing/>
              <w:rPr>
                <w:rFonts w:ascii="Arial" w:eastAsia="Arial" w:hAnsi="Arial" w:cs="Arial"/>
                <w:b/>
                <w:bCs/>
                <w:lang w:val="en-US"/>
              </w:rPr>
            </w:pPr>
            <w:r w:rsidRPr="008E67F8">
              <w:rPr>
                <w:rFonts w:ascii="Arial" w:eastAsia="Arial" w:hAnsi="Arial" w:cs="Arial"/>
                <w:b/>
                <w:bCs/>
                <w:lang w:val="en-US"/>
              </w:rPr>
              <w:t>Commitment to a Quality Service</w:t>
            </w:r>
          </w:p>
          <w:p w14:paraId="14B852BC" w14:textId="77777777" w:rsidR="001E67E6" w:rsidRPr="008E67F8" w:rsidRDefault="001E67E6" w:rsidP="001E67E6">
            <w:pPr>
              <w:pStyle w:val="ListParagraph"/>
              <w:numPr>
                <w:ilvl w:val="0"/>
                <w:numId w:val="44"/>
              </w:numPr>
              <w:contextualSpacing/>
              <w:rPr>
                <w:rFonts w:ascii="Arial" w:eastAsia="Arial" w:hAnsi="Arial" w:cs="Arial"/>
                <w:lang w:val="en-US"/>
              </w:rPr>
            </w:pPr>
            <w:r w:rsidRPr="008E67F8">
              <w:rPr>
                <w:rFonts w:ascii="Arial" w:hAnsi="Arial" w:cs="Arial"/>
              </w:rPr>
              <w:t xml:space="preserve">Practices and promotes a strong focus on delivering high quality customer service for internal and external customers </w:t>
            </w:r>
            <w:r w:rsidRPr="008E67F8">
              <w:rPr>
                <w:rFonts w:ascii="Arial" w:eastAsia="Arial" w:hAnsi="Arial" w:cs="Arial"/>
                <w:lang w:val="en-IE"/>
              </w:rPr>
              <w:t xml:space="preserve">and an awareness </w:t>
            </w:r>
            <w:r w:rsidRPr="008E67F8">
              <w:rPr>
                <w:rFonts w:ascii="Arial" w:eastAsia="Arial" w:hAnsi="Arial" w:cs="Arial"/>
                <w:sz w:val="19"/>
                <w:szCs w:val="19"/>
                <w:lang w:val="en-IE"/>
              </w:rPr>
              <w:t>and appreciation</w:t>
            </w:r>
            <w:r w:rsidRPr="008E67F8">
              <w:rPr>
                <w:lang w:val="en-IE"/>
              </w:rPr>
              <w:t xml:space="preserve"> </w:t>
            </w:r>
            <w:r w:rsidRPr="008E67F8">
              <w:rPr>
                <w:rFonts w:ascii="Arial" w:eastAsia="Arial" w:hAnsi="Arial" w:cs="Arial"/>
                <w:lang w:val="en-IE"/>
              </w:rPr>
              <w:t>of the service user.</w:t>
            </w:r>
          </w:p>
          <w:p w14:paraId="7E4AA02E" w14:textId="77777777" w:rsidR="001E67E6" w:rsidRPr="008E67F8" w:rsidRDefault="001E67E6" w:rsidP="001E67E6">
            <w:pPr>
              <w:pStyle w:val="ListParagraph"/>
              <w:numPr>
                <w:ilvl w:val="0"/>
                <w:numId w:val="44"/>
              </w:numPr>
              <w:spacing w:before="100" w:beforeAutospacing="1" w:after="100" w:afterAutospacing="1"/>
              <w:contextualSpacing/>
              <w:rPr>
                <w:rFonts w:ascii="Arial" w:eastAsia="Arial" w:hAnsi="Arial" w:cs="Arial"/>
                <w:lang w:val="en-IE"/>
              </w:rPr>
            </w:pPr>
            <w:r w:rsidRPr="008E67F8">
              <w:rPr>
                <w:rFonts w:ascii="Arial" w:eastAsia="Arial" w:hAnsi="Arial" w:cs="Arial"/>
              </w:rPr>
              <w:t>Proactively identifies areas for improvement and develops practical solutions for their implementation.</w:t>
            </w:r>
          </w:p>
          <w:p w14:paraId="0FEFF329" w14:textId="77777777" w:rsidR="001E67E6" w:rsidRPr="008E67F8" w:rsidRDefault="001E67E6" w:rsidP="001E67E6">
            <w:pPr>
              <w:pStyle w:val="ListParagraph"/>
              <w:numPr>
                <w:ilvl w:val="0"/>
                <w:numId w:val="44"/>
              </w:numPr>
              <w:spacing w:before="100" w:beforeAutospacing="1" w:after="100" w:afterAutospacing="1"/>
              <w:contextualSpacing/>
              <w:rPr>
                <w:rFonts w:ascii="Arial" w:eastAsia="Arial" w:hAnsi="Arial" w:cs="Arial"/>
                <w:lang w:val="en-IE"/>
              </w:rPr>
            </w:pPr>
            <w:r w:rsidRPr="008E67F8">
              <w:rPr>
                <w:rFonts w:ascii="Arial" w:hAnsi="Arial" w:cs="Arial"/>
                <w:lang w:val="en-IE"/>
              </w:rPr>
              <w:t>Embraces and promotes the change agenda, supporting others through change and effectively seeing it through.</w:t>
            </w:r>
          </w:p>
          <w:p w14:paraId="0350157C" w14:textId="77777777" w:rsidR="001E67E6" w:rsidRPr="008E67F8" w:rsidRDefault="001E67E6" w:rsidP="001E67E6">
            <w:pPr>
              <w:pStyle w:val="ListParagraph"/>
              <w:numPr>
                <w:ilvl w:val="0"/>
                <w:numId w:val="44"/>
              </w:numPr>
              <w:spacing w:before="100" w:beforeAutospacing="1" w:after="100" w:afterAutospacing="1"/>
              <w:contextualSpacing/>
              <w:rPr>
                <w:rFonts w:ascii="Arial" w:eastAsia="Arial" w:hAnsi="Arial" w:cs="Arial"/>
              </w:rPr>
            </w:pPr>
            <w:r w:rsidRPr="52BA4042">
              <w:rPr>
                <w:rFonts w:ascii="Arial" w:hAnsi="Arial" w:cs="Arial"/>
              </w:rPr>
              <w:t>Demonstrate flexibility and initiative during challenging times and an ability to persevere despite setbacks.</w:t>
            </w:r>
          </w:p>
          <w:p w14:paraId="7D78B7E5" w14:textId="77777777" w:rsidR="001E67E6" w:rsidRPr="008E67F8" w:rsidRDefault="001E67E6" w:rsidP="001E67E6">
            <w:pPr>
              <w:rPr>
                <w:rFonts w:ascii="Arial" w:eastAsia="Arial" w:hAnsi="Arial" w:cs="Arial"/>
                <w:b/>
                <w:bCs/>
                <w:lang w:val="en-US"/>
              </w:rPr>
            </w:pPr>
            <w:r w:rsidRPr="008E67F8">
              <w:rPr>
                <w:rFonts w:ascii="Arial" w:eastAsia="Arial" w:hAnsi="Arial" w:cs="Arial"/>
                <w:b/>
                <w:bCs/>
                <w:lang w:val="en-US"/>
              </w:rPr>
              <w:t xml:space="preserve">Evaluating Information, Problem Solving &amp; Decision Making </w:t>
            </w:r>
          </w:p>
          <w:p w14:paraId="1B33CCB2" w14:textId="77777777" w:rsidR="001E67E6" w:rsidRPr="008E67F8" w:rsidRDefault="001E67E6" w:rsidP="001E67E6">
            <w:pPr>
              <w:pStyle w:val="ListParagraph"/>
              <w:numPr>
                <w:ilvl w:val="0"/>
                <w:numId w:val="44"/>
              </w:numPr>
              <w:contextualSpacing/>
              <w:jc w:val="both"/>
              <w:rPr>
                <w:rFonts w:ascii="Arial" w:eastAsia="Arial" w:hAnsi="Arial" w:cs="Arial"/>
              </w:rPr>
            </w:pPr>
            <w:r w:rsidRPr="008E67F8">
              <w:rPr>
                <w:rFonts w:ascii="Arial" w:hAnsi="Arial" w:cs="Arial"/>
              </w:rPr>
              <w:t>Demonstrate numeracy skills, an ability to analyse and evaluate information, considering a range of critical factors in making effective decisions</w:t>
            </w:r>
            <w:r w:rsidRPr="008E67F8">
              <w:rPr>
                <w:rFonts w:ascii="Arial" w:hAnsi="Arial" w:cs="Arial"/>
                <w:lang w:val="en-IE"/>
              </w:rPr>
              <w:t>. Recognises when it is appropriate to refer decisions to a higher level of management.</w:t>
            </w:r>
          </w:p>
          <w:p w14:paraId="2D408FEC" w14:textId="77777777" w:rsidR="001E67E6" w:rsidRPr="008E67F8" w:rsidRDefault="001E67E6" w:rsidP="001E67E6">
            <w:pPr>
              <w:pStyle w:val="ListParagraph"/>
              <w:numPr>
                <w:ilvl w:val="0"/>
                <w:numId w:val="44"/>
              </w:numPr>
              <w:spacing w:before="100" w:beforeAutospacing="1" w:after="100" w:afterAutospacing="1"/>
              <w:contextualSpacing/>
              <w:rPr>
                <w:rFonts w:ascii="Arial" w:eastAsia="Arial" w:hAnsi="Arial" w:cs="Arial"/>
                <w:lang w:val="en-IE"/>
              </w:rPr>
            </w:pPr>
            <w:r w:rsidRPr="008E67F8">
              <w:rPr>
                <w:rFonts w:ascii="Arial" w:eastAsia="Arial" w:hAnsi="Arial" w:cs="Arial"/>
                <w:sz w:val="19"/>
                <w:szCs w:val="19"/>
                <w:lang w:val="en-IE"/>
              </w:rPr>
              <w:t>Demonstrate</w:t>
            </w:r>
            <w:r w:rsidRPr="008E67F8">
              <w:rPr>
                <w:lang w:val="en-IE"/>
              </w:rPr>
              <w:t xml:space="preserve"> i</w:t>
            </w:r>
            <w:r w:rsidRPr="008E67F8">
              <w:rPr>
                <w:rFonts w:ascii="Arial" w:hAnsi="Arial" w:cs="Arial"/>
                <w:lang w:val="en-IE"/>
              </w:rPr>
              <w:t>nitiative in the resolution of complex issues / problem solving and proactively develop new proposals and recommend solutions.</w:t>
            </w:r>
            <w:r w:rsidRPr="008E67F8">
              <w:rPr>
                <w:rFonts w:ascii="Arial" w:eastAsia="Arial" w:hAnsi="Arial" w:cs="Arial"/>
              </w:rPr>
              <w:t xml:space="preserve"> </w:t>
            </w:r>
          </w:p>
          <w:p w14:paraId="20DE209C" w14:textId="77777777" w:rsidR="001E67E6" w:rsidRPr="008E67F8" w:rsidRDefault="001E67E6" w:rsidP="001E67E6">
            <w:pPr>
              <w:pStyle w:val="ListParagraph"/>
              <w:numPr>
                <w:ilvl w:val="0"/>
                <w:numId w:val="44"/>
              </w:numPr>
              <w:spacing w:before="100" w:beforeAutospacing="1" w:after="100" w:afterAutospacing="1"/>
              <w:contextualSpacing/>
              <w:rPr>
                <w:rFonts w:ascii="Arial" w:eastAsia="Arial" w:hAnsi="Arial" w:cs="Arial"/>
                <w:lang w:val="en-IE"/>
              </w:rPr>
            </w:pPr>
            <w:r w:rsidRPr="52BA4042">
              <w:rPr>
                <w:rFonts w:ascii="Arial" w:eastAsia="Arial" w:hAnsi="Arial" w:cs="Arial"/>
              </w:rPr>
              <w:t>Ability to make sound decisions with a well-reasoned rationale and to stand by these as appropriate.</w:t>
            </w:r>
          </w:p>
          <w:p w14:paraId="01CA7DD6" w14:textId="77777777" w:rsidR="001E67E6" w:rsidRPr="008E67F8" w:rsidRDefault="001E67E6" w:rsidP="001E67E6">
            <w:pPr>
              <w:rPr>
                <w:rFonts w:ascii="Arial" w:eastAsia="Arial" w:hAnsi="Arial" w:cs="Arial"/>
                <w:b/>
                <w:bCs/>
                <w:lang w:val="en-US"/>
              </w:rPr>
            </w:pPr>
            <w:r w:rsidRPr="008E67F8">
              <w:rPr>
                <w:rFonts w:ascii="Arial" w:eastAsia="Arial" w:hAnsi="Arial" w:cs="Arial"/>
                <w:b/>
                <w:bCs/>
                <w:lang w:val="en-US"/>
              </w:rPr>
              <w:t xml:space="preserve">Team working </w:t>
            </w:r>
          </w:p>
          <w:p w14:paraId="504A3D81" w14:textId="77777777" w:rsidR="001E67E6" w:rsidRPr="008E67F8" w:rsidRDefault="001E67E6" w:rsidP="001E67E6">
            <w:pPr>
              <w:pStyle w:val="ListParagraph"/>
              <w:numPr>
                <w:ilvl w:val="0"/>
                <w:numId w:val="44"/>
              </w:numPr>
              <w:contextualSpacing/>
              <w:rPr>
                <w:rFonts w:ascii="Arial" w:eastAsia="Arial" w:hAnsi="Arial" w:cs="Arial"/>
              </w:rPr>
            </w:pPr>
            <w:r w:rsidRPr="008E67F8">
              <w:rPr>
                <w:rFonts w:ascii="Arial" w:hAnsi="Arial" w:cs="Arial"/>
              </w:rPr>
              <w:lastRenderedPageBreak/>
              <w:t>Demonstrate an ability to work as part of the team in establishing a shared sense of purpose and unity.</w:t>
            </w:r>
          </w:p>
          <w:p w14:paraId="4B2651A3" w14:textId="77777777" w:rsidR="001E67E6" w:rsidRPr="008E67F8" w:rsidRDefault="001E67E6" w:rsidP="001E67E6">
            <w:pPr>
              <w:pStyle w:val="ListParagraph"/>
              <w:numPr>
                <w:ilvl w:val="0"/>
                <w:numId w:val="44"/>
              </w:numPr>
              <w:spacing w:before="100" w:beforeAutospacing="1" w:after="100" w:afterAutospacing="1"/>
              <w:rPr>
                <w:rFonts w:ascii="Arial" w:eastAsia="Arial" w:hAnsi="Arial" w:cs="Arial"/>
                <w:lang w:val="en-IE"/>
              </w:rPr>
            </w:pPr>
            <w:r w:rsidRPr="008E67F8">
              <w:rPr>
                <w:rFonts w:ascii="Arial" w:eastAsia="Arial" w:hAnsi="Arial" w:cs="Arial"/>
              </w:rPr>
              <w:t>The ability to work with the team to facilitate high performance, developing clear and realistic objectives.</w:t>
            </w:r>
          </w:p>
          <w:p w14:paraId="1816A78B" w14:textId="77777777" w:rsidR="001E67E6" w:rsidRPr="008E67F8" w:rsidRDefault="001E67E6" w:rsidP="001E67E6">
            <w:pPr>
              <w:pStyle w:val="ListParagraph"/>
              <w:numPr>
                <w:ilvl w:val="0"/>
                <w:numId w:val="44"/>
              </w:numPr>
              <w:spacing w:before="100" w:beforeAutospacing="1" w:after="100" w:afterAutospacing="1"/>
              <w:contextualSpacing/>
              <w:rPr>
                <w:rFonts w:ascii="Arial" w:eastAsia="Arial" w:hAnsi="Arial" w:cs="Arial"/>
              </w:rPr>
            </w:pPr>
            <w:r w:rsidRPr="008E67F8">
              <w:rPr>
                <w:rFonts w:ascii="Arial" w:hAnsi="Arial" w:cs="Arial"/>
              </w:rPr>
              <w:t>Demonstrates leadership; creating a team spirit, leading by example, coaching and supporting individuals to facilitate high performance and staff development.</w:t>
            </w:r>
          </w:p>
          <w:p w14:paraId="3826445B" w14:textId="77777777" w:rsidR="001E67E6" w:rsidRPr="008E67F8" w:rsidRDefault="001E67E6" w:rsidP="001E67E6">
            <w:pPr>
              <w:pStyle w:val="ListParagraph"/>
              <w:numPr>
                <w:ilvl w:val="0"/>
                <w:numId w:val="44"/>
              </w:numPr>
              <w:spacing w:before="100" w:beforeAutospacing="1" w:after="100" w:afterAutospacing="1"/>
              <w:contextualSpacing/>
              <w:rPr>
                <w:rFonts w:ascii="Arial" w:eastAsia="Arial" w:hAnsi="Arial" w:cs="Arial"/>
              </w:rPr>
            </w:pPr>
            <w:r w:rsidRPr="52BA4042">
              <w:rPr>
                <w:rFonts w:ascii="Arial" w:hAnsi="Arial" w:cs="Arial"/>
              </w:rPr>
              <w:t>Demonstrate a commitment to promoting a culture of involvement and consultation within the team, welcoming contributions from others.</w:t>
            </w:r>
          </w:p>
          <w:p w14:paraId="740B5E02" w14:textId="77777777" w:rsidR="001E67E6" w:rsidRPr="008E67F8" w:rsidRDefault="001E67E6" w:rsidP="001E67E6">
            <w:pPr>
              <w:rPr>
                <w:rFonts w:ascii="Arial" w:eastAsia="Arial" w:hAnsi="Arial" w:cs="Arial"/>
                <w:b/>
                <w:bCs/>
                <w:lang w:val="en-US"/>
              </w:rPr>
            </w:pPr>
            <w:r w:rsidRPr="008E67F8">
              <w:rPr>
                <w:rFonts w:ascii="Arial" w:eastAsia="Arial" w:hAnsi="Arial" w:cs="Arial"/>
                <w:b/>
                <w:bCs/>
                <w:lang w:val="en-US"/>
              </w:rPr>
              <w:t>Communications &amp; Interpersonal Skills</w:t>
            </w:r>
          </w:p>
          <w:p w14:paraId="73227181" w14:textId="77777777" w:rsidR="001E67E6" w:rsidRPr="008E67F8" w:rsidRDefault="001E67E6" w:rsidP="001E67E6">
            <w:pPr>
              <w:pStyle w:val="ListParagraph"/>
              <w:numPr>
                <w:ilvl w:val="0"/>
                <w:numId w:val="44"/>
              </w:numPr>
              <w:jc w:val="both"/>
              <w:rPr>
                <w:rFonts w:ascii="Arial" w:eastAsia="Arial" w:hAnsi="Arial" w:cs="Arial"/>
              </w:rPr>
            </w:pPr>
            <w:r w:rsidRPr="008E67F8">
              <w:rPr>
                <w:rFonts w:ascii="Arial" w:hAnsi="Arial" w:cs="Arial"/>
              </w:rPr>
              <w:t>Demonstrate excellent communication and interpersonal skills including the ability to present information in a clear, concise and confident manner (verbally and written).</w:t>
            </w:r>
          </w:p>
          <w:p w14:paraId="049AB05B" w14:textId="77777777" w:rsidR="00DE5177" w:rsidRPr="00DE5177" w:rsidRDefault="001E67E6" w:rsidP="00DE5177">
            <w:pPr>
              <w:pStyle w:val="ListParagraph"/>
              <w:numPr>
                <w:ilvl w:val="0"/>
                <w:numId w:val="44"/>
              </w:numPr>
              <w:jc w:val="both"/>
              <w:rPr>
                <w:rFonts w:ascii="Arial" w:eastAsia="Arial" w:hAnsi="Arial" w:cs="Arial"/>
              </w:rPr>
            </w:pPr>
            <w:r w:rsidRPr="008E67F8">
              <w:rPr>
                <w:rFonts w:ascii="Arial" w:eastAsia="Arial" w:hAnsi="Arial" w:cs="Arial"/>
                <w:lang w:val="en-IE"/>
              </w:rPr>
              <w:t xml:space="preserve">Demonstrate the ability to influence people and events and the ability to build and maintain relationships </w:t>
            </w:r>
            <w:r w:rsidRPr="008E67F8">
              <w:rPr>
                <w:rFonts w:ascii="Arial" w:hAnsi="Arial" w:cs="Arial"/>
              </w:rPr>
              <w:t>with a variety of stakeholders to assist in performing the role.</w:t>
            </w:r>
          </w:p>
          <w:p w14:paraId="5989BFF1" w14:textId="6572EA7D" w:rsidR="001E67E6" w:rsidRPr="00DE5177" w:rsidRDefault="001E67E6" w:rsidP="00DE5177">
            <w:pPr>
              <w:pStyle w:val="ListParagraph"/>
              <w:numPr>
                <w:ilvl w:val="0"/>
                <w:numId w:val="44"/>
              </w:numPr>
              <w:jc w:val="both"/>
              <w:rPr>
                <w:rFonts w:ascii="Arial" w:eastAsia="Arial" w:hAnsi="Arial" w:cs="Arial"/>
              </w:rPr>
            </w:pPr>
            <w:r w:rsidRPr="00DE5177">
              <w:rPr>
                <w:rFonts w:ascii="Arial" w:hAnsi="Arial" w:cs="Arial"/>
              </w:rPr>
              <w:t>Demonstrate commitment to regular two-way communication across functions and levels, ensuring that messages are clearly understood.</w:t>
            </w:r>
          </w:p>
          <w:p w14:paraId="49E08C15" w14:textId="6112A3E4" w:rsidR="001E67E6" w:rsidRPr="00FC59B9" w:rsidRDefault="001E67E6" w:rsidP="001E67E6">
            <w:pPr>
              <w:pStyle w:val="ListParagraph"/>
              <w:ind w:left="360"/>
              <w:rPr>
                <w:rFonts w:ascii="Arial" w:hAnsi="Arial" w:cs="Arial"/>
                <w:color w:val="000099"/>
                <w:sz w:val="22"/>
                <w:szCs w:val="22"/>
                <w:lang w:val="en-IE" w:eastAsia="en-US"/>
              </w:rPr>
            </w:pPr>
          </w:p>
        </w:tc>
      </w:tr>
      <w:tr w:rsidR="001E67E6" w:rsidRPr="00FC59B9" w14:paraId="5E008459" w14:textId="77777777" w:rsidTr="00A94A47">
        <w:tc>
          <w:tcPr>
            <w:tcW w:w="1299" w:type="pct"/>
          </w:tcPr>
          <w:p w14:paraId="0AA0B138" w14:textId="169F5268" w:rsidR="001E67E6" w:rsidRPr="001E67E6" w:rsidRDefault="001E67E6" w:rsidP="001E67E6">
            <w:pPr>
              <w:rPr>
                <w:rFonts w:ascii="Arial" w:hAnsi="Arial" w:cs="Arial"/>
                <w:b/>
                <w:bCs/>
              </w:rPr>
            </w:pPr>
            <w:r w:rsidRPr="001E67E6">
              <w:rPr>
                <w:rFonts w:ascii="Arial" w:hAnsi="Arial" w:cs="Arial"/>
                <w:b/>
                <w:bCs/>
              </w:rPr>
              <w:lastRenderedPageBreak/>
              <w:t>Campaign specific selection process</w:t>
            </w:r>
          </w:p>
          <w:p w14:paraId="51BB73CE" w14:textId="77777777" w:rsidR="001E67E6" w:rsidRPr="001E67E6" w:rsidRDefault="001E67E6" w:rsidP="001E67E6">
            <w:pPr>
              <w:rPr>
                <w:rFonts w:ascii="Arial" w:hAnsi="Arial" w:cs="Arial"/>
                <w:b/>
                <w:bCs/>
              </w:rPr>
            </w:pPr>
          </w:p>
          <w:p w14:paraId="1F568419" w14:textId="37F9FAF8" w:rsidR="001E67E6" w:rsidRPr="001E67E6" w:rsidRDefault="001E67E6" w:rsidP="001E67E6">
            <w:pPr>
              <w:rPr>
                <w:rFonts w:ascii="Arial" w:hAnsi="Arial" w:cs="Arial"/>
                <w:b/>
                <w:bCs/>
              </w:rPr>
            </w:pPr>
            <w:r w:rsidRPr="001E67E6">
              <w:rPr>
                <w:rFonts w:ascii="Arial" w:hAnsi="Arial" w:cs="Arial"/>
                <w:b/>
                <w:bCs/>
              </w:rPr>
              <w:t>Ranking/shortlisting / interview</w:t>
            </w:r>
          </w:p>
        </w:tc>
        <w:tc>
          <w:tcPr>
            <w:tcW w:w="3701" w:type="pct"/>
          </w:tcPr>
          <w:p w14:paraId="551679E3" w14:textId="789808DF" w:rsidR="001E67E6" w:rsidRPr="001E67E6" w:rsidRDefault="001E67E6" w:rsidP="001E67E6">
            <w:pPr>
              <w:rPr>
                <w:rFonts w:ascii="Arial" w:hAnsi="Arial" w:cs="Arial"/>
              </w:rPr>
            </w:pPr>
            <w:r w:rsidRPr="001E67E6">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1E67E6" w:rsidRPr="001E67E6" w:rsidRDefault="001E67E6" w:rsidP="001E67E6">
            <w:pPr>
              <w:rPr>
                <w:rFonts w:ascii="Arial" w:hAnsi="Arial" w:cs="Arial"/>
              </w:rPr>
            </w:pPr>
          </w:p>
          <w:p w14:paraId="20CA5DF2" w14:textId="375FEFD6" w:rsidR="001E67E6" w:rsidRPr="001E67E6" w:rsidRDefault="001E67E6" w:rsidP="001E67E6">
            <w:pPr>
              <w:rPr>
                <w:rFonts w:ascii="Arial" w:hAnsi="Arial" w:cs="Arial"/>
              </w:rPr>
            </w:pPr>
            <w:r w:rsidRPr="001E67E6">
              <w:rPr>
                <w:rFonts w:ascii="Arial" w:hAnsi="Arial" w:cs="Arial"/>
              </w:rPr>
              <w:t xml:space="preserve">Failure to include information regarding these requirements may result in you not progressing to the next stage of the selection process.  </w:t>
            </w:r>
          </w:p>
          <w:p w14:paraId="0E82C8B6" w14:textId="77777777" w:rsidR="001E67E6" w:rsidRPr="001E67E6" w:rsidRDefault="001E67E6" w:rsidP="001E67E6">
            <w:pPr>
              <w:rPr>
                <w:rFonts w:ascii="Arial" w:hAnsi="Arial" w:cs="Arial"/>
                <w:iCs/>
              </w:rPr>
            </w:pPr>
          </w:p>
          <w:p w14:paraId="4A5A9FA5" w14:textId="6602F543" w:rsidR="001E67E6" w:rsidRPr="001E67E6" w:rsidRDefault="001E67E6" w:rsidP="001E67E6">
            <w:pPr>
              <w:rPr>
                <w:rFonts w:ascii="Arial" w:hAnsi="Arial" w:cs="Arial"/>
                <w:iCs/>
              </w:rPr>
            </w:pPr>
            <w:r w:rsidRPr="001E67E6">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1E67E6" w:rsidRPr="001E67E6" w:rsidRDefault="001E67E6" w:rsidP="001E67E6">
            <w:pPr>
              <w:rPr>
                <w:rFonts w:ascii="Arial" w:hAnsi="Arial" w:cs="Arial"/>
                <w:iCs/>
                <w:highlight w:val="yellow"/>
              </w:rPr>
            </w:pPr>
          </w:p>
        </w:tc>
      </w:tr>
      <w:tr w:rsidR="001E67E6" w:rsidRPr="00FC59B9" w14:paraId="0AD66BBB" w14:textId="77777777" w:rsidTr="00A94A4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99" w:type="pct"/>
          </w:tcPr>
          <w:p w14:paraId="143B93D8" w14:textId="6D4F1E65" w:rsidR="001E67E6" w:rsidRPr="001E67E6" w:rsidRDefault="001E67E6" w:rsidP="001E67E6">
            <w:pPr>
              <w:rPr>
                <w:rFonts w:ascii="Arial" w:hAnsi="Arial" w:cs="Arial"/>
                <w:b/>
                <w:bCs/>
              </w:rPr>
            </w:pPr>
            <w:r w:rsidRPr="001E67E6">
              <w:rPr>
                <w:rFonts w:ascii="Arial" w:hAnsi="Arial" w:cs="Arial"/>
                <w:b/>
                <w:bCs/>
              </w:rPr>
              <w:t xml:space="preserve">Diversity, equality and inclusion </w:t>
            </w:r>
          </w:p>
          <w:p w14:paraId="4CA380A9" w14:textId="77777777" w:rsidR="001E67E6" w:rsidRPr="001E67E6" w:rsidRDefault="001E67E6" w:rsidP="001E67E6">
            <w:pPr>
              <w:jc w:val="right"/>
              <w:rPr>
                <w:rFonts w:ascii="Arial" w:hAnsi="Arial" w:cs="Arial"/>
                <w:b/>
                <w:bCs/>
              </w:rPr>
            </w:pPr>
          </w:p>
        </w:tc>
        <w:tc>
          <w:tcPr>
            <w:tcW w:w="3701" w:type="pct"/>
          </w:tcPr>
          <w:p w14:paraId="378BC044" w14:textId="77777777" w:rsidR="001E67E6" w:rsidRPr="001E67E6" w:rsidRDefault="001E67E6" w:rsidP="001E67E6">
            <w:pPr>
              <w:rPr>
                <w:rFonts w:ascii="Arial" w:hAnsi="Arial" w:cs="Arial"/>
                <w:iCs/>
              </w:rPr>
            </w:pPr>
            <w:r w:rsidRPr="001E67E6">
              <w:rPr>
                <w:rFonts w:ascii="Arial" w:hAnsi="Arial" w:cs="Arial"/>
                <w:iCs/>
              </w:rPr>
              <w:t>The HSE is an equal opportunities employer.</w:t>
            </w:r>
          </w:p>
          <w:p w14:paraId="075BC7A0" w14:textId="77777777" w:rsidR="001E67E6" w:rsidRPr="001E67E6" w:rsidRDefault="001E67E6" w:rsidP="001E67E6">
            <w:pPr>
              <w:rPr>
                <w:rFonts w:ascii="Arial" w:hAnsi="Arial" w:cs="Arial"/>
                <w:color w:val="000000"/>
                <w:shd w:val="clear" w:color="auto" w:fill="FFFFFF"/>
              </w:rPr>
            </w:pPr>
          </w:p>
          <w:p w14:paraId="6705ED36" w14:textId="77777777" w:rsidR="001E67E6" w:rsidRPr="001E67E6" w:rsidRDefault="001E67E6" w:rsidP="001E67E6">
            <w:pPr>
              <w:rPr>
                <w:rFonts w:ascii="Arial" w:hAnsi="Arial" w:cs="Arial"/>
                <w:color w:val="000000"/>
                <w:shd w:val="clear" w:color="auto" w:fill="FFFFFF"/>
              </w:rPr>
            </w:pPr>
            <w:r w:rsidRPr="001E67E6">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1E67E6" w:rsidRPr="001E67E6" w:rsidRDefault="001E67E6" w:rsidP="001E67E6">
            <w:pPr>
              <w:rPr>
                <w:rFonts w:ascii="Arial" w:hAnsi="Arial" w:cs="Arial"/>
                <w:color w:val="000000"/>
                <w:shd w:val="clear" w:color="auto" w:fill="FFFFFF"/>
              </w:rPr>
            </w:pPr>
          </w:p>
          <w:p w14:paraId="25259069" w14:textId="77777777" w:rsidR="001E67E6" w:rsidRPr="001E67E6" w:rsidRDefault="001E67E6" w:rsidP="001E67E6">
            <w:pPr>
              <w:rPr>
                <w:rFonts w:ascii="Arial" w:hAnsi="Arial" w:cs="Arial"/>
                <w:color w:val="000000"/>
                <w:shd w:val="clear" w:color="auto" w:fill="FFFFFF"/>
              </w:rPr>
            </w:pPr>
            <w:r w:rsidRPr="001E67E6">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1E67E6" w:rsidRPr="001E67E6" w:rsidRDefault="001E67E6" w:rsidP="001E67E6">
            <w:pPr>
              <w:rPr>
                <w:rFonts w:ascii="Arial" w:hAnsi="Arial" w:cs="Arial"/>
                <w:color w:val="000000"/>
                <w:shd w:val="clear" w:color="auto" w:fill="FFFFFF"/>
              </w:rPr>
            </w:pPr>
          </w:p>
          <w:p w14:paraId="03FA5A57" w14:textId="1A88009B" w:rsidR="001E67E6" w:rsidRPr="001E67E6" w:rsidRDefault="001E67E6" w:rsidP="001E67E6">
            <w:pPr>
              <w:rPr>
                <w:rFonts w:ascii="Arial" w:hAnsi="Arial" w:cs="Arial"/>
                <w:color w:val="000000"/>
                <w:shd w:val="clear" w:color="auto" w:fill="FFFFFF"/>
              </w:rPr>
            </w:pPr>
            <w:r w:rsidRPr="001E67E6">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1E67E6" w:rsidRPr="001E67E6" w:rsidRDefault="001E67E6" w:rsidP="001E67E6">
            <w:pPr>
              <w:rPr>
                <w:rFonts w:ascii="Arial" w:hAnsi="Arial" w:cs="Arial"/>
                <w:color w:val="000000"/>
                <w:shd w:val="clear" w:color="auto" w:fill="FFFFFF"/>
              </w:rPr>
            </w:pPr>
          </w:p>
          <w:p w14:paraId="24F19261" w14:textId="22DD2FA0" w:rsidR="001E67E6" w:rsidRPr="001E67E6" w:rsidRDefault="001E67E6" w:rsidP="001E67E6">
            <w:pPr>
              <w:rPr>
                <w:rFonts w:ascii="Arial" w:hAnsi="Arial" w:cs="Arial"/>
              </w:rPr>
            </w:pPr>
            <w:r w:rsidRPr="001E67E6">
              <w:rPr>
                <w:rFonts w:ascii="Arial" w:hAnsi="Arial" w:cs="Arial"/>
              </w:rPr>
              <w:lastRenderedPageBreak/>
              <w:t xml:space="preserve">Read more about the HSE’s commitment to </w:t>
            </w:r>
            <w:hyperlink r:id="rId14" w:history="1">
              <w:r w:rsidRPr="001E67E6">
                <w:rPr>
                  <w:rStyle w:val="Hyperlink"/>
                  <w:rFonts w:ascii="Arial" w:hAnsi="Arial" w:cs="Arial"/>
                </w:rPr>
                <w:t>Diversity, Equality and Inclusion</w:t>
              </w:r>
            </w:hyperlink>
            <w:r w:rsidRPr="001E67E6">
              <w:rPr>
                <w:rFonts w:ascii="Arial" w:hAnsi="Arial" w:cs="Arial"/>
              </w:rPr>
              <w:t xml:space="preserve"> </w:t>
            </w:r>
          </w:p>
          <w:p w14:paraId="611557CE" w14:textId="280D653D" w:rsidR="001E67E6" w:rsidRPr="001E67E6" w:rsidRDefault="001E67E6" w:rsidP="001E67E6">
            <w:pPr>
              <w:rPr>
                <w:rFonts w:ascii="Arial" w:hAnsi="Arial" w:cs="Arial"/>
              </w:rPr>
            </w:pPr>
          </w:p>
        </w:tc>
      </w:tr>
      <w:tr w:rsidR="001E67E6" w:rsidRPr="00FC59B9" w14:paraId="34206BA6" w14:textId="77777777" w:rsidTr="00A94A47">
        <w:tc>
          <w:tcPr>
            <w:tcW w:w="1299" w:type="pct"/>
          </w:tcPr>
          <w:p w14:paraId="54E222E5" w14:textId="3BE0F72B" w:rsidR="001E67E6" w:rsidRPr="001E67E6" w:rsidRDefault="001E67E6" w:rsidP="001E67E6">
            <w:pPr>
              <w:rPr>
                <w:rFonts w:ascii="Arial" w:hAnsi="Arial" w:cs="Arial"/>
                <w:b/>
                <w:bCs/>
              </w:rPr>
            </w:pPr>
            <w:r w:rsidRPr="001E67E6">
              <w:rPr>
                <w:rFonts w:ascii="Arial" w:hAnsi="Arial" w:cs="Arial"/>
                <w:b/>
                <w:bCs/>
              </w:rPr>
              <w:lastRenderedPageBreak/>
              <w:t>Code of practice</w:t>
            </w:r>
          </w:p>
        </w:tc>
        <w:tc>
          <w:tcPr>
            <w:tcW w:w="3701" w:type="pct"/>
          </w:tcPr>
          <w:p w14:paraId="02619FDC" w14:textId="77777777" w:rsidR="001E67E6" w:rsidRPr="001E67E6" w:rsidRDefault="001E67E6" w:rsidP="001E67E6">
            <w:pPr>
              <w:rPr>
                <w:rFonts w:ascii="Arial" w:hAnsi="Arial" w:cs="Arial"/>
                <w:lang w:val="en-IE" w:eastAsia="en-US"/>
              </w:rPr>
            </w:pPr>
            <w:r w:rsidRPr="001E67E6">
              <w:rPr>
                <w:rFonts w:ascii="Arial" w:hAnsi="Arial" w:cs="Arial"/>
              </w:rPr>
              <w:t>The Health Service Executive</w:t>
            </w:r>
            <w:r w:rsidRPr="001E67E6">
              <w:rPr>
                <w:rFonts w:ascii="Arial" w:hAnsi="Arial" w:cs="Arial"/>
                <w:color w:val="FF0000"/>
              </w:rPr>
              <w:t xml:space="preserve"> </w:t>
            </w:r>
            <w:r w:rsidRPr="001E67E6">
              <w:rPr>
                <w:rFonts w:ascii="Arial" w:hAnsi="Arial" w:cs="Arial"/>
              </w:rPr>
              <w:t>will run this campaign in compliance with the Code of Practice prepared by the Commission for Public Service Appointments (CPSA).</w:t>
            </w:r>
          </w:p>
          <w:p w14:paraId="763E6747" w14:textId="77777777" w:rsidR="001E67E6" w:rsidRPr="001E67E6" w:rsidRDefault="001E67E6" w:rsidP="001E67E6">
            <w:pPr>
              <w:rPr>
                <w:rFonts w:ascii="Arial" w:hAnsi="Arial" w:cs="Arial"/>
              </w:rPr>
            </w:pPr>
          </w:p>
          <w:p w14:paraId="530CFD04" w14:textId="5EE30451" w:rsidR="001E67E6" w:rsidRPr="001E67E6" w:rsidRDefault="001E67E6" w:rsidP="001E67E6">
            <w:pPr>
              <w:shd w:val="clear" w:color="auto" w:fill="FFFFFF"/>
              <w:spacing w:line="276" w:lineRule="auto"/>
              <w:rPr>
                <w:rFonts w:ascii="Arial" w:hAnsi="Arial" w:cs="Arial"/>
                <w:color w:val="333333"/>
                <w:lang w:val="en-IE" w:eastAsia="en-IE"/>
              </w:rPr>
            </w:pPr>
            <w:r w:rsidRPr="001E67E6">
              <w:rPr>
                <w:rFonts w:ascii="Arial" w:hAnsi="Arial" w:cs="Arial"/>
              </w:rPr>
              <w:t xml:space="preserve">The CPSA is responsible for </w:t>
            </w:r>
            <w:r w:rsidRPr="001E67E6">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1E67E6" w:rsidRPr="001E67E6" w:rsidRDefault="001E67E6" w:rsidP="001E67E6">
            <w:pPr>
              <w:ind w:firstLine="720"/>
              <w:rPr>
                <w:rFonts w:ascii="Arial" w:hAnsi="Arial" w:cs="Arial"/>
              </w:rPr>
            </w:pPr>
          </w:p>
          <w:p w14:paraId="7BD7C8A0" w14:textId="5C891930" w:rsidR="001E67E6" w:rsidRPr="001E67E6" w:rsidRDefault="001E67E6" w:rsidP="001E67E6">
            <w:pPr>
              <w:rPr>
                <w:rFonts w:ascii="Arial" w:hAnsi="Arial" w:cs="Arial"/>
                <w:lang w:val="en-IE" w:eastAsia="en-US"/>
              </w:rPr>
            </w:pPr>
            <w:r w:rsidRPr="001E67E6">
              <w:rPr>
                <w:rFonts w:ascii="Arial" w:hAnsi="Arial" w:cs="Arial"/>
              </w:rPr>
              <w:t xml:space="preserve">Read the </w:t>
            </w:r>
            <w:hyperlink r:id="rId15" w:history="1">
              <w:r w:rsidRPr="001E67E6">
                <w:rPr>
                  <w:rStyle w:val="Hyperlink"/>
                  <w:rFonts w:ascii="Arial" w:hAnsi="Arial" w:cs="Arial"/>
                </w:rPr>
                <w:t>CPSA Code of Practice</w:t>
              </w:r>
            </w:hyperlink>
            <w:r w:rsidRPr="001E67E6">
              <w:rPr>
                <w:rFonts w:ascii="Arial" w:hAnsi="Arial" w:cs="Arial"/>
              </w:rPr>
              <w:t xml:space="preserve">. </w:t>
            </w:r>
          </w:p>
          <w:p w14:paraId="20388A5A" w14:textId="77777777" w:rsidR="001E67E6" w:rsidRPr="001E67E6" w:rsidRDefault="001E67E6" w:rsidP="001E67E6">
            <w:pPr>
              <w:rPr>
                <w:rFonts w:ascii="Arial" w:hAnsi="Arial" w:cs="Arial"/>
              </w:rPr>
            </w:pPr>
          </w:p>
        </w:tc>
      </w:tr>
      <w:tr w:rsidR="001E67E6" w:rsidRPr="00FC59B9" w14:paraId="78E52213" w14:textId="77777777" w:rsidTr="00FC59B9">
        <w:tc>
          <w:tcPr>
            <w:tcW w:w="5000" w:type="pct"/>
            <w:gridSpan w:val="2"/>
          </w:tcPr>
          <w:p w14:paraId="5ACE87AF" w14:textId="30B8949E" w:rsidR="001E67E6" w:rsidRPr="001E67E6" w:rsidRDefault="001E67E6" w:rsidP="001E67E6">
            <w:pPr>
              <w:rPr>
                <w:rFonts w:ascii="Arial" w:hAnsi="Arial" w:cs="Arial"/>
              </w:rPr>
            </w:pPr>
            <w:r w:rsidRPr="001E67E6">
              <w:rPr>
                <w:rFonts w:ascii="Arial" w:hAnsi="Arial" w:cs="Arial"/>
              </w:rPr>
              <w:t>The reform programme outlined for the health services may impact on this role, and as structures change the job specification may be reviewed.</w:t>
            </w:r>
          </w:p>
          <w:p w14:paraId="4038303F" w14:textId="77777777" w:rsidR="001E67E6" w:rsidRPr="001E67E6" w:rsidRDefault="001E67E6" w:rsidP="001E67E6">
            <w:pPr>
              <w:rPr>
                <w:rFonts w:ascii="Arial" w:hAnsi="Arial" w:cs="Arial"/>
              </w:rPr>
            </w:pPr>
          </w:p>
          <w:p w14:paraId="469FBB66" w14:textId="55CBD260" w:rsidR="001E67E6" w:rsidRPr="001E67E6" w:rsidRDefault="001E67E6" w:rsidP="001E67E6">
            <w:pPr>
              <w:rPr>
                <w:rFonts w:ascii="Arial" w:hAnsi="Arial" w:cs="Arial"/>
              </w:rPr>
            </w:pPr>
            <w:r w:rsidRPr="001E67E6">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FC59B9" w:rsidRDefault="0068735E" w:rsidP="009F3F3A">
      <w:pPr>
        <w:spacing w:after="200" w:line="276" w:lineRule="auto"/>
        <w:jc w:val="center"/>
        <w:rPr>
          <w:rFonts w:ascii="Arial" w:hAnsi="Arial" w:cs="Arial"/>
          <w:b/>
          <w:color w:val="000099"/>
          <w:sz w:val="22"/>
          <w:szCs w:val="22"/>
        </w:rPr>
      </w:pPr>
    </w:p>
    <w:p w14:paraId="03420FC5" w14:textId="77777777" w:rsidR="0068735E" w:rsidRPr="00FC59B9" w:rsidRDefault="0068735E">
      <w:pPr>
        <w:spacing w:after="200" w:line="276" w:lineRule="auto"/>
        <w:rPr>
          <w:rFonts w:ascii="Arial" w:hAnsi="Arial" w:cs="Arial"/>
          <w:b/>
          <w:color w:val="000099"/>
          <w:sz w:val="22"/>
          <w:szCs w:val="22"/>
        </w:rPr>
      </w:pPr>
      <w:r w:rsidRPr="00FC59B9">
        <w:rPr>
          <w:rFonts w:ascii="Arial" w:hAnsi="Arial" w:cs="Arial"/>
          <w:b/>
          <w:color w:val="000099"/>
          <w:sz w:val="22"/>
          <w:szCs w:val="22"/>
        </w:rPr>
        <w:br w:type="page"/>
      </w:r>
    </w:p>
    <w:p w14:paraId="51DBBA19" w14:textId="757F3D80" w:rsidR="001E67E6" w:rsidRDefault="001E67E6" w:rsidP="00543F98">
      <w:pPr>
        <w:jc w:val="center"/>
        <w:rPr>
          <w:rFonts w:ascii="Arial" w:hAnsi="Arial" w:cs="Arial"/>
          <w:b/>
          <w:sz w:val="22"/>
          <w:szCs w:val="22"/>
        </w:rPr>
      </w:pPr>
      <w:r>
        <w:rPr>
          <w:rFonts w:ascii="Arial" w:hAnsi="Arial" w:cs="Arial"/>
          <w:b/>
          <w:iCs/>
        </w:rPr>
        <w:lastRenderedPageBreak/>
        <w:t>Executive</w:t>
      </w:r>
      <w:r w:rsidRPr="008E67F8">
        <w:rPr>
          <w:rFonts w:ascii="Arial" w:hAnsi="Arial" w:cs="Arial"/>
          <w:b/>
          <w:iCs/>
        </w:rPr>
        <w:t xml:space="preserve"> Officer</w:t>
      </w:r>
      <w:r>
        <w:rPr>
          <w:rFonts w:ascii="Arial" w:hAnsi="Arial" w:cs="Arial"/>
          <w:b/>
          <w:iCs/>
        </w:rPr>
        <w:t xml:space="preserve"> (Grade VI)</w:t>
      </w:r>
      <w:r w:rsidRPr="00FC59B9">
        <w:rPr>
          <w:rFonts w:ascii="Arial" w:hAnsi="Arial" w:cs="Arial"/>
          <w:b/>
          <w:sz w:val="22"/>
          <w:szCs w:val="22"/>
        </w:rPr>
        <w:t xml:space="preserve"> </w:t>
      </w:r>
    </w:p>
    <w:p w14:paraId="477B8795" w14:textId="71EAA57E" w:rsidR="00543F98" w:rsidRPr="001E67E6" w:rsidRDefault="00543F98" w:rsidP="00543F98">
      <w:pPr>
        <w:jc w:val="center"/>
        <w:rPr>
          <w:rFonts w:ascii="Arial" w:hAnsi="Arial" w:cs="Arial"/>
          <w:b/>
        </w:rPr>
      </w:pPr>
      <w:r w:rsidRPr="001E67E6">
        <w:rPr>
          <w:rFonts w:ascii="Arial" w:hAnsi="Arial" w:cs="Arial"/>
          <w:b/>
        </w:rPr>
        <w:t xml:space="preserve">Terms and </w:t>
      </w:r>
      <w:r w:rsidR="00762396" w:rsidRPr="001E67E6">
        <w:rPr>
          <w:rFonts w:ascii="Arial" w:hAnsi="Arial" w:cs="Arial"/>
          <w:b/>
        </w:rPr>
        <w:t>conditions of employment</w:t>
      </w:r>
    </w:p>
    <w:p w14:paraId="690D2748" w14:textId="77777777" w:rsidR="00543F98" w:rsidRPr="001E67E6" w:rsidRDefault="00543F98" w:rsidP="00543F98">
      <w:pPr>
        <w:jc w:val="cente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FC59B9" w14:paraId="648DD409" w14:textId="77777777" w:rsidTr="00762396">
        <w:tc>
          <w:tcPr>
            <w:tcW w:w="1187" w:type="pct"/>
          </w:tcPr>
          <w:p w14:paraId="38A8F24A" w14:textId="2C1F6F7C" w:rsidR="00543F98" w:rsidRPr="001E67E6" w:rsidRDefault="00762396" w:rsidP="005F595E">
            <w:pPr>
              <w:jc w:val="both"/>
              <w:rPr>
                <w:rFonts w:ascii="Arial" w:hAnsi="Arial" w:cs="Arial"/>
                <w:b/>
                <w:bCs/>
              </w:rPr>
            </w:pPr>
            <w:r w:rsidRPr="001E67E6">
              <w:rPr>
                <w:rFonts w:ascii="Arial" w:hAnsi="Arial" w:cs="Arial"/>
                <w:b/>
                <w:bCs/>
              </w:rPr>
              <w:t xml:space="preserve">Tenure </w:t>
            </w:r>
          </w:p>
        </w:tc>
        <w:tc>
          <w:tcPr>
            <w:tcW w:w="3813" w:type="pct"/>
          </w:tcPr>
          <w:p w14:paraId="4463C165" w14:textId="2A3AC2D5" w:rsidR="00543F98" w:rsidRPr="001E67E6" w:rsidRDefault="00543F98" w:rsidP="005F595E">
            <w:pPr>
              <w:tabs>
                <w:tab w:val="left" w:pos="-720"/>
                <w:tab w:val="left" w:pos="0"/>
                <w:tab w:val="left" w:pos="720"/>
              </w:tabs>
              <w:suppressAutoHyphens/>
              <w:jc w:val="both"/>
              <w:rPr>
                <w:rFonts w:ascii="Arial" w:hAnsi="Arial" w:cs="Arial"/>
                <w:spacing w:val="-3"/>
              </w:rPr>
            </w:pPr>
            <w:r w:rsidRPr="001E67E6">
              <w:rPr>
                <w:rFonts w:ascii="Arial" w:hAnsi="Arial" w:cs="Arial"/>
                <w:spacing w:val="-3"/>
              </w:rPr>
              <w:t xml:space="preserve">The current vacancy available is </w:t>
            </w:r>
            <w:r w:rsidRPr="001E67E6">
              <w:rPr>
                <w:rFonts w:ascii="Arial" w:hAnsi="Arial" w:cs="Arial"/>
                <w:b/>
                <w:spacing w:val="-3"/>
              </w:rPr>
              <w:t>permanent</w:t>
            </w:r>
            <w:r w:rsidRPr="001E67E6">
              <w:rPr>
                <w:rFonts w:ascii="Arial" w:hAnsi="Arial" w:cs="Arial"/>
                <w:spacing w:val="-3"/>
              </w:rPr>
              <w:t xml:space="preserve"> and </w:t>
            </w:r>
            <w:r w:rsidRPr="001E67E6">
              <w:rPr>
                <w:rFonts w:ascii="Arial" w:hAnsi="Arial" w:cs="Arial"/>
                <w:b/>
                <w:spacing w:val="-3"/>
              </w:rPr>
              <w:t>whole time</w:t>
            </w:r>
            <w:r w:rsidR="001E67E6">
              <w:rPr>
                <w:rFonts w:ascii="Arial" w:hAnsi="Arial" w:cs="Arial"/>
                <w:bCs/>
                <w:color w:val="000099"/>
                <w:spacing w:val="-3"/>
              </w:rPr>
              <w:t>.</w:t>
            </w:r>
            <w:r w:rsidRPr="001E67E6">
              <w:rPr>
                <w:rFonts w:ascii="Arial" w:hAnsi="Arial" w:cs="Arial"/>
                <w:spacing w:val="-3"/>
              </w:rPr>
              <w:t xml:space="preserve"> </w:t>
            </w:r>
          </w:p>
          <w:p w14:paraId="41FF2897" w14:textId="77777777" w:rsidR="00543F98" w:rsidRPr="001E67E6" w:rsidRDefault="00543F98" w:rsidP="001E67E6">
            <w:pPr>
              <w:tabs>
                <w:tab w:val="left" w:pos="-720"/>
                <w:tab w:val="left" w:pos="0"/>
                <w:tab w:val="left" w:pos="720"/>
              </w:tabs>
              <w:suppressAutoHyphens/>
              <w:jc w:val="center"/>
              <w:rPr>
                <w:rFonts w:ascii="Arial" w:hAnsi="Arial" w:cs="Arial"/>
                <w:b/>
                <w:bCs/>
                <w:spacing w:val="-3"/>
              </w:rPr>
            </w:pPr>
          </w:p>
          <w:p w14:paraId="74C50E15" w14:textId="77777777" w:rsidR="00543F98" w:rsidRPr="001E67E6" w:rsidRDefault="00543F98" w:rsidP="005F595E">
            <w:pPr>
              <w:tabs>
                <w:tab w:val="left" w:pos="-720"/>
                <w:tab w:val="left" w:pos="0"/>
                <w:tab w:val="left" w:pos="720"/>
              </w:tabs>
              <w:suppressAutoHyphens/>
              <w:jc w:val="both"/>
              <w:rPr>
                <w:rFonts w:ascii="Arial" w:hAnsi="Arial" w:cs="Arial"/>
                <w:spacing w:val="-3"/>
              </w:rPr>
            </w:pPr>
            <w:r w:rsidRPr="001E67E6">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1E67E6"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1E67E6" w:rsidRDefault="00543F98" w:rsidP="005F595E">
            <w:pPr>
              <w:tabs>
                <w:tab w:val="left" w:pos="-720"/>
                <w:tab w:val="left" w:pos="0"/>
                <w:tab w:val="left" w:pos="720"/>
              </w:tabs>
              <w:suppressAutoHyphens/>
              <w:jc w:val="both"/>
              <w:rPr>
                <w:rFonts w:ascii="Arial" w:hAnsi="Arial" w:cs="Arial"/>
                <w:spacing w:val="-3"/>
              </w:rPr>
            </w:pPr>
            <w:r w:rsidRPr="001E67E6">
              <w:rPr>
                <w:rFonts w:ascii="Arial" w:hAnsi="Arial" w:cs="Arial"/>
                <w:spacing w:val="-3"/>
              </w:rPr>
              <w:t>Appointment as an employee of the Health Service Executive is governed by the Health Act 2004</w:t>
            </w:r>
            <w:r w:rsidR="002B6B2C" w:rsidRPr="001E67E6">
              <w:rPr>
                <w:rFonts w:ascii="Arial" w:hAnsi="Arial" w:cs="Arial"/>
                <w:spacing w:val="-3"/>
              </w:rPr>
              <w:t>,</w:t>
            </w:r>
            <w:r w:rsidRPr="001E67E6">
              <w:rPr>
                <w:rFonts w:ascii="Arial" w:hAnsi="Arial" w:cs="Arial"/>
                <w:spacing w:val="-3"/>
              </w:rPr>
              <w:t xml:space="preserve"> the Public Service Management (Recruitment and Appointments) Act 2004</w:t>
            </w:r>
            <w:r w:rsidR="002B6B2C" w:rsidRPr="001E67E6">
              <w:rPr>
                <w:rFonts w:ascii="Arial" w:hAnsi="Arial" w:cs="Arial"/>
                <w:spacing w:val="-3"/>
              </w:rPr>
              <w:t>,</w:t>
            </w:r>
            <w:r w:rsidRPr="001E67E6">
              <w:rPr>
                <w:rFonts w:ascii="Arial" w:hAnsi="Arial" w:cs="Arial"/>
                <w:spacing w:val="-3"/>
              </w:rPr>
              <w:t xml:space="preserve"> and Public Service Management (Recruitment and Appointments) Amendment Act 2013.</w:t>
            </w:r>
          </w:p>
          <w:p w14:paraId="0E2CB7A4" w14:textId="77777777" w:rsidR="00543F98" w:rsidRPr="001E67E6" w:rsidRDefault="00543F98" w:rsidP="005F595E">
            <w:pPr>
              <w:tabs>
                <w:tab w:val="left" w:pos="-720"/>
                <w:tab w:val="left" w:pos="0"/>
                <w:tab w:val="left" w:pos="720"/>
              </w:tabs>
              <w:suppressAutoHyphens/>
              <w:jc w:val="both"/>
              <w:rPr>
                <w:rFonts w:ascii="Arial" w:hAnsi="Arial" w:cs="Arial"/>
                <w:spacing w:val="-3"/>
              </w:rPr>
            </w:pPr>
          </w:p>
        </w:tc>
      </w:tr>
      <w:tr w:rsidR="00543F98" w:rsidRPr="00FC59B9" w14:paraId="3F765092" w14:textId="77777777" w:rsidTr="00762396">
        <w:tc>
          <w:tcPr>
            <w:tcW w:w="1187" w:type="pct"/>
          </w:tcPr>
          <w:p w14:paraId="0FB817B0" w14:textId="47D7526F" w:rsidR="00543F98" w:rsidRPr="001E67E6" w:rsidRDefault="00762396" w:rsidP="005F595E">
            <w:pPr>
              <w:jc w:val="both"/>
              <w:rPr>
                <w:rFonts w:ascii="Arial" w:hAnsi="Arial" w:cs="Arial"/>
                <w:b/>
                <w:bCs/>
              </w:rPr>
            </w:pPr>
            <w:r w:rsidRPr="001E67E6">
              <w:rPr>
                <w:rFonts w:ascii="Arial" w:hAnsi="Arial" w:cs="Arial"/>
                <w:b/>
                <w:bCs/>
              </w:rPr>
              <w:t>Working week</w:t>
            </w:r>
          </w:p>
          <w:p w14:paraId="24717DED" w14:textId="77777777" w:rsidR="00543F98" w:rsidRPr="001E67E6" w:rsidRDefault="00543F98" w:rsidP="005F595E">
            <w:pPr>
              <w:jc w:val="both"/>
              <w:rPr>
                <w:rFonts w:ascii="Arial" w:hAnsi="Arial" w:cs="Arial"/>
                <w:b/>
                <w:bCs/>
              </w:rPr>
            </w:pPr>
          </w:p>
        </w:tc>
        <w:tc>
          <w:tcPr>
            <w:tcW w:w="3813" w:type="pct"/>
          </w:tcPr>
          <w:p w14:paraId="44AC9C6F" w14:textId="6941502A" w:rsidR="00ED5846" w:rsidRPr="001E67E6" w:rsidRDefault="00ED5846" w:rsidP="00ED5846">
            <w:pPr>
              <w:pStyle w:val="paragraph"/>
              <w:spacing w:before="0" w:beforeAutospacing="0" w:after="0" w:afterAutospacing="0"/>
              <w:textAlignment w:val="baseline"/>
              <w:rPr>
                <w:rFonts w:ascii="Arial" w:hAnsi="Arial" w:cs="Arial"/>
                <w:sz w:val="20"/>
                <w:szCs w:val="20"/>
              </w:rPr>
            </w:pPr>
            <w:r w:rsidRPr="001E67E6">
              <w:rPr>
                <w:rStyle w:val="normaltextrun"/>
                <w:rFonts w:ascii="Arial" w:hAnsi="Arial" w:cs="Arial"/>
                <w:sz w:val="20"/>
                <w:szCs w:val="20"/>
                <w:lang w:val="en-US"/>
              </w:rPr>
              <w:t xml:space="preserve">The standard weekly working </w:t>
            </w:r>
            <w:r w:rsidRPr="001E67E6">
              <w:rPr>
                <w:rStyle w:val="findhit"/>
                <w:rFonts w:ascii="Arial" w:hAnsi="Arial" w:cs="Arial"/>
                <w:sz w:val="20"/>
                <w:szCs w:val="20"/>
                <w:lang w:val="en-US"/>
              </w:rPr>
              <w:t>hours</w:t>
            </w:r>
            <w:r w:rsidRPr="001E67E6">
              <w:rPr>
                <w:rStyle w:val="normaltextrun"/>
                <w:rFonts w:ascii="Arial" w:hAnsi="Arial" w:cs="Arial"/>
                <w:sz w:val="20"/>
                <w:szCs w:val="20"/>
                <w:lang w:val="en-US"/>
              </w:rPr>
              <w:t xml:space="preserve"> of attendance for your grade are </w:t>
            </w:r>
            <w:r w:rsidR="001E67E6" w:rsidRPr="001E67E6">
              <w:rPr>
                <w:rStyle w:val="normaltextrun"/>
                <w:rFonts w:ascii="Arial" w:hAnsi="Arial" w:cs="Arial"/>
                <w:b/>
                <w:bCs/>
                <w:sz w:val="20"/>
                <w:szCs w:val="20"/>
                <w:lang w:val="en-US"/>
              </w:rPr>
              <w:t>3</w:t>
            </w:r>
            <w:r w:rsidR="001E67E6" w:rsidRPr="001E67E6">
              <w:rPr>
                <w:rStyle w:val="normaltextrun"/>
                <w:rFonts w:ascii="Arial" w:hAnsi="Arial" w:cs="Arial"/>
                <w:b/>
                <w:sz w:val="20"/>
                <w:szCs w:val="20"/>
                <w:lang w:val="en-US"/>
              </w:rPr>
              <w:t>5</w:t>
            </w:r>
            <w:r w:rsidRPr="001E67E6">
              <w:rPr>
                <w:rStyle w:val="normaltextrun"/>
                <w:rFonts w:ascii="Arial" w:hAnsi="Arial" w:cs="Arial"/>
                <w:sz w:val="20"/>
                <w:szCs w:val="20"/>
                <w:lang w:val="en-US"/>
              </w:rPr>
              <w:t xml:space="preserve"> </w:t>
            </w:r>
            <w:r w:rsidRPr="001E67E6">
              <w:rPr>
                <w:rStyle w:val="findhit"/>
                <w:rFonts w:ascii="Arial" w:hAnsi="Arial" w:cs="Arial"/>
                <w:sz w:val="20"/>
                <w:szCs w:val="20"/>
                <w:lang w:val="en-US"/>
              </w:rPr>
              <w:t>hours</w:t>
            </w:r>
            <w:r w:rsidRPr="001E67E6">
              <w:rPr>
                <w:rStyle w:val="normaltextrun"/>
                <w:rFonts w:ascii="Arial" w:hAnsi="Arial" w:cs="Arial"/>
                <w:sz w:val="20"/>
                <w:szCs w:val="20"/>
                <w:lang w:val="en-US"/>
              </w:rPr>
              <w:t xml:space="preserve"> per week. Your normal weekly working </w:t>
            </w:r>
            <w:r w:rsidRPr="001E67E6">
              <w:rPr>
                <w:rStyle w:val="findhit"/>
                <w:rFonts w:ascii="Arial" w:hAnsi="Arial" w:cs="Arial"/>
                <w:sz w:val="20"/>
                <w:szCs w:val="20"/>
                <w:lang w:val="en-US"/>
              </w:rPr>
              <w:t>hours</w:t>
            </w:r>
            <w:r w:rsidRPr="001E67E6">
              <w:rPr>
                <w:rStyle w:val="normaltextrun"/>
                <w:rFonts w:ascii="Arial" w:hAnsi="Arial" w:cs="Arial"/>
                <w:sz w:val="20"/>
                <w:szCs w:val="20"/>
                <w:lang w:val="en-US"/>
              </w:rPr>
              <w:t xml:space="preserve"> are </w:t>
            </w:r>
            <w:r w:rsidR="001E67E6" w:rsidRPr="001E67E6">
              <w:rPr>
                <w:rStyle w:val="normaltextrun"/>
                <w:rFonts w:ascii="Arial" w:hAnsi="Arial" w:cs="Arial"/>
                <w:b/>
                <w:bCs/>
                <w:sz w:val="20"/>
                <w:szCs w:val="20"/>
                <w:lang w:val="en-US"/>
              </w:rPr>
              <w:t>3</w:t>
            </w:r>
            <w:r w:rsidR="001E67E6" w:rsidRPr="001E67E6">
              <w:rPr>
                <w:rStyle w:val="normaltextrun"/>
                <w:rFonts w:ascii="Arial" w:hAnsi="Arial" w:cs="Arial"/>
                <w:b/>
                <w:sz w:val="20"/>
                <w:szCs w:val="20"/>
                <w:lang w:val="en-US"/>
              </w:rPr>
              <w:t>5</w:t>
            </w:r>
            <w:r w:rsidRPr="001E67E6">
              <w:rPr>
                <w:rStyle w:val="normaltextrun"/>
                <w:rFonts w:ascii="Arial" w:hAnsi="Arial" w:cs="Arial"/>
                <w:sz w:val="20"/>
                <w:szCs w:val="20"/>
                <w:lang w:val="en-US"/>
              </w:rPr>
              <w:t xml:space="preserve"> </w:t>
            </w:r>
            <w:r w:rsidRPr="001E67E6">
              <w:rPr>
                <w:rStyle w:val="findhit"/>
                <w:rFonts w:ascii="Arial" w:hAnsi="Arial" w:cs="Arial"/>
                <w:sz w:val="20"/>
                <w:szCs w:val="20"/>
                <w:lang w:val="en-US"/>
              </w:rPr>
              <w:t>hours</w:t>
            </w:r>
            <w:r w:rsidRPr="001E67E6">
              <w:rPr>
                <w:rStyle w:val="normaltextrun"/>
                <w:rFonts w:ascii="Arial" w:hAnsi="Arial" w:cs="Arial"/>
                <w:sz w:val="20"/>
                <w:szCs w:val="20"/>
                <w:lang w:val="en-US"/>
              </w:rPr>
              <w:t xml:space="preserve">. Contracted </w:t>
            </w:r>
            <w:r w:rsidRPr="001E67E6">
              <w:rPr>
                <w:rStyle w:val="findhit"/>
                <w:rFonts w:ascii="Arial" w:hAnsi="Arial" w:cs="Arial"/>
                <w:sz w:val="20"/>
                <w:szCs w:val="20"/>
                <w:lang w:val="en-US"/>
              </w:rPr>
              <w:t>hours</w:t>
            </w:r>
            <w:r w:rsidRPr="001E67E6">
              <w:rPr>
                <w:rStyle w:val="normaltextrun"/>
                <w:rFonts w:ascii="Arial" w:hAnsi="Arial" w:cs="Arial"/>
                <w:sz w:val="20"/>
                <w:szCs w:val="20"/>
                <w:lang w:val="en-US"/>
              </w:rPr>
              <w:t xml:space="preserve"> that are less than the standard weekly working </w:t>
            </w:r>
            <w:r w:rsidRPr="001E67E6">
              <w:rPr>
                <w:rStyle w:val="findhit"/>
                <w:rFonts w:ascii="Arial" w:hAnsi="Arial" w:cs="Arial"/>
                <w:sz w:val="20"/>
                <w:szCs w:val="20"/>
                <w:lang w:val="en-US"/>
              </w:rPr>
              <w:t>hours</w:t>
            </w:r>
            <w:r w:rsidRPr="001E67E6">
              <w:rPr>
                <w:rStyle w:val="normaltextrun"/>
                <w:rFonts w:ascii="Arial" w:hAnsi="Arial" w:cs="Arial"/>
                <w:sz w:val="20"/>
                <w:szCs w:val="20"/>
                <w:lang w:val="en-US"/>
              </w:rPr>
              <w:t xml:space="preserve"> for your grade will be paid pro rata to the full time equivalent.</w:t>
            </w:r>
          </w:p>
          <w:p w14:paraId="2CFA38B9" w14:textId="086DAF46" w:rsidR="00ED5846" w:rsidRPr="001E67E6" w:rsidRDefault="00ED5846" w:rsidP="00ED5846">
            <w:pPr>
              <w:pStyle w:val="paragraph"/>
              <w:spacing w:before="0" w:beforeAutospacing="0" w:after="0" w:afterAutospacing="0"/>
              <w:textAlignment w:val="baseline"/>
              <w:rPr>
                <w:rFonts w:ascii="Arial" w:hAnsi="Arial" w:cs="Arial"/>
                <w:sz w:val="20"/>
                <w:szCs w:val="20"/>
              </w:rPr>
            </w:pPr>
          </w:p>
          <w:p w14:paraId="165EE85A" w14:textId="145E6D1E" w:rsidR="00ED5846" w:rsidRPr="001E67E6" w:rsidRDefault="00ED5846" w:rsidP="00ED5846">
            <w:pPr>
              <w:pStyle w:val="paragraph"/>
              <w:spacing w:before="0" w:beforeAutospacing="0" w:after="0" w:afterAutospacing="0"/>
              <w:textAlignment w:val="baseline"/>
              <w:rPr>
                <w:rFonts w:ascii="Arial" w:hAnsi="Arial" w:cs="Arial"/>
                <w:sz w:val="20"/>
                <w:szCs w:val="20"/>
              </w:rPr>
            </w:pPr>
            <w:r w:rsidRPr="001E67E6">
              <w:rPr>
                <w:rStyle w:val="normaltextrun"/>
                <w:rFonts w:ascii="Arial" w:hAnsi="Arial" w:cs="Arial"/>
                <w:sz w:val="20"/>
                <w:szCs w:val="20"/>
                <w:lang w:val="en-US"/>
              </w:rPr>
              <w:t xml:space="preserve">You are required to work agreed roster/on-call arrangements advised by your Reporting Manager. Your contracted </w:t>
            </w:r>
            <w:r w:rsidRPr="001E67E6">
              <w:rPr>
                <w:rStyle w:val="findhit"/>
                <w:rFonts w:ascii="Arial" w:hAnsi="Arial" w:cs="Arial"/>
                <w:sz w:val="20"/>
                <w:szCs w:val="20"/>
                <w:lang w:val="en-US"/>
              </w:rPr>
              <w:t>hours</w:t>
            </w:r>
            <w:r w:rsidRPr="001E67E6">
              <w:rPr>
                <w:rStyle w:val="normaltextrun"/>
                <w:rFonts w:ascii="Arial" w:hAnsi="Arial" w:cs="Arial"/>
                <w:sz w:val="20"/>
                <w:szCs w:val="20"/>
                <w:lang w:val="en-US"/>
              </w:rPr>
              <w:t xml:space="preserve"> are liable to change between the </w:t>
            </w:r>
            <w:r w:rsidRPr="001E67E6">
              <w:rPr>
                <w:rStyle w:val="findhit"/>
                <w:rFonts w:ascii="Arial" w:hAnsi="Arial" w:cs="Arial"/>
                <w:sz w:val="20"/>
                <w:szCs w:val="20"/>
                <w:lang w:val="en-US"/>
              </w:rPr>
              <w:t>hours</w:t>
            </w:r>
            <w:r w:rsidRPr="001E67E6">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1E67E6" w:rsidRDefault="001E592B" w:rsidP="005F595E">
            <w:pPr>
              <w:jc w:val="both"/>
              <w:rPr>
                <w:rFonts w:ascii="Arial" w:hAnsi="Arial" w:cs="Arial"/>
              </w:rPr>
            </w:pPr>
          </w:p>
        </w:tc>
      </w:tr>
      <w:tr w:rsidR="00543F98" w:rsidRPr="00FC59B9" w14:paraId="026D2AAA" w14:textId="77777777" w:rsidTr="00762396">
        <w:tc>
          <w:tcPr>
            <w:tcW w:w="1187" w:type="pct"/>
          </w:tcPr>
          <w:p w14:paraId="38FDC52F" w14:textId="62B38BF6" w:rsidR="00543F98" w:rsidRPr="001E67E6" w:rsidRDefault="00762396" w:rsidP="005F595E">
            <w:pPr>
              <w:jc w:val="both"/>
              <w:rPr>
                <w:rFonts w:ascii="Arial" w:hAnsi="Arial" w:cs="Arial"/>
                <w:b/>
                <w:bCs/>
              </w:rPr>
            </w:pPr>
            <w:r w:rsidRPr="001E67E6">
              <w:rPr>
                <w:rFonts w:ascii="Arial" w:hAnsi="Arial" w:cs="Arial"/>
                <w:b/>
                <w:bCs/>
              </w:rPr>
              <w:t>Annual leave</w:t>
            </w:r>
          </w:p>
        </w:tc>
        <w:tc>
          <w:tcPr>
            <w:tcW w:w="3813" w:type="pct"/>
          </w:tcPr>
          <w:p w14:paraId="7A82753C" w14:textId="77777777" w:rsidR="00543F98" w:rsidRPr="001E67E6" w:rsidRDefault="000010EE" w:rsidP="005F595E">
            <w:pPr>
              <w:rPr>
                <w:rFonts w:ascii="Arial" w:hAnsi="Arial" w:cs="Arial"/>
              </w:rPr>
            </w:pPr>
            <w:r w:rsidRPr="001E67E6">
              <w:rPr>
                <w:rFonts w:ascii="Arial" w:eastAsiaTheme="minorHAnsi" w:hAnsi="Arial" w:cs="Arial"/>
                <w:color w:val="000000"/>
                <w:lang w:val="en-IE" w:eastAsia="en-US"/>
              </w:rPr>
              <w:t xml:space="preserve">The annual leave associated with the post will be confirmed at </w:t>
            </w:r>
            <w:r w:rsidR="0023552F" w:rsidRPr="001E67E6">
              <w:rPr>
                <w:rFonts w:ascii="Arial" w:eastAsiaTheme="minorHAnsi" w:hAnsi="Arial" w:cs="Arial"/>
                <w:color w:val="000000"/>
                <w:lang w:val="en-IE" w:eastAsia="en-US"/>
              </w:rPr>
              <w:t>C</w:t>
            </w:r>
            <w:r w:rsidRPr="001E67E6">
              <w:rPr>
                <w:rFonts w:ascii="Arial" w:eastAsiaTheme="minorHAnsi" w:hAnsi="Arial" w:cs="Arial"/>
                <w:color w:val="000000"/>
                <w:lang w:val="en-IE" w:eastAsia="en-US"/>
              </w:rPr>
              <w:t>ontracting stage</w:t>
            </w:r>
            <w:r w:rsidR="00543F98" w:rsidRPr="001E67E6">
              <w:rPr>
                <w:rFonts w:ascii="Arial" w:hAnsi="Arial" w:cs="Arial"/>
              </w:rPr>
              <w:t>.</w:t>
            </w:r>
          </w:p>
          <w:p w14:paraId="79D884D7" w14:textId="77777777" w:rsidR="00543F98" w:rsidRPr="001E67E6" w:rsidRDefault="00543F98" w:rsidP="005F595E">
            <w:pPr>
              <w:jc w:val="both"/>
              <w:rPr>
                <w:rFonts w:ascii="Arial" w:hAnsi="Arial" w:cs="Arial"/>
              </w:rPr>
            </w:pPr>
          </w:p>
        </w:tc>
      </w:tr>
      <w:tr w:rsidR="00543F98" w:rsidRPr="00FC59B9" w14:paraId="01F7D1BF" w14:textId="77777777" w:rsidTr="00762396">
        <w:tc>
          <w:tcPr>
            <w:tcW w:w="1187" w:type="pct"/>
          </w:tcPr>
          <w:p w14:paraId="310A674B" w14:textId="23C4E8CD" w:rsidR="00543F98" w:rsidRPr="001E67E6" w:rsidRDefault="00762396" w:rsidP="005F595E">
            <w:pPr>
              <w:jc w:val="both"/>
              <w:rPr>
                <w:rFonts w:ascii="Arial" w:hAnsi="Arial" w:cs="Arial"/>
                <w:b/>
                <w:bCs/>
              </w:rPr>
            </w:pPr>
            <w:r w:rsidRPr="001E67E6">
              <w:rPr>
                <w:rFonts w:ascii="Arial" w:hAnsi="Arial" w:cs="Arial"/>
                <w:b/>
                <w:bCs/>
              </w:rPr>
              <w:t>Superannuation</w:t>
            </w:r>
          </w:p>
          <w:p w14:paraId="7729702D" w14:textId="77777777" w:rsidR="00543F98" w:rsidRPr="001E67E6" w:rsidRDefault="00543F98" w:rsidP="005F595E">
            <w:pPr>
              <w:jc w:val="both"/>
              <w:rPr>
                <w:rFonts w:ascii="Arial" w:hAnsi="Arial" w:cs="Arial"/>
                <w:b/>
                <w:bCs/>
              </w:rPr>
            </w:pPr>
          </w:p>
          <w:p w14:paraId="0BC16D94" w14:textId="77777777" w:rsidR="00543F98" w:rsidRPr="001E67E6" w:rsidRDefault="00543F98" w:rsidP="005F595E">
            <w:pPr>
              <w:jc w:val="both"/>
              <w:rPr>
                <w:rFonts w:ascii="Arial" w:hAnsi="Arial" w:cs="Arial"/>
                <w:b/>
                <w:bCs/>
              </w:rPr>
            </w:pPr>
          </w:p>
        </w:tc>
        <w:tc>
          <w:tcPr>
            <w:tcW w:w="3813" w:type="pct"/>
          </w:tcPr>
          <w:p w14:paraId="79E7E9AD" w14:textId="77777777" w:rsidR="00543F98" w:rsidRPr="001E67E6" w:rsidRDefault="00543F98" w:rsidP="005F595E">
            <w:pPr>
              <w:jc w:val="both"/>
              <w:rPr>
                <w:rFonts w:ascii="Arial" w:hAnsi="Arial" w:cs="Arial"/>
              </w:rPr>
            </w:pPr>
            <w:r w:rsidRPr="001E67E6">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1E67E6">
                <w:rPr>
                  <w:rFonts w:ascii="Arial" w:hAnsi="Arial" w:cs="Arial"/>
                </w:rPr>
                <w:t>the 01</w:t>
              </w:r>
              <w:r w:rsidRPr="001E67E6">
                <w:rPr>
                  <w:rFonts w:ascii="Arial" w:hAnsi="Arial" w:cs="Arial"/>
                  <w:vertAlign w:val="superscript"/>
                </w:rPr>
                <w:t>st</w:t>
              </w:r>
              <w:r w:rsidRPr="001E67E6">
                <w:rPr>
                  <w:rFonts w:ascii="Arial" w:hAnsi="Arial" w:cs="Arial"/>
                </w:rPr>
                <w:t xml:space="preserve"> January 2005</w:t>
              </w:r>
            </w:smartTag>
            <w:r w:rsidRPr="001E67E6">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1E67E6">
                <w:rPr>
                  <w:rFonts w:ascii="Arial" w:hAnsi="Arial" w:cs="Arial"/>
                </w:rPr>
                <w:t>31</w:t>
              </w:r>
              <w:r w:rsidRPr="001E67E6">
                <w:rPr>
                  <w:rFonts w:ascii="Arial" w:hAnsi="Arial" w:cs="Arial"/>
                  <w:vertAlign w:val="superscript"/>
                </w:rPr>
                <w:t>st</w:t>
              </w:r>
              <w:r w:rsidRPr="001E67E6">
                <w:rPr>
                  <w:rFonts w:ascii="Arial" w:hAnsi="Arial" w:cs="Arial"/>
                </w:rPr>
                <w:t xml:space="preserve"> December 2004</w:t>
              </w:r>
            </w:smartTag>
          </w:p>
          <w:p w14:paraId="16958ABA" w14:textId="59B7C405" w:rsidR="001E592B" w:rsidRPr="001E67E6" w:rsidRDefault="001E592B" w:rsidP="005F595E">
            <w:pPr>
              <w:jc w:val="both"/>
              <w:rPr>
                <w:rFonts w:ascii="Arial" w:hAnsi="Arial" w:cs="Arial"/>
              </w:rPr>
            </w:pPr>
          </w:p>
        </w:tc>
      </w:tr>
      <w:tr w:rsidR="005F595E" w:rsidRPr="00FC59B9" w14:paraId="565FC9D1" w14:textId="77777777" w:rsidTr="00762396">
        <w:tc>
          <w:tcPr>
            <w:tcW w:w="1187" w:type="pct"/>
          </w:tcPr>
          <w:p w14:paraId="1B364D81" w14:textId="7AD7AAA2" w:rsidR="005F595E" w:rsidRPr="001E67E6" w:rsidRDefault="00762396" w:rsidP="005F595E">
            <w:pPr>
              <w:jc w:val="both"/>
              <w:rPr>
                <w:rFonts w:ascii="Arial" w:hAnsi="Arial" w:cs="Arial"/>
                <w:b/>
                <w:bCs/>
              </w:rPr>
            </w:pPr>
            <w:r w:rsidRPr="001E67E6">
              <w:rPr>
                <w:rFonts w:ascii="Arial" w:hAnsi="Arial" w:cs="Arial"/>
                <w:b/>
                <w:bCs/>
              </w:rPr>
              <w:t>Age</w:t>
            </w:r>
          </w:p>
        </w:tc>
        <w:tc>
          <w:tcPr>
            <w:tcW w:w="3813" w:type="pct"/>
          </w:tcPr>
          <w:p w14:paraId="0D47FB6D" w14:textId="77777777" w:rsidR="00E45386" w:rsidRPr="001E67E6" w:rsidRDefault="00E45386" w:rsidP="00E45386">
            <w:pPr>
              <w:autoSpaceDE w:val="0"/>
              <w:autoSpaceDN w:val="0"/>
              <w:adjustRightInd w:val="0"/>
              <w:rPr>
                <w:rFonts w:ascii="Arial" w:eastAsiaTheme="minorHAnsi" w:hAnsi="Arial" w:cs="Arial"/>
                <w:i/>
                <w:iCs/>
                <w:color w:val="000000"/>
                <w:lang w:val="en-IE" w:eastAsia="en-US"/>
              </w:rPr>
            </w:pPr>
            <w:r w:rsidRPr="001E67E6">
              <w:rPr>
                <w:rFonts w:ascii="Arial" w:eastAsiaTheme="minorHAnsi" w:hAnsi="Arial" w:cs="Arial"/>
                <w:color w:val="000000"/>
                <w:lang w:val="en-IE" w:eastAsia="en-US"/>
              </w:rPr>
              <w:t>The Public Service Superannuation (Age of Retirement) Act, 2018* set 70 years as the compulsory retirement age for public servants.</w:t>
            </w:r>
            <w:r w:rsidRPr="001E67E6">
              <w:rPr>
                <w:rFonts w:ascii="Arial" w:eastAsiaTheme="minorHAnsi" w:hAnsi="Arial" w:cs="Arial"/>
                <w:i/>
                <w:iCs/>
                <w:color w:val="000000"/>
                <w:lang w:val="en-IE" w:eastAsia="en-US"/>
              </w:rPr>
              <w:t xml:space="preserve"> </w:t>
            </w:r>
          </w:p>
          <w:p w14:paraId="1D853980" w14:textId="77777777" w:rsidR="00E45386" w:rsidRPr="001E67E6"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1E67E6" w:rsidRDefault="00E45386" w:rsidP="00E45386">
            <w:pPr>
              <w:autoSpaceDE w:val="0"/>
              <w:autoSpaceDN w:val="0"/>
              <w:adjustRightInd w:val="0"/>
              <w:rPr>
                <w:rFonts w:ascii="Arial" w:eastAsiaTheme="minorHAnsi" w:hAnsi="Arial" w:cs="Arial"/>
                <w:b/>
                <w:bCs/>
                <w:iCs/>
                <w:color w:val="000000" w:themeColor="text1"/>
                <w:lang w:val="en-IE" w:eastAsia="en-US"/>
              </w:rPr>
            </w:pPr>
            <w:r w:rsidRPr="001E67E6">
              <w:rPr>
                <w:rFonts w:ascii="Arial" w:eastAsiaTheme="minorHAnsi" w:hAnsi="Arial" w:cs="Arial"/>
                <w:b/>
                <w:bCs/>
                <w:iCs/>
                <w:color w:val="000000"/>
                <w:lang w:val="en-IE" w:eastAsia="en-US"/>
              </w:rPr>
              <w:t xml:space="preserve">* Public </w:t>
            </w:r>
            <w:r w:rsidRPr="001E67E6">
              <w:rPr>
                <w:rFonts w:ascii="Arial" w:eastAsiaTheme="minorHAnsi" w:hAnsi="Arial" w:cs="Arial"/>
                <w:b/>
                <w:bCs/>
                <w:iCs/>
                <w:color w:val="000000" w:themeColor="text1"/>
                <w:lang w:val="en-IE" w:eastAsia="en-US"/>
              </w:rPr>
              <w:t>Servants not affected by this legislation:</w:t>
            </w:r>
          </w:p>
          <w:p w14:paraId="423A76B7" w14:textId="3343E1F1" w:rsidR="00E45386" w:rsidRPr="001E67E6" w:rsidRDefault="00E45386" w:rsidP="00E45386">
            <w:pPr>
              <w:autoSpaceDE w:val="0"/>
              <w:autoSpaceDN w:val="0"/>
              <w:adjustRightInd w:val="0"/>
              <w:rPr>
                <w:rFonts w:ascii="Arial" w:eastAsiaTheme="minorHAnsi" w:hAnsi="Arial" w:cs="Arial"/>
                <w:color w:val="000000" w:themeColor="text1"/>
                <w:lang w:val="en-IE" w:eastAsia="en-US"/>
              </w:rPr>
            </w:pPr>
            <w:r w:rsidRPr="001E67E6">
              <w:rPr>
                <w:rFonts w:ascii="Arial" w:eastAsiaTheme="minorHAnsi" w:hAnsi="Arial" w:cs="Arial"/>
                <w:color w:val="000000" w:themeColor="text1"/>
                <w:lang w:val="en-IE" w:eastAsia="en-US"/>
              </w:rPr>
              <w:t xml:space="preserve">Public servants joining the public </w:t>
            </w:r>
            <w:r w:rsidR="00D34192" w:rsidRPr="001E67E6">
              <w:rPr>
                <w:rFonts w:ascii="Arial" w:eastAsiaTheme="minorHAnsi" w:hAnsi="Arial" w:cs="Arial"/>
                <w:color w:val="000000" w:themeColor="text1"/>
                <w:lang w:val="en-IE" w:eastAsia="en-US"/>
              </w:rPr>
              <w:t>service or</w:t>
            </w:r>
            <w:r w:rsidRPr="001E67E6">
              <w:rPr>
                <w:rFonts w:ascii="Arial" w:eastAsiaTheme="minorHAnsi" w:hAnsi="Arial" w:cs="Arial"/>
                <w:color w:val="000000" w:themeColor="text1"/>
                <w:lang w:val="en-IE" w:eastAsia="en-US"/>
              </w:rPr>
              <w:t xml:space="preserve"> re</w:t>
            </w:r>
            <w:r w:rsidR="00A36FE9" w:rsidRPr="001E67E6">
              <w:rPr>
                <w:rFonts w:ascii="Arial" w:eastAsiaTheme="minorHAnsi" w:hAnsi="Arial" w:cs="Arial"/>
                <w:color w:val="000000" w:themeColor="text1"/>
                <w:lang w:val="en-IE" w:eastAsia="en-US"/>
              </w:rPr>
              <w:t>-</w:t>
            </w:r>
            <w:r w:rsidRPr="001E67E6">
              <w:rPr>
                <w:rFonts w:ascii="Arial" w:eastAsiaTheme="minorHAnsi" w:hAnsi="Arial" w:cs="Arial"/>
                <w:color w:val="000000" w:themeColor="text1"/>
                <w:lang w:val="en-IE" w:eastAsia="en-US"/>
              </w:rPr>
              <w:t xml:space="preserve">joining the public service with a </w:t>
            </w:r>
            <w:r w:rsidR="002B6B2C" w:rsidRPr="001E67E6">
              <w:rPr>
                <w:rFonts w:ascii="Arial" w:eastAsiaTheme="minorHAnsi" w:hAnsi="Arial" w:cs="Arial"/>
                <w:color w:val="000000" w:themeColor="text1"/>
                <w:lang w:val="en-IE" w:eastAsia="en-US"/>
              </w:rPr>
              <w:t>26-week</w:t>
            </w:r>
            <w:r w:rsidRPr="001E67E6">
              <w:rPr>
                <w:rFonts w:ascii="Arial" w:eastAsiaTheme="minorHAnsi" w:hAnsi="Arial" w:cs="Arial"/>
                <w:color w:val="000000" w:themeColor="text1"/>
                <w:lang w:val="en-IE" w:eastAsia="en-US"/>
              </w:rPr>
              <w:t xml:space="preserve"> break in service, between 1 April 2004 and 31 December 2012 (new entrants) have no compulsory retirement age.</w:t>
            </w:r>
          </w:p>
          <w:p w14:paraId="57E91FD3" w14:textId="77777777" w:rsidR="00E45386" w:rsidRPr="001E67E6"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1E67E6" w:rsidRDefault="00E45386" w:rsidP="00E45386">
            <w:pPr>
              <w:autoSpaceDE w:val="0"/>
              <w:autoSpaceDN w:val="0"/>
              <w:adjustRightInd w:val="0"/>
              <w:rPr>
                <w:rFonts w:ascii="Arial" w:eastAsiaTheme="minorHAnsi" w:hAnsi="Arial" w:cs="Arial"/>
                <w:color w:val="000000" w:themeColor="text1"/>
                <w:lang w:val="en-IE" w:eastAsia="en-US"/>
              </w:rPr>
            </w:pPr>
            <w:r w:rsidRPr="001E67E6">
              <w:rPr>
                <w:rFonts w:ascii="Arial" w:eastAsiaTheme="minorHAnsi" w:hAnsi="Arial" w:cs="Arial"/>
                <w:color w:val="000000" w:themeColor="text1"/>
                <w:lang w:val="en-IE" w:eastAsia="en-US"/>
              </w:rPr>
              <w:t xml:space="preserve">Public servants, joining the public service or re-joining the public service after a </w:t>
            </w:r>
            <w:proofErr w:type="gramStart"/>
            <w:r w:rsidRPr="001E67E6">
              <w:rPr>
                <w:rFonts w:ascii="Arial" w:eastAsiaTheme="minorHAnsi" w:hAnsi="Arial" w:cs="Arial"/>
                <w:color w:val="000000" w:themeColor="text1"/>
                <w:lang w:val="en-IE" w:eastAsia="en-US"/>
              </w:rPr>
              <w:t>26 week</w:t>
            </w:r>
            <w:proofErr w:type="gramEnd"/>
            <w:r w:rsidRPr="001E67E6">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p w14:paraId="2576B739" w14:textId="50FC8756" w:rsidR="001E592B" w:rsidRPr="001E67E6" w:rsidRDefault="001E592B" w:rsidP="00E45386">
            <w:pPr>
              <w:autoSpaceDE w:val="0"/>
              <w:autoSpaceDN w:val="0"/>
              <w:adjustRightInd w:val="0"/>
              <w:rPr>
                <w:rFonts w:ascii="Arial" w:eastAsiaTheme="minorHAnsi" w:hAnsi="Arial" w:cs="Arial"/>
                <w:color w:val="000000"/>
                <w:lang w:val="en-IE" w:eastAsia="en-US"/>
              </w:rPr>
            </w:pPr>
          </w:p>
        </w:tc>
      </w:tr>
      <w:tr w:rsidR="00543F98" w:rsidRPr="00FC59B9" w14:paraId="00A31E89" w14:textId="77777777" w:rsidTr="00762396">
        <w:tc>
          <w:tcPr>
            <w:tcW w:w="1187" w:type="pct"/>
          </w:tcPr>
          <w:p w14:paraId="33CE3509" w14:textId="00C97D8C" w:rsidR="00543F98" w:rsidRPr="001E67E6" w:rsidRDefault="00762396" w:rsidP="00E0768C">
            <w:pPr>
              <w:jc w:val="both"/>
              <w:rPr>
                <w:rFonts w:ascii="Arial" w:hAnsi="Arial" w:cs="Arial"/>
                <w:b/>
              </w:rPr>
            </w:pPr>
            <w:r w:rsidRPr="001E67E6">
              <w:rPr>
                <w:rFonts w:ascii="Arial" w:hAnsi="Arial" w:cs="Arial"/>
                <w:b/>
              </w:rPr>
              <w:t>Probation</w:t>
            </w:r>
          </w:p>
        </w:tc>
        <w:tc>
          <w:tcPr>
            <w:tcW w:w="3813" w:type="pct"/>
          </w:tcPr>
          <w:p w14:paraId="43F205C5" w14:textId="29B115FF" w:rsidR="00543F98" w:rsidRPr="001E67E6" w:rsidRDefault="00543F98" w:rsidP="00E0768C">
            <w:pPr>
              <w:jc w:val="both"/>
              <w:rPr>
                <w:rFonts w:ascii="Arial" w:hAnsi="Arial" w:cs="Arial"/>
              </w:rPr>
            </w:pPr>
            <w:r w:rsidRPr="001E67E6">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1E67E6" w:rsidRDefault="00E0768C" w:rsidP="00E0768C">
            <w:pPr>
              <w:jc w:val="both"/>
              <w:rPr>
                <w:rFonts w:ascii="Arial" w:hAnsi="Arial" w:cs="Arial"/>
              </w:rPr>
            </w:pPr>
          </w:p>
        </w:tc>
      </w:tr>
      <w:tr w:rsidR="00543F98" w:rsidRPr="00FC59B9" w14:paraId="569E1840" w14:textId="77777777" w:rsidTr="00762396">
        <w:trPr>
          <w:trHeight w:val="699"/>
        </w:trPr>
        <w:tc>
          <w:tcPr>
            <w:tcW w:w="1187" w:type="pct"/>
          </w:tcPr>
          <w:p w14:paraId="27BE9867" w14:textId="16198D46" w:rsidR="00A54067" w:rsidRPr="001E67E6" w:rsidRDefault="00762396" w:rsidP="00A54067">
            <w:pPr>
              <w:rPr>
                <w:rFonts w:ascii="Arial" w:hAnsi="Arial" w:cs="Arial"/>
                <w:b/>
                <w:bCs/>
              </w:rPr>
            </w:pPr>
            <w:r w:rsidRPr="001E67E6">
              <w:rPr>
                <w:rFonts w:ascii="Arial" w:hAnsi="Arial" w:cs="Arial"/>
                <w:b/>
                <w:bCs/>
              </w:rPr>
              <w:t>Protection of children guidance and legislation</w:t>
            </w:r>
          </w:p>
          <w:p w14:paraId="470BFBA0" w14:textId="552E50B4" w:rsidR="00543F98" w:rsidRPr="001E67E6" w:rsidRDefault="00543F98" w:rsidP="00F8393C">
            <w:pPr>
              <w:rPr>
                <w:rFonts w:ascii="Arial" w:hAnsi="Arial" w:cs="Arial"/>
                <w:b/>
                <w:bCs/>
              </w:rPr>
            </w:pPr>
          </w:p>
        </w:tc>
        <w:tc>
          <w:tcPr>
            <w:tcW w:w="3813" w:type="pct"/>
          </w:tcPr>
          <w:p w14:paraId="444A8E6F" w14:textId="77777777" w:rsidR="00C82754" w:rsidRPr="001E67E6" w:rsidRDefault="00C82754" w:rsidP="00C82754">
            <w:pPr>
              <w:jc w:val="both"/>
              <w:rPr>
                <w:rFonts w:ascii="Arial" w:hAnsi="Arial" w:cs="Arial"/>
              </w:rPr>
            </w:pPr>
            <w:r w:rsidRPr="001E67E6">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1E67E6" w:rsidRDefault="00C82754" w:rsidP="00C82754">
            <w:pPr>
              <w:jc w:val="both"/>
              <w:rPr>
                <w:rFonts w:ascii="Arial" w:hAnsi="Arial" w:cs="Arial"/>
              </w:rPr>
            </w:pPr>
          </w:p>
          <w:p w14:paraId="71541E22" w14:textId="77777777" w:rsidR="00C82754" w:rsidRPr="001E67E6" w:rsidRDefault="00C82754" w:rsidP="00C82754">
            <w:pPr>
              <w:jc w:val="both"/>
              <w:rPr>
                <w:rFonts w:ascii="Arial" w:hAnsi="Arial" w:cs="Arial"/>
              </w:rPr>
            </w:pPr>
            <w:r w:rsidRPr="001E67E6">
              <w:rPr>
                <w:rFonts w:ascii="Arial" w:hAnsi="Arial" w:cs="Arial"/>
              </w:rPr>
              <w:lastRenderedPageBreak/>
              <w:t xml:space="preserve">Some staff have additional responsibilities such as Line Managers, Designated Officers and Mandated Persons. </w:t>
            </w:r>
          </w:p>
          <w:p w14:paraId="4314F291" w14:textId="77777777" w:rsidR="00C82754" w:rsidRPr="001E67E6" w:rsidRDefault="00C82754" w:rsidP="00C82754">
            <w:pPr>
              <w:jc w:val="both"/>
              <w:rPr>
                <w:rFonts w:ascii="Arial" w:hAnsi="Arial" w:cs="Arial"/>
              </w:rPr>
            </w:pPr>
          </w:p>
          <w:p w14:paraId="15AA7407" w14:textId="77777777" w:rsidR="00C82754" w:rsidRPr="001E67E6" w:rsidRDefault="00C82754" w:rsidP="00C82754">
            <w:pPr>
              <w:jc w:val="both"/>
              <w:rPr>
                <w:rFonts w:ascii="Arial" w:hAnsi="Arial" w:cs="Arial"/>
              </w:rPr>
            </w:pPr>
            <w:r w:rsidRPr="001E67E6">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1E67E6">
                <w:rPr>
                  <w:rStyle w:val="Hyperlink"/>
                  <w:rFonts w:ascii="Arial" w:hAnsi="Arial" w:cs="Arial"/>
                </w:rPr>
                <w:t>Schedule 2</w:t>
              </w:r>
              <w:r w:rsidRPr="001E67E6">
                <w:rPr>
                  <w:rFonts w:ascii="Arial" w:hAnsi="Arial" w:cs="Arial"/>
                </w:rPr>
                <w:t xml:space="preserve"> of the Children First Act 2015</w:t>
              </w:r>
            </w:hyperlink>
            <w:r w:rsidRPr="001E67E6">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1E67E6" w:rsidRDefault="00C82754" w:rsidP="00C82754">
            <w:pPr>
              <w:jc w:val="both"/>
              <w:rPr>
                <w:rFonts w:ascii="Arial" w:hAnsi="Arial" w:cs="Arial"/>
              </w:rPr>
            </w:pPr>
          </w:p>
          <w:p w14:paraId="62136DD2" w14:textId="77777777" w:rsidR="00C82754" w:rsidRPr="001E67E6" w:rsidRDefault="00C82754" w:rsidP="00C82754">
            <w:pPr>
              <w:jc w:val="both"/>
              <w:rPr>
                <w:rFonts w:ascii="Arial" w:hAnsi="Arial" w:cs="Arial"/>
              </w:rPr>
            </w:pPr>
            <w:r w:rsidRPr="001E67E6">
              <w:rPr>
                <w:rFonts w:ascii="Arial" w:hAnsi="Arial" w:cs="Arial"/>
              </w:rPr>
              <w:t xml:space="preserve">Visit </w:t>
            </w:r>
            <w:hyperlink r:id="rId17" w:history="1">
              <w:r w:rsidRPr="001E67E6">
                <w:rPr>
                  <w:rStyle w:val="Hyperlink"/>
                  <w:rFonts w:ascii="Arial" w:hAnsi="Arial" w:cs="Arial"/>
                </w:rPr>
                <w:t>HSE Children First</w:t>
              </w:r>
              <w:r w:rsidRPr="001E67E6">
                <w:rPr>
                  <w:rFonts w:ascii="Arial" w:hAnsi="Arial" w:cs="Arial"/>
                </w:rPr>
                <w:t xml:space="preserve"> </w:t>
              </w:r>
            </w:hyperlink>
            <w:r w:rsidRPr="001E67E6">
              <w:rPr>
                <w:rFonts w:ascii="Arial" w:hAnsi="Arial" w:cs="Arial"/>
              </w:rPr>
              <w:t xml:space="preserve">for further information, guidance and resources. </w:t>
            </w:r>
          </w:p>
          <w:p w14:paraId="31C11061" w14:textId="6B62B1C4" w:rsidR="00543F98" w:rsidRPr="001E67E6" w:rsidRDefault="00413395" w:rsidP="00A54067">
            <w:pPr>
              <w:jc w:val="both"/>
              <w:rPr>
                <w:rFonts w:ascii="Arial" w:hAnsi="Arial" w:cs="Arial"/>
                <w:b/>
                <w:bCs/>
              </w:rPr>
            </w:pPr>
            <w:r w:rsidRPr="001E67E6">
              <w:rPr>
                <w:rFonts w:ascii="Arial" w:hAnsi="Arial" w:cs="Arial"/>
                <w:bCs/>
                <w:lang w:val="en"/>
              </w:rPr>
              <w:t>.</w:t>
            </w:r>
          </w:p>
        </w:tc>
      </w:tr>
      <w:tr w:rsidR="00543F98" w:rsidRPr="00FC59B9"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1E67E6" w:rsidRDefault="00762396" w:rsidP="00F8393C">
            <w:pPr>
              <w:rPr>
                <w:rFonts w:ascii="Arial" w:hAnsi="Arial" w:cs="Arial"/>
                <w:b/>
                <w:bCs/>
              </w:rPr>
            </w:pPr>
            <w:bookmarkStart w:id="0" w:name="_Hlk58316562"/>
            <w:r w:rsidRPr="001E67E6">
              <w:rPr>
                <w:rFonts w:ascii="Arial" w:hAnsi="Arial" w:cs="Arial"/>
                <w:b/>
                <w:bCs/>
              </w:rPr>
              <w:lastRenderedPageBreak/>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1E67E6" w:rsidRDefault="00543F98" w:rsidP="005F595E">
            <w:pPr>
              <w:jc w:val="both"/>
              <w:rPr>
                <w:rFonts w:ascii="Arial" w:hAnsi="Arial" w:cs="Arial"/>
              </w:rPr>
            </w:pPr>
            <w:r w:rsidRPr="001E67E6">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1E67E6">
              <w:rPr>
                <w:rFonts w:ascii="Arial" w:hAnsi="Arial" w:cs="Arial"/>
                <w:iCs/>
              </w:rPr>
              <w:t>and comply with associated HSE protocols for implementing and maintaining these standards as appropriate to the role.</w:t>
            </w:r>
          </w:p>
          <w:p w14:paraId="3D6AA4B0" w14:textId="77777777" w:rsidR="00543F98" w:rsidRPr="001E67E6" w:rsidRDefault="00543F98" w:rsidP="005F595E">
            <w:pPr>
              <w:jc w:val="both"/>
              <w:rPr>
                <w:rFonts w:ascii="Arial" w:hAnsi="Arial" w:cs="Arial"/>
              </w:rPr>
            </w:pPr>
          </w:p>
        </w:tc>
      </w:tr>
      <w:tr w:rsidR="00543F98" w:rsidRPr="00FC59B9"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1E67E6" w:rsidRDefault="00762396" w:rsidP="00F8393C">
            <w:pPr>
              <w:rPr>
                <w:rFonts w:ascii="Arial" w:hAnsi="Arial" w:cs="Arial"/>
                <w:b/>
                <w:bCs/>
              </w:rPr>
            </w:pPr>
            <w:r w:rsidRPr="001E67E6">
              <w:rPr>
                <w:rFonts w:ascii="Arial" w:hAnsi="Arial" w:cs="Arial"/>
                <w:b/>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1E67E6" w:rsidRDefault="00543F98" w:rsidP="005F595E">
            <w:pPr>
              <w:jc w:val="both"/>
              <w:rPr>
                <w:rFonts w:ascii="Arial" w:hAnsi="Arial" w:cs="Arial"/>
              </w:rPr>
            </w:pPr>
            <w:r w:rsidRPr="001E67E6">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1E67E6">
              <w:rPr>
                <w:rFonts w:ascii="Arial" w:hAnsi="Arial" w:cs="Arial"/>
              </w:rPr>
              <w:t>Site Specific</w:t>
            </w:r>
            <w:proofErr w:type="gramEnd"/>
            <w:r w:rsidRPr="001E67E6">
              <w:rPr>
                <w:rFonts w:ascii="Arial" w:hAnsi="Arial" w:cs="Arial"/>
              </w:rPr>
              <w:t xml:space="preserve"> Safety Statement (SSSS). </w:t>
            </w:r>
          </w:p>
          <w:p w14:paraId="44BC3473" w14:textId="77777777" w:rsidR="00543F98" w:rsidRPr="001E67E6" w:rsidRDefault="00543F98" w:rsidP="005F595E">
            <w:pPr>
              <w:ind w:firstLine="720"/>
              <w:jc w:val="both"/>
              <w:rPr>
                <w:rFonts w:ascii="Arial" w:hAnsi="Arial" w:cs="Arial"/>
              </w:rPr>
            </w:pPr>
          </w:p>
          <w:p w14:paraId="033501F0" w14:textId="77777777" w:rsidR="00543F98" w:rsidRPr="001E67E6" w:rsidRDefault="00543F98" w:rsidP="005F595E">
            <w:pPr>
              <w:jc w:val="both"/>
              <w:rPr>
                <w:rFonts w:ascii="Arial" w:hAnsi="Arial" w:cs="Arial"/>
              </w:rPr>
            </w:pPr>
            <w:r w:rsidRPr="001E67E6">
              <w:rPr>
                <w:rFonts w:ascii="Arial" w:hAnsi="Arial" w:cs="Arial"/>
              </w:rPr>
              <w:t>Key responsibilities include:</w:t>
            </w:r>
          </w:p>
          <w:p w14:paraId="239805B8" w14:textId="77777777" w:rsidR="00543F98" w:rsidRPr="001E67E6" w:rsidRDefault="00543F98" w:rsidP="005F595E">
            <w:pPr>
              <w:jc w:val="both"/>
              <w:rPr>
                <w:rFonts w:ascii="Arial" w:hAnsi="Arial" w:cs="Arial"/>
                <w:highlight w:val="yellow"/>
              </w:rPr>
            </w:pPr>
          </w:p>
          <w:p w14:paraId="1A2019CC" w14:textId="77777777" w:rsidR="00543F98" w:rsidRPr="001E67E6" w:rsidRDefault="00543F98" w:rsidP="003E7EEE">
            <w:pPr>
              <w:pStyle w:val="ListParagraph"/>
              <w:numPr>
                <w:ilvl w:val="0"/>
                <w:numId w:val="13"/>
              </w:numPr>
              <w:jc w:val="both"/>
              <w:rPr>
                <w:rFonts w:ascii="Arial" w:hAnsi="Arial" w:cs="Arial"/>
              </w:rPr>
            </w:pPr>
            <w:r w:rsidRPr="001E67E6">
              <w:rPr>
                <w:rFonts w:ascii="Arial" w:hAnsi="Arial" w:cs="Arial"/>
              </w:rPr>
              <w:t>Developing a SSSS for the department/service</w:t>
            </w:r>
            <w:r w:rsidRPr="001E67E6">
              <w:rPr>
                <w:rStyle w:val="FootnoteReference"/>
                <w:rFonts w:ascii="Arial" w:eastAsia="Calibri" w:hAnsi="Arial" w:cs="Arial"/>
              </w:rPr>
              <w:footnoteReference w:id="2"/>
            </w:r>
            <w:r w:rsidRPr="001E67E6">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1E67E6" w:rsidRDefault="00543F98" w:rsidP="003E7EEE">
            <w:pPr>
              <w:pStyle w:val="ListParagraph"/>
              <w:numPr>
                <w:ilvl w:val="0"/>
                <w:numId w:val="13"/>
              </w:numPr>
              <w:jc w:val="both"/>
              <w:rPr>
                <w:rFonts w:ascii="Arial" w:hAnsi="Arial" w:cs="Arial"/>
              </w:rPr>
            </w:pPr>
            <w:r w:rsidRPr="001E67E6">
              <w:rPr>
                <w:rFonts w:ascii="Arial" w:hAnsi="Arial" w:cs="Arial"/>
              </w:rPr>
              <w:t xml:space="preserve">Ensuring that Occupational Safety and Health (OSH) </w:t>
            </w:r>
            <w:proofErr w:type="gramStart"/>
            <w:r w:rsidRPr="001E67E6">
              <w:rPr>
                <w:rFonts w:ascii="Arial" w:hAnsi="Arial" w:cs="Arial"/>
              </w:rPr>
              <w:t>is</w:t>
            </w:r>
            <w:proofErr w:type="gramEnd"/>
            <w:r w:rsidRPr="001E67E6">
              <w:rPr>
                <w:rFonts w:ascii="Arial" w:hAnsi="Arial" w:cs="Arial"/>
              </w:rPr>
              <w:t xml:space="preserve"> integrated into day-to-day business, providing Systems </w:t>
            </w:r>
            <w:proofErr w:type="gramStart"/>
            <w:r w:rsidRPr="001E67E6">
              <w:rPr>
                <w:rFonts w:ascii="Arial" w:hAnsi="Arial" w:cs="Arial"/>
              </w:rPr>
              <w:t>Of</w:t>
            </w:r>
            <w:proofErr w:type="gramEnd"/>
            <w:r w:rsidRPr="001E67E6">
              <w:rPr>
                <w:rFonts w:ascii="Arial" w:hAnsi="Arial" w:cs="Arial"/>
              </w:rPr>
              <w:t xml:space="preserve"> Work (SOW) that are planned, organised, performed, </w:t>
            </w:r>
            <w:r w:rsidR="00D34192" w:rsidRPr="001E67E6">
              <w:rPr>
                <w:rFonts w:ascii="Arial" w:hAnsi="Arial" w:cs="Arial"/>
              </w:rPr>
              <w:t>maintained,</w:t>
            </w:r>
            <w:r w:rsidRPr="001E67E6">
              <w:rPr>
                <w:rFonts w:ascii="Arial" w:hAnsi="Arial" w:cs="Arial"/>
              </w:rPr>
              <w:t xml:space="preserve"> and revised as appropriate, and ensuring that all safety related records are maintained and available for inspection.</w:t>
            </w:r>
          </w:p>
          <w:p w14:paraId="44F284F2" w14:textId="77777777" w:rsidR="00543F98" w:rsidRPr="001E67E6" w:rsidRDefault="00543F98" w:rsidP="003E7EEE">
            <w:pPr>
              <w:pStyle w:val="ListParagraph"/>
              <w:numPr>
                <w:ilvl w:val="0"/>
                <w:numId w:val="13"/>
              </w:numPr>
              <w:jc w:val="both"/>
              <w:rPr>
                <w:rFonts w:ascii="Arial" w:hAnsi="Arial" w:cs="Arial"/>
              </w:rPr>
            </w:pPr>
            <w:r w:rsidRPr="001E67E6">
              <w:rPr>
                <w:rFonts w:ascii="Arial" w:hAnsi="Arial" w:cs="Arial"/>
              </w:rPr>
              <w:t>Consulting and communicating with staff and safety representatives on OSH matters.</w:t>
            </w:r>
          </w:p>
          <w:p w14:paraId="26E31354" w14:textId="4E3FA182" w:rsidR="00543F98" w:rsidRPr="001E67E6" w:rsidRDefault="00543F98" w:rsidP="003E7EEE">
            <w:pPr>
              <w:pStyle w:val="ListParagraph"/>
              <w:numPr>
                <w:ilvl w:val="0"/>
                <w:numId w:val="13"/>
              </w:numPr>
              <w:jc w:val="both"/>
              <w:rPr>
                <w:rFonts w:ascii="Arial" w:hAnsi="Arial" w:cs="Arial"/>
              </w:rPr>
            </w:pPr>
            <w:r w:rsidRPr="001E67E6">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1E67E6" w:rsidRDefault="00543F98" w:rsidP="003E7EEE">
            <w:pPr>
              <w:pStyle w:val="ListParagraph"/>
              <w:numPr>
                <w:ilvl w:val="0"/>
                <w:numId w:val="13"/>
              </w:numPr>
              <w:jc w:val="both"/>
              <w:rPr>
                <w:rFonts w:ascii="Arial" w:hAnsi="Arial" w:cs="Arial"/>
              </w:rPr>
            </w:pPr>
            <w:r w:rsidRPr="001E67E6">
              <w:rPr>
                <w:rFonts w:ascii="Arial" w:hAnsi="Arial" w:cs="Arial"/>
              </w:rPr>
              <w:t>Ensuring that all incidents occurring within the relevant department/service are managed</w:t>
            </w:r>
            <w:r w:rsidR="002B6B2C" w:rsidRPr="001E67E6">
              <w:rPr>
                <w:rFonts w:ascii="Arial" w:hAnsi="Arial" w:cs="Arial"/>
              </w:rPr>
              <w:t xml:space="preserve"> appropriately</w:t>
            </w:r>
            <w:r w:rsidRPr="001E67E6">
              <w:rPr>
                <w:rFonts w:ascii="Arial" w:hAnsi="Arial" w:cs="Arial"/>
              </w:rPr>
              <w:t xml:space="preserve"> and investigated in accordance with HSE procedures</w:t>
            </w:r>
            <w:r w:rsidRPr="001E67E6">
              <w:rPr>
                <w:rStyle w:val="FootnoteReference"/>
                <w:rFonts w:ascii="Arial" w:eastAsia="Calibri" w:hAnsi="Arial" w:cs="Arial"/>
              </w:rPr>
              <w:footnoteReference w:id="3"/>
            </w:r>
            <w:r w:rsidRPr="001E67E6">
              <w:rPr>
                <w:rFonts w:ascii="Arial" w:hAnsi="Arial" w:cs="Arial"/>
              </w:rPr>
              <w:t>.</w:t>
            </w:r>
          </w:p>
          <w:p w14:paraId="11FEAA1E" w14:textId="77777777" w:rsidR="00543F98" w:rsidRPr="001E67E6" w:rsidRDefault="00543F98" w:rsidP="003E7EEE">
            <w:pPr>
              <w:pStyle w:val="ListParagraph"/>
              <w:numPr>
                <w:ilvl w:val="0"/>
                <w:numId w:val="13"/>
              </w:numPr>
              <w:jc w:val="both"/>
              <w:rPr>
                <w:rFonts w:ascii="Arial" w:hAnsi="Arial" w:cs="Arial"/>
              </w:rPr>
            </w:pPr>
            <w:r w:rsidRPr="001E67E6">
              <w:rPr>
                <w:rFonts w:ascii="Arial" w:hAnsi="Arial" w:cs="Arial"/>
              </w:rPr>
              <w:t>Seeking advice from health and safety professionals through the National Health and Safety Function Helpdesk as appropriate.</w:t>
            </w:r>
          </w:p>
          <w:p w14:paraId="71D0F0C6" w14:textId="77777777" w:rsidR="00543F98" w:rsidRPr="001E67E6" w:rsidRDefault="00543F98" w:rsidP="003E7EEE">
            <w:pPr>
              <w:pStyle w:val="ListParagraph"/>
              <w:numPr>
                <w:ilvl w:val="0"/>
                <w:numId w:val="13"/>
              </w:numPr>
              <w:jc w:val="both"/>
              <w:rPr>
                <w:rFonts w:ascii="Arial" w:hAnsi="Arial" w:cs="Arial"/>
              </w:rPr>
            </w:pPr>
            <w:r w:rsidRPr="001E67E6">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1E67E6" w:rsidRDefault="00543F98" w:rsidP="005F595E">
            <w:pPr>
              <w:jc w:val="both"/>
              <w:rPr>
                <w:rFonts w:ascii="Arial" w:hAnsi="Arial" w:cs="Arial"/>
              </w:rPr>
            </w:pPr>
          </w:p>
          <w:p w14:paraId="7AC8EEB0" w14:textId="77777777" w:rsidR="00543F98" w:rsidRPr="001E67E6" w:rsidRDefault="00543F98" w:rsidP="005F595E">
            <w:pPr>
              <w:jc w:val="both"/>
              <w:rPr>
                <w:rFonts w:ascii="Arial" w:hAnsi="Arial" w:cs="Arial"/>
              </w:rPr>
            </w:pPr>
            <w:r w:rsidRPr="001E67E6">
              <w:rPr>
                <w:rFonts w:ascii="Arial" w:hAnsi="Arial" w:cs="Arial"/>
                <w:b/>
              </w:rPr>
              <w:t>Note</w:t>
            </w:r>
            <w:r w:rsidRPr="001E67E6">
              <w:rPr>
                <w:rFonts w:ascii="Arial" w:hAnsi="Arial" w:cs="Arial"/>
              </w:rPr>
              <w:t xml:space="preserve">: Detailed roles and responsibilities of Line Managers are outlined in local SSSS. </w:t>
            </w:r>
          </w:p>
          <w:p w14:paraId="7DBB71A5" w14:textId="3B1B6585" w:rsidR="000D156B" w:rsidRPr="001E67E6" w:rsidRDefault="000D156B" w:rsidP="005F595E">
            <w:pPr>
              <w:jc w:val="both"/>
              <w:rPr>
                <w:rFonts w:ascii="Arial" w:hAnsi="Arial" w:cs="Arial"/>
              </w:rPr>
            </w:pPr>
          </w:p>
        </w:tc>
      </w:tr>
      <w:bookmarkEnd w:id="0"/>
    </w:tbl>
    <w:p w14:paraId="28E1FF49" w14:textId="432A017A" w:rsidR="004113A8" w:rsidRPr="001E67E6" w:rsidRDefault="004113A8" w:rsidP="001E67E6">
      <w:pPr>
        <w:textAlignment w:val="baseline"/>
        <w:rPr>
          <w:rFonts w:ascii="Arial" w:eastAsia="Calibri" w:hAnsi="Arial" w:cs="Arial"/>
          <w:color w:val="000099"/>
          <w:sz w:val="18"/>
          <w:szCs w:val="18"/>
        </w:rPr>
      </w:pPr>
    </w:p>
    <w:sectPr w:rsidR="004113A8" w:rsidRPr="001E67E6" w:rsidSect="00FC59B9">
      <w:headerReference w:type="default" r:id="rId18"/>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962FA" w14:textId="77777777" w:rsidR="009D21CD" w:rsidRDefault="009D21CD" w:rsidP="00543F98">
      <w:r>
        <w:separator/>
      </w:r>
    </w:p>
  </w:endnote>
  <w:endnote w:type="continuationSeparator" w:id="0">
    <w:p w14:paraId="2C34F128" w14:textId="77777777" w:rsidR="009D21CD" w:rsidRDefault="009D21CD" w:rsidP="00543F98">
      <w:r>
        <w:continuationSeparator/>
      </w:r>
    </w:p>
  </w:endnote>
  <w:endnote w:type="continuationNotice" w:id="1">
    <w:p w14:paraId="53DE6916" w14:textId="77777777" w:rsidR="009D21CD" w:rsidRDefault="009D21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0C1AEF2D" w:rsidR="00EA495D" w:rsidRPr="00F2257A" w:rsidRDefault="00EA495D" w:rsidP="00F2257A">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87962" w14:textId="77777777" w:rsidR="009D21CD" w:rsidRDefault="009D21CD" w:rsidP="00543F98">
      <w:r>
        <w:separator/>
      </w:r>
    </w:p>
  </w:footnote>
  <w:footnote w:type="continuationSeparator" w:id="0">
    <w:p w14:paraId="22676F23" w14:textId="77777777" w:rsidR="009D21CD" w:rsidRDefault="009D21CD" w:rsidP="00543F98">
      <w:r>
        <w:continuationSeparator/>
      </w:r>
    </w:p>
  </w:footnote>
  <w:footnote w:type="continuationNotice" w:id="1">
    <w:p w14:paraId="4BFEB6DA" w14:textId="77777777" w:rsidR="009D21CD" w:rsidRDefault="009D21CD"/>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CF66265"/>
    <w:multiLevelType w:val="hybridMultilevel"/>
    <w:tmpl w:val="FD9845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30137E9"/>
    <w:multiLevelType w:val="hybridMultilevel"/>
    <w:tmpl w:val="4E581118"/>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F3012C"/>
    <w:multiLevelType w:val="hybridMultilevel"/>
    <w:tmpl w:val="3DBCB90C"/>
    <w:lvl w:ilvl="0" w:tplc="18090001">
      <w:start w:val="1"/>
      <w:numFmt w:val="bullet"/>
      <w:lvlText w:val=""/>
      <w:lvlJc w:val="left"/>
      <w:pPr>
        <w:ind w:left="776" w:hanging="360"/>
      </w:pPr>
      <w:rPr>
        <w:rFonts w:ascii="Symbol" w:hAnsi="Symbol" w:hint="default"/>
      </w:rPr>
    </w:lvl>
    <w:lvl w:ilvl="1" w:tplc="18090003" w:tentative="1">
      <w:start w:val="1"/>
      <w:numFmt w:val="bullet"/>
      <w:lvlText w:val="o"/>
      <w:lvlJc w:val="left"/>
      <w:pPr>
        <w:ind w:left="1496" w:hanging="360"/>
      </w:pPr>
      <w:rPr>
        <w:rFonts w:ascii="Courier New" w:hAnsi="Courier New" w:cs="Courier New" w:hint="default"/>
      </w:rPr>
    </w:lvl>
    <w:lvl w:ilvl="2" w:tplc="18090005" w:tentative="1">
      <w:start w:val="1"/>
      <w:numFmt w:val="bullet"/>
      <w:lvlText w:val=""/>
      <w:lvlJc w:val="left"/>
      <w:pPr>
        <w:ind w:left="2216" w:hanging="360"/>
      </w:pPr>
      <w:rPr>
        <w:rFonts w:ascii="Wingdings" w:hAnsi="Wingdings" w:hint="default"/>
      </w:rPr>
    </w:lvl>
    <w:lvl w:ilvl="3" w:tplc="18090001" w:tentative="1">
      <w:start w:val="1"/>
      <w:numFmt w:val="bullet"/>
      <w:lvlText w:val=""/>
      <w:lvlJc w:val="left"/>
      <w:pPr>
        <w:ind w:left="2936" w:hanging="360"/>
      </w:pPr>
      <w:rPr>
        <w:rFonts w:ascii="Symbol" w:hAnsi="Symbol" w:hint="default"/>
      </w:rPr>
    </w:lvl>
    <w:lvl w:ilvl="4" w:tplc="18090003" w:tentative="1">
      <w:start w:val="1"/>
      <w:numFmt w:val="bullet"/>
      <w:lvlText w:val="o"/>
      <w:lvlJc w:val="left"/>
      <w:pPr>
        <w:ind w:left="3656" w:hanging="360"/>
      </w:pPr>
      <w:rPr>
        <w:rFonts w:ascii="Courier New" w:hAnsi="Courier New" w:cs="Courier New" w:hint="default"/>
      </w:rPr>
    </w:lvl>
    <w:lvl w:ilvl="5" w:tplc="18090005" w:tentative="1">
      <w:start w:val="1"/>
      <w:numFmt w:val="bullet"/>
      <w:lvlText w:val=""/>
      <w:lvlJc w:val="left"/>
      <w:pPr>
        <w:ind w:left="4376" w:hanging="360"/>
      </w:pPr>
      <w:rPr>
        <w:rFonts w:ascii="Wingdings" w:hAnsi="Wingdings" w:hint="default"/>
      </w:rPr>
    </w:lvl>
    <w:lvl w:ilvl="6" w:tplc="18090001" w:tentative="1">
      <w:start w:val="1"/>
      <w:numFmt w:val="bullet"/>
      <w:lvlText w:val=""/>
      <w:lvlJc w:val="left"/>
      <w:pPr>
        <w:ind w:left="5096" w:hanging="360"/>
      </w:pPr>
      <w:rPr>
        <w:rFonts w:ascii="Symbol" w:hAnsi="Symbol" w:hint="default"/>
      </w:rPr>
    </w:lvl>
    <w:lvl w:ilvl="7" w:tplc="18090003" w:tentative="1">
      <w:start w:val="1"/>
      <w:numFmt w:val="bullet"/>
      <w:lvlText w:val="o"/>
      <w:lvlJc w:val="left"/>
      <w:pPr>
        <w:ind w:left="5816" w:hanging="360"/>
      </w:pPr>
      <w:rPr>
        <w:rFonts w:ascii="Courier New" w:hAnsi="Courier New" w:cs="Courier New" w:hint="default"/>
      </w:rPr>
    </w:lvl>
    <w:lvl w:ilvl="8" w:tplc="18090005" w:tentative="1">
      <w:start w:val="1"/>
      <w:numFmt w:val="bullet"/>
      <w:lvlText w:val=""/>
      <w:lvlJc w:val="left"/>
      <w:pPr>
        <w:ind w:left="6536" w:hanging="360"/>
      </w:pPr>
      <w:rPr>
        <w:rFonts w:ascii="Wingdings" w:hAnsi="Wingdings" w:hint="default"/>
      </w:rPr>
    </w:lvl>
  </w:abstractNum>
  <w:abstractNum w:abstractNumId="21"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5" w15:restartNumberingAfterBreak="0">
    <w:nsid w:val="43D46F18"/>
    <w:multiLevelType w:val="hybridMultilevel"/>
    <w:tmpl w:val="0D9A0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E0391D"/>
    <w:multiLevelType w:val="hybridMultilevel"/>
    <w:tmpl w:val="BE160B22"/>
    <w:lvl w:ilvl="0" w:tplc="6590E122">
      <w:start w:val="1"/>
      <w:numFmt w:val="bullet"/>
      <w:lvlText w:val=""/>
      <w:lvlJc w:val="left"/>
      <w:pPr>
        <w:ind w:left="360" w:hanging="360"/>
      </w:pPr>
      <w:rPr>
        <w:rFonts w:ascii="Symbol" w:hAnsi="Symbol" w:hint="default"/>
      </w:rPr>
    </w:lvl>
    <w:lvl w:ilvl="1" w:tplc="7716FEE0">
      <w:start w:val="1"/>
      <w:numFmt w:val="bullet"/>
      <w:lvlText w:val="o"/>
      <w:lvlJc w:val="left"/>
      <w:pPr>
        <w:ind w:left="1080" w:hanging="360"/>
      </w:pPr>
      <w:rPr>
        <w:rFonts w:ascii="Courier New" w:hAnsi="Courier New" w:hint="default"/>
      </w:rPr>
    </w:lvl>
    <w:lvl w:ilvl="2" w:tplc="74B845EA">
      <w:start w:val="1"/>
      <w:numFmt w:val="bullet"/>
      <w:lvlText w:val=""/>
      <w:lvlJc w:val="left"/>
      <w:pPr>
        <w:ind w:left="1800" w:hanging="360"/>
      </w:pPr>
      <w:rPr>
        <w:rFonts w:ascii="Wingdings" w:hAnsi="Wingdings" w:hint="default"/>
      </w:rPr>
    </w:lvl>
    <w:lvl w:ilvl="3" w:tplc="A1A0EC76">
      <w:start w:val="1"/>
      <w:numFmt w:val="bullet"/>
      <w:lvlText w:val=""/>
      <w:lvlJc w:val="left"/>
      <w:pPr>
        <w:ind w:left="2520" w:hanging="360"/>
      </w:pPr>
      <w:rPr>
        <w:rFonts w:ascii="Symbol" w:hAnsi="Symbol" w:hint="default"/>
      </w:rPr>
    </w:lvl>
    <w:lvl w:ilvl="4" w:tplc="235607E4">
      <w:start w:val="1"/>
      <w:numFmt w:val="bullet"/>
      <w:lvlText w:val="o"/>
      <w:lvlJc w:val="left"/>
      <w:pPr>
        <w:ind w:left="3240" w:hanging="360"/>
      </w:pPr>
      <w:rPr>
        <w:rFonts w:ascii="Courier New" w:hAnsi="Courier New" w:hint="default"/>
      </w:rPr>
    </w:lvl>
    <w:lvl w:ilvl="5" w:tplc="16762298">
      <w:start w:val="1"/>
      <w:numFmt w:val="bullet"/>
      <w:lvlText w:val=""/>
      <w:lvlJc w:val="left"/>
      <w:pPr>
        <w:ind w:left="3960" w:hanging="360"/>
      </w:pPr>
      <w:rPr>
        <w:rFonts w:ascii="Wingdings" w:hAnsi="Wingdings" w:hint="default"/>
      </w:rPr>
    </w:lvl>
    <w:lvl w:ilvl="6" w:tplc="7CC2A26C">
      <w:start w:val="1"/>
      <w:numFmt w:val="bullet"/>
      <w:lvlText w:val=""/>
      <w:lvlJc w:val="left"/>
      <w:pPr>
        <w:ind w:left="4680" w:hanging="360"/>
      </w:pPr>
      <w:rPr>
        <w:rFonts w:ascii="Symbol" w:hAnsi="Symbol" w:hint="default"/>
      </w:rPr>
    </w:lvl>
    <w:lvl w:ilvl="7" w:tplc="A08A594C">
      <w:start w:val="1"/>
      <w:numFmt w:val="bullet"/>
      <w:lvlText w:val="o"/>
      <w:lvlJc w:val="left"/>
      <w:pPr>
        <w:ind w:left="5400" w:hanging="360"/>
      </w:pPr>
      <w:rPr>
        <w:rFonts w:ascii="Courier New" w:hAnsi="Courier New" w:hint="default"/>
      </w:rPr>
    </w:lvl>
    <w:lvl w:ilvl="8" w:tplc="3AB4691A">
      <w:start w:val="1"/>
      <w:numFmt w:val="bullet"/>
      <w:lvlText w:val=""/>
      <w:lvlJc w:val="left"/>
      <w:pPr>
        <w:ind w:left="6120" w:hanging="360"/>
      </w:pPr>
      <w:rPr>
        <w:rFonts w:ascii="Wingdings" w:hAnsi="Wingdings" w:hint="default"/>
      </w:rPr>
    </w:lvl>
  </w:abstractNum>
  <w:abstractNum w:abstractNumId="27"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3A821D8"/>
    <w:multiLevelType w:val="hybridMultilevel"/>
    <w:tmpl w:val="3D58BECC"/>
    <w:lvl w:ilvl="0" w:tplc="18090019">
      <w:start w:val="1"/>
      <w:numFmt w:val="lowerLetter"/>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4" w15:restartNumberingAfterBreak="0">
    <w:nsid w:val="62354B69"/>
    <w:multiLevelType w:val="hybridMultilevel"/>
    <w:tmpl w:val="5F4A3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E2C617F"/>
    <w:multiLevelType w:val="multilevel"/>
    <w:tmpl w:val="E05811C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24C2B6D"/>
    <w:multiLevelType w:val="hybridMultilevel"/>
    <w:tmpl w:val="6542F7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79848288">
    <w:abstractNumId w:val="42"/>
  </w:num>
  <w:num w:numId="2" w16cid:durableId="1116026907">
    <w:abstractNumId w:val="31"/>
  </w:num>
  <w:num w:numId="3" w16cid:durableId="163514024">
    <w:abstractNumId w:val="10"/>
  </w:num>
  <w:num w:numId="4" w16cid:durableId="1506894278">
    <w:abstractNumId w:val="36"/>
  </w:num>
  <w:num w:numId="5" w16cid:durableId="1187136734">
    <w:abstractNumId w:val="1"/>
  </w:num>
  <w:num w:numId="6" w16cid:durableId="1830906698">
    <w:abstractNumId w:val="11"/>
  </w:num>
  <w:num w:numId="7" w16cid:durableId="1298031663">
    <w:abstractNumId w:val="37"/>
  </w:num>
  <w:num w:numId="8" w16cid:durableId="1432238257">
    <w:abstractNumId w:val="40"/>
  </w:num>
  <w:num w:numId="9" w16cid:durableId="832717779">
    <w:abstractNumId w:val="35"/>
  </w:num>
  <w:num w:numId="10" w16cid:durableId="1654138636">
    <w:abstractNumId w:val="17"/>
  </w:num>
  <w:num w:numId="11" w16cid:durableId="2113935969">
    <w:abstractNumId w:val="9"/>
  </w:num>
  <w:num w:numId="12" w16cid:durableId="377508370">
    <w:abstractNumId w:val="32"/>
  </w:num>
  <w:num w:numId="13" w16cid:durableId="146946392">
    <w:abstractNumId w:val="6"/>
  </w:num>
  <w:num w:numId="14" w16cid:durableId="1986816226">
    <w:abstractNumId w:val="28"/>
  </w:num>
  <w:num w:numId="15" w16cid:durableId="917713220">
    <w:abstractNumId w:val="18"/>
  </w:num>
  <w:num w:numId="16" w16cid:durableId="643704711">
    <w:abstractNumId w:val="3"/>
  </w:num>
  <w:num w:numId="17" w16cid:durableId="1095127975">
    <w:abstractNumId w:val="16"/>
  </w:num>
  <w:num w:numId="18" w16cid:durableId="62023973">
    <w:abstractNumId w:val="38"/>
  </w:num>
  <w:num w:numId="19" w16cid:durableId="1826967380">
    <w:abstractNumId w:val="19"/>
  </w:num>
  <w:num w:numId="20" w16cid:durableId="323556457">
    <w:abstractNumId w:val="29"/>
  </w:num>
  <w:num w:numId="21" w16cid:durableId="155612791">
    <w:abstractNumId w:val="5"/>
  </w:num>
  <w:num w:numId="22" w16cid:durableId="697895421">
    <w:abstractNumId w:val="43"/>
  </w:num>
  <w:num w:numId="23" w16cid:durableId="282689041">
    <w:abstractNumId w:val="27"/>
  </w:num>
  <w:num w:numId="24" w16cid:durableId="1093474847">
    <w:abstractNumId w:val="14"/>
  </w:num>
  <w:num w:numId="25" w16cid:durableId="1541163200">
    <w:abstractNumId w:val="23"/>
  </w:num>
  <w:num w:numId="26" w16cid:durableId="2114592922">
    <w:abstractNumId w:val="7"/>
  </w:num>
  <w:num w:numId="27" w16cid:durableId="1110780160">
    <w:abstractNumId w:val="0"/>
  </w:num>
  <w:num w:numId="28" w16cid:durableId="552959918">
    <w:abstractNumId w:val="33"/>
  </w:num>
  <w:num w:numId="29" w16cid:durableId="1663578273">
    <w:abstractNumId w:val="13"/>
  </w:num>
  <w:num w:numId="30" w16cid:durableId="1679577608">
    <w:abstractNumId w:val="24"/>
  </w:num>
  <w:num w:numId="31" w16cid:durableId="1516965025">
    <w:abstractNumId w:val="22"/>
  </w:num>
  <w:num w:numId="32" w16cid:durableId="1036126631">
    <w:abstractNumId w:val="4"/>
  </w:num>
  <w:num w:numId="33" w16cid:durableId="1516188663">
    <w:abstractNumId w:val="15"/>
  </w:num>
  <w:num w:numId="34" w16cid:durableId="868487395">
    <w:abstractNumId w:val="2"/>
  </w:num>
  <w:num w:numId="35" w16cid:durableId="1402291271">
    <w:abstractNumId w:val="21"/>
  </w:num>
  <w:num w:numId="36" w16cid:durableId="200941735">
    <w:abstractNumId w:val="20"/>
  </w:num>
  <w:num w:numId="37" w16cid:durableId="1064793935">
    <w:abstractNumId w:val="39"/>
  </w:num>
  <w:num w:numId="38" w16cid:durableId="1080954271">
    <w:abstractNumId w:val="34"/>
  </w:num>
  <w:num w:numId="39" w16cid:durableId="1823159921">
    <w:abstractNumId w:val="25"/>
  </w:num>
  <w:num w:numId="40" w16cid:durableId="10183068">
    <w:abstractNumId w:val="8"/>
  </w:num>
  <w:num w:numId="41" w16cid:durableId="818887567">
    <w:abstractNumId w:val="30"/>
  </w:num>
  <w:num w:numId="42" w16cid:durableId="746540099">
    <w:abstractNumId w:val="12"/>
  </w:num>
  <w:num w:numId="43" w16cid:durableId="1253127389">
    <w:abstractNumId w:val="41"/>
  </w:num>
  <w:num w:numId="44" w16cid:durableId="28334438">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91D46"/>
    <w:rsid w:val="00095C1D"/>
    <w:rsid w:val="000A7350"/>
    <w:rsid w:val="000B3BA1"/>
    <w:rsid w:val="000B7318"/>
    <w:rsid w:val="000C7D57"/>
    <w:rsid w:val="000D156B"/>
    <w:rsid w:val="000D581E"/>
    <w:rsid w:val="000E06F3"/>
    <w:rsid w:val="000F271C"/>
    <w:rsid w:val="00111739"/>
    <w:rsid w:val="001142DE"/>
    <w:rsid w:val="00117CD7"/>
    <w:rsid w:val="00127EAB"/>
    <w:rsid w:val="001303A5"/>
    <w:rsid w:val="00134550"/>
    <w:rsid w:val="001359F6"/>
    <w:rsid w:val="00163957"/>
    <w:rsid w:val="00177D2A"/>
    <w:rsid w:val="001801B2"/>
    <w:rsid w:val="0018179A"/>
    <w:rsid w:val="0018387C"/>
    <w:rsid w:val="001858C6"/>
    <w:rsid w:val="00185EBC"/>
    <w:rsid w:val="00195048"/>
    <w:rsid w:val="00195968"/>
    <w:rsid w:val="001A1FF4"/>
    <w:rsid w:val="001A2568"/>
    <w:rsid w:val="001A7F9A"/>
    <w:rsid w:val="001B14B4"/>
    <w:rsid w:val="001B7920"/>
    <w:rsid w:val="001C0142"/>
    <w:rsid w:val="001D5584"/>
    <w:rsid w:val="001E592B"/>
    <w:rsid w:val="001E67E6"/>
    <w:rsid w:val="002112E2"/>
    <w:rsid w:val="0023552F"/>
    <w:rsid w:val="0024231B"/>
    <w:rsid w:val="0024311A"/>
    <w:rsid w:val="00243B62"/>
    <w:rsid w:val="00243BB0"/>
    <w:rsid w:val="00244FA0"/>
    <w:rsid w:val="00257231"/>
    <w:rsid w:val="00260C8B"/>
    <w:rsid w:val="00270BC7"/>
    <w:rsid w:val="00286130"/>
    <w:rsid w:val="0029014C"/>
    <w:rsid w:val="002A1DEB"/>
    <w:rsid w:val="002B27A5"/>
    <w:rsid w:val="002B6B2C"/>
    <w:rsid w:val="002E1335"/>
    <w:rsid w:val="00312DD3"/>
    <w:rsid w:val="00315E12"/>
    <w:rsid w:val="0032313C"/>
    <w:rsid w:val="003237BB"/>
    <w:rsid w:val="0032433F"/>
    <w:rsid w:val="00324FEE"/>
    <w:rsid w:val="003263A5"/>
    <w:rsid w:val="00331995"/>
    <w:rsid w:val="0033762B"/>
    <w:rsid w:val="0035717C"/>
    <w:rsid w:val="003873AF"/>
    <w:rsid w:val="00387421"/>
    <w:rsid w:val="00394E20"/>
    <w:rsid w:val="0039719D"/>
    <w:rsid w:val="003C3758"/>
    <w:rsid w:val="003C69A1"/>
    <w:rsid w:val="003E7EEE"/>
    <w:rsid w:val="003F026C"/>
    <w:rsid w:val="003F586D"/>
    <w:rsid w:val="00402365"/>
    <w:rsid w:val="004113A8"/>
    <w:rsid w:val="0041250A"/>
    <w:rsid w:val="00413395"/>
    <w:rsid w:val="0044373F"/>
    <w:rsid w:val="0045069B"/>
    <w:rsid w:val="00463454"/>
    <w:rsid w:val="00475884"/>
    <w:rsid w:val="00477662"/>
    <w:rsid w:val="00477AEF"/>
    <w:rsid w:val="004831DD"/>
    <w:rsid w:val="00494CA6"/>
    <w:rsid w:val="00496B68"/>
    <w:rsid w:val="004C3CE5"/>
    <w:rsid w:val="004C78F8"/>
    <w:rsid w:val="004E4CEC"/>
    <w:rsid w:val="004F2D42"/>
    <w:rsid w:val="004F2F73"/>
    <w:rsid w:val="005150A5"/>
    <w:rsid w:val="00521CFC"/>
    <w:rsid w:val="00524D77"/>
    <w:rsid w:val="00533F85"/>
    <w:rsid w:val="00543F98"/>
    <w:rsid w:val="0054701F"/>
    <w:rsid w:val="00585CE2"/>
    <w:rsid w:val="00593D2E"/>
    <w:rsid w:val="005A38DE"/>
    <w:rsid w:val="005B29E2"/>
    <w:rsid w:val="005C40FB"/>
    <w:rsid w:val="005E3CBF"/>
    <w:rsid w:val="005F10AC"/>
    <w:rsid w:val="005F595E"/>
    <w:rsid w:val="00611576"/>
    <w:rsid w:val="0063694F"/>
    <w:rsid w:val="0064026D"/>
    <w:rsid w:val="00645B66"/>
    <w:rsid w:val="006544F8"/>
    <w:rsid w:val="00671C9E"/>
    <w:rsid w:val="0068735E"/>
    <w:rsid w:val="006A2668"/>
    <w:rsid w:val="006A3CD5"/>
    <w:rsid w:val="006A54F6"/>
    <w:rsid w:val="006B5A90"/>
    <w:rsid w:val="006B758C"/>
    <w:rsid w:val="006F0BE7"/>
    <w:rsid w:val="006F1A37"/>
    <w:rsid w:val="006F6EB4"/>
    <w:rsid w:val="0070362B"/>
    <w:rsid w:val="0070424B"/>
    <w:rsid w:val="00705C73"/>
    <w:rsid w:val="007065F2"/>
    <w:rsid w:val="007119DD"/>
    <w:rsid w:val="00736036"/>
    <w:rsid w:val="0075380E"/>
    <w:rsid w:val="00762396"/>
    <w:rsid w:val="0077279C"/>
    <w:rsid w:val="0078254A"/>
    <w:rsid w:val="00792875"/>
    <w:rsid w:val="00792F91"/>
    <w:rsid w:val="00795998"/>
    <w:rsid w:val="007C6E77"/>
    <w:rsid w:val="007D2E37"/>
    <w:rsid w:val="007D43A7"/>
    <w:rsid w:val="007D639C"/>
    <w:rsid w:val="007E60A4"/>
    <w:rsid w:val="007F0BB1"/>
    <w:rsid w:val="007F6BBE"/>
    <w:rsid w:val="00813F59"/>
    <w:rsid w:val="00820953"/>
    <w:rsid w:val="008249E3"/>
    <w:rsid w:val="00835025"/>
    <w:rsid w:val="008627AB"/>
    <w:rsid w:val="0087266C"/>
    <w:rsid w:val="00887873"/>
    <w:rsid w:val="00890A2B"/>
    <w:rsid w:val="008950F1"/>
    <w:rsid w:val="008A014A"/>
    <w:rsid w:val="008A6CFF"/>
    <w:rsid w:val="008B37E3"/>
    <w:rsid w:val="008D7173"/>
    <w:rsid w:val="00923525"/>
    <w:rsid w:val="009441FF"/>
    <w:rsid w:val="00944FE6"/>
    <w:rsid w:val="00955918"/>
    <w:rsid w:val="009713C6"/>
    <w:rsid w:val="0097426A"/>
    <w:rsid w:val="00986ECA"/>
    <w:rsid w:val="009B6BF8"/>
    <w:rsid w:val="009C7692"/>
    <w:rsid w:val="009D21CD"/>
    <w:rsid w:val="009D28F8"/>
    <w:rsid w:val="009D61B3"/>
    <w:rsid w:val="009E754F"/>
    <w:rsid w:val="009F3F3A"/>
    <w:rsid w:val="00A02CC7"/>
    <w:rsid w:val="00A049EE"/>
    <w:rsid w:val="00A31CE6"/>
    <w:rsid w:val="00A33245"/>
    <w:rsid w:val="00A35B00"/>
    <w:rsid w:val="00A36FE9"/>
    <w:rsid w:val="00A47428"/>
    <w:rsid w:val="00A54067"/>
    <w:rsid w:val="00A579CE"/>
    <w:rsid w:val="00A66600"/>
    <w:rsid w:val="00A847E5"/>
    <w:rsid w:val="00A8573A"/>
    <w:rsid w:val="00A85FAD"/>
    <w:rsid w:val="00A94A47"/>
    <w:rsid w:val="00AB13F2"/>
    <w:rsid w:val="00AB4063"/>
    <w:rsid w:val="00AC0D37"/>
    <w:rsid w:val="00AC325C"/>
    <w:rsid w:val="00AD5EC4"/>
    <w:rsid w:val="00AE1AD9"/>
    <w:rsid w:val="00AE6192"/>
    <w:rsid w:val="00B0554F"/>
    <w:rsid w:val="00B079D3"/>
    <w:rsid w:val="00B13527"/>
    <w:rsid w:val="00B4168B"/>
    <w:rsid w:val="00B45750"/>
    <w:rsid w:val="00B54932"/>
    <w:rsid w:val="00B701F5"/>
    <w:rsid w:val="00B76F51"/>
    <w:rsid w:val="00B85A4B"/>
    <w:rsid w:val="00BA14C2"/>
    <w:rsid w:val="00BA4579"/>
    <w:rsid w:val="00BD463D"/>
    <w:rsid w:val="00BD5194"/>
    <w:rsid w:val="00BD7AF2"/>
    <w:rsid w:val="00BE2087"/>
    <w:rsid w:val="00BE491B"/>
    <w:rsid w:val="00BF1487"/>
    <w:rsid w:val="00C04A11"/>
    <w:rsid w:val="00C25F36"/>
    <w:rsid w:val="00C27EBA"/>
    <w:rsid w:val="00C31249"/>
    <w:rsid w:val="00C36670"/>
    <w:rsid w:val="00C438C1"/>
    <w:rsid w:val="00C443AE"/>
    <w:rsid w:val="00C50AC7"/>
    <w:rsid w:val="00C57CEC"/>
    <w:rsid w:val="00C82754"/>
    <w:rsid w:val="00C82C28"/>
    <w:rsid w:val="00CA12C1"/>
    <w:rsid w:val="00CB077C"/>
    <w:rsid w:val="00CB2C3A"/>
    <w:rsid w:val="00CC082D"/>
    <w:rsid w:val="00CC5AC2"/>
    <w:rsid w:val="00CD2A71"/>
    <w:rsid w:val="00CE3011"/>
    <w:rsid w:val="00CE499C"/>
    <w:rsid w:val="00D139DF"/>
    <w:rsid w:val="00D2797C"/>
    <w:rsid w:val="00D34192"/>
    <w:rsid w:val="00D345CA"/>
    <w:rsid w:val="00D522E6"/>
    <w:rsid w:val="00D844B6"/>
    <w:rsid w:val="00D931C6"/>
    <w:rsid w:val="00DA6478"/>
    <w:rsid w:val="00DA6923"/>
    <w:rsid w:val="00DA7FD3"/>
    <w:rsid w:val="00DD145D"/>
    <w:rsid w:val="00DE0090"/>
    <w:rsid w:val="00DE5177"/>
    <w:rsid w:val="00E00E62"/>
    <w:rsid w:val="00E0768C"/>
    <w:rsid w:val="00E23FD8"/>
    <w:rsid w:val="00E33E6A"/>
    <w:rsid w:val="00E45386"/>
    <w:rsid w:val="00E46F0F"/>
    <w:rsid w:val="00E53F9F"/>
    <w:rsid w:val="00E64E67"/>
    <w:rsid w:val="00E71DBB"/>
    <w:rsid w:val="00E77239"/>
    <w:rsid w:val="00E9136D"/>
    <w:rsid w:val="00E95117"/>
    <w:rsid w:val="00EA495D"/>
    <w:rsid w:val="00EB067F"/>
    <w:rsid w:val="00EB3C67"/>
    <w:rsid w:val="00EB5E72"/>
    <w:rsid w:val="00EB7809"/>
    <w:rsid w:val="00EC3C8E"/>
    <w:rsid w:val="00ED5846"/>
    <w:rsid w:val="00EE4936"/>
    <w:rsid w:val="00EF5A89"/>
    <w:rsid w:val="00F105D9"/>
    <w:rsid w:val="00F1158C"/>
    <w:rsid w:val="00F1442F"/>
    <w:rsid w:val="00F20301"/>
    <w:rsid w:val="00F2257A"/>
    <w:rsid w:val="00F2304D"/>
    <w:rsid w:val="00F235BB"/>
    <w:rsid w:val="00F409EB"/>
    <w:rsid w:val="00F415C8"/>
    <w:rsid w:val="00F6254C"/>
    <w:rsid w:val="00F63857"/>
    <w:rsid w:val="00F70788"/>
    <w:rsid w:val="00F8393C"/>
    <w:rsid w:val="00F83B46"/>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Proposal Bullet List,Content,FooterText,列出段落1,Bullet List,List Paragraph1,numbered,Dot pt,No Spacing1,List Paragraph Char Char Char,Indicator Text,Numbered Para 1,Bullet 1,Bullet Points,MAIN CONTENT,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uiPriority w:val="99"/>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List Paragraph4 Char,List Paragraph3 Char,Proposal Bullet List Char,Content Char,FooterText Char,列出段落1 Char,Bullet List Char,List Paragraph1 Char,numbered Char,Dot pt Char,No Spacing1 Char,List Paragraph Char Char Char Char,L Char"/>
    <w:link w:val="ListParagraph"/>
    <w:uiPriority w:val="34"/>
    <w:qFormat/>
    <w:locked/>
    <w:rsid w:val="00A94A47"/>
    <w:rPr>
      <w:rFonts w:ascii="Times New Roman" w:eastAsia="Times New Roman" w:hAnsi="Times New Roman" w:cs="Times New Roman"/>
      <w:sz w:val="20"/>
      <w:szCs w:val="20"/>
      <w:lang w:val="en-GB" w:eastAsia="en-GB"/>
    </w:rPr>
  </w:style>
  <w:style w:type="paragraph" w:styleId="BodyTextIndent3">
    <w:name w:val="Body Text Indent 3"/>
    <w:basedOn w:val="Normal"/>
    <w:link w:val="BodyTextIndent3Char"/>
    <w:rsid w:val="001E67E6"/>
    <w:pPr>
      <w:ind w:left="1440" w:hanging="1440"/>
    </w:pPr>
    <w:rPr>
      <w:rFonts w:ascii="Arial" w:hAnsi="Arial" w:cs="Arial"/>
      <w:sz w:val="24"/>
    </w:rPr>
  </w:style>
  <w:style w:type="character" w:customStyle="1" w:styleId="BodyTextIndent3Char">
    <w:name w:val="Body Text Indent 3 Char"/>
    <w:basedOn w:val="DefaultParagraphFont"/>
    <w:link w:val="BodyTextIndent3"/>
    <w:rsid w:val="001E67E6"/>
    <w:rPr>
      <w:rFonts w:ascii="Arial" w:eastAsia="Times New Roman" w:hAnsi="Arial" w:cs="Arial"/>
      <w:sz w:val="24"/>
      <w:szCs w:val="20"/>
      <w:lang w:val="en-GB" w:eastAsia="en-GB"/>
    </w:rPr>
  </w:style>
  <w:style w:type="character" w:styleId="UnresolvedMention">
    <w:name w:val="Unresolved Mention"/>
    <w:basedOn w:val="DefaultParagraphFont"/>
    <w:uiPriority w:val="99"/>
    <w:semiHidden/>
    <w:unhideWhenUsed/>
    <w:rsid w:val="00DE51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e/en/organisation-information/9c9c03-bodies-under-the-aegis-of-the-department-of-health/?referrer=http://www.health.gov.ie/about-us/agencies-health-bodi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pplyadmin@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160;jenny.neary1@hse.ie" TargetMode="External"/><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2.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97D993-D9F3-48D4-A38C-78A22DC371C8}">
  <ds:schemaRefs>
    <ds:schemaRef ds:uri="http://schemas.openxmlformats.org/officeDocument/2006/bibliography"/>
  </ds:schemaRefs>
</ds:datastoreItem>
</file>

<file path=customXml/itemProps4.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3829</Words>
  <Characters>21827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Alan OShea4</cp:lastModifiedBy>
  <cp:revision>6</cp:revision>
  <dcterms:created xsi:type="dcterms:W3CDTF">2026-05-26T09:39:00Z</dcterms:created>
  <dcterms:modified xsi:type="dcterms:W3CDTF">2026-06-26T11:28:00Z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