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9977" w14:textId="2AC0D548" w:rsidR="0023780A" w:rsidRPr="0023780A" w:rsidRDefault="00670235" w:rsidP="0023780A">
      <w:pPr>
        <w:ind w:left="-1260"/>
        <w:jc w:val="right"/>
        <w:rPr>
          <w:rFonts w:ascii="Arial" w:hAnsi="Arial" w:cs="Arial"/>
          <w:b/>
          <w:iCs/>
        </w:rPr>
      </w:pPr>
      <w:r w:rsidRPr="0023780A">
        <w:rPr>
          <w:rFonts w:ascii="Arial" w:hAnsi="Arial" w:cs="Arial"/>
          <w:b/>
        </w:rPr>
        <w:t>Grade VIII</w:t>
      </w:r>
      <w:r>
        <w:rPr>
          <w:rFonts w:ascii="Arial" w:hAnsi="Arial" w:cs="Arial"/>
          <w:b/>
        </w:rPr>
        <w:t xml:space="preserve">, </w:t>
      </w:r>
      <w:r w:rsidR="0023780A" w:rsidRPr="0023780A">
        <w:rPr>
          <w:rFonts w:ascii="Arial" w:hAnsi="Arial" w:cs="Arial"/>
          <w:b/>
        </w:rPr>
        <w:t xml:space="preserve">Data Analyst and System Developer </w:t>
      </w:r>
    </w:p>
    <w:p w14:paraId="228B00E9" w14:textId="77777777" w:rsidR="00543F98" w:rsidRPr="0023780A" w:rsidRDefault="00543F98" w:rsidP="00543F98">
      <w:pPr>
        <w:ind w:left="-1260"/>
        <w:jc w:val="right"/>
        <w:rPr>
          <w:rFonts w:ascii="Arial" w:hAnsi="Arial" w:cs="Arial"/>
          <w:b/>
        </w:rPr>
      </w:pPr>
      <w:r w:rsidRPr="0023780A">
        <w:rPr>
          <w:rFonts w:ascii="Arial" w:hAnsi="Arial" w:cs="Arial"/>
          <w:b/>
        </w:rPr>
        <w:t>Job Specification &amp; Terms and Conditions</w:t>
      </w:r>
    </w:p>
    <w:p w14:paraId="49AEBD4A" w14:textId="77777777" w:rsidR="00543F98" w:rsidRPr="0023780A"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23780A" w14:paraId="4807B6F6" w14:textId="77777777" w:rsidTr="00EB067F">
        <w:tc>
          <w:tcPr>
            <w:tcW w:w="1276" w:type="pct"/>
          </w:tcPr>
          <w:p w14:paraId="4FA0A722" w14:textId="3FCA861B" w:rsidR="00543F98" w:rsidRPr="0023780A" w:rsidRDefault="00FC59B9" w:rsidP="00F6254C">
            <w:pPr>
              <w:rPr>
                <w:rFonts w:ascii="Arial" w:hAnsi="Arial" w:cs="Arial"/>
                <w:b/>
                <w:bCs/>
              </w:rPr>
            </w:pPr>
            <w:r w:rsidRPr="0023780A">
              <w:rPr>
                <w:rFonts w:ascii="Arial" w:hAnsi="Arial" w:cs="Arial"/>
                <w:b/>
                <w:bCs/>
              </w:rPr>
              <w:t>Job title, grade code</w:t>
            </w:r>
          </w:p>
        </w:tc>
        <w:tc>
          <w:tcPr>
            <w:tcW w:w="3724" w:type="pct"/>
          </w:tcPr>
          <w:p w14:paraId="440BDECF" w14:textId="2A746334" w:rsidR="0023780A" w:rsidRPr="00BA158D" w:rsidRDefault="00670235" w:rsidP="0023780A">
            <w:pPr>
              <w:tabs>
                <w:tab w:val="left" w:pos="283"/>
              </w:tabs>
              <w:jc w:val="both"/>
              <w:rPr>
                <w:rFonts w:ascii="Arial" w:hAnsi="Arial" w:cs="Arial"/>
                <w:iCs/>
              </w:rPr>
            </w:pPr>
            <w:r w:rsidRPr="007D6A4C">
              <w:rPr>
                <w:rFonts w:ascii="Arial" w:hAnsi="Arial" w:cs="Arial"/>
              </w:rPr>
              <w:t>Grade</w:t>
            </w:r>
            <w:r>
              <w:rPr>
                <w:rFonts w:ascii="Arial" w:hAnsi="Arial" w:cs="Arial"/>
              </w:rPr>
              <w:t xml:space="preserve"> VIII, </w:t>
            </w:r>
            <w:r w:rsidR="0023780A" w:rsidRPr="00BA158D">
              <w:rPr>
                <w:rFonts w:ascii="Arial" w:hAnsi="Arial" w:cs="Arial"/>
              </w:rPr>
              <w:t>Data Analyst</w:t>
            </w:r>
            <w:r w:rsidR="0023780A">
              <w:rPr>
                <w:rFonts w:ascii="Arial" w:hAnsi="Arial" w:cs="Arial"/>
              </w:rPr>
              <w:t xml:space="preserve"> and System Developer </w:t>
            </w:r>
          </w:p>
          <w:p w14:paraId="4CE2FF57" w14:textId="77777777" w:rsidR="00670235" w:rsidRDefault="00670235" w:rsidP="0023780A">
            <w:pPr>
              <w:tabs>
                <w:tab w:val="left" w:pos="283"/>
              </w:tabs>
              <w:jc w:val="both"/>
              <w:rPr>
                <w:rFonts w:ascii="Arial" w:hAnsi="Arial" w:cs="Arial"/>
                <w:iCs/>
              </w:rPr>
            </w:pPr>
          </w:p>
          <w:p w14:paraId="166F8BA3" w14:textId="1279273D" w:rsidR="0023780A" w:rsidRPr="00BA158D" w:rsidRDefault="0023780A" w:rsidP="0023780A">
            <w:pPr>
              <w:tabs>
                <w:tab w:val="left" w:pos="283"/>
              </w:tabs>
              <w:jc w:val="both"/>
              <w:rPr>
                <w:rFonts w:ascii="Arial" w:hAnsi="Arial" w:cs="Arial"/>
                <w:iCs/>
              </w:rPr>
            </w:pPr>
            <w:r w:rsidRPr="00BA158D">
              <w:rPr>
                <w:rFonts w:ascii="Arial" w:hAnsi="Arial" w:cs="Arial"/>
                <w:iCs/>
              </w:rPr>
              <w:t>Grade Code (0</w:t>
            </w:r>
            <w:r>
              <w:rPr>
                <w:rFonts w:ascii="Arial" w:hAnsi="Arial" w:cs="Arial"/>
                <w:iCs/>
              </w:rPr>
              <w:t>655</w:t>
            </w:r>
            <w:r w:rsidRPr="00BA158D">
              <w:rPr>
                <w:rFonts w:ascii="Arial" w:hAnsi="Arial" w:cs="Arial"/>
                <w:iCs/>
              </w:rPr>
              <w:t>)</w:t>
            </w:r>
          </w:p>
          <w:p w14:paraId="1A2CE988" w14:textId="496A7195" w:rsidR="00543F98" w:rsidRPr="0023780A" w:rsidRDefault="00543F98" w:rsidP="00F6254C">
            <w:pPr>
              <w:tabs>
                <w:tab w:val="left" w:pos="283"/>
              </w:tabs>
              <w:rPr>
                <w:rFonts w:ascii="Arial" w:hAnsi="Arial" w:cs="Arial"/>
                <w:iCs/>
              </w:rPr>
            </w:pPr>
          </w:p>
        </w:tc>
      </w:tr>
      <w:tr w:rsidR="00792F91" w:rsidRPr="0023780A" w14:paraId="6531EE8E" w14:textId="77777777" w:rsidTr="00EB067F">
        <w:tc>
          <w:tcPr>
            <w:tcW w:w="1276" w:type="pct"/>
          </w:tcPr>
          <w:p w14:paraId="6B02C9D1" w14:textId="4B4BB322" w:rsidR="00792F91" w:rsidRPr="0023780A" w:rsidRDefault="00FC59B9" w:rsidP="00792F91">
            <w:pPr>
              <w:rPr>
                <w:rFonts w:ascii="Arial" w:hAnsi="Arial" w:cs="Arial"/>
                <w:b/>
                <w:bCs/>
              </w:rPr>
            </w:pPr>
            <w:r w:rsidRPr="0023780A">
              <w:rPr>
                <w:rFonts w:ascii="Arial" w:hAnsi="Arial" w:cs="Arial"/>
                <w:b/>
                <w:bCs/>
              </w:rPr>
              <w:t>Campaign reference</w:t>
            </w:r>
          </w:p>
        </w:tc>
        <w:tc>
          <w:tcPr>
            <w:tcW w:w="3724" w:type="pct"/>
          </w:tcPr>
          <w:p w14:paraId="4BE05C1F" w14:textId="77777777" w:rsidR="00792F91" w:rsidRPr="007D6A4C" w:rsidRDefault="00D42CE8" w:rsidP="00792F91">
            <w:pPr>
              <w:rPr>
                <w:rFonts w:ascii="Arial" w:hAnsi="Arial" w:cs="Arial"/>
              </w:rPr>
            </w:pPr>
            <w:r w:rsidRPr="007D6A4C">
              <w:rPr>
                <w:rFonts w:ascii="Arial" w:hAnsi="Arial" w:cs="Arial"/>
              </w:rPr>
              <w:t>NRS15461</w:t>
            </w:r>
          </w:p>
          <w:p w14:paraId="14323542" w14:textId="42C2F290" w:rsidR="00670235" w:rsidRPr="007D6A4C" w:rsidRDefault="00670235" w:rsidP="00792F91">
            <w:pPr>
              <w:rPr>
                <w:rFonts w:ascii="Arial" w:hAnsi="Arial" w:cs="Arial"/>
              </w:rPr>
            </w:pPr>
          </w:p>
        </w:tc>
      </w:tr>
      <w:tr w:rsidR="00792F91" w:rsidRPr="0023780A" w14:paraId="4B833EEA" w14:textId="77777777" w:rsidTr="00EB067F">
        <w:tc>
          <w:tcPr>
            <w:tcW w:w="1276" w:type="pct"/>
          </w:tcPr>
          <w:p w14:paraId="3C4299A2" w14:textId="2912FEDD" w:rsidR="00792F91" w:rsidRPr="0023780A" w:rsidRDefault="00FC59B9" w:rsidP="00792F91">
            <w:pPr>
              <w:rPr>
                <w:rFonts w:ascii="Arial" w:hAnsi="Arial" w:cs="Arial"/>
                <w:b/>
                <w:bCs/>
              </w:rPr>
            </w:pPr>
            <w:r w:rsidRPr="0023780A">
              <w:rPr>
                <w:rFonts w:ascii="Arial" w:hAnsi="Arial" w:cs="Arial"/>
                <w:b/>
                <w:bCs/>
              </w:rPr>
              <w:t>Closing date</w:t>
            </w:r>
          </w:p>
        </w:tc>
        <w:tc>
          <w:tcPr>
            <w:tcW w:w="3724" w:type="pct"/>
          </w:tcPr>
          <w:p w14:paraId="2445BCE8" w14:textId="10101D3D" w:rsidR="00670235" w:rsidRDefault="007D6A4C" w:rsidP="001A1FF4">
            <w:pPr>
              <w:rPr>
                <w:rFonts w:ascii="Arial" w:hAnsi="Arial" w:cs="Arial"/>
              </w:rPr>
            </w:pPr>
            <w:r w:rsidRPr="007D6A4C">
              <w:rPr>
                <w:rFonts w:ascii="Arial" w:hAnsi="Arial" w:cs="Arial"/>
              </w:rPr>
              <w:t xml:space="preserve">Wednesday </w:t>
            </w:r>
            <w:r w:rsidR="0082287B">
              <w:rPr>
                <w:rFonts w:ascii="Arial" w:hAnsi="Arial" w:cs="Arial"/>
              </w:rPr>
              <w:t>12</w:t>
            </w:r>
            <w:r w:rsidR="0082287B" w:rsidRPr="0082287B">
              <w:rPr>
                <w:rFonts w:ascii="Arial" w:hAnsi="Arial" w:cs="Arial"/>
                <w:vertAlign w:val="superscript"/>
              </w:rPr>
              <w:t>th</w:t>
            </w:r>
            <w:r w:rsidRPr="007D6A4C">
              <w:rPr>
                <w:rFonts w:ascii="Arial" w:hAnsi="Arial" w:cs="Arial"/>
              </w:rPr>
              <w:t xml:space="preserve"> of August 2026 at 3:00PM </w:t>
            </w:r>
          </w:p>
          <w:p w14:paraId="1DC28C0B" w14:textId="5933CAC0" w:rsidR="007D6A4C" w:rsidRPr="007D6A4C" w:rsidRDefault="007D6A4C" w:rsidP="001A1FF4">
            <w:pPr>
              <w:rPr>
                <w:rFonts w:ascii="Arial" w:hAnsi="Arial" w:cs="Arial"/>
              </w:rPr>
            </w:pPr>
          </w:p>
        </w:tc>
      </w:tr>
      <w:tr w:rsidR="00792F91" w:rsidRPr="0023780A" w14:paraId="2FCE4883" w14:textId="77777777" w:rsidTr="00EB067F">
        <w:tc>
          <w:tcPr>
            <w:tcW w:w="1276" w:type="pct"/>
          </w:tcPr>
          <w:p w14:paraId="05116456" w14:textId="110D70F4" w:rsidR="00792F91" w:rsidRPr="0023780A" w:rsidRDefault="00FC59B9" w:rsidP="00792F91">
            <w:pPr>
              <w:rPr>
                <w:rFonts w:ascii="Arial" w:hAnsi="Arial" w:cs="Arial"/>
                <w:b/>
                <w:bCs/>
              </w:rPr>
            </w:pPr>
            <w:r w:rsidRPr="0023780A">
              <w:rPr>
                <w:rFonts w:ascii="Arial" w:hAnsi="Arial" w:cs="Arial"/>
                <w:b/>
                <w:bCs/>
              </w:rPr>
              <w:t>Proposed interview date (s)</w:t>
            </w:r>
          </w:p>
        </w:tc>
        <w:tc>
          <w:tcPr>
            <w:tcW w:w="3724" w:type="pct"/>
          </w:tcPr>
          <w:p w14:paraId="1D297E1D" w14:textId="73805189" w:rsidR="00792F91" w:rsidRPr="0023780A" w:rsidRDefault="00986ECA" w:rsidP="0070424B">
            <w:pPr>
              <w:pStyle w:val="Heading7"/>
              <w:rPr>
                <w:rFonts w:cs="Arial"/>
                <w:b w:val="0"/>
                <w:sz w:val="20"/>
              </w:rPr>
            </w:pPr>
            <w:r w:rsidRPr="0023780A">
              <w:rPr>
                <w:rFonts w:cs="Arial"/>
                <w:b w:val="0"/>
                <w:sz w:val="20"/>
              </w:rPr>
              <w:t>Candidates will normally be given at least two weeks' notice of interview. The timescale may be reduced in exceptional circumstances.</w:t>
            </w:r>
          </w:p>
          <w:p w14:paraId="0742FC1B" w14:textId="357679C0" w:rsidR="00111739" w:rsidRPr="0023780A" w:rsidRDefault="00111739" w:rsidP="00792F91">
            <w:pPr>
              <w:rPr>
                <w:rFonts w:ascii="Arial" w:hAnsi="Arial" w:cs="Arial"/>
                <w:bCs/>
                <w:iCs/>
                <w:color w:val="000099"/>
              </w:rPr>
            </w:pPr>
          </w:p>
        </w:tc>
      </w:tr>
      <w:tr w:rsidR="00792F91" w:rsidRPr="0023780A" w14:paraId="6F292485" w14:textId="77777777" w:rsidTr="00EB067F">
        <w:tc>
          <w:tcPr>
            <w:tcW w:w="1276" w:type="pct"/>
          </w:tcPr>
          <w:p w14:paraId="17C0A5FB" w14:textId="2AC4DAA6" w:rsidR="00792F91" w:rsidRPr="0023780A" w:rsidRDefault="00FC59B9" w:rsidP="00792F91">
            <w:pPr>
              <w:rPr>
                <w:rFonts w:ascii="Arial" w:hAnsi="Arial" w:cs="Arial"/>
                <w:b/>
                <w:bCs/>
              </w:rPr>
            </w:pPr>
            <w:r w:rsidRPr="0023780A">
              <w:rPr>
                <w:rFonts w:ascii="Arial" w:hAnsi="Arial" w:cs="Arial"/>
                <w:b/>
                <w:bCs/>
              </w:rPr>
              <w:t>Taking up appointment</w:t>
            </w:r>
          </w:p>
        </w:tc>
        <w:tc>
          <w:tcPr>
            <w:tcW w:w="3724" w:type="pct"/>
          </w:tcPr>
          <w:p w14:paraId="54AC403C" w14:textId="77777777" w:rsidR="00792F91" w:rsidRPr="0023780A" w:rsidRDefault="00792F91" w:rsidP="00792F91">
            <w:pPr>
              <w:rPr>
                <w:rFonts w:ascii="Arial" w:hAnsi="Arial" w:cs="Arial"/>
                <w:iCs/>
              </w:rPr>
            </w:pPr>
            <w:r w:rsidRPr="0023780A">
              <w:rPr>
                <w:rFonts w:ascii="Arial" w:hAnsi="Arial" w:cs="Arial"/>
                <w:iCs/>
              </w:rPr>
              <w:t>A start date will be indicated at job offer stage.</w:t>
            </w:r>
          </w:p>
        </w:tc>
      </w:tr>
      <w:tr w:rsidR="00792F91" w:rsidRPr="0023780A" w14:paraId="00B58942" w14:textId="77777777" w:rsidTr="00EB067F">
        <w:tc>
          <w:tcPr>
            <w:tcW w:w="1276" w:type="pct"/>
          </w:tcPr>
          <w:p w14:paraId="186B03A5" w14:textId="211AB6A9" w:rsidR="00792F91" w:rsidRPr="004A09B6" w:rsidRDefault="00FC59B9" w:rsidP="00792F91">
            <w:pPr>
              <w:rPr>
                <w:rFonts w:ascii="Arial" w:hAnsi="Arial" w:cs="Arial"/>
                <w:b/>
                <w:bCs/>
              </w:rPr>
            </w:pPr>
            <w:r w:rsidRPr="004A09B6">
              <w:rPr>
                <w:rFonts w:ascii="Arial" w:hAnsi="Arial" w:cs="Arial"/>
                <w:b/>
                <w:bCs/>
              </w:rPr>
              <w:t>Location of post</w:t>
            </w:r>
          </w:p>
        </w:tc>
        <w:tc>
          <w:tcPr>
            <w:tcW w:w="3724" w:type="pct"/>
          </w:tcPr>
          <w:p w14:paraId="040EBB93" w14:textId="75A64DD5" w:rsidR="00180E65" w:rsidRPr="004A09B6" w:rsidRDefault="00180E65" w:rsidP="00180E65">
            <w:pPr>
              <w:rPr>
                <w:rFonts w:ascii="Arial" w:hAnsi="Arial" w:cs="Arial"/>
                <w:iCs/>
                <w:color w:val="000000" w:themeColor="text1"/>
              </w:rPr>
            </w:pPr>
            <w:r w:rsidRPr="004A09B6">
              <w:rPr>
                <w:rFonts w:ascii="Arial" w:hAnsi="Arial" w:cs="Arial"/>
                <w:iCs/>
                <w:color w:val="000000" w:themeColor="text1"/>
              </w:rPr>
              <w:t>There is currently one permanent and whole-time vacanc</w:t>
            </w:r>
            <w:r w:rsidR="00670235" w:rsidRPr="004A09B6">
              <w:rPr>
                <w:rFonts w:ascii="Arial" w:hAnsi="Arial" w:cs="Arial"/>
                <w:iCs/>
                <w:color w:val="000000" w:themeColor="text1"/>
              </w:rPr>
              <w:t>y</w:t>
            </w:r>
            <w:r w:rsidRPr="004A09B6">
              <w:rPr>
                <w:rFonts w:ascii="Arial" w:hAnsi="Arial" w:cs="Arial"/>
                <w:iCs/>
                <w:color w:val="000000" w:themeColor="text1"/>
              </w:rPr>
              <w:t xml:space="preserve"> available based in Dr. Stevens’ Hospital, Dublin 8.</w:t>
            </w:r>
          </w:p>
          <w:p w14:paraId="443EA8D4" w14:textId="77777777" w:rsidR="00180E65" w:rsidRPr="004A09B6" w:rsidRDefault="00180E65" w:rsidP="00180E65">
            <w:pPr>
              <w:rPr>
                <w:rFonts w:ascii="Arial" w:hAnsi="Arial" w:cs="Arial"/>
                <w:iCs/>
                <w:color w:val="000000" w:themeColor="text1"/>
              </w:rPr>
            </w:pPr>
            <w:r w:rsidRPr="004A09B6">
              <w:rPr>
                <w:rFonts w:ascii="Arial" w:hAnsi="Arial" w:cs="Arial"/>
                <w:iCs/>
                <w:color w:val="000000" w:themeColor="text1"/>
              </w:rPr>
              <w:t xml:space="preserve"> </w:t>
            </w:r>
          </w:p>
          <w:p w14:paraId="0264F229" w14:textId="4BFD8D2E" w:rsidR="00792F91" w:rsidRPr="004A09B6" w:rsidRDefault="00180E65" w:rsidP="00180E65">
            <w:pPr>
              <w:rPr>
                <w:rFonts w:ascii="Arial" w:hAnsi="Arial" w:cs="Arial"/>
                <w:iCs/>
                <w:color w:val="000000" w:themeColor="text1"/>
              </w:rPr>
            </w:pPr>
            <w:r w:rsidRPr="004A09B6">
              <w:rPr>
                <w:rFonts w:ascii="Arial" w:hAnsi="Arial" w:cs="Arial"/>
                <w:iCs/>
                <w:color w:val="000000" w:themeColor="text1"/>
              </w:rPr>
              <w:t xml:space="preserve">A panel may be formed as a result of this campaign for </w:t>
            </w:r>
            <w:r w:rsidRPr="004A09B6">
              <w:rPr>
                <w:rFonts w:ascii="Arial" w:hAnsi="Arial" w:cs="Arial"/>
                <w:b/>
                <w:bCs/>
                <w:iCs/>
                <w:color w:val="000000" w:themeColor="text1"/>
              </w:rPr>
              <w:t>Grade VIII</w:t>
            </w:r>
            <w:r w:rsidR="00670235" w:rsidRPr="004A09B6">
              <w:rPr>
                <w:rFonts w:ascii="Arial" w:hAnsi="Arial" w:cs="Arial"/>
                <w:b/>
                <w:bCs/>
                <w:iCs/>
                <w:color w:val="000000" w:themeColor="text1"/>
              </w:rPr>
              <w:t>,</w:t>
            </w:r>
            <w:r w:rsidRPr="004A09B6">
              <w:rPr>
                <w:rFonts w:ascii="Arial" w:hAnsi="Arial" w:cs="Arial"/>
                <w:b/>
                <w:bCs/>
                <w:iCs/>
                <w:color w:val="000000" w:themeColor="text1"/>
              </w:rPr>
              <w:t xml:space="preserve"> Data Analyst and System Developer</w:t>
            </w:r>
            <w:r w:rsidR="00670235" w:rsidRPr="004A09B6">
              <w:rPr>
                <w:rFonts w:ascii="Arial" w:hAnsi="Arial" w:cs="Arial"/>
                <w:b/>
                <w:bCs/>
                <w:iCs/>
                <w:color w:val="000000" w:themeColor="text1"/>
              </w:rPr>
              <w:t xml:space="preserve"> within The Office of the National Director, Planning &amp; Performance</w:t>
            </w:r>
            <w:r w:rsidRPr="004A09B6">
              <w:rPr>
                <w:rFonts w:ascii="Arial" w:hAnsi="Arial" w:cs="Arial"/>
                <w:iCs/>
                <w:color w:val="000000" w:themeColor="text1"/>
              </w:rPr>
              <w:t>, from which current and future, permanent and specified purpose vacancies of full or part-time duration may be filled.</w:t>
            </w:r>
          </w:p>
          <w:p w14:paraId="54EF7056" w14:textId="32DFB039" w:rsidR="00180E65" w:rsidRPr="004A09B6" w:rsidRDefault="00180E65" w:rsidP="00180E65">
            <w:pPr>
              <w:rPr>
                <w:rFonts w:ascii="Arial" w:hAnsi="Arial" w:cs="Arial"/>
                <w:color w:val="000099"/>
              </w:rPr>
            </w:pPr>
          </w:p>
        </w:tc>
      </w:tr>
      <w:tr w:rsidR="00792F91" w:rsidRPr="0023780A" w14:paraId="1669EECD" w14:textId="77777777" w:rsidTr="00EB067F">
        <w:tc>
          <w:tcPr>
            <w:tcW w:w="1276" w:type="pct"/>
          </w:tcPr>
          <w:p w14:paraId="4F5F5FAC" w14:textId="1CEBB42E" w:rsidR="00792F91" w:rsidRPr="0023780A" w:rsidRDefault="00FC59B9" w:rsidP="00792F91">
            <w:pPr>
              <w:rPr>
                <w:rFonts w:ascii="Arial" w:hAnsi="Arial" w:cs="Arial"/>
                <w:b/>
                <w:bCs/>
              </w:rPr>
            </w:pPr>
            <w:r w:rsidRPr="0023780A">
              <w:rPr>
                <w:rFonts w:ascii="Arial" w:hAnsi="Arial" w:cs="Arial"/>
                <w:b/>
                <w:bCs/>
              </w:rPr>
              <w:t xml:space="preserve">Informal enquiries </w:t>
            </w:r>
          </w:p>
        </w:tc>
        <w:tc>
          <w:tcPr>
            <w:tcW w:w="3724" w:type="pct"/>
          </w:tcPr>
          <w:p w14:paraId="498464B3" w14:textId="77777777" w:rsidR="00B0554F" w:rsidRPr="0023780A" w:rsidRDefault="007E60A4" w:rsidP="00792F91">
            <w:pPr>
              <w:rPr>
                <w:rFonts w:ascii="Arial" w:hAnsi="Arial" w:cs="Arial"/>
              </w:rPr>
            </w:pPr>
            <w:r w:rsidRPr="0023780A">
              <w:rPr>
                <w:rFonts w:ascii="Arial" w:hAnsi="Arial" w:cs="Arial"/>
              </w:rPr>
              <w:t xml:space="preserve">We welcome enquiries about the role. </w:t>
            </w:r>
          </w:p>
          <w:p w14:paraId="64068FE4" w14:textId="7E662AB6" w:rsidR="0023780A" w:rsidRPr="0023780A" w:rsidRDefault="0023780A" w:rsidP="0023780A">
            <w:pPr>
              <w:rPr>
                <w:rFonts w:ascii="Arial" w:hAnsi="Arial" w:cs="Arial"/>
              </w:rPr>
            </w:pPr>
            <w:r w:rsidRPr="0023780A">
              <w:rPr>
                <w:rFonts w:ascii="Arial" w:hAnsi="Arial" w:cs="Arial"/>
              </w:rPr>
              <w:t>Carol Hickey Programme Manager, Planning and Performance for further information about the role.</w:t>
            </w:r>
          </w:p>
          <w:p w14:paraId="6ACB15C9" w14:textId="77777777" w:rsidR="0023780A" w:rsidRPr="0023780A" w:rsidRDefault="0023780A" w:rsidP="0023780A">
            <w:pPr>
              <w:rPr>
                <w:rFonts w:ascii="Arial" w:hAnsi="Arial" w:cs="Arial"/>
                <w:iCs/>
                <w:u w:val="single"/>
              </w:rPr>
            </w:pPr>
            <w:r w:rsidRPr="0023780A">
              <w:rPr>
                <w:rFonts w:ascii="Arial" w:hAnsi="Arial" w:cs="Arial"/>
                <w:b/>
              </w:rPr>
              <w:t>Email:</w:t>
            </w:r>
            <w:r w:rsidRPr="0023780A">
              <w:rPr>
                <w:rFonts w:ascii="Arial" w:hAnsi="Arial" w:cs="Arial"/>
              </w:rPr>
              <w:t xml:space="preserve">  </w:t>
            </w:r>
            <w:hyperlink r:id="rId11" w:history="1">
              <w:r w:rsidRPr="0023780A">
                <w:rPr>
                  <w:rStyle w:val="Hyperlink"/>
                  <w:rFonts w:ascii="Arial" w:hAnsi="Arial" w:cs="Arial"/>
                  <w:iCs/>
                  <w:color w:val="auto"/>
                </w:rPr>
                <w:t>carol.hickey3@hse.ie</w:t>
              </w:r>
            </w:hyperlink>
          </w:p>
          <w:p w14:paraId="0663FC16" w14:textId="336EB2CA" w:rsidR="00494CA6" w:rsidRPr="0023780A" w:rsidRDefault="00670235" w:rsidP="00792F91">
            <w:pPr>
              <w:rPr>
                <w:rFonts w:ascii="Arial" w:hAnsi="Arial" w:cs="Arial"/>
                <w:iCs/>
              </w:rPr>
            </w:pPr>
            <w:r>
              <w:rPr>
                <w:rFonts w:ascii="Arial" w:hAnsi="Arial" w:cs="Arial"/>
                <w:b/>
                <w:iCs/>
              </w:rPr>
              <w:t>Mobile</w:t>
            </w:r>
            <w:r w:rsidR="0023780A" w:rsidRPr="0023780A">
              <w:rPr>
                <w:rFonts w:ascii="Arial" w:hAnsi="Arial" w:cs="Arial"/>
                <w:b/>
                <w:iCs/>
              </w:rPr>
              <w:t>:</w:t>
            </w:r>
            <w:r w:rsidR="0023780A" w:rsidRPr="0023780A">
              <w:rPr>
                <w:rFonts w:ascii="Arial" w:hAnsi="Arial" w:cs="Arial"/>
                <w:iCs/>
              </w:rPr>
              <w:t xml:space="preserve"> 087 1369110</w:t>
            </w:r>
            <w:r w:rsidR="00494CA6" w:rsidRPr="0023780A">
              <w:rPr>
                <w:rFonts w:ascii="Arial" w:hAnsi="Arial" w:cs="Arial"/>
                <w:color w:val="000099"/>
              </w:rPr>
              <w:t xml:space="preserve">. </w:t>
            </w:r>
          </w:p>
          <w:p w14:paraId="53559CB7" w14:textId="12833F79" w:rsidR="0068735E" w:rsidRPr="0023780A" w:rsidRDefault="0068735E" w:rsidP="00792F91">
            <w:pPr>
              <w:rPr>
                <w:rFonts w:ascii="Arial" w:hAnsi="Arial" w:cs="Arial"/>
                <w:color w:val="000099"/>
              </w:rPr>
            </w:pPr>
          </w:p>
        </w:tc>
      </w:tr>
      <w:tr w:rsidR="00C04A11" w:rsidRPr="0023780A" w14:paraId="0970BC66" w14:textId="77777777" w:rsidTr="00EB067F">
        <w:tc>
          <w:tcPr>
            <w:tcW w:w="1276" w:type="pct"/>
          </w:tcPr>
          <w:p w14:paraId="19A2225A" w14:textId="59C21F75" w:rsidR="00C04A11" w:rsidRPr="0023780A" w:rsidRDefault="00C04A11" w:rsidP="00C04A11">
            <w:pPr>
              <w:rPr>
                <w:rFonts w:ascii="Arial" w:hAnsi="Arial" w:cs="Arial"/>
                <w:b/>
                <w:bCs/>
              </w:rPr>
            </w:pPr>
            <w:r w:rsidRPr="0023780A">
              <w:rPr>
                <w:rFonts w:ascii="Arial" w:hAnsi="Arial" w:cs="Arial"/>
                <w:b/>
                <w:bCs/>
              </w:rPr>
              <w:t xml:space="preserve">Reasonable Accommodations </w:t>
            </w:r>
          </w:p>
        </w:tc>
        <w:tc>
          <w:tcPr>
            <w:tcW w:w="3724" w:type="pct"/>
          </w:tcPr>
          <w:p w14:paraId="636D0D98" w14:textId="6CC2A991" w:rsidR="00C04A11" w:rsidRPr="0023780A" w:rsidRDefault="00C04A11" w:rsidP="00C04A11">
            <w:pPr>
              <w:spacing w:line="276" w:lineRule="auto"/>
              <w:rPr>
                <w:rFonts w:ascii="Arial" w:eastAsiaTheme="minorHAnsi" w:hAnsi="Arial" w:cs="Arial"/>
                <w:lang w:eastAsia="en-US"/>
              </w:rPr>
            </w:pPr>
            <w:r w:rsidRPr="0023780A">
              <w:rPr>
                <w:rFonts w:ascii="Arial" w:hAnsi="Arial" w:cs="Arial"/>
              </w:rPr>
              <w:t>Candidates who require a Reasonable Accommodation/s to support their participation, at any stage, in the recruitment and selection process, should email</w:t>
            </w:r>
            <w:r w:rsidR="0023780A" w:rsidRPr="0023780A">
              <w:rPr>
                <w:rFonts w:ascii="Arial" w:hAnsi="Arial" w:cs="Arial"/>
              </w:rPr>
              <w:t xml:space="preserve"> </w:t>
            </w:r>
            <w:hyperlink r:id="rId12" w:history="1">
              <w:r w:rsidR="0023780A" w:rsidRPr="0023780A">
                <w:rPr>
                  <w:rStyle w:val="Hyperlink"/>
                  <w:rFonts w:ascii="Arial" w:hAnsi="Arial" w:cs="Arial"/>
                </w:rPr>
                <w:t>recruitmanagement@hse.ie</w:t>
              </w:r>
            </w:hyperlink>
            <w:r w:rsidR="0023780A" w:rsidRPr="0023780A">
              <w:rPr>
                <w:rFonts w:ascii="Arial" w:hAnsi="Arial" w:cs="Arial"/>
              </w:rPr>
              <w:t xml:space="preserve"> </w:t>
            </w:r>
            <w:r w:rsidRPr="0023780A">
              <w:rPr>
                <w:rFonts w:ascii="Arial" w:hAnsi="Arial" w:cs="Arial"/>
              </w:rPr>
              <w:t xml:space="preserve"> </w:t>
            </w:r>
          </w:p>
          <w:p w14:paraId="7C0C9302" w14:textId="073DA845" w:rsidR="00C04A11" w:rsidRPr="0023780A" w:rsidRDefault="00C04A11" w:rsidP="00C04A11">
            <w:pPr>
              <w:rPr>
                <w:rFonts w:ascii="Arial" w:hAnsi="Arial" w:cs="Arial"/>
                <w:iCs/>
                <w:color w:val="000099"/>
              </w:rPr>
            </w:pPr>
          </w:p>
        </w:tc>
      </w:tr>
      <w:tr w:rsidR="00EB067F" w:rsidRPr="0023780A" w14:paraId="03188742" w14:textId="77777777" w:rsidTr="00EB067F">
        <w:tc>
          <w:tcPr>
            <w:tcW w:w="1276" w:type="pct"/>
          </w:tcPr>
          <w:p w14:paraId="78FAEB89" w14:textId="5E12B67B" w:rsidR="00EB067F" w:rsidRPr="0023780A" w:rsidRDefault="00EB067F" w:rsidP="00EB067F">
            <w:pPr>
              <w:rPr>
                <w:rFonts w:ascii="Arial" w:hAnsi="Arial" w:cs="Arial"/>
                <w:b/>
                <w:bCs/>
              </w:rPr>
            </w:pPr>
            <w:r w:rsidRPr="0023780A">
              <w:rPr>
                <w:rFonts w:ascii="Arial" w:hAnsi="Arial" w:cs="Arial"/>
                <w:b/>
                <w:bCs/>
              </w:rPr>
              <w:t>Details of service</w:t>
            </w:r>
          </w:p>
          <w:p w14:paraId="4D2AE865" w14:textId="77777777" w:rsidR="00EB067F" w:rsidRPr="0023780A" w:rsidRDefault="00EB067F" w:rsidP="00EB067F">
            <w:pPr>
              <w:rPr>
                <w:rFonts w:ascii="Arial" w:hAnsi="Arial" w:cs="Arial"/>
                <w:b/>
                <w:bCs/>
              </w:rPr>
            </w:pPr>
          </w:p>
        </w:tc>
        <w:tc>
          <w:tcPr>
            <w:tcW w:w="3724" w:type="pct"/>
          </w:tcPr>
          <w:p w14:paraId="788F0734" w14:textId="77777777" w:rsidR="0023780A" w:rsidRPr="0023780A" w:rsidRDefault="0023780A" w:rsidP="00670235">
            <w:pPr>
              <w:pBdr>
                <w:top w:val="nil"/>
                <w:left w:val="nil"/>
                <w:bottom w:val="nil"/>
                <w:right w:val="nil"/>
                <w:between w:val="nil"/>
              </w:pBdr>
              <w:shd w:val="clear" w:color="auto" w:fill="FFFFFF" w:themeFill="background1"/>
              <w:spacing w:after="80"/>
              <w:rPr>
                <w:rFonts w:ascii="Arial" w:eastAsia="Arial" w:hAnsi="Arial" w:cs="Arial"/>
                <w:color w:val="000000"/>
                <w:lang w:val="en-IE"/>
              </w:rPr>
            </w:pPr>
            <w:r w:rsidRPr="0023780A">
              <w:rPr>
                <w:rFonts w:ascii="Arial" w:eastAsia="Arial" w:hAnsi="Arial" w:cs="Arial"/>
                <w:color w:val="000000"/>
              </w:rPr>
              <w:t xml:space="preserve">The Planning and Performance Directorate is a function within HSE Centre, reporting directly to the Chief Executive Officer (CEO) and comprises: </w:t>
            </w:r>
          </w:p>
          <w:p w14:paraId="221444DD" w14:textId="77777777" w:rsidR="0023780A" w:rsidRPr="0023780A" w:rsidRDefault="0023780A" w:rsidP="00670235">
            <w:pPr>
              <w:pBdr>
                <w:top w:val="nil"/>
                <w:left w:val="nil"/>
                <w:bottom w:val="nil"/>
                <w:right w:val="nil"/>
                <w:between w:val="nil"/>
              </w:pBdr>
              <w:shd w:val="clear" w:color="auto" w:fill="FFFFFF" w:themeFill="background1"/>
              <w:spacing w:before="120" w:after="80"/>
              <w:rPr>
                <w:rFonts w:ascii="Arial" w:eastAsia="Arial" w:hAnsi="Arial" w:cs="Arial"/>
                <w:color w:val="000000"/>
                <w:lang w:val="en-IE"/>
              </w:rPr>
            </w:pPr>
            <w:r w:rsidRPr="0023780A">
              <w:rPr>
                <w:rFonts w:ascii="Arial" w:eastAsia="Arial" w:hAnsi="Arial" w:cs="Arial"/>
                <w:b/>
                <w:bCs/>
                <w:color w:val="000000"/>
              </w:rPr>
              <w:t>Planning:</w:t>
            </w:r>
            <w:r w:rsidRPr="0023780A">
              <w:rPr>
                <w:rFonts w:ascii="Arial" w:eastAsia="Arial" w:hAnsi="Arial" w:cs="Arial"/>
                <w:color w:val="000000"/>
              </w:rPr>
              <w:t xml:space="preserve"> Leading the coordination of planning activities across the system and in partnership with Health Regions and other key stakeholders such as Clinical Programmes, National Services and Schemes and Access and Integration and the National Productivity Team, to ensure an integrated approach to planning within a population health context. ​</w:t>
            </w:r>
          </w:p>
          <w:p w14:paraId="1CCD695A" w14:textId="14A1BACC" w:rsidR="00EB067F" w:rsidRDefault="0023780A" w:rsidP="005821A0">
            <w:pPr>
              <w:rPr>
                <w:rFonts w:ascii="Arial" w:hAnsi="Arial" w:cs="Arial"/>
                <w:color w:val="000000"/>
              </w:rPr>
            </w:pPr>
            <w:r w:rsidRPr="0023780A">
              <w:rPr>
                <w:rFonts w:ascii="Arial" w:eastAsia="Arial" w:hAnsi="Arial" w:cs="Arial"/>
                <w:b/>
                <w:bCs/>
                <w:color w:val="000000"/>
              </w:rPr>
              <w:t>Performance:</w:t>
            </w:r>
            <w:r w:rsidRPr="0023780A">
              <w:rPr>
                <w:rFonts w:ascii="Arial" w:eastAsia="Arial" w:hAnsi="Arial" w:cs="Arial"/>
                <w:color w:val="000000"/>
              </w:rPr>
              <w:t xml:space="preserve"> Coordinating, supporting and developing systems and processes related to performance management which involves the effective collation, analysis and reporting of performance data and information across the health system for both internal and external stakeholders such as the Senior Leadership Team [SLT], the HSE Board, Board committees, the Department of Health [DOH] and the Department of Children, Disability and Equality [</w:t>
            </w:r>
            <w:r w:rsidR="00670235">
              <w:rPr>
                <w:rFonts w:ascii="Arial" w:eastAsia="Arial" w:hAnsi="Arial" w:cs="Arial"/>
                <w:color w:val="000000"/>
              </w:rPr>
              <w:t>D</w:t>
            </w:r>
            <w:r w:rsidRPr="0023780A">
              <w:rPr>
                <w:rFonts w:ascii="Arial" w:eastAsia="Arial" w:hAnsi="Arial" w:cs="Arial"/>
                <w:color w:val="000000"/>
              </w:rPr>
              <w:t xml:space="preserve">CDE] in line with the HSE’s Performance and Accountability Framework [PAF].  </w:t>
            </w:r>
          </w:p>
          <w:p w14:paraId="0AE4B5A1" w14:textId="2A616B7B" w:rsidR="005821A0" w:rsidRPr="0023780A" w:rsidRDefault="005821A0" w:rsidP="005821A0">
            <w:pPr>
              <w:rPr>
                <w:rFonts w:ascii="Arial" w:hAnsi="Arial" w:cs="Arial"/>
                <w:iCs/>
                <w:color w:val="000099"/>
              </w:rPr>
            </w:pPr>
          </w:p>
        </w:tc>
      </w:tr>
      <w:tr w:rsidR="00EB067F" w:rsidRPr="0023780A" w14:paraId="2344165A" w14:textId="77777777" w:rsidTr="00EB067F">
        <w:tc>
          <w:tcPr>
            <w:tcW w:w="1276" w:type="pct"/>
          </w:tcPr>
          <w:p w14:paraId="5F099111" w14:textId="11E0CCFC" w:rsidR="00EB067F" w:rsidRPr="0023780A" w:rsidRDefault="00EB067F" w:rsidP="00EB067F">
            <w:pPr>
              <w:rPr>
                <w:rFonts w:ascii="Arial" w:hAnsi="Arial" w:cs="Arial"/>
                <w:b/>
                <w:bCs/>
              </w:rPr>
            </w:pPr>
            <w:r w:rsidRPr="0023780A">
              <w:rPr>
                <w:rFonts w:ascii="Arial" w:hAnsi="Arial" w:cs="Arial"/>
                <w:b/>
                <w:bCs/>
              </w:rPr>
              <w:t>Reporting relationship</w:t>
            </w:r>
          </w:p>
        </w:tc>
        <w:tc>
          <w:tcPr>
            <w:tcW w:w="3724" w:type="pct"/>
          </w:tcPr>
          <w:p w14:paraId="5887B176" w14:textId="77777777" w:rsidR="00EB067F" w:rsidRDefault="005821A0" w:rsidP="005821A0">
            <w:pPr>
              <w:jc w:val="both"/>
              <w:rPr>
                <w:rFonts w:ascii="Arial" w:hAnsi="Arial" w:cs="Arial"/>
                <w:color w:val="000000"/>
              </w:rPr>
            </w:pPr>
            <w:r w:rsidRPr="00BA158D">
              <w:rPr>
                <w:rFonts w:ascii="Arial" w:hAnsi="Arial" w:cs="Arial"/>
                <w:color w:val="000000"/>
              </w:rPr>
              <w:t>The Grade V</w:t>
            </w:r>
            <w:r>
              <w:rPr>
                <w:rFonts w:ascii="Arial" w:hAnsi="Arial" w:cs="Arial"/>
                <w:color w:val="000000"/>
              </w:rPr>
              <w:t>I</w:t>
            </w:r>
            <w:r w:rsidRPr="00BA158D">
              <w:rPr>
                <w:rFonts w:ascii="Arial" w:hAnsi="Arial" w:cs="Arial"/>
                <w:color w:val="000000"/>
              </w:rPr>
              <w:t>II, Data Analyst</w:t>
            </w:r>
            <w:r>
              <w:rPr>
                <w:rFonts w:ascii="Arial" w:hAnsi="Arial" w:cs="Arial"/>
                <w:color w:val="000000"/>
              </w:rPr>
              <w:t xml:space="preserve"> and System Developer</w:t>
            </w:r>
            <w:r w:rsidRPr="00BA158D">
              <w:rPr>
                <w:rFonts w:ascii="Arial" w:hAnsi="Arial" w:cs="Arial"/>
                <w:color w:val="000000"/>
              </w:rPr>
              <w:t xml:space="preserve"> will report to the </w:t>
            </w:r>
            <w:r>
              <w:rPr>
                <w:rFonts w:ascii="Arial" w:hAnsi="Arial" w:cs="Arial"/>
                <w:color w:val="000000"/>
              </w:rPr>
              <w:t>General</w:t>
            </w:r>
            <w:r w:rsidRPr="00BA158D">
              <w:rPr>
                <w:rFonts w:ascii="Arial" w:hAnsi="Arial" w:cs="Arial"/>
                <w:color w:val="000000"/>
              </w:rPr>
              <w:t xml:space="preserve"> Manager, Office of the National Director Planning and Performance or other nominated manager.</w:t>
            </w:r>
          </w:p>
          <w:p w14:paraId="3CBC6A3A" w14:textId="2EA1581C" w:rsidR="005821A0" w:rsidRPr="005821A0" w:rsidRDefault="005821A0" w:rsidP="005821A0">
            <w:pPr>
              <w:jc w:val="both"/>
              <w:rPr>
                <w:rFonts w:ascii="Arial" w:hAnsi="Arial" w:cs="Arial"/>
                <w:color w:val="000000"/>
              </w:rPr>
            </w:pPr>
          </w:p>
        </w:tc>
      </w:tr>
      <w:tr w:rsidR="00EB067F" w:rsidRPr="0023780A" w14:paraId="0E89F2ED" w14:textId="77777777" w:rsidTr="00EB067F">
        <w:tc>
          <w:tcPr>
            <w:tcW w:w="1276" w:type="pct"/>
          </w:tcPr>
          <w:p w14:paraId="061A4806" w14:textId="2D62C7C7" w:rsidR="00EB067F" w:rsidRPr="0023780A" w:rsidRDefault="00EB067F" w:rsidP="00EB067F">
            <w:pPr>
              <w:rPr>
                <w:rFonts w:ascii="Arial" w:hAnsi="Arial" w:cs="Arial"/>
                <w:b/>
                <w:bCs/>
              </w:rPr>
            </w:pPr>
            <w:r w:rsidRPr="0023780A">
              <w:rPr>
                <w:rFonts w:ascii="Arial" w:hAnsi="Arial" w:cs="Arial"/>
                <w:b/>
                <w:bCs/>
              </w:rPr>
              <w:lastRenderedPageBreak/>
              <w:t>Key working relationships</w:t>
            </w:r>
          </w:p>
          <w:p w14:paraId="3949D30A" w14:textId="77777777" w:rsidR="00EB067F" w:rsidRPr="0023780A" w:rsidRDefault="00EB067F" w:rsidP="00EB067F">
            <w:pPr>
              <w:rPr>
                <w:rFonts w:ascii="Arial" w:hAnsi="Arial" w:cs="Arial"/>
                <w:b/>
                <w:bCs/>
              </w:rPr>
            </w:pPr>
          </w:p>
        </w:tc>
        <w:tc>
          <w:tcPr>
            <w:tcW w:w="3724" w:type="pct"/>
          </w:tcPr>
          <w:p w14:paraId="2D63A913" w14:textId="77777777" w:rsidR="005821A0" w:rsidRPr="00BA158D" w:rsidRDefault="005821A0" w:rsidP="005821A0">
            <w:pPr>
              <w:jc w:val="both"/>
              <w:rPr>
                <w:rFonts w:ascii="Arial" w:hAnsi="Arial" w:cs="Arial"/>
                <w:bCs/>
                <w:color w:val="000000"/>
              </w:rPr>
            </w:pPr>
            <w:r w:rsidRPr="00BA158D">
              <w:rPr>
                <w:rFonts w:ascii="Arial" w:hAnsi="Arial" w:cs="Arial"/>
                <w:bCs/>
                <w:color w:val="000000"/>
              </w:rPr>
              <w:t>The Grade V</w:t>
            </w:r>
            <w:r>
              <w:rPr>
                <w:rFonts w:ascii="Arial" w:hAnsi="Arial" w:cs="Arial"/>
                <w:bCs/>
                <w:color w:val="000000"/>
              </w:rPr>
              <w:t>I</w:t>
            </w:r>
            <w:r w:rsidRPr="00BA158D">
              <w:rPr>
                <w:rFonts w:ascii="Arial" w:hAnsi="Arial" w:cs="Arial"/>
                <w:bCs/>
                <w:color w:val="000000"/>
              </w:rPr>
              <w:t xml:space="preserve">II, </w:t>
            </w:r>
            <w:r w:rsidRPr="00BA158D">
              <w:rPr>
                <w:rFonts w:ascii="Arial" w:hAnsi="Arial" w:cs="Arial"/>
                <w:color w:val="000000"/>
              </w:rPr>
              <w:t>Data Analyst</w:t>
            </w:r>
            <w:r>
              <w:rPr>
                <w:rFonts w:ascii="Arial" w:hAnsi="Arial" w:cs="Arial"/>
                <w:color w:val="000000"/>
              </w:rPr>
              <w:t xml:space="preserve"> and System Developer</w:t>
            </w:r>
            <w:r w:rsidRPr="00BA158D">
              <w:rPr>
                <w:rFonts w:ascii="Arial" w:hAnsi="Arial" w:cs="Arial"/>
                <w:bCs/>
                <w:color w:val="000000"/>
              </w:rPr>
              <w:t xml:space="preserve"> will work closely with the following key stakeholders:</w:t>
            </w:r>
          </w:p>
          <w:p w14:paraId="635A175D" w14:textId="77777777" w:rsidR="005821A0" w:rsidRPr="00BA158D" w:rsidRDefault="005821A0" w:rsidP="005821A0">
            <w:pPr>
              <w:jc w:val="both"/>
              <w:rPr>
                <w:rFonts w:ascii="Arial" w:hAnsi="Arial" w:cs="Arial"/>
                <w:bCs/>
                <w:color w:val="000000"/>
              </w:rPr>
            </w:pPr>
          </w:p>
          <w:p w14:paraId="123F4658" w14:textId="77777777" w:rsidR="005821A0" w:rsidRPr="00BA158D" w:rsidRDefault="005821A0">
            <w:pPr>
              <w:pStyle w:val="Default"/>
              <w:numPr>
                <w:ilvl w:val="0"/>
                <w:numId w:val="4"/>
              </w:numPr>
              <w:tabs>
                <w:tab w:val="clear" w:pos="720"/>
              </w:tabs>
              <w:ind w:left="380"/>
              <w:rPr>
                <w:sz w:val="20"/>
                <w:szCs w:val="20"/>
              </w:rPr>
            </w:pPr>
            <w:r>
              <w:rPr>
                <w:sz w:val="20"/>
                <w:szCs w:val="20"/>
              </w:rPr>
              <w:t>General</w:t>
            </w:r>
            <w:r w:rsidRPr="00BA158D">
              <w:rPr>
                <w:sz w:val="20"/>
                <w:szCs w:val="20"/>
              </w:rPr>
              <w:t xml:space="preserve"> Manager, Planning and Performance</w:t>
            </w:r>
          </w:p>
          <w:p w14:paraId="207A659A" w14:textId="77777777" w:rsidR="005821A0" w:rsidRPr="00BA158D" w:rsidRDefault="005821A0">
            <w:pPr>
              <w:pStyle w:val="Default"/>
              <w:numPr>
                <w:ilvl w:val="0"/>
                <w:numId w:val="4"/>
              </w:numPr>
              <w:tabs>
                <w:tab w:val="clear" w:pos="720"/>
              </w:tabs>
              <w:ind w:left="380"/>
              <w:rPr>
                <w:sz w:val="20"/>
                <w:szCs w:val="20"/>
              </w:rPr>
            </w:pPr>
            <w:r w:rsidRPr="00BA158D">
              <w:rPr>
                <w:sz w:val="20"/>
                <w:szCs w:val="20"/>
              </w:rPr>
              <w:t>National Director, Planning and Performance</w:t>
            </w:r>
          </w:p>
          <w:p w14:paraId="1298914D" w14:textId="77777777" w:rsidR="005821A0" w:rsidRPr="00BA158D" w:rsidRDefault="005821A0">
            <w:pPr>
              <w:pStyle w:val="Default"/>
              <w:numPr>
                <w:ilvl w:val="0"/>
                <w:numId w:val="4"/>
              </w:numPr>
              <w:tabs>
                <w:tab w:val="clear" w:pos="720"/>
              </w:tabs>
              <w:ind w:left="380"/>
              <w:rPr>
                <w:sz w:val="20"/>
                <w:szCs w:val="20"/>
              </w:rPr>
            </w:pPr>
            <w:r w:rsidRPr="00BA158D">
              <w:rPr>
                <w:sz w:val="20"/>
                <w:szCs w:val="20"/>
              </w:rPr>
              <w:t xml:space="preserve">Assistant National Director Performance </w:t>
            </w:r>
          </w:p>
          <w:p w14:paraId="29114C5F" w14:textId="77777777" w:rsidR="005821A0" w:rsidRDefault="005821A0">
            <w:pPr>
              <w:pStyle w:val="Default"/>
              <w:numPr>
                <w:ilvl w:val="0"/>
                <w:numId w:val="4"/>
              </w:numPr>
              <w:tabs>
                <w:tab w:val="clear" w:pos="720"/>
              </w:tabs>
              <w:ind w:left="380"/>
              <w:rPr>
                <w:sz w:val="20"/>
                <w:szCs w:val="20"/>
              </w:rPr>
            </w:pPr>
            <w:r w:rsidRPr="00BA158D">
              <w:rPr>
                <w:sz w:val="20"/>
                <w:szCs w:val="20"/>
              </w:rPr>
              <w:t>Performance Team</w:t>
            </w:r>
          </w:p>
          <w:p w14:paraId="172552FF" w14:textId="77777777" w:rsidR="00EB067F" w:rsidRDefault="005821A0">
            <w:pPr>
              <w:pStyle w:val="Default"/>
              <w:numPr>
                <w:ilvl w:val="0"/>
                <w:numId w:val="4"/>
              </w:numPr>
              <w:tabs>
                <w:tab w:val="clear" w:pos="720"/>
              </w:tabs>
              <w:ind w:left="380"/>
              <w:rPr>
                <w:sz w:val="20"/>
                <w:szCs w:val="20"/>
              </w:rPr>
            </w:pPr>
            <w:r w:rsidRPr="005821A0">
              <w:rPr>
                <w:sz w:val="20"/>
                <w:szCs w:val="20"/>
              </w:rPr>
              <w:t>Managers and support staff from across all other corporate functions and Health Regions</w:t>
            </w:r>
          </w:p>
          <w:p w14:paraId="78DE9869" w14:textId="4617B91C" w:rsidR="00670235" w:rsidRPr="005821A0" w:rsidRDefault="00670235" w:rsidP="00670235">
            <w:pPr>
              <w:pStyle w:val="Default"/>
              <w:ind w:left="380"/>
              <w:rPr>
                <w:sz w:val="20"/>
                <w:szCs w:val="20"/>
              </w:rPr>
            </w:pPr>
          </w:p>
        </w:tc>
      </w:tr>
      <w:tr w:rsidR="00EB067F" w:rsidRPr="0023780A" w14:paraId="11F49E6D" w14:textId="77777777" w:rsidTr="00EB067F">
        <w:tc>
          <w:tcPr>
            <w:tcW w:w="1276" w:type="pct"/>
          </w:tcPr>
          <w:p w14:paraId="5D392E76" w14:textId="54240C99" w:rsidR="00EB067F" w:rsidRPr="0023780A" w:rsidRDefault="00EB067F" w:rsidP="00EB067F">
            <w:pPr>
              <w:rPr>
                <w:rFonts w:ascii="Arial" w:hAnsi="Arial" w:cs="Arial"/>
                <w:b/>
                <w:bCs/>
              </w:rPr>
            </w:pPr>
            <w:r w:rsidRPr="0023780A">
              <w:rPr>
                <w:rFonts w:ascii="Arial" w:hAnsi="Arial" w:cs="Arial"/>
                <w:b/>
                <w:bCs/>
              </w:rPr>
              <w:t xml:space="preserve">Purpose of the post </w:t>
            </w:r>
          </w:p>
        </w:tc>
        <w:tc>
          <w:tcPr>
            <w:tcW w:w="3724" w:type="pct"/>
          </w:tcPr>
          <w:p w14:paraId="6E77E4D7" w14:textId="77777777" w:rsidR="00EB067F" w:rsidRDefault="000D2DBF" w:rsidP="00EB067F">
            <w:pPr>
              <w:rPr>
                <w:rFonts w:ascii="Arial" w:hAnsi="Arial" w:cs="Arial"/>
                <w:iCs/>
              </w:rPr>
            </w:pPr>
            <w:r w:rsidRPr="000D2DBF">
              <w:rPr>
                <w:rFonts w:ascii="Arial" w:hAnsi="Arial" w:cs="Arial"/>
                <w:iCs/>
              </w:rPr>
              <w:t xml:space="preserve">The post holder will work as part of the Office of the National Director to lead and support the technical build of applications using data visualisation platforms, which will contribute to the overall provision of greater analysis and insights on performance data. </w:t>
            </w:r>
          </w:p>
          <w:p w14:paraId="3875957D" w14:textId="591DFCCB" w:rsidR="00670235" w:rsidRPr="0023780A" w:rsidRDefault="00670235" w:rsidP="00EB067F">
            <w:pPr>
              <w:rPr>
                <w:rFonts w:ascii="Arial" w:hAnsi="Arial" w:cs="Arial"/>
                <w:iCs/>
                <w:color w:val="000099"/>
              </w:rPr>
            </w:pPr>
          </w:p>
        </w:tc>
      </w:tr>
      <w:tr w:rsidR="000C311A" w:rsidRPr="0023780A" w14:paraId="6FC4F317" w14:textId="77777777" w:rsidTr="00EB067F">
        <w:tc>
          <w:tcPr>
            <w:tcW w:w="1276" w:type="pct"/>
          </w:tcPr>
          <w:p w14:paraId="706E700B" w14:textId="6700C137" w:rsidR="000C311A" w:rsidRPr="0023780A" w:rsidRDefault="000C311A" w:rsidP="000C311A">
            <w:pPr>
              <w:rPr>
                <w:rFonts w:ascii="Arial" w:hAnsi="Arial" w:cs="Arial"/>
                <w:b/>
                <w:bCs/>
              </w:rPr>
            </w:pPr>
            <w:r w:rsidRPr="0023780A">
              <w:rPr>
                <w:rFonts w:ascii="Arial" w:hAnsi="Arial" w:cs="Arial"/>
                <w:b/>
                <w:bCs/>
              </w:rPr>
              <w:t>Principal duties and responsibilities</w:t>
            </w:r>
          </w:p>
          <w:p w14:paraId="57CD5BE4" w14:textId="77777777" w:rsidR="000C311A" w:rsidRPr="0023780A" w:rsidRDefault="000C311A" w:rsidP="000C311A">
            <w:pPr>
              <w:rPr>
                <w:rFonts w:ascii="Arial" w:hAnsi="Arial" w:cs="Arial"/>
                <w:b/>
                <w:bCs/>
              </w:rPr>
            </w:pPr>
          </w:p>
        </w:tc>
        <w:tc>
          <w:tcPr>
            <w:tcW w:w="3724" w:type="pct"/>
          </w:tcPr>
          <w:p w14:paraId="72A99275" w14:textId="77777777" w:rsidR="000C311A" w:rsidRPr="00BA158D" w:rsidRDefault="000C311A" w:rsidP="000C311A">
            <w:pPr>
              <w:autoSpaceDE w:val="0"/>
              <w:autoSpaceDN w:val="0"/>
              <w:adjustRightInd w:val="0"/>
              <w:contextualSpacing/>
              <w:jc w:val="both"/>
              <w:rPr>
                <w:rFonts w:ascii="Arial" w:hAnsi="Arial" w:cs="Arial"/>
                <w:b/>
                <w:bCs/>
                <w:color w:val="000000" w:themeColor="text1"/>
                <w:lang w:val="en-IE" w:eastAsia="en-IE"/>
              </w:rPr>
            </w:pPr>
            <w:r w:rsidRPr="00BA158D">
              <w:rPr>
                <w:rFonts w:ascii="Arial" w:hAnsi="Arial" w:cs="Arial"/>
                <w:b/>
                <w:bCs/>
                <w:color w:val="000000" w:themeColor="text1"/>
                <w:lang w:val="en-IE" w:eastAsia="en-IE"/>
              </w:rPr>
              <w:t>Data Modelling</w:t>
            </w:r>
            <w:r>
              <w:rPr>
                <w:rFonts w:ascii="Arial" w:hAnsi="Arial" w:cs="Arial"/>
                <w:b/>
                <w:bCs/>
                <w:color w:val="000000" w:themeColor="text1"/>
                <w:lang w:val="en-IE" w:eastAsia="en-IE"/>
              </w:rPr>
              <w:t xml:space="preserve"> &amp; System Development</w:t>
            </w:r>
          </w:p>
          <w:p w14:paraId="6E6476FB"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Design, develop and maintain scalable data models, reporting systems and data architecture to support organisational performance monitoring and decision making.</w:t>
            </w:r>
          </w:p>
          <w:p w14:paraId="1F356B5B" w14:textId="77777777" w:rsidR="000C311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Design and create interactive Power BI models and dashboards using M code and DAX to display performance metrics and data trends.</w:t>
            </w:r>
            <w:r>
              <w:rPr>
                <w:rFonts w:ascii="Arial" w:hAnsi="Arial" w:cs="Arial"/>
                <w:sz w:val="20"/>
                <w:szCs w:val="20"/>
              </w:rPr>
              <w:t xml:space="preserve"> </w:t>
            </w:r>
          </w:p>
          <w:p w14:paraId="5F643263" w14:textId="77777777" w:rsidR="000C311A" w:rsidRPr="007E1EDA" w:rsidRDefault="000C311A">
            <w:pPr>
              <w:pStyle w:val="NormalWeb"/>
              <w:numPr>
                <w:ilvl w:val="0"/>
                <w:numId w:val="7"/>
              </w:numPr>
              <w:ind w:left="382"/>
              <w:jc w:val="both"/>
              <w:rPr>
                <w:rFonts w:ascii="Arial" w:hAnsi="Arial" w:cs="Arial"/>
                <w:sz w:val="20"/>
                <w:szCs w:val="20"/>
              </w:rPr>
            </w:pPr>
            <w:r w:rsidRPr="007E1EDA">
              <w:rPr>
                <w:rFonts w:ascii="Arial" w:hAnsi="Arial" w:cs="Arial"/>
                <w:sz w:val="20"/>
                <w:szCs w:val="20"/>
                <w:lang w:val="en-GB"/>
              </w:rPr>
              <w:t>Design and develop custom business applications using Power Apps (Code Apps and Model-Driven Apps) to streamline processes and improve user experience.</w:t>
            </w:r>
          </w:p>
          <w:p w14:paraId="21EDDFE0" w14:textId="77777777" w:rsidR="000C311A" w:rsidRPr="007E1EDA" w:rsidRDefault="000C311A">
            <w:pPr>
              <w:pStyle w:val="NormalWeb"/>
              <w:numPr>
                <w:ilvl w:val="0"/>
                <w:numId w:val="7"/>
              </w:numPr>
              <w:ind w:left="382"/>
              <w:jc w:val="both"/>
              <w:rPr>
                <w:rFonts w:ascii="Arial" w:hAnsi="Arial" w:cs="Arial"/>
                <w:sz w:val="20"/>
                <w:szCs w:val="20"/>
              </w:rPr>
            </w:pPr>
            <w:r w:rsidRPr="007E1EDA">
              <w:rPr>
                <w:rFonts w:ascii="Arial" w:hAnsi="Arial" w:cs="Arial"/>
                <w:sz w:val="20"/>
                <w:szCs w:val="20"/>
                <w:lang w:val="en-GB"/>
              </w:rPr>
              <w:t xml:space="preserve">Develop and maintain Power Pages as </w:t>
            </w:r>
            <w:r>
              <w:rPr>
                <w:rFonts w:ascii="Arial" w:hAnsi="Arial" w:cs="Arial"/>
                <w:sz w:val="20"/>
                <w:szCs w:val="20"/>
                <w:lang w:val="en-GB"/>
              </w:rPr>
              <w:t xml:space="preserve">required / </w:t>
            </w:r>
            <w:r w:rsidRPr="007E1EDA">
              <w:rPr>
                <w:rFonts w:ascii="Arial" w:hAnsi="Arial" w:cs="Arial"/>
                <w:sz w:val="20"/>
                <w:szCs w:val="20"/>
                <w:lang w:val="en-GB"/>
              </w:rPr>
              <w:t>appropriate.</w:t>
            </w:r>
          </w:p>
          <w:p w14:paraId="3DB25B08"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Participate in the design and development of data systems, data pipelines and reporting solutions to support data collection, transformation and analysis across multiple service areas.</w:t>
            </w:r>
          </w:p>
          <w:p w14:paraId="7E5B26C2" w14:textId="77777777" w:rsidR="000C311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Perform appropriate testing and validation of data models and reporting systems to ensure optimal performance, accuracy and reliability.</w:t>
            </w:r>
          </w:p>
          <w:p w14:paraId="09EACD0D" w14:textId="77777777" w:rsidR="000C311A" w:rsidRPr="00F16C7A" w:rsidRDefault="000C311A">
            <w:pPr>
              <w:pStyle w:val="NormalWeb"/>
              <w:numPr>
                <w:ilvl w:val="0"/>
                <w:numId w:val="7"/>
              </w:numPr>
              <w:ind w:left="382"/>
              <w:jc w:val="both"/>
              <w:rPr>
                <w:rFonts w:ascii="Arial" w:hAnsi="Arial" w:cs="Arial"/>
                <w:sz w:val="20"/>
                <w:szCs w:val="20"/>
              </w:rPr>
            </w:pPr>
            <w:r w:rsidRPr="007E1EDA">
              <w:rPr>
                <w:rFonts w:ascii="Arial" w:hAnsi="Arial" w:cs="Arial"/>
                <w:sz w:val="20"/>
                <w:szCs w:val="20"/>
                <w:lang w:val="en-GB"/>
              </w:rPr>
              <w:t>Manage solution lifecycle including version control, deployment and environment management (Dev/Test/Prod) within the Power Platform.</w:t>
            </w:r>
          </w:p>
          <w:p w14:paraId="0FC926D8"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Connect Power BI and other analytical tools with multiple data sources such as flat files, databases and cloud services.</w:t>
            </w:r>
          </w:p>
          <w:p w14:paraId="32E3EC02"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Use modern scripting languages to perform automation, system integration and data manipulation on large datasets.</w:t>
            </w:r>
          </w:p>
          <w:p w14:paraId="6CE1E3C3"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Identify opportunities to develop or improve automated data workflows, reporting tools and system processes to increase efficiency and reduce manual intervention.</w:t>
            </w:r>
          </w:p>
          <w:p w14:paraId="30EBA448"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Understand data challenges, review data to identify inconsistencies and validate potential errors/anomalies, implementing system-based solutions to ensure data reported is complete, accurate and reliable.</w:t>
            </w:r>
          </w:p>
          <w:p w14:paraId="2DE5B36B" w14:textId="77777777" w:rsidR="000C311A" w:rsidRPr="00BA158D" w:rsidRDefault="000C311A" w:rsidP="000C311A">
            <w:pPr>
              <w:autoSpaceDE w:val="0"/>
              <w:autoSpaceDN w:val="0"/>
              <w:adjustRightInd w:val="0"/>
              <w:contextualSpacing/>
              <w:jc w:val="both"/>
              <w:rPr>
                <w:rFonts w:ascii="Arial" w:hAnsi="Arial" w:cs="Arial"/>
                <w:b/>
                <w:bCs/>
                <w:color w:val="000000" w:themeColor="text1"/>
                <w:lang w:val="en-IE" w:eastAsia="en-IE"/>
              </w:rPr>
            </w:pPr>
            <w:r>
              <w:rPr>
                <w:rFonts w:ascii="Arial" w:hAnsi="Arial" w:cs="Arial"/>
                <w:b/>
                <w:bCs/>
                <w:color w:val="000000" w:themeColor="text1"/>
                <w:lang w:val="en-IE" w:eastAsia="en-IE"/>
              </w:rPr>
              <w:t>A</w:t>
            </w:r>
            <w:r w:rsidRPr="00BA158D">
              <w:rPr>
                <w:rFonts w:ascii="Arial" w:hAnsi="Arial" w:cs="Arial"/>
                <w:b/>
                <w:bCs/>
                <w:color w:val="000000" w:themeColor="text1"/>
                <w:lang w:val="en-IE" w:eastAsia="en-IE"/>
              </w:rPr>
              <w:t xml:space="preserve">nalytics and </w:t>
            </w:r>
            <w:r>
              <w:rPr>
                <w:rFonts w:ascii="Arial" w:hAnsi="Arial" w:cs="Arial"/>
                <w:b/>
                <w:bCs/>
                <w:color w:val="000000" w:themeColor="text1"/>
                <w:lang w:val="en-IE" w:eastAsia="en-IE"/>
              </w:rPr>
              <w:t>I</w:t>
            </w:r>
            <w:r w:rsidRPr="00BA158D">
              <w:rPr>
                <w:rFonts w:ascii="Arial" w:hAnsi="Arial" w:cs="Arial"/>
                <w:b/>
                <w:bCs/>
                <w:color w:val="000000" w:themeColor="text1"/>
                <w:lang w:val="en-IE" w:eastAsia="en-IE"/>
              </w:rPr>
              <w:t>nsights</w:t>
            </w:r>
          </w:p>
          <w:p w14:paraId="6020E7C3" w14:textId="77777777" w:rsidR="000C311A"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sidRPr="00BA158D">
              <w:rPr>
                <w:rFonts w:ascii="Arial" w:hAnsi="Arial" w:cs="Arial"/>
                <w:color w:val="000000" w:themeColor="text1"/>
                <w:lang w:val="en-IE" w:eastAsia="en-IE"/>
              </w:rPr>
              <w:t>Interpret data, analyse results using statistical techniques and interpret trends and patterns in complex data sets.</w:t>
            </w:r>
          </w:p>
          <w:p w14:paraId="69680026" w14:textId="77777777" w:rsidR="000C311A" w:rsidRPr="00BA158D"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Pr>
                <w:rFonts w:ascii="Arial" w:hAnsi="Arial" w:cs="Arial"/>
                <w:color w:val="000000" w:themeColor="text1"/>
                <w:lang w:val="en-IE" w:eastAsia="en-IE"/>
              </w:rPr>
              <w:t xml:space="preserve">Drive analytic efforts across key performance indicators and activity metrics set out in the National Service Plan and National Performance Report to elicit key insights. </w:t>
            </w:r>
          </w:p>
          <w:p w14:paraId="55DAA99D" w14:textId="77777777" w:rsidR="000C311A"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Pr>
                <w:rFonts w:ascii="Arial" w:hAnsi="Arial" w:cs="Arial"/>
                <w:color w:val="000000" w:themeColor="text1"/>
                <w:lang w:val="en-IE" w:eastAsia="en-IE"/>
              </w:rPr>
              <w:t xml:space="preserve">Understand the context and limitations behind the data to generate </w:t>
            </w:r>
            <w:r w:rsidRPr="00BA158D">
              <w:rPr>
                <w:rFonts w:ascii="Arial" w:hAnsi="Arial" w:cs="Arial"/>
                <w:color w:val="000000" w:themeColor="text1"/>
                <w:lang w:val="en-IE" w:eastAsia="en-IE"/>
              </w:rPr>
              <w:t>insights</w:t>
            </w:r>
            <w:r>
              <w:rPr>
                <w:rFonts w:ascii="Arial" w:hAnsi="Arial" w:cs="Arial"/>
                <w:color w:val="000000" w:themeColor="text1"/>
                <w:lang w:val="en-IE" w:eastAsia="en-IE"/>
              </w:rPr>
              <w:t xml:space="preserve"> </w:t>
            </w:r>
          </w:p>
          <w:p w14:paraId="40A9D6E2" w14:textId="77777777" w:rsidR="000C311A"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Pr>
                <w:rFonts w:ascii="Arial" w:hAnsi="Arial" w:cs="Arial"/>
                <w:color w:val="000000" w:themeColor="text1"/>
                <w:lang w:val="en-IE" w:eastAsia="en-IE"/>
              </w:rPr>
              <w:t>Manage and develop machine learning algorithms for predictive and prescriptive purposes.</w:t>
            </w:r>
          </w:p>
          <w:p w14:paraId="4EA576B0" w14:textId="77777777" w:rsidR="000C311A" w:rsidRPr="00BA158D"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Pr>
                <w:rFonts w:ascii="Arial" w:hAnsi="Arial" w:cs="Arial"/>
                <w:color w:val="000000" w:themeColor="text1"/>
                <w:lang w:val="en-IE" w:eastAsia="en-IE"/>
              </w:rPr>
              <w:t>W</w:t>
            </w:r>
            <w:r w:rsidRPr="00BA158D">
              <w:rPr>
                <w:rFonts w:ascii="Arial" w:hAnsi="Arial" w:cs="Arial"/>
                <w:color w:val="000000" w:themeColor="text1"/>
                <w:lang w:val="en-IE" w:eastAsia="en-IE"/>
              </w:rPr>
              <w:t xml:space="preserve">ork in collaboration with senior management to improve and enhance the quality of performance data that will support decision making. </w:t>
            </w:r>
          </w:p>
          <w:p w14:paraId="3CC72EEE" w14:textId="77777777" w:rsidR="000C311A"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sidRPr="00BA158D">
              <w:rPr>
                <w:rFonts w:ascii="Arial" w:hAnsi="Arial" w:cs="Arial"/>
                <w:color w:val="000000" w:themeColor="text1"/>
                <w:lang w:val="en-IE" w:eastAsia="en-IE"/>
              </w:rPr>
              <w:lastRenderedPageBreak/>
              <w:t>Support an integrated approach to the use of data and the development of data collection systems, data analytics and other strategies that optimise efficiency and quality.</w:t>
            </w:r>
          </w:p>
          <w:p w14:paraId="40603701" w14:textId="77777777" w:rsidR="000C311A" w:rsidRPr="00670198" w:rsidRDefault="000C311A">
            <w:pPr>
              <w:numPr>
                <w:ilvl w:val="0"/>
                <w:numId w:val="5"/>
              </w:numPr>
              <w:autoSpaceDE w:val="0"/>
              <w:autoSpaceDN w:val="0"/>
              <w:adjustRightInd w:val="0"/>
              <w:contextualSpacing/>
              <w:jc w:val="both"/>
              <w:rPr>
                <w:rFonts w:ascii="Arial" w:hAnsi="Arial" w:cs="Arial"/>
                <w:color w:val="000000" w:themeColor="text1"/>
                <w:lang w:val="en-IE" w:eastAsia="en-IE"/>
              </w:rPr>
            </w:pPr>
            <w:r w:rsidRPr="00670198">
              <w:rPr>
                <w:rFonts w:ascii="Arial" w:hAnsi="Arial" w:cs="Arial"/>
              </w:rPr>
              <w:t>Mentor and support team members through knowledge sharing, coaching and hands-on guidance to build organisational capacity, enhance technical capability and promote best practices</w:t>
            </w:r>
            <w:r>
              <w:rPr>
                <w:rFonts w:ascii="Arial" w:hAnsi="Arial" w:cs="Arial"/>
              </w:rPr>
              <w:t>.</w:t>
            </w:r>
          </w:p>
          <w:p w14:paraId="462AF356" w14:textId="77777777" w:rsidR="000C311A" w:rsidRDefault="000C311A" w:rsidP="000C311A">
            <w:pPr>
              <w:autoSpaceDE w:val="0"/>
              <w:autoSpaceDN w:val="0"/>
              <w:adjustRightInd w:val="0"/>
              <w:contextualSpacing/>
              <w:jc w:val="both"/>
              <w:rPr>
                <w:rFonts w:ascii="Arial" w:hAnsi="Arial" w:cs="Arial"/>
                <w:b/>
                <w:bCs/>
                <w:color w:val="000000" w:themeColor="text1"/>
                <w:lang w:val="en-IE" w:eastAsia="en-IE"/>
              </w:rPr>
            </w:pPr>
          </w:p>
          <w:p w14:paraId="78C5F923" w14:textId="77777777" w:rsidR="000C311A" w:rsidRPr="00BA158D" w:rsidRDefault="000C311A" w:rsidP="000C311A">
            <w:pPr>
              <w:autoSpaceDE w:val="0"/>
              <w:autoSpaceDN w:val="0"/>
              <w:adjustRightInd w:val="0"/>
              <w:contextualSpacing/>
              <w:jc w:val="both"/>
              <w:rPr>
                <w:rFonts w:ascii="Arial" w:hAnsi="Arial" w:cs="Arial"/>
                <w:b/>
                <w:bCs/>
                <w:color w:val="000000" w:themeColor="text1"/>
                <w:lang w:val="en-IE" w:eastAsia="en-IE"/>
              </w:rPr>
            </w:pPr>
            <w:r w:rsidRPr="00BA158D">
              <w:rPr>
                <w:rFonts w:ascii="Arial" w:hAnsi="Arial" w:cs="Arial"/>
                <w:b/>
                <w:bCs/>
                <w:color w:val="000000" w:themeColor="text1"/>
                <w:lang w:val="en-IE" w:eastAsia="en-IE"/>
              </w:rPr>
              <w:t>Data Reporting</w:t>
            </w:r>
          </w:p>
          <w:p w14:paraId="5DF3BE2E"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Prepare accurate and clearly presented routine and ad hoc analysis and reports for senior management.</w:t>
            </w:r>
          </w:p>
          <w:p w14:paraId="6AD3DE53"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Manage a range of tasks and work activities concurrently to ensure reports are provided in a timely manner within strict reporting deadlines.</w:t>
            </w:r>
          </w:p>
          <w:p w14:paraId="5D04FA68"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Use automation and system-based solutions where possible to increase productivity and efficiency in the production of reports.</w:t>
            </w:r>
          </w:p>
          <w:p w14:paraId="2307431F"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Design and maintain automated reporting systems and dashboards to support ongoing organisational monitoring.</w:t>
            </w:r>
          </w:p>
          <w:p w14:paraId="68A6BFD8" w14:textId="77777777" w:rsidR="000C311A" w:rsidRPr="009E350C"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Work as part of a team on change management projects and processes relating to activity, performance reporting and system improvements.</w:t>
            </w:r>
          </w:p>
          <w:p w14:paraId="601ABB86" w14:textId="77777777" w:rsidR="000C311A" w:rsidRPr="008A10B0" w:rsidRDefault="000C311A" w:rsidP="000C311A">
            <w:pPr>
              <w:autoSpaceDE w:val="0"/>
              <w:autoSpaceDN w:val="0"/>
              <w:adjustRightInd w:val="0"/>
              <w:contextualSpacing/>
              <w:jc w:val="both"/>
              <w:rPr>
                <w:rFonts w:ascii="Arial" w:hAnsi="Arial" w:cs="Arial"/>
                <w:b/>
                <w:color w:val="000000" w:themeColor="text1"/>
                <w:lang w:val="en-IE" w:eastAsia="en-IE"/>
              </w:rPr>
            </w:pPr>
            <w:r w:rsidRPr="008A10B0">
              <w:rPr>
                <w:rFonts w:ascii="Arial" w:hAnsi="Arial" w:cs="Arial"/>
                <w:b/>
                <w:color w:val="000000" w:themeColor="text1"/>
                <w:lang w:val="en-IE" w:eastAsia="en-IE"/>
              </w:rPr>
              <w:t>Governance and Security</w:t>
            </w:r>
          </w:p>
          <w:p w14:paraId="7C98FFC2" w14:textId="77777777" w:rsidR="000C311A" w:rsidRPr="00F16C7A" w:rsidRDefault="000C311A">
            <w:pPr>
              <w:pStyle w:val="ListParagraph"/>
              <w:numPr>
                <w:ilvl w:val="0"/>
                <w:numId w:val="6"/>
              </w:numPr>
              <w:autoSpaceDE w:val="0"/>
              <w:autoSpaceDN w:val="0"/>
              <w:adjustRightInd w:val="0"/>
              <w:ind w:left="381"/>
              <w:contextualSpacing/>
              <w:jc w:val="both"/>
              <w:rPr>
                <w:rFonts w:ascii="Arial" w:hAnsi="Arial" w:cs="Arial"/>
                <w:color w:val="000000" w:themeColor="text1"/>
                <w:lang w:val="en-IE" w:eastAsia="en-IE"/>
              </w:rPr>
            </w:pPr>
            <w:r w:rsidRPr="00F16C7A">
              <w:rPr>
                <w:rFonts w:ascii="Arial" w:hAnsi="Arial" w:cs="Arial"/>
                <w:color w:val="000000" w:themeColor="text1"/>
                <w:lang w:val="en-IE" w:eastAsia="en-IE"/>
              </w:rPr>
              <w:t>Establish and maintain robust data governance, data management and quality assurance practices to uphold the integrity and reliability of organisational data.</w:t>
            </w:r>
          </w:p>
          <w:p w14:paraId="1498ADE4" w14:textId="77777777" w:rsidR="000C311A" w:rsidRPr="00F16C7A" w:rsidRDefault="000C311A">
            <w:pPr>
              <w:pStyle w:val="ListParagraph"/>
              <w:numPr>
                <w:ilvl w:val="0"/>
                <w:numId w:val="6"/>
              </w:numPr>
              <w:autoSpaceDE w:val="0"/>
              <w:autoSpaceDN w:val="0"/>
              <w:adjustRightInd w:val="0"/>
              <w:ind w:left="381"/>
              <w:contextualSpacing/>
              <w:jc w:val="both"/>
              <w:rPr>
                <w:rFonts w:ascii="Arial" w:hAnsi="Arial" w:cs="Arial"/>
                <w:color w:val="000000" w:themeColor="text1"/>
                <w:lang w:val="en-IE" w:eastAsia="en-IE"/>
              </w:rPr>
            </w:pPr>
            <w:r w:rsidRPr="00F16C7A">
              <w:rPr>
                <w:rFonts w:ascii="Arial" w:hAnsi="Arial" w:cs="Arial"/>
                <w:color w:val="000000" w:themeColor="text1"/>
                <w:lang w:val="en-IE" w:eastAsia="en-IE"/>
              </w:rPr>
              <w:t>Ensure that data systems and reporting processes adhere to organisational governance, security and compliance standards.</w:t>
            </w:r>
          </w:p>
          <w:p w14:paraId="4053B368" w14:textId="77777777" w:rsidR="000C311A" w:rsidRPr="00F16C7A" w:rsidRDefault="000C311A">
            <w:pPr>
              <w:pStyle w:val="ListParagraph"/>
              <w:numPr>
                <w:ilvl w:val="0"/>
                <w:numId w:val="6"/>
              </w:numPr>
              <w:autoSpaceDE w:val="0"/>
              <w:autoSpaceDN w:val="0"/>
              <w:adjustRightInd w:val="0"/>
              <w:ind w:left="381"/>
              <w:contextualSpacing/>
              <w:jc w:val="both"/>
              <w:rPr>
                <w:rFonts w:ascii="Arial" w:hAnsi="Arial" w:cs="Arial"/>
                <w:color w:val="000000" w:themeColor="text1"/>
                <w:lang w:val="en-IE" w:eastAsia="en-IE"/>
              </w:rPr>
            </w:pPr>
            <w:r w:rsidRPr="00F16C7A">
              <w:rPr>
                <w:rFonts w:ascii="Arial" w:hAnsi="Arial" w:cs="Arial"/>
                <w:color w:val="000000" w:themeColor="text1"/>
                <w:lang w:val="en-IE" w:eastAsia="en-IE"/>
              </w:rPr>
              <w:t>Develop and maintain standard operating procedures, technical documentation and user guidance for developed systems, data models and reports.</w:t>
            </w:r>
          </w:p>
          <w:p w14:paraId="661683BB" w14:textId="77777777" w:rsidR="000C311A" w:rsidRDefault="000C311A" w:rsidP="000C311A">
            <w:pPr>
              <w:jc w:val="both"/>
              <w:rPr>
                <w:rFonts w:ascii="Arial" w:hAnsi="Arial" w:cs="Arial"/>
                <w:iCs/>
              </w:rPr>
            </w:pPr>
          </w:p>
          <w:p w14:paraId="08C88CCE" w14:textId="77777777" w:rsidR="000C311A" w:rsidRDefault="000C311A" w:rsidP="000C311A">
            <w:pPr>
              <w:jc w:val="both"/>
              <w:rPr>
                <w:rFonts w:ascii="Arial" w:hAnsi="Arial" w:cs="Arial"/>
                <w:b/>
                <w:iCs/>
                <w:u w:val="single"/>
              </w:rPr>
            </w:pPr>
            <w:r w:rsidRPr="00FE0C03">
              <w:rPr>
                <w:rFonts w:ascii="Arial" w:hAnsi="Arial" w:cs="Arial"/>
                <w:b/>
                <w:iCs/>
                <w:u w:val="single"/>
              </w:rPr>
              <w:t>Service Delivery and Service Improvement</w:t>
            </w:r>
          </w:p>
          <w:p w14:paraId="10CE7595"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Promote and participate in the implementation and management of organisational change.</w:t>
            </w:r>
          </w:p>
          <w:p w14:paraId="5B819830"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Proactively identify inequities and inefficiencies in service administration and develop data-driven solutions to improve service delivery, in line with legislation and benchmarking against best practice structures.</w:t>
            </w:r>
          </w:p>
          <w:p w14:paraId="15B85915"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Maintain a strong understanding of internal and external factors that may affect service delivery, including awareness of local and national issues impacting the area of work.</w:t>
            </w:r>
          </w:p>
          <w:p w14:paraId="5C3E46D4" w14:textId="77777777" w:rsidR="000C311A" w:rsidRPr="00F16C7A" w:rsidRDefault="000C311A">
            <w:pPr>
              <w:pStyle w:val="NormalWeb"/>
              <w:numPr>
                <w:ilvl w:val="0"/>
                <w:numId w:val="7"/>
              </w:numPr>
              <w:ind w:left="382"/>
              <w:jc w:val="both"/>
              <w:rPr>
                <w:rFonts w:ascii="Arial" w:hAnsi="Arial" w:cs="Arial"/>
                <w:sz w:val="20"/>
                <w:szCs w:val="20"/>
              </w:rPr>
            </w:pPr>
            <w:r w:rsidRPr="00F16C7A">
              <w:rPr>
                <w:rFonts w:ascii="Arial" w:hAnsi="Arial" w:cs="Arial"/>
                <w:sz w:val="20"/>
                <w:szCs w:val="20"/>
              </w:rPr>
              <w:t>Embrace change and adapt local work practices accordingly by identifying practical ways to implement policies and system improvements.</w:t>
            </w:r>
          </w:p>
          <w:p w14:paraId="5C3028CD" w14:textId="77777777" w:rsidR="000C311A" w:rsidRPr="00670235" w:rsidRDefault="000C311A">
            <w:pPr>
              <w:pStyle w:val="NormalWeb"/>
              <w:numPr>
                <w:ilvl w:val="0"/>
                <w:numId w:val="7"/>
              </w:numPr>
              <w:ind w:left="382"/>
              <w:jc w:val="both"/>
              <w:rPr>
                <w:rFonts w:ascii="Arial" w:hAnsi="Arial" w:cs="Arial"/>
                <w:sz w:val="20"/>
                <w:szCs w:val="20"/>
              </w:rPr>
            </w:pPr>
            <w:r w:rsidRPr="00670235">
              <w:rPr>
                <w:rFonts w:ascii="Arial" w:hAnsi="Arial" w:cs="Arial"/>
                <w:sz w:val="20"/>
                <w:szCs w:val="20"/>
              </w:rPr>
              <w:t>Encourage and support staff through change processes, particularly in relation to the adoption of new systems, data tools and reporting practices.</w:t>
            </w:r>
          </w:p>
          <w:p w14:paraId="3E9A2EFE" w14:textId="77777777" w:rsidR="000C311A" w:rsidRPr="00670235" w:rsidRDefault="000C311A">
            <w:pPr>
              <w:pStyle w:val="NormalWeb"/>
              <w:numPr>
                <w:ilvl w:val="0"/>
                <w:numId w:val="7"/>
              </w:numPr>
              <w:ind w:left="382"/>
              <w:jc w:val="both"/>
              <w:rPr>
                <w:rFonts w:ascii="Arial" w:hAnsi="Arial" w:cs="Arial"/>
                <w:sz w:val="20"/>
                <w:szCs w:val="20"/>
              </w:rPr>
            </w:pPr>
            <w:r w:rsidRPr="00670235">
              <w:rPr>
                <w:rFonts w:ascii="Arial" w:hAnsi="Arial" w:cs="Arial"/>
                <w:sz w:val="20"/>
                <w:szCs w:val="20"/>
              </w:rPr>
              <w:t>Engage in the HSE performance achievement process in conjunction with your Line Manager and staff as appropriate</w:t>
            </w:r>
            <w:r w:rsidRPr="00670235">
              <w:rPr>
                <w:rFonts w:ascii="Arial" w:hAnsi="Arial" w:cs="Arial"/>
              </w:rPr>
              <w:t>.</w:t>
            </w:r>
          </w:p>
          <w:p w14:paraId="3C099D0A" w14:textId="77777777" w:rsidR="000C311A" w:rsidRDefault="000C311A" w:rsidP="000C311A">
            <w:pPr>
              <w:jc w:val="both"/>
              <w:rPr>
                <w:rFonts w:ascii="Arial" w:hAnsi="Arial" w:cs="Arial"/>
                <w:iCs/>
              </w:rPr>
            </w:pPr>
          </w:p>
          <w:p w14:paraId="57DA6F82" w14:textId="77777777" w:rsidR="000C311A" w:rsidRPr="00007201" w:rsidRDefault="000C311A" w:rsidP="000C311A">
            <w:pPr>
              <w:jc w:val="both"/>
              <w:rPr>
                <w:rFonts w:ascii="Arial" w:hAnsi="Arial" w:cs="Arial"/>
                <w:b/>
              </w:rPr>
            </w:pPr>
            <w:r w:rsidRPr="00FE0C03">
              <w:rPr>
                <w:rFonts w:ascii="Arial" w:hAnsi="Arial" w:cs="Arial"/>
                <w:b/>
                <w:u w:val="single"/>
              </w:rPr>
              <w:t>Standards, Regulations, Policies, Procedures &amp; Legislation</w:t>
            </w:r>
          </w:p>
          <w:p w14:paraId="71F4B720" w14:textId="77777777" w:rsidR="000C311A" w:rsidRPr="00010FBB" w:rsidRDefault="000C311A">
            <w:pPr>
              <w:numPr>
                <w:ilvl w:val="0"/>
                <w:numId w:val="5"/>
              </w:numPr>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54222BDA" w14:textId="77777777" w:rsidR="000C311A" w:rsidRPr="002C1606" w:rsidRDefault="000C311A">
            <w:pPr>
              <w:numPr>
                <w:ilvl w:val="0"/>
                <w:numId w:val="5"/>
              </w:numPr>
              <w:jc w:val="both"/>
              <w:rPr>
                <w:rFonts w:ascii="Arial" w:hAnsi="Arial" w:cs="Arial"/>
                <w:iCs/>
              </w:rPr>
            </w:pPr>
            <w:r w:rsidRPr="002C1606">
              <w:rPr>
                <w:rFonts w:ascii="Arial" w:hAnsi="Arial" w:cs="Arial"/>
                <w:iCs/>
              </w:rPr>
              <w:lastRenderedPageBreak/>
              <w:t>Effectively discharge the day to day operations, including compliance with HSE Financial regulations and all HSE policies and procedures</w:t>
            </w:r>
            <w:r>
              <w:rPr>
                <w:rFonts w:ascii="Arial" w:hAnsi="Arial" w:cs="Arial"/>
                <w:iCs/>
              </w:rPr>
              <w:t>.</w:t>
            </w:r>
          </w:p>
          <w:p w14:paraId="3DF93352" w14:textId="77777777" w:rsidR="000C311A" w:rsidRDefault="000C311A">
            <w:pPr>
              <w:numPr>
                <w:ilvl w:val="0"/>
                <w:numId w:val="5"/>
              </w:numPr>
              <w:jc w:val="both"/>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1C32A490" w14:textId="77777777" w:rsidR="000C311A" w:rsidRDefault="000C311A">
            <w:pPr>
              <w:numPr>
                <w:ilvl w:val="0"/>
                <w:numId w:val="5"/>
              </w:numPr>
              <w:jc w:val="both"/>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5DDFDEA2" w14:textId="77777777" w:rsidR="000C311A" w:rsidRPr="00EB7EB9" w:rsidRDefault="000C311A">
            <w:pPr>
              <w:pStyle w:val="ListParagraph"/>
              <w:numPr>
                <w:ilvl w:val="0"/>
                <w:numId w:val="5"/>
              </w:numPr>
              <w:rPr>
                <w:rFonts w:ascii="Arial" w:hAnsi="Arial" w:cs="Arial"/>
              </w:rPr>
            </w:pPr>
            <w:r w:rsidRPr="00EB7EB9">
              <w:rPr>
                <w:rFonts w:ascii="Arial" w:hAnsi="Arial" w:cs="Arial"/>
              </w:rPr>
              <w:t>Adequately identifies, assesses, manages and monitors risk within their area of responsibility.</w:t>
            </w:r>
          </w:p>
          <w:p w14:paraId="706CE123" w14:textId="77777777" w:rsidR="000C311A" w:rsidRDefault="000C311A">
            <w:pPr>
              <w:numPr>
                <w:ilvl w:val="0"/>
                <w:numId w:val="5"/>
              </w:numPr>
              <w:jc w:val="both"/>
              <w:rPr>
                <w:rFonts w:ascii="Arial" w:hAnsi="Arial" w:cs="Arial"/>
                <w:iCs/>
              </w:rPr>
            </w:pPr>
            <w:r w:rsidRPr="002C160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iCs/>
              </w:rPr>
              <w:t>.</w:t>
            </w:r>
          </w:p>
          <w:p w14:paraId="1C05F853" w14:textId="77777777" w:rsidR="000C311A" w:rsidRDefault="000C311A">
            <w:pPr>
              <w:numPr>
                <w:ilvl w:val="0"/>
                <w:numId w:val="5"/>
              </w:numPr>
              <w:jc w:val="both"/>
              <w:rPr>
                <w:rFonts w:ascii="Arial" w:hAnsi="Arial" w:cs="Arial"/>
                <w:iCs/>
              </w:rPr>
            </w:pPr>
            <w:r w:rsidRPr="002C1606">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2C143E54" w14:textId="77777777" w:rsidR="000C311A" w:rsidRDefault="000C311A" w:rsidP="000C311A">
            <w:pPr>
              <w:autoSpaceDE w:val="0"/>
              <w:autoSpaceDN w:val="0"/>
              <w:adjustRightInd w:val="0"/>
              <w:contextualSpacing/>
              <w:jc w:val="both"/>
              <w:rPr>
                <w:rFonts w:ascii="Arial" w:hAnsi="Arial" w:cs="Arial"/>
                <w:color w:val="000000" w:themeColor="text1"/>
                <w:lang w:val="en-IE" w:eastAsia="en-IE"/>
              </w:rPr>
            </w:pPr>
          </w:p>
          <w:p w14:paraId="1FA7DC82" w14:textId="77777777" w:rsidR="000C311A" w:rsidRPr="009E350C" w:rsidRDefault="000C311A" w:rsidP="000C311A">
            <w:pPr>
              <w:rPr>
                <w:rFonts w:ascii="Arial" w:hAnsi="Arial" w:cs="Arial"/>
                <w:b/>
                <w:iCs/>
                <w:u w:val="single"/>
              </w:rPr>
            </w:pPr>
            <w:r w:rsidRPr="009E350C">
              <w:rPr>
                <w:rFonts w:ascii="Arial" w:hAnsi="Arial" w:cs="Arial"/>
                <w:b/>
                <w:iCs/>
                <w:u w:val="single"/>
              </w:rPr>
              <w:t xml:space="preserve">Administrative / Management </w:t>
            </w:r>
          </w:p>
          <w:p w14:paraId="05C31F5A" w14:textId="77777777" w:rsidR="000C311A" w:rsidRPr="00670235" w:rsidRDefault="000C311A" w:rsidP="000C311A">
            <w:pPr>
              <w:numPr>
                <w:ilvl w:val="0"/>
                <w:numId w:val="1"/>
              </w:numPr>
              <w:ind w:left="360"/>
              <w:rPr>
                <w:rFonts w:ascii="Arial" w:hAnsi="Arial" w:cs="Arial"/>
              </w:rPr>
            </w:pPr>
            <w:r w:rsidRPr="00670235">
              <w:rPr>
                <w:rFonts w:ascii="Arial" w:hAnsi="Arial" w:cs="Arial"/>
                <w:iCs/>
              </w:rPr>
              <w:t>Act as spokesperson for the Organisation as required.</w:t>
            </w:r>
          </w:p>
          <w:p w14:paraId="2996750C" w14:textId="77777777" w:rsidR="000C311A" w:rsidRPr="00670235" w:rsidRDefault="000C311A" w:rsidP="000C311A">
            <w:pPr>
              <w:numPr>
                <w:ilvl w:val="0"/>
                <w:numId w:val="1"/>
              </w:numPr>
              <w:ind w:left="360"/>
              <w:rPr>
                <w:rFonts w:ascii="Arial" w:hAnsi="Arial" w:cs="Arial"/>
              </w:rPr>
            </w:pPr>
            <w:r w:rsidRPr="00670235">
              <w:rPr>
                <w:rFonts w:ascii="Arial" w:hAnsi="Arial" w:cs="Arial"/>
                <w:iCs/>
              </w:rPr>
              <w:t>Demonstrate pro-active commitment to all communications with internal and external stakeholders</w:t>
            </w:r>
          </w:p>
          <w:p w14:paraId="0C150D6D" w14:textId="77777777" w:rsidR="000C311A" w:rsidRPr="00723BF3" w:rsidRDefault="000C311A" w:rsidP="000C311A">
            <w:pPr>
              <w:autoSpaceDE w:val="0"/>
              <w:autoSpaceDN w:val="0"/>
              <w:adjustRightInd w:val="0"/>
              <w:contextualSpacing/>
              <w:jc w:val="both"/>
              <w:rPr>
                <w:rFonts w:ascii="Arial" w:hAnsi="Arial" w:cs="Arial"/>
                <w:color w:val="000000" w:themeColor="text1"/>
                <w:lang w:val="en-IE" w:eastAsia="en-IE"/>
              </w:rPr>
            </w:pPr>
          </w:p>
          <w:p w14:paraId="1EB0CDB1" w14:textId="77777777" w:rsidR="000C311A" w:rsidRPr="00BA158D" w:rsidRDefault="000C311A" w:rsidP="000C311A">
            <w:pPr>
              <w:autoSpaceDE w:val="0"/>
              <w:autoSpaceDN w:val="0"/>
              <w:adjustRightInd w:val="0"/>
              <w:contextualSpacing/>
              <w:jc w:val="both"/>
              <w:rPr>
                <w:rFonts w:ascii="Arial" w:hAnsi="Arial" w:cs="Arial"/>
                <w:color w:val="000000" w:themeColor="text1"/>
                <w:lang w:val="en-IE" w:eastAsia="en-IE"/>
              </w:rPr>
            </w:pPr>
          </w:p>
          <w:p w14:paraId="7FCFB086" w14:textId="4C632031" w:rsidR="000C311A" w:rsidRDefault="000C311A" w:rsidP="000C311A">
            <w:pPr>
              <w:rPr>
                <w:rFonts w:ascii="Arial" w:hAnsi="Arial" w:cs="Arial"/>
                <w:b/>
                <w:iCs/>
                <w:lang w:val="en-IE"/>
              </w:rPr>
            </w:pPr>
            <w:r w:rsidRPr="00BA158D">
              <w:rPr>
                <w:rFonts w:ascii="Arial" w:hAnsi="Arial" w:cs="Arial"/>
                <w:b/>
                <w:iCs/>
                <w:lang w:val="en-IE"/>
              </w:rPr>
              <w:t xml:space="preserve">The above Job </w:t>
            </w:r>
            <w:r w:rsidR="00670235">
              <w:rPr>
                <w:rFonts w:ascii="Arial" w:hAnsi="Arial" w:cs="Arial"/>
                <w:b/>
                <w:iCs/>
                <w:lang w:val="en-IE"/>
              </w:rPr>
              <w:t>Specification</w:t>
            </w:r>
            <w:r w:rsidRPr="00BA158D">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670235">
              <w:rPr>
                <w:rFonts w:ascii="Arial" w:hAnsi="Arial" w:cs="Arial"/>
                <w:b/>
                <w:iCs/>
                <w:lang w:val="en-IE"/>
              </w:rPr>
              <w:t>them</w:t>
            </w:r>
            <w:r w:rsidRPr="00BA158D">
              <w:rPr>
                <w:rFonts w:ascii="Arial" w:hAnsi="Arial" w:cs="Arial"/>
                <w:b/>
                <w:iCs/>
                <w:lang w:val="en-IE"/>
              </w:rPr>
              <w:t xml:space="preserve"> from time to time and to contribute to the development of the post while in office.</w:t>
            </w:r>
          </w:p>
          <w:p w14:paraId="6D2CEE75" w14:textId="42EBF98A" w:rsidR="000C311A" w:rsidRPr="0023780A" w:rsidRDefault="000C311A" w:rsidP="000C311A">
            <w:pPr>
              <w:rPr>
                <w:rFonts w:ascii="Arial" w:hAnsi="Arial" w:cs="Arial"/>
                <w:b/>
              </w:rPr>
            </w:pPr>
          </w:p>
        </w:tc>
      </w:tr>
      <w:tr w:rsidR="000C311A" w:rsidRPr="0023780A" w14:paraId="6C210CFE" w14:textId="77777777" w:rsidTr="00EB067F">
        <w:tc>
          <w:tcPr>
            <w:tcW w:w="1276" w:type="pct"/>
          </w:tcPr>
          <w:p w14:paraId="71AEAB78" w14:textId="047BBE1D" w:rsidR="000C311A" w:rsidRPr="0023780A" w:rsidRDefault="000C311A" w:rsidP="000C311A">
            <w:pPr>
              <w:rPr>
                <w:rFonts w:ascii="Arial" w:hAnsi="Arial" w:cs="Arial"/>
                <w:b/>
                <w:bCs/>
              </w:rPr>
            </w:pPr>
            <w:r w:rsidRPr="004A09B6">
              <w:rPr>
                <w:rFonts w:ascii="Arial" w:hAnsi="Arial" w:cs="Arial"/>
                <w:b/>
                <w:bCs/>
              </w:rPr>
              <w:lastRenderedPageBreak/>
              <w:t>Eligibility criteria</w:t>
            </w:r>
          </w:p>
          <w:p w14:paraId="54F50D02" w14:textId="77777777" w:rsidR="000C311A" w:rsidRPr="0023780A" w:rsidRDefault="000C311A" w:rsidP="000C311A">
            <w:pPr>
              <w:rPr>
                <w:rFonts w:ascii="Arial" w:hAnsi="Arial" w:cs="Arial"/>
                <w:b/>
                <w:bCs/>
              </w:rPr>
            </w:pPr>
          </w:p>
          <w:p w14:paraId="5800EDA7" w14:textId="1BD93EBA" w:rsidR="000C311A" w:rsidRPr="0023780A" w:rsidRDefault="000C311A" w:rsidP="000C311A">
            <w:pPr>
              <w:rPr>
                <w:rFonts w:ascii="Arial" w:hAnsi="Arial" w:cs="Arial"/>
                <w:b/>
                <w:bCs/>
              </w:rPr>
            </w:pPr>
            <w:r w:rsidRPr="0023780A">
              <w:rPr>
                <w:rFonts w:ascii="Arial" w:hAnsi="Arial" w:cs="Arial"/>
                <w:b/>
                <w:bCs/>
              </w:rPr>
              <w:t>Qualifications and/ or experience</w:t>
            </w:r>
          </w:p>
          <w:p w14:paraId="36A9F709" w14:textId="77777777" w:rsidR="000C311A" w:rsidRPr="0023780A" w:rsidRDefault="000C311A" w:rsidP="000C311A">
            <w:pPr>
              <w:rPr>
                <w:rFonts w:ascii="Arial" w:hAnsi="Arial" w:cs="Arial"/>
                <w:b/>
                <w:bCs/>
              </w:rPr>
            </w:pPr>
          </w:p>
        </w:tc>
        <w:tc>
          <w:tcPr>
            <w:tcW w:w="3724" w:type="pct"/>
          </w:tcPr>
          <w:p w14:paraId="1BE8ADDB" w14:textId="77777777" w:rsidR="001B1D15" w:rsidRDefault="001B1D15" w:rsidP="00F1180F">
            <w:pPr>
              <w:pStyle w:val="ListParagraph"/>
              <w:ind w:left="0"/>
              <w:rPr>
                <w:rFonts w:ascii="Arial" w:hAnsi="Arial" w:cs="Arial"/>
                <w:bCs/>
                <w:i/>
              </w:rPr>
            </w:pPr>
            <w:r>
              <w:rPr>
                <w:rFonts w:ascii="Arial" w:hAnsi="Arial" w:cs="Arial"/>
                <w:b/>
                <w:bCs/>
              </w:rPr>
              <w:t>Candidates must have at the latest date of application</w:t>
            </w:r>
            <w:r>
              <w:rPr>
                <w:rFonts w:ascii="Arial" w:hAnsi="Arial" w:cs="Arial"/>
                <w:bCs/>
                <w:i/>
              </w:rPr>
              <w:t>:</w:t>
            </w:r>
          </w:p>
          <w:p w14:paraId="1E4B7655" w14:textId="795BEFAF" w:rsidR="001B1D15" w:rsidRDefault="001B1D15" w:rsidP="00F1180F">
            <w:pPr>
              <w:widowControl w:val="0"/>
              <w:autoSpaceDE w:val="0"/>
              <w:autoSpaceDN w:val="0"/>
              <w:adjustRightInd w:val="0"/>
              <w:rPr>
                <w:rFonts w:ascii="Arial" w:hAnsi="Arial" w:cs="Arial"/>
                <w:bCs/>
                <w:i/>
                <w:iCs/>
                <w:color w:val="00009C"/>
              </w:rPr>
            </w:pPr>
          </w:p>
          <w:p w14:paraId="72CDA413" w14:textId="77777777" w:rsidR="004A09B6" w:rsidRPr="004A09B6" w:rsidRDefault="004A09B6" w:rsidP="00F1180F">
            <w:pPr>
              <w:pStyle w:val="ListParagraph"/>
              <w:numPr>
                <w:ilvl w:val="0"/>
                <w:numId w:val="8"/>
              </w:numPr>
              <w:ind w:left="382"/>
              <w:jc w:val="both"/>
              <w:rPr>
                <w:rFonts w:ascii="Arial" w:hAnsi="Arial" w:cs="Arial"/>
                <w:color w:val="000000" w:themeColor="text1"/>
                <w:lang w:val="en-IE"/>
              </w:rPr>
            </w:pPr>
            <w:r w:rsidRPr="004A09B6">
              <w:rPr>
                <w:rFonts w:ascii="Arial" w:hAnsi="Arial" w:cs="Arial"/>
                <w:color w:val="000000" w:themeColor="text1"/>
                <w:lang w:val="en-IE"/>
              </w:rPr>
              <w:t>Hold a third level qualification at minimum Level 8 (or higher) on the National Framework of Qualifications maintained by Quality &amp; Qualifications Ireland or equivalent, in Computer Science, Software Development or Data Management/Analytics.</w:t>
            </w:r>
          </w:p>
          <w:p w14:paraId="5707019C" w14:textId="77777777" w:rsidR="00443F23" w:rsidRPr="004A09B6" w:rsidRDefault="00443F23" w:rsidP="00F1180F">
            <w:pPr>
              <w:widowControl w:val="0"/>
              <w:autoSpaceDE w:val="0"/>
              <w:autoSpaceDN w:val="0"/>
              <w:adjustRightInd w:val="0"/>
              <w:rPr>
                <w:rFonts w:ascii="Arial" w:hAnsi="Arial" w:cs="Arial"/>
                <w:bCs/>
                <w:i/>
                <w:iCs/>
                <w:color w:val="00009C"/>
              </w:rPr>
            </w:pPr>
          </w:p>
          <w:p w14:paraId="2CD37886" w14:textId="6D2BAE38" w:rsidR="001B1D15" w:rsidRPr="004A09B6" w:rsidRDefault="001B1D15" w:rsidP="00F1180F">
            <w:pPr>
              <w:pStyle w:val="ListParagraph"/>
              <w:numPr>
                <w:ilvl w:val="0"/>
                <w:numId w:val="8"/>
              </w:numPr>
              <w:ind w:left="382"/>
              <w:jc w:val="both"/>
              <w:rPr>
                <w:rFonts w:ascii="Arial" w:hAnsi="Arial" w:cs="Arial"/>
                <w:color w:val="000000" w:themeColor="text1"/>
                <w:lang w:val="en-IE"/>
              </w:rPr>
            </w:pPr>
            <w:r w:rsidRPr="004A09B6">
              <w:rPr>
                <w:rFonts w:ascii="Arial" w:hAnsi="Arial" w:cs="Arial"/>
                <w:color w:val="000000" w:themeColor="text1"/>
                <w:lang w:val="en-IE"/>
              </w:rPr>
              <w:t>Experience in statistical analysis and data modelling as relevant to the role.</w:t>
            </w:r>
          </w:p>
          <w:p w14:paraId="3FC79D52" w14:textId="77777777" w:rsidR="00443F23" w:rsidRPr="004A09B6" w:rsidRDefault="00443F23" w:rsidP="00F1180F">
            <w:pPr>
              <w:jc w:val="both"/>
              <w:rPr>
                <w:rFonts w:ascii="Arial" w:hAnsi="Arial" w:cs="Arial"/>
                <w:color w:val="000000" w:themeColor="text1"/>
                <w:lang w:val="en-IE"/>
              </w:rPr>
            </w:pPr>
          </w:p>
          <w:p w14:paraId="2FAF07BB" w14:textId="40962FAA" w:rsidR="001B1D15" w:rsidRPr="00A0541F" w:rsidRDefault="001B1D15" w:rsidP="00F1180F">
            <w:pPr>
              <w:pStyle w:val="ListParagraph"/>
              <w:numPr>
                <w:ilvl w:val="0"/>
                <w:numId w:val="8"/>
              </w:numPr>
              <w:ind w:left="382"/>
              <w:jc w:val="both"/>
              <w:rPr>
                <w:rFonts w:ascii="Arial" w:hAnsi="Arial" w:cs="Arial"/>
                <w:color w:val="000000" w:themeColor="text1"/>
                <w:lang w:val="en-IE"/>
              </w:rPr>
            </w:pPr>
            <w:r w:rsidRPr="004A09B6">
              <w:rPr>
                <w:rFonts w:ascii="Arial" w:hAnsi="Arial" w:cs="Arial"/>
                <w:color w:val="000000" w:themeColor="text1"/>
                <w:lang w:val="en-IE"/>
              </w:rPr>
              <w:t>Strong working proficiency in the design and creation of interactive Power BI models and dashboards, development and enhancement of data systems and automated reporting solutions to support data collection, processing and performance monitoring.</w:t>
            </w:r>
          </w:p>
          <w:p w14:paraId="099C43C8" w14:textId="4FEBAE29" w:rsidR="00483DEB" w:rsidRPr="00670235" w:rsidRDefault="00A0541F" w:rsidP="00F1180F">
            <w:pPr>
              <w:numPr>
                <w:ilvl w:val="0"/>
                <w:numId w:val="11"/>
              </w:numPr>
              <w:spacing w:before="240" w:after="240"/>
              <w:jc w:val="both"/>
              <w:rPr>
                <w:rFonts w:ascii="Arial" w:hAnsi="Arial" w:cs="Arial"/>
                <w:lang w:val="en-IE"/>
              </w:rPr>
            </w:pPr>
            <w:r>
              <w:rPr>
                <w:rFonts w:ascii="Arial" w:hAnsi="Arial" w:cs="Arial"/>
                <w:lang w:val="en-IE"/>
              </w:rPr>
              <w:t>T</w:t>
            </w:r>
            <w:r w:rsidR="00483DEB" w:rsidRPr="00670235">
              <w:rPr>
                <w:rFonts w:ascii="Arial" w:hAnsi="Arial" w:cs="Arial"/>
                <w:lang w:val="en-IE"/>
              </w:rPr>
              <w:t>he requisite knowledge and ability (including a high standard of suitability and management ability) for the proper discharge of the duties of the office.</w:t>
            </w:r>
          </w:p>
          <w:p w14:paraId="46A135F0" w14:textId="77777777" w:rsidR="001B1D15" w:rsidRPr="001B1D15" w:rsidRDefault="001B1D15" w:rsidP="00F1180F">
            <w:pPr>
              <w:widowControl w:val="0"/>
              <w:autoSpaceDE w:val="0"/>
              <w:autoSpaceDN w:val="0"/>
              <w:adjustRightInd w:val="0"/>
              <w:rPr>
                <w:rFonts w:ascii="Arial" w:hAnsi="Arial" w:cs="Arial"/>
                <w:bCs/>
                <w:i/>
                <w:iCs/>
                <w:color w:val="00009C"/>
              </w:rPr>
            </w:pPr>
          </w:p>
          <w:p w14:paraId="77463F93" w14:textId="77777777" w:rsidR="001B1D15" w:rsidRDefault="001B1D15" w:rsidP="00F1180F">
            <w:pPr>
              <w:jc w:val="both"/>
              <w:rPr>
                <w:rFonts w:ascii="Arial" w:hAnsi="Arial" w:cs="Arial"/>
                <w:b/>
              </w:rPr>
            </w:pPr>
            <w:r>
              <w:rPr>
                <w:rFonts w:ascii="Arial" w:hAnsi="Arial" w:cs="Arial"/>
                <w:b/>
              </w:rPr>
              <w:t>Health</w:t>
            </w:r>
          </w:p>
          <w:p w14:paraId="5D01F518" w14:textId="77777777" w:rsidR="001B1D15" w:rsidRDefault="001B1D15" w:rsidP="00F1180F">
            <w:pPr>
              <w:jc w:val="both"/>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F247BF3" w14:textId="77777777" w:rsidR="001B1D15" w:rsidRDefault="001B1D15" w:rsidP="00F1180F">
            <w:pPr>
              <w:jc w:val="both"/>
              <w:rPr>
                <w:rFonts w:ascii="Arial" w:hAnsi="Arial" w:cs="Arial"/>
              </w:rPr>
            </w:pPr>
          </w:p>
          <w:p w14:paraId="25B3F823" w14:textId="77777777" w:rsidR="001B1D15" w:rsidRDefault="001B1D15" w:rsidP="00F1180F">
            <w:pPr>
              <w:jc w:val="both"/>
              <w:rPr>
                <w:rFonts w:ascii="Arial" w:hAnsi="Arial" w:cs="Arial"/>
                <w:iCs/>
              </w:rPr>
            </w:pPr>
            <w:r>
              <w:rPr>
                <w:rFonts w:ascii="Arial" w:hAnsi="Arial" w:cs="Arial"/>
                <w:b/>
                <w:bCs/>
              </w:rPr>
              <w:t>Character</w:t>
            </w:r>
          </w:p>
          <w:p w14:paraId="04432EE9" w14:textId="77777777" w:rsidR="001B1D15" w:rsidRDefault="001B1D15" w:rsidP="00F1180F">
            <w:pPr>
              <w:jc w:val="both"/>
              <w:rPr>
                <w:rFonts w:ascii="Arial" w:hAnsi="Arial" w:cs="Arial"/>
              </w:rPr>
            </w:pPr>
            <w:r>
              <w:rPr>
                <w:rFonts w:ascii="Arial" w:hAnsi="Arial" w:cs="Arial"/>
              </w:rPr>
              <w:lastRenderedPageBreak/>
              <w:t>Each candidate for and any person holding the office must be of good character.</w:t>
            </w:r>
          </w:p>
          <w:p w14:paraId="1151045D" w14:textId="77777777" w:rsidR="000C311A" w:rsidRPr="0023780A" w:rsidRDefault="000C311A" w:rsidP="00F1180F">
            <w:pPr>
              <w:rPr>
                <w:rFonts w:ascii="Arial" w:hAnsi="Arial" w:cs="Arial"/>
                <w:b/>
                <w:bCs/>
                <w:iCs/>
                <w:color w:val="222222"/>
                <w:shd w:val="clear" w:color="auto" w:fill="FFFFFF"/>
              </w:rPr>
            </w:pPr>
          </w:p>
        </w:tc>
      </w:tr>
      <w:tr w:rsidR="000C311A" w:rsidRPr="0023780A" w14:paraId="59EF65EA" w14:textId="77777777" w:rsidTr="00EB067F">
        <w:tc>
          <w:tcPr>
            <w:tcW w:w="1276" w:type="pct"/>
          </w:tcPr>
          <w:p w14:paraId="643486DB" w14:textId="1FFE3E2F" w:rsidR="000C311A" w:rsidRPr="00E63E01" w:rsidRDefault="000C311A" w:rsidP="000C311A">
            <w:pPr>
              <w:rPr>
                <w:rFonts w:ascii="Arial" w:hAnsi="Arial" w:cs="Arial"/>
                <w:b/>
                <w:bCs/>
              </w:rPr>
            </w:pPr>
            <w:r w:rsidRPr="00E63E01">
              <w:rPr>
                <w:rFonts w:ascii="Arial" w:hAnsi="Arial" w:cs="Arial"/>
                <w:b/>
                <w:bCs/>
              </w:rPr>
              <w:lastRenderedPageBreak/>
              <w:t>Other requirements specific to the post</w:t>
            </w:r>
          </w:p>
        </w:tc>
        <w:tc>
          <w:tcPr>
            <w:tcW w:w="3724" w:type="pct"/>
          </w:tcPr>
          <w:p w14:paraId="50222952" w14:textId="77777777" w:rsidR="00E63E01" w:rsidRPr="00E63E01" w:rsidRDefault="00E63E01">
            <w:pPr>
              <w:pStyle w:val="NormalWeb"/>
              <w:numPr>
                <w:ilvl w:val="0"/>
                <w:numId w:val="9"/>
              </w:numPr>
              <w:shd w:val="clear" w:color="auto" w:fill="FFFFFF"/>
              <w:spacing w:before="0" w:beforeAutospacing="0" w:after="0" w:afterAutospacing="0"/>
              <w:rPr>
                <w:rFonts w:ascii="Arial" w:hAnsi="Arial" w:cs="Arial"/>
                <w:iCs/>
                <w:sz w:val="20"/>
                <w:szCs w:val="20"/>
              </w:rPr>
            </w:pPr>
            <w:r w:rsidRPr="00E63E01">
              <w:rPr>
                <w:rFonts w:ascii="Arial" w:hAnsi="Arial" w:cs="Arial"/>
                <w:sz w:val="20"/>
                <w:szCs w:val="20"/>
              </w:rPr>
              <w:t>Flexibility in relation to working hours to fulfil the requirements of the role</w:t>
            </w:r>
          </w:p>
          <w:p w14:paraId="0E4DCE48" w14:textId="737DAA50" w:rsidR="000C311A" w:rsidRPr="00E63E01" w:rsidRDefault="00E63E01">
            <w:pPr>
              <w:pStyle w:val="ListParagraph"/>
              <w:numPr>
                <w:ilvl w:val="0"/>
                <w:numId w:val="9"/>
              </w:numPr>
              <w:rPr>
                <w:rFonts w:ascii="Arial" w:hAnsi="Arial" w:cs="Arial"/>
                <w:iCs/>
              </w:rPr>
            </w:pPr>
            <w:r w:rsidRPr="00E63E01">
              <w:rPr>
                <w:rFonts w:ascii="Arial" w:hAnsi="Arial" w:cs="Arial"/>
                <w:iCs/>
              </w:rPr>
              <w:t>Have access to appropriate transport to fulfil the requirements of the role</w:t>
            </w:r>
          </w:p>
        </w:tc>
      </w:tr>
      <w:tr w:rsidR="000C311A" w:rsidRPr="0023780A" w14:paraId="437354A7" w14:textId="77777777" w:rsidTr="00EB067F">
        <w:tc>
          <w:tcPr>
            <w:tcW w:w="1276" w:type="pct"/>
          </w:tcPr>
          <w:p w14:paraId="3FD389F1" w14:textId="7545571D" w:rsidR="000C311A" w:rsidRPr="0023780A" w:rsidRDefault="000C311A" w:rsidP="000C311A">
            <w:pPr>
              <w:rPr>
                <w:rFonts w:ascii="Arial" w:hAnsi="Arial" w:cs="Arial"/>
                <w:b/>
                <w:bCs/>
              </w:rPr>
            </w:pPr>
            <w:r w:rsidRPr="0023780A">
              <w:rPr>
                <w:rFonts w:ascii="Arial" w:hAnsi="Arial" w:cs="Arial"/>
                <w:b/>
                <w:bCs/>
              </w:rPr>
              <w:t>Additional eligibility requirements:</w:t>
            </w:r>
          </w:p>
          <w:p w14:paraId="255FA45E" w14:textId="0A67812E" w:rsidR="000C311A" w:rsidRPr="0023780A" w:rsidRDefault="000C311A" w:rsidP="000C311A">
            <w:pPr>
              <w:rPr>
                <w:rFonts w:ascii="Arial" w:hAnsi="Arial" w:cs="Arial"/>
                <w:b/>
                <w:bCs/>
              </w:rPr>
            </w:pPr>
          </w:p>
        </w:tc>
        <w:tc>
          <w:tcPr>
            <w:tcW w:w="3724" w:type="pct"/>
          </w:tcPr>
          <w:p w14:paraId="67225D5A" w14:textId="6943F605" w:rsidR="000C311A" w:rsidRPr="0023780A" w:rsidRDefault="000C311A" w:rsidP="000C311A">
            <w:pPr>
              <w:pStyle w:val="Default"/>
              <w:rPr>
                <w:sz w:val="20"/>
                <w:szCs w:val="20"/>
              </w:rPr>
            </w:pPr>
            <w:r w:rsidRPr="0023780A">
              <w:rPr>
                <w:b/>
                <w:bCs/>
                <w:sz w:val="20"/>
                <w:szCs w:val="20"/>
              </w:rPr>
              <w:t xml:space="preserve">Citizenship requirements </w:t>
            </w:r>
          </w:p>
          <w:p w14:paraId="2C642096" w14:textId="77777777" w:rsidR="000C311A" w:rsidRPr="0023780A" w:rsidRDefault="000C311A" w:rsidP="000C311A">
            <w:pPr>
              <w:pStyle w:val="Default"/>
              <w:rPr>
                <w:sz w:val="20"/>
                <w:szCs w:val="20"/>
              </w:rPr>
            </w:pPr>
            <w:r w:rsidRPr="0023780A">
              <w:rPr>
                <w:sz w:val="20"/>
                <w:szCs w:val="20"/>
              </w:rPr>
              <w:t xml:space="preserve">Eligible candidates must be: </w:t>
            </w:r>
          </w:p>
          <w:p w14:paraId="354421BA" w14:textId="087C34A8" w:rsidR="000C311A" w:rsidRPr="0023780A" w:rsidRDefault="000C311A">
            <w:pPr>
              <w:pStyle w:val="ListParagraph"/>
              <w:numPr>
                <w:ilvl w:val="0"/>
                <w:numId w:val="3"/>
              </w:numPr>
              <w:spacing w:after="120"/>
              <w:rPr>
                <w:rFonts w:ascii="Arial" w:hAnsi="Arial" w:cs="Arial"/>
              </w:rPr>
            </w:pPr>
            <w:r w:rsidRPr="0023780A">
              <w:rPr>
                <w:rFonts w:ascii="Arial" w:hAnsi="Arial" w:cs="Arial"/>
              </w:rPr>
              <w:t xml:space="preserve">EEA, Swiss, or British citizens </w:t>
            </w:r>
          </w:p>
          <w:p w14:paraId="0FE712BB" w14:textId="5E0B69BC" w:rsidR="000C311A" w:rsidRPr="0023780A" w:rsidRDefault="000C311A" w:rsidP="000C311A">
            <w:pPr>
              <w:spacing w:after="120"/>
              <w:ind w:left="360"/>
              <w:rPr>
                <w:rFonts w:ascii="Arial" w:hAnsi="Arial" w:cs="Arial"/>
                <w:b/>
              </w:rPr>
            </w:pPr>
            <w:r w:rsidRPr="0023780A">
              <w:rPr>
                <w:rFonts w:ascii="Arial" w:hAnsi="Arial" w:cs="Arial"/>
                <w:b/>
              </w:rPr>
              <w:t>OR</w:t>
            </w:r>
          </w:p>
          <w:p w14:paraId="0476F498" w14:textId="5A1360FF" w:rsidR="000C311A" w:rsidRPr="0023780A" w:rsidRDefault="000C311A">
            <w:pPr>
              <w:pStyle w:val="ListParagraph"/>
              <w:numPr>
                <w:ilvl w:val="0"/>
                <w:numId w:val="3"/>
              </w:numPr>
              <w:spacing w:after="120"/>
              <w:rPr>
                <w:rFonts w:ascii="Arial" w:hAnsi="Arial" w:cs="Arial"/>
              </w:rPr>
            </w:pPr>
            <w:r w:rsidRPr="0023780A">
              <w:rPr>
                <w:rFonts w:ascii="Arial" w:hAnsi="Arial" w:cs="Arial"/>
              </w:rPr>
              <w:t xml:space="preserve">Non-European Economic Area citizens with permission to reside and work in the State </w:t>
            </w:r>
          </w:p>
          <w:p w14:paraId="3BA041C6" w14:textId="494B0D51" w:rsidR="000C311A" w:rsidRPr="004A09B6" w:rsidRDefault="000C311A" w:rsidP="000C311A">
            <w:pPr>
              <w:pStyle w:val="Default"/>
              <w:ind w:left="1080"/>
              <w:rPr>
                <w:bCs/>
                <w:color w:val="auto"/>
                <w:sz w:val="20"/>
                <w:szCs w:val="20"/>
              </w:rPr>
            </w:pPr>
            <w:r w:rsidRPr="004A09B6">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0C311A" w:rsidRPr="004A09B6" w:rsidRDefault="000C311A" w:rsidP="000C311A">
            <w:pPr>
              <w:pStyle w:val="ListParagraph"/>
              <w:spacing w:after="120"/>
              <w:ind w:left="1080"/>
              <w:rPr>
                <w:rFonts w:ascii="Arial" w:hAnsi="Arial" w:cs="Arial"/>
              </w:rPr>
            </w:pPr>
          </w:p>
          <w:p w14:paraId="56D31BB4" w14:textId="3549AB4D" w:rsidR="000C311A" w:rsidRPr="004A09B6" w:rsidRDefault="000C311A" w:rsidP="000C311A">
            <w:pPr>
              <w:pStyle w:val="Default"/>
              <w:rPr>
                <w:bCs/>
                <w:color w:val="auto"/>
                <w:sz w:val="20"/>
                <w:szCs w:val="20"/>
              </w:rPr>
            </w:pPr>
            <w:r w:rsidRPr="004A09B6">
              <w:rPr>
                <w:bCs/>
                <w:color w:val="auto"/>
                <w:sz w:val="20"/>
                <w:szCs w:val="20"/>
              </w:rPr>
              <w:t xml:space="preserve">To qualify candidates must be eligible by the closing date of the campaign. </w:t>
            </w:r>
          </w:p>
          <w:p w14:paraId="613182C9" w14:textId="542187BF" w:rsidR="000C311A" w:rsidRPr="0023780A" w:rsidRDefault="000C311A" w:rsidP="000C311A">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E63E01" w:rsidRPr="0023780A" w14:paraId="466ACF54" w14:textId="77777777" w:rsidTr="00EB067F">
        <w:tc>
          <w:tcPr>
            <w:tcW w:w="1276" w:type="pct"/>
          </w:tcPr>
          <w:p w14:paraId="50259FF8" w14:textId="3085F32B" w:rsidR="00E63E01" w:rsidRPr="0023780A" w:rsidRDefault="00E63E01" w:rsidP="00E63E01">
            <w:pPr>
              <w:rPr>
                <w:rFonts w:ascii="Arial" w:hAnsi="Arial" w:cs="Arial"/>
                <w:b/>
                <w:bCs/>
              </w:rPr>
            </w:pPr>
            <w:r w:rsidRPr="0023780A">
              <w:rPr>
                <w:rFonts w:ascii="Arial" w:hAnsi="Arial" w:cs="Arial"/>
                <w:b/>
                <w:bCs/>
              </w:rPr>
              <w:t>Skills, competencies and/or knowledge</w:t>
            </w:r>
          </w:p>
          <w:p w14:paraId="4E76BE64" w14:textId="77777777" w:rsidR="00E63E01" w:rsidRPr="0023780A" w:rsidRDefault="00E63E01" w:rsidP="00E63E01">
            <w:pPr>
              <w:rPr>
                <w:rFonts w:ascii="Arial" w:hAnsi="Arial" w:cs="Arial"/>
                <w:b/>
                <w:bCs/>
              </w:rPr>
            </w:pPr>
          </w:p>
          <w:p w14:paraId="3C72DF3D" w14:textId="77777777" w:rsidR="00E63E01" w:rsidRPr="0023780A" w:rsidRDefault="00E63E01" w:rsidP="00E63E01">
            <w:pPr>
              <w:rPr>
                <w:rFonts w:ascii="Arial" w:hAnsi="Arial" w:cs="Arial"/>
                <w:b/>
                <w:bCs/>
              </w:rPr>
            </w:pPr>
          </w:p>
        </w:tc>
        <w:tc>
          <w:tcPr>
            <w:tcW w:w="3724" w:type="pct"/>
          </w:tcPr>
          <w:p w14:paraId="21567191" w14:textId="77777777" w:rsidR="00E63E01" w:rsidRPr="00311696" w:rsidRDefault="00E63E01" w:rsidP="00E63E01">
            <w:pPr>
              <w:tabs>
                <w:tab w:val="left" w:pos="0"/>
              </w:tabs>
              <w:rPr>
                <w:rFonts w:ascii="Arial" w:hAnsi="Arial" w:cs="Arial"/>
                <w:b/>
                <w:iCs/>
              </w:rPr>
            </w:pPr>
            <w:r w:rsidRPr="00311696">
              <w:rPr>
                <w:rFonts w:ascii="Arial" w:hAnsi="Arial" w:cs="Arial"/>
                <w:b/>
                <w:iCs/>
              </w:rPr>
              <w:t>Professional Knowledge &amp; Experience</w:t>
            </w:r>
          </w:p>
          <w:p w14:paraId="0C4F8233" w14:textId="77777777" w:rsidR="00E63E01" w:rsidRPr="00311696" w:rsidRDefault="00E63E01">
            <w:pPr>
              <w:pStyle w:val="NormalWeb"/>
              <w:numPr>
                <w:ilvl w:val="0"/>
                <w:numId w:val="10"/>
              </w:numPr>
              <w:ind w:left="382"/>
              <w:jc w:val="both"/>
              <w:rPr>
                <w:rFonts w:ascii="Arial" w:hAnsi="Arial" w:cs="Arial"/>
                <w:sz w:val="20"/>
                <w:szCs w:val="20"/>
              </w:rPr>
            </w:pPr>
            <w:r w:rsidRPr="00311696">
              <w:rPr>
                <w:rFonts w:ascii="Arial" w:hAnsi="Arial" w:cs="Arial"/>
                <w:sz w:val="20"/>
                <w:szCs w:val="20"/>
              </w:rPr>
              <w:t>Excellent knowledge and experience in creating interactive Power BI models and dashboards to display performance metrics and data trends.</w:t>
            </w:r>
          </w:p>
          <w:p w14:paraId="61428CAE" w14:textId="77777777" w:rsidR="00E63E01" w:rsidRPr="00311696" w:rsidRDefault="00E63E01">
            <w:pPr>
              <w:pStyle w:val="NormalWeb"/>
              <w:numPr>
                <w:ilvl w:val="0"/>
                <w:numId w:val="10"/>
              </w:numPr>
              <w:ind w:left="382"/>
              <w:jc w:val="both"/>
              <w:rPr>
                <w:rFonts w:ascii="Arial" w:hAnsi="Arial" w:cs="Arial"/>
                <w:sz w:val="20"/>
                <w:szCs w:val="20"/>
              </w:rPr>
            </w:pPr>
            <w:r w:rsidRPr="00311696">
              <w:rPr>
                <w:rFonts w:ascii="Arial" w:hAnsi="Arial" w:cs="Arial"/>
                <w:sz w:val="20"/>
                <w:szCs w:val="20"/>
              </w:rPr>
              <w:t>Experience in the use of modern scripting languages to perform automation and data manipulation on large datasets.</w:t>
            </w:r>
          </w:p>
          <w:p w14:paraId="511BEB37" w14:textId="77777777" w:rsidR="00E63E01" w:rsidRPr="00311696" w:rsidRDefault="00E63E01">
            <w:pPr>
              <w:pStyle w:val="NormalWeb"/>
              <w:numPr>
                <w:ilvl w:val="0"/>
                <w:numId w:val="10"/>
              </w:numPr>
              <w:ind w:left="382"/>
              <w:jc w:val="both"/>
              <w:rPr>
                <w:rFonts w:ascii="Arial" w:hAnsi="Arial" w:cs="Arial"/>
                <w:sz w:val="20"/>
                <w:szCs w:val="20"/>
              </w:rPr>
            </w:pPr>
            <w:r w:rsidRPr="00311696">
              <w:rPr>
                <w:rFonts w:ascii="Arial" w:hAnsi="Arial" w:cs="Arial"/>
                <w:sz w:val="20"/>
                <w:szCs w:val="20"/>
              </w:rPr>
              <w:t xml:space="preserve">Experience contributing to the </w:t>
            </w:r>
            <w:r w:rsidRPr="00311696">
              <w:rPr>
                <w:rStyle w:val="Strong"/>
                <w:rFonts w:ascii="Arial" w:hAnsi="Arial" w:cs="Arial"/>
                <w:b w:val="0"/>
                <w:bCs w:val="0"/>
                <w:sz w:val="20"/>
                <w:szCs w:val="20"/>
              </w:rPr>
              <w:t>development, enhancement and maintenance of data systems, automated reporting processes and data workflows</w:t>
            </w:r>
            <w:r w:rsidRPr="00311696">
              <w:rPr>
                <w:rFonts w:ascii="Arial" w:hAnsi="Arial" w:cs="Arial"/>
                <w:sz w:val="20"/>
                <w:szCs w:val="20"/>
              </w:rPr>
              <w:t xml:space="preserve"> to support organisational reporting and analytics.</w:t>
            </w:r>
          </w:p>
          <w:p w14:paraId="371B8E6C" w14:textId="77777777" w:rsidR="00E63E01" w:rsidRPr="00311696" w:rsidRDefault="00E63E01">
            <w:pPr>
              <w:pStyle w:val="NormalWeb"/>
              <w:numPr>
                <w:ilvl w:val="0"/>
                <w:numId w:val="10"/>
              </w:numPr>
              <w:ind w:left="382"/>
              <w:jc w:val="both"/>
              <w:rPr>
                <w:rFonts w:ascii="Arial" w:hAnsi="Arial" w:cs="Arial"/>
                <w:sz w:val="20"/>
                <w:szCs w:val="20"/>
              </w:rPr>
            </w:pPr>
            <w:r w:rsidRPr="00311696">
              <w:rPr>
                <w:rFonts w:ascii="Arial" w:hAnsi="Arial" w:cs="Arial"/>
                <w:sz w:val="20"/>
                <w:szCs w:val="20"/>
              </w:rPr>
              <w:t>An awareness of key performance indicators and activity metrics set out in the National Service Plan and National Performance Report.</w:t>
            </w:r>
          </w:p>
          <w:p w14:paraId="37339F39" w14:textId="77777777" w:rsidR="00E63E01" w:rsidRPr="00311696" w:rsidRDefault="00E63E01">
            <w:pPr>
              <w:pStyle w:val="NormalWeb"/>
              <w:numPr>
                <w:ilvl w:val="0"/>
                <w:numId w:val="10"/>
              </w:numPr>
              <w:ind w:left="382"/>
              <w:jc w:val="both"/>
              <w:rPr>
                <w:rFonts w:ascii="Arial" w:hAnsi="Arial" w:cs="Arial"/>
                <w:sz w:val="20"/>
                <w:szCs w:val="20"/>
              </w:rPr>
            </w:pPr>
            <w:r w:rsidRPr="00311696">
              <w:rPr>
                <w:rFonts w:ascii="Arial" w:hAnsi="Arial" w:cs="Arial"/>
                <w:sz w:val="20"/>
                <w:szCs w:val="20"/>
              </w:rPr>
              <w:t>Ability to understand data challenges, review data to identify any inconsistencies and validate potential errors/anomalies and implement solutions to ensure data reported is complete and reliable.</w:t>
            </w:r>
          </w:p>
          <w:p w14:paraId="52702D51" w14:textId="77777777" w:rsidR="00E63E01" w:rsidRPr="00311696" w:rsidRDefault="00E63E01">
            <w:pPr>
              <w:pStyle w:val="NormalWeb"/>
              <w:numPr>
                <w:ilvl w:val="0"/>
                <w:numId w:val="10"/>
              </w:numPr>
              <w:ind w:left="382"/>
              <w:jc w:val="both"/>
              <w:rPr>
                <w:rFonts w:ascii="Arial" w:hAnsi="Arial" w:cs="Arial"/>
                <w:sz w:val="20"/>
                <w:szCs w:val="20"/>
              </w:rPr>
            </w:pPr>
            <w:r w:rsidRPr="00311696">
              <w:rPr>
                <w:rFonts w:ascii="Arial" w:hAnsi="Arial" w:cs="Arial"/>
                <w:sz w:val="20"/>
                <w:szCs w:val="20"/>
              </w:rPr>
              <w:t>Familiarity with information capture systems, data standards, data validation processes and quality assurance approaches.</w:t>
            </w:r>
          </w:p>
          <w:p w14:paraId="34874D93" w14:textId="77777777" w:rsidR="00E63E01" w:rsidRPr="00311696" w:rsidRDefault="00E63E01">
            <w:pPr>
              <w:pStyle w:val="NormalWeb"/>
              <w:numPr>
                <w:ilvl w:val="0"/>
                <w:numId w:val="10"/>
              </w:numPr>
              <w:ind w:left="382"/>
              <w:rPr>
                <w:rFonts w:ascii="Arial" w:hAnsi="Arial" w:cs="Arial"/>
                <w:sz w:val="20"/>
                <w:szCs w:val="20"/>
              </w:rPr>
            </w:pPr>
            <w:r w:rsidRPr="00311696">
              <w:rPr>
                <w:rFonts w:ascii="Arial" w:hAnsi="Arial" w:cs="Arial"/>
                <w:sz w:val="20"/>
                <w:szCs w:val="20"/>
              </w:rPr>
              <w:t xml:space="preserve">An understanding of the challenges of complex projects in the context of </w:t>
            </w:r>
            <w:r w:rsidRPr="00311696">
              <w:rPr>
                <w:rStyle w:val="Strong"/>
                <w:rFonts w:ascii="Arial" w:hAnsi="Arial" w:cs="Arial"/>
                <w:b w:val="0"/>
                <w:bCs w:val="0"/>
                <w:sz w:val="20"/>
                <w:szCs w:val="20"/>
              </w:rPr>
              <w:t>system implementation, new technology, process change and interdependency management</w:t>
            </w:r>
            <w:r w:rsidRPr="00311696">
              <w:rPr>
                <w:rFonts w:ascii="Arial" w:hAnsi="Arial" w:cs="Arial"/>
                <w:b/>
                <w:bCs/>
                <w:sz w:val="20"/>
                <w:szCs w:val="20"/>
              </w:rPr>
              <w:t>.</w:t>
            </w:r>
          </w:p>
          <w:p w14:paraId="45B7CF60" w14:textId="77777777" w:rsidR="00E63E01" w:rsidRDefault="00E63E01" w:rsidP="00E63E01">
            <w:pPr>
              <w:rPr>
                <w:rFonts w:ascii="Arial" w:hAnsi="Arial" w:cs="Arial"/>
                <w:iCs/>
              </w:rPr>
            </w:pPr>
          </w:p>
          <w:p w14:paraId="5CECA447" w14:textId="77777777" w:rsidR="000C2723" w:rsidRPr="005F20AE" w:rsidRDefault="000C2723" w:rsidP="000C2723">
            <w:pPr>
              <w:spacing w:after="120"/>
              <w:rPr>
                <w:rFonts w:ascii="Arial" w:hAnsi="Arial" w:cs="Arial"/>
                <w:b/>
              </w:rPr>
            </w:pPr>
            <w:r w:rsidRPr="005F20AE">
              <w:rPr>
                <w:rFonts w:ascii="Arial" w:hAnsi="Arial" w:cs="Arial"/>
                <w:b/>
              </w:rPr>
              <w:t>Leadership, Direction and Teamworking Skills</w:t>
            </w:r>
          </w:p>
          <w:p w14:paraId="7D670D35" w14:textId="77777777" w:rsidR="000C2723" w:rsidRPr="005F20AE" w:rsidRDefault="000C2723" w:rsidP="000C2723">
            <w:pPr>
              <w:rPr>
                <w:rFonts w:ascii="Arial" w:hAnsi="Arial" w:cs="Arial"/>
              </w:rPr>
            </w:pPr>
            <w:r w:rsidRPr="005F20AE">
              <w:rPr>
                <w:rFonts w:ascii="Arial" w:hAnsi="Arial" w:cs="Arial"/>
              </w:rPr>
              <w:t>Demonstrates:</w:t>
            </w:r>
          </w:p>
          <w:p w14:paraId="7572AD27"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Effective leadership in a challenging and busy environment including a track record of innovation / improvements</w:t>
            </w:r>
          </w:p>
          <w:p w14:paraId="4B699798"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color w:val="000000"/>
              </w:rPr>
              <w:t>Ability to work on own initiative and with multi-disciplinary team members and other stakeholders to facilitate high performance, developing and achieving clear and realistic objectives</w:t>
            </w:r>
          </w:p>
          <w:p w14:paraId="2CE987C0"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Experience of working as part of a team with a mixed programme of work, and moving with ease between concurrent projects</w:t>
            </w:r>
          </w:p>
          <w:p w14:paraId="160988F3"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An ability to influence and negotiate effectively in furthering the objectives of the role.</w:t>
            </w:r>
          </w:p>
          <w:p w14:paraId="06D78E99"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iCs/>
              </w:rPr>
              <w:t>Motivation and an innovative approach to the job within a changing working environment</w:t>
            </w:r>
          </w:p>
          <w:p w14:paraId="16863F87"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iCs/>
              </w:rPr>
              <w:lastRenderedPageBreak/>
              <w:t>The ability to lead the team by example, coaching and supporting individuals as required</w:t>
            </w:r>
            <w:r w:rsidRPr="005F20AE">
              <w:rPr>
                <w:rFonts w:ascii="Arial" w:hAnsi="Arial" w:cs="Arial"/>
                <w:color w:val="000000"/>
              </w:rPr>
              <w:t xml:space="preserve"> </w:t>
            </w:r>
          </w:p>
          <w:p w14:paraId="373FDD82"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Evidence of being a positive agent of change and performance improvement</w:t>
            </w:r>
          </w:p>
          <w:p w14:paraId="2821984C"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Flexibility and adaptability to meet the requirements of the role</w:t>
            </w:r>
          </w:p>
          <w:p w14:paraId="2BDC6DCF" w14:textId="77777777" w:rsidR="000C2723" w:rsidRPr="005F20AE" w:rsidRDefault="000C2723" w:rsidP="000C2723">
            <w:pPr>
              <w:rPr>
                <w:rFonts w:ascii="Arial" w:hAnsi="Arial" w:cs="Arial"/>
              </w:rPr>
            </w:pPr>
          </w:p>
          <w:p w14:paraId="426D5BA4" w14:textId="77777777" w:rsidR="000C2723" w:rsidRPr="005F20AE" w:rsidRDefault="000C2723" w:rsidP="000C2723">
            <w:pPr>
              <w:spacing w:after="120"/>
              <w:rPr>
                <w:rFonts w:ascii="Arial" w:hAnsi="Arial" w:cs="Arial"/>
                <w:b/>
              </w:rPr>
            </w:pPr>
            <w:r w:rsidRPr="005F20AE">
              <w:rPr>
                <w:rFonts w:ascii="Arial" w:hAnsi="Arial" w:cs="Arial"/>
                <w:b/>
              </w:rPr>
              <w:t>Managing and Delivering Results (Operational Excellence)</w:t>
            </w:r>
          </w:p>
          <w:p w14:paraId="78617A51" w14:textId="77777777" w:rsidR="000C2723" w:rsidRPr="005F20AE" w:rsidRDefault="000C2723" w:rsidP="000C2723">
            <w:pPr>
              <w:rPr>
                <w:rFonts w:ascii="Arial" w:hAnsi="Arial" w:cs="Arial"/>
              </w:rPr>
            </w:pPr>
            <w:r w:rsidRPr="005F20AE">
              <w:rPr>
                <w:rFonts w:ascii="Arial" w:hAnsi="Arial" w:cs="Arial"/>
              </w:rPr>
              <w:t>Demonstrates:</w:t>
            </w:r>
          </w:p>
          <w:p w14:paraId="4E9E6A2A" w14:textId="77777777" w:rsidR="000C2723" w:rsidRPr="005F20AE" w:rsidRDefault="000C2723">
            <w:pPr>
              <w:pStyle w:val="CommentText"/>
              <w:numPr>
                <w:ilvl w:val="0"/>
                <w:numId w:val="12"/>
              </w:numPr>
              <w:rPr>
                <w:rFonts w:ascii="Arial" w:hAnsi="Arial" w:cs="Arial"/>
              </w:rPr>
            </w:pPr>
            <w:r w:rsidRPr="005F20AE">
              <w:rPr>
                <w:rFonts w:ascii="Arial" w:hAnsi="Arial" w:cs="Arial"/>
                <w:iCs/>
              </w:rPr>
              <w:t>Ability to identify, measure and report on opportunities for continuous process improvements and lead process, system changes and enhancements to improve efficiencies which are beneficial to achieving organisation goals</w:t>
            </w:r>
          </w:p>
          <w:p w14:paraId="2E5BA719"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Excellent organisational and time management skills to meet objectives within agreed timeframes and achieve quality results</w:t>
            </w:r>
          </w:p>
          <w:p w14:paraId="0D263BC2"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A proven ability to prioritise, organise and schedule a wide variety of tasks and to manage competing demands and tight deadlines while consistently maintaining high standards and positive working relationships.</w:t>
            </w:r>
          </w:p>
          <w:p w14:paraId="0ECF3482"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 xml:space="preserve">The ability to implement and manage change and business processes. </w:t>
            </w:r>
          </w:p>
          <w:p w14:paraId="3E1E0717"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The ability to manage deadlines and effectively handle multiple tasks within a busy environment.</w:t>
            </w:r>
          </w:p>
          <w:p w14:paraId="2102C91C"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Evidence of effective project planning and organisational skills including an awareness of resource management and the importance of value for money</w:t>
            </w:r>
          </w:p>
          <w:p w14:paraId="02EA0327"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 xml:space="preserve">Strong evidence of excellent financial planning and expenditure management  </w:t>
            </w:r>
          </w:p>
          <w:p w14:paraId="6687A9AF"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Ability to take personal responsibility to initiate activities and drive objectives through to a conclusion</w:t>
            </w:r>
          </w:p>
          <w:p w14:paraId="7D859975"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Ability to improve efficiency within the working environment and to evolve and adapt to a rapidly changing environment</w:t>
            </w:r>
          </w:p>
          <w:p w14:paraId="095D0A27"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 capacity to operate successfully in a challenging environment while adhering to various standards.</w:t>
            </w:r>
          </w:p>
          <w:p w14:paraId="515B3C54"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Adequately identifies, manages and reports on risk within area of responsibility</w:t>
            </w:r>
          </w:p>
          <w:p w14:paraId="34264B44" w14:textId="77777777" w:rsidR="000C2723" w:rsidRPr="005F20AE" w:rsidRDefault="000C2723" w:rsidP="000C2723">
            <w:pPr>
              <w:rPr>
                <w:rFonts w:ascii="Arial" w:hAnsi="Arial" w:cs="Arial"/>
                <w:b/>
              </w:rPr>
            </w:pPr>
          </w:p>
          <w:p w14:paraId="3C2246FF" w14:textId="77777777" w:rsidR="000C2723" w:rsidRPr="005F20AE" w:rsidRDefault="000C2723" w:rsidP="000C2723">
            <w:pPr>
              <w:spacing w:after="120"/>
              <w:jc w:val="both"/>
              <w:rPr>
                <w:rFonts w:ascii="Arial" w:hAnsi="Arial" w:cs="Arial"/>
                <w:b/>
                <w:iCs/>
                <w:color w:val="000000"/>
              </w:rPr>
            </w:pPr>
            <w:r w:rsidRPr="005F20AE">
              <w:rPr>
                <w:rFonts w:ascii="Arial" w:hAnsi="Arial" w:cs="Arial"/>
                <w:b/>
                <w:iCs/>
                <w:color w:val="000000"/>
              </w:rPr>
              <w:t xml:space="preserve">Working With and Through Others - Influencing to Achieve </w:t>
            </w:r>
          </w:p>
          <w:p w14:paraId="0A0A6F92" w14:textId="77777777" w:rsidR="000C2723" w:rsidRPr="00030701" w:rsidRDefault="000C2723" w:rsidP="000C2723">
            <w:pPr>
              <w:jc w:val="both"/>
              <w:rPr>
                <w:rFonts w:ascii="Arial" w:hAnsi="Arial" w:cs="Arial"/>
                <w:iCs/>
                <w:color w:val="000000"/>
              </w:rPr>
            </w:pPr>
            <w:r w:rsidRPr="00030701">
              <w:rPr>
                <w:rFonts w:ascii="Arial" w:hAnsi="Arial" w:cs="Arial"/>
                <w:iCs/>
                <w:color w:val="000000"/>
              </w:rPr>
              <w:t>Demonstrates:</w:t>
            </w:r>
          </w:p>
          <w:p w14:paraId="4D66D9BA" w14:textId="77777777" w:rsidR="000C2723" w:rsidRPr="005F20AE" w:rsidRDefault="000C2723">
            <w:pPr>
              <w:numPr>
                <w:ilvl w:val="0"/>
                <w:numId w:val="13"/>
              </w:numPr>
              <w:ind w:left="746" w:hanging="425"/>
              <w:jc w:val="both"/>
              <w:rPr>
                <w:rFonts w:ascii="Arial" w:hAnsi="Arial" w:cs="Arial"/>
                <w:iCs/>
                <w:color w:val="000000"/>
              </w:rPr>
            </w:pPr>
            <w:r w:rsidRPr="005F20AE">
              <w:rPr>
                <w:rFonts w:ascii="Arial" w:hAnsi="Arial" w:cs="Arial"/>
                <w:iCs/>
                <w:color w:val="000000"/>
              </w:rPr>
              <w:t xml:space="preserve">A track record of collaborative and </w:t>
            </w:r>
            <w:proofErr w:type="gramStart"/>
            <w:r w:rsidRPr="005F20AE">
              <w:rPr>
                <w:rFonts w:ascii="Arial" w:hAnsi="Arial" w:cs="Arial"/>
                <w:iCs/>
                <w:color w:val="000000"/>
              </w:rPr>
              <w:t>inter</w:t>
            </w:r>
            <w:proofErr w:type="gramEnd"/>
            <w:r w:rsidRPr="005F20AE">
              <w:rPr>
                <w:rFonts w:ascii="Arial" w:hAnsi="Arial" w:cs="Arial"/>
                <w:iCs/>
                <w:color w:val="000000"/>
              </w:rPr>
              <w:t xml:space="preserve"> professional working.</w:t>
            </w:r>
          </w:p>
          <w:p w14:paraId="7DBB9C6B" w14:textId="77777777" w:rsidR="000C2723" w:rsidRPr="005F20AE" w:rsidRDefault="000C2723">
            <w:pPr>
              <w:numPr>
                <w:ilvl w:val="0"/>
                <w:numId w:val="13"/>
              </w:numPr>
              <w:ind w:left="746" w:hanging="425"/>
              <w:jc w:val="both"/>
              <w:rPr>
                <w:rFonts w:ascii="Arial" w:hAnsi="Arial" w:cs="Arial"/>
                <w:iCs/>
                <w:color w:val="000000"/>
              </w:rPr>
            </w:pPr>
            <w:r w:rsidRPr="005F20AE">
              <w:rPr>
                <w:rFonts w:ascii="Arial" w:hAnsi="Arial" w:cs="Arial"/>
                <w:iCs/>
                <w:color w:val="000000"/>
              </w:rPr>
              <w:t>Excellent skills in relationship building and influencing.</w:t>
            </w:r>
          </w:p>
          <w:p w14:paraId="216CABA2" w14:textId="77777777" w:rsidR="000C2723" w:rsidRPr="005F20AE" w:rsidRDefault="000C2723">
            <w:pPr>
              <w:numPr>
                <w:ilvl w:val="0"/>
                <w:numId w:val="13"/>
              </w:numPr>
              <w:ind w:left="746" w:hanging="425"/>
              <w:jc w:val="both"/>
              <w:rPr>
                <w:rFonts w:ascii="Arial" w:hAnsi="Arial" w:cs="Arial"/>
                <w:iCs/>
                <w:color w:val="000000"/>
              </w:rPr>
            </w:pPr>
            <w:r w:rsidRPr="005F20AE">
              <w:rPr>
                <w:rFonts w:ascii="Arial" w:hAnsi="Arial" w:cs="Arial"/>
                <w:iCs/>
                <w:color w:val="000000"/>
              </w:rPr>
              <w:t>An ability to influence and negotiate effectively to achieve objectives.</w:t>
            </w:r>
          </w:p>
          <w:p w14:paraId="61013BF1" w14:textId="77777777" w:rsidR="000C2723" w:rsidRPr="005F20AE" w:rsidRDefault="000C2723">
            <w:pPr>
              <w:numPr>
                <w:ilvl w:val="0"/>
                <w:numId w:val="13"/>
              </w:numPr>
              <w:ind w:left="746" w:hanging="425"/>
              <w:jc w:val="both"/>
              <w:rPr>
                <w:rFonts w:ascii="Arial" w:hAnsi="Arial" w:cs="Arial"/>
                <w:iCs/>
                <w:color w:val="000000"/>
              </w:rPr>
            </w:pPr>
            <w:r w:rsidRPr="005F20AE">
              <w:rPr>
                <w:rFonts w:ascii="Arial" w:hAnsi="Arial" w:cs="Arial"/>
                <w:iCs/>
                <w:color w:val="000000"/>
              </w:rPr>
              <w:t>A real interest in and commitment to developing others.</w:t>
            </w:r>
          </w:p>
          <w:p w14:paraId="07658171" w14:textId="77777777" w:rsidR="000C2723" w:rsidRPr="005F20AE" w:rsidRDefault="000C2723">
            <w:pPr>
              <w:numPr>
                <w:ilvl w:val="0"/>
                <w:numId w:val="13"/>
              </w:numPr>
              <w:ind w:left="746" w:hanging="425"/>
              <w:jc w:val="both"/>
              <w:rPr>
                <w:rFonts w:ascii="Arial" w:hAnsi="Arial" w:cs="Arial"/>
                <w:iCs/>
                <w:u w:val="single"/>
              </w:rPr>
            </w:pPr>
            <w:r w:rsidRPr="005F20AE">
              <w:rPr>
                <w:rFonts w:ascii="Arial" w:hAnsi="Arial" w:cs="Arial"/>
                <w:iCs/>
              </w:rPr>
              <w:t>The ability to build and maintain relationships with colleagues and other stakeholders to assist in performing the role.</w:t>
            </w:r>
          </w:p>
          <w:p w14:paraId="5C238D50" w14:textId="77777777" w:rsidR="000C2723" w:rsidRPr="005F20AE" w:rsidRDefault="000C2723" w:rsidP="000C2723">
            <w:pPr>
              <w:rPr>
                <w:rFonts w:ascii="Arial" w:hAnsi="Arial" w:cs="Arial"/>
                <w:b/>
              </w:rPr>
            </w:pPr>
          </w:p>
          <w:p w14:paraId="5AF117EB" w14:textId="77777777" w:rsidR="000C2723" w:rsidRPr="005F20AE" w:rsidRDefault="000C2723" w:rsidP="000C2723">
            <w:pPr>
              <w:spacing w:after="120"/>
              <w:rPr>
                <w:rFonts w:ascii="Arial" w:hAnsi="Arial" w:cs="Arial"/>
                <w:b/>
              </w:rPr>
            </w:pPr>
            <w:r w:rsidRPr="005F20AE">
              <w:rPr>
                <w:rFonts w:ascii="Arial" w:hAnsi="Arial" w:cs="Arial"/>
                <w:b/>
              </w:rPr>
              <w:t>Critical Analysis, Problem Solving &amp; Decision Making</w:t>
            </w:r>
          </w:p>
          <w:p w14:paraId="6E2F74C0" w14:textId="77777777" w:rsidR="000C2723" w:rsidRPr="005F20AE" w:rsidRDefault="000C2723" w:rsidP="000C2723">
            <w:pPr>
              <w:rPr>
                <w:rFonts w:ascii="Arial" w:hAnsi="Arial" w:cs="Arial"/>
              </w:rPr>
            </w:pPr>
            <w:r w:rsidRPr="005F20AE">
              <w:rPr>
                <w:rFonts w:ascii="Arial" w:hAnsi="Arial" w:cs="Arial"/>
              </w:rPr>
              <w:t>Demonstrates:</w:t>
            </w:r>
          </w:p>
          <w:p w14:paraId="2D9ED68C"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The ability to review and analyse large data sets and have a solid understanding of systems administrative and reporting capabilities</w:t>
            </w:r>
          </w:p>
          <w:p w14:paraId="419988CF"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An ability to evaluate complex information from a variety of sources and make effective decisions</w:t>
            </w:r>
          </w:p>
          <w:p w14:paraId="3A223FC5"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Considers the impact of decisions before taking action.</w:t>
            </w:r>
          </w:p>
          <w:p w14:paraId="4EF548D9" w14:textId="77777777" w:rsidR="000C2723" w:rsidRPr="005F20AE" w:rsidRDefault="000C2723">
            <w:pPr>
              <w:pStyle w:val="ListParagraph"/>
              <w:numPr>
                <w:ilvl w:val="0"/>
                <w:numId w:val="12"/>
              </w:numPr>
              <w:contextualSpacing/>
              <w:rPr>
                <w:rFonts w:ascii="Arial" w:hAnsi="Arial" w:cs="Arial"/>
                <w:iCs/>
              </w:rPr>
            </w:pPr>
            <w:r w:rsidRPr="005F20AE">
              <w:rPr>
                <w:rFonts w:ascii="Arial" w:hAnsi="Arial" w:cs="Arial"/>
                <w:iCs/>
              </w:rPr>
              <w:t>Anticipates problems and recognises when to involve other parties (at the appropriate time and level).</w:t>
            </w:r>
          </w:p>
          <w:p w14:paraId="32F89655"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iCs/>
              </w:rPr>
              <w:lastRenderedPageBreak/>
              <w:t>Makes timely decisions and stands by those decisions as required.</w:t>
            </w:r>
          </w:p>
          <w:p w14:paraId="05AC0B22"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An ability to consider the range of options available, involve other parties at the appropriate time and level, to make balanced and timely decisions</w:t>
            </w:r>
          </w:p>
          <w:p w14:paraId="3433B912"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A knowledge of evidence-based decision making</w:t>
            </w:r>
          </w:p>
          <w:p w14:paraId="3F4FB757"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Significant experience in effective operational problem solving utilising an inclusive approach which fosters learning and self-reliance amongst teams</w:t>
            </w:r>
          </w:p>
          <w:p w14:paraId="7039493D"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 capacity to develop new proposals and put forward solutions to address problems in a timely manner</w:t>
            </w:r>
            <w:r w:rsidRPr="005F20AE" w:rsidDel="00534CF2">
              <w:rPr>
                <w:rFonts w:ascii="Arial" w:hAnsi="Arial" w:cs="Arial"/>
                <w:color w:val="000000"/>
              </w:rPr>
              <w:t xml:space="preserve"> </w:t>
            </w:r>
          </w:p>
          <w:p w14:paraId="60BB91AF"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color w:val="000000"/>
              </w:rPr>
              <w:t>Excellent analytical skills to enable analysis, interpretation of data and data extraction from multiple data sources.</w:t>
            </w:r>
          </w:p>
          <w:p w14:paraId="16D0CF67" w14:textId="77777777" w:rsidR="000C2723" w:rsidRPr="005F20AE" w:rsidRDefault="000C2723" w:rsidP="000C2723">
            <w:pPr>
              <w:rPr>
                <w:rFonts w:ascii="Arial" w:hAnsi="Arial" w:cs="Arial"/>
              </w:rPr>
            </w:pPr>
          </w:p>
          <w:p w14:paraId="63B15A50" w14:textId="77777777" w:rsidR="000C2723" w:rsidRPr="005F20AE" w:rsidRDefault="000C2723" w:rsidP="000C2723">
            <w:pPr>
              <w:spacing w:after="120"/>
              <w:rPr>
                <w:rFonts w:ascii="Arial" w:hAnsi="Arial" w:cs="Arial"/>
                <w:b/>
              </w:rPr>
            </w:pPr>
            <w:r w:rsidRPr="005F20AE">
              <w:rPr>
                <w:rFonts w:ascii="Arial" w:hAnsi="Arial" w:cs="Arial"/>
                <w:b/>
              </w:rPr>
              <w:t>Communication &amp; Interpersonal Skills</w:t>
            </w:r>
          </w:p>
          <w:p w14:paraId="25E29C3C" w14:textId="77777777" w:rsidR="000C2723" w:rsidRPr="005F20AE" w:rsidRDefault="000C2723" w:rsidP="000C2723">
            <w:pPr>
              <w:rPr>
                <w:rFonts w:ascii="Arial" w:hAnsi="Arial" w:cs="Arial"/>
              </w:rPr>
            </w:pPr>
            <w:r w:rsidRPr="005F20AE">
              <w:rPr>
                <w:rFonts w:ascii="Arial" w:hAnsi="Arial" w:cs="Arial"/>
              </w:rPr>
              <w:t>Demonstrates:</w:t>
            </w:r>
          </w:p>
          <w:p w14:paraId="0190763A"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Excellent interpersonal and communication skills to facilitate work with a wide range of stakeholders.</w:t>
            </w:r>
          </w:p>
          <w:p w14:paraId="1E144D0A"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color w:val="000000"/>
              </w:rPr>
              <w:t xml:space="preserve">An ability to present information clearly, concisely and confidently when speaking and </w:t>
            </w:r>
            <w:r w:rsidRPr="005F20AE">
              <w:rPr>
                <w:rFonts w:ascii="Arial" w:hAnsi="Arial" w:cs="Arial"/>
              </w:rPr>
              <w:t>in writing tailoring to meet the needs of the audience</w:t>
            </w:r>
          </w:p>
          <w:p w14:paraId="0BDC346E"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Excellent presentation skills.</w:t>
            </w:r>
          </w:p>
          <w:p w14:paraId="19D41CFE"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Excellent people skills and the ability to achieve “buy-in” from major stakeholders</w:t>
            </w:r>
          </w:p>
          <w:p w14:paraId="796900DE" w14:textId="77777777" w:rsidR="000C2723" w:rsidRDefault="000C2723">
            <w:pPr>
              <w:pStyle w:val="ListParagraph"/>
              <w:numPr>
                <w:ilvl w:val="0"/>
                <w:numId w:val="12"/>
              </w:numPr>
              <w:contextualSpacing/>
              <w:rPr>
                <w:rFonts w:ascii="Arial" w:hAnsi="Arial" w:cs="Arial"/>
                <w:color w:val="000000"/>
              </w:rPr>
            </w:pPr>
            <w:r w:rsidRPr="00C65641">
              <w:rPr>
                <w:rFonts w:ascii="Arial" w:hAnsi="Arial" w:cs="Arial"/>
                <w:color w:val="000000"/>
              </w:rPr>
              <w:t>Strong negotiation/influencing skills</w:t>
            </w:r>
          </w:p>
          <w:p w14:paraId="4C533CDF" w14:textId="77777777" w:rsidR="000C2723" w:rsidRPr="006C1A8A" w:rsidRDefault="000C2723" w:rsidP="000C2723">
            <w:pPr>
              <w:pStyle w:val="ListParagraph"/>
              <w:rPr>
                <w:rFonts w:ascii="Arial" w:hAnsi="Arial" w:cs="Arial"/>
                <w:color w:val="000000"/>
              </w:rPr>
            </w:pPr>
          </w:p>
          <w:p w14:paraId="30530EC1" w14:textId="77777777" w:rsidR="000C2723" w:rsidRPr="005F20AE" w:rsidRDefault="000C2723" w:rsidP="000C2723">
            <w:pPr>
              <w:spacing w:after="120"/>
              <w:rPr>
                <w:rFonts w:ascii="Arial" w:hAnsi="Arial" w:cs="Arial"/>
                <w:b/>
                <w:color w:val="000000"/>
              </w:rPr>
            </w:pPr>
            <w:r w:rsidRPr="005F20AE">
              <w:rPr>
                <w:rFonts w:ascii="Arial" w:hAnsi="Arial" w:cs="Arial"/>
                <w:b/>
                <w:color w:val="000000"/>
              </w:rPr>
              <w:t>Commitment to a Quality Service</w:t>
            </w:r>
          </w:p>
          <w:p w14:paraId="7D69D07C" w14:textId="77777777" w:rsidR="000C2723" w:rsidRPr="005F20AE" w:rsidRDefault="000C2723" w:rsidP="000C2723">
            <w:pPr>
              <w:rPr>
                <w:rFonts w:ascii="Arial" w:hAnsi="Arial" w:cs="Arial"/>
                <w:color w:val="000000"/>
              </w:rPr>
            </w:pPr>
            <w:r w:rsidRPr="005F20AE">
              <w:rPr>
                <w:rFonts w:ascii="Arial" w:hAnsi="Arial" w:cs="Arial"/>
                <w:color w:val="000000"/>
              </w:rPr>
              <w:t>Demonstrates:</w:t>
            </w:r>
          </w:p>
          <w:p w14:paraId="5F702519"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An ability to pay close and accurate attention to detail in personal work and to create a culture where high standards are valued and respected</w:t>
            </w:r>
          </w:p>
          <w:p w14:paraId="6C4C1A41"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An ability to cope with competing demands without a diminution in performance</w:t>
            </w:r>
          </w:p>
          <w:p w14:paraId="3E981837" w14:textId="77777777" w:rsidR="000C2723" w:rsidRPr="005F20AE" w:rsidRDefault="000C2723">
            <w:pPr>
              <w:pStyle w:val="ListParagraph"/>
              <w:numPr>
                <w:ilvl w:val="0"/>
                <w:numId w:val="12"/>
              </w:numPr>
              <w:contextualSpacing/>
              <w:rPr>
                <w:rFonts w:ascii="Arial" w:hAnsi="Arial" w:cs="Arial"/>
                <w:color w:val="000000"/>
              </w:rPr>
            </w:pPr>
            <w:r w:rsidRPr="005F20AE">
              <w:rPr>
                <w:rFonts w:ascii="Arial" w:hAnsi="Arial" w:cs="Arial"/>
                <w:color w:val="000000"/>
              </w:rPr>
              <w:t>Places strong emphasis on achieving high standards of excellence</w:t>
            </w:r>
          </w:p>
          <w:p w14:paraId="6BE5BF55"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color w:val="000000"/>
              </w:rPr>
              <w:t xml:space="preserve">A core belief in and passion for the sustainable delivery of high-quality customer focused services </w:t>
            </w:r>
          </w:p>
          <w:p w14:paraId="67EA1969" w14:textId="77777777" w:rsidR="000C2723" w:rsidRPr="005F20AE" w:rsidRDefault="000C2723">
            <w:pPr>
              <w:pStyle w:val="ListParagraph"/>
              <w:numPr>
                <w:ilvl w:val="0"/>
                <w:numId w:val="12"/>
              </w:numPr>
              <w:contextualSpacing/>
              <w:rPr>
                <w:rFonts w:ascii="Arial" w:hAnsi="Arial" w:cs="Arial"/>
              </w:rPr>
            </w:pPr>
            <w:r w:rsidRPr="005F20AE">
              <w:rPr>
                <w:rFonts w:ascii="Arial" w:hAnsi="Arial" w:cs="Arial"/>
              </w:rPr>
              <w:t>A commitment to continuing professional development</w:t>
            </w:r>
          </w:p>
          <w:p w14:paraId="49E08C15" w14:textId="10A47C3B" w:rsidR="00E63E01" w:rsidRPr="0023780A" w:rsidRDefault="00E63E01" w:rsidP="00E63E01">
            <w:pPr>
              <w:pStyle w:val="ListParagraph"/>
              <w:ind w:left="360"/>
              <w:rPr>
                <w:rFonts w:ascii="Arial" w:hAnsi="Arial" w:cs="Arial"/>
                <w:color w:val="000099"/>
                <w:lang w:val="en-IE" w:eastAsia="en-US"/>
              </w:rPr>
            </w:pPr>
          </w:p>
        </w:tc>
      </w:tr>
      <w:tr w:rsidR="00E63E01" w:rsidRPr="0023780A" w14:paraId="5E008459" w14:textId="77777777" w:rsidTr="00EB067F">
        <w:tc>
          <w:tcPr>
            <w:tcW w:w="1276" w:type="pct"/>
          </w:tcPr>
          <w:p w14:paraId="0AA0B138" w14:textId="169F5268" w:rsidR="00E63E01" w:rsidRPr="0023780A" w:rsidRDefault="00E63E01" w:rsidP="00E63E01">
            <w:pPr>
              <w:rPr>
                <w:rFonts w:ascii="Arial" w:hAnsi="Arial" w:cs="Arial"/>
                <w:b/>
                <w:bCs/>
              </w:rPr>
            </w:pPr>
            <w:r w:rsidRPr="0023780A">
              <w:rPr>
                <w:rFonts w:ascii="Arial" w:hAnsi="Arial" w:cs="Arial"/>
                <w:b/>
                <w:bCs/>
              </w:rPr>
              <w:lastRenderedPageBreak/>
              <w:t>Campaign specific selection process</w:t>
            </w:r>
          </w:p>
          <w:p w14:paraId="51BB73CE" w14:textId="77777777" w:rsidR="00E63E01" w:rsidRPr="0023780A" w:rsidRDefault="00E63E01" w:rsidP="00E63E01">
            <w:pPr>
              <w:rPr>
                <w:rFonts w:ascii="Arial" w:hAnsi="Arial" w:cs="Arial"/>
                <w:b/>
                <w:bCs/>
              </w:rPr>
            </w:pPr>
          </w:p>
          <w:p w14:paraId="1F568419" w14:textId="37F9FAF8" w:rsidR="00E63E01" w:rsidRPr="0023780A" w:rsidRDefault="00E63E01" w:rsidP="00E63E01">
            <w:pPr>
              <w:rPr>
                <w:rFonts w:ascii="Arial" w:hAnsi="Arial" w:cs="Arial"/>
                <w:b/>
                <w:bCs/>
              </w:rPr>
            </w:pPr>
            <w:r w:rsidRPr="0023780A">
              <w:rPr>
                <w:rFonts w:ascii="Arial" w:hAnsi="Arial" w:cs="Arial"/>
                <w:b/>
                <w:bCs/>
              </w:rPr>
              <w:t>Ranking/shortlisting / interview</w:t>
            </w:r>
          </w:p>
        </w:tc>
        <w:tc>
          <w:tcPr>
            <w:tcW w:w="3724" w:type="pct"/>
          </w:tcPr>
          <w:p w14:paraId="551679E3" w14:textId="789808DF" w:rsidR="00E63E01" w:rsidRPr="0023780A" w:rsidRDefault="00E63E01" w:rsidP="00E63E01">
            <w:pPr>
              <w:rPr>
                <w:rFonts w:ascii="Arial" w:hAnsi="Arial" w:cs="Arial"/>
              </w:rPr>
            </w:pPr>
            <w:r w:rsidRPr="0023780A">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63E01" w:rsidRPr="0023780A" w:rsidRDefault="00E63E01" w:rsidP="00E63E01">
            <w:pPr>
              <w:rPr>
                <w:rFonts w:ascii="Arial" w:hAnsi="Arial" w:cs="Arial"/>
              </w:rPr>
            </w:pPr>
          </w:p>
          <w:p w14:paraId="20CA5DF2" w14:textId="375FEFD6" w:rsidR="00E63E01" w:rsidRPr="0023780A" w:rsidRDefault="00E63E01" w:rsidP="00E63E01">
            <w:pPr>
              <w:rPr>
                <w:rFonts w:ascii="Arial" w:hAnsi="Arial" w:cs="Arial"/>
              </w:rPr>
            </w:pPr>
            <w:r w:rsidRPr="0023780A">
              <w:rPr>
                <w:rFonts w:ascii="Arial" w:hAnsi="Arial" w:cs="Arial"/>
              </w:rPr>
              <w:t xml:space="preserve">Failure to include information regarding these requirements may result in you not progressing to the next stage of the selection process.  </w:t>
            </w:r>
          </w:p>
          <w:p w14:paraId="0E82C8B6" w14:textId="77777777" w:rsidR="00E63E01" w:rsidRPr="0023780A" w:rsidRDefault="00E63E01" w:rsidP="00E63E01">
            <w:pPr>
              <w:rPr>
                <w:rFonts w:ascii="Arial" w:hAnsi="Arial" w:cs="Arial"/>
                <w:iCs/>
              </w:rPr>
            </w:pPr>
          </w:p>
          <w:p w14:paraId="4A5A9FA5" w14:textId="6602F543" w:rsidR="00E63E01" w:rsidRPr="0023780A" w:rsidRDefault="00E63E01" w:rsidP="00E63E01">
            <w:pPr>
              <w:rPr>
                <w:rFonts w:ascii="Arial" w:hAnsi="Arial" w:cs="Arial"/>
                <w:iCs/>
              </w:rPr>
            </w:pPr>
            <w:r w:rsidRPr="0023780A">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63E01" w:rsidRPr="0023780A" w:rsidRDefault="00E63E01" w:rsidP="00E63E01">
            <w:pPr>
              <w:rPr>
                <w:rFonts w:ascii="Arial" w:hAnsi="Arial" w:cs="Arial"/>
                <w:iCs/>
                <w:highlight w:val="yellow"/>
              </w:rPr>
            </w:pPr>
          </w:p>
        </w:tc>
      </w:tr>
      <w:tr w:rsidR="00E63E01" w:rsidRPr="0023780A"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E63E01" w:rsidRPr="0023780A" w:rsidRDefault="00E63E01" w:rsidP="00E63E01">
            <w:pPr>
              <w:rPr>
                <w:rFonts w:ascii="Arial" w:hAnsi="Arial" w:cs="Arial"/>
                <w:b/>
                <w:bCs/>
              </w:rPr>
            </w:pPr>
            <w:r w:rsidRPr="0023780A">
              <w:rPr>
                <w:rFonts w:ascii="Arial" w:hAnsi="Arial" w:cs="Arial"/>
                <w:b/>
                <w:bCs/>
              </w:rPr>
              <w:t xml:space="preserve">Diversity, equality and inclusion </w:t>
            </w:r>
          </w:p>
          <w:p w14:paraId="4CA380A9" w14:textId="77777777" w:rsidR="00E63E01" w:rsidRPr="0023780A" w:rsidRDefault="00E63E01" w:rsidP="00E63E01">
            <w:pPr>
              <w:jc w:val="right"/>
              <w:rPr>
                <w:rFonts w:ascii="Arial" w:hAnsi="Arial" w:cs="Arial"/>
                <w:b/>
                <w:bCs/>
              </w:rPr>
            </w:pPr>
          </w:p>
        </w:tc>
        <w:tc>
          <w:tcPr>
            <w:tcW w:w="3724" w:type="pct"/>
          </w:tcPr>
          <w:p w14:paraId="378BC044" w14:textId="77777777" w:rsidR="00E63E01" w:rsidRPr="0023780A" w:rsidRDefault="00E63E01" w:rsidP="00E63E01">
            <w:pPr>
              <w:rPr>
                <w:rFonts w:ascii="Arial" w:hAnsi="Arial" w:cs="Arial"/>
                <w:iCs/>
              </w:rPr>
            </w:pPr>
            <w:r w:rsidRPr="0023780A">
              <w:rPr>
                <w:rFonts w:ascii="Arial" w:hAnsi="Arial" w:cs="Arial"/>
                <w:iCs/>
              </w:rPr>
              <w:t>The HSE is an equal opportunities employer.</w:t>
            </w:r>
          </w:p>
          <w:p w14:paraId="075BC7A0" w14:textId="77777777" w:rsidR="00E63E01" w:rsidRPr="0023780A" w:rsidRDefault="00E63E01" w:rsidP="00E63E01">
            <w:pPr>
              <w:rPr>
                <w:rFonts w:ascii="Arial" w:hAnsi="Arial" w:cs="Arial"/>
                <w:color w:val="000000"/>
                <w:shd w:val="clear" w:color="auto" w:fill="FFFFFF"/>
              </w:rPr>
            </w:pPr>
          </w:p>
          <w:p w14:paraId="6705ED36" w14:textId="77777777" w:rsidR="00E63E01" w:rsidRPr="0023780A" w:rsidRDefault="00E63E01" w:rsidP="00E63E01">
            <w:pPr>
              <w:rPr>
                <w:rFonts w:ascii="Arial" w:hAnsi="Arial" w:cs="Arial"/>
                <w:color w:val="000000"/>
                <w:shd w:val="clear" w:color="auto" w:fill="FFFFFF"/>
              </w:rPr>
            </w:pPr>
            <w:r w:rsidRPr="0023780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w:t>
            </w:r>
            <w:r w:rsidRPr="0023780A">
              <w:rPr>
                <w:rFonts w:ascii="Arial" w:hAnsi="Arial" w:cs="Arial"/>
                <w:color w:val="000000"/>
                <w:shd w:val="clear" w:color="auto" w:fill="FFFFFF"/>
              </w:rPr>
              <w:lastRenderedPageBreak/>
              <w:t>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63E01" w:rsidRPr="0023780A" w:rsidRDefault="00E63E01" w:rsidP="00E63E01">
            <w:pPr>
              <w:rPr>
                <w:rFonts w:ascii="Arial" w:hAnsi="Arial" w:cs="Arial"/>
                <w:color w:val="000000"/>
                <w:shd w:val="clear" w:color="auto" w:fill="FFFFFF"/>
              </w:rPr>
            </w:pPr>
          </w:p>
          <w:p w14:paraId="25259069" w14:textId="77777777" w:rsidR="00E63E01" w:rsidRPr="0023780A" w:rsidRDefault="00E63E01" w:rsidP="00E63E01">
            <w:pPr>
              <w:rPr>
                <w:rFonts w:ascii="Arial" w:hAnsi="Arial" w:cs="Arial"/>
                <w:color w:val="000000"/>
                <w:shd w:val="clear" w:color="auto" w:fill="FFFFFF"/>
              </w:rPr>
            </w:pPr>
            <w:r w:rsidRPr="0023780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63E01" w:rsidRPr="0023780A" w:rsidRDefault="00E63E01" w:rsidP="00E63E01">
            <w:pPr>
              <w:rPr>
                <w:rFonts w:ascii="Arial" w:hAnsi="Arial" w:cs="Arial"/>
                <w:color w:val="000000"/>
                <w:shd w:val="clear" w:color="auto" w:fill="FFFFFF"/>
              </w:rPr>
            </w:pPr>
          </w:p>
          <w:p w14:paraId="03FA5A57" w14:textId="1A88009B" w:rsidR="00E63E01" w:rsidRPr="0023780A" w:rsidRDefault="00E63E01" w:rsidP="00E63E01">
            <w:pPr>
              <w:rPr>
                <w:rFonts w:ascii="Arial" w:hAnsi="Arial" w:cs="Arial"/>
                <w:color w:val="000000"/>
                <w:shd w:val="clear" w:color="auto" w:fill="FFFFFF"/>
              </w:rPr>
            </w:pPr>
            <w:r w:rsidRPr="0023780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63E01" w:rsidRPr="0023780A" w:rsidRDefault="00E63E01" w:rsidP="00E63E01">
            <w:pPr>
              <w:rPr>
                <w:rFonts w:ascii="Arial" w:hAnsi="Arial" w:cs="Arial"/>
                <w:color w:val="000000"/>
                <w:shd w:val="clear" w:color="auto" w:fill="FFFFFF"/>
              </w:rPr>
            </w:pPr>
          </w:p>
          <w:p w14:paraId="24F19261" w14:textId="6A4EEDA5" w:rsidR="00E63E01" w:rsidRPr="0023780A" w:rsidRDefault="00E63E01" w:rsidP="00E63E01">
            <w:pPr>
              <w:rPr>
                <w:rFonts w:ascii="Arial" w:hAnsi="Arial" w:cs="Arial"/>
              </w:rPr>
            </w:pPr>
            <w:r w:rsidRPr="0023780A">
              <w:rPr>
                <w:rFonts w:ascii="Arial" w:hAnsi="Arial" w:cs="Arial"/>
              </w:rPr>
              <w:t xml:space="preserve">Read more about the HSE’s commitment to </w:t>
            </w:r>
            <w:hyperlink r:id="rId13" w:history="1">
              <w:r w:rsidRPr="0023780A">
                <w:rPr>
                  <w:rStyle w:val="Hyperlink"/>
                  <w:rFonts w:ascii="Arial" w:hAnsi="Arial" w:cs="Arial"/>
                </w:rPr>
                <w:t>Diversity, Equality and Inclusion</w:t>
              </w:r>
            </w:hyperlink>
            <w:r w:rsidRPr="0023780A">
              <w:rPr>
                <w:rFonts w:ascii="Arial" w:hAnsi="Arial" w:cs="Arial"/>
              </w:rPr>
              <w:t xml:space="preserve"> </w:t>
            </w:r>
          </w:p>
          <w:p w14:paraId="611557CE" w14:textId="280D653D" w:rsidR="00E63E01" w:rsidRPr="0023780A" w:rsidRDefault="00E63E01" w:rsidP="00E63E01">
            <w:pPr>
              <w:rPr>
                <w:rFonts w:ascii="Arial" w:hAnsi="Arial" w:cs="Arial"/>
              </w:rPr>
            </w:pPr>
          </w:p>
        </w:tc>
      </w:tr>
      <w:tr w:rsidR="00E63E01" w:rsidRPr="0023780A" w14:paraId="34206BA6" w14:textId="77777777" w:rsidTr="00EB067F">
        <w:tc>
          <w:tcPr>
            <w:tcW w:w="1276" w:type="pct"/>
          </w:tcPr>
          <w:p w14:paraId="54E222E5" w14:textId="3BE0F72B" w:rsidR="00E63E01" w:rsidRPr="0023780A" w:rsidRDefault="00E63E01" w:rsidP="00E63E01">
            <w:pPr>
              <w:rPr>
                <w:rFonts w:ascii="Arial" w:hAnsi="Arial" w:cs="Arial"/>
                <w:b/>
                <w:bCs/>
              </w:rPr>
            </w:pPr>
            <w:r w:rsidRPr="0023780A">
              <w:rPr>
                <w:rFonts w:ascii="Arial" w:hAnsi="Arial" w:cs="Arial"/>
                <w:b/>
                <w:bCs/>
              </w:rPr>
              <w:lastRenderedPageBreak/>
              <w:t>Code of practice</w:t>
            </w:r>
          </w:p>
        </w:tc>
        <w:tc>
          <w:tcPr>
            <w:tcW w:w="3724" w:type="pct"/>
          </w:tcPr>
          <w:p w14:paraId="02619FDC" w14:textId="77777777" w:rsidR="00E63E01" w:rsidRPr="0023780A" w:rsidRDefault="00E63E01" w:rsidP="00E63E01">
            <w:pPr>
              <w:rPr>
                <w:rFonts w:ascii="Arial" w:hAnsi="Arial" w:cs="Arial"/>
                <w:lang w:val="en-IE" w:eastAsia="en-US"/>
              </w:rPr>
            </w:pPr>
            <w:r w:rsidRPr="0023780A">
              <w:rPr>
                <w:rFonts w:ascii="Arial" w:hAnsi="Arial" w:cs="Arial"/>
              </w:rPr>
              <w:t>The Health Service Executive</w:t>
            </w:r>
            <w:r w:rsidRPr="0023780A">
              <w:rPr>
                <w:rFonts w:ascii="Arial" w:hAnsi="Arial" w:cs="Arial"/>
                <w:color w:val="FF0000"/>
              </w:rPr>
              <w:t xml:space="preserve"> </w:t>
            </w:r>
            <w:r w:rsidRPr="0023780A">
              <w:rPr>
                <w:rFonts w:ascii="Arial" w:hAnsi="Arial" w:cs="Arial"/>
              </w:rPr>
              <w:t>will run this campaign in compliance with the Code of Practice prepared by the Commission for Public Service Appointments (CPSA).</w:t>
            </w:r>
          </w:p>
          <w:p w14:paraId="763E6747" w14:textId="77777777" w:rsidR="00E63E01" w:rsidRPr="0023780A" w:rsidRDefault="00E63E01" w:rsidP="00E63E01">
            <w:pPr>
              <w:rPr>
                <w:rFonts w:ascii="Arial" w:hAnsi="Arial" w:cs="Arial"/>
              </w:rPr>
            </w:pPr>
          </w:p>
          <w:p w14:paraId="530CFD04" w14:textId="5EE30451" w:rsidR="00E63E01" w:rsidRPr="0023780A" w:rsidRDefault="00E63E01" w:rsidP="00E63E01">
            <w:pPr>
              <w:shd w:val="clear" w:color="auto" w:fill="FFFFFF"/>
              <w:spacing w:line="276" w:lineRule="auto"/>
              <w:rPr>
                <w:rFonts w:ascii="Arial" w:hAnsi="Arial" w:cs="Arial"/>
                <w:color w:val="333333"/>
                <w:lang w:val="en-IE" w:eastAsia="en-IE"/>
              </w:rPr>
            </w:pPr>
            <w:r w:rsidRPr="0023780A">
              <w:rPr>
                <w:rFonts w:ascii="Arial" w:hAnsi="Arial" w:cs="Arial"/>
              </w:rPr>
              <w:t xml:space="preserve">The CPSA is responsible for </w:t>
            </w:r>
            <w:r w:rsidRPr="0023780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63E01" w:rsidRPr="0023780A" w:rsidRDefault="00E63E01" w:rsidP="00E63E01">
            <w:pPr>
              <w:ind w:firstLine="720"/>
              <w:rPr>
                <w:rFonts w:ascii="Arial" w:hAnsi="Arial" w:cs="Arial"/>
              </w:rPr>
            </w:pPr>
          </w:p>
          <w:p w14:paraId="7BD7C8A0" w14:textId="5C891930" w:rsidR="00E63E01" w:rsidRPr="0023780A" w:rsidRDefault="00E63E01" w:rsidP="00E63E01">
            <w:pPr>
              <w:rPr>
                <w:rFonts w:ascii="Arial" w:hAnsi="Arial" w:cs="Arial"/>
                <w:lang w:val="en-IE" w:eastAsia="en-US"/>
              </w:rPr>
            </w:pPr>
            <w:r w:rsidRPr="0023780A">
              <w:rPr>
                <w:rFonts w:ascii="Arial" w:hAnsi="Arial" w:cs="Arial"/>
              </w:rPr>
              <w:t xml:space="preserve">Read the </w:t>
            </w:r>
            <w:hyperlink r:id="rId14" w:history="1">
              <w:r w:rsidRPr="0023780A">
                <w:rPr>
                  <w:rStyle w:val="Hyperlink"/>
                  <w:rFonts w:ascii="Arial" w:hAnsi="Arial" w:cs="Arial"/>
                </w:rPr>
                <w:t>CPSA Code of Practice</w:t>
              </w:r>
            </w:hyperlink>
            <w:r w:rsidRPr="0023780A">
              <w:rPr>
                <w:rFonts w:ascii="Arial" w:hAnsi="Arial" w:cs="Arial"/>
              </w:rPr>
              <w:t xml:space="preserve">. </w:t>
            </w:r>
          </w:p>
          <w:p w14:paraId="20388A5A" w14:textId="77777777" w:rsidR="00E63E01" w:rsidRPr="0023780A" w:rsidRDefault="00E63E01" w:rsidP="00E63E01">
            <w:pPr>
              <w:rPr>
                <w:rFonts w:ascii="Arial" w:hAnsi="Arial" w:cs="Arial"/>
              </w:rPr>
            </w:pPr>
          </w:p>
        </w:tc>
      </w:tr>
      <w:tr w:rsidR="00E63E01" w:rsidRPr="0023780A" w14:paraId="78E52213" w14:textId="77777777" w:rsidTr="00FC59B9">
        <w:tc>
          <w:tcPr>
            <w:tcW w:w="5000" w:type="pct"/>
            <w:gridSpan w:val="2"/>
          </w:tcPr>
          <w:p w14:paraId="5ACE87AF" w14:textId="30B8949E" w:rsidR="00E63E01" w:rsidRPr="0023780A" w:rsidRDefault="00E63E01" w:rsidP="00E63E01">
            <w:pPr>
              <w:rPr>
                <w:rFonts w:ascii="Arial" w:hAnsi="Arial" w:cs="Arial"/>
              </w:rPr>
            </w:pPr>
            <w:r w:rsidRPr="0023780A">
              <w:rPr>
                <w:rFonts w:ascii="Arial" w:hAnsi="Arial" w:cs="Arial"/>
              </w:rPr>
              <w:t>The reform programme outlined for the health services may impact on this role, and as structures change the job specification may be reviewed.</w:t>
            </w:r>
          </w:p>
          <w:p w14:paraId="4038303F" w14:textId="77777777" w:rsidR="00E63E01" w:rsidRPr="0023780A" w:rsidRDefault="00E63E01" w:rsidP="00E63E01">
            <w:pPr>
              <w:rPr>
                <w:rFonts w:ascii="Arial" w:hAnsi="Arial" w:cs="Arial"/>
              </w:rPr>
            </w:pPr>
          </w:p>
          <w:p w14:paraId="469FBB66" w14:textId="55CBD260" w:rsidR="00E63E01" w:rsidRPr="0023780A" w:rsidRDefault="00E63E01" w:rsidP="00E63E01">
            <w:pPr>
              <w:rPr>
                <w:rFonts w:ascii="Arial" w:hAnsi="Arial" w:cs="Arial"/>
              </w:rPr>
            </w:pPr>
            <w:r w:rsidRPr="0023780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23780A" w:rsidRDefault="0068735E" w:rsidP="009F3F3A">
      <w:pPr>
        <w:spacing w:after="200" w:line="276" w:lineRule="auto"/>
        <w:jc w:val="center"/>
        <w:rPr>
          <w:rFonts w:ascii="Arial" w:hAnsi="Arial" w:cs="Arial"/>
          <w:b/>
          <w:color w:val="000099"/>
        </w:rPr>
      </w:pPr>
    </w:p>
    <w:p w14:paraId="03420FC5" w14:textId="77777777" w:rsidR="0068735E" w:rsidRPr="0023780A" w:rsidRDefault="0068735E">
      <w:pPr>
        <w:spacing w:after="200" w:line="276" w:lineRule="auto"/>
        <w:rPr>
          <w:rFonts w:ascii="Arial" w:hAnsi="Arial" w:cs="Arial"/>
          <w:b/>
          <w:color w:val="000099"/>
        </w:rPr>
      </w:pPr>
      <w:r w:rsidRPr="0023780A">
        <w:rPr>
          <w:rFonts w:ascii="Arial" w:hAnsi="Arial" w:cs="Arial"/>
          <w:b/>
          <w:color w:val="000099"/>
        </w:rPr>
        <w:br w:type="page"/>
      </w:r>
    </w:p>
    <w:p w14:paraId="32FDBA85" w14:textId="77777777" w:rsidR="008E548F" w:rsidRPr="008E548F" w:rsidRDefault="000C2723" w:rsidP="008E548F">
      <w:pPr>
        <w:spacing w:after="200" w:line="276" w:lineRule="auto"/>
        <w:jc w:val="center"/>
        <w:rPr>
          <w:rFonts w:ascii="Arial" w:hAnsi="Arial" w:cs="Arial"/>
          <w:b/>
        </w:rPr>
      </w:pPr>
      <w:r w:rsidRPr="008E548F">
        <w:rPr>
          <w:rFonts w:ascii="Arial" w:hAnsi="Arial" w:cs="Arial"/>
          <w:b/>
        </w:rPr>
        <w:lastRenderedPageBreak/>
        <w:t xml:space="preserve">Grade VIII, </w:t>
      </w:r>
      <w:r w:rsidR="008E548F" w:rsidRPr="008E548F">
        <w:rPr>
          <w:rFonts w:ascii="Arial" w:hAnsi="Arial" w:cs="Arial"/>
          <w:b/>
        </w:rPr>
        <w:t>Data Analyst and System Developer</w:t>
      </w:r>
    </w:p>
    <w:p w14:paraId="477B8795" w14:textId="15A6970E" w:rsidR="00543F98" w:rsidRPr="008E548F" w:rsidRDefault="00543F98" w:rsidP="008E548F">
      <w:pPr>
        <w:spacing w:after="200" w:line="276" w:lineRule="auto"/>
        <w:jc w:val="center"/>
        <w:rPr>
          <w:rFonts w:ascii="Arial" w:hAnsi="Arial" w:cs="Arial"/>
          <w:b/>
        </w:rPr>
      </w:pPr>
      <w:r w:rsidRPr="008E548F">
        <w:rPr>
          <w:rFonts w:ascii="Arial" w:hAnsi="Arial" w:cs="Arial"/>
          <w:b/>
        </w:rPr>
        <w:t xml:space="preserve">Terms and </w:t>
      </w:r>
      <w:r w:rsidR="00762396" w:rsidRPr="008E548F">
        <w:rPr>
          <w:rFonts w:ascii="Arial" w:hAnsi="Arial" w:cs="Arial"/>
          <w:b/>
        </w:rPr>
        <w:t>conditions of employment</w:t>
      </w:r>
    </w:p>
    <w:p w14:paraId="690D2748" w14:textId="77777777" w:rsidR="00543F98" w:rsidRPr="0023780A"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23780A" w14:paraId="648DD409" w14:textId="77777777" w:rsidTr="00762396">
        <w:tc>
          <w:tcPr>
            <w:tcW w:w="1187" w:type="pct"/>
          </w:tcPr>
          <w:p w14:paraId="38A8F24A" w14:textId="2C1F6F7C" w:rsidR="00543F98" w:rsidRPr="0023780A" w:rsidRDefault="00762396" w:rsidP="005F595E">
            <w:pPr>
              <w:jc w:val="both"/>
              <w:rPr>
                <w:rFonts w:ascii="Arial" w:hAnsi="Arial" w:cs="Arial"/>
                <w:b/>
                <w:bCs/>
              </w:rPr>
            </w:pPr>
            <w:r w:rsidRPr="0023780A">
              <w:rPr>
                <w:rFonts w:ascii="Arial" w:hAnsi="Arial" w:cs="Arial"/>
                <w:b/>
                <w:bCs/>
              </w:rPr>
              <w:t xml:space="preserve">Tenure </w:t>
            </w:r>
          </w:p>
        </w:tc>
        <w:tc>
          <w:tcPr>
            <w:tcW w:w="3813" w:type="pct"/>
          </w:tcPr>
          <w:p w14:paraId="4463C165" w14:textId="7B0B87DA" w:rsidR="00543F98" w:rsidRPr="0023780A" w:rsidRDefault="00543F98" w:rsidP="005F595E">
            <w:pPr>
              <w:tabs>
                <w:tab w:val="left" w:pos="-720"/>
                <w:tab w:val="left" w:pos="0"/>
                <w:tab w:val="left" w:pos="720"/>
              </w:tabs>
              <w:suppressAutoHyphens/>
              <w:jc w:val="both"/>
              <w:rPr>
                <w:rFonts w:ascii="Arial" w:hAnsi="Arial" w:cs="Arial"/>
                <w:spacing w:val="-3"/>
              </w:rPr>
            </w:pPr>
            <w:r w:rsidRPr="0023780A">
              <w:rPr>
                <w:rFonts w:ascii="Arial" w:hAnsi="Arial" w:cs="Arial"/>
                <w:spacing w:val="-3"/>
              </w:rPr>
              <w:t xml:space="preserve">The current vacancy available is </w:t>
            </w:r>
            <w:r w:rsidRPr="00FC4EEE">
              <w:rPr>
                <w:rFonts w:ascii="Arial" w:hAnsi="Arial" w:cs="Arial"/>
                <w:bCs/>
                <w:spacing w:val="-3"/>
              </w:rPr>
              <w:t>permanent</w:t>
            </w:r>
            <w:r w:rsidRPr="00FC4EEE">
              <w:rPr>
                <w:rFonts w:ascii="Arial" w:hAnsi="Arial" w:cs="Arial"/>
                <w:spacing w:val="-3"/>
              </w:rPr>
              <w:t xml:space="preserve"> and </w:t>
            </w:r>
            <w:r w:rsidRPr="00FC4EEE">
              <w:rPr>
                <w:rFonts w:ascii="Arial" w:hAnsi="Arial" w:cs="Arial"/>
                <w:bCs/>
                <w:spacing w:val="-3"/>
              </w:rPr>
              <w:t>whole time.</w:t>
            </w:r>
            <w:r w:rsidRPr="00FC4EEE">
              <w:rPr>
                <w:rFonts w:ascii="Arial" w:hAnsi="Arial" w:cs="Arial"/>
                <w:spacing w:val="-3"/>
              </w:rPr>
              <w:t xml:space="preserve">  </w:t>
            </w:r>
          </w:p>
          <w:p w14:paraId="41FF2897" w14:textId="77777777" w:rsidR="00543F98" w:rsidRPr="0023780A"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3780A" w:rsidRDefault="00543F98" w:rsidP="005F595E">
            <w:pPr>
              <w:tabs>
                <w:tab w:val="left" w:pos="-720"/>
                <w:tab w:val="left" w:pos="0"/>
                <w:tab w:val="left" w:pos="720"/>
              </w:tabs>
              <w:suppressAutoHyphens/>
              <w:jc w:val="both"/>
              <w:rPr>
                <w:rFonts w:ascii="Arial" w:hAnsi="Arial" w:cs="Arial"/>
                <w:spacing w:val="-3"/>
              </w:rPr>
            </w:pPr>
            <w:r w:rsidRPr="0023780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3780A"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23780A" w:rsidRDefault="00543F98" w:rsidP="005F595E">
            <w:pPr>
              <w:tabs>
                <w:tab w:val="left" w:pos="-720"/>
                <w:tab w:val="left" w:pos="0"/>
                <w:tab w:val="left" w:pos="720"/>
              </w:tabs>
              <w:suppressAutoHyphens/>
              <w:jc w:val="both"/>
              <w:rPr>
                <w:rFonts w:ascii="Arial" w:hAnsi="Arial" w:cs="Arial"/>
                <w:spacing w:val="-3"/>
              </w:rPr>
            </w:pPr>
            <w:r w:rsidRPr="0023780A">
              <w:rPr>
                <w:rFonts w:ascii="Arial" w:hAnsi="Arial" w:cs="Arial"/>
                <w:spacing w:val="-3"/>
              </w:rPr>
              <w:t>Appointment as an employee of the Health Service Executive is governed by the Health Act 2004</w:t>
            </w:r>
            <w:r w:rsidR="002B6B2C" w:rsidRPr="0023780A">
              <w:rPr>
                <w:rFonts w:ascii="Arial" w:hAnsi="Arial" w:cs="Arial"/>
                <w:spacing w:val="-3"/>
              </w:rPr>
              <w:t>,</w:t>
            </w:r>
            <w:r w:rsidRPr="0023780A">
              <w:rPr>
                <w:rFonts w:ascii="Arial" w:hAnsi="Arial" w:cs="Arial"/>
                <w:spacing w:val="-3"/>
              </w:rPr>
              <w:t xml:space="preserve"> the Public Service Management (Recruitment and Appointments) Act 2004</w:t>
            </w:r>
            <w:r w:rsidR="002B6B2C" w:rsidRPr="0023780A">
              <w:rPr>
                <w:rFonts w:ascii="Arial" w:hAnsi="Arial" w:cs="Arial"/>
                <w:spacing w:val="-3"/>
              </w:rPr>
              <w:t>,</w:t>
            </w:r>
            <w:r w:rsidRPr="0023780A">
              <w:rPr>
                <w:rFonts w:ascii="Arial" w:hAnsi="Arial" w:cs="Arial"/>
                <w:spacing w:val="-3"/>
              </w:rPr>
              <w:t xml:space="preserve"> and Public Service Management (Recruitment and Appointments) Amendment Act 2013.</w:t>
            </w:r>
          </w:p>
          <w:p w14:paraId="0E2CB7A4" w14:textId="77777777" w:rsidR="00543F98" w:rsidRPr="0023780A" w:rsidRDefault="00543F98" w:rsidP="005F595E">
            <w:pPr>
              <w:tabs>
                <w:tab w:val="left" w:pos="-720"/>
                <w:tab w:val="left" w:pos="0"/>
                <w:tab w:val="left" w:pos="720"/>
              </w:tabs>
              <w:suppressAutoHyphens/>
              <w:jc w:val="both"/>
              <w:rPr>
                <w:rFonts w:ascii="Arial" w:hAnsi="Arial" w:cs="Arial"/>
                <w:spacing w:val="-3"/>
              </w:rPr>
            </w:pPr>
          </w:p>
        </w:tc>
      </w:tr>
      <w:tr w:rsidR="00670235" w:rsidRPr="0023780A" w14:paraId="6466CC45" w14:textId="77777777" w:rsidTr="00762396">
        <w:tc>
          <w:tcPr>
            <w:tcW w:w="1187" w:type="pct"/>
          </w:tcPr>
          <w:p w14:paraId="6F101499" w14:textId="77777777" w:rsidR="00670235" w:rsidRPr="0023780A" w:rsidRDefault="00670235" w:rsidP="00670235">
            <w:pPr>
              <w:jc w:val="both"/>
              <w:rPr>
                <w:rFonts w:ascii="Arial" w:hAnsi="Arial" w:cs="Arial"/>
                <w:b/>
                <w:bCs/>
              </w:rPr>
            </w:pPr>
            <w:r w:rsidRPr="0023780A">
              <w:rPr>
                <w:rFonts w:ascii="Arial" w:hAnsi="Arial" w:cs="Arial"/>
                <w:b/>
                <w:bCs/>
              </w:rPr>
              <w:t>Remuneration</w:t>
            </w:r>
          </w:p>
          <w:p w14:paraId="5EC2E955" w14:textId="77777777" w:rsidR="00670235" w:rsidRPr="0023780A" w:rsidRDefault="00670235" w:rsidP="00670235">
            <w:pPr>
              <w:jc w:val="both"/>
              <w:rPr>
                <w:rFonts w:ascii="Arial" w:hAnsi="Arial" w:cs="Arial"/>
                <w:b/>
                <w:bCs/>
              </w:rPr>
            </w:pPr>
          </w:p>
        </w:tc>
        <w:tc>
          <w:tcPr>
            <w:tcW w:w="3813" w:type="pct"/>
          </w:tcPr>
          <w:p w14:paraId="56F33515" w14:textId="77777777" w:rsidR="00670235" w:rsidRPr="0023780A" w:rsidRDefault="00670235" w:rsidP="00670235">
            <w:pPr>
              <w:spacing w:after="120"/>
              <w:jc w:val="both"/>
              <w:rPr>
                <w:rFonts w:ascii="Arial" w:hAnsi="Arial" w:cs="Arial"/>
              </w:rPr>
            </w:pPr>
            <w:r w:rsidRPr="0023780A">
              <w:rPr>
                <w:rFonts w:ascii="Arial" w:hAnsi="Arial" w:cs="Arial"/>
              </w:rPr>
              <w:t xml:space="preserve">The salary scale for the post (as at 01/06/2026): </w:t>
            </w:r>
          </w:p>
          <w:p w14:paraId="4B483813" w14:textId="77777777" w:rsidR="00670235" w:rsidRPr="0023780A" w:rsidRDefault="00670235" w:rsidP="00670235">
            <w:pPr>
              <w:spacing w:after="120"/>
              <w:contextualSpacing/>
              <w:rPr>
                <w:rFonts w:ascii="Arial" w:hAnsi="Arial" w:cs="Arial"/>
                <w:bCs/>
                <w:iCs/>
              </w:rPr>
            </w:pPr>
            <w:r w:rsidRPr="0023780A">
              <w:rPr>
                <w:rFonts w:ascii="Arial" w:hAnsi="Arial" w:cs="Arial"/>
                <w:bCs/>
                <w:iCs/>
              </w:rPr>
              <w:t>€83,911 €84,665 €87,976 €91,301 €94,600 €97,912 €101,207</w:t>
            </w:r>
          </w:p>
          <w:p w14:paraId="2C9C1BC0" w14:textId="77777777" w:rsidR="00670235" w:rsidRPr="0023780A" w:rsidRDefault="00670235" w:rsidP="00670235">
            <w:pPr>
              <w:spacing w:after="120"/>
              <w:contextualSpacing/>
              <w:rPr>
                <w:rStyle w:val="Hyperlink"/>
                <w:rFonts w:ascii="Arial" w:hAnsi="Arial" w:cs="Arial"/>
                <w:bCs/>
                <w:iCs/>
                <w:color w:val="auto"/>
                <w:u w:val="none"/>
              </w:rPr>
            </w:pPr>
          </w:p>
          <w:p w14:paraId="7BE16F56" w14:textId="77777777" w:rsidR="00670235" w:rsidRPr="0023780A" w:rsidRDefault="00670235" w:rsidP="00670235">
            <w:pPr>
              <w:jc w:val="both"/>
              <w:rPr>
                <w:rFonts w:ascii="Arial" w:hAnsi="Arial" w:cs="Arial"/>
              </w:rPr>
            </w:pPr>
            <w:r w:rsidRPr="0023780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67E3FE9" w14:textId="77777777" w:rsidR="00670235" w:rsidRPr="0023780A" w:rsidRDefault="00670235" w:rsidP="00670235">
            <w:pPr>
              <w:tabs>
                <w:tab w:val="left" w:pos="-720"/>
                <w:tab w:val="left" w:pos="0"/>
                <w:tab w:val="left" w:pos="720"/>
              </w:tabs>
              <w:suppressAutoHyphens/>
              <w:jc w:val="both"/>
              <w:rPr>
                <w:rFonts w:ascii="Arial" w:hAnsi="Arial" w:cs="Arial"/>
                <w:spacing w:val="-3"/>
              </w:rPr>
            </w:pPr>
          </w:p>
        </w:tc>
      </w:tr>
      <w:tr w:rsidR="00543F98" w:rsidRPr="0023780A" w14:paraId="3F765092" w14:textId="77777777" w:rsidTr="00762396">
        <w:tc>
          <w:tcPr>
            <w:tcW w:w="1187" w:type="pct"/>
          </w:tcPr>
          <w:p w14:paraId="0FB817B0" w14:textId="47D7526F" w:rsidR="00543F98" w:rsidRPr="0023780A" w:rsidRDefault="00762396" w:rsidP="005F595E">
            <w:pPr>
              <w:jc w:val="both"/>
              <w:rPr>
                <w:rFonts w:ascii="Arial" w:hAnsi="Arial" w:cs="Arial"/>
                <w:b/>
                <w:bCs/>
              </w:rPr>
            </w:pPr>
            <w:r w:rsidRPr="0023780A">
              <w:rPr>
                <w:rFonts w:ascii="Arial" w:hAnsi="Arial" w:cs="Arial"/>
                <w:b/>
                <w:bCs/>
              </w:rPr>
              <w:t>Working week</w:t>
            </w:r>
          </w:p>
          <w:p w14:paraId="24717DED" w14:textId="77777777" w:rsidR="00543F98" w:rsidRPr="0023780A" w:rsidRDefault="00543F98" w:rsidP="005F595E">
            <w:pPr>
              <w:jc w:val="both"/>
              <w:rPr>
                <w:rFonts w:ascii="Arial" w:hAnsi="Arial" w:cs="Arial"/>
                <w:b/>
                <w:bCs/>
              </w:rPr>
            </w:pPr>
          </w:p>
        </w:tc>
        <w:tc>
          <w:tcPr>
            <w:tcW w:w="3813" w:type="pct"/>
          </w:tcPr>
          <w:p w14:paraId="44AC9C6F" w14:textId="677F5F65" w:rsidR="00ED5846" w:rsidRPr="0023780A" w:rsidRDefault="00ED5846" w:rsidP="00ED5846">
            <w:pPr>
              <w:pStyle w:val="paragraph"/>
              <w:spacing w:before="0" w:beforeAutospacing="0" w:after="0" w:afterAutospacing="0"/>
              <w:textAlignment w:val="baseline"/>
              <w:rPr>
                <w:rFonts w:ascii="Arial" w:hAnsi="Arial" w:cs="Arial"/>
                <w:sz w:val="20"/>
                <w:szCs w:val="20"/>
              </w:rPr>
            </w:pPr>
            <w:r w:rsidRPr="0023780A">
              <w:rPr>
                <w:rStyle w:val="normaltextrun"/>
                <w:rFonts w:ascii="Arial" w:hAnsi="Arial" w:cs="Arial"/>
                <w:sz w:val="20"/>
                <w:szCs w:val="20"/>
                <w:lang w:val="en-US"/>
              </w:rPr>
              <w:t xml:space="preserve">The standard weekly working </w:t>
            </w:r>
            <w:r w:rsidRPr="0023780A">
              <w:rPr>
                <w:rStyle w:val="findhit"/>
                <w:rFonts w:ascii="Arial" w:hAnsi="Arial" w:cs="Arial"/>
                <w:sz w:val="20"/>
                <w:szCs w:val="20"/>
                <w:lang w:val="en-US"/>
              </w:rPr>
              <w:t>hours</w:t>
            </w:r>
            <w:r w:rsidRPr="0023780A">
              <w:rPr>
                <w:rStyle w:val="normaltextrun"/>
                <w:rFonts w:ascii="Arial" w:hAnsi="Arial" w:cs="Arial"/>
                <w:sz w:val="20"/>
                <w:szCs w:val="20"/>
                <w:lang w:val="en-US"/>
              </w:rPr>
              <w:t xml:space="preserve"> of attendance for your grade are </w:t>
            </w:r>
            <w:r w:rsidR="00FC4EEE" w:rsidRPr="00FC4EEE">
              <w:rPr>
                <w:rStyle w:val="normaltextrun"/>
                <w:rFonts w:ascii="Arial" w:hAnsi="Arial" w:cs="Arial"/>
                <w:b/>
                <w:bCs/>
                <w:sz w:val="20"/>
                <w:szCs w:val="20"/>
                <w:lang w:val="en-US"/>
              </w:rPr>
              <w:t>3</w:t>
            </w:r>
            <w:r w:rsidR="00FC4EEE" w:rsidRPr="00FC4EEE">
              <w:rPr>
                <w:rStyle w:val="normaltextrun"/>
                <w:rFonts w:ascii="Arial" w:hAnsi="Arial" w:cs="Arial"/>
                <w:b/>
                <w:sz w:val="20"/>
                <w:szCs w:val="20"/>
                <w:lang w:val="en-US"/>
              </w:rPr>
              <w:t>5</w:t>
            </w:r>
            <w:r w:rsidRPr="00FC4EEE">
              <w:rPr>
                <w:rStyle w:val="normaltextrun"/>
                <w:rFonts w:ascii="Arial" w:hAnsi="Arial" w:cs="Arial"/>
                <w:sz w:val="20"/>
                <w:szCs w:val="20"/>
                <w:lang w:val="en-US"/>
              </w:rPr>
              <w:t xml:space="preserve"> </w:t>
            </w:r>
            <w:r w:rsidRPr="00FC4EEE">
              <w:rPr>
                <w:rStyle w:val="findhit"/>
                <w:rFonts w:ascii="Arial" w:hAnsi="Arial" w:cs="Arial"/>
                <w:sz w:val="20"/>
                <w:szCs w:val="20"/>
                <w:lang w:val="en-US"/>
              </w:rPr>
              <w:t>hours</w:t>
            </w:r>
            <w:r w:rsidRPr="00FC4EEE">
              <w:rPr>
                <w:rStyle w:val="normaltextrun"/>
                <w:rFonts w:ascii="Arial" w:hAnsi="Arial" w:cs="Arial"/>
                <w:sz w:val="20"/>
                <w:szCs w:val="20"/>
                <w:lang w:val="en-US"/>
              </w:rPr>
              <w:t xml:space="preserve"> per week. Your normal weekly working </w:t>
            </w:r>
            <w:r w:rsidRPr="00FC4EEE">
              <w:rPr>
                <w:rStyle w:val="findhit"/>
                <w:rFonts w:ascii="Arial" w:hAnsi="Arial" w:cs="Arial"/>
                <w:sz w:val="20"/>
                <w:szCs w:val="20"/>
                <w:lang w:val="en-US"/>
              </w:rPr>
              <w:t>hours</w:t>
            </w:r>
            <w:r w:rsidRPr="00FC4EEE">
              <w:rPr>
                <w:rStyle w:val="normaltextrun"/>
                <w:rFonts w:ascii="Arial" w:hAnsi="Arial" w:cs="Arial"/>
                <w:sz w:val="20"/>
                <w:szCs w:val="20"/>
                <w:lang w:val="en-US"/>
              </w:rPr>
              <w:t xml:space="preserve"> are </w:t>
            </w:r>
            <w:r w:rsidR="00FC4EEE" w:rsidRPr="00FC4EEE">
              <w:rPr>
                <w:rStyle w:val="normaltextrun"/>
                <w:rFonts w:ascii="Arial" w:hAnsi="Arial" w:cs="Arial"/>
                <w:b/>
                <w:bCs/>
                <w:sz w:val="20"/>
                <w:szCs w:val="20"/>
                <w:lang w:val="en-US"/>
              </w:rPr>
              <w:t>3</w:t>
            </w:r>
            <w:r w:rsidR="00FC4EEE" w:rsidRPr="00FC4EEE">
              <w:rPr>
                <w:rStyle w:val="normaltextrun"/>
                <w:rFonts w:ascii="Arial" w:hAnsi="Arial" w:cs="Arial"/>
                <w:b/>
                <w:sz w:val="20"/>
                <w:szCs w:val="20"/>
                <w:lang w:val="en-US"/>
              </w:rPr>
              <w:t>5</w:t>
            </w:r>
            <w:r w:rsidRPr="00FC4EEE">
              <w:rPr>
                <w:rStyle w:val="normaltextrun"/>
                <w:rFonts w:ascii="Arial" w:hAnsi="Arial" w:cs="Arial"/>
                <w:sz w:val="20"/>
                <w:szCs w:val="20"/>
                <w:lang w:val="en-US"/>
              </w:rPr>
              <w:t xml:space="preserve"> </w:t>
            </w:r>
            <w:r w:rsidRPr="00FC4EEE">
              <w:rPr>
                <w:rStyle w:val="findhit"/>
                <w:rFonts w:ascii="Arial" w:hAnsi="Arial" w:cs="Arial"/>
                <w:sz w:val="20"/>
                <w:szCs w:val="20"/>
                <w:lang w:val="en-US"/>
              </w:rPr>
              <w:t>hours</w:t>
            </w:r>
            <w:r w:rsidRPr="00FC4EEE">
              <w:rPr>
                <w:rStyle w:val="normaltextrun"/>
                <w:rFonts w:ascii="Arial" w:hAnsi="Arial" w:cs="Arial"/>
                <w:sz w:val="20"/>
                <w:szCs w:val="20"/>
                <w:lang w:val="en-US"/>
              </w:rPr>
              <w:t>.</w:t>
            </w:r>
            <w:r w:rsidRPr="0023780A">
              <w:rPr>
                <w:rStyle w:val="normaltextrun"/>
                <w:rFonts w:ascii="Arial" w:hAnsi="Arial" w:cs="Arial"/>
                <w:sz w:val="20"/>
                <w:szCs w:val="20"/>
                <w:lang w:val="en-US"/>
              </w:rPr>
              <w:t xml:space="preserve"> Contracted </w:t>
            </w:r>
            <w:r w:rsidRPr="0023780A">
              <w:rPr>
                <w:rStyle w:val="findhit"/>
                <w:rFonts w:ascii="Arial" w:hAnsi="Arial" w:cs="Arial"/>
                <w:sz w:val="20"/>
                <w:szCs w:val="20"/>
                <w:lang w:val="en-US"/>
              </w:rPr>
              <w:t>hours</w:t>
            </w:r>
            <w:r w:rsidRPr="0023780A">
              <w:rPr>
                <w:rStyle w:val="normaltextrun"/>
                <w:rFonts w:ascii="Arial" w:hAnsi="Arial" w:cs="Arial"/>
                <w:sz w:val="20"/>
                <w:szCs w:val="20"/>
                <w:lang w:val="en-US"/>
              </w:rPr>
              <w:t xml:space="preserve"> that are less than the standard weekly working </w:t>
            </w:r>
            <w:r w:rsidRPr="0023780A">
              <w:rPr>
                <w:rStyle w:val="findhit"/>
                <w:rFonts w:ascii="Arial" w:hAnsi="Arial" w:cs="Arial"/>
                <w:sz w:val="20"/>
                <w:szCs w:val="20"/>
                <w:lang w:val="en-US"/>
              </w:rPr>
              <w:t>hours</w:t>
            </w:r>
            <w:r w:rsidRPr="0023780A">
              <w:rPr>
                <w:rStyle w:val="normaltextrun"/>
                <w:rFonts w:ascii="Arial" w:hAnsi="Arial" w:cs="Arial"/>
                <w:sz w:val="20"/>
                <w:szCs w:val="20"/>
                <w:lang w:val="en-US"/>
              </w:rPr>
              <w:t xml:space="preserve"> for your grade will be paid pro rata to the full time equivalent.</w:t>
            </w:r>
          </w:p>
          <w:p w14:paraId="2CFA38B9" w14:textId="086DAF46" w:rsidR="00ED5846" w:rsidRPr="0023780A"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23780A" w:rsidRDefault="00ED5846" w:rsidP="00ED5846">
            <w:pPr>
              <w:pStyle w:val="paragraph"/>
              <w:spacing w:before="0" w:beforeAutospacing="0" w:after="0" w:afterAutospacing="0"/>
              <w:textAlignment w:val="baseline"/>
              <w:rPr>
                <w:rFonts w:ascii="Arial" w:hAnsi="Arial" w:cs="Arial"/>
                <w:sz w:val="20"/>
                <w:szCs w:val="20"/>
              </w:rPr>
            </w:pPr>
            <w:r w:rsidRPr="0023780A">
              <w:rPr>
                <w:rStyle w:val="normaltextrun"/>
                <w:rFonts w:ascii="Arial" w:hAnsi="Arial" w:cs="Arial"/>
                <w:sz w:val="20"/>
                <w:szCs w:val="20"/>
                <w:lang w:val="en-US"/>
              </w:rPr>
              <w:t xml:space="preserve">You are required to work agreed roster/on-call arrangements advised by your Reporting Manager. Your contracted </w:t>
            </w:r>
            <w:r w:rsidRPr="0023780A">
              <w:rPr>
                <w:rStyle w:val="findhit"/>
                <w:rFonts w:ascii="Arial" w:hAnsi="Arial" w:cs="Arial"/>
                <w:sz w:val="20"/>
                <w:szCs w:val="20"/>
                <w:lang w:val="en-US"/>
              </w:rPr>
              <w:t>hours</w:t>
            </w:r>
            <w:r w:rsidRPr="0023780A">
              <w:rPr>
                <w:rStyle w:val="normaltextrun"/>
                <w:rFonts w:ascii="Arial" w:hAnsi="Arial" w:cs="Arial"/>
                <w:sz w:val="20"/>
                <w:szCs w:val="20"/>
                <w:lang w:val="en-US"/>
              </w:rPr>
              <w:t xml:space="preserve"> are liable to change between the </w:t>
            </w:r>
            <w:r w:rsidRPr="0023780A">
              <w:rPr>
                <w:rStyle w:val="findhit"/>
                <w:rFonts w:ascii="Arial" w:hAnsi="Arial" w:cs="Arial"/>
                <w:sz w:val="20"/>
                <w:szCs w:val="20"/>
                <w:lang w:val="en-US"/>
              </w:rPr>
              <w:t>hours</w:t>
            </w:r>
            <w:r w:rsidRPr="0023780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23780A" w:rsidRDefault="001E592B" w:rsidP="005F595E">
            <w:pPr>
              <w:jc w:val="both"/>
              <w:rPr>
                <w:rFonts w:ascii="Arial" w:hAnsi="Arial" w:cs="Arial"/>
              </w:rPr>
            </w:pPr>
          </w:p>
        </w:tc>
      </w:tr>
      <w:tr w:rsidR="00543F98" w:rsidRPr="0023780A" w14:paraId="026D2AAA" w14:textId="77777777" w:rsidTr="00762396">
        <w:tc>
          <w:tcPr>
            <w:tcW w:w="1187" w:type="pct"/>
          </w:tcPr>
          <w:p w14:paraId="38FDC52F" w14:textId="62B38BF6" w:rsidR="00543F98" w:rsidRPr="0023780A" w:rsidRDefault="00762396" w:rsidP="005F595E">
            <w:pPr>
              <w:jc w:val="both"/>
              <w:rPr>
                <w:rFonts w:ascii="Arial" w:hAnsi="Arial" w:cs="Arial"/>
                <w:b/>
                <w:bCs/>
              </w:rPr>
            </w:pPr>
            <w:r w:rsidRPr="0023780A">
              <w:rPr>
                <w:rFonts w:ascii="Arial" w:hAnsi="Arial" w:cs="Arial"/>
                <w:b/>
                <w:bCs/>
              </w:rPr>
              <w:t>Annual leave</w:t>
            </w:r>
          </w:p>
        </w:tc>
        <w:tc>
          <w:tcPr>
            <w:tcW w:w="3813" w:type="pct"/>
          </w:tcPr>
          <w:p w14:paraId="7A82753C" w14:textId="77777777" w:rsidR="00543F98" w:rsidRPr="0023780A" w:rsidRDefault="000010EE" w:rsidP="005F595E">
            <w:pPr>
              <w:rPr>
                <w:rFonts w:ascii="Arial" w:hAnsi="Arial" w:cs="Arial"/>
              </w:rPr>
            </w:pPr>
            <w:r w:rsidRPr="0023780A">
              <w:rPr>
                <w:rFonts w:ascii="Arial" w:eastAsiaTheme="minorHAnsi" w:hAnsi="Arial" w:cs="Arial"/>
                <w:color w:val="000000"/>
                <w:lang w:val="en-IE" w:eastAsia="en-US"/>
              </w:rPr>
              <w:t xml:space="preserve">The annual leave associated with the post will be confirmed at </w:t>
            </w:r>
            <w:r w:rsidR="0023552F" w:rsidRPr="0023780A">
              <w:rPr>
                <w:rFonts w:ascii="Arial" w:eastAsiaTheme="minorHAnsi" w:hAnsi="Arial" w:cs="Arial"/>
                <w:color w:val="000000"/>
                <w:lang w:val="en-IE" w:eastAsia="en-US"/>
              </w:rPr>
              <w:t>C</w:t>
            </w:r>
            <w:r w:rsidRPr="0023780A">
              <w:rPr>
                <w:rFonts w:ascii="Arial" w:eastAsiaTheme="minorHAnsi" w:hAnsi="Arial" w:cs="Arial"/>
                <w:color w:val="000000"/>
                <w:lang w:val="en-IE" w:eastAsia="en-US"/>
              </w:rPr>
              <w:t>ontracting stage</w:t>
            </w:r>
            <w:r w:rsidR="00543F98" w:rsidRPr="0023780A">
              <w:rPr>
                <w:rFonts w:ascii="Arial" w:hAnsi="Arial" w:cs="Arial"/>
              </w:rPr>
              <w:t>.</w:t>
            </w:r>
          </w:p>
          <w:p w14:paraId="79D884D7" w14:textId="77777777" w:rsidR="00543F98" w:rsidRPr="0023780A" w:rsidRDefault="00543F98" w:rsidP="005F595E">
            <w:pPr>
              <w:jc w:val="both"/>
              <w:rPr>
                <w:rFonts w:ascii="Arial" w:hAnsi="Arial" w:cs="Arial"/>
              </w:rPr>
            </w:pPr>
          </w:p>
        </w:tc>
      </w:tr>
      <w:tr w:rsidR="00543F98" w:rsidRPr="0023780A" w14:paraId="01F7D1BF" w14:textId="77777777" w:rsidTr="00762396">
        <w:tc>
          <w:tcPr>
            <w:tcW w:w="1187" w:type="pct"/>
          </w:tcPr>
          <w:p w14:paraId="310A674B" w14:textId="23C4E8CD" w:rsidR="00543F98" w:rsidRPr="0023780A" w:rsidRDefault="00762396" w:rsidP="005F595E">
            <w:pPr>
              <w:jc w:val="both"/>
              <w:rPr>
                <w:rFonts w:ascii="Arial" w:hAnsi="Arial" w:cs="Arial"/>
                <w:b/>
                <w:bCs/>
              </w:rPr>
            </w:pPr>
            <w:r w:rsidRPr="0023780A">
              <w:rPr>
                <w:rFonts w:ascii="Arial" w:hAnsi="Arial" w:cs="Arial"/>
                <w:b/>
                <w:bCs/>
              </w:rPr>
              <w:t>Superannuation</w:t>
            </w:r>
          </w:p>
          <w:p w14:paraId="7729702D" w14:textId="77777777" w:rsidR="00543F98" w:rsidRPr="0023780A" w:rsidRDefault="00543F98" w:rsidP="005F595E">
            <w:pPr>
              <w:jc w:val="both"/>
              <w:rPr>
                <w:rFonts w:ascii="Arial" w:hAnsi="Arial" w:cs="Arial"/>
                <w:b/>
                <w:bCs/>
              </w:rPr>
            </w:pPr>
          </w:p>
          <w:p w14:paraId="0BC16D94" w14:textId="77777777" w:rsidR="00543F98" w:rsidRPr="0023780A" w:rsidRDefault="00543F98" w:rsidP="005F595E">
            <w:pPr>
              <w:jc w:val="both"/>
              <w:rPr>
                <w:rFonts w:ascii="Arial" w:hAnsi="Arial" w:cs="Arial"/>
                <w:b/>
                <w:bCs/>
              </w:rPr>
            </w:pPr>
          </w:p>
        </w:tc>
        <w:tc>
          <w:tcPr>
            <w:tcW w:w="3813" w:type="pct"/>
          </w:tcPr>
          <w:p w14:paraId="79E7E9AD" w14:textId="77777777" w:rsidR="00543F98" w:rsidRPr="0023780A" w:rsidRDefault="00543F98" w:rsidP="005F595E">
            <w:pPr>
              <w:jc w:val="both"/>
              <w:rPr>
                <w:rFonts w:ascii="Arial" w:hAnsi="Arial" w:cs="Arial"/>
              </w:rPr>
            </w:pPr>
            <w:r w:rsidRPr="0023780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23780A">
                <w:rPr>
                  <w:rFonts w:ascii="Arial" w:hAnsi="Arial" w:cs="Arial"/>
                </w:rPr>
                <w:t>the 01</w:t>
              </w:r>
              <w:r w:rsidRPr="0023780A">
                <w:rPr>
                  <w:rFonts w:ascii="Arial" w:hAnsi="Arial" w:cs="Arial"/>
                  <w:vertAlign w:val="superscript"/>
                </w:rPr>
                <w:t>st</w:t>
              </w:r>
              <w:r w:rsidRPr="0023780A">
                <w:rPr>
                  <w:rFonts w:ascii="Arial" w:hAnsi="Arial" w:cs="Arial"/>
                </w:rPr>
                <w:t xml:space="preserve"> January 2005</w:t>
              </w:r>
            </w:smartTag>
            <w:r w:rsidRPr="0023780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23780A">
                <w:rPr>
                  <w:rFonts w:ascii="Arial" w:hAnsi="Arial" w:cs="Arial"/>
                </w:rPr>
                <w:t>31</w:t>
              </w:r>
              <w:r w:rsidRPr="0023780A">
                <w:rPr>
                  <w:rFonts w:ascii="Arial" w:hAnsi="Arial" w:cs="Arial"/>
                  <w:vertAlign w:val="superscript"/>
                </w:rPr>
                <w:t>st</w:t>
              </w:r>
              <w:r w:rsidRPr="0023780A">
                <w:rPr>
                  <w:rFonts w:ascii="Arial" w:hAnsi="Arial" w:cs="Arial"/>
                </w:rPr>
                <w:t xml:space="preserve"> December 2004</w:t>
              </w:r>
            </w:smartTag>
          </w:p>
          <w:p w14:paraId="16958ABA" w14:textId="59B7C405" w:rsidR="001E592B" w:rsidRPr="0023780A" w:rsidRDefault="001E592B" w:rsidP="005F595E">
            <w:pPr>
              <w:jc w:val="both"/>
              <w:rPr>
                <w:rFonts w:ascii="Arial" w:hAnsi="Arial" w:cs="Arial"/>
              </w:rPr>
            </w:pPr>
          </w:p>
        </w:tc>
      </w:tr>
      <w:tr w:rsidR="005F595E" w:rsidRPr="0023780A" w14:paraId="565FC9D1" w14:textId="77777777" w:rsidTr="00762396">
        <w:tc>
          <w:tcPr>
            <w:tcW w:w="1187" w:type="pct"/>
          </w:tcPr>
          <w:p w14:paraId="1B364D81" w14:textId="7AD7AAA2" w:rsidR="005F595E" w:rsidRPr="0023780A" w:rsidRDefault="00762396" w:rsidP="005F595E">
            <w:pPr>
              <w:jc w:val="both"/>
              <w:rPr>
                <w:rFonts w:ascii="Arial" w:hAnsi="Arial" w:cs="Arial"/>
                <w:b/>
                <w:bCs/>
              </w:rPr>
            </w:pPr>
            <w:r w:rsidRPr="0023780A">
              <w:rPr>
                <w:rFonts w:ascii="Arial" w:hAnsi="Arial" w:cs="Arial"/>
                <w:b/>
                <w:bCs/>
              </w:rPr>
              <w:t>Age</w:t>
            </w:r>
          </w:p>
        </w:tc>
        <w:tc>
          <w:tcPr>
            <w:tcW w:w="3813" w:type="pct"/>
          </w:tcPr>
          <w:p w14:paraId="0D47FB6D" w14:textId="77777777" w:rsidR="00E45386" w:rsidRPr="0023780A" w:rsidRDefault="00E45386" w:rsidP="00E45386">
            <w:pPr>
              <w:autoSpaceDE w:val="0"/>
              <w:autoSpaceDN w:val="0"/>
              <w:adjustRightInd w:val="0"/>
              <w:rPr>
                <w:rFonts w:ascii="Arial" w:eastAsiaTheme="minorHAnsi" w:hAnsi="Arial" w:cs="Arial"/>
                <w:i/>
                <w:iCs/>
                <w:color w:val="000000"/>
                <w:lang w:val="en-IE" w:eastAsia="en-US"/>
              </w:rPr>
            </w:pPr>
            <w:r w:rsidRPr="0023780A">
              <w:rPr>
                <w:rFonts w:ascii="Arial" w:eastAsiaTheme="minorHAnsi" w:hAnsi="Arial" w:cs="Arial"/>
                <w:color w:val="000000"/>
                <w:lang w:val="en-IE" w:eastAsia="en-US"/>
              </w:rPr>
              <w:t>The Public Service Superannuation (Age of Retirement) Act, 2018* set 70 years as the compulsory retirement age for public servants.</w:t>
            </w:r>
            <w:r w:rsidRPr="0023780A">
              <w:rPr>
                <w:rFonts w:ascii="Arial" w:eastAsiaTheme="minorHAnsi" w:hAnsi="Arial" w:cs="Arial"/>
                <w:i/>
                <w:iCs/>
                <w:color w:val="000000"/>
                <w:lang w:val="en-IE" w:eastAsia="en-US"/>
              </w:rPr>
              <w:t xml:space="preserve"> </w:t>
            </w:r>
          </w:p>
          <w:p w14:paraId="1D853980" w14:textId="77777777" w:rsidR="00E45386" w:rsidRPr="0023780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3780A" w:rsidRDefault="00E45386" w:rsidP="00E45386">
            <w:pPr>
              <w:autoSpaceDE w:val="0"/>
              <w:autoSpaceDN w:val="0"/>
              <w:adjustRightInd w:val="0"/>
              <w:rPr>
                <w:rFonts w:ascii="Arial" w:eastAsiaTheme="minorHAnsi" w:hAnsi="Arial" w:cs="Arial"/>
                <w:b/>
                <w:bCs/>
                <w:iCs/>
                <w:color w:val="000000" w:themeColor="text1"/>
                <w:lang w:val="en-IE" w:eastAsia="en-US"/>
              </w:rPr>
            </w:pPr>
            <w:r w:rsidRPr="0023780A">
              <w:rPr>
                <w:rFonts w:ascii="Arial" w:eastAsiaTheme="minorHAnsi" w:hAnsi="Arial" w:cs="Arial"/>
                <w:b/>
                <w:bCs/>
                <w:iCs/>
                <w:color w:val="000000"/>
                <w:lang w:val="en-IE" w:eastAsia="en-US"/>
              </w:rPr>
              <w:t xml:space="preserve">* Public </w:t>
            </w:r>
            <w:r w:rsidRPr="0023780A">
              <w:rPr>
                <w:rFonts w:ascii="Arial" w:eastAsiaTheme="minorHAnsi" w:hAnsi="Arial" w:cs="Arial"/>
                <w:b/>
                <w:bCs/>
                <w:iCs/>
                <w:color w:val="000000" w:themeColor="text1"/>
                <w:lang w:val="en-IE" w:eastAsia="en-US"/>
              </w:rPr>
              <w:t>Servants not affected by this legislation:</w:t>
            </w:r>
          </w:p>
          <w:p w14:paraId="423A76B7" w14:textId="3343E1F1" w:rsidR="00E45386" w:rsidRPr="0023780A" w:rsidRDefault="00E45386" w:rsidP="00E45386">
            <w:pPr>
              <w:autoSpaceDE w:val="0"/>
              <w:autoSpaceDN w:val="0"/>
              <w:adjustRightInd w:val="0"/>
              <w:rPr>
                <w:rFonts w:ascii="Arial" w:eastAsiaTheme="minorHAnsi" w:hAnsi="Arial" w:cs="Arial"/>
                <w:color w:val="000000" w:themeColor="text1"/>
                <w:lang w:val="en-IE" w:eastAsia="en-US"/>
              </w:rPr>
            </w:pPr>
            <w:r w:rsidRPr="0023780A">
              <w:rPr>
                <w:rFonts w:ascii="Arial" w:eastAsiaTheme="minorHAnsi" w:hAnsi="Arial" w:cs="Arial"/>
                <w:color w:val="000000" w:themeColor="text1"/>
                <w:lang w:val="en-IE" w:eastAsia="en-US"/>
              </w:rPr>
              <w:t xml:space="preserve">Public servants joining the public </w:t>
            </w:r>
            <w:r w:rsidR="00D34192" w:rsidRPr="0023780A">
              <w:rPr>
                <w:rFonts w:ascii="Arial" w:eastAsiaTheme="minorHAnsi" w:hAnsi="Arial" w:cs="Arial"/>
                <w:color w:val="000000" w:themeColor="text1"/>
                <w:lang w:val="en-IE" w:eastAsia="en-US"/>
              </w:rPr>
              <w:t>service or</w:t>
            </w:r>
            <w:r w:rsidRPr="0023780A">
              <w:rPr>
                <w:rFonts w:ascii="Arial" w:eastAsiaTheme="minorHAnsi" w:hAnsi="Arial" w:cs="Arial"/>
                <w:color w:val="000000" w:themeColor="text1"/>
                <w:lang w:val="en-IE" w:eastAsia="en-US"/>
              </w:rPr>
              <w:t xml:space="preserve"> re</w:t>
            </w:r>
            <w:r w:rsidR="00A36FE9" w:rsidRPr="0023780A">
              <w:rPr>
                <w:rFonts w:ascii="Arial" w:eastAsiaTheme="minorHAnsi" w:hAnsi="Arial" w:cs="Arial"/>
                <w:color w:val="000000" w:themeColor="text1"/>
                <w:lang w:val="en-IE" w:eastAsia="en-US"/>
              </w:rPr>
              <w:t>-</w:t>
            </w:r>
            <w:r w:rsidRPr="0023780A">
              <w:rPr>
                <w:rFonts w:ascii="Arial" w:eastAsiaTheme="minorHAnsi" w:hAnsi="Arial" w:cs="Arial"/>
                <w:color w:val="000000" w:themeColor="text1"/>
                <w:lang w:val="en-IE" w:eastAsia="en-US"/>
              </w:rPr>
              <w:t xml:space="preserve">joining the public service with a </w:t>
            </w:r>
            <w:r w:rsidR="002B6B2C" w:rsidRPr="0023780A">
              <w:rPr>
                <w:rFonts w:ascii="Arial" w:eastAsiaTheme="minorHAnsi" w:hAnsi="Arial" w:cs="Arial"/>
                <w:color w:val="000000" w:themeColor="text1"/>
                <w:lang w:val="en-IE" w:eastAsia="en-US"/>
              </w:rPr>
              <w:t>26-week</w:t>
            </w:r>
            <w:r w:rsidRPr="0023780A">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23780A"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3780A" w:rsidRDefault="00E45386" w:rsidP="00E45386">
            <w:pPr>
              <w:autoSpaceDE w:val="0"/>
              <w:autoSpaceDN w:val="0"/>
              <w:adjustRightInd w:val="0"/>
              <w:rPr>
                <w:rFonts w:ascii="Arial" w:eastAsiaTheme="minorHAnsi" w:hAnsi="Arial" w:cs="Arial"/>
                <w:color w:val="000000" w:themeColor="text1"/>
                <w:lang w:val="en-IE" w:eastAsia="en-US"/>
              </w:rPr>
            </w:pPr>
            <w:r w:rsidRPr="0023780A">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2576B739" w14:textId="50FC8756" w:rsidR="001E592B" w:rsidRPr="0023780A" w:rsidRDefault="001E592B" w:rsidP="00E45386">
            <w:pPr>
              <w:autoSpaceDE w:val="0"/>
              <w:autoSpaceDN w:val="0"/>
              <w:adjustRightInd w:val="0"/>
              <w:rPr>
                <w:rFonts w:ascii="Arial" w:eastAsiaTheme="minorHAnsi" w:hAnsi="Arial" w:cs="Arial"/>
                <w:color w:val="000000"/>
                <w:lang w:val="en-IE" w:eastAsia="en-US"/>
              </w:rPr>
            </w:pPr>
          </w:p>
        </w:tc>
      </w:tr>
      <w:tr w:rsidR="00543F98" w:rsidRPr="0023780A" w14:paraId="00A31E89" w14:textId="77777777" w:rsidTr="00762396">
        <w:tc>
          <w:tcPr>
            <w:tcW w:w="1187" w:type="pct"/>
          </w:tcPr>
          <w:p w14:paraId="33CE3509" w14:textId="00C97D8C" w:rsidR="00543F98" w:rsidRPr="0023780A" w:rsidRDefault="00762396" w:rsidP="00E0768C">
            <w:pPr>
              <w:jc w:val="both"/>
              <w:rPr>
                <w:rFonts w:ascii="Arial" w:hAnsi="Arial" w:cs="Arial"/>
                <w:b/>
              </w:rPr>
            </w:pPr>
            <w:r w:rsidRPr="0023780A">
              <w:rPr>
                <w:rFonts w:ascii="Arial" w:hAnsi="Arial" w:cs="Arial"/>
                <w:b/>
              </w:rPr>
              <w:lastRenderedPageBreak/>
              <w:t>Probation</w:t>
            </w:r>
          </w:p>
        </w:tc>
        <w:tc>
          <w:tcPr>
            <w:tcW w:w="3813" w:type="pct"/>
          </w:tcPr>
          <w:p w14:paraId="43F205C5" w14:textId="29B115FF" w:rsidR="00543F98" w:rsidRPr="0023780A" w:rsidRDefault="00543F98" w:rsidP="00E0768C">
            <w:pPr>
              <w:jc w:val="both"/>
              <w:rPr>
                <w:rFonts w:ascii="Arial" w:hAnsi="Arial" w:cs="Arial"/>
              </w:rPr>
            </w:pPr>
            <w:r w:rsidRPr="0023780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3780A" w:rsidRDefault="00E0768C" w:rsidP="00E0768C">
            <w:pPr>
              <w:jc w:val="both"/>
              <w:rPr>
                <w:rFonts w:ascii="Arial" w:hAnsi="Arial" w:cs="Arial"/>
              </w:rPr>
            </w:pPr>
          </w:p>
        </w:tc>
      </w:tr>
      <w:tr w:rsidR="00543F98" w:rsidRPr="0023780A" w14:paraId="569E1840" w14:textId="77777777" w:rsidTr="00762396">
        <w:trPr>
          <w:trHeight w:val="699"/>
        </w:trPr>
        <w:tc>
          <w:tcPr>
            <w:tcW w:w="1187" w:type="pct"/>
          </w:tcPr>
          <w:p w14:paraId="27BE9867" w14:textId="16198D46" w:rsidR="00A54067" w:rsidRPr="0023780A" w:rsidRDefault="00762396" w:rsidP="00A54067">
            <w:pPr>
              <w:rPr>
                <w:rFonts w:ascii="Arial" w:hAnsi="Arial" w:cs="Arial"/>
                <w:b/>
                <w:bCs/>
              </w:rPr>
            </w:pPr>
            <w:r w:rsidRPr="0023780A">
              <w:rPr>
                <w:rFonts w:ascii="Arial" w:hAnsi="Arial" w:cs="Arial"/>
                <w:b/>
                <w:bCs/>
              </w:rPr>
              <w:t>Protection of children guidance and legislation</w:t>
            </w:r>
          </w:p>
          <w:p w14:paraId="470BFBA0" w14:textId="552E50B4" w:rsidR="00543F98" w:rsidRPr="0023780A" w:rsidRDefault="00543F98" w:rsidP="00F8393C">
            <w:pPr>
              <w:rPr>
                <w:rFonts w:ascii="Arial" w:hAnsi="Arial" w:cs="Arial"/>
                <w:b/>
                <w:bCs/>
              </w:rPr>
            </w:pPr>
          </w:p>
        </w:tc>
        <w:tc>
          <w:tcPr>
            <w:tcW w:w="3813" w:type="pct"/>
          </w:tcPr>
          <w:p w14:paraId="444A8E6F" w14:textId="77777777" w:rsidR="00C82754" w:rsidRPr="0023780A" w:rsidRDefault="00C82754" w:rsidP="00C82754">
            <w:pPr>
              <w:jc w:val="both"/>
              <w:rPr>
                <w:rFonts w:ascii="Arial" w:hAnsi="Arial" w:cs="Arial"/>
              </w:rPr>
            </w:pPr>
            <w:r w:rsidRPr="0023780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23780A" w:rsidRDefault="00C82754" w:rsidP="00C82754">
            <w:pPr>
              <w:jc w:val="both"/>
              <w:rPr>
                <w:rFonts w:ascii="Arial" w:hAnsi="Arial" w:cs="Arial"/>
              </w:rPr>
            </w:pPr>
          </w:p>
          <w:p w14:paraId="71541E22" w14:textId="77777777" w:rsidR="00C82754" w:rsidRPr="0023780A" w:rsidRDefault="00C82754" w:rsidP="00C82754">
            <w:pPr>
              <w:jc w:val="both"/>
              <w:rPr>
                <w:rFonts w:ascii="Arial" w:hAnsi="Arial" w:cs="Arial"/>
              </w:rPr>
            </w:pPr>
            <w:r w:rsidRPr="0023780A">
              <w:rPr>
                <w:rFonts w:ascii="Arial" w:hAnsi="Arial" w:cs="Arial"/>
              </w:rPr>
              <w:t xml:space="preserve">Some staff have additional responsibilities such as Line Managers, Designated Officers and Mandated Persons. </w:t>
            </w:r>
          </w:p>
          <w:p w14:paraId="4314F291" w14:textId="77777777" w:rsidR="00C82754" w:rsidRPr="0023780A" w:rsidRDefault="00C82754" w:rsidP="00C82754">
            <w:pPr>
              <w:jc w:val="both"/>
              <w:rPr>
                <w:rFonts w:ascii="Arial" w:hAnsi="Arial" w:cs="Arial"/>
              </w:rPr>
            </w:pPr>
          </w:p>
          <w:p w14:paraId="15AA7407" w14:textId="77777777" w:rsidR="00C82754" w:rsidRPr="0023780A" w:rsidRDefault="00C82754" w:rsidP="00C82754">
            <w:pPr>
              <w:jc w:val="both"/>
              <w:rPr>
                <w:rFonts w:ascii="Arial" w:hAnsi="Arial" w:cs="Arial"/>
              </w:rPr>
            </w:pPr>
            <w:r w:rsidRPr="0023780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23780A">
                <w:rPr>
                  <w:rStyle w:val="Hyperlink"/>
                  <w:rFonts w:ascii="Arial" w:hAnsi="Arial" w:cs="Arial"/>
                </w:rPr>
                <w:t>Schedule 2</w:t>
              </w:r>
              <w:r w:rsidRPr="0023780A">
                <w:rPr>
                  <w:rFonts w:ascii="Arial" w:hAnsi="Arial" w:cs="Arial"/>
                </w:rPr>
                <w:t xml:space="preserve"> of the Children First Act 2015</w:t>
              </w:r>
            </w:hyperlink>
            <w:r w:rsidRPr="0023780A">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23780A" w:rsidRDefault="00C82754" w:rsidP="00C82754">
            <w:pPr>
              <w:jc w:val="both"/>
              <w:rPr>
                <w:rFonts w:ascii="Arial" w:hAnsi="Arial" w:cs="Arial"/>
              </w:rPr>
            </w:pPr>
          </w:p>
          <w:p w14:paraId="62136DD2" w14:textId="77777777" w:rsidR="00C82754" w:rsidRPr="0023780A" w:rsidRDefault="00C82754" w:rsidP="00C82754">
            <w:pPr>
              <w:jc w:val="both"/>
              <w:rPr>
                <w:rFonts w:ascii="Arial" w:hAnsi="Arial" w:cs="Arial"/>
              </w:rPr>
            </w:pPr>
            <w:r w:rsidRPr="0023780A">
              <w:rPr>
                <w:rFonts w:ascii="Arial" w:hAnsi="Arial" w:cs="Arial"/>
              </w:rPr>
              <w:t xml:space="preserve">Visit </w:t>
            </w:r>
            <w:hyperlink r:id="rId16" w:history="1">
              <w:r w:rsidRPr="0023780A">
                <w:rPr>
                  <w:rStyle w:val="Hyperlink"/>
                  <w:rFonts w:ascii="Arial" w:hAnsi="Arial" w:cs="Arial"/>
                </w:rPr>
                <w:t>HSE Children First</w:t>
              </w:r>
              <w:r w:rsidRPr="0023780A">
                <w:rPr>
                  <w:rFonts w:ascii="Arial" w:hAnsi="Arial" w:cs="Arial"/>
                </w:rPr>
                <w:t xml:space="preserve"> </w:t>
              </w:r>
            </w:hyperlink>
            <w:r w:rsidRPr="0023780A">
              <w:rPr>
                <w:rFonts w:ascii="Arial" w:hAnsi="Arial" w:cs="Arial"/>
              </w:rPr>
              <w:t xml:space="preserve">for further information, guidance and resources. </w:t>
            </w:r>
          </w:p>
          <w:p w14:paraId="31C11061" w14:textId="6B62B1C4" w:rsidR="00543F98" w:rsidRPr="0023780A" w:rsidRDefault="00413395" w:rsidP="00A54067">
            <w:pPr>
              <w:jc w:val="both"/>
              <w:rPr>
                <w:rFonts w:ascii="Arial" w:hAnsi="Arial" w:cs="Arial"/>
                <w:b/>
                <w:bCs/>
              </w:rPr>
            </w:pPr>
            <w:r w:rsidRPr="0023780A">
              <w:rPr>
                <w:rFonts w:ascii="Arial" w:hAnsi="Arial" w:cs="Arial"/>
                <w:bCs/>
                <w:lang w:val="en"/>
              </w:rPr>
              <w:t>.</w:t>
            </w:r>
          </w:p>
        </w:tc>
      </w:tr>
      <w:tr w:rsidR="00543F98" w:rsidRPr="0023780A"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23780A" w:rsidRDefault="00762396" w:rsidP="00F8393C">
            <w:pPr>
              <w:rPr>
                <w:rFonts w:ascii="Arial" w:hAnsi="Arial" w:cs="Arial"/>
                <w:b/>
                <w:bCs/>
              </w:rPr>
            </w:pPr>
            <w:bookmarkStart w:id="0" w:name="_Hlk58316562"/>
            <w:r w:rsidRPr="0023780A">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23780A" w:rsidRDefault="00543F98" w:rsidP="005F595E">
            <w:pPr>
              <w:jc w:val="both"/>
              <w:rPr>
                <w:rFonts w:ascii="Arial" w:hAnsi="Arial" w:cs="Arial"/>
              </w:rPr>
            </w:pPr>
            <w:r w:rsidRPr="0023780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3780A">
              <w:rPr>
                <w:rFonts w:ascii="Arial" w:hAnsi="Arial" w:cs="Arial"/>
                <w:iCs/>
              </w:rPr>
              <w:t>and comply with associated HSE protocols for implementing and maintaining these standards as appropriate to the role.</w:t>
            </w:r>
          </w:p>
          <w:p w14:paraId="3D6AA4B0" w14:textId="77777777" w:rsidR="00543F98" w:rsidRPr="0023780A" w:rsidRDefault="00543F98" w:rsidP="005F595E">
            <w:pPr>
              <w:jc w:val="both"/>
              <w:rPr>
                <w:rFonts w:ascii="Arial" w:hAnsi="Arial" w:cs="Arial"/>
              </w:rPr>
            </w:pPr>
          </w:p>
        </w:tc>
      </w:tr>
      <w:tr w:rsidR="00543F98" w:rsidRPr="0023780A"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23780A" w:rsidRDefault="00762396" w:rsidP="00F8393C">
            <w:pPr>
              <w:rPr>
                <w:rFonts w:ascii="Arial" w:hAnsi="Arial" w:cs="Arial"/>
                <w:b/>
                <w:bCs/>
              </w:rPr>
            </w:pPr>
            <w:r w:rsidRPr="0023780A">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23780A" w:rsidRDefault="00543F98" w:rsidP="005F595E">
            <w:pPr>
              <w:jc w:val="both"/>
              <w:rPr>
                <w:rFonts w:ascii="Arial" w:hAnsi="Arial" w:cs="Arial"/>
              </w:rPr>
            </w:pPr>
            <w:r w:rsidRPr="0023780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23780A" w:rsidRDefault="00543F98" w:rsidP="005F595E">
            <w:pPr>
              <w:ind w:firstLine="720"/>
              <w:jc w:val="both"/>
              <w:rPr>
                <w:rFonts w:ascii="Arial" w:hAnsi="Arial" w:cs="Arial"/>
              </w:rPr>
            </w:pPr>
          </w:p>
          <w:p w14:paraId="033501F0" w14:textId="77777777" w:rsidR="00543F98" w:rsidRPr="0023780A" w:rsidRDefault="00543F98" w:rsidP="005F595E">
            <w:pPr>
              <w:jc w:val="both"/>
              <w:rPr>
                <w:rFonts w:ascii="Arial" w:hAnsi="Arial" w:cs="Arial"/>
              </w:rPr>
            </w:pPr>
            <w:r w:rsidRPr="0023780A">
              <w:rPr>
                <w:rFonts w:ascii="Arial" w:hAnsi="Arial" w:cs="Arial"/>
              </w:rPr>
              <w:t>Key responsibilities include:</w:t>
            </w:r>
          </w:p>
          <w:p w14:paraId="239805B8" w14:textId="77777777" w:rsidR="00543F98" w:rsidRPr="0023780A" w:rsidRDefault="00543F98" w:rsidP="005F595E">
            <w:pPr>
              <w:jc w:val="both"/>
              <w:rPr>
                <w:rFonts w:ascii="Arial" w:hAnsi="Arial" w:cs="Arial"/>
                <w:highlight w:val="yellow"/>
              </w:rPr>
            </w:pPr>
          </w:p>
          <w:p w14:paraId="1A2019CC" w14:textId="77777777" w:rsidR="00543F98" w:rsidRPr="0023780A" w:rsidRDefault="00543F98">
            <w:pPr>
              <w:pStyle w:val="ListParagraph"/>
              <w:numPr>
                <w:ilvl w:val="0"/>
                <w:numId w:val="2"/>
              </w:numPr>
              <w:jc w:val="both"/>
              <w:rPr>
                <w:rFonts w:ascii="Arial" w:hAnsi="Arial" w:cs="Arial"/>
              </w:rPr>
            </w:pPr>
            <w:r w:rsidRPr="0023780A">
              <w:rPr>
                <w:rFonts w:ascii="Arial" w:hAnsi="Arial" w:cs="Arial"/>
              </w:rPr>
              <w:t>Developing a SSSS for the department/service</w:t>
            </w:r>
            <w:r w:rsidRPr="0023780A">
              <w:rPr>
                <w:rStyle w:val="FootnoteReference"/>
                <w:rFonts w:ascii="Arial" w:eastAsia="Calibri" w:hAnsi="Arial" w:cs="Arial"/>
              </w:rPr>
              <w:footnoteReference w:id="2"/>
            </w:r>
            <w:r w:rsidRPr="0023780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3780A" w:rsidRDefault="00543F98">
            <w:pPr>
              <w:pStyle w:val="ListParagraph"/>
              <w:numPr>
                <w:ilvl w:val="0"/>
                <w:numId w:val="2"/>
              </w:numPr>
              <w:jc w:val="both"/>
              <w:rPr>
                <w:rFonts w:ascii="Arial" w:hAnsi="Arial" w:cs="Arial"/>
              </w:rPr>
            </w:pPr>
            <w:r w:rsidRPr="0023780A">
              <w:rPr>
                <w:rFonts w:ascii="Arial" w:hAnsi="Arial" w:cs="Arial"/>
              </w:rPr>
              <w:t xml:space="preserve">Ensuring that Occupational Safety and Health (OSH) is integrated into day-to-day business, providing Systems Of Work (SOW) that are planned, organised, performed, </w:t>
            </w:r>
            <w:r w:rsidR="00D34192" w:rsidRPr="0023780A">
              <w:rPr>
                <w:rFonts w:ascii="Arial" w:hAnsi="Arial" w:cs="Arial"/>
              </w:rPr>
              <w:t>maintained,</w:t>
            </w:r>
            <w:r w:rsidRPr="0023780A">
              <w:rPr>
                <w:rFonts w:ascii="Arial" w:hAnsi="Arial" w:cs="Arial"/>
              </w:rPr>
              <w:t xml:space="preserve"> and revised as appropriate, and ensuring that all safety related records are maintained and available for inspection.</w:t>
            </w:r>
          </w:p>
          <w:p w14:paraId="44F284F2" w14:textId="77777777" w:rsidR="00543F98" w:rsidRPr="0023780A" w:rsidRDefault="00543F98">
            <w:pPr>
              <w:pStyle w:val="ListParagraph"/>
              <w:numPr>
                <w:ilvl w:val="0"/>
                <w:numId w:val="2"/>
              </w:numPr>
              <w:jc w:val="both"/>
              <w:rPr>
                <w:rFonts w:ascii="Arial" w:hAnsi="Arial" w:cs="Arial"/>
              </w:rPr>
            </w:pPr>
            <w:r w:rsidRPr="0023780A">
              <w:rPr>
                <w:rFonts w:ascii="Arial" w:hAnsi="Arial" w:cs="Arial"/>
              </w:rPr>
              <w:t>Consulting and communicating with staff and safety representatives on OSH matters.</w:t>
            </w:r>
          </w:p>
          <w:p w14:paraId="26E31354" w14:textId="4E3FA182" w:rsidR="00543F98" w:rsidRPr="0023780A" w:rsidRDefault="00543F98">
            <w:pPr>
              <w:pStyle w:val="ListParagraph"/>
              <w:numPr>
                <w:ilvl w:val="0"/>
                <w:numId w:val="2"/>
              </w:numPr>
              <w:jc w:val="both"/>
              <w:rPr>
                <w:rFonts w:ascii="Arial" w:hAnsi="Arial" w:cs="Arial"/>
              </w:rPr>
            </w:pPr>
            <w:r w:rsidRPr="0023780A">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23780A" w:rsidRDefault="00543F98">
            <w:pPr>
              <w:pStyle w:val="ListParagraph"/>
              <w:numPr>
                <w:ilvl w:val="0"/>
                <w:numId w:val="2"/>
              </w:numPr>
              <w:jc w:val="both"/>
              <w:rPr>
                <w:rFonts w:ascii="Arial" w:hAnsi="Arial" w:cs="Arial"/>
              </w:rPr>
            </w:pPr>
            <w:r w:rsidRPr="0023780A">
              <w:rPr>
                <w:rFonts w:ascii="Arial" w:hAnsi="Arial" w:cs="Arial"/>
              </w:rPr>
              <w:lastRenderedPageBreak/>
              <w:t>Ensuring that all incidents occurring within the relevant department/service are managed</w:t>
            </w:r>
            <w:r w:rsidR="002B6B2C" w:rsidRPr="0023780A">
              <w:rPr>
                <w:rFonts w:ascii="Arial" w:hAnsi="Arial" w:cs="Arial"/>
              </w:rPr>
              <w:t xml:space="preserve"> appropriately</w:t>
            </w:r>
            <w:r w:rsidRPr="0023780A">
              <w:rPr>
                <w:rFonts w:ascii="Arial" w:hAnsi="Arial" w:cs="Arial"/>
              </w:rPr>
              <w:t xml:space="preserve"> and investigated in accordance with HSE procedures</w:t>
            </w:r>
            <w:r w:rsidRPr="0023780A">
              <w:rPr>
                <w:rStyle w:val="FootnoteReference"/>
                <w:rFonts w:ascii="Arial" w:eastAsia="Calibri" w:hAnsi="Arial" w:cs="Arial"/>
              </w:rPr>
              <w:footnoteReference w:id="3"/>
            </w:r>
            <w:r w:rsidRPr="0023780A">
              <w:rPr>
                <w:rFonts w:ascii="Arial" w:hAnsi="Arial" w:cs="Arial"/>
              </w:rPr>
              <w:t>.</w:t>
            </w:r>
          </w:p>
          <w:p w14:paraId="11FEAA1E" w14:textId="77777777" w:rsidR="00543F98" w:rsidRPr="0023780A" w:rsidRDefault="00543F98">
            <w:pPr>
              <w:pStyle w:val="ListParagraph"/>
              <w:numPr>
                <w:ilvl w:val="0"/>
                <w:numId w:val="2"/>
              </w:numPr>
              <w:jc w:val="both"/>
              <w:rPr>
                <w:rFonts w:ascii="Arial" w:hAnsi="Arial" w:cs="Arial"/>
              </w:rPr>
            </w:pPr>
            <w:r w:rsidRPr="0023780A">
              <w:rPr>
                <w:rFonts w:ascii="Arial" w:hAnsi="Arial" w:cs="Arial"/>
              </w:rPr>
              <w:t>Seeking advice from health and safety professionals through the National Health and Safety Function Helpdesk as appropriate.</w:t>
            </w:r>
          </w:p>
          <w:p w14:paraId="71D0F0C6" w14:textId="77777777" w:rsidR="00543F98" w:rsidRPr="0023780A" w:rsidRDefault="00543F98">
            <w:pPr>
              <w:pStyle w:val="ListParagraph"/>
              <w:numPr>
                <w:ilvl w:val="0"/>
                <w:numId w:val="2"/>
              </w:numPr>
              <w:jc w:val="both"/>
              <w:rPr>
                <w:rFonts w:ascii="Arial" w:hAnsi="Arial" w:cs="Arial"/>
              </w:rPr>
            </w:pPr>
            <w:r w:rsidRPr="0023780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3780A" w:rsidRDefault="00543F98" w:rsidP="005F595E">
            <w:pPr>
              <w:jc w:val="both"/>
              <w:rPr>
                <w:rFonts w:ascii="Arial" w:hAnsi="Arial" w:cs="Arial"/>
              </w:rPr>
            </w:pPr>
          </w:p>
          <w:p w14:paraId="7AC8EEB0" w14:textId="77777777" w:rsidR="00543F98" w:rsidRPr="0023780A" w:rsidRDefault="00543F98" w:rsidP="005F595E">
            <w:pPr>
              <w:jc w:val="both"/>
              <w:rPr>
                <w:rFonts w:ascii="Arial" w:hAnsi="Arial" w:cs="Arial"/>
              </w:rPr>
            </w:pPr>
            <w:r w:rsidRPr="0023780A">
              <w:rPr>
                <w:rFonts w:ascii="Arial" w:hAnsi="Arial" w:cs="Arial"/>
                <w:b/>
              </w:rPr>
              <w:t>Note</w:t>
            </w:r>
            <w:r w:rsidRPr="0023780A">
              <w:rPr>
                <w:rFonts w:ascii="Arial" w:hAnsi="Arial" w:cs="Arial"/>
              </w:rPr>
              <w:t xml:space="preserve">: Detailed roles and responsibilities of Line Managers are outlined in local SSSS. </w:t>
            </w:r>
          </w:p>
          <w:p w14:paraId="7DBB71A5" w14:textId="3B1B6585" w:rsidR="000D156B" w:rsidRPr="0023780A" w:rsidRDefault="000D156B" w:rsidP="005F595E">
            <w:pPr>
              <w:jc w:val="both"/>
              <w:rPr>
                <w:rFonts w:ascii="Arial" w:hAnsi="Arial" w:cs="Arial"/>
              </w:rPr>
            </w:pPr>
          </w:p>
        </w:tc>
      </w:tr>
      <w:bookmarkEnd w:id="0"/>
      <w:tr w:rsidR="000D156B" w:rsidRPr="0023780A" w14:paraId="355A36C2" w14:textId="77777777" w:rsidTr="004113A8">
        <w:trPr>
          <w:trHeight w:val="557"/>
        </w:trPr>
        <w:tc>
          <w:tcPr>
            <w:tcW w:w="1187" w:type="pct"/>
          </w:tcPr>
          <w:p w14:paraId="0A6930F3" w14:textId="2265EE6F" w:rsidR="000D156B" w:rsidRPr="0023780A" w:rsidRDefault="00762396" w:rsidP="00EA495D">
            <w:pPr>
              <w:rPr>
                <w:rFonts w:ascii="Arial" w:hAnsi="Arial" w:cs="Arial"/>
                <w:b/>
                <w:bCs/>
              </w:rPr>
            </w:pPr>
            <w:r w:rsidRPr="0023780A">
              <w:rPr>
                <w:rFonts w:ascii="Arial" w:hAnsi="Arial" w:cs="Arial"/>
                <w:b/>
                <w:bCs/>
              </w:rPr>
              <w:lastRenderedPageBreak/>
              <w:t>Ethics in public office 1995 and 2001</w:t>
            </w:r>
          </w:p>
          <w:p w14:paraId="4DC7E758" w14:textId="77777777" w:rsidR="000D156B" w:rsidRPr="0023780A" w:rsidRDefault="000D156B" w:rsidP="00EA495D">
            <w:pPr>
              <w:rPr>
                <w:rFonts w:ascii="Arial" w:hAnsi="Arial" w:cs="Arial"/>
                <w:b/>
                <w:bCs/>
              </w:rPr>
            </w:pPr>
          </w:p>
          <w:p w14:paraId="79F85952" w14:textId="4E27AE53" w:rsidR="000D156B" w:rsidRPr="0023780A" w:rsidRDefault="000D156B" w:rsidP="0070424B">
            <w:pPr>
              <w:tabs>
                <w:tab w:val="left" w:pos="8730"/>
              </w:tabs>
              <w:autoSpaceDE w:val="0"/>
              <w:autoSpaceDN w:val="0"/>
              <w:adjustRightInd w:val="0"/>
              <w:spacing w:line="240" w:lineRule="atLeast"/>
              <w:rPr>
                <w:rFonts w:ascii="Arial" w:hAnsi="Arial" w:cs="Arial"/>
                <w:b/>
              </w:rPr>
            </w:pPr>
          </w:p>
        </w:tc>
        <w:tc>
          <w:tcPr>
            <w:tcW w:w="3813" w:type="pct"/>
          </w:tcPr>
          <w:p w14:paraId="3ABB832C" w14:textId="6AC3A5E5" w:rsidR="000D156B" w:rsidRPr="0023780A" w:rsidRDefault="000D156B" w:rsidP="00EA495D">
            <w:pPr>
              <w:jc w:val="both"/>
              <w:rPr>
                <w:rFonts w:ascii="Arial" w:hAnsi="Arial" w:cs="Arial"/>
              </w:rPr>
            </w:pPr>
            <w:r w:rsidRPr="0023780A">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23780A" w:rsidRDefault="00CD2A71" w:rsidP="00EA495D">
            <w:pPr>
              <w:jc w:val="both"/>
              <w:rPr>
                <w:rFonts w:ascii="Arial" w:hAnsi="Arial" w:cs="Arial"/>
              </w:rPr>
            </w:pPr>
          </w:p>
          <w:p w14:paraId="46A40574" w14:textId="2A9F983A" w:rsidR="000D156B" w:rsidRPr="0023780A" w:rsidRDefault="000D156B" w:rsidP="00EA495D">
            <w:pPr>
              <w:jc w:val="both"/>
              <w:rPr>
                <w:rFonts w:ascii="Arial" w:hAnsi="Arial" w:cs="Arial"/>
              </w:rPr>
            </w:pPr>
            <w:r w:rsidRPr="0023780A">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23780A">
              <w:rPr>
                <w:rFonts w:ascii="Arial" w:hAnsi="Arial" w:cs="Arial"/>
                <w:vertAlign w:val="superscript"/>
              </w:rPr>
              <w:t>st</w:t>
            </w:r>
            <w:r w:rsidRPr="0023780A">
              <w:rPr>
                <w:rFonts w:ascii="Arial" w:hAnsi="Arial" w:cs="Arial"/>
              </w:rPr>
              <w:t xml:space="preserve"> January in the following year.</w:t>
            </w:r>
          </w:p>
          <w:p w14:paraId="479FB3EC" w14:textId="77777777" w:rsidR="000D156B" w:rsidRPr="0023780A" w:rsidRDefault="000D156B" w:rsidP="00EA495D">
            <w:pPr>
              <w:jc w:val="both"/>
              <w:rPr>
                <w:rFonts w:ascii="Arial" w:hAnsi="Arial" w:cs="Arial"/>
              </w:rPr>
            </w:pPr>
          </w:p>
          <w:p w14:paraId="1D71FE25" w14:textId="77777777" w:rsidR="000D156B" w:rsidRPr="0023780A" w:rsidRDefault="000D156B" w:rsidP="00EA495D">
            <w:pPr>
              <w:pStyle w:val="BodyText"/>
              <w:jc w:val="both"/>
              <w:rPr>
                <w:sz w:val="20"/>
              </w:rPr>
            </w:pPr>
            <w:r w:rsidRPr="0023780A">
              <w:rPr>
                <w:sz w:val="20"/>
              </w:rPr>
              <w:t xml:space="preserve">B) In addition to the annual statement, a person holding such a post is required, whenever they are performing a function as an employee of the </w:t>
            </w:r>
            <w:smartTag w:uri="urn:schemas-microsoft-com:office:smarttags" w:element="stockticker">
              <w:r w:rsidRPr="0023780A">
                <w:rPr>
                  <w:sz w:val="20"/>
                </w:rPr>
                <w:t>HSE</w:t>
              </w:r>
            </w:smartTag>
            <w:r w:rsidRPr="0023780A">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23780A" w:rsidRDefault="000D156B" w:rsidP="00EA495D">
            <w:pPr>
              <w:jc w:val="both"/>
              <w:rPr>
                <w:rFonts w:ascii="Arial" w:hAnsi="Arial" w:cs="Arial"/>
              </w:rPr>
            </w:pPr>
          </w:p>
          <w:p w14:paraId="73C52698" w14:textId="47A98524" w:rsidR="000D156B" w:rsidRPr="0023780A" w:rsidRDefault="000D156B" w:rsidP="00EA495D">
            <w:pPr>
              <w:rPr>
                <w:rFonts w:ascii="Arial" w:hAnsi="Arial" w:cs="Arial"/>
              </w:rPr>
            </w:pPr>
            <w:r w:rsidRPr="0023780A">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23780A">
                <w:rPr>
                  <w:rStyle w:val="Hyperlink"/>
                  <w:rFonts w:ascii="Arial" w:hAnsi="Arial" w:cs="Arial"/>
                </w:rPr>
                <w:t>Standards Commission’s website</w:t>
              </w:r>
            </w:hyperlink>
            <w:r w:rsidRPr="0023780A">
              <w:rPr>
                <w:rFonts w:ascii="Arial" w:hAnsi="Arial" w:cs="Arial"/>
              </w:rPr>
              <w:t>.</w:t>
            </w:r>
          </w:p>
          <w:p w14:paraId="374D8E55" w14:textId="33EE0AF8" w:rsidR="000D156B" w:rsidRPr="0023780A" w:rsidRDefault="000D156B" w:rsidP="00EA495D">
            <w:pPr>
              <w:rPr>
                <w:rFonts w:ascii="Arial" w:hAnsi="Arial" w:cs="Arial"/>
              </w:rPr>
            </w:pPr>
          </w:p>
        </w:tc>
      </w:tr>
    </w:tbl>
    <w:p w14:paraId="28E1FF49" w14:textId="4EB390FF" w:rsidR="004113A8" w:rsidRPr="00FC4EEE" w:rsidRDefault="004113A8" w:rsidP="00FC4EEE">
      <w:pPr>
        <w:textAlignment w:val="baseline"/>
        <w:rPr>
          <w:rFonts w:ascii="Arial" w:eastAsia="Calibri" w:hAnsi="Arial" w:cs="Arial"/>
          <w:color w:val="000099"/>
        </w:rPr>
      </w:pPr>
    </w:p>
    <w:sectPr w:rsidR="004113A8" w:rsidRPr="00FC4EEE"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57B4" w14:textId="77777777" w:rsidR="00605E64" w:rsidRDefault="00605E64" w:rsidP="00543F98">
      <w:r>
        <w:separator/>
      </w:r>
    </w:p>
  </w:endnote>
  <w:endnote w:type="continuationSeparator" w:id="0">
    <w:p w14:paraId="7309AA5F" w14:textId="77777777" w:rsidR="00605E64" w:rsidRDefault="00605E64" w:rsidP="00543F98">
      <w:r>
        <w:continuationSeparator/>
      </w:r>
    </w:p>
  </w:endnote>
  <w:endnote w:type="continuationNotice" w:id="1">
    <w:p w14:paraId="473924D1" w14:textId="77777777" w:rsidR="00605E64" w:rsidRDefault="0060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67918B3"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82287B">
      <w:rPr>
        <w:rFonts w:ascii="Arial" w:hAnsi="Arial" w:cs="Arial"/>
        <w:noProof/>
      </w:rPr>
      <w:t>13 July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DBD9" w14:textId="77777777" w:rsidR="00605E64" w:rsidRDefault="00605E64" w:rsidP="00543F98">
      <w:r>
        <w:separator/>
      </w:r>
    </w:p>
  </w:footnote>
  <w:footnote w:type="continuationSeparator" w:id="0">
    <w:p w14:paraId="2DD4F7BD" w14:textId="77777777" w:rsidR="00605E64" w:rsidRDefault="00605E64" w:rsidP="00543F98">
      <w:r>
        <w:continuationSeparator/>
      </w:r>
    </w:p>
  </w:footnote>
  <w:footnote w:type="continuationNotice" w:id="1">
    <w:p w14:paraId="111D59FE" w14:textId="77777777" w:rsidR="00605E64" w:rsidRDefault="00605E64"/>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9C66D0C"/>
    <w:multiLevelType w:val="hybridMultilevel"/>
    <w:tmpl w:val="724E9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F935CF"/>
    <w:multiLevelType w:val="hybridMultilevel"/>
    <w:tmpl w:val="41FCC61A"/>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242238"/>
    <w:multiLevelType w:val="hybridMultilevel"/>
    <w:tmpl w:val="8C7C03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25F2774"/>
    <w:multiLevelType w:val="hybridMultilevel"/>
    <w:tmpl w:val="7458D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445747"/>
    <w:multiLevelType w:val="hybridMultilevel"/>
    <w:tmpl w:val="FAECE0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EA01119"/>
    <w:multiLevelType w:val="hybridMultilevel"/>
    <w:tmpl w:val="A85EC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4D0217"/>
    <w:multiLevelType w:val="hybridMultilevel"/>
    <w:tmpl w:val="DBE80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9C2B29"/>
    <w:multiLevelType w:val="hybridMultilevel"/>
    <w:tmpl w:val="E8D2831E"/>
    <w:lvl w:ilvl="0" w:tplc="18090001">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8E6AAC"/>
    <w:multiLevelType w:val="hybridMultilevel"/>
    <w:tmpl w:val="BA4A4A7A"/>
    <w:lvl w:ilvl="0" w:tplc="A216C8B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7C70D3"/>
    <w:multiLevelType w:val="hybridMultilevel"/>
    <w:tmpl w:val="54D4C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8743085">
    <w:abstractNumId w:val="12"/>
  </w:num>
  <w:num w:numId="2" w16cid:durableId="2055888758">
    <w:abstractNumId w:val="0"/>
  </w:num>
  <w:num w:numId="3" w16cid:durableId="1965307485">
    <w:abstractNumId w:val="2"/>
  </w:num>
  <w:num w:numId="4" w16cid:durableId="1938976384">
    <w:abstractNumId w:val="10"/>
  </w:num>
  <w:num w:numId="5" w16cid:durableId="1559903043">
    <w:abstractNumId w:val="3"/>
  </w:num>
  <w:num w:numId="6" w16cid:durableId="1243105281">
    <w:abstractNumId w:val="4"/>
  </w:num>
  <w:num w:numId="7" w16cid:durableId="198783897">
    <w:abstractNumId w:val="11"/>
  </w:num>
  <w:num w:numId="8" w16cid:durableId="918322467">
    <w:abstractNumId w:val="7"/>
  </w:num>
  <w:num w:numId="9" w16cid:durableId="1688170483">
    <w:abstractNumId w:val="9"/>
  </w:num>
  <w:num w:numId="10" w16cid:durableId="975523174">
    <w:abstractNumId w:val="5"/>
  </w:num>
  <w:num w:numId="11" w16cid:durableId="1347513628">
    <w:abstractNumId w:val="6"/>
  </w:num>
  <w:num w:numId="12" w16cid:durableId="373501296">
    <w:abstractNumId w:val="1"/>
  </w:num>
  <w:num w:numId="13" w16cid:durableId="9897492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2723"/>
    <w:rsid w:val="000C311A"/>
    <w:rsid w:val="000C7D57"/>
    <w:rsid w:val="000D156B"/>
    <w:rsid w:val="000D2DBF"/>
    <w:rsid w:val="000D581E"/>
    <w:rsid w:val="000E06F3"/>
    <w:rsid w:val="000F271C"/>
    <w:rsid w:val="00111739"/>
    <w:rsid w:val="001142DE"/>
    <w:rsid w:val="00117CD7"/>
    <w:rsid w:val="00127EAB"/>
    <w:rsid w:val="001303A5"/>
    <w:rsid w:val="00134550"/>
    <w:rsid w:val="001359F6"/>
    <w:rsid w:val="00163957"/>
    <w:rsid w:val="00177D2A"/>
    <w:rsid w:val="001801B2"/>
    <w:rsid w:val="00180E65"/>
    <w:rsid w:val="0018179A"/>
    <w:rsid w:val="0018387C"/>
    <w:rsid w:val="001858C6"/>
    <w:rsid w:val="00185EBC"/>
    <w:rsid w:val="00195048"/>
    <w:rsid w:val="00195659"/>
    <w:rsid w:val="00195968"/>
    <w:rsid w:val="001A1FF4"/>
    <w:rsid w:val="001A2568"/>
    <w:rsid w:val="001A7F9A"/>
    <w:rsid w:val="001B14B4"/>
    <w:rsid w:val="001B1D15"/>
    <w:rsid w:val="001B7920"/>
    <w:rsid w:val="001C0142"/>
    <w:rsid w:val="001D5584"/>
    <w:rsid w:val="001E592B"/>
    <w:rsid w:val="002112E2"/>
    <w:rsid w:val="0023552F"/>
    <w:rsid w:val="0023780A"/>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619ED"/>
    <w:rsid w:val="003873AF"/>
    <w:rsid w:val="00387421"/>
    <w:rsid w:val="00394E20"/>
    <w:rsid w:val="0039719D"/>
    <w:rsid w:val="003C3758"/>
    <w:rsid w:val="003C69A1"/>
    <w:rsid w:val="003D1AF5"/>
    <w:rsid w:val="003E7EEE"/>
    <w:rsid w:val="003F026C"/>
    <w:rsid w:val="003F586D"/>
    <w:rsid w:val="00402365"/>
    <w:rsid w:val="004113A8"/>
    <w:rsid w:val="0041250A"/>
    <w:rsid w:val="00413395"/>
    <w:rsid w:val="00426530"/>
    <w:rsid w:val="0044373F"/>
    <w:rsid w:val="00443F23"/>
    <w:rsid w:val="0045069B"/>
    <w:rsid w:val="00463454"/>
    <w:rsid w:val="00475884"/>
    <w:rsid w:val="00477662"/>
    <w:rsid w:val="00477AEF"/>
    <w:rsid w:val="004831DD"/>
    <w:rsid w:val="00483DEB"/>
    <w:rsid w:val="00494CA6"/>
    <w:rsid w:val="00496B68"/>
    <w:rsid w:val="004A09B6"/>
    <w:rsid w:val="004C3CE5"/>
    <w:rsid w:val="004C78F8"/>
    <w:rsid w:val="004E4CEC"/>
    <w:rsid w:val="004F2D42"/>
    <w:rsid w:val="004F2F73"/>
    <w:rsid w:val="005150A5"/>
    <w:rsid w:val="00521CFC"/>
    <w:rsid w:val="00524D77"/>
    <w:rsid w:val="00533F85"/>
    <w:rsid w:val="00543F98"/>
    <w:rsid w:val="0054701F"/>
    <w:rsid w:val="00571BCF"/>
    <w:rsid w:val="005821A0"/>
    <w:rsid w:val="00585CE2"/>
    <w:rsid w:val="00593D2E"/>
    <w:rsid w:val="005A38DE"/>
    <w:rsid w:val="005B29E2"/>
    <w:rsid w:val="005C40FB"/>
    <w:rsid w:val="005E3CBF"/>
    <w:rsid w:val="005F10AC"/>
    <w:rsid w:val="005F595E"/>
    <w:rsid w:val="00605E64"/>
    <w:rsid w:val="00611576"/>
    <w:rsid w:val="0064026D"/>
    <w:rsid w:val="00645B66"/>
    <w:rsid w:val="006544F8"/>
    <w:rsid w:val="00670235"/>
    <w:rsid w:val="00671C9E"/>
    <w:rsid w:val="0068735E"/>
    <w:rsid w:val="006A2668"/>
    <w:rsid w:val="006A3CD5"/>
    <w:rsid w:val="006A54F6"/>
    <w:rsid w:val="006B5A90"/>
    <w:rsid w:val="006B758C"/>
    <w:rsid w:val="006F0BE7"/>
    <w:rsid w:val="006F1A37"/>
    <w:rsid w:val="006F6EB4"/>
    <w:rsid w:val="006F7A39"/>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D6A4C"/>
    <w:rsid w:val="007E60A4"/>
    <w:rsid w:val="007F0BB1"/>
    <w:rsid w:val="007F6BBE"/>
    <w:rsid w:val="00813F59"/>
    <w:rsid w:val="00820953"/>
    <w:rsid w:val="0082287B"/>
    <w:rsid w:val="008249E3"/>
    <w:rsid w:val="00835025"/>
    <w:rsid w:val="008627AB"/>
    <w:rsid w:val="0087266C"/>
    <w:rsid w:val="00887873"/>
    <w:rsid w:val="00890A2B"/>
    <w:rsid w:val="008950F1"/>
    <w:rsid w:val="008A014A"/>
    <w:rsid w:val="008A6CFF"/>
    <w:rsid w:val="008B37E3"/>
    <w:rsid w:val="008D40F3"/>
    <w:rsid w:val="008D7173"/>
    <w:rsid w:val="008E548F"/>
    <w:rsid w:val="00923525"/>
    <w:rsid w:val="009441FF"/>
    <w:rsid w:val="00944FE6"/>
    <w:rsid w:val="00955918"/>
    <w:rsid w:val="009713C6"/>
    <w:rsid w:val="00986ECA"/>
    <w:rsid w:val="009B6BF8"/>
    <w:rsid w:val="009C7692"/>
    <w:rsid w:val="009D28F8"/>
    <w:rsid w:val="009D61B3"/>
    <w:rsid w:val="009E754F"/>
    <w:rsid w:val="009F3F3A"/>
    <w:rsid w:val="00A02CC7"/>
    <w:rsid w:val="00A049EE"/>
    <w:rsid w:val="00A0541F"/>
    <w:rsid w:val="00A31CE6"/>
    <w:rsid w:val="00A33245"/>
    <w:rsid w:val="00A35B00"/>
    <w:rsid w:val="00A36FE9"/>
    <w:rsid w:val="00A45A3C"/>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467B9"/>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84574"/>
    <w:rsid w:val="00CA12C1"/>
    <w:rsid w:val="00CB077C"/>
    <w:rsid w:val="00CB2C3A"/>
    <w:rsid w:val="00CC082D"/>
    <w:rsid w:val="00CC5AC2"/>
    <w:rsid w:val="00CC6C5F"/>
    <w:rsid w:val="00CD20A3"/>
    <w:rsid w:val="00CD2A71"/>
    <w:rsid w:val="00CE3011"/>
    <w:rsid w:val="00CE499C"/>
    <w:rsid w:val="00CF5C2D"/>
    <w:rsid w:val="00D139DF"/>
    <w:rsid w:val="00D2797C"/>
    <w:rsid w:val="00D34192"/>
    <w:rsid w:val="00D345CA"/>
    <w:rsid w:val="00D42CE8"/>
    <w:rsid w:val="00D522E6"/>
    <w:rsid w:val="00D844B6"/>
    <w:rsid w:val="00D931C6"/>
    <w:rsid w:val="00DA6478"/>
    <w:rsid w:val="00DA6923"/>
    <w:rsid w:val="00DA7FD3"/>
    <w:rsid w:val="00DD145D"/>
    <w:rsid w:val="00DE0090"/>
    <w:rsid w:val="00E00E62"/>
    <w:rsid w:val="00E02757"/>
    <w:rsid w:val="00E0768C"/>
    <w:rsid w:val="00E23FD8"/>
    <w:rsid w:val="00E45386"/>
    <w:rsid w:val="00E46F0F"/>
    <w:rsid w:val="00E53F9F"/>
    <w:rsid w:val="00E63E01"/>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180F"/>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4EEE"/>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0A"/>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D42C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Heading1Char">
    <w:name w:val="Heading 1 Char"/>
    <w:basedOn w:val="DefaultParagraphFont"/>
    <w:link w:val="Heading1"/>
    <w:uiPriority w:val="9"/>
    <w:rsid w:val="00D42CE8"/>
    <w:rPr>
      <w:rFonts w:asciiTheme="majorHAnsi" w:eastAsiaTheme="majorEastAsia" w:hAnsiTheme="majorHAnsi" w:cstheme="majorBidi"/>
      <w:color w:val="365F91" w:themeColor="accent1" w:themeShade="BF"/>
      <w:sz w:val="32"/>
      <w:szCs w:val="32"/>
      <w:lang w:val="en-GB" w:eastAsia="en-GB"/>
    </w:rPr>
  </w:style>
  <w:style w:type="character" w:styleId="UnresolvedMention">
    <w:name w:val="Unresolved Mention"/>
    <w:basedOn w:val="DefaultParagraphFont"/>
    <w:uiPriority w:val="99"/>
    <w:semiHidden/>
    <w:unhideWhenUsed/>
    <w:rsid w:val="0023780A"/>
    <w:rPr>
      <w:color w:val="605E5C"/>
      <w:shd w:val="clear" w:color="auto" w:fill="E1DFDD"/>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locked/>
    <w:rsid w:val="000C311A"/>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E63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service.hse.ie/staff/procedures-guidelines/diversity-equality-and-inclus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hickey3@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97D993-D9F3-48D4-A38C-78A22DC3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2026-06-10T13:07:00Z</dcterms:created>
  <dcterms:modified xsi:type="dcterms:W3CDTF">2026-07-13T11:26:00Z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