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76B48B15" w14:textId="4A79DE55" w:rsidR="00C10E8B" w:rsidRPr="003C4A40" w:rsidRDefault="003C4A40" w:rsidP="00C10E8B">
      <w:pPr>
        <w:jc w:val="center"/>
        <w:rPr>
          <w:rFonts w:cs="Arial"/>
          <w:b/>
          <w:iCs/>
        </w:rPr>
      </w:pPr>
      <w:r w:rsidRPr="003C4A40">
        <w:rPr>
          <w:rFonts w:cs="Arial"/>
          <w:b/>
          <w:iCs/>
        </w:rPr>
        <w:t>NRS15462 Grade VIII Business Manager</w:t>
      </w:r>
    </w:p>
    <w:p w14:paraId="05DA744E" w14:textId="519FB50A" w:rsidR="00065A9D" w:rsidRPr="003C4A40" w:rsidRDefault="003C4A40" w:rsidP="003D19FA">
      <w:pPr>
        <w:jc w:val="center"/>
        <w:rPr>
          <w:rFonts w:cs="Arial"/>
          <w:b/>
          <w:iCs/>
        </w:rPr>
      </w:pPr>
      <w:r w:rsidRPr="003C4A40">
        <w:rPr>
          <w:rFonts w:cs="Arial"/>
          <w:b/>
          <w:iCs/>
        </w:rPr>
        <w:t>Office of the Director, Workplace Health &amp; Wellbeing Unit WHWU</w:t>
      </w:r>
    </w:p>
    <w:p w14:paraId="76F11599" w14:textId="77777777" w:rsidR="003C4A40" w:rsidRPr="008F59BA" w:rsidRDefault="003C4A40"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3C4A40">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1C1AA2B"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F532BF" w:rsidRPr="00F532BF">
        <w:rPr>
          <w:rFonts w:cs="Arial"/>
          <w:b/>
        </w:rPr>
        <w:t>Wednesday 5</w:t>
      </w:r>
      <w:r w:rsidR="00F532BF" w:rsidRPr="00F532BF">
        <w:rPr>
          <w:rFonts w:cs="Arial"/>
          <w:b/>
          <w:vertAlign w:val="superscript"/>
        </w:rPr>
        <w:t>th</w:t>
      </w:r>
      <w:r w:rsidR="00F532BF" w:rsidRPr="00F532BF">
        <w:rPr>
          <w:rFonts w:cs="Arial"/>
          <w:b/>
        </w:rPr>
        <w:t xml:space="preserve"> of August 2026</w:t>
      </w:r>
      <w:r w:rsidR="0004529C" w:rsidRPr="00F532BF">
        <w:rPr>
          <w:rFonts w:cs="Arial"/>
          <w:b/>
        </w:rPr>
        <w:t xml:space="preserve"> 3:00PM</w:t>
      </w:r>
      <w:r w:rsidR="00BE366C" w:rsidRPr="00F532BF">
        <w:rPr>
          <w:rFonts w:cs="Arial"/>
          <w:b/>
        </w:rPr>
        <w:t>.</w:t>
      </w:r>
      <w:r w:rsidR="00C95B23" w:rsidRPr="00F532BF">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4D7037AB" w14:textId="71900F7E" w:rsidR="00F33685" w:rsidRDefault="00E47641" w:rsidP="003C4A40">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14867E" w14:textId="77777777" w:rsidR="003722EB" w:rsidRDefault="003722EB"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w:t>
      </w:r>
      <w:r w:rsidRPr="008F59BA">
        <w:rPr>
          <w:rFonts w:cs="Arial"/>
          <w:bCs/>
        </w:rPr>
        <w:lastRenderedPageBreak/>
        <w:t xml:space="preserve">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00A10EE2" w14:textId="77777777" w:rsidR="00F65A22" w:rsidRPr="00542239" w:rsidRDefault="00F65A22" w:rsidP="00287E27">
      <w:pPr>
        <w:pStyle w:val="NormalWeb"/>
        <w:rPr>
          <w:rFonts w:ascii="Arial" w:eastAsia="Times New Roman" w:hAnsi="Arial" w:cs="Arial"/>
          <w:bCs/>
          <w:color w:val="FF0000"/>
          <w:sz w:val="20"/>
          <w:szCs w:val="20"/>
        </w:rPr>
      </w:pP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1F049CE8" w14:textId="77777777" w:rsidR="00E91593" w:rsidRDefault="00E91593" w:rsidP="00897796">
      <w:pPr>
        <w:autoSpaceDE w:val="0"/>
        <w:autoSpaceDN w:val="0"/>
        <w:adjustRightInd w:val="0"/>
        <w:jc w:val="both"/>
        <w:rPr>
          <w:rFonts w:cs="Arial"/>
          <w:b/>
          <w:iCs/>
          <w:color w:val="000000" w:themeColor="text1"/>
        </w:rPr>
      </w:pPr>
    </w:p>
    <w:p w14:paraId="2D49E1BD" w14:textId="77777777" w:rsidR="00E91593" w:rsidRDefault="00E91593" w:rsidP="00897796">
      <w:pPr>
        <w:autoSpaceDE w:val="0"/>
        <w:autoSpaceDN w:val="0"/>
        <w:adjustRightInd w:val="0"/>
        <w:jc w:val="both"/>
        <w:rPr>
          <w:rFonts w:cs="Arial"/>
          <w:b/>
          <w:iCs/>
          <w:color w:val="000000" w:themeColor="text1"/>
        </w:rPr>
      </w:pPr>
    </w:p>
    <w:p w14:paraId="26D948E2" w14:textId="0F04269C"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4D565E3"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3C4A40" w:rsidRPr="003969E6">
          <w:rPr>
            <w:rStyle w:val="Hyperlink"/>
            <w:rFonts w:cs="Arial"/>
          </w:rPr>
          <w:t>RecruitManagement@hse.ie</w:t>
        </w:r>
      </w:hyperlink>
      <w:r w:rsidR="003C4A40">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493610">
        <w:rPr>
          <w:iCs/>
        </w:rPr>
        <w:t xml:space="preserve"> </w:t>
      </w:r>
      <w:r w:rsidR="00493610" w:rsidRPr="00F532BF">
        <w:rPr>
          <w:iCs/>
          <w:u w:val="single"/>
        </w:rPr>
        <w:t>Please include the campaign reference in the subject line.</w:t>
      </w:r>
      <w:r w:rsidR="00493610">
        <w:rPr>
          <w:iCs/>
        </w:rPr>
        <w:t xml:space="preserv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F4D7102" w14:textId="77777777" w:rsidR="00E91593" w:rsidRPr="00E91593" w:rsidRDefault="00E91593" w:rsidP="00E91593">
      <w:pPr>
        <w:spacing w:before="240" w:after="240"/>
        <w:rPr>
          <w:rFonts w:cs="Arial"/>
          <w:b/>
          <w:bCs/>
          <w:iCs/>
          <w:lang w:val="en-GB" w:eastAsia="en-GB"/>
        </w:rPr>
      </w:pPr>
      <w:r w:rsidRPr="00E91593">
        <w:rPr>
          <w:rFonts w:cs="Arial"/>
          <w:b/>
          <w:bCs/>
          <w:iCs/>
          <w:lang w:val="en-GB" w:eastAsia="en-GB"/>
        </w:rPr>
        <w:t>Candidates must have at the latest date of application:</w:t>
      </w:r>
    </w:p>
    <w:p w14:paraId="18F52FAC" w14:textId="77777777" w:rsidR="00E91593" w:rsidRPr="00E91593" w:rsidRDefault="00E91593" w:rsidP="00E91593">
      <w:pPr>
        <w:numPr>
          <w:ilvl w:val="0"/>
          <w:numId w:val="28"/>
        </w:numPr>
        <w:spacing w:before="240" w:after="240"/>
        <w:rPr>
          <w:rFonts w:cs="Arial"/>
          <w:iCs/>
          <w:lang w:eastAsia="en-US"/>
        </w:rPr>
      </w:pPr>
      <w:r w:rsidRPr="00E91593">
        <w:rPr>
          <w:rFonts w:cs="Arial"/>
          <w:iCs/>
          <w:lang w:eastAsia="en-US"/>
        </w:rPr>
        <w:t>Significant experience of planning, including defining resource gaps, quantifying resource requirements and writing business cases to support requests for additional resources</w:t>
      </w:r>
    </w:p>
    <w:p w14:paraId="11329A13" w14:textId="77777777" w:rsidR="00E91593" w:rsidRPr="00E91593" w:rsidRDefault="00E91593" w:rsidP="00E91593">
      <w:pPr>
        <w:numPr>
          <w:ilvl w:val="0"/>
          <w:numId w:val="28"/>
        </w:numPr>
        <w:spacing w:before="240" w:after="240"/>
        <w:rPr>
          <w:rFonts w:cs="Arial"/>
          <w:iCs/>
          <w:lang w:eastAsia="en-US"/>
        </w:rPr>
      </w:pPr>
      <w:r w:rsidRPr="00E91593">
        <w:rPr>
          <w:rFonts w:cs="Arial"/>
          <w:lang w:val="en-GB" w:eastAsia="en-GB"/>
        </w:rPr>
        <w:t>Significant experience of business management including budget management, resource optimisation, process improvement and related topics</w:t>
      </w:r>
    </w:p>
    <w:p w14:paraId="5D4D9468" w14:textId="77777777" w:rsidR="00E91593" w:rsidRPr="00E91593" w:rsidRDefault="00E91593" w:rsidP="00E91593">
      <w:pPr>
        <w:numPr>
          <w:ilvl w:val="0"/>
          <w:numId w:val="28"/>
        </w:numPr>
        <w:spacing w:before="240" w:after="240"/>
        <w:rPr>
          <w:rFonts w:cs="Arial"/>
          <w:iCs/>
          <w:lang w:eastAsia="en-US"/>
        </w:rPr>
      </w:pPr>
      <w:r w:rsidRPr="00E91593">
        <w:rPr>
          <w:rFonts w:cs="Arial"/>
          <w:lang w:val="en-GB" w:eastAsia="en-GB"/>
        </w:rPr>
        <w:t>Significant experience of interrogating and interpreting complex data sets and reports to provide strategic direction to senior management and to inform high level decision making</w:t>
      </w:r>
    </w:p>
    <w:p w14:paraId="04433AE4" w14:textId="557C4BF9" w:rsidR="00E91593" w:rsidRPr="00E91593" w:rsidRDefault="00E91593" w:rsidP="00E91593">
      <w:pPr>
        <w:numPr>
          <w:ilvl w:val="0"/>
          <w:numId w:val="28"/>
        </w:numPr>
        <w:pBdr>
          <w:top w:val="nil"/>
          <w:left w:val="nil"/>
          <w:bottom w:val="nil"/>
          <w:right w:val="nil"/>
          <w:between w:val="nil"/>
        </w:pBdr>
        <w:spacing w:before="240" w:after="240"/>
        <w:rPr>
          <w:rFonts w:cs="Arial"/>
          <w:iCs/>
          <w:lang w:val="en-GB" w:eastAsia="en-GB"/>
        </w:rPr>
      </w:pPr>
      <w:r w:rsidRPr="00E91593">
        <w:rPr>
          <w:rFonts w:cs="Arial"/>
          <w:lang w:val="en-GB" w:eastAsia="en-GB"/>
        </w:rPr>
        <w:t xml:space="preserve">Significant experience of high-level business writing, including </w:t>
      </w:r>
      <w:r w:rsidRPr="00E91593">
        <w:rPr>
          <w:rFonts w:cs="Arial"/>
          <w:iCs/>
          <w:color w:val="000000" w:themeColor="text1"/>
          <w:lang w:val="en-GB" w:eastAsia="en-GB"/>
        </w:rPr>
        <w:t>report writing, business case development and preparation of other high level business documentation</w:t>
      </w:r>
    </w:p>
    <w:p w14:paraId="2236FFE4" w14:textId="77777777" w:rsidR="00E91593" w:rsidRPr="00E91593" w:rsidRDefault="00E91593" w:rsidP="00E91593">
      <w:pPr>
        <w:numPr>
          <w:ilvl w:val="0"/>
          <w:numId w:val="28"/>
        </w:numPr>
        <w:spacing w:before="240" w:after="240"/>
        <w:jc w:val="both"/>
        <w:rPr>
          <w:rFonts w:cs="Arial"/>
          <w:lang w:eastAsia="en-GB"/>
        </w:rPr>
      </w:pPr>
      <w:r w:rsidRPr="00E91593">
        <w:rPr>
          <w:rFonts w:cs="Arial"/>
          <w:lang w:eastAsia="en-GB"/>
        </w:rPr>
        <w:t>Have the requisite knowledge and ability (including a high standard of suitability and management ability) for the proper discharge of the duties of the office.</w:t>
      </w:r>
    </w:p>
    <w:p w14:paraId="3303971C" w14:textId="77777777" w:rsidR="00E91593" w:rsidRPr="00E91593" w:rsidRDefault="00E91593" w:rsidP="00E91593">
      <w:pPr>
        <w:rPr>
          <w:rFonts w:cs="Arial"/>
          <w:lang w:val="en-GB" w:eastAsia="en-GB"/>
        </w:rPr>
      </w:pPr>
    </w:p>
    <w:p w14:paraId="2BC8D960" w14:textId="77777777" w:rsidR="00E91593" w:rsidRPr="00E91593" w:rsidRDefault="00E91593" w:rsidP="00E91593">
      <w:pPr>
        <w:rPr>
          <w:rFonts w:cs="Arial"/>
          <w:b/>
          <w:bCs/>
          <w:lang w:val="en-GB" w:eastAsia="en-GB"/>
        </w:rPr>
      </w:pPr>
      <w:r w:rsidRPr="00E91593">
        <w:rPr>
          <w:rFonts w:cs="Arial"/>
          <w:b/>
          <w:bCs/>
          <w:lang w:val="en-GB" w:eastAsia="en-GB"/>
        </w:rPr>
        <w:t>Health</w:t>
      </w:r>
    </w:p>
    <w:p w14:paraId="5348074C" w14:textId="77777777" w:rsidR="00E91593" w:rsidRPr="00E91593" w:rsidRDefault="00E91593" w:rsidP="00E91593">
      <w:pPr>
        <w:rPr>
          <w:rFonts w:cs="Arial"/>
          <w:lang w:val="en-GB" w:eastAsia="en-GB"/>
        </w:rPr>
      </w:pPr>
      <w:r w:rsidRPr="00E91593">
        <w:rPr>
          <w:rFonts w:cs="Arial"/>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D4CDD22" w14:textId="77777777" w:rsidR="00E91593" w:rsidRPr="00E91593" w:rsidRDefault="00E91593" w:rsidP="00E91593">
      <w:pPr>
        <w:rPr>
          <w:rFonts w:cs="Arial"/>
          <w:lang w:val="en-GB" w:eastAsia="en-GB"/>
        </w:rPr>
      </w:pPr>
    </w:p>
    <w:p w14:paraId="58CC11C1" w14:textId="77777777" w:rsidR="00E91593" w:rsidRPr="00E91593" w:rsidRDefault="00E91593" w:rsidP="00E91593">
      <w:pPr>
        <w:ind w:right="-766"/>
        <w:rPr>
          <w:rFonts w:cs="Arial"/>
          <w:b/>
          <w:iCs/>
          <w:lang w:val="en-GB" w:eastAsia="en-GB"/>
        </w:rPr>
      </w:pPr>
      <w:r w:rsidRPr="00E91593">
        <w:rPr>
          <w:rFonts w:cs="Arial"/>
          <w:b/>
          <w:lang w:val="en-GB" w:eastAsia="en-GB"/>
        </w:rPr>
        <w:t>Character</w:t>
      </w:r>
    </w:p>
    <w:p w14:paraId="27D1FFFE" w14:textId="77777777" w:rsidR="00E91593" w:rsidRPr="00E91593" w:rsidRDefault="00E91593" w:rsidP="00E91593">
      <w:pPr>
        <w:ind w:right="-21"/>
        <w:rPr>
          <w:rFonts w:cs="Arial"/>
          <w:lang w:val="en-GB" w:eastAsia="en-GB"/>
        </w:rPr>
      </w:pPr>
      <w:r w:rsidRPr="00E91593">
        <w:rPr>
          <w:rFonts w:cs="Arial"/>
          <w:lang w:val="en-GB" w:eastAsia="en-GB"/>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E91593">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E91593">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E91593">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E91593">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E91593">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408089B3"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4B9EB32"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68894" w14:textId="77777777" w:rsidR="003D6CFD" w:rsidRDefault="003D6CFD">
      <w:r>
        <w:separator/>
      </w:r>
    </w:p>
  </w:endnote>
  <w:endnote w:type="continuationSeparator" w:id="0">
    <w:p w14:paraId="31F001CF" w14:textId="77777777" w:rsidR="003D6CFD" w:rsidRDefault="003D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EEEBE1B" w:rsidR="00CA4FC3" w:rsidRDefault="003C4A40" w:rsidP="00BE366C">
    <w:pPr>
      <w:pStyle w:val="Footer"/>
      <w:tabs>
        <w:tab w:val="left" w:pos="1290"/>
      </w:tabs>
      <w:rPr>
        <w:rFonts w:ascii="Arial" w:hAnsi="Arial" w:cs="Arial"/>
        <w:sz w:val="20"/>
      </w:rPr>
    </w:pPr>
    <w:r w:rsidRPr="003C4A40">
      <w:rPr>
        <w:rFonts w:ascii="Arial" w:hAnsi="Arial" w:cs="Arial"/>
        <w:iCs/>
        <w:sz w:val="20"/>
        <w:lang w:eastAsia="en-GB"/>
      </w:rPr>
      <w:t>NRS15462 Grade VIII Business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9779" w14:textId="77777777" w:rsidR="003D6CFD" w:rsidRDefault="003D6CFD">
      <w:r>
        <w:separator/>
      </w:r>
    </w:p>
  </w:footnote>
  <w:footnote w:type="continuationSeparator" w:id="0">
    <w:p w14:paraId="5258EE20" w14:textId="77777777" w:rsidR="003D6CFD" w:rsidRDefault="003D6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6445747"/>
    <w:multiLevelType w:val="hybridMultilevel"/>
    <w:tmpl w:val="FAECE09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94277747">
    <w:abstractNumId w:val="0"/>
  </w:num>
  <w:num w:numId="2" w16cid:durableId="1818644313">
    <w:abstractNumId w:val="16"/>
  </w:num>
  <w:num w:numId="3" w16cid:durableId="1535581365">
    <w:abstractNumId w:val="7"/>
  </w:num>
  <w:num w:numId="4" w16cid:durableId="1821264735">
    <w:abstractNumId w:val="1"/>
  </w:num>
  <w:num w:numId="5" w16cid:durableId="515071894">
    <w:abstractNumId w:val="19"/>
  </w:num>
  <w:num w:numId="6" w16cid:durableId="58486009">
    <w:abstractNumId w:val="21"/>
  </w:num>
  <w:num w:numId="7" w16cid:durableId="485053115">
    <w:abstractNumId w:val="9"/>
  </w:num>
  <w:num w:numId="8" w16cid:durableId="1107315544">
    <w:abstractNumId w:val="18"/>
  </w:num>
  <w:num w:numId="9" w16cid:durableId="741222605">
    <w:abstractNumId w:val="3"/>
  </w:num>
  <w:num w:numId="10" w16cid:durableId="1951815774">
    <w:abstractNumId w:val="10"/>
  </w:num>
  <w:num w:numId="11" w16cid:durableId="1749497342">
    <w:abstractNumId w:val="6"/>
  </w:num>
  <w:num w:numId="12" w16cid:durableId="502017934">
    <w:abstractNumId w:val="20"/>
  </w:num>
  <w:num w:numId="13" w16cid:durableId="1521117494">
    <w:abstractNumId w:val="17"/>
  </w:num>
  <w:num w:numId="14" w16cid:durableId="1006590530">
    <w:abstractNumId w:val="24"/>
  </w:num>
  <w:num w:numId="15" w16cid:durableId="1340696522">
    <w:abstractNumId w:val="5"/>
  </w:num>
  <w:num w:numId="16" w16cid:durableId="1651010337">
    <w:abstractNumId w:val="15"/>
  </w:num>
  <w:num w:numId="17" w16cid:durableId="578714366">
    <w:abstractNumId w:val="11"/>
  </w:num>
  <w:num w:numId="18" w16cid:durableId="18977444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4059034">
    <w:abstractNumId w:val="14"/>
  </w:num>
  <w:num w:numId="20" w16cid:durableId="1056663198">
    <w:abstractNumId w:val="13"/>
  </w:num>
  <w:num w:numId="21" w16cid:durableId="121071263">
    <w:abstractNumId w:val="22"/>
  </w:num>
  <w:num w:numId="22" w16cid:durableId="1172574584">
    <w:abstractNumId w:val="1"/>
  </w:num>
  <w:num w:numId="23" w16cid:durableId="1944530842">
    <w:abstractNumId w:val="0"/>
  </w:num>
  <w:num w:numId="24" w16cid:durableId="1278754436">
    <w:abstractNumId w:val="4"/>
  </w:num>
  <w:num w:numId="25" w16cid:durableId="2051539024">
    <w:abstractNumId w:val="8"/>
  </w:num>
  <w:num w:numId="26" w16cid:durableId="1961913722">
    <w:abstractNumId w:val="19"/>
  </w:num>
  <w:num w:numId="27" w16cid:durableId="609703983">
    <w:abstractNumId w:val="2"/>
  </w:num>
  <w:num w:numId="28" w16cid:durableId="122055865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4A40"/>
    <w:rsid w:val="003C62E9"/>
    <w:rsid w:val="003D19FA"/>
    <w:rsid w:val="003D3BC4"/>
    <w:rsid w:val="003D6CFD"/>
    <w:rsid w:val="003D7284"/>
    <w:rsid w:val="003D7A6B"/>
    <w:rsid w:val="003E0F9C"/>
    <w:rsid w:val="003E1D98"/>
    <w:rsid w:val="003E2F1B"/>
    <w:rsid w:val="003E4B1D"/>
    <w:rsid w:val="003E556F"/>
    <w:rsid w:val="00400EA6"/>
    <w:rsid w:val="004020F2"/>
    <w:rsid w:val="00402334"/>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93610"/>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0E25"/>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91593"/>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2BF"/>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3C4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11</Pages>
  <Words>5331</Words>
  <Characters>30388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35648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30</cp:revision>
  <cp:lastPrinted>2020-03-25T10:41:00Z</cp:lastPrinted>
  <dcterms:created xsi:type="dcterms:W3CDTF">2023-03-22T09:01:00Z</dcterms:created>
  <dcterms:modified xsi:type="dcterms:W3CDTF">2026-07-10T08:49:00Z</dcterms:modified>
</cp:coreProperties>
</file>