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121AEBD8" w14:textId="77777777" w:rsidR="008149BE" w:rsidRPr="008149BE" w:rsidRDefault="008149BE" w:rsidP="00C10E8B">
      <w:pPr>
        <w:jc w:val="center"/>
        <w:rPr>
          <w:rFonts w:cs="Arial"/>
          <w:b/>
          <w:iCs/>
        </w:rPr>
      </w:pPr>
      <w:r w:rsidRPr="008149BE">
        <w:rPr>
          <w:rFonts w:cs="Arial"/>
          <w:b/>
          <w:iCs/>
        </w:rPr>
        <w:t>NRS15473 Grade VII Data Manager,</w:t>
      </w:r>
    </w:p>
    <w:p w14:paraId="07489074" w14:textId="017E2597" w:rsidR="00C10E8B" w:rsidRPr="008149BE" w:rsidRDefault="008149BE" w:rsidP="00C10E8B">
      <w:pPr>
        <w:jc w:val="center"/>
        <w:rPr>
          <w:rFonts w:cs="Arial"/>
          <w:b/>
          <w:iCs/>
        </w:rPr>
      </w:pPr>
      <w:r w:rsidRPr="008149BE">
        <w:rPr>
          <w:rFonts w:cs="Arial"/>
          <w:b/>
          <w:iCs/>
        </w:rPr>
        <w:t xml:space="preserve"> National Renal Office, Office of the Chief Clinical Officer</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8149BE">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3E43979D"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2A52BF" w:rsidRPr="00B1203C">
          <w:rPr>
            <w:rStyle w:val="Hyperlink"/>
            <w:rFonts w:ascii="Arial" w:hAnsi="Arial" w:cs="Arial"/>
            <w:b/>
            <w:bCs/>
          </w:rPr>
          <w:t>recruitmanagement@hse.ie</w:t>
        </w:r>
      </w:hyperlink>
      <w:r w:rsidR="008149BE">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1140BFB"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F5905" w:rsidRPr="002F5905">
        <w:rPr>
          <w:rFonts w:cs="Arial"/>
          <w:b/>
          <w:color w:val="000000" w:themeColor="text1"/>
        </w:rPr>
        <w:t>Wednesday 29</w:t>
      </w:r>
      <w:r w:rsidR="002F5905" w:rsidRPr="002F5905">
        <w:rPr>
          <w:rFonts w:cs="Arial"/>
          <w:b/>
          <w:color w:val="000000" w:themeColor="text1"/>
          <w:vertAlign w:val="superscript"/>
        </w:rPr>
        <w:t>th</w:t>
      </w:r>
      <w:r w:rsidR="002F5905" w:rsidRPr="002F5905">
        <w:rPr>
          <w:rFonts w:cs="Arial"/>
          <w:b/>
          <w:color w:val="000000" w:themeColor="text1"/>
        </w:rPr>
        <w:t xml:space="preserve"> of July 2026</w:t>
      </w:r>
      <w:r w:rsidR="001C6A33" w:rsidRPr="002F5905">
        <w:rPr>
          <w:rFonts w:cs="Arial"/>
          <w:b/>
          <w:color w:val="000000" w:themeColor="text1"/>
        </w:rPr>
        <w:t xml:space="preserve"> at</w:t>
      </w:r>
      <w:r w:rsidR="00BE366C" w:rsidRPr="002F5905">
        <w:rPr>
          <w:rFonts w:cs="Arial"/>
          <w:b/>
          <w:color w:val="000000" w:themeColor="text1"/>
        </w:rPr>
        <w:t xml:space="preserve"> 12</w:t>
      </w:r>
      <w:r w:rsidR="0004529C" w:rsidRPr="002F5905">
        <w:rPr>
          <w:rFonts w:cs="Arial"/>
          <w:b/>
          <w:color w:val="000000" w:themeColor="text1"/>
        </w:rPr>
        <w:t>:00PM</w:t>
      </w:r>
      <w:r w:rsidR="00BE366C" w:rsidRPr="002F5905">
        <w:rPr>
          <w:rFonts w:cs="Arial"/>
          <w:b/>
          <w:color w:val="000000" w:themeColor="text1"/>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16D204E9" w:rsidR="003722EB" w:rsidRDefault="00E47641" w:rsidP="008149BE">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1492480C" w:rsidR="00F65A22" w:rsidRPr="008149BE"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063990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2A52BF" w:rsidRPr="00B1203C">
          <w:rPr>
            <w:rStyle w:val="Hyperlink"/>
            <w:rFonts w:cs="Arial"/>
          </w:rPr>
          <w:t>recruitmanagement@hse.ie</w:t>
        </w:r>
      </w:hyperlink>
      <w:r w:rsidR="008149BE">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2F5905">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6826A4A6" w14:textId="1B371741" w:rsidR="00F46E24" w:rsidRPr="008149BE" w:rsidRDefault="006158B7" w:rsidP="008149BE">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D875B68" w14:textId="77777777" w:rsidR="00F46E24" w:rsidRDefault="00F46E24" w:rsidP="006B269C">
      <w:pPr>
        <w:rPr>
          <w:rFonts w:cs="Arial"/>
          <w:b/>
          <w:bCs/>
          <w:iCs/>
          <w:color w:val="FF0000"/>
        </w:rPr>
      </w:pPr>
    </w:p>
    <w:p w14:paraId="3CCA7C39" w14:textId="10FD4A18" w:rsidR="00F46E24" w:rsidRPr="008149BE" w:rsidRDefault="008149BE" w:rsidP="006B269C">
      <w:pPr>
        <w:rPr>
          <w:rFonts w:cs="Arial"/>
          <w:b/>
          <w:bCs/>
          <w:iCs/>
        </w:rPr>
      </w:pPr>
      <w:r w:rsidRPr="008149BE">
        <w:rPr>
          <w:rFonts w:cs="Arial"/>
          <w:b/>
          <w:bCs/>
          <w:iCs/>
        </w:rPr>
        <w:t xml:space="preserve">Eligibility Criteria </w:t>
      </w:r>
    </w:p>
    <w:p w14:paraId="68BA7AF8" w14:textId="77777777" w:rsidR="008149BE" w:rsidRDefault="008149BE" w:rsidP="006B269C">
      <w:pPr>
        <w:rPr>
          <w:rFonts w:cs="Arial"/>
          <w:b/>
          <w:bCs/>
          <w:iCs/>
          <w:color w:val="FF0000"/>
        </w:rPr>
      </w:pPr>
    </w:p>
    <w:p w14:paraId="5C5C6FAA" w14:textId="77777777" w:rsidR="008149BE" w:rsidRPr="008149BE" w:rsidRDefault="008149BE" w:rsidP="008149BE">
      <w:pPr>
        <w:jc w:val="both"/>
        <w:rPr>
          <w:rFonts w:cs="Arial"/>
          <w:b/>
          <w:bCs/>
          <w:iCs/>
          <w:lang w:val="en-GB" w:eastAsia="en-GB"/>
        </w:rPr>
      </w:pPr>
      <w:r w:rsidRPr="008149BE">
        <w:rPr>
          <w:rFonts w:cs="Arial"/>
          <w:b/>
          <w:bCs/>
          <w:lang w:val="en-GB" w:eastAsia="en-G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6134C05F" w14:textId="77777777" w:rsidR="008149BE" w:rsidRPr="008149BE" w:rsidRDefault="008149BE" w:rsidP="008149BE">
      <w:pPr>
        <w:jc w:val="both"/>
        <w:rPr>
          <w:rFonts w:cs="Arial"/>
          <w:b/>
          <w:bCs/>
          <w:iCs/>
          <w:lang w:val="en-GB" w:eastAsia="en-GB"/>
        </w:rPr>
      </w:pPr>
    </w:p>
    <w:p w14:paraId="7EEF9A63" w14:textId="77777777" w:rsidR="008149BE" w:rsidRPr="008149BE" w:rsidRDefault="008149BE" w:rsidP="008149BE">
      <w:pPr>
        <w:rPr>
          <w:rFonts w:cs="Arial"/>
          <w:b/>
          <w:lang w:eastAsia="en-GB"/>
        </w:rPr>
      </w:pPr>
    </w:p>
    <w:p w14:paraId="4902CA57" w14:textId="20EC2089" w:rsidR="008149BE" w:rsidRPr="008149BE" w:rsidRDefault="004B398E" w:rsidP="008149BE">
      <w:pPr>
        <w:tabs>
          <w:tab w:val="num" w:pos="851"/>
        </w:tabs>
        <w:jc w:val="both"/>
        <w:rPr>
          <w:rFonts w:cs="Arial"/>
          <w:b/>
          <w:bCs/>
          <w:lang w:val="en-GB" w:eastAsia="en-GB"/>
        </w:rPr>
      </w:pPr>
      <w:proofErr w:type="spellStart"/>
      <w:r>
        <w:rPr>
          <w:rFonts w:cs="Arial"/>
          <w:b/>
          <w:bCs/>
          <w:lang w:val="en-GB" w:eastAsia="en-GB"/>
        </w:rPr>
        <w:t>a</w:t>
      </w:r>
      <w:r w:rsidR="008149BE" w:rsidRPr="008149BE">
        <w:rPr>
          <w:rFonts w:cs="Arial"/>
          <w:b/>
          <w:bCs/>
          <w:lang w:val="en-GB" w:eastAsia="en-GB"/>
        </w:rPr>
        <w:t>Eligible</w:t>
      </w:r>
      <w:proofErr w:type="spellEnd"/>
      <w:r w:rsidR="008149BE" w:rsidRPr="008149BE">
        <w:rPr>
          <w:rFonts w:cs="Arial"/>
          <w:b/>
          <w:bCs/>
          <w:lang w:val="en-GB" w:eastAsia="en-GB"/>
        </w:rPr>
        <w:t xml:space="preserve"> applicants will be those who on the closing date for the competition:</w:t>
      </w:r>
    </w:p>
    <w:p w14:paraId="0B19478C" w14:textId="77777777" w:rsidR="008149BE" w:rsidRPr="008149BE" w:rsidRDefault="008149BE" w:rsidP="008149BE">
      <w:pPr>
        <w:tabs>
          <w:tab w:val="center" w:pos="4320"/>
          <w:tab w:val="right" w:pos="8640"/>
        </w:tabs>
        <w:contextualSpacing/>
        <w:jc w:val="both"/>
        <w:rPr>
          <w:rFonts w:cs="Arial"/>
          <w:lang w:val="en-GB" w:eastAsia="en-GB"/>
        </w:rPr>
      </w:pPr>
    </w:p>
    <w:p w14:paraId="63DA7477" w14:textId="77777777" w:rsidR="008149BE" w:rsidRPr="008149BE" w:rsidRDefault="008149BE" w:rsidP="008149BE">
      <w:pPr>
        <w:tabs>
          <w:tab w:val="center" w:pos="4320"/>
          <w:tab w:val="right" w:pos="8640"/>
        </w:tabs>
        <w:ind w:left="781"/>
        <w:contextualSpacing/>
        <w:jc w:val="both"/>
        <w:rPr>
          <w:rFonts w:eastAsia="Calibri" w:cs="Arial"/>
          <w:iCs/>
          <w:lang w:val="en-GB" w:eastAsia="en-US"/>
        </w:rPr>
      </w:pPr>
      <w:r w:rsidRPr="008149BE">
        <w:rPr>
          <w:rFonts w:cs="Arial"/>
          <w:lang w:val="en-GB" w:eastAsia="en-GB"/>
        </w:rPr>
        <w:t xml:space="preserve">Have satisfactory experience in an office under the HSE, TUSLA, </w:t>
      </w:r>
      <w:r w:rsidRPr="008149BE">
        <w:rPr>
          <w:rFonts w:eastAsia="Calibri" w:cs="Arial"/>
          <w:iCs/>
          <w:lang w:val="en-GB" w:eastAsia="en-US"/>
        </w:rPr>
        <w:t>other statutory health agencies, or a body that provides services on behalf of the HSE under Section 38 of the Health Act 2004 at a level not lower than that of Grade IV (or equivalent).</w:t>
      </w:r>
    </w:p>
    <w:p w14:paraId="4EB2D252" w14:textId="77777777" w:rsidR="008149BE" w:rsidRPr="008149BE" w:rsidRDefault="008149BE" w:rsidP="008149BE">
      <w:pPr>
        <w:tabs>
          <w:tab w:val="center" w:pos="4320"/>
          <w:tab w:val="right" w:pos="8640"/>
        </w:tabs>
        <w:ind w:left="781"/>
        <w:contextualSpacing/>
        <w:jc w:val="both"/>
        <w:rPr>
          <w:rFonts w:eastAsia="Calibri" w:cs="Arial"/>
          <w:iCs/>
          <w:lang w:val="en-GB" w:eastAsia="en-US"/>
        </w:rPr>
      </w:pPr>
    </w:p>
    <w:p w14:paraId="3D3B6C81" w14:textId="77777777" w:rsidR="008149BE" w:rsidRPr="008149BE" w:rsidRDefault="008149BE" w:rsidP="008149BE">
      <w:pPr>
        <w:tabs>
          <w:tab w:val="center" w:pos="4320"/>
          <w:tab w:val="right" w:pos="8640"/>
        </w:tabs>
        <w:ind w:left="781"/>
        <w:contextualSpacing/>
        <w:jc w:val="center"/>
        <w:rPr>
          <w:rFonts w:eastAsia="Calibri" w:cs="Arial"/>
          <w:b/>
          <w:bCs/>
          <w:iCs/>
          <w:lang w:val="en-GB" w:eastAsia="en-US"/>
        </w:rPr>
      </w:pPr>
      <w:r w:rsidRPr="008149BE">
        <w:rPr>
          <w:rFonts w:eastAsia="Calibri" w:cs="Arial"/>
          <w:b/>
          <w:bCs/>
          <w:iCs/>
          <w:lang w:val="en-GB" w:eastAsia="en-US"/>
        </w:rPr>
        <w:t>And</w:t>
      </w:r>
    </w:p>
    <w:p w14:paraId="2BBE6D1A" w14:textId="77777777" w:rsidR="008149BE" w:rsidRPr="008149BE" w:rsidRDefault="008149BE" w:rsidP="008149BE">
      <w:pPr>
        <w:tabs>
          <w:tab w:val="center" w:pos="4320"/>
          <w:tab w:val="right" w:pos="8640"/>
        </w:tabs>
        <w:ind w:left="781"/>
        <w:contextualSpacing/>
        <w:jc w:val="both"/>
        <w:rPr>
          <w:rFonts w:eastAsia="Calibri" w:cs="Arial"/>
          <w:iCs/>
          <w:lang w:val="en-GB" w:eastAsia="en-US"/>
        </w:rPr>
      </w:pPr>
      <w:r w:rsidRPr="008149BE">
        <w:rPr>
          <w:rFonts w:cs="Arial"/>
          <w:lang w:val="en-GB" w:eastAsia="en-GB"/>
        </w:rPr>
        <w:t xml:space="preserve">Have not less than two years satisfactory experience either in that office or in an office at a level not lower than that of Clerical Officer in the HSE, TUSLA, </w:t>
      </w:r>
      <w:r w:rsidRPr="008149BE">
        <w:rPr>
          <w:rFonts w:eastAsia="Calibri" w:cs="Arial"/>
          <w:iCs/>
          <w:lang w:val="en-GB" w:eastAsia="en-US"/>
        </w:rPr>
        <w:t>other statutory health agencies, or a body that provides services on behalf of the HSE under Section 38 of the Health Act 2004.</w:t>
      </w:r>
    </w:p>
    <w:p w14:paraId="3F0C6F93" w14:textId="77777777" w:rsidR="00F46E24" w:rsidRDefault="00F46E24" w:rsidP="006B269C">
      <w:pPr>
        <w:rPr>
          <w:rFonts w:cs="Arial"/>
          <w:b/>
          <w:bCs/>
          <w:iCs/>
          <w:color w:val="FF0000"/>
        </w:rPr>
      </w:pPr>
    </w:p>
    <w:p w14:paraId="0B9C7CF6" w14:textId="35A96890" w:rsidR="008149BE" w:rsidRPr="008149BE" w:rsidRDefault="008149BE" w:rsidP="008149BE">
      <w:pPr>
        <w:tabs>
          <w:tab w:val="center" w:pos="4320"/>
          <w:tab w:val="right" w:pos="8640"/>
        </w:tabs>
        <w:ind w:left="781"/>
        <w:contextualSpacing/>
        <w:jc w:val="center"/>
        <w:rPr>
          <w:rFonts w:eastAsia="Calibri" w:cs="Arial"/>
          <w:b/>
          <w:bCs/>
          <w:iCs/>
          <w:lang w:val="en-GB" w:eastAsia="en-US"/>
        </w:rPr>
      </w:pPr>
      <w:r w:rsidRPr="008149BE">
        <w:rPr>
          <w:rFonts w:eastAsia="Calibri" w:cs="Arial"/>
          <w:b/>
          <w:bCs/>
          <w:iCs/>
          <w:lang w:val="en-GB" w:eastAsia="en-US"/>
        </w:rPr>
        <w:t>And</w:t>
      </w:r>
    </w:p>
    <w:p w14:paraId="30CB80CC" w14:textId="1B2DFD4D" w:rsidR="008149BE" w:rsidRPr="008149BE" w:rsidRDefault="004B398E" w:rsidP="008149BE">
      <w:pPr>
        <w:tabs>
          <w:tab w:val="center" w:pos="4320"/>
          <w:tab w:val="right" w:pos="8640"/>
        </w:tabs>
        <w:ind w:left="781"/>
        <w:contextualSpacing/>
        <w:jc w:val="both"/>
        <w:rPr>
          <w:rFonts w:eastAsia="Calibri" w:cs="Arial"/>
          <w:iCs/>
          <w:lang w:val="en-GB" w:eastAsia="en-US"/>
        </w:rPr>
      </w:pPr>
      <w:proofErr w:type="gramStart"/>
      <w:r>
        <w:rPr>
          <w:rFonts w:cs="Arial"/>
          <w:lang w:val="en-GB" w:eastAsia="en-GB"/>
        </w:rPr>
        <w:t>b)</w:t>
      </w:r>
      <w:r w:rsidR="008149BE" w:rsidRPr="008149BE">
        <w:rPr>
          <w:rFonts w:cs="Arial"/>
          <w:lang w:val="en-GB" w:eastAsia="en-GB"/>
        </w:rPr>
        <w:t>Candidates</w:t>
      </w:r>
      <w:proofErr w:type="gramEnd"/>
      <w:r w:rsidR="008149BE" w:rsidRPr="008149BE">
        <w:rPr>
          <w:rFonts w:cs="Arial"/>
          <w:lang w:val="en-GB" w:eastAsia="en-GB"/>
        </w:rPr>
        <w:t xml:space="preserve"> must possess the requisite knowledge and ability, including a high standard of suitability, for the proper discharge of the office. </w:t>
      </w:r>
    </w:p>
    <w:p w14:paraId="0A18D194" w14:textId="77777777" w:rsidR="008149BE" w:rsidRPr="008149BE" w:rsidRDefault="008149BE" w:rsidP="008149BE">
      <w:pPr>
        <w:jc w:val="both"/>
        <w:rPr>
          <w:rFonts w:cs="Arial"/>
          <w:b/>
          <w:bCs/>
          <w:i/>
          <w:iCs/>
          <w:lang w:val="en-GB" w:eastAsia="en-GB"/>
        </w:rPr>
      </w:pPr>
    </w:p>
    <w:p w14:paraId="752CC878" w14:textId="77777777" w:rsidR="008149BE" w:rsidRPr="008149BE" w:rsidRDefault="008149BE" w:rsidP="008149BE">
      <w:pPr>
        <w:jc w:val="both"/>
        <w:rPr>
          <w:rFonts w:cs="Arial"/>
          <w:b/>
          <w:lang w:val="en-GB" w:eastAsia="en-GB"/>
        </w:rPr>
      </w:pPr>
      <w:r w:rsidRPr="008149BE">
        <w:rPr>
          <w:rFonts w:cs="Arial"/>
          <w:b/>
          <w:lang w:val="en-GB" w:eastAsia="en-GB"/>
        </w:rPr>
        <w:t>Health</w:t>
      </w:r>
    </w:p>
    <w:p w14:paraId="52139C27" w14:textId="77777777" w:rsidR="008149BE" w:rsidRPr="008149BE" w:rsidRDefault="008149BE" w:rsidP="008149BE">
      <w:pPr>
        <w:jc w:val="both"/>
        <w:rPr>
          <w:rFonts w:cs="Arial"/>
          <w:lang w:val="en-GB" w:eastAsia="en-GB"/>
        </w:rPr>
      </w:pPr>
      <w:r w:rsidRPr="008149BE">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55A680C" w14:textId="77777777" w:rsidR="008149BE" w:rsidRPr="008149BE" w:rsidRDefault="008149BE" w:rsidP="008149BE">
      <w:pPr>
        <w:jc w:val="both"/>
        <w:rPr>
          <w:rFonts w:cs="Arial"/>
          <w:lang w:val="en-GB" w:eastAsia="en-GB"/>
        </w:rPr>
      </w:pPr>
    </w:p>
    <w:p w14:paraId="08567313" w14:textId="77777777" w:rsidR="008149BE" w:rsidRPr="008149BE" w:rsidRDefault="008149BE" w:rsidP="008149BE">
      <w:pPr>
        <w:ind w:right="-766"/>
        <w:jc w:val="both"/>
        <w:rPr>
          <w:rFonts w:cs="Arial"/>
          <w:iCs/>
          <w:lang w:val="en-GB" w:eastAsia="en-GB"/>
        </w:rPr>
      </w:pPr>
      <w:r w:rsidRPr="008149BE">
        <w:rPr>
          <w:rFonts w:cs="Arial"/>
          <w:b/>
          <w:bCs/>
          <w:lang w:val="en-GB" w:eastAsia="en-GB"/>
        </w:rPr>
        <w:t>Character</w:t>
      </w:r>
    </w:p>
    <w:p w14:paraId="778943CA" w14:textId="77777777" w:rsidR="008149BE" w:rsidRPr="008149BE" w:rsidRDefault="008149BE" w:rsidP="008149BE">
      <w:pPr>
        <w:rPr>
          <w:rFonts w:cs="Arial"/>
          <w:lang w:val="en-GB" w:eastAsia="en-GB"/>
        </w:rPr>
      </w:pPr>
      <w:r w:rsidRPr="008149BE">
        <w:rPr>
          <w:rFonts w:cs="Arial"/>
          <w:lang w:val="en-GB" w:eastAsia="en-GB"/>
        </w:rPr>
        <w:t>Each candidate for and any person holding the office must be of good character.</w:t>
      </w:r>
    </w:p>
    <w:p w14:paraId="5B211E36" w14:textId="77777777" w:rsidR="00F46E24" w:rsidRDefault="00F46E24" w:rsidP="006B269C">
      <w:pPr>
        <w:rPr>
          <w:rFonts w:cs="Arial"/>
          <w:b/>
          <w:bCs/>
          <w:iCs/>
          <w:color w:val="FF0000"/>
        </w:rPr>
      </w:pPr>
    </w:p>
    <w:p w14:paraId="38C10355" w14:textId="77777777" w:rsidR="008149BE" w:rsidRPr="008149BE" w:rsidRDefault="008149BE" w:rsidP="008149BE">
      <w:pPr>
        <w:rPr>
          <w:rFonts w:cs="Arial"/>
          <w:lang w:val="en-GB" w:eastAsia="en-GB"/>
        </w:rPr>
      </w:pPr>
      <w:r w:rsidRPr="008149BE">
        <w:rPr>
          <w:rFonts w:cs="Arial"/>
          <w:shd w:val="clear" w:color="auto" w:fill="FFFFFF"/>
          <w:lang w:val="en-GB" w:eastAsia="en-GB"/>
        </w:rPr>
        <w:t>* A list of ‘other statutory health agencies’ can be found: </w:t>
      </w:r>
      <w:hyperlink r:id="rId19" w:history="1">
        <w:r w:rsidRPr="008149BE">
          <w:rPr>
            <w:rFonts w:cs="Arial"/>
            <w:u w:val="single"/>
            <w:lang w:val="en-GB" w:eastAsia="en-GB"/>
          </w:rPr>
          <w:t>https://www.gov.ie/en/organisation-information/9c9c03-bodies-under-the-aegis-of-the-department-of-health/?referrer=http://www.health.gov.ie/about-us/agencies-health-bodies/</w:t>
        </w:r>
      </w:hyperlink>
      <w:r w:rsidRPr="008149BE">
        <w:rPr>
          <w:rFonts w:cs="Arial"/>
          <w:lang w:val="en-GB" w:eastAsia="en-GB"/>
        </w:rPr>
        <w:t>.</w:t>
      </w: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1B71A8AC" w14:textId="415D79D6" w:rsidR="00F46E24" w:rsidRPr="008149BE" w:rsidRDefault="008149BE" w:rsidP="006B269C">
      <w:pPr>
        <w:rPr>
          <w:rFonts w:cs="Arial"/>
          <w:b/>
          <w:bCs/>
          <w:iCs/>
        </w:rPr>
      </w:pPr>
      <w:r w:rsidRPr="008149BE">
        <w:rPr>
          <w:rFonts w:cs="Arial"/>
          <w:b/>
          <w:bCs/>
          <w:iCs/>
        </w:rPr>
        <w:t xml:space="preserve">Post Specific Requirements </w:t>
      </w:r>
    </w:p>
    <w:p w14:paraId="402F4FE3" w14:textId="77777777" w:rsidR="008149BE" w:rsidRDefault="008149BE" w:rsidP="006B269C">
      <w:pPr>
        <w:rPr>
          <w:rFonts w:cs="Arial"/>
          <w:b/>
          <w:bCs/>
          <w:iCs/>
          <w:color w:val="FF0000"/>
        </w:rPr>
      </w:pPr>
    </w:p>
    <w:p w14:paraId="0C7AC720" w14:textId="721DD338" w:rsidR="008149BE" w:rsidRPr="008149BE" w:rsidRDefault="008149BE" w:rsidP="008149BE">
      <w:pPr>
        <w:numPr>
          <w:ilvl w:val="0"/>
          <w:numId w:val="28"/>
        </w:numPr>
        <w:rPr>
          <w:rFonts w:cs="Arial"/>
          <w:bCs/>
          <w:lang w:val="en-GB" w:eastAsia="en-GB"/>
        </w:rPr>
      </w:pPr>
      <w:r w:rsidRPr="008149BE">
        <w:rPr>
          <w:rFonts w:cs="Arial"/>
          <w:bCs/>
          <w:lang w:val="en-GB" w:eastAsia="en-GB"/>
        </w:rPr>
        <w:t>Experience of working with reporting packages and clinical databases (KDCPMS etc.)</w:t>
      </w:r>
      <w:r>
        <w:rPr>
          <w:rFonts w:cs="Arial"/>
          <w:bCs/>
          <w:lang w:val="en-GB" w:eastAsia="en-GB"/>
        </w:rPr>
        <w:t xml:space="preserve">, as relevant to the role. </w:t>
      </w:r>
    </w:p>
    <w:p w14:paraId="5D35E12D" w14:textId="77777777" w:rsidR="008149BE" w:rsidRPr="008149BE" w:rsidRDefault="008149BE" w:rsidP="008149BE">
      <w:pPr>
        <w:ind w:left="468"/>
        <w:rPr>
          <w:rFonts w:cs="Arial"/>
          <w:bCs/>
          <w:lang w:val="en-GB" w:eastAsia="en-GB"/>
        </w:rPr>
      </w:pPr>
    </w:p>
    <w:p w14:paraId="770C7148" w14:textId="7D3CF61D" w:rsidR="008149BE" w:rsidRPr="008149BE" w:rsidRDefault="008149BE" w:rsidP="008149BE">
      <w:pPr>
        <w:numPr>
          <w:ilvl w:val="0"/>
          <w:numId w:val="28"/>
        </w:numPr>
        <w:jc w:val="both"/>
        <w:rPr>
          <w:rFonts w:cs="Arial"/>
          <w:lang w:val="en-GB" w:eastAsia="en-GB"/>
        </w:rPr>
      </w:pPr>
      <w:r w:rsidRPr="008149BE">
        <w:rPr>
          <w:rFonts w:cs="Arial"/>
          <w:lang w:val="en-GB" w:eastAsia="en-GB"/>
        </w:rPr>
        <w:t>Experience in delivering change in a complex environment, including experience in introducing new technologies and efficiencies</w:t>
      </w:r>
      <w:r>
        <w:rPr>
          <w:rFonts w:cs="Arial"/>
          <w:lang w:val="en-GB" w:eastAsia="en-GB"/>
        </w:rPr>
        <w:t>,</w:t>
      </w:r>
      <w:r w:rsidRPr="008149BE">
        <w:rPr>
          <w:rFonts w:cs="Arial"/>
          <w:lang w:val="en-GB" w:eastAsia="en-GB"/>
        </w:rPr>
        <w:t xml:space="preserve"> as relevant to the role. </w:t>
      </w:r>
    </w:p>
    <w:p w14:paraId="3362D39D" w14:textId="77777777" w:rsidR="008149BE" w:rsidRPr="008149BE" w:rsidRDefault="008149BE" w:rsidP="008149BE">
      <w:pPr>
        <w:jc w:val="both"/>
        <w:rPr>
          <w:rFonts w:cs="Arial"/>
          <w:lang w:val="en-GB" w:eastAsia="en-GB"/>
        </w:rPr>
      </w:pPr>
    </w:p>
    <w:p w14:paraId="715CFCA2" w14:textId="63158D03" w:rsidR="008149BE" w:rsidRPr="008149BE" w:rsidRDefault="008149BE" w:rsidP="008149BE">
      <w:pPr>
        <w:numPr>
          <w:ilvl w:val="0"/>
          <w:numId w:val="28"/>
        </w:numPr>
        <w:jc w:val="both"/>
        <w:rPr>
          <w:rFonts w:cs="Arial"/>
          <w:color w:val="000000"/>
          <w:lang w:val="en-GB" w:eastAsia="en-GB"/>
        </w:rPr>
      </w:pPr>
      <w:r w:rsidRPr="008149BE">
        <w:rPr>
          <w:rFonts w:cs="Arial"/>
          <w:lang w:val="en-GB" w:eastAsia="en-GB"/>
        </w:rPr>
        <w:t>Significant experience of working</w:t>
      </w:r>
      <w:r w:rsidRPr="008149BE">
        <w:rPr>
          <w:rFonts w:cs="Arial"/>
          <w:bCs/>
          <w:iCs/>
          <w:lang w:val="en-GB" w:eastAsia="en-GB"/>
        </w:rPr>
        <w:t xml:space="preserve"> with high volumes of data and ex</w:t>
      </w:r>
      <w:r w:rsidRPr="008149BE">
        <w:rPr>
          <w:rFonts w:cs="Arial"/>
          <w:color w:val="000000"/>
          <w:lang w:val="en-GB" w:eastAsia="en-GB"/>
        </w:rPr>
        <w:t>perience in statistical analysis and data modelling</w:t>
      </w:r>
      <w:r>
        <w:rPr>
          <w:rFonts w:cs="Arial"/>
          <w:color w:val="000000"/>
          <w:lang w:val="en-GB" w:eastAsia="en-GB"/>
        </w:rPr>
        <w:t>,</w:t>
      </w:r>
      <w:r w:rsidRPr="008149BE">
        <w:rPr>
          <w:rFonts w:cs="Arial"/>
          <w:color w:val="000000"/>
          <w:lang w:val="en-GB" w:eastAsia="en-GB"/>
        </w:rPr>
        <w:t xml:space="preserve"> as relevant to the role</w:t>
      </w:r>
    </w:p>
    <w:p w14:paraId="1754C173" w14:textId="77777777" w:rsidR="008149BE" w:rsidRPr="008149BE" w:rsidRDefault="008149BE" w:rsidP="008149BE">
      <w:pPr>
        <w:ind w:left="720"/>
        <w:rPr>
          <w:rFonts w:cs="Arial"/>
          <w:color w:val="000000"/>
          <w:lang w:val="en-GB" w:eastAsia="en-GB"/>
        </w:rPr>
      </w:pPr>
    </w:p>
    <w:p w14:paraId="298E1027" w14:textId="77777777" w:rsidR="008149BE" w:rsidRPr="008149BE" w:rsidRDefault="008149BE" w:rsidP="008149BE">
      <w:pPr>
        <w:jc w:val="both"/>
        <w:rPr>
          <w:rFonts w:cs="Arial"/>
          <w:color w:val="000000"/>
          <w:lang w:val="en-GB" w:eastAsia="en-GB"/>
        </w:rPr>
      </w:pPr>
    </w:p>
    <w:p w14:paraId="4A0E648F" w14:textId="77777777" w:rsidR="008149BE" w:rsidRPr="008149BE" w:rsidRDefault="008149BE" w:rsidP="008149BE">
      <w:pPr>
        <w:numPr>
          <w:ilvl w:val="0"/>
          <w:numId w:val="28"/>
        </w:numPr>
        <w:tabs>
          <w:tab w:val="left" w:pos="0"/>
        </w:tabs>
        <w:rPr>
          <w:rFonts w:cs="Arial"/>
          <w:iCs/>
          <w:lang w:val="en-GB" w:eastAsia="en-GB"/>
        </w:rPr>
      </w:pPr>
      <w:r w:rsidRPr="008149BE">
        <w:rPr>
          <w:rFonts w:cs="Arial"/>
          <w:iCs/>
          <w:color w:val="000000"/>
          <w:lang w:val="en-GB" w:eastAsia="en-GB"/>
        </w:rPr>
        <w:t>Significant experience in a role that has involved working collaboratively with senior managers, clinicians and other key internal and external stakeholders, as relevant to the role.</w:t>
      </w:r>
    </w:p>
    <w:p w14:paraId="2534AB3A" w14:textId="77777777" w:rsidR="008149BE" w:rsidRPr="008149BE" w:rsidRDefault="008149BE" w:rsidP="008149BE">
      <w:pPr>
        <w:tabs>
          <w:tab w:val="left" w:pos="0"/>
        </w:tabs>
        <w:ind w:left="468"/>
        <w:rPr>
          <w:rFonts w:cs="Arial"/>
          <w:iCs/>
          <w:lang w:val="en-GB" w:eastAsia="en-GB"/>
        </w:rPr>
      </w:pPr>
    </w:p>
    <w:p w14:paraId="70998B69" w14:textId="3030DDF2" w:rsidR="008149BE" w:rsidRPr="008149BE" w:rsidRDefault="008149BE" w:rsidP="008149BE">
      <w:pPr>
        <w:numPr>
          <w:ilvl w:val="0"/>
          <w:numId w:val="28"/>
        </w:numPr>
        <w:spacing w:after="20"/>
        <w:jc w:val="both"/>
        <w:rPr>
          <w:rFonts w:cs="Arial"/>
          <w:lang w:val="en-GB" w:eastAsia="en-GB"/>
        </w:rPr>
      </w:pPr>
      <w:bookmarkStart w:id="1" w:name="_Hlk233115224"/>
      <w:r w:rsidRPr="008149BE">
        <w:rPr>
          <w:rFonts w:cs="Arial"/>
          <w:lang w:val="en-GB" w:eastAsia="en-GB"/>
        </w:rPr>
        <w:t>Experience of extracting, processing and analysing large volumes of data together with experience of collating information from a number of sources and producing reports</w:t>
      </w:r>
      <w:r>
        <w:rPr>
          <w:rFonts w:cs="Arial"/>
          <w:lang w:val="en-GB" w:eastAsia="en-GB"/>
        </w:rPr>
        <w:t xml:space="preserve">, </w:t>
      </w:r>
      <w:r w:rsidRPr="008149BE">
        <w:rPr>
          <w:rFonts w:cs="Arial"/>
          <w:lang w:val="en-GB" w:eastAsia="en-GB"/>
        </w:rPr>
        <w:t>as relevant to the role.</w:t>
      </w:r>
    </w:p>
    <w:bookmarkEnd w:id="1"/>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056706AD" w14:textId="03A506FA"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EF97981" w14:textId="68249AA4"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lastRenderedPageBreak/>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7B0C4E2B" w14:textId="4F536BE9" w:rsidR="00DC73B4" w:rsidRPr="009008B7" w:rsidRDefault="006158B7"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r w:rsidR="00DC73B4"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DA8DC72"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E5139" w14:textId="77777777" w:rsidR="004751E0" w:rsidRDefault="004751E0">
      <w:r>
        <w:separator/>
      </w:r>
    </w:p>
  </w:endnote>
  <w:endnote w:type="continuationSeparator" w:id="0">
    <w:p w14:paraId="6FD8CB2C" w14:textId="77777777" w:rsidR="004751E0" w:rsidRDefault="0047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6A3D88B" w:rsidR="00CA4FC3" w:rsidRDefault="008149BE" w:rsidP="00BE366C">
    <w:pPr>
      <w:pStyle w:val="Footer"/>
      <w:tabs>
        <w:tab w:val="left" w:pos="1290"/>
      </w:tabs>
      <w:rPr>
        <w:rFonts w:ascii="Arial" w:hAnsi="Arial" w:cs="Arial"/>
        <w:sz w:val="20"/>
      </w:rPr>
    </w:pPr>
    <w:r w:rsidRPr="008149BE">
      <w:rPr>
        <w:rFonts w:ascii="Arial" w:hAnsi="Arial" w:cs="Arial"/>
        <w:bCs/>
        <w:iCs/>
        <w:sz w:val="20"/>
        <w:lang w:val="en-IE" w:eastAsia="en-GB"/>
      </w:rPr>
      <w:t>NRS15473 Grade VII Data Manager</w:t>
    </w:r>
    <w:r w:rsidR="00CA4FC3" w:rsidRPr="00100DA6">
      <w:rPr>
        <w:rFonts w:ascii="Arial" w:hAnsi="Arial"/>
        <w:iCs/>
        <w:color w:val="FF0000"/>
        <w:sz w:val="20"/>
      </w:rPr>
      <w:tab/>
    </w:r>
    <w:r>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CC96" w14:textId="77777777" w:rsidR="004751E0" w:rsidRDefault="004751E0">
      <w:r>
        <w:separator/>
      </w:r>
    </w:p>
  </w:footnote>
  <w:footnote w:type="continuationSeparator" w:id="0">
    <w:p w14:paraId="789AD6EB" w14:textId="77777777" w:rsidR="004751E0" w:rsidRDefault="00475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280B83"/>
    <w:multiLevelType w:val="hybridMultilevel"/>
    <w:tmpl w:val="5A20E23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48049632">
    <w:abstractNumId w:val="0"/>
  </w:num>
  <w:num w:numId="2" w16cid:durableId="757942228">
    <w:abstractNumId w:val="16"/>
  </w:num>
  <w:num w:numId="3" w16cid:durableId="3558963">
    <w:abstractNumId w:val="8"/>
  </w:num>
  <w:num w:numId="4" w16cid:durableId="1576696526">
    <w:abstractNumId w:val="1"/>
  </w:num>
  <w:num w:numId="5" w16cid:durableId="214003224">
    <w:abstractNumId w:val="19"/>
  </w:num>
  <w:num w:numId="6" w16cid:durableId="1198002798">
    <w:abstractNumId w:val="21"/>
  </w:num>
  <w:num w:numId="7" w16cid:durableId="1023168112">
    <w:abstractNumId w:val="10"/>
  </w:num>
  <w:num w:numId="8" w16cid:durableId="1060445795">
    <w:abstractNumId w:val="18"/>
  </w:num>
  <w:num w:numId="9" w16cid:durableId="1222517022">
    <w:abstractNumId w:val="4"/>
  </w:num>
  <w:num w:numId="10" w16cid:durableId="874384826">
    <w:abstractNumId w:val="11"/>
  </w:num>
  <w:num w:numId="11" w16cid:durableId="100036750">
    <w:abstractNumId w:val="7"/>
  </w:num>
  <w:num w:numId="12" w16cid:durableId="1817721951">
    <w:abstractNumId w:val="20"/>
  </w:num>
  <w:num w:numId="13" w16cid:durableId="760250321">
    <w:abstractNumId w:val="17"/>
  </w:num>
  <w:num w:numId="14" w16cid:durableId="1472597968">
    <w:abstractNumId w:val="24"/>
  </w:num>
  <w:num w:numId="15" w16cid:durableId="1241720507">
    <w:abstractNumId w:val="6"/>
  </w:num>
  <w:num w:numId="16" w16cid:durableId="1508247771">
    <w:abstractNumId w:val="15"/>
  </w:num>
  <w:num w:numId="17" w16cid:durableId="1453284866">
    <w:abstractNumId w:val="12"/>
  </w:num>
  <w:num w:numId="18" w16cid:durableId="5129126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0079827">
    <w:abstractNumId w:val="14"/>
  </w:num>
  <w:num w:numId="20" w16cid:durableId="1257639861">
    <w:abstractNumId w:val="13"/>
  </w:num>
  <w:num w:numId="21" w16cid:durableId="699013806">
    <w:abstractNumId w:val="22"/>
  </w:num>
  <w:num w:numId="22" w16cid:durableId="363093164">
    <w:abstractNumId w:val="1"/>
  </w:num>
  <w:num w:numId="23" w16cid:durableId="1613898448">
    <w:abstractNumId w:val="0"/>
  </w:num>
  <w:num w:numId="24" w16cid:durableId="80182058">
    <w:abstractNumId w:val="5"/>
  </w:num>
  <w:num w:numId="25" w16cid:durableId="938416708">
    <w:abstractNumId w:val="9"/>
  </w:num>
  <w:num w:numId="26" w16cid:durableId="302077178">
    <w:abstractNumId w:val="19"/>
  </w:num>
  <w:num w:numId="27" w16cid:durableId="1850482199">
    <w:abstractNumId w:val="2"/>
  </w:num>
  <w:num w:numId="28" w16cid:durableId="10080249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69A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55DF1"/>
    <w:rsid w:val="0026429D"/>
    <w:rsid w:val="002805AA"/>
    <w:rsid w:val="002807A0"/>
    <w:rsid w:val="00285FB9"/>
    <w:rsid w:val="00287E27"/>
    <w:rsid w:val="00290577"/>
    <w:rsid w:val="00291575"/>
    <w:rsid w:val="00291ECB"/>
    <w:rsid w:val="00296D03"/>
    <w:rsid w:val="002A141E"/>
    <w:rsid w:val="002A52BF"/>
    <w:rsid w:val="002A7469"/>
    <w:rsid w:val="002A7753"/>
    <w:rsid w:val="002C7DF6"/>
    <w:rsid w:val="002D3323"/>
    <w:rsid w:val="002D500D"/>
    <w:rsid w:val="002D74ED"/>
    <w:rsid w:val="002E022C"/>
    <w:rsid w:val="002E31A3"/>
    <w:rsid w:val="002E7927"/>
    <w:rsid w:val="002F5905"/>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51E0"/>
    <w:rsid w:val="00476F64"/>
    <w:rsid w:val="0048138C"/>
    <w:rsid w:val="00481743"/>
    <w:rsid w:val="00484E14"/>
    <w:rsid w:val="00485D9C"/>
    <w:rsid w:val="00493610"/>
    <w:rsid w:val="004A431B"/>
    <w:rsid w:val="004B3601"/>
    <w:rsid w:val="004B398E"/>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447A"/>
    <w:rsid w:val="008149BE"/>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D39DB"/>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14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5540</Words>
  <Characters>31580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37046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6</cp:revision>
  <cp:lastPrinted>2020-03-25T10:41:00Z</cp:lastPrinted>
  <dcterms:created xsi:type="dcterms:W3CDTF">2026-07-01T09:30:00Z</dcterms:created>
  <dcterms:modified xsi:type="dcterms:W3CDTF">2026-07-10T09:47:00Z</dcterms:modified>
</cp:coreProperties>
</file>