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4D2A9C21" w14:textId="77777777" w:rsidR="001A519A" w:rsidRPr="001A519A" w:rsidRDefault="001A519A" w:rsidP="006F0905">
      <w:pPr>
        <w:jc w:val="center"/>
        <w:rPr>
          <w:rFonts w:cs="Arial"/>
          <w:b/>
        </w:rPr>
      </w:pPr>
      <w:r w:rsidRPr="001A519A">
        <w:rPr>
          <w:rFonts w:cs="Arial"/>
          <w:b/>
        </w:rPr>
        <w:t>Additional Campaign Information</w:t>
      </w:r>
    </w:p>
    <w:p w14:paraId="458D53A3" w14:textId="7EB7AEBA" w:rsidR="006F0905" w:rsidRPr="006F0905" w:rsidRDefault="006F0905" w:rsidP="006F0905">
      <w:pPr>
        <w:tabs>
          <w:tab w:val="left" w:pos="283"/>
        </w:tabs>
        <w:jc w:val="center"/>
        <w:rPr>
          <w:rFonts w:cs="Arial"/>
          <w:b/>
        </w:rPr>
      </w:pPr>
      <w:r w:rsidRPr="006F0905">
        <w:rPr>
          <w:rFonts w:cs="Arial"/>
          <w:b/>
        </w:rPr>
        <w:t>NRS15481, Grade VI Wellbeing Practitioner</w:t>
      </w:r>
    </w:p>
    <w:p w14:paraId="76B48B15" w14:textId="74085527" w:rsidR="00C10E8B" w:rsidRPr="006F0905" w:rsidRDefault="006F0905" w:rsidP="006F0905">
      <w:pPr>
        <w:tabs>
          <w:tab w:val="left" w:pos="283"/>
        </w:tabs>
        <w:jc w:val="center"/>
        <w:rPr>
          <w:rFonts w:cs="Arial"/>
          <w:b/>
        </w:rPr>
      </w:pPr>
      <w:r w:rsidRPr="006F0905">
        <w:rPr>
          <w:rFonts w:cs="Arial"/>
          <w:b/>
        </w:rPr>
        <w:t>PEACEPLUS Community Connections and Wellbeing Project (CCWP)</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19FA9300" w14:textId="4DB3E0DB" w:rsidR="00933479" w:rsidRPr="006F0905" w:rsidRDefault="006158B7" w:rsidP="006F0905">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77777777" w:rsidR="00933479" w:rsidRDefault="00933479" w:rsidP="00933479">
      <w:pPr>
        <w:ind w:left="360"/>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46F1D21F"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r w:rsidR="006F0905" w:rsidRPr="006F0905">
        <w:rPr>
          <w:rFonts w:ascii="Arial" w:hAnsi="Arial" w:cs="Arial"/>
          <w:b/>
          <w:bCs/>
        </w:rPr>
        <w:t>applyadmin@hse.ie</w:t>
      </w:r>
      <w:r w:rsidR="006F0905" w:rsidRPr="006F0905">
        <w:t xml:space="preserve"> </w:t>
      </w:r>
      <w:r w:rsidR="000E18B2" w:rsidRPr="000E18B2">
        <w:rPr>
          <w:rFonts w:ascii="Arial" w:hAnsi="Arial" w:cs="Arial"/>
          <w:b/>
          <w:bCs/>
        </w:rPr>
        <w:t xml:space="preserve">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4621E32D"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6F0905" w:rsidRPr="006F0905">
        <w:rPr>
          <w:rFonts w:cs="Arial"/>
          <w:b/>
        </w:rPr>
        <w:t>Monday 29th June 2026 at 12 noon</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4D7037AB" w14:textId="072B9509" w:rsidR="00F33685" w:rsidRDefault="00E47641" w:rsidP="006F0905">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w:t>
      </w:r>
      <w:r w:rsidRPr="008F59BA">
        <w:rPr>
          <w:rFonts w:cs="Arial"/>
          <w:bCs/>
        </w:rPr>
        <w:lastRenderedPageBreak/>
        <w:t xml:space="preserve">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1"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00A10EE2" w14:textId="3E32B7D0" w:rsidR="00F65A22" w:rsidRPr="006F0905"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2"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77777777"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place">
        <w:smartTag w:uri="urn:schemas-microsoft-com:office:smarttags" w:element="country-region">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6C525D6A" w:rsidR="00897796" w:rsidRPr="006F0905" w:rsidRDefault="00897796" w:rsidP="006F0905">
      <w:pPr>
        <w:rPr>
          <w:rFonts w:eastAsia="Calibri" w:cs="Arial"/>
          <w:lang w:eastAsia="en-US"/>
        </w:rPr>
      </w:pPr>
      <w:r w:rsidRPr="00EE1267">
        <w:rPr>
          <w:iCs/>
        </w:rPr>
        <w:t xml:space="preserve">Request must be submitted by email to </w:t>
      </w:r>
      <w:r w:rsidR="00D24CC3">
        <w:rPr>
          <w:iCs/>
        </w:rPr>
        <w:t xml:space="preserve">Maria McDaid </w:t>
      </w:r>
      <w:r w:rsidR="00D24CC3" w:rsidRPr="00312EA5">
        <w:rPr>
          <w:rFonts w:cs="Arial"/>
          <w:iCs/>
        </w:rPr>
        <w:t>(</w:t>
      </w:r>
      <w:hyperlink r:id="rId13" w:history="1">
        <w:r w:rsidR="00D24CC3" w:rsidRPr="00312EA5">
          <w:rPr>
            <w:rStyle w:val="Hyperlink"/>
            <w:rFonts w:cs="Arial"/>
            <w:iCs/>
            <w:color w:val="auto"/>
          </w:rPr>
          <w:t>Maria.mcdaid@hse.ie</w:t>
        </w:r>
      </w:hyperlink>
      <w:r w:rsidR="00D24CC3" w:rsidRPr="00312EA5">
        <w:rPr>
          <w:rFonts w:cs="Arial"/>
          <w:iCs/>
        </w:rPr>
        <w:t xml:space="preserve">) </w:t>
      </w:r>
      <w:r w:rsidRPr="00EE1267">
        <w:rPr>
          <w:iCs/>
        </w:rPr>
        <w:t xml:space="preserve">within </w:t>
      </w:r>
      <w:r w:rsidRPr="00EE1267">
        <w:rPr>
          <w:b/>
          <w:iCs/>
        </w:rPr>
        <w:t>5 working days</w:t>
      </w:r>
      <w:r w:rsidRPr="00EE1267">
        <w:rPr>
          <w:iCs/>
        </w:rPr>
        <w:t xml:space="preserve"> of receipt of a decision.</w:t>
      </w:r>
      <w:r w:rsidR="006F0905">
        <w:rPr>
          <w:iCs/>
        </w:rPr>
        <w:t xml:space="preserve"> </w:t>
      </w:r>
      <w:r w:rsidR="006F0905" w:rsidRPr="006F0905">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4"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5"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6"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7"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4FDD5581" w14:textId="77777777" w:rsidR="006F0905" w:rsidRPr="003143AE" w:rsidRDefault="006F0905" w:rsidP="006F0905">
      <w:pPr>
        <w:contextualSpacing/>
        <w:rPr>
          <w:rFonts w:cs="Arial"/>
          <w:b/>
        </w:rPr>
      </w:pPr>
      <w:r w:rsidRPr="003143AE">
        <w:rPr>
          <w:rFonts w:cs="Arial"/>
          <w:b/>
        </w:rPr>
        <w:t>Eligible applicants will be those who on the closing date for the competition:</w:t>
      </w:r>
      <w:r w:rsidRPr="003143AE">
        <w:rPr>
          <w:rFonts w:cs="Arial"/>
          <w:b/>
        </w:rPr>
        <w:br/>
      </w:r>
    </w:p>
    <w:p w14:paraId="7926256E" w14:textId="77777777" w:rsidR="006F0905" w:rsidRPr="00D8516A" w:rsidRDefault="006F0905" w:rsidP="006F0905">
      <w:pPr>
        <w:contextualSpacing/>
        <w:rPr>
          <w:rFonts w:cs="Arial"/>
        </w:rPr>
      </w:pPr>
      <w:r w:rsidRPr="00D8516A">
        <w:rPr>
          <w:rFonts w:cs="Arial"/>
        </w:rPr>
        <w:t>Candidates must meet one of the following:</w:t>
      </w:r>
    </w:p>
    <w:p w14:paraId="4776D88F" w14:textId="77777777" w:rsidR="006F0905" w:rsidRDefault="006F0905" w:rsidP="006F0905">
      <w:pPr>
        <w:contextualSpacing/>
        <w:rPr>
          <w:rFonts w:cs="Arial"/>
        </w:rPr>
      </w:pPr>
      <w:r>
        <w:rPr>
          <w:rFonts w:cs="Arial"/>
        </w:rPr>
        <w:t xml:space="preserve">Be a </w:t>
      </w:r>
      <w:r w:rsidRPr="00D8516A">
        <w:rPr>
          <w:rFonts w:cs="Arial"/>
        </w:rPr>
        <w:t>Registered Mental Health Nurse with relevant professional registration</w:t>
      </w:r>
    </w:p>
    <w:p w14:paraId="1B395852" w14:textId="77777777" w:rsidR="006F0905" w:rsidRPr="00D8516A" w:rsidRDefault="006F0905" w:rsidP="006F0905">
      <w:pPr>
        <w:contextualSpacing/>
        <w:rPr>
          <w:rFonts w:cs="Arial"/>
        </w:rPr>
      </w:pPr>
    </w:p>
    <w:p w14:paraId="355EB97F" w14:textId="77777777" w:rsidR="006F0905" w:rsidRDefault="006F0905" w:rsidP="006F0905">
      <w:pPr>
        <w:ind w:left="720"/>
        <w:contextualSpacing/>
        <w:rPr>
          <w:rFonts w:cs="Arial"/>
          <w:b/>
        </w:rPr>
      </w:pPr>
      <w:r w:rsidRPr="00D8516A">
        <w:rPr>
          <w:rFonts w:cs="Arial"/>
          <w:b/>
        </w:rPr>
        <w:t>OR</w:t>
      </w:r>
    </w:p>
    <w:p w14:paraId="0A8E1726" w14:textId="77777777" w:rsidR="006F0905" w:rsidRPr="00D8516A" w:rsidRDefault="006F0905" w:rsidP="006F0905">
      <w:pPr>
        <w:ind w:left="720"/>
        <w:contextualSpacing/>
        <w:rPr>
          <w:rFonts w:cs="Arial"/>
          <w:b/>
        </w:rPr>
      </w:pPr>
    </w:p>
    <w:p w14:paraId="0DFF04EC" w14:textId="77777777" w:rsidR="006F0905" w:rsidRDefault="006F0905" w:rsidP="006F0905">
      <w:pPr>
        <w:contextualSpacing/>
        <w:rPr>
          <w:rFonts w:cs="Arial"/>
        </w:rPr>
      </w:pPr>
      <w:r>
        <w:rPr>
          <w:rFonts w:cs="Arial"/>
        </w:rPr>
        <w:t>Be a registered Health and Social Care Professional relevant to the role</w:t>
      </w:r>
      <w:r w:rsidRPr="00D8516A">
        <w:rPr>
          <w:rFonts w:cs="Arial"/>
        </w:rPr>
        <w:t xml:space="preserve"> with relevant professional body</w:t>
      </w:r>
    </w:p>
    <w:p w14:paraId="06BF6246" w14:textId="77777777" w:rsidR="006F0905" w:rsidRPr="00D8516A" w:rsidRDefault="006F0905" w:rsidP="006F0905">
      <w:pPr>
        <w:contextualSpacing/>
        <w:rPr>
          <w:rFonts w:cs="Arial"/>
        </w:rPr>
      </w:pPr>
    </w:p>
    <w:p w14:paraId="0B6C85AA" w14:textId="77777777" w:rsidR="006F0905" w:rsidRDefault="006F0905" w:rsidP="006F0905">
      <w:pPr>
        <w:ind w:left="720"/>
        <w:contextualSpacing/>
        <w:rPr>
          <w:rFonts w:cs="Arial"/>
          <w:b/>
        </w:rPr>
      </w:pPr>
      <w:r w:rsidRPr="00D8516A">
        <w:rPr>
          <w:rFonts w:cs="Arial"/>
          <w:b/>
        </w:rPr>
        <w:t>OR</w:t>
      </w:r>
    </w:p>
    <w:p w14:paraId="17138629" w14:textId="77777777" w:rsidR="006F0905" w:rsidRPr="00D8516A" w:rsidRDefault="006F0905" w:rsidP="006F0905">
      <w:pPr>
        <w:ind w:left="720"/>
        <w:contextualSpacing/>
        <w:rPr>
          <w:rFonts w:cs="Arial"/>
          <w:b/>
        </w:rPr>
      </w:pPr>
    </w:p>
    <w:p w14:paraId="5D507983" w14:textId="77777777" w:rsidR="006F0905" w:rsidRDefault="006F0905" w:rsidP="006F0905">
      <w:pPr>
        <w:contextualSpacing/>
        <w:rPr>
          <w:rFonts w:cs="Arial"/>
        </w:rPr>
      </w:pPr>
      <w:r w:rsidRPr="00D8516A">
        <w:rPr>
          <w:rFonts w:cs="Arial"/>
        </w:rPr>
        <w:t xml:space="preserve">Qualification as a Psychological Wellbeing Practitioner (or equivalent), with eligibility for professional registration </w:t>
      </w:r>
    </w:p>
    <w:p w14:paraId="13B78FCF" w14:textId="77777777" w:rsidR="006F0905" w:rsidRPr="00D8516A" w:rsidRDefault="006F0905" w:rsidP="006F0905">
      <w:pPr>
        <w:contextualSpacing/>
        <w:rPr>
          <w:rFonts w:cs="Arial"/>
        </w:rPr>
      </w:pPr>
    </w:p>
    <w:p w14:paraId="3EA9E6DF" w14:textId="77777777" w:rsidR="006F0905" w:rsidRPr="003143AE" w:rsidRDefault="006F0905" w:rsidP="006F0905">
      <w:pPr>
        <w:rPr>
          <w:rFonts w:cs="Arial"/>
          <w:b/>
        </w:rPr>
      </w:pPr>
      <w:r w:rsidRPr="003143AE">
        <w:rPr>
          <w:rFonts w:cs="Arial"/>
          <w:b/>
        </w:rPr>
        <w:t>Health</w:t>
      </w:r>
    </w:p>
    <w:p w14:paraId="15C6412E" w14:textId="0414BE1C" w:rsidR="006F0905" w:rsidRDefault="006F0905" w:rsidP="006F0905">
      <w:pPr>
        <w:rPr>
          <w:rFonts w:cs="Arial"/>
        </w:rPr>
      </w:pPr>
      <w:r w:rsidRPr="003143AE">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B8AD1CF" w14:textId="77777777" w:rsidR="006F0905" w:rsidRPr="003143AE" w:rsidRDefault="006F0905" w:rsidP="006F0905">
      <w:pPr>
        <w:rPr>
          <w:rFonts w:cs="Arial"/>
        </w:rPr>
      </w:pPr>
    </w:p>
    <w:p w14:paraId="71BF3F39" w14:textId="77777777" w:rsidR="006F0905" w:rsidRPr="003143AE" w:rsidRDefault="006F0905" w:rsidP="006F0905">
      <w:pPr>
        <w:ind w:right="-766"/>
        <w:rPr>
          <w:rFonts w:cs="Arial"/>
          <w:iCs/>
        </w:rPr>
      </w:pPr>
      <w:r w:rsidRPr="003143AE">
        <w:rPr>
          <w:rFonts w:cs="Arial"/>
          <w:b/>
          <w:bCs/>
        </w:rPr>
        <w:t>Character</w:t>
      </w:r>
    </w:p>
    <w:p w14:paraId="5B211E36" w14:textId="26E52CE9" w:rsidR="00F46E24" w:rsidRDefault="006F0905" w:rsidP="006F0905">
      <w:pPr>
        <w:rPr>
          <w:rFonts w:cs="Arial"/>
          <w:b/>
          <w:bCs/>
          <w:iCs/>
          <w:color w:val="FF0000"/>
        </w:rPr>
      </w:pPr>
      <w:r w:rsidRPr="003143AE">
        <w:rPr>
          <w:rFonts w:cs="Arial"/>
        </w:rPr>
        <w:t>Each candidate for and any person holding the office must be of good character.</w:t>
      </w:r>
    </w:p>
    <w:p w14:paraId="2090E638" w14:textId="77777777" w:rsidR="00F46E24" w:rsidRDefault="00F46E24" w:rsidP="006F0905">
      <w:pPr>
        <w:rPr>
          <w:rFonts w:cs="Arial"/>
          <w:b/>
          <w:bCs/>
          <w:iCs/>
          <w:color w:val="FF0000"/>
        </w:rPr>
      </w:pPr>
    </w:p>
    <w:p w14:paraId="7E0E6A81" w14:textId="0A18E3E2" w:rsidR="006F0905" w:rsidRDefault="006F0905" w:rsidP="006F0905">
      <w:pPr>
        <w:rPr>
          <w:rFonts w:cs="Arial"/>
          <w:b/>
          <w:bCs/>
        </w:rPr>
      </w:pPr>
      <w:r w:rsidRPr="003143AE">
        <w:rPr>
          <w:rFonts w:cs="Arial"/>
          <w:b/>
          <w:bCs/>
        </w:rPr>
        <w:t>Post Specific Requirements</w:t>
      </w:r>
    </w:p>
    <w:p w14:paraId="0DDA7145" w14:textId="77777777" w:rsidR="006F0905" w:rsidRPr="003143AE" w:rsidRDefault="006F0905" w:rsidP="006F0905">
      <w:pPr>
        <w:rPr>
          <w:rFonts w:cs="Arial"/>
          <w:b/>
          <w:bCs/>
        </w:rPr>
      </w:pPr>
    </w:p>
    <w:p w14:paraId="00E7D5E7" w14:textId="77777777" w:rsidR="006F0905" w:rsidRDefault="006F0905" w:rsidP="006F0905">
      <w:pPr>
        <w:numPr>
          <w:ilvl w:val="0"/>
          <w:numId w:val="29"/>
        </w:numPr>
        <w:rPr>
          <w:rFonts w:cs="Arial"/>
          <w:color w:val="000000"/>
        </w:rPr>
      </w:pPr>
      <w:r w:rsidRPr="005E235D">
        <w:rPr>
          <w:rFonts w:cs="Arial"/>
          <w:color w:val="000000"/>
        </w:rPr>
        <w:t>Demonstrate experience assessing needs and supporting individuals experiencing mild to moderate mental health difficulties.</w:t>
      </w:r>
    </w:p>
    <w:p w14:paraId="634521F7" w14:textId="77777777" w:rsidR="006F0905" w:rsidRPr="005E235D" w:rsidRDefault="006F0905" w:rsidP="006F0905">
      <w:pPr>
        <w:ind w:left="360"/>
        <w:rPr>
          <w:rFonts w:cs="Arial"/>
          <w:color w:val="000000"/>
        </w:rPr>
      </w:pPr>
    </w:p>
    <w:p w14:paraId="5905A834" w14:textId="77777777" w:rsidR="006F0905" w:rsidRDefault="006F0905" w:rsidP="006F0905">
      <w:pPr>
        <w:numPr>
          <w:ilvl w:val="0"/>
          <w:numId w:val="29"/>
        </w:numPr>
        <w:rPr>
          <w:rFonts w:cs="Arial"/>
          <w:color w:val="000000"/>
        </w:rPr>
      </w:pPr>
      <w:r w:rsidRPr="005E235D">
        <w:rPr>
          <w:rFonts w:cs="Arial"/>
          <w:color w:val="000000"/>
        </w:rPr>
        <w:t>Demonstrate experience delivering evidence-based low-intensity interventions, such as CBT-informed approaches, psychoeducation, wellbeing programmes, or group-based interventions.</w:t>
      </w:r>
    </w:p>
    <w:p w14:paraId="4AF8C4FA" w14:textId="77777777" w:rsidR="006F0905" w:rsidRPr="005E235D" w:rsidRDefault="006F0905" w:rsidP="006F0905">
      <w:pPr>
        <w:rPr>
          <w:rFonts w:cs="Arial"/>
          <w:color w:val="000000"/>
        </w:rPr>
      </w:pPr>
    </w:p>
    <w:p w14:paraId="4912AFF4" w14:textId="77777777" w:rsidR="006F0905" w:rsidRDefault="006F0905" w:rsidP="006F0905">
      <w:pPr>
        <w:numPr>
          <w:ilvl w:val="0"/>
          <w:numId w:val="29"/>
        </w:numPr>
        <w:rPr>
          <w:rFonts w:cs="Arial"/>
          <w:color w:val="000000"/>
        </w:rPr>
      </w:pPr>
      <w:r w:rsidRPr="005E235D">
        <w:rPr>
          <w:rFonts w:cs="Arial"/>
          <w:color w:val="000000"/>
        </w:rPr>
        <w:t>Demonstrate experience working collaboratively with multidisciplinary teams and community-based services to support positive outcomes.</w:t>
      </w:r>
    </w:p>
    <w:p w14:paraId="50C5BA86" w14:textId="77777777" w:rsidR="006F0905" w:rsidRPr="005E235D" w:rsidRDefault="006F0905" w:rsidP="006F0905">
      <w:pPr>
        <w:rPr>
          <w:rFonts w:cs="Arial"/>
          <w:color w:val="000000"/>
        </w:rPr>
      </w:pPr>
    </w:p>
    <w:p w14:paraId="056706AD" w14:textId="4E16B3B7" w:rsidR="00A74B1B" w:rsidRPr="006F0905" w:rsidRDefault="006F0905" w:rsidP="006F0905">
      <w:pPr>
        <w:numPr>
          <w:ilvl w:val="0"/>
          <w:numId w:val="29"/>
        </w:numPr>
        <w:rPr>
          <w:rFonts w:cs="Arial"/>
          <w:color w:val="000000"/>
        </w:rPr>
      </w:pPr>
      <w:r w:rsidRPr="005E235D">
        <w:rPr>
          <w:rFonts w:cs="Arial"/>
          <w:color w:val="000000"/>
        </w:rPr>
        <w:t>Demonstrate experience managing a caseload and maintaining appropriate clinical records and outcome measures.</w:t>
      </w:r>
      <w:r w:rsidR="00A74B1B" w:rsidRPr="006F0905">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(i)</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920832">
      <w:pPr>
        <w:spacing w:before="240"/>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 xml:space="preserve">For permissions related to your graduate or marital/partnership status a scanned copy of your passport showing your identification i.e. the first page of your passport showing your photograph and personal details and current immigration Stamp 1G  showing you have permission to be in this State. </w:t>
      </w:r>
    </w:p>
    <w:p w14:paraId="3CB651B8" w14:textId="77777777" w:rsidR="00920832" w:rsidRPr="00920832" w:rsidRDefault="00920832" w:rsidP="00920832">
      <w:pPr>
        <w:spacing w:before="240"/>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920832">
      <w:pPr>
        <w:spacing w:before="240"/>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920832">
      <w:pPr>
        <w:pStyle w:val="ListParagraph"/>
        <w:spacing w:before="240"/>
        <w:ind w:left="0"/>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920832">
      <w:pPr>
        <w:spacing w:before="240"/>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 xml:space="preserve">More information for non-EEA </w:t>
      </w:r>
      <w:proofErr w:type="gramStart"/>
      <w:r w:rsidRPr="0043242A">
        <w:rPr>
          <w:rFonts w:cs="Arial"/>
        </w:rPr>
        <w:t>applicants</w:t>
      </w:r>
      <w:proofErr w:type="gramEnd"/>
      <w:r w:rsidRPr="0043242A">
        <w:rPr>
          <w:rFonts w:cs="Arial"/>
        </w:rPr>
        <w:t xml:space="preserve"> resident in the State visit</w:t>
      </w:r>
      <w:r w:rsidRPr="008A37B6">
        <w:rPr>
          <w:rFonts w:cs="Arial"/>
        </w:rPr>
        <w:t xml:space="preserve"> </w:t>
      </w:r>
      <w:hyperlink r:id="rId18" w:anchor="783c0f58d65d5b335" w:history="1">
        <w:r w:rsidRPr="00F833D3">
          <w:rPr>
            <w:rStyle w:val="Hyperlink"/>
            <w:rFonts w:cs="Arial"/>
            <w:color w:val="3333FF"/>
            <w:spacing w:val="3"/>
            <w:shd w:val="clear" w:color="auto" w:fill="FFFFFF"/>
          </w:rPr>
          <w:t>Department of Justice Immigration Permissions</w:t>
        </w:r>
      </w:hyperlink>
    </w:p>
    <w:p w14:paraId="4A366187" w14:textId="7777777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The HSE welcomes applications from suitably qualified Non-EEA Nationals that have refugee status.  At the time of application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post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Therefore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19"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0"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1"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2"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FBI Clearance is valid for all of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otherwise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Officers/Non Officers)</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time lines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A recommendation to proceed simply means that you are the candidate who expressed an interest in a post and is highest in order of merit  and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Following “Expression of Interest” responses and deadline, the candidate who expressed  interest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do not respond to an “Expression of Interest” invitation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the person who is highest in order of merit on the “Expressed Interest list” progresses to Recruitment clearances and subsequently withdraws we may revert to the next highest person in order of merit on the “Expressed Interest list” or depending on the time that has lapsed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No contractual obligation is formed by through the “Recommendation to Proceed invitation” therefore we strongly advise that you do not hand in your notice at this time</w:t>
      </w:r>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7519D44C" w14:textId="0DA5302E" w:rsidR="00DC73B4" w:rsidRPr="006F0905" w:rsidRDefault="00DC73B4" w:rsidP="00484E1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3"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sectPr w:rsidR="00DC73B4" w:rsidRPr="006F0905" w:rsidSect="00340515">
      <w:footerReference w:type="default" r:id="rId24"/>
      <w:footerReference w:type="first" r:id="rId25"/>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8AFF" w14:textId="77777777" w:rsidR="001019D4" w:rsidRDefault="001019D4">
      <w:r>
        <w:separator/>
      </w:r>
    </w:p>
  </w:endnote>
  <w:endnote w:type="continuationSeparator" w:id="0">
    <w:p w14:paraId="20BE1FBA" w14:textId="77777777" w:rsidR="001019D4" w:rsidRDefault="00101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F0B3F" w14:textId="77777777" w:rsidR="006F0905" w:rsidRDefault="006F0905" w:rsidP="006F0905">
    <w:pPr>
      <w:tabs>
        <w:tab w:val="left" w:pos="283"/>
      </w:tabs>
      <w:jc w:val="both"/>
      <w:rPr>
        <w:rFonts w:cs="Arial"/>
        <w:iCs/>
      </w:rPr>
    </w:pPr>
    <w:r w:rsidRPr="006F0905">
      <w:rPr>
        <w:rFonts w:cs="Arial"/>
        <w:bCs/>
        <w:iCs/>
      </w:rPr>
      <w:t>NRS15481</w:t>
    </w:r>
    <w:r w:rsidRPr="006F0905">
      <w:rPr>
        <w:rFonts w:cs="Arial"/>
        <w:iCs/>
      </w:rPr>
      <w:t xml:space="preserve"> </w:t>
    </w:r>
    <w:r>
      <w:rPr>
        <w:rFonts w:cs="Arial"/>
        <w:iCs/>
      </w:rPr>
      <w:t xml:space="preserve">Grade VI Wellbeing Practitioner </w:t>
    </w:r>
  </w:p>
  <w:p w14:paraId="69157A12" w14:textId="79C853B7" w:rsidR="00CA4FC3" w:rsidRPr="006F0905" w:rsidRDefault="006F0905" w:rsidP="006F0905">
    <w:pPr>
      <w:tabs>
        <w:tab w:val="left" w:pos="283"/>
      </w:tabs>
      <w:jc w:val="both"/>
      <w:rPr>
        <w:rFonts w:cs="Arial"/>
        <w:iCs/>
      </w:rPr>
    </w:pPr>
    <w:r>
      <w:rPr>
        <w:rFonts w:cs="Arial"/>
        <w:iCs/>
      </w:rPr>
      <w:t xml:space="preserve">PEACEPLUS Community Connections and Wellbeing </w:t>
    </w:r>
    <w:r w:rsidRPr="003143AE">
      <w:rPr>
        <w:rFonts w:cs="Arial"/>
        <w:iCs/>
      </w:rPr>
      <w:t>Project (</w:t>
    </w:r>
    <w:r>
      <w:rPr>
        <w:rFonts w:cs="Arial"/>
        <w:iCs/>
      </w:rPr>
      <w:t>CCWP</w:t>
    </w:r>
    <w:r w:rsidRPr="003143AE">
      <w:rPr>
        <w:rFonts w:cs="Arial"/>
        <w:iCs/>
      </w:rPr>
      <w:t xml:space="preserve">) </w:t>
    </w:r>
    <w:r>
      <w:rPr>
        <w:iCs/>
        <w:color w:val="FF0000"/>
      </w:rPr>
      <w:tab/>
    </w:r>
    <w:r>
      <w:rPr>
        <w:iCs/>
        <w:color w:val="FF0000"/>
      </w:rPr>
      <w:tab/>
    </w:r>
    <w:r>
      <w:rPr>
        <w:iCs/>
        <w:color w:val="FF0000"/>
      </w:rPr>
      <w:tab/>
    </w:r>
    <w:r w:rsidR="00CA4FC3" w:rsidRPr="00100DA6">
      <w:rPr>
        <w:rFonts w:cs="Arial"/>
      </w:rPr>
      <w:t xml:space="preserve">Page </w:t>
    </w:r>
    <w:r w:rsidR="00CA4FC3" w:rsidRPr="00100DA6">
      <w:rPr>
        <w:rFonts w:cs="Arial"/>
      </w:rPr>
      <w:fldChar w:fldCharType="begin"/>
    </w:r>
    <w:r w:rsidR="00CA4FC3" w:rsidRPr="00100DA6">
      <w:rPr>
        <w:rFonts w:cs="Arial"/>
      </w:rPr>
      <w:instrText xml:space="preserve"> PAGE </w:instrText>
    </w:r>
    <w:r w:rsidR="00CA4FC3" w:rsidRPr="00100DA6">
      <w:rPr>
        <w:rFonts w:cs="Arial"/>
      </w:rPr>
      <w:fldChar w:fldCharType="separate"/>
    </w:r>
    <w:r w:rsidR="005F231C">
      <w:rPr>
        <w:rFonts w:cs="Arial"/>
        <w:noProof/>
      </w:rPr>
      <w:t>14</w:t>
    </w:r>
    <w:r w:rsidR="00CA4FC3" w:rsidRPr="00100DA6">
      <w:rPr>
        <w:rFonts w:cs="Arial"/>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B001E" w14:textId="77777777" w:rsidR="001019D4" w:rsidRDefault="001019D4">
      <w:r>
        <w:separator/>
      </w:r>
    </w:p>
  </w:footnote>
  <w:footnote w:type="continuationSeparator" w:id="0">
    <w:p w14:paraId="2746937C" w14:textId="77777777" w:rsidR="001019D4" w:rsidRDefault="001019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77C4A49"/>
    <w:multiLevelType w:val="multilevel"/>
    <w:tmpl w:val="2F6EE17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442B6AB9"/>
    <w:multiLevelType w:val="hybridMultilevel"/>
    <w:tmpl w:val="F0E04808"/>
    <w:lvl w:ilvl="0" w:tplc="F57C44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5"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6"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8"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3"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4"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5"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55299521">
    <w:abstractNumId w:val="0"/>
  </w:num>
  <w:num w:numId="2" w16cid:durableId="1996376096">
    <w:abstractNumId w:val="17"/>
  </w:num>
  <w:num w:numId="3" w16cid:durableId="1045182182">
    <w:abstractNumId w:val="7"/>
  </w:num>
  <w:num w:numId="4" w16cid:durableId="494228151">
    <w:abstractNumId w:val="1"/>
  </w:num>
  <w:num w:numId="5" w16cid:durableId="671448087">
    <w:abstractNumId w:val="20"/>
  </w:num>
  <w:num w:numId="6" w16cid:durableId="149836023">
    <w:abstractNumId w:val="22"/>
  </w:num>
  <w:num w:numId="7" w16cid:durableId="494804118">
    <w:abstractNumId w:val="10"/>
  </w:num>
  <w:num w:numId="8" w16cid:durableId="13851156">
    <w:abstractNumId w:val="19"/>
  </w:num>
  <w:num w:numId="9" w16cid:durableId="1351879864">
    <w:abstractNumId w:val="3"/>
  </w:num>
  <w:num w:numId="10" w16cid:durableId="197278774">
    <w:abstractNumId w:val="12"/>
  </w:num>
  <w:num w:numId="11" w16cid:durableId="10760393">
    <w:abstractNumId w:val="6"/>
  </w:num>
  <w:num w:numId="12" w16cid:durableId="706218610">
    <w:abstractNumId w:val="21"/>
  </w:num>
  <w:num w:numId="13" w16cid:durableId="1284188743">
    <w:abstractNumId w:val="18"/>
  </w:num>
  <w:num w:numId="14" w16cid:durableId="139228434">
    <w:abstractNumId w:val="25"/>
  </w:num>
  <w:num w:numId="15" w16cid:durableId="2053188870">
    <w:abstractNumId w:val="5"/>
  </w:num>
  <w:num w:numId="16" w16cid:durableId="1302921938">
    <w:abstractNumId w:val="16"/>
  </w:num>
  <w:num w:numId="17" w16cid:durableId="1095712768">
    <w:abstractNumId w:val="13"/>
  </w:num>
  <w:num w:numId="18" w16cid:durableId="11885238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48948932">
    <w:abstractNumId w:val="15"/>
  </w:num>
  <w:num w:numId="20" w16cid:durableId="1931154212">
    <w:abstractNumId w:val="14"/>
  </w:num>
  <w:num w:numId="21" w16cid:durableId="764962469">
    <w:abstractNumId w:val="23"/>
  </w:num>
  <w:num w:numId="22" w16cid:durableId="1838157010">
    <w:abstractNumId w:val="1"/>
  </w:num>
  <w:num w:numId="23" w16cid:durableId="348877582">
    <w:abstractNumId w:val="0"/>
  </w:num>
  <w:num w:numId="24" w16cid:durableId="1703019791">
    <w:abstractNumId w:val="4"/>
  </w:num>
  <w:num w:numId="25" w16cid:durableId="452556183">
    <w:abstractNumId w:val="8"/>
  </w:num>
  <w:num w:numId="26" w16cid:durableId="965043135">
    <w:abstractNumId w:val="20"/>
  </w:num>
  <w:num w:numId="27" w16cid:durableId="343047890">
    <w:abstractNumId w:val="2"/>
  </w:num>
  <w:num w:numId="28" w16cid:durableId="2044747707">
    <w:abstractNumId w:val="11"/>
  </w:num>
  <w:num w:numId="29" w16cid:durableId="117657348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19D4"/>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905"/>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1D32"/>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9F7686"/>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2250"/>
    <w:rsid w:val="00D130D8"/>
    <w:rsid w:val="00D1630F"/>
    <w:rsid w:val="00D2175C"/>
    <w:rsid w:val="00D22614"/>
    <w:rsid w:val="00D24CC3"/>
    <w:rsid w:val="00D24D30"/>
    <w:rsid w:val="00D2659A"/>
    <w:rsid w:val="00D34003"/>
    <w:rsid w:val="00D341FC"/>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06633"/>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99"/>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99"/>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Maria.mcdaid@hse.ie" TargetMode="External"/><Relationship Id="rId18" Type="http://schemas.openxmlformats.org/officeDocument/2006/relationships/hyperlink" Target="https://www.irishimmigration.ie/registering-your-immigration-permission/information-on-registering/immigration-permission-stamp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afp.gov.au" TargetMode="External"/><Relationship Id="rId7" Type="http://schemas.openxmlformats.org/officeDocument/2006/relationships/endnotes" Target="endnotes.xml"/><Relationship Id="rId12" Type="http://schemas.openxmlformats.org/officeDocument/2006/relationships/hyperlink" Target="https://www.hse.ie/eng/staff/jobs/" TargetMode="External"/><Relationship Id="rId17" Type="http://schemas.openxmlformats.org/officeDocument/2006/relationships/hyperlink" Target="https://www.hse.ie/eng/staff/jobs/recruitment-proces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sknrs@hse.ie" TargetMode="External"/><Relationship Id="rId20" Type="http://schemas.openxmlformats.org/officeDocument/2006/relationships/hyperlink" Target="https://www.gov.uk/browse/working/finding-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se.ie/eng/staff/jobs/recruitment-process/"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hse.ie/eng/staff/jobs/recruitment-process/candidate-privacy-notices-for-candidates-in-recruitment-process.html" TargetMode="External"/><Relationship Id="rId23" Type="http://schemas.openxmlformats.org/officeDocument/2006/relationships/hyperlink" Target="mailto:asknrs@hse.ie" TargetMode="External"/><Relationship Id="rId10" Type="http://schemas.openxmlformats.org/officeDocument/2006/relationships/image" Target="cid:image005.jpg@01DAE276.D3EACE10" TargetMode="External"/><Relationship Id="rId19" Type="http://schemas.openxmlformats.org/officeDocument/2006/relationships/hyperlink" Target="https://www.acro.police.uk/s/"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recruitmentappeals@hse.ie" TargetMode="External"/><Relationship Id="rId22" Type="http://schemas.openxmlformats.org/officeDocument/2006/relationships/hyperlink" Target="https://www.fbi.gov/services/cjis/identity-history-summary-check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B7AB0-0B0E-4453-89FA-8F8C66CA7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TotalTime>
  <Pages>11</Pages>
  <Words>5338</Words>
  <Characters>30432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35699</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27</cp:revision>
  <cp:lastPrinted>2020-03-25T10:41:00Z</cp:lastPrinted>
  <dcterms:created xsi:type="dcterms:W3CDTF">2023-03-22T09:01:00Z</dcterms:created>
  <dcterms:modified xsi:type="dcterms:W3CDTF">2026-06-12T09:49:00Z</dcterms:modified>
</cp:coreProperties>
</file>