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FBD11FD" w14:textId="77777777" w:rsidR="00BB460A" w:rsidRPr="00BB460A" w:rsidRDefault="00BB460A" w:rsidP="00BB460A">
      <w:pPr>
        <w:jc w:val="center"/>
        <w:rPr>
          <w:rFonts w:cs="Arial"/>
          <w:b/>
          <w:iCs/>
        </w:rPr>
      </w:pPr>
      <w:r w:rsidRPr="00BB460A">
        <w:rPr>
          <w:rFonts w:cs="Arial"/>
          <w:b/>
          <w:iCs/>
        </w:rPr>
        <w:t>NRS15498 Grade VIII, Communications Officer</w:t>
      </w:r>
    </w:p>
    <w:p w14:paraId="05DA744E" w14:textId="6367D673" w:rsidR="00065A9D" w:rsidRPr="00BB460A" w:rsidRDefault="00BB460A" w:rsidP="00BB460A">
      <w:pPr>
        <w:jc w:val="center"/>
        <w:rPr>
          <w:rFonts w:cs="Arial"/>
          <w:b/>
          <w:iCs/>
        </w:rPr>
      </w:pPr>
      <w:r w:rsidRPr="00BB460A">
        <w:rPr>
          <w:rFonts w:cs="Arial"/>
          <w:b/>
          <w:iCs/>
        </w:rPr>
        <w:t>Office of the National Director, Strategic Health Infrastructure and Capital Delivery</w:t>
      </w:r>
    </w:p>
    <w:p w14:paraId="4BE32400" w14:textId="77777777" w:rsidR="00BB460A" w:rsidRPr="008F59BA" w:rsidRDefault="00BB460A" w:rsidP="00BB460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Therefore, if you have not received an email response from the NRS within 5 working days, we highly recommend that you contact us by emailin</w:t>
      </w:r>
      <w:r w:rsidR="000E18B2" w:rsidRPr="00BB460A">
        <w:rPr>
          <w:rFonts w:ascii="Arial" w:hAnsi="Arial" w:cs="Arial"/>
          <w:b/>
          <w:bCs/>
        </w:rPr>
        <w:t xml:space="preserve">g </w:t>
      </w:r>
      <w:hyperlink r:id="rId9" w:history="1">
        <w:r w:rsidR="000E18B2" w:rsidRPr="00BB460A">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0299412"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611C2D" w:rsidRPr="00611C2D">
        <w:rPr>
          <w:rFonts w:cs="Arial"/>
          <w:b/>
          <w:color w:val="000000" w:themeColor="text1"/>
        </w:rPr>
        <w:t>Thursday 30</w:t>
      </w:r>
      <w:r w:rsidR="00611C2D" w:rsidRPr="00611C2D">
        <w:rPr>
          <w:rFonts w:cs="Arial"/>
          <w:b/>
          <w:color w:val="000000" w:themeColor="text1"/>
          <w:vertAlign w:val="superscript"/>
        </w:rPr>
        <w:t>th</w:t>
      </w:r>
      <w:r w:rsidR="00611C2D" w:rsidRPr="00611C2D">
        <w:rPr>
          <w:rFonts w:cs="Arial"/>
          <w:b/>
          <w:color w:val="000000" w:themeColor="text1"/>
        </w:rPr>
        <w:t xml:space="preserve"> of July 2026</w:t>
      </w:r>
      <w:r w:rsidR="001C6A33" w:rsidRPr="00611C2D">
        <w:rPr>
          <w:rFonts w:cs="Arial"/>
          <w:b/>
          <w:color w:val="000000" w:themeColor="text1"/>
        </w:rPr>
        <w:t xml:space="preserve"> at</w:t>
      </w:r>
      <w:r w:rsidR="00BE366C" w:rsidRPr="00611C2D">
        <w:rPr>
          <w:rFonts w:cs="Arial"/>
          <w:b/>
          <w:color w:val="000000" w:themeColor="text1"/>
        </w:rPr>
        <w:t xml:space="preserve"> </w:t>
      </w:r>
      <w:r w:rsidR="0004529C" w:rsidRPr="00611C2D">
        <w:rPr>
          <w:rFonts w:cs="Arial"/>
          <w:b/>
          <w:color w:val="000000" w:themeColor="text1"/>
        </w:rPr>
        <w:t>3:00PM</w:t>
      </w:r>
      <w:r w:rsidR="00BE366C" w:rsidRPr="00611C2D">
        <w:rPr>
          <w:rFonts w:cs="Arial"/>
          <w:b/>
          <w:color w:val="000000" w:themeColor="text1"/>
        </w:rPr>
        <w:t>.</w:t>
      </w:r>
      <w:r w:rsidR="00C95B23" w:rsidRPr="00611C2D">
        <w:rPr>
          <w:rFonts w:cs="Arial"/>
          <w:b/>
          <w:color w:val="000000" w:themeColor="text1"/>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w:t>
      </w:r>
      <w:r w:rsidRPr="008F59BA">
        <w:rPr>
          <w:rFonts w:cs="Arial"/>
          <w:bCs/>
        </w:rPr>
        <w:lastRenderedPageBreak/>
        <w:t xml:space="preserve">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lastRenderedPageBreak/>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9D55231"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BB460A" w:rsidRPr="00964858">
          <w:rPr>
            <w:rStyle w:val="Hyperlink"/>
            <w:rFonts w:cs="Arial"/>
          </w:rPr>
          <w:t>recruitmanagement@hse.ie</w:t>
        </w:r>
      </w:hyperlink>
      <w:r w:rsidR="00BB460A">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493610">
        <w:rPr>
          <w:iCs/>
        </w:rPr>
        <w:t xml:space="preserve"> </w:t>
      </w:r>
      <w:r w:rsidR="00493610" w:rsidRPr="00611C2D">
        <w:rPr>
          <w:iCs/>
          <w:u w:val="single"/>
        </w:rPr>
        <w:t>Please include the campaign reference in the subject line.</w:t>
      </w:r>
      <w:r w:rsidR="00493610">
        <w:rPr>
          <w:iCs/>
        </w:rPr>
        <w:t xml:space="preserv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164E99E" w14:textId="77777777" w:rsidR="00BB460A" w:rsidRPr="00BB460A" w:rsidRDefault="00BB460A" w:rsidP="00BB460A">
      <w:pPr>
        <w:jc w:val="both"/>
        <w:rPr>
          <w:rFonts w:eastAsia="Arial" w:cs="Arial"/>
          <w:b/>
          <w:bCs/>
          <w:color w:val="000000" w:themeColor="text1"/>
          <w:lang w:val="en-GB" w:eastAsia="en-GB"/>
        </w:rPr>
      </w:pPr>
      <w:r w:rsidRPr="00BB460A">
        <w:rPr>
          <w:rFonts w:eastAsia="Arial" w:cs="Arial"/>
          <w:b/>
          <w:bCs/>
          <w:color w:val="000000" w:themeColor="text1"/>
          <w:lang w:val="en-GB" w:eastAsia="en-GB"/>
        </w:rPr>
        <w:t>Candidates must have at the latest date of application:</w:t>
      </w:r>
    </w:p>
    <w:p w14:paraId="07632366" w14:textId="77777777" w:rsidR="00BB460A" w:rsidRPr="00BB460A" w:rsidRDefault="00BB460A" w:rsidP="00BB460A">
      <w:pPr>
        <w:ind w:left="720"/>
        <w:jc w:val="both"/>
        <w:rPr>
          <w:rFonts w:cs="Arial"/>
          <w:bCs/>
          <w:iCs/>
          <w:lang w:val="en-GB" w:eastAsia="en-GB"/>
        </w:rPr>
      </w:pPr>
    </w:p>
    <w:p w14:paraId="0151C119" w14:textId="77777777" w:rsidR="00BB460A" w:rsidRPr="00BB460A" w:rsidRDefault="00BB460A" w:rsidP="00BB460A">
      <w:pPr>
        <w:numPr>
          <w:ilvl w:val="0"/>
          <w:numId w:val="28"/>
        </w:numPr>
        <w:spacing w:after="120"/>
        <w:jc w:val="both"/>
        <w:rPr>
          <w:rFonts w:cs="Arial"/>
          <w:bCs/>
          <w:iCs/>
          <w:lang w:val="en-GB" w:eastAsia="en-GB"/>
        </w:rPr>
      </w:pPr>
      <w:r w:rsidRPr="00BB460A">
        <w:rPr>
          <w:rFonts w:cs="Arial"/>
          <w:color w:val="000000"/>
          <w:lang w:val="en-GB" w:eastAsia="en-GB"/>
        </w:rPr>
        <w:t xml:space="preserve">Significant experience in a senior communications role </w:t>
      </w:r>
      <w:r w:rsidRPr="00BB460A">
        <w:rPr>
          <w:rFonts w:cs="Arial"/>
          <w:bCs/>
          <w:iCs/>
          <w:lang w:val="en-GB" w:eastAsia="en-GB"/>
        </w:rPr>
        <w:t xml:space="preserve">with a strong emphasis on political and current affairs  </w:t>
      </w:r>
    </w:p>
    <w:p w14:paraId="386982AC" w14:textId="77777777" w:rsidR="00BB460A" w:rsidRPr="00BB460A" w:rsidRDefault="00BB460A" w:rsidP="00BB460A">
      <w:pPr>
        <w:numPr>
          <w:ilvl w:val="0"/>
          <w:numId w:val="28"/>
        </w:numPr>
        <w:spacing w:after="120" w:line="252" w:lineRule="auto"/>
        <w:jc w:val="both"/>
        <w:rPr>
          <w:rFonts w:cs="Arial"/>
          <w:b/>
          <w:bCs/>
          <w:lang w:eastAsia="en-US"/>
        </w:rPr>
      </w:pPr>
      <w:r w:rsidRPr="00BB460A">
        <w:rPr>
          <w:rFonts w:cs="Arial"/>
          <w:lang w:val="en-GB"/>
        </w:rPr>
        <w:t>Significant e</w:t>
      </w:r>
      <w:r w:rsidRPr="00BB460A">
        <w:rPr>
          <w:rFonts w:cs="Arial"/>
          <w:lang w:val="ga-IE"/>
        </w:rPr>
        <w:t xml:space="preserve">xperience of professional writing, which </w:t>
      </w:r>
      <w:r w:rsidRPr="00BB460A">
        <w:rPr>
          <w:rFonts w:cs="Arial"/>
          <w:lang w:val="en-GB"/>
        </w:rPr>
        <w:t xml:space="preserve">has </w:t>
      </w:r>
      <w:r w:rsidRPr="00BB460A">
        <w:rPr>
          <w:rFonts w:cs="Arial"/>
          <w:lang w:val="ga-IE"/>
        </w:rPr>
        <w:t>include</w:t>
      </w:r>
      <w:r w:rsidRPr="00BB460A">
        <w:rPr>
          <w:rFonts w:cs="Arial"/>
          <w:lang w:val="en-GB"/>
        </w:rPr>
        <w:t>d some</w:t>
      </w:r>
      <w:r w:rsidRPr="00BB460A">
        <w:rPr>
          <w:rFonts w:cs="Arial"/>
          <w:lang w:val="ga-IE"/>
        </w:rPr>
        <w:t xml:space="preserve"> or all of the following: condensing major reports, preparing briefings on behalf of senior management for government departments or Oireachtas committees, preparing responses to </w:t>
      </w:r>
      <w:r w:rsidRPr="00BB460A">
        <w:rPr>
          <w:rFonts w:cs="Arial"/>
          <w:lang w:val="en-GB"/>
        </w:rPr>
        <w:t>P</w:t>
      </w:r>
      <w:r w:rsidRPr="00BB460A">
        <w:rPr>
          <w:rFonts w:cs="Arial"/>
          <w:lang w:val="ga-IE"/>
        </w:rPr>
        <w:t xml:space="preserve">arliamentary </w:t>
      </w:r>
      <w:r w:rsidRPr="00BB460A">
        <w:rPr>
          <w:rFonts w:cs="Arial"/>
          <w:lang w:val="en-GB"/>
        </w:rPr>
        <w:t>Q</w:t>
      </w:r>
      <w:r w:rsidRPr="00BB460A">
        <w:rPr>
          <w:rFonts w:cs="Arial"/>
          <w:lang w:val="ga-IE"/>
        </w:rPr>
        <w:t xml:space="preserve">uestions, </w:t>
      </w:r>
      <w:r w:rsidRPr="00BB460A">
        <w:rPr>
          <w:rFonts w:cs="Arial"/>
          <w:lang w:val="en-GB"/>
        </w:rPr>
        <w:t xml:space="preserve">media queries, </w:t>
      </w:r>
      <w:r w:rsidRPr="00BB460A">
        <w:rPr>
          <w:rFonts w:cs="Arial"/>
          <w:lang w:val="ga-IE"/>
        </w:rPr>
        <w:t>FOI responses</w:t>
      </w:r>
      <w:r w:rsidRPr="00BB460A">
        <w:rPr>
          <w:rFonts w:cs="Arial"/>
          <w:lang w:val="en-GB"/>
        </w:rPr>
        <w:t>, Data Protection responses</w:t>
      </w:r>
      <w:r w:rsidRPr="00BB460A">
        <w:rPr>
          <w:rFonts w:cs="Arial"/>
          <w:lang w:val="ga-IE"/>
        </w:rPr>
        <w:t xml:space="preserve"> etc.</w:t>
      </w:r>
    </w:p>
    <w:p w14:paraId="42C6C8DE" w14:textId="77777777" w:rsidR="00BB460A" w:rsidRPr="00BB460A" w:rsidRDefault="00BB460A" w:rsidP="00BB460A">
      <w:pPr>
        <w:numPr>
          <w:ilvl w:val="0"/>
          <w:numId w:val="28"/>
        </w:numPr>
        <w:spacing w:after="120" w:line="252" w:lineRule="auto"/>
        <w:jc w:val="both"/>
        <w:rPr>
          <w:rFonts w:eastAsiaTheme="minorHAnsi" w:cs="Arial"/>
          <w:b/>
          <w:bCs/>
          <w:lang w:val="en-GB" w:eastAsia="en-GB"/>
        </w:rPr>
      </w:pPr>
      <w:r w:rsidRPr="00BB460A">
        <w:rPr>
          <w:rFonts w:cs="Arial"/>
          <w:lang w:val="en-GB" w:eastAsia="en-GB"/>
        </w:rPr>
        <w:t xml:space="preserve">Experience of working collaboratively with multiple internal and external stakeholders, which includes </w:t>
      </w:r>
      <w:r w:rsidRPr="00BB460A">
        <w:rPr>
          <w:rFonts w:cs="Arial"/>
          <w:bCs/>
          <w:iCs/>
          <w:lang w:val="en-GB" w:eastAsia="en-GB"/>
        </w:rPr>
        <w:t>engaging with and communicating with Government Departments and their staff</w:t>
      </w:r>
      <w:r w:rsidRPr="00BB460A">
        <w:rPr>
          <w:rFonts w:cs="Arial"/>
          <w:lang w:val="en-GB" w:eastAsia="en-GB"/>
        </w:rPr>
        <w:t xml:space="preserve"> as relevant to the role</w:t>
      </w:r>
    </w:p>
    <w:p w14:paraId="5F14BD6B" w14:textId="77777777" w:rsidR="00BB460A" w:rsidRPr="00BB460A" w:rsidRDefault="00BB460A" w:rsidP="00BB460A">
      <w:pPr>
        <w:numPr>
          <w:ilvl w:val="0"/>
          <w:numId w:val="28"/>
        </w:numPr>
        <w:spacing w:after="120" w:line="252" w:lineRule="auto"/>
        <w:jc w:val="both"/>
        <w:rPr>
          <w:rFonts w:cs="Arial"/>
          <w:b/>
          <w:bCs/>
          <w:lang w:val="en-GB" w:eastAsia="en-GB"/>
        </w:rPr>
      </w:pPr>
      <w:r w:rsidRPr="00BB460A">
        <w:rPr>
          <w:rFonts w:cs="Arial"/>
          <w:lang w:val="en-GB" w:eastAsia="en-GB"/>
        </w:rPr>
        <w:t>Have the requisite knowledge and ability (including a high standard of suitability and management ability) for the proper discharge of the duties of the office.</w:t>
      </w:r>
    </w:p>
    <w:p w14:paraId="39B3AABB" w14:textId="77777777" w:rsidR="00BB460A" w:rsidRPr="00BB460A" w:rsidRDefault="00BB460A" w:rsidP="00BB460A">
      <w:pPr>
        <w:jc w:val="both"/>
        <w:rPr>
          <w:rFonts w:cs="Arial"/>
          <w:lang w:val="en-GB" w:eastAsia="en-GB"/>
        </w:rPr>
      </w:pPr>
    </w:p>
    <w:p w14:paraId="3CA9A140" w14:textId="77777777" w:rsidR="00BB460A" w:rsidRPr="00BB460A" w:rsidRDefault="00BB460A" w:rsidP="00BB460A">
      <w:pPr>
        <w:jc w:val="both"/>
        <w:rPr>
          <w:rFonts w:eastAsia="Arial" w:cs="Arial"/>
          <w:b/>
          <w:bCs/>
          <w:color w:val="000000" w:themeColor="text1"/>
          <w:lang w:val="en-GB" w:eastAsia="en-GB"/>
        </w:rPr>
      </w:pPr>
      <w:r w:rsidRPr="00BB460A">
        <w:rPr>
          <w:rFonts w:eastAsia="Arial" w:cs="Arial"/>
          <w:b/>
          <w:bCs/>
          <w:color w:val="000000" w:themeColor="text1"/>
          <w:lang w:val="en-GB" w:eastAsia="en-GB"/>
        </w:rPr>
        <w:t>Health</w:t>
      </w:r>
    </w:p>
    <w:p w14:paraId="529BDB82" w14:textId="77777777" w:rsidR="00BB460A" w:rsidRPr="00BB460A" w:rsidRDefault="00BB460A" w:rsidP="00BB460A">
      <w:pPr>
        <w:jc w:val="both"/>
        <w:rPr>
          <w:rFonts w:eastAsia="Arial" w:cs="Arial"/>
          <w:color w:val="000000" w:themeColor="text1"/>
          <w:lang w:val="en-GB" w:eastAsia="en-GB"/>
        </w:rPr>
      </w:pPr>
      <w:r w:rsidRPr="00BB460A">
        <w:rPr>
          <w:rFonts w:eastAsia="Arial" w:cs="Arial"/>
          <w:color w:val="000000" w:themeColor="text1"/>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040DA1A" w14:textId="77777777" w:rsidR="00BB460A" w:rsidRPr="00BB460A" w:rsidRDefault="00BB460A" w:rsidP="00BB460A">
      <w:pPr>
        <w:jc w:val="both"/>
        <w:rPr>
          <w:rFonts w:eastAsia="Arial" w:cs="Arial"/>
          <w:color w:val="000000" w:themeColor="text1"/>
          <w:lang w:val="en-GB" w:eastAsia="en-GB"/>
        </w:rPr>
      </w:pPr>
    </w:p>
    <w:p w14:paraId="12FBE30D" w14:textId="77777777" w:rsidR="00BB460A" w:rsidRPr="00BB460A" w:rsidRDefault="00BB460A" w:rsidP="00BB460A">
      <w:pPr>
        <w:ind w:right="-766"/>
        <w:jc w:val="both"/>
        <w:rPr>
          <w:rFonts w:eastAsia="Arial" w:cs="Arial"/>
          <w:color w:val="000000" w:themeColor="text1"/>
          <w:lang w:val="en-GB" w:eastAsia="en-GB"/>
        </w:rPr>
      </w:pPr>
      <w:r w:rsidRPr="00BB460A">
        <w:rPr>
          <w:rFonts w:eastAsia="Arial" w:cs="Arial"/>
          <w:b/>
          <w:bCs/>
          <w:color w:val="000000" w:themeColor="text1"/>
          <w:lang w:val="en-GB" w:eastAsia="en-GB"/>
        </w:rPr>
        <w:t>Character</w:t>
      </w:r>
    </w:p>
    <w:p w14:paraId="644227C3" w14:textId="77777777" w:rsidR="00BB460A" w:rsidRPr="00BB460A" w:rsidRDefault="00BB460A" w:rsidP="00BB460A">
      <w:pPr>
        <w:ind w:right="-766"/>
        <w:jc w:val="both"/>
        <w:rPr>
          <w:rFonts w:eastAsia="Arial" w:cs="Arial"/>
          <w:color w:val="000000" w:themeColor="text1"/>
          <w:lang w:val="en-GB" w:eastAsia="en-GB"/>
        </w:rPr>
      </w:pPr>
      <w:r w:rsidRPr="00BB460A">
        <w:rPr>
          <w:rFonts w:eastAsia="Arial" w:cs="Arial"/>
          <w:color w:val="000000" w:themeColor="text1"/>
          <w:lang w:val="en-GB" w:eastAsia="en-GB"/>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056706AD" w14:textId="3A642A48"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B460A">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BB460A">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B460A">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B460A">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B460A">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lastRenderedPageBreak/>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lastRenderedPageBreak/>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AD961D9"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r w:rsidR="00BB460A">
        <w:rPr>
          <w:rFonts w:cs="Arial"/>
        </w:rPr>
        <w:t>Non-Officers</w:t>
      </w:r>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B460A">
      <w:pPr>
        <w:pBdr>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51585513" w:rsidR="00DC73B4" w:rsidRPr="009008B7" w:rsidRDefault="00DC73B4" w:rsidP="00BB460A">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0565F005"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474E19D2" w14:textId="5ABDD638" w:rsidR="00484E14" w:rsidRDefault="00484E14">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B401" w14:textId="77777777" w:rsidR="00D448EB" w:rsidRDefault="00D448EB">
      <w:r>
        <w:separator/>
      </w:r>
    </w:p>
  </w:endnote>
  <w:endnote w:type="continuationSeparator" w:id="0">
    <w:p w14:paraId="504063A1" w14:textId="77777777" w:rsidR="00D448EB" w:rsidRDefault="00D4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0BE97FBB" w:rsidR="00CA4FC3" w:rsidRDefault="00BB460A" w:rsidP="00BB460A">
    <w:pPr>
      <w:pStyle w:val="Footer"/>
      <w:tabs>
        <w:tab w:val="left" w:pos="1290"/>
      </w:tabs>
      <w:rPr>
        <w:rFonts w:ascii="Arial" w:hAnsi="Arial" w:cs="Arial"/>
        <w:sz w:val="20"/>
      </w:rPr>
    </w:pPr>
    <w:r w:rsidRPr="00BB460A">
      <w:rPr>
        <w:rFonts w:ascii="Arial" w:hAnsi="Arial" w:cs="Arial"/>
        <w:iCs/>
        <w:sz w:val="20"/>
        <w:lang w:eastAsia="en-GB"/>
      </w:rPr>
      <w:t>NRS15498 Grade VIII, Communications Officer</w:t>
    </w:r>
    <w:r>
      <w:rPr>
        <w:rFonts w:ascii="Arial" w:hAnsi="Arial" w:cs="Arial"/>
        <w:iCs/>
        <w:sz w:val="20"/>
        <w:lang w:eastAsia="en-GB"/>
      </w:rPr>
      <w:t xml:space="preserve">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E8F8" w14:textId="77777777" w:rsidR="00D448EB" w:rsidRDefault="00D448EB">
      <w:r>
        <w:separator/>
      </w:r>
    </w:p>
  </w:footnote>
  <w:footnote w:type="continuationSeparator" w:id="0">
    <w:p w14:paraId="435345E9" w14:textId="77777777" w:rsidR="00D448EB" w:rsidRDefault="00D44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9B0080"/>
    <w:multiLevelType w:val="hybridMultilevel"/>
    <w:tmpl w:val="F2CE67B4"/>
    <w:lvl w:ilvl="0" w:tplc="18090001">
      <w:start w:val="1"/>
      <w:numFmt w:val="bullet"/>
      <w:lvlText w:val=""/>
      <w:lvlJc w:val="left"/>
      <w:pPr>
        <w:ind w:left="417" w:hanging="360"/>
      </w:pPr>
      <w:rPr>
        <w:rFonts w:ascii="Symbol" w:hAnsi="Symbol" w:hint="default"/>
      </w:rPr>
    </w:lvl>
    <w:lvl w:ilvl="1" w:tplc="18090003" w:tentative="1">
      <w:start w:val="1"/>
      <w:numFmt w:val="bullet"/>
      <w:lvlText w:val="o"/>
      <w:lvlJc w:val="left"/>
      <w:pPr>
        <w:ind w:left="1137" w:hanging="360"/>
      </w:pPr>
      <w:rPr>
        <w:rFonts w:ascii="Courier New" w:hAnsi="Courier New" w:cs="Courier New" w:hint="default"/>
      </w:rPr>
    </w:lvl>
    <w:lvl w:ilvl="2" w:tplc="18090005" w:tentative="1">
      <w:start w:val="1"/>
      <w:numFmt w:val="bullet"/>
      <w:lvlText w:val=""/>
      <w:lvlJc w:val="left"/>
      <w:pPr>
        <w:ind w:left="1857" w:hanging="360"/>
      </w:pPr>
      <w:rPr>
        <w:rFonts w:ascii="Wingdings" w:hAnsi="Wingdings" w:hint="default"/>
      </w:rPr>
    </w:lvl>
    <w:lvl w:ilvl="3" w:tplc="18090001" w:tentative="1">
      <w:start w:val="1"/>
      <w:numFmt w:val="bullet"/>
      <w:lvlText w:val=""/>
      <w:lvlJc w:val="left"/>
      <w:pPr>
        <w:ind w:left="2577" w:hanging="360"/>
      </w:pPr>
      <w:rPr>
        <w:rFonts w:ascii="Symbol" w:hAnsi="Symbol" w:hint="default"/>
      </w:rPr>
    </w:lvl>
    <w:lvl w:ilvl="4" w:tplc="18090003" w:tentative="1">
      <w:start w:val="1"/>
      <w:numFmt w:val="bullet"/>
      <w:lvlText w:val="o"/>
      <w:lvlJc w:val="left"/>
      <w:pPr>
        <w:ind w:left="3297" w:hanging="360"/>
      </w:pPr>
      <w:rPr>
        <w:rFonts w:ascii="Courier New" w:hAnsi="Courier New" w:cs="Courier New" w:hint="default"/>
      </w:rPr>
    </w:lvl>
    <w:lvl w:ilvl="5" w:tplc="18090005" w:tentative="1">
      <w:start w:val="1"/>
      <w:numFmt w:val="bullet"/>
      <w:lvlText w:val=""/>
      <w:lvlJc w:val="left"/>
      <w:pPr>
        <w:ind w:left="4017" w:hanging="360"/>
      </w:pPr>
      <w:rPr>
        <w:rFonts w:ascii="Wingdings" w:hAnsi="Wingdings" w:hint="default"/>
      </w:rPr>
    </w:lvl>
    <w:lvl w:ilvl="6" w:tplc="18090001" w:tentative="1">
      <w:start w:val="1"/>
      <w:numFmt w:val="bullet"/>
      <w:lvlText w:val=""/>
      <w:lvlJc w:val="left"/>
      <w:pPr>
        <w:ind w:left="4737" w:hanging="360"/>
      </w:pPr>
      <w:rPr>
        <w:rFonts w:ascii="Symbol" w:hAnsi="Symbol" w:hint="default"/>
      </w:rPr>
    </w:lvl>
    <w:lvl w:ilvl="7" w:tplc="18090003" w:tentative="1">
      <w:start w:val="1"/>
      <w:numFmt w:val="bullet"/>
      <w:lvlText w:val="o"/>
      <w:lvlJc w:val="left"/>
      <w:pPr>
        <w:ind w:left="5457" w:hanging="360"/>
      </w:pPr>
      <w:rPr>
        <w:rFonts w:ascii="Courier New" w:hAnsi="Courier New" w:cs="Courier New" w:hint="default"/>
      </w:rPr>
    </w:lvl>
    <w:lvl w:ilvl="8" w:tplc="18090005" w:tentative="1">
      <w:start w:val="1"/>
      <w:numFmt w:val="bullet"/>
      <w:lvlText w:val=""/>
      <w:lvlJc w:val="left"/>
      <w:pPr>
        <w:ind w:left="6177"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56903016">
    <w:abstractNumId w:val="0"/>
  </w:num>
  <w:num w:numId="2" w16cid:durableId="815955072">
    <w:abstractNumId w:val="16"/>
  </w:num>
  <w:num w:numId="3" w16cid:durableId="1101728701">
    <w:abstractNumId w:val="7"/>
  </w:num>
  <w:num w:numId="4" w16cid:durableId="575674000">
    <w:abstractNumId w:val="1"/>
  </w:num>
  <w:num w:numId="5" w16cid:durableId="746462807">
    <w:abstractNumId w:val="19"/>
  </w:num>
  <w:num w:numId="6" w16cid:durableId="1111706995">
    <w:abstractNumId w:val="21"/>
  </w:num>
  <w:num w:numId="7" w16cid:durableId="554466732">
    <w:abstractNumId w:val="9"/>
  </w:num>
  <w:num w:numId="8" w16cid:durableId="2124808943">
    <w:abstractNumId w:val="18"/>
  </w:num>
  <w:num w:numId="9" w16cid:durableId="1192496467">
    <w:abstractNumId w:val="3"/>
  </w:num>
  <w:num w:numId="10" w16cid:durableId="1673800006">
    <w:abstractNumId w:val="10"/>
  </w:num>
  <w:num w:numId="11" w16cid:durableId="571938321">
    <w:abstractNumId w:val="6"/>
  </w:num>
  <w:num w:numId="12" w16cid:durableId="710376815">
    <w:abstractNumId w:val="20"/>
  </w:num>
  <w:num w:numId="13" w16cid:durableId="999507301">
    <w:abstractNumId w:val="17"/>
  </w:num>
  <w:num w:numId="14" w16cid:durableId="1744988709">
    <w:abstractNumId w:val="24"/>
  </w:num>
  <w:num w:numId="15" w16cid:durableId="1669558708">
    <w:abstractNumId w:val="5"/>
  </w:num>
  <w:num w:numId="16" w16cid:durableId="1058015334">
    <w:abstractNumId w:val="14"/>
  </w:num>
  <w:num w:numId="17" w16cid:durableId="304774254">
    <w:abstractNumId w:val="11"/>
  </w:num>
  <w:num w:numId="18" w16cid:durableId="21268490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7265397">
    <w:abstractNumId w:val="13"/>
  </w:num>
  <w:num w:numId="20" w16cid:durableId="1767538160">
    <w:abstractNumId w:val="12"/>
  </w:num>
  <w:num w:numId="21" w16cid:durableId="943222480">
    <w:abstractNumId w:val="22"/>
  </w:num>
  <w:num w:numId="22" w16cid:durableId="75784567">
    <w:abstractNumId w:val="1"/>
  </w:num>
  <w:num w:numId="23" w16cid:durableId="821584393">
    <w:abstractNumId w:val="0"/>
  </w:num>
  <w:num w:numId="24" w16cid:durableId="1699549545">
    <w:abstractNumId w:val="4"/>
  </w:num>
  <w:num w:numId="25" w16cid:durableId="2106807714">
    <w:abstractNumId w:val="8"/>
  </w:num>
  <w:num w:numId="26" w16cid:durableId="2087413393">
    <w:abstractNumId w:val="19"/>
  </w:num>
  <w:num w:numId="27" w16cid:durableId="884564904">
    <w:abstractNumId w:val="2"/>
  </w:num>
  <w:num w:numId="28" w16cid:durableId="187159973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93610"/>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A6865"/>
    <w:rsid w:val="005B254E"/>
    <w:rsid w:val="005B57ED"/>
    <w:rsid w:val="005B7746"/>
    <w:rsid w:val="005C6C87"/>
    <w:rsid w:val="005C6E69"/>
    <w:rsid w:val="005E3595"/>
    <w:rsid w:val="005E38AB"/>
    <w:rsid w:val="005E76F3"/>
    <w:rsid w:val="005F231C"/>
    <w:rsid w:val="005F27B7"/>
    <w:rsid w:val="005F28FD"/>
    <w:rsid w:val="00601E63"/>
    <w:rsid w:val="00603537"/>
    <w:rsid w:val="00603B2A"/>
    <w:rsid w:val="00611C2D"/>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2474"/>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460A"/>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48EB"/>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B7ABB"/>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5C47"/>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14B8"/>
    <w:rsid w:val="00F45FD7"/>
    <w:rsid w:val="00F46E24"/>
    <w:rsid w:val="00F5297D"/>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BB4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11</Pages>
  <Words>5334</Words>
  <Characters>30405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35668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30</cp:revision>
  <cp:lastPrinted>2020-03-25T10:41:00Z</cp:lastPrinted>
  <dcterms:created xsi:type="dcterms:W3CDTF">2023-03-22T09:01:00Z</dcterms:created>
  <dcterms:modified xsi:type="dcterms:W3CDTF">2026-07-06T10:01:00Z</dcterms:modified>
</cp:coreProperties>
</file>