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242E0" w14:textId="32A60925" w:rsidR="005C527E" w:rsidRDefault="00B3587D" w:rsidP="005C527E">
      <w:pPr>
        <w:pStyle w:val="Heading7"/>
        <w:rPr>
          <w:rFonts w:cs="Arial"/>
          <w:b w:val="0"/>
        </w:rPr>
      </w:pPr>
      <w:r w:rsidRPr="00324FEE">
        <w:rPr>
          <w:noProof/>
          <w:color w:val="000099"/>
          <w:lang w:val="en-IE" w:eastAsia="en-IE"/>
        </w:rPr>
        <w:drawing>
          <wp:anchor distT="0" distB="0" distL="114300" distR="114300" simplePos="0" relativeHeight="251659264" behindDoc="0" locked="0" layoutInCell="1" allowOverlap="1" wp14:anchorId="5E93072A" wp14:editId="26B9A9AF">
            <wp:simplePos x="0" y="0"/>
            <wp:positionH relativeFrom="margin">
              <wp:posOffset>-495300</wp:posOffset>
            </wp:positionH>
            <wp:positionV relativeFrom="margin">
              <wp:align>top</wp:align>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78CA">
        <w:rPr>
          <w:rFonts w:cs="Arial"/>
          <w:b w:val="0"/>
          <w:noProof/>
          <w:lang w:val="en-IE" w:eastAsia="en-IE"/>
        </w:rPr>
        <w:drawing>
          <wp:anchor distT="0" distB="0" distL="114300" distR="114300" simplePos="0" relativeHeight="251660288" behindDoc="0" locked="0" layoutInCell="1" allowOverlap="1" wp14:anchorId="2E27ED5B" wp14:editId="52532C85">
            <wp:simplePos x="0" y="0"/>
            <wp:positionH relativeFrom="margin">
              <wp:align>right</wp:align>
            </wp:positionH>
            <wp:positionV relativeFrom="paragraph">
              <wp:posOffset>-511810</wp:posOffset>
            </wp:positionV>
            <wp:extent cx="789940" cy="981075"/>
            <wp:effectExtent l="0" t="0" r="0" b="9525"/>
            <wp:wrapNone/>
            <wp:docPr id="4"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8">
                      <a:extLst>
                        <a:ext uri="{28A0092B-C50C-407E-A947-70E740481C1C}">
                          <a14:useLocalDpi xmlns:a14="http://schemas.microsoft.com/office/drawing/2010/main" val="0"/>
                        </a:ext>
                      </a:extLst>
                    </a:blip>
                    <a:srcRect/>
                    <a:stretch>
                      <a:fillRect/>
                    </a:stretch>
                  </pic:blipFill>
                  <pic:spPr>
                    <a:xfrm>
                      <a:off x="0" y="0"/>
                      <a:ext cx="789940" cy="981075"/>
                    </a:xfrm>
                    <a:prstGeom prst="rect">
                      <a:avLst/>
                    </a:prstGeom>
                    <a:noFill/>
                  </pic:spPr>
                </pic:pic>
              </a:graphicData>
            </a:graphic>
          </wp:anchor>
        </w:drawing>
      </w:r>
      <w:r w:rsidR="005C527E">
        <w:rPr>
          <w:rFonts w:cs="Arial"/>
          <w:b w:val="0"/>
        </w:rPr>
        <w:tab/>
      </w:r>
      <w:r w:rsidR="005C527E">
        <w:rPr>
          <w:rFonts w:cs="Arial"/>
          <w:b w:val="0"/>
        </w:rPr>
        <w:tab/>
      </w:r>
      <w:r w:rsidR="005C527E">
        <w:rPr>
          <w:rFonts w:cs="Arial"/>
          <w:b w:val="0"/>
        </w:rPr>
        <w:tab/>
      </w:r>
      <w:r w:rsidR="005C527E">
        <w:rPr>
          <w:rFonts w:cs="Arial"/>
          <w:b w:val="0"/>
        </w:rPr>
        <w:tab/>
      </w:r>
      <w:r w:rsidR="005C527E">
        <w:rPr>
          <w:rFonts w:cs="Arial"/>
          <w:b w:val="0"/>
        </w:rPr>
        <w:tab/>
      </w:r>
      <w:r w:rsidR="005C527E">
        <w:rPr>
          <w:rFonts w:cs="Arial"/>
          <w:b w:val="0"/>
        </w:rPr>
        <w:tab/>
      </w:r>
      <w:r w:rsidR="005C527E">
        <w:rPr>
          <w:rFonts w:cs="Arial"/>
          <w:b w:val="0"/>
        </w:rPr>
        <w:tab/>
      </w:r>
      <w:r w:rsidR="005C527E">
        <w:rPr>
          <w:rFonts w:cs="Arial"/>
          <w:b w:val="0"/>
        </w:rPr>
        <w:tab/>
      </w:r>
      <w:r w:rsidR="005C527E">
        <w:rPr>
          <w:rFonts w:cs="Arial"/>
          <w:b w:val="0"/>
        </w:rPr>
        <w:tab/>
      </w:r>
    </w:p>
    <w:p w14:paraId="184E4978" w14:textId="77777777" w:rsidR="00B3587D" w:rsidRDefault="00B3587D" w:rsidP="00B3587D">
      <w:pPr>
        <w:pStyle w:val="Heading7"/>
        <w:jc w:val="right"/>
        <w:rPr>
          <w:rFonts w:cs="Arial"/>
          <w:bCs/>
          <w:color w:val="FF0000"/>
          <w:sz w:val="20"/>
          <w:szCs w:val="16"/>
        </w:rPr>
      </w:pPr>
    </w:p>
    <w:p w14:paraId="5ABF5164" w14:textId="77777777" w:rsidR="00B3587D" w:rsidRDefault="00B3587D" w:rsidP="00B3587D">
      <w:pPr>
        <w:pStyle w:val="Heading7"/>
        <w:jc w:val="right"/>
        <w:rPr>
          <w:rFonts w:cs="Arial"/>
          <w:bCs/>
          <w:color w:val="FF0000"/>
          <w:sz w:val="20"/>
          <w:szCs w:val="16"/>
        </w:rPr>
      </w:pPr>
    </w:p>
    <w:p w14:paraId="7CBF44FA" w14:textId="0E652EC1" w:rsidR="00543F98" w:rsidRPr="00B3587D" w:rsidRDefault="00B3587D" w:rsidP="00B3587D">
      <w:pPr>
        <w:pStyle w:val="Heading7"/>
        <w:jc w:val="right"/>
        <w:rPr>
          <w:rFonts w:cs="Arial"/>
          <w:bCs/>
          <w:color w:val="FF0000"/>
          <w:sz w:val="20"/>
          <w:szCs w:val="16"/>
        </w:rPr>
      </w:pPr>
      <w:r w:rsidRPr="00B3587D">
        <w:rPr>
          <w:rFonts w:cs="Arial"/>
          <w:bCs/>
          <w:color w:val="FF0000"/>
          <w:sz w:val="20"/>
          <w:szCs w:val="16"/>
        </w:rPr>
        <w:t>Supplementary</w:t>
      </w:r>
    </w:p>
    <w:p w14:paraId="7512666A" w14:textId="17372104" w:rsidR="00500921" w:rsidRDefault="00594B6A" w:rsidP="00500921">
      <w:pPr>
        <w:ind w:left="-1260"/>
        <w:jc w:val="right"/>
        <w:rPr>
          <w:rFonts w:ascii="Arial" w:hAnsi="Arial" w:cs="Arial"/>
          <w:b/>
        </w:rPr>
      </w:pPr>
      <w:r>
        <w:rPr>
          <w:rFonts w:ascii="Arial" w:hAnsi="Arial" w:cs="Arial"/>
          <w:b/>
        </w:rPr>
        <w:t>NEOC Duty</w:t>
      </w:r>
      <w:r w:rsidR="00500921">
        <w:rPr>
          <w:rFonts w:ascii="Arial" w:hAnsi="Arial" w:cs="Arial"/>
          <w:b/>
        </w:rPr>
        <w:t xml:space="preserve"> Supervisor</w:t>
      </w:r>
    </w:p>
    <w:p w14:paraId="40BCD8B6" w14:textId="27D29DF4" w:rsidR="00645AE3" w:rsidRDefault="00645AE3" w:rsidP="00500921">
      <w:pPr>
        <w:ind w:left="-1260"/>
        <w:jc w:val="right"/>
        <w:rPr>
          <w:rFonts w:ascii="Arial" w:hAnsi="Arial" w:cs="Arial"/>
          <w:b/>
        </w:rPr>
      </w:pPr>
      <w:r w:rsidRPr="007E47A8">
        <w:rPr>
          <w:rFonts w:ascii="Arial" w:hAnsi="Arial" w:cs="Arial"/>
          <w:b/>
          <w:color w:val="000000" w:themeColor="text1"/>
        </w:rPr>
        <w:t>National Emergency Operations Centre</w:t>
      </w:r>
      <w:r>
        <w:rPr>
          <w:rFonts w:ascii="Arial" w:hAnsi="Arial" w:cs="Arial"/>
          <w:b/>
          <w:color w:val="000000" w:themeColor="text1"/>
        </w:rPr>
        <w:t xml:space="preserve"> (NEOC)</w:t>
      </w:r>
    </w:p>
    <w:p w14:paraId="5E6D2B57" w14:textId="31F6C9B6" w:rsidR="00543F98" w:rsidRPr="00E766A5" w:rsidRDefault="00543F98" w:rsidP="00543F98">
      <w:pPr>
        <w:ind w:left="-1260"/>
        <w:jc w:val="right"/>
        <w:rPr>
          <w:rFonts w:ascii="Arial" w:hAnsi="Arial" w:cs="Arial"/>
          <w:b/>
        </w:rPr>
      </w:pPr>
      <w:r w:rsidRPr="00463454">
        <w:rPr>
          <w:rFonts w:ascii="Arial" w:hAnsi="Arial" w:cs="Arial"/>
          <w:b/>
        </w:rPr>
        <w:t xml:space="preserve">Job Specification </w:t>
      </w:r>
      <w:r w:rsidR="00596183">
        <w:rPr>
          <w:rFonts w:ascii="Arial" w:hAnsi="Arial" w:cs="Arial"/>
          <w:b/>
        </w:rPr>
        <w:t>and</w:t>
      </w:r>
      <w:r w:rsidRPr="00463454">
        <w:rPr>
          <w:rFonts w:ascii="Arial" w:hAnsi="Arial" w:cs="Arial"/>
          <w:b/>
        </w:rPr>
        <w:t xml:space="preserve"> Terms and Conditions</w:t>
      </w:r>
    </w:p>
    <w:p w14:paraId="1D2492DB"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339BDCCA" w14:textId="77777777" w:rsidTr="00F6254C">
        <w:tc>
          <w:tcPr>
            <w:tcW w:w="2364" w:type="dxa"/>
          </w:tcPr>
          <w:p w14:paraId="1F22A4C4" w14:textId="6F366A23" w:rsidR="00543F98" w:rsidRPr="00F6254C" w:rsidRDefault="00F6254C" w:rsidP="003552A7">
            <w:pPr>
              <w:jc w:val="both"/>
              <w:rPr>
                <w:rFonts w:ascii="Arial" w:hAnsi="Arial" w:cs="Arial"/>
                <w:b/>
                <w:bCs/>
              </w:rPr>
            </w:pPr>
            <w:r w:rsidRPr="00F6254C">
              <w:rPr>
                <w:rFonts w:ascii="Arial" w:hAnsi="Arial" w:cs="Arial"/>
                <w:b/>
                <w:bCs/>
              </w:rPr>
              <w:t xml:space="preserve">Job Title, </w:t>
            </w:r>
            <w:r w:rsidR="00543F98" w:rsidRPr="00F6254C">
              <w:rPr>
                <w:rFonts w:ascii="Arial" w:hAnsi="Arial" w:cs="Arial"/>
                <w:b/>
                <w:bCs/>
              </w:rPr>
              <w:t>Grade</w:t>
            </w:r>
            <w:r w:rsidRPr="00F6254C">
              <w:rPr>
                <w:rFonts w:ascii="Arial" w:hAnsi="Arial" w:cs="Arial"/>
                <w:b/>
                <w:bCs/>
              </w:rPr>
              <w:t xml:space="preserve"> Code</w:t>
            </w:r>
          </w:p>
        </w:tc>
        <w:tc>
          <w:tcPr>
            <w:tcW w:w="8256" w:type="dxa"/>
          </w:tcPr>
          <w:p w14:paraId="126C41F6" w14:textId="67904909" w:rsidR="00500921" w:rsidRPr="002705A3" w:rsidRDefault="00594B6A" w:rsidP="003552A7">
            <w:pPr>
              <w:tabs>
                <w:tab w:val="left" w:pos="283"/>
              </w:tabs>
              <w:jc w:val="both"/>
              <w:rPr>
                <w:rFonts w:ascii="Arial" w:hAnsi="Arial" w:cs="Arial"/>
                <w:iCs/>
                <w:color w:val="000000" w:themeColor="text1"/>
              </w:rPr>
            </w:pPr>
            <w:r>
              <w:rPr>
                <w:rFonts w:ascii="Arial" w:hAnsi="Arial" w:cs="Arial"/>
                <w:iCs/>
                <w:color w:val="000000" w:themeColor="text1"/>
              </w:rPr>
              <w:t>NEOC Duty</w:t>
            </w:r>
            <w:r w:rsidR="00500921" w:rsidRPr="002705A3">
              <w:rPr>
                <w:rFonts w:ascii="Arial" w:hAnsi="Arial" w:cs="Arial"/>
                <w:iCs/>
                <w:color w:val="000000" w:themeColor="text1"/>
              </w:rPr>
              <w:t xml:space="preserve"> Supervisor </w:t>
            </w:r>
          </w:p>
          <w:p w14:paraId="165AC748" w14:textId="0BC8E37C" w:rsidR="00543F98" w:rsidRPr="002705A3" w:rsidRDefault="00500921" w:rsidP="000F1AFB">
            <w:pPr>
              <w:tabs>
                <w:tab w:val="left" w:pos="283"/>
              </w:tabs>
              <w:jc w:val="both"/>
              <w:rPr>
                <w:rFonts w:ascii="Arial" w:hAnsi="Arial" w:cs="Arial"/>
                <w:iCs/>
                <w:color w:val="000000" w:themeColor="text1"/>
              </w:rPr>
            </w:pPr>
            <w:r w:rsidRPr="002705A3">
              <w:rPr>
                <w:rFonts w:ascii="Arial" w:hAnsi="Arial" w:cs="Arial"/>
                <w:i/>
                <w:iCs/>
                <w:color w:val="000000" w:themeColor="text1"/>
              </w:rPr>
              <w:t xml:space="preserve">(Grade Code: </w:t>
            </w:r>
            <w:r w:rsidR="000F1AFB">
              <w:rPr>
                <w:rFonts w:ascii="Arial" w:hAnsi="Arial" w:cs="Arial"/>
                <w:i/>
                <w:iCs/>
                <w:color w:val="000000" w:themeColor="text1"/>
              </w:rPr>
              <w:t>6126</w:t>
            </w:r>
            <w:r w:rsidRPr="002705A3">
              <w:rPr>
                <w:rFonts w:ascii="Arial" w:hAnsi="Arial" w:cs="Arial"/>
                <w:i/>
                <w:iCs/>
                <w:color w:val="000000" w:themeColor="text1"/>
              </w:rPr>
              <w:t>)</w:t>
            </w:r>
          </w:p>
        </w:tc>
      </w:tr>
      <w:tr w:rsidR="00C57CEC" w:rsidRPr="00E766A5" w14:paraId="7C08CCBE" w14:textId="77777777" w:rsidTr="00F6254C">
        <w:tc>
          <w:tcPr>
            <w:tcW w:w="2364" w:type="dxa"/>
          </w:tcPr>
          <w:p w14:paraId="191FF2A9" w14:textId="44C72AB8" w:rsidR="00C57CEC" w:rsidRPr="00F6254C" w:rsidRDefault="00C57CEC" w:rsidP="003552A7">
            <w:pPr>
              <w:jc w:val="both"/>
              <w:rPr>
                <w:rFonts w:ascii="Arial" w:hAnsi="Arial" w:cs="Arial"/>
                <w:b/>
                <w:bCs/>
              </w:rPr>
            </w:pPr>
            <w:r w:rsidRPr="00F6254C">
              <w:rPr>
                <w:rFonts w:ascii="Arial" w:hAnsi="Arial" w:cs="Arial"/>
                <w:b/>
                <w:bCs/>
              </w:rPr>
              <w:t>Campaign Reference</w:t>
            </w:r>
          </w:p>
        </w:tc>
        <w:tc>
          <w:tcPr>
            <w:tcW w:w="8256" w:type="dxa"/>
          </w:tcPr>
          <w:p w14:paraId="31EB3D3F" w14:textId="278D166D" w:rsidR="005C527E" w:rsidRPr="000F1AFB" w:rsidRDefault="000F1AFB" w:rsidP="005C527E">
            <w:pPr>
              <w:rPr>
                <w:rFonts w:ascii="Arial" w:hAnsi="Arial" w:cs="Arial"/>
                <w:bCs/>
                <w:iCs/>
              </w:rPr>
            </w:pPr>
            <w:r w:rsidRPr="000F1AFB">
              <w:rPr>
                <w:rFonts w:ascii="Arial" w:hAnsi="Arial" w:cs="Arial"/>
                <w:bCs/>
                <w:iCs/>
              </w:rPr>
              <w:t>NRS1</w:t>
            </w:r>
            <w:r w:rsidR="00B601BD">
              <w:rPr>
                <w:rFonts w:ascii="Arial" w:hAnsi="Arial" w:cs="Arial"/>
                <w:bCs/>
                <w:iCs/>
              </w:rPr>
              <w:t>5518</w:t>
            </w:r>
          </w:p>
          <w:p w14:paraId="7C8456F4" w14:textId="7049552C" w:rsidR="00BE491B" w:rsidRPr="000F1AFB" w:rsidRDefault="00BE491B" w:rsidP="003552A7">
            <w:pPr>
              <w:jc w:val="both"/>
              <w:rPr>
                <w:rFonts w:ascii="Arial" w:hAnsi="Arial" w:cs="Arial"/>
                <w:bCs/>
                <w:iCs/>
              </w:rPr>
            </w:pPr>
          </w:p>
        </w:tc>
      </w:tr>
      <w:tr w:rsidR="00C57CEC" w:rsidRPr="00E766A5" w14:paraId="253E530F" w14:textId="77777777" w:rsidTr="00F6254C">
        <w:tc>
          <w:tcPr>
            <w:tcW w:w="2364" w:type="dxa"/>
          </w:tcPr>
          <w:p w14:paraId="34EBB77A" w14:textId="3FA76CF0" w:rsidR="00C57CEC" w:rsidRPr="00F6254C" w:rsidRDefault="00C57CEC" w:rsidP="003552A7">
            <w:pPr>
              <w:jc w:val="both"/>
              <w:rPr>
                <w:rFonts w:ascii="Arial" w:hAnsi="Arial" w:cs="Arial"/>
                <w:b/>
                <w:bCs/>
              </w:rPr>
            </w:pPr>
            <w:r w:rsidRPr="00F6254C">
              <w:rPr>
                <w:rFonts w:ascii="Arial" w:hAnsi="Arial" w:cs="Arial"/>
                <w:b/>
                <w:bCs/>
              </w:rPr>
              <w:t>Closing Date</w:t>
            </w:r>
          </w:p>
        </w:tc>
        <w:tc>
          <w:tcPr>
            <w:tcW w:w="8256" w:type="dxa"/>
          </w:tcPr>
          <w:p w14:paraId="3CBCCC02" w14:textId="265A38CE" w:rsidR="005C527E" w:rsidRPr="00243423" w:rsidRDefault="00243423" w:rsidP="005C527E">
            <w:pPr>
              <w:rPr>
                <w:rFonts w:ascii="Arial" w:hAnsi="Arial" w:cs="Arial"/>
                <w:bCs/>
                <w:iCs/>
                <w:color w:val="000000" w:themeColor="text1"/>
              </w:rPr>
            </w:pPr>
            <w:r w:rsidRPr="00243423">
              <w:rPr>
                <w:rFonts w:ascii="Arial" w:hAnsi="Arial" w:cs="Arial"/>
                <w:bCs/>
                <w:iCs/>
                <w:color w:val="000000" w:themeColor="text1"/>
              </w:rPr>
              <w:t>Thursday 20</w:t>
            </w:r>
            <w:r w:rsidRPr="00243423">
              <w:rPr>
                <w:rFonts w:ascii="Arial" w:hAnsi="Arial" w:cs="Arial"/>
                <w:bCs/>
                <w:iCs/>
                <w:color w:val="000000" w:themeColor="text1"/>
                <w:vertAlign w:val="superscript"/>
              </w:rPr>
              <w:t>th</w:t>
            </w:r>
            <w:r w:rsidRPr="00243423">
              <w:rPr>
                <w:rFonts w:ascii="Arial" w:hAnsi="Arial" w:cs="Arial"/>
                <w:bCs/>
                <w:iCs/>
                <w:color w:val="000000" w:themeColor="text1"/>
              </w:rPr>
              <w:t xml:space="preserve"> of August 2026 at 12:00PM</w:t>
            </w:r>
          </w:p>
          <w:p w14:paraId="2DBC20AD" w14:textId="1B0B6BE4" w:rsidR="00BE491B" w:rsidRPr="000F1AFB" w:rsidRDefault="00BE491B" w:rsidP="005C527E">
            <w:pPr>
              <w:jc w:val="both"/>
              <w:rPr>
                <w:rFonts w:ascii="Arial" w:hAnsi="Arial" w:cs="Arial"/>
                <w:bCs/>
                <w:iCs/>
              </w:rPr>
            </w:pPr>
          </w:p>
        </w:tc>
      </w:tr>
      <w:tr w:rsidR="00C57CEC" w:rsidRPr="00E766A5" w14:paraId="0E81CC75" w14:textId="77777777" w:rsidTr="00F6254C">
        <w:tc>
          <w:tcPr>
            <w:tcW w:w="2364" w:type="dxa"/>
          </w:tcPr>
          <w:p w14:paraId="56E2BDB5" w14:textId="77777777" w:rsidR="00C57CEC" w:rsidRPr="00F6254C" w:rsidRDefault="00C57CEC" w:rsidP="00645AE3">
            <w:pPr>
              <w:rPr>
                <w:rFonts w:ascii="Arial" w:hAnsi="Arial" w:cs="Arial"/>
                <w:b/>
                <w:bCs/>
              </w:rPr>
            </w:pPr>
            <w:r w:rsidRPr="00F6254C">
              <w:rPr>
                <w:rFonts w:ascii="Arial" w:hAnsi="Arial" w:cs="Arial"/>
                <w:b/>
                <w:bCs/>
              </w:rPr>
              <w:t>Proposed Interview Date (s)</w:t>
            </w:r>
          </w:p>
        </w:tc>
        <w:tc>
          <w:tcPr>
            <w:tcW w:w="8256" w:type="dxa"/>
          </w:tcPr>
          <w:p w14:paraId="7EC528A4" w14:textId="77777777" w:rsidR="00C57CEC" w:rsidRDefault="00B601BD" w:rsidP="003552A7">
            <w:pPr>
              <w:jc w:val="both"/>
              <w:rPr>
                <w:rFonts w:ascii="Arial" w:hAnsi="Arial" w:cs="Arial"/>
                <w:b/>
                <w:bCs/>
                <w:iCs/>
              </w:rPr>
            </w:pPr>
            <w:r w:rsidRPr="00B601BD">
              <w:rPr>
                <w:rFonts w:ascii="Arial" w:hAnsi="Arial" w:cs="Arial"/>
                <w:bCs/>
                <w:iCs/>
              </w:rPr>
              <w:t>Candidates will normally be given at least two weeks' notice of interview. The timescale may be reduced in exceptional circumstances.</w:t>
            </w:r>
            <w:r w:rsidRPr="00B601BD">
              <w:rPr>
                <w:rFonts w:ascii="Arial" w:hAnsi="Arial" w:cs="Arial"/>
                <w:b/>
                <w:bCs/>
                <w:iCs/>
              </w:rPr>
              <w:t> </w:t>
            </w:r>
          </w:p>
          <w:p w14:paraId="08FA89B6" w14:textId="6E4DD03D" w:rsidR="00B601BD" w:rsidRPr="000F1AFB" w:rsidRDefault="00B601BD" w:rsidP="003552A7">
            <w:pPr>
              <w:jc w:val="both"/>
              <w:rPr>
                <w:rFonts w:ascii="Arial" w:hAnsi="Arial" w:cs="Arial"/>
                <w:bCs/>
                <w:iCs/>
              </w:rPr>
            </w:pPr>
          </w:p>
        </w:tc>
      </w:tr>
      <w:tr w:rsidR="00543F98" w:rsidRPr="00E766A5" w14:paraId="552BB40E" w14:textId="77777777" w:rsidTr="00F6254C">
        <w:tc>
          <w:tcPr>
            <w:tcW w:w="2364" w:type="dxa"/>
          </w:tcPr>
          <w:p w14:paraId="248D66F8" w14:textId="77777777" w:rsidR="00543F98" w:rsidRPr="00645AE3" w:rsidRDefault="00543F98" w:rsidP="00645AE3">
            <w:pPr>
              <w:rPr>
                <w:rFonts w:ascii="Arial" w:hAnsi="Arial" w:cs="Arial"/>
                <w:b/>
                <w:bCs/>
                <w:color w:val="000000" w:themeColor="text1"/>
              </w:rPr>
            </w:pPr>
            <w:r w:rsidRPr="00645AE3">
              <w:rPr>
                <w:rFonts w:ascii="Arial" w:hAnsi="Arial" w:cs="Arial"/>
                <w:b/>
                <w:bCs/>
                <w:color w:val="000000" w:themeColor="text1"/>
              </w:rPr>
              <w:t>Taking up Appointment</w:t>
            </w:r>
          </w:p>
        </w:tc>
        <w:tc>
          <w:tcPr>
            <w:tcW w:w="8256" w:type="dxa"/>
          </w:tcPr>
          <w:p w14:paraId="150AAA15" w14:textId="77777777" w:rsidR="00543F98" w:rsidRPr="00645AE3" w:rsidRDefault="00543F98" w:rsidP="003552A7">
            <w:pPr>
              <w:jc w:val="both"/>
              <w:rPr>
                <w:rFonts w:ascii="Arial" w:hAnsi="Arial" w:cs="Arial"/>
                <w:iCs/>
                <w:color w:val="000000" w:themeColor="text1"/>
              </w:rPr>
            </w:pPr>
            <w:r w:rsidRPr="00645AE3">
              <w:rPr>
                <w:rFonts w:ascii="Arial" w:hAnsi="Arial" w:cs="Arial"/>
                <w:iCs/>
                <w:color w:val="000000" w:themeColor="text1"/>
              </w:rPr>
              <w:t>A start date will be indicated at job offer stage.</w:t>
            </w:r>
          </w:p>
        </w:tc>
      </w:tr>
      <w:tr w:rsidR="00500921" w:rsidRPr="00E766A5" w14:paraId="2B900315" w14:textId="77777777" w:rsidTr="00F6254C">
        <w:tc>
          <w:tcPr>
            <w:tcW w:w="2364" w:type="dxa"/>
          </w:tcPr>
          <w:p w14:paraId="08A7616B" w14:textId="77777777" w:rsidR="00500921" w:rsidRPr="00645AE3" w:rsidRDefault="00500921" w:rsidP="003552A7">
            <w:pPr>
              <w:jc w:val="both"/>
              <w:rPr>
                <w:rFonts w:ascii="Arial" w:hAnsi="Arial" w:cs="Arial"/>
                <w:b/>
                <w:bCs/>
                <w:color w:val="000000" w:themeColor="text1"/>
              </w:rPr>
            </w:pPr>
            <w:r w:rsidRPr="00645AE3">
              <w:rPr>
                <w:rFonts w:ascii="Arial" w:hAnsi="Arial" w:cs="Arial"/>
                <w:b/>
                <w:bCs/>
                <w:color w:val="000000" w:themeColor="text1"/>
              </w:rPr>
              <w:t>Location of Post</w:t>
            </w:r>
          </w:p>
        </w:tc>
        <w:tc>
          <w:tcPr>
            <w:tcW w:w="8256" w:type="dxa"/>
          </w:tcPr>
          <w:p w14:paraId="6CF015CC" w14:textId="77777777" w:rsidR="005C527E" w:rsidRPr="00B3587D" w:rsidRDefault="005C527E" w:rsidP="005C527E">
            <w:pPr>
              <w:jc w:val="both"/>
              <w:rPr>
                <w:rFonts w:ascii="Arial" w:hAnsi="Arial" w:cs="Arial"/>
              </w:rPr>
            </w:pPr>
            <w:r w:rsidRPr="00B3587D">
              <w:rPr>
                <w:rFonts w:ascii="Arial" w:hAnsi="Arial" w:cs="Arial"/>
              </w:rPr>
              <w:t>The National Emergency Operations Centre (NEOC) operates as a single function across two locations in Tallaght, Co. Dublin and Ballyshannon, Co. Donegal. Tallaght is the primary site and is located at the Rivers Building, Tallaght, Dublin 24, D24 XNP2.</w:t>
            </w:r>
          </w:p>
          <w:p w14:paraId="518130EA" w14:textId="77777777" w:rsidR="005C527E" w:rsidRPr="00B3587D" w:rsidRDefault="005C527E" w:rsidP="005C527E">
            <w:pPr>
              <w:jc w:val="both"/>
              <w:rPr>
                <w:rFonts w:ascii="Arial" w:hAnsi="Arial" w:cs="Arial"/>
              </w:rPr>
            </w:pPr>
          </w:p>
          <w:p w14:paraId="643E59F2" w14:textId="47BFD457" w:rsidR="005C527E" w:rsidRPr="00B3587D" w:rsidRDefault="005C527E" w:rsidP="005C527E">
            <w:pPr>
              <w:jc w:val="both"/>
              <w:rPr>
                <w:rFonts w:ascii="Arial" w:hAnsi="Arial" w:cs="Arial"/>
              </w:rPr>
            </w:pPr>
            <w:r w:rsidRPr="00B3587D">
              <w:rPr>
                <w:rFonts w:ascii="Arial" w:hAnsi="Arial" w:cs="Arial"/>
              </w:rPr>
              <w:t xml:space="preserve">There </w:t>
            </w:r>
            <w:r w:rsidR="00B601BD" w:rsidRPr="00B3587D">
              <w:rPr>
                <w:rFonts w:ascii="Arial" w:hAnsi="Arial" w:cs="Arial"/>
              </w:rPr>
              <w:t>is</w:t>
            </w:r>
            <w:r w:rsidRPr="00B3587D">
              <w:rPr>
                <w:rFonts w:ascii="Arial" w:hAnsi="Arial" w:cs="Arial"/>
              </w:rPr>
              <w:t xml:space="preserve"> currently </w:t>
            </w:r>
            <w:r w:rsidR="00B601BD" w:rsidRPr="00B3587D">
              <w:rPr>
                <w:rFonts w:ascii="Arial" w:hAnsi="Arial" w:cs="Arial"/>
              </w:rPr>
              <w:t>on</w:t>
            </w:r>
            <w:r w:rsidRPr="00B3587D">
              <w:rPr>
                <w:rFonts w:ascii="Arial" w:hAnsi="Arial" w:cs="Arial"/>
              </w:rPr>
              <w:t>e permanent vacanc</w:t>
            </w:r>
            <w:r w:rsidR="00B601BD" w:rsidRPr="00B3587D">
              <w:rPr>
                <w:rFonts w:ascii="Arial" w:hAnsi="Arial" w:cs="Arial"/>
              </w:rPr>
              <w:t>y</w:t>
            </w:r>
            <w:r w:rsidR="00276750" w:rsidRPr="00B3587D">
              <w:rPr>
                <w:rFonts w:ascii="Arial" w:hAnsi="Arial" w:cs="Arial"/>
              </w:rPr>
              <w:t xml:space="preserve"> in Tallaght, Dublin.</w:t>
            </w:r>
          </w:p>
          <w:p w14:paraId="05C2BBD6" w14:textId="77777777" w:rsidR="00500921" w:rsidRPr="00B3587D" w:rsidRDefault="00500921" w:rsidP="003552A7">
            <w:pPr>
              <w:jc w:val="both"/>
              <w:rPr>
                <w:rFonts w:ascii="Arial" w:hAnsi="Arial" w:cs="Arial"/>
                <w:iCs/>
              </w:rPr>
            </w:pPr>
          </w:p>
          <w:p w14:paraId="2BF20D67" w14:textId="03E4E353" w:rsidR="00500921" w:rsidRPr="00B3587D" w:rsidRDefault="00500921" w:rsidP="005C527E">
            <w:pPr>
              <w:tabs>
                <w:tab w:val="left" w:pos="283"/>
              </w:tabs>
              <w:jc w:val="both"/>
              <w:rPr>
                <w:rFonts w:ascii="Arial" w:hAnsi="Arial" w:cs="Arial"/>
                <w:b/>
                <w:iCs/>
              </w:rPr>
            </w:pPr>
            <w:r w:rsidRPr="00B3587D">
              <w:rPr>
                <w:rFonts w:ascii="Arial" w:hAnsi="Arial" w:cs="Arial"/>
              </w:rPr>
              <w:t xml:space="preserve">A </w:t>
            </w:r>
            <w:r w:rsidR="00B3587D">
              <w:rPr>
                <w:rFonts w:ascii="Arial" w:hAnsi="Arial" w:cs="Arial"/>
              </w:rPr>
              <w:t xml:space="preserve">supplementary </w:t>
            </w:r>
            <w:r w:rsidRPr="00B3587D">
              <w:rPr>
                <w:rFonts w:ascii="Arial" w:hAnsi="Arial" w:cs="Arial"/>
              </w:rPr>
              <w:t xml:space="preserve">panel may be formed as a result of this campaign for </w:t>
            </w:r>
            <w:r w:rsidR="005D1317" w:rsidRPr="00B3587D">
              <w:rPr>
                <w:rFonts w:ascii="Arial" w:hAnsi="Arial" w:cs="Arial"/>
                <w:b/>
                <w:iCs/>
              </w:rPr>
              <w:t xml:space="preserve">NEOC Duty </w:t>
            </w:r>
            <w:r w:rsidR="005C527E" w:rsidRPr="00B3587D">
              <w:rPr>
                <w:rFonts w:ascii="Arial" w:hAnsi="Arial" w:cs="Arial"/>
                <w:b/>
                <w:iCs/>
              </w:rPr>
              <w:t xml:space="preserve">Supervisor in </w:t>
            </w:r>
            <w:r w:rsidRPr="00B3587D">
              <w:rPr>
                <w:rFonts w:ascii="Arial" w:hAnsi="Arial" w:cs="Arial"/>
                <w:iCs/>
              </w:rPr>
              <w:t xml:space="preserve">the </w:t>
            </w:r>
            <w:r w:rsidRPr="00B3587D">
              <w:rPr>
                <w:rFonts w:ascii="Arial" w:hAnsi="Arial" w:cs="Arial"/>
                <w:b/>
              </w:rPr>
              <w:t xml:space="preserve">National </w:t>
            </w:r>
            <w:r w:rsidR="005C527E" w:rsidRPr="00B3587D">
              <w:rPr>
                <w:rFonts w:ascii="Arial" w:hAnsi="Arial" w:cs="Arial"/>
                <w:b/>
              </w:rPr>
              <w:t>Ambulance Service</w:t>
            </w:r>
            <w:r w:rsidRPr="00B3587D">
              <w:rPr>
                <w:rFonts w:ascii="Arial" w:hAnsi="Arial" w:cs="Arial"/>
                <w:b/>
              </w:rPr>
              <w:t xml:space="preserve"> </w:t>
            </w:r>
            <w:r w:rsidRPr="00B3587D">
              <w:rPr>
                <w:rFonts w:ascii="Arial" w:hAnsi="Arial" w:cs="Arial"/>
              </w:rPr>
              <w:t>from which current and future, permanent and specified purpose vacancies of full or part-time duration may be filled.</w:t>
            </w:r>
          </w:p>
          <w:p w14:paraId="4F452B03" w14:textId="6BC97DF5" w:rsidR="00500921" w:rsidRPr="00B3587D" w:rsidRDefault="00500921" w:rsidP="003552A7">
            <w:pPr>
              <w:jc w:val="both"/>
              <w:rPr>
                <w:rFonts w:ascii="Arial" w:hAnsi="Arial" w:cs="Arial"/>
              </w:rPr>
            </w:pPr>
          </w:p>
        </w:tc>
      </w:tr>
      <w:tr w:rsidR="00500921" w:rsidRPr="00E766A5" w14:paraId="389595E7" w14:textId="77777777" w:rsidTr="00F6254C">
        <w:tc>
          <w:tcPr>
            <w:tcW w:w="2364" w:type="dxa"/>
          </w:tcPr>
          <w:p w14:paraId="4ED3132C" w14:textId="77777777" w:rsidR="00500921" w:rsidRPr="00645AE3" w:rsidRDefault="00500921" w:rsidP="003552A7">
            <w:pPr>
              <w:jc w:val="both"/>
              <w:rPr>
                <w:rFonts w:ascii="Arial" w:hAnsi="Arial" w:cs="Arial"/>
                <w:b/>
                <w:bCs/>
                <w:color w:val="000000" w:themeColor="text1"/>
              </w:rPr>
            </w:pPr>
            <w:r w:rsidRPr="00645AE3">
              <w:rPr>
                <w:rFonts w:ascii="Arial" w:hAnsi="Arial" w:cs="Arial"/>
                <w:b/>
                <w:bCs/>
                <w:color w:val="000000" w:themeColor="text1"/>
              </w:rPr>
              <w:t>Informal Enquiries</w:t>
            </w:r>
          </w:p>
        </w:tc>
        <w:tc>
          <w:tcPr>
            <w:tcW w:w="8256" w:type="dxa"/>
          </w:tcPr>
          <w:p w14:paraId="46BD38CE" w14:textId="396055C7" w:rsidR="005C527E" w:rsidRPr="00410210" w:rsidRDefault="005C527E" w:rsidP="005C527E">
            <w:pPr>
              <w:jc w:val="both"/>
              <w:rPr>
                <w:rFonts w:ascii="Arial" w:hAnsi="Arial" w:cs="Arial"/>
                <w:lang w:val="en-IE"/>
              </w:rPr>
            </w:pPr>
            <w:r w:rsidRPr="00410210">
              <w:rPr>
                <w:rFonts w:ascii="Arial" w:hAnsi="Arial" w:cs="Arial"/>
                <w:b/>
              </w:rPr>
              <w:t>Name:</w:t>
            </w:r>
            <w:r w:rsidRPr="00410210">
              <w:rPr>
                <w:rFonts w:ascii="Arial" w:hAnsi="Arial" w:cs="Arial"/>
              </w:rPr>
              <w:t xml:space="preserve"> </w:t>
            </w:r>
            <w:r w:rsidR="004E0A79" w:rsidRPr="004E0A79">
              <w:rPr>
                <w:rFonts w:ascii="Arial" w:hAnsi="Arial" w:cs="Arial"/>
                <w:lang w:val="en-IE"/>
              </w:rPr>
              <w:t>David Taafe</w:t>
            </w:r>
            <w:r w:rsidRPr="004E0A79">
              <w:rPr>
                <w:rFonts w:ascii="Arial" w:hAnsi="Arial" w:cs="Arial"/>
                <w:lang w:val="en-IE"/>
              </w:rPr>
              <w:t xml:space="preserve">, </w:t>
            </w:r>
            <w:r w:rsidR="004E0A79" w:rsidRPr="004E0A79">
              <w:rPr>
                <w:rFonts w:ascii="Arial" w:hAnsi="Arial" w:cs="Arial"/>
                <w:lang w:val="en-IE"/>
              </w:rPr>
              <w:t>NEOC Site Manager II </w:t>
            </w:r>
          </w:p>
          <w:p w14:paraId="64391E89" w14:textId="3DE87344" w:rsidR="005C527E" w:rsidRPr="004E0A79" w:rsidRDefault="005C527E" w:rsidP="005C527E">
            <w:pPr>
              <w:jc w:val="both"/>
              <w:rPr>
                <w:rFonts w:ascii="Arial" w:hAnsi="Arial" w:cs="Arial"/>
                <w:lang w:val="en-IE"/>
              </w:rPr>
            </w:pPr>
            <w:r w:rsidRPr="004E0A79">
              <w:rPr>
                <w:rFonts w:ascii="Arial" w:hAnsi="Arial" w:cs="Arial"/>
                <w:b/>
                <w:bCs/>
                <w:lang w:val="en-IE"/>
              </w:rPr>
              <w:t>Tel</w:t>
            </w:r>
            <w:r w:rsidRPr="004E0A79">
              <w:rPr>
                <w:rFonts w:ascii="Arial" w:hAnsi="Arial" w:cs="Arial"/>
                <w:lang w:val="en-IE"/>
              </w:rPr>
              <w:t xml:space="preserve">: </w:t>
            </w:r>
            <w:r w:rsidR="004E0A79" w:rsidRPr="004E0A79">
              <w:rPr>
                <w:rFonts w:ascii="Arial" w:hAnsi="Arial" w:cs="Arial"/>
                <w:lang w:val="en-IE"/>
              </w:rPr>
              <w:t>0870574043</w:t>
            </w:r>
          </w:p>
          <w:p w14:paraId="7E55643A" w14:textId="384091C8" w:rsidR="005C527E" w:rsidRPr="004E0A79" w:rsidRDefault="005C527E" w:rsidP="005C527E">
            <w:pPr>
              <w:jc w:val="both"/>
              <w:rPr>
                <w:rFonts w:ascii="Arial" w:hAnsi="Arial" w:cs="Arial"/>
                <w:lang w:val="en-IE"/>
              </w:rPr>
            </w:pPr>
            <w:r w:rsidRPr="004E0A79">
              <w:rPr>
                <w:rFonts w:ascii="Arial" w:hAnsi="Arial" w:cs="Arial"/>
                <w:b/>
                <w:bCs/>
                <w:lang w:val="en-IE"/>
              </w:rPr>
              <w:t>Email</w:t>
            </w:r>
            <w:r w:rsidRPr="004E0A79">
              <w:rPr>
                <w:rFonts w:ascii="Arial" w:hAnsi="Arial" w:cs="Arial"/>
                <w:lang w:val="en-IE"/>
              </w:rPr>
              <w:t xml:space="preserve">: </w:t>
            </w:r>
            <w:hyperlink r:id="rId9" w:history="1">
              <w:r w:rsidR="008B5063" w:rsidRPr="0060020B">
                <w:rPr>
                  <w:rStyle w:val="Hyperlink"/>
                  <w:rFonts w:ascii="Arial" w:hAnsi="Arial" w:cs="Arial"/>
                  <w:lang w:val="en-IE"/>
                </w:rPr>
                <w:t>david.taafe@hse.ie</w:t>
              </w:r>
            </w:hyperlink>
            <w:r w:rsidRPr="004E0A79">
              <w:rPr>
                <w:rFonts w:ascii="Arial" w:hAnsi="Arial" w:cs="Arial"/>
                <w:lang w:val="en-IE"/>
              </w:rPr>
              <w:t xml:space="preserve">  </w:t>
            </w:r>
          </w:p>
          <w:p w14:paraId="129350F6" w14:textId="50B33741" w:rsidR="00500921" w:rsidRPr="00645AE3" w:rsidRDefault="00500921" w:rsidP="003552A7">
            <w:pPr>
              <w:jc w:val="both"/>
              <w:rPr>
                <w:rFonts w:ascii="Arial" w:hAnsi="Arial" w:cs="Arial"/>
                <w:color w:val="000000" w:themeColor="text1"/>
              </w:rPr>
            </w:pPr>
          </w:p>
        </w:tc>
      </w:tr>
      <w:tr w:rsidR="00B601BD" w:rsidRPr="00FC59B9" w14:paraId="25F65374" w14:textId="77777777" w:rsidTr="00B601BD">
        <w:tc>
          <w:tcPr>
            <w:tcW w:w="2364" w:type="dxa"/>
            <w:tcBorders>
              <w:top w:val="single" w:sz="4" w:space="0" w:color="auto"/>
              <w:left w:val="single" w:sz="4" w:space="0" w:color="auto"/>
              <w:bottom w:val="single" w:sz="4" w:space="0" w:color="auto"/>
              <w:right w:val="single" w:sz="4" w:space="0" w:color="auto"/>
            </w:tcBorders>
          </w:tcPr>
          <w:p w14:paraId="0E5F73D7" w14:textId="77777777" w:rsidR="00B601BD" w:rsidRPr="00B601BD" w:rsidRDefault="00B601BD" w:rsidP="00B601BD">
            <w:pPr>
              <w:jc w:val="both"/>
              <w:rPr>
                <w:rFonts w:ascii="Arial" w:hAnsi="Arial" w:cs="Arial"/>
                <w:b/>
                <w:bCs/>
                <w:color w:val="000000" w:themeColor="text1"/>
              </w:rPr>
            </w:pPr>
            <w:r w:rsidRPr="00B601BD">
              <w:rPr>
                <w:rFonts w:ascii="Arial" w:hAnsi="Arial" w:cs="Arial"/>
                <w:b/>
                <w:bCs/>
                <w:color w:val="000000" w:themeColor="text1"/>
              </w:rPr>
              <w:t xml:space="preserve">Reasonable Accommodations </w:t>
            </w:r>
          </w:p>
        </w:tc>
        <w:tc>
          <w:tcPr>
            <w:tcW w:w="8256" w:type="dxa"/>
            <w:tcBorders>
              <w:top w:val="single" w:sz="4" w:space="0" w:color="auto"/>
              <w:left w:val="single" w:sz="4" w:space="0" w:color="auto"/>
              <w:bottom w:val="single" w:sz="4" w:space="0" w:color="auto"/>
              <w:right w:val="single" w:sz="4" w:space="0" w:color="auto"/>
            </w:tcBorders>
          </w:tcPr>
          <w:p w14:paraId="7EEBB024" w14:textId="4C39E961" w:rsidR="00B601BD" w:rsidRPr="00E65189" w:rsidRDefault="00B601BD" w:rsidP="00B601BD">
            <w:pPr>
              <w:jc w:val="both"/>
              <w:rPr>
                <w:rFonts w:ascii="Arial" w:hAnsi="Arial" w:cs="Arial"/>
                <w:bCs/>
                <w:color w:val="000000" w:themeColor="text1"/>
              </w:rPr>
            </w:pPr>
            <w:r w:rsidRPr="00E65189">
              <w:rPr>
                <w:rFonts w:ascii="Arial" w:hAnsi="Arial" w:cs="Arial"/>
                <w:bCs/>
                <w:color w:val="000000" w:themeColor="text1"/>
              </w:rPr>
              <w:t xml:space="preserve">Candidates who require a Reasonable Accommodation/s to support their participation, at any stage, in the recruitment and selection process, should email </w:t>
            </w:r>
            <w:r w:rsidR="00E65189" w:rsidRPr="00E65189">
              <w:rPr>
                <w:rFonts w:ascii="Arial" w:hAnsi="Arial" w:cs="Arial"/>
                <w:bCs/>
                <w:color w:val="000000" w:themeColor="text1"/>
              </w:rPr>
              <w:t>t</w:t>
            </w:r>
            <w:r w:rsidR="00E65189" w:rsidRPr="00E65189">
              <w:rPr>
                <w:rFonts w:ascii="Arial" w:hAnsi="Arial" w:cs="Arial"/>
              </w:rPr>
              <w:t>he NRS at</w:t>
            </w:r>
            <w:r w:rsidRPr="00E65189">
              <w:rPr>
                <w:rFonts w:ascii="Arial" w:hAnsi="Arial" w:cs="Arial"/>
                <w:bCs/>
                <w:color w:val="000000" w:themeColor="text1"/>
              </w:rPr>
              <w:t xml:space="preserve"> </w:t>
            </w:r>
            <w:hyperlink r:id="rId10" w:history="1">
              <w:r w:rsidR="00E65189" w:rsidRPr="00E65189">
                <w:rPr>
                  <w:rStyle w:val="Hyperlink"/>
                  <w:rFonts w:ascii="Arial" w:hAnsi="Arial" w:cs="Arial"/>
                  <w:bCs/>
                </w:rPr>
                <w:t>a</w:t>
              </w:r>
              <w:r w:rsidR="00E65189" w:rsidRPr="00E65189">
                <w:rPr>
                  <w:rStyle w:val="Hyperlink"/>
                  <w:rFonts w:ascii="Arial" w:hAnsi="Arial" w:cs="Arial"/>
                </w:rPr>
                <w:t>pplysupport</w:t>
              </w:r>
              <w:r w:rsidR="00E65189" w:rsidRPr="00E65189">
                <w:rPr>
                  <w:rStyle w:val="Hyperlink"/>
                  <w:rFonts w:ascii="Arial" w:hAnsi="Arial" w:cs="Arial"/>
                  <w:bCs/>
                </w:rPr>
                <w:t>@hse.ie</w:t>
              </w:r>
            </w:hyperlink>
            <w:r w:rsidRPr="00E65189">
              <w:rPr>
                <w:rFonts w:ascii="Arial" w:hAnsi="Arial" w:cs="Arial"/>
                <w:bCs/>
                <w:color w:val="000000" w:themeColor="text1"/>
              </w:rPr>
              <w:t xml:space="preserve"> </w:t>
            </w:r>
          </w:p>
          <w:p w14:paraId="32D16401" w14:textId="77777777" w:rsidR="00B601BD" w:rsidRPr="00E65189" w:rsidRDefault="00B601BD" w:rsidP="00B601BD">
            <w:pPr>
              <w:jc w:val="both"/>
              <w:rPr>
                <w:rFonts w:ascii="Arial" w:hAnsi="Arial" w:cs="Arial"/>
                <w:bCs/>
                <w:color w:val="000000" w:themeColor="text1"/>
              </w:rPr>
            </w:pPr>
          </w:p>
        </w:tc>
      </w:tr>
      <w:tr w:rsidR="005C527E" w:rsidRPr="00E766A5" w14:paraId="0CAEA208" w14:textId="77777777" w:rsidTr="00F6254C">
        <w:tc>
          <w:tcPr>
            <w:tcW w:w="2364" w:type="dxa"/>
          </w:tcPr>
          <w:p w14:paraId="5DA4A305" w14:textId="77777777" w:rsidR="005C527E" w:rsidRPr="00645AE3" w:rsidRDefault="005C527E" w:rsidP="005C527E">
            <w:pPr>
              <w:jc w:val="both"/>
              <w:rPr>
                <w:rFonts w:ascii="Arial" w:hAnsi="Arial" w:cs="Arial"/>
                <w:b/>
                <w:bCs/>
                <w:color w:val="000000" w:themeColor="text1"/>
              </w:rPr>
            </w:pPr>
            <w:r w:rsidRPr="00645AE3">
              <w:rPr>
                <w:rFonts w:ascii="Arial" w:hAnsi="Arial" w:cs="Arial"/>
                <w:b/>
                <w:bCs/>
                <w:color w:val="000000" w:themeColor="text1"/>
              </w:rPr>
              <w:t>Details of Service</w:t>
            </w:r>
          </w:p>
          <w:p w14:paraId="100EEA6F" w14:textId="77777777" w:rsidR="005C527E" w:rsidRPr="00645AE3" w:rsidRDefault="005C527E" w:rsidP="005C527E">
            <w:pPr>
              <w:jc w:val="both"/>
              <w:rPr>
                <w:rFonts w:ascii="Arial" w:hAnsi="Arial" w:cs="Arial"/>
                <w:b/>
                <w:bCs/>
                <w:color w:val="000000" w:themeColor="text1"/>
              </w:rPr>
            </w:pPr>
          </w:p>
        </w:tc>
        <w:tc>
          <w:tcPr>
            <w:tcW w:w="8256" w:type="dxa"/>
          </w:tcPr>
          <w:p w14:paraId="7FCD1CBC" w14:textId="77777777" w:rsidR="005C527E" w:rsidRDefault="005C527E" w:rsidP="005C527E">
            <w:pPr>
              <w:pStyle w:val="Default"/>
              <w:jc w:val="both"/>
              <w:rPr>
                <w:color w:val="auto"/>
                <w:sz w:val="20"/>
                <w:szCs w:val="20"/>
              </w:rPr>
            </w:pPr>
            <w:r w:rsidRPr="00CF3013">
              <w:rPr>
                <w:color w:val="auto"/>
                <w:sz w:val="20"/>
                <w:szCs w:val="20"/>
              </w:rPr>
              <w:t xml:space="preserve">The National Ambulance Service (NAS) is the statutory pre-hospital emergency and intermediate care provider for the State. In the Dublin metropolitan area, ambulance services are provided by the NAS and Dublin Fire Brigade. </w:t>
            </w:r>
          </w:p>
          <w:p w14:paraId="7AD45B91" w14:textId="77777777" w:rsidR="005C527E" w:rsidRPr="00CF3013" w:rsidRDefault="005C527E" w:rsidP="005C527E">
            <w:pPr>
              <w:pStyle w:val="Default"/>
              <w:jc w:val="both"/>
              <w:rPr>
                <w:color w:val="auto"/>
                <w:sz w:val="20"/>
                <w:szCs w:val="20"/>
                <w:lang w:eastAsia="en-GB"/>
              </w:rPr>
            </w:pPr>
          </w:p>
          <w:p w14:paraId="3FC9D2DF" w14:textId="77777777" w:rsidR="005C527E" w:rsidRPr="00CF3013" w:rsidRDefault="005C527E" w:rsidP="005C527E">
            <w:pPr>
              <w:pStyle w:val="Default"/>
              <w:jc w:val="both"/>
              <w:rPr>
                <w:color w:val="auto"/>
                <w:sz w:val="20"/>
                <w:szCs w:val="20"/>
              </w:rPr>
            </w:pPr>
            <w:r w:rsidRPr="00CF3013">
              <w:rPr>
                <w:color w:val="auto"/>
                <w:sz w:val="20"/>
                <w:szCs w:val="20"/>
              </w:rPr>
              <w:t xml:space="preserve">The NAS mission is to serve the needs of patients and the public as part of an integrated health system, through the provision of high quality, safe and patient centred services. This care begins immediately at the time that the emergency call is received, continues through to the safe treatment, transportation and handover of the patient to the clinical team at the receiving hospital or emergency department. </w:t>
            </w:r>
          </w:p>
          <w:p w14:paraId="3CAB7EF7" w14:textId="77777777" w:rsidR="005C527E" w:rsidRPr="00CF3013" w:rsidRDefault="005C527E" w:rsidP="005C527E">
            <w:pPr>
              <w:pStyle w:val="Default"/>
              <w:jc w:val="both"/>
              <w:rPr>
                <w:color w:val="auto"/>
                <w:sz w:val="20"/>
                <w:szCs w:val="20"/>
              </w:rPr>
            </w:pPr>
          </w:p>
          <w:p w14:paraId="1A32AE49" w14:textId="5EC2227D" w:rsidR="005C527E" w:rsidRPr="00CF3013" w:rsidRDefault="005C527E" w:rsidP="005C527E">
            <w:pPr>
              <w:pStyle w:val="Default"/>
              <w:jc w:val="both"/>
              <w:rPr>
                <w:color w:val="auto"/>
                <w:sz w:val="20"/>
                <w:szCs w:val="20"/>
              </w:rPr>
            </w:pPr>
            <w:r w:rsidRPr="00CF3013">
              <w:rPr>
                <w:color w:val="auto"/>
                <w:sz w:val="20"/>
                <w:szCs w:val="20"/>
              </w:rPr>
              <w:t xml:space="preserve">Serving a population of </w:t>
            </w:r>
            <w:r>
              <w:rPr>
                <w:color w:val="auto"/>
                <w:sz w:val="20"/>
                <w:szCs w:val="20"/>
              </w:rPr>
              <w:t>over 5</w:t>
            </w:r>
            <w:r w:rsidRPr="00CF3013">
              <w:rPr>
                <w:color w:val="auto"/>
                <w:sz w:val="20"/>
                <w:szCs w:val="20"/>
              </w:rPr>
              <w:t xml:space="preserve"> million people, the NAS responds to over 3</w:t>
            </w:r>
            <w:r w:rsidR="005D1317">
              <w:rPr>
                <w:color w:val="auto"/>
                <w:sz w:val="20"/>
                <w:szCs w:val="20"/>
              </w:rPr>
              <w:t>90</w:t>
            </w:r>
            <w:r w:rsidRPr="00CF3013">
              <w:rPr>
                <w:color w:val="auto"/>
                <w:sz w:val="20"/>
                <w:szCs w:val="20"/>
              </w:rPr>
              <w:t xml:space="preserve">,000 ambulance calls each year, employs over </w:t>
            </w:r>
            <w:r>
              <w:rPr>
                <w:color w:val="auto"/>
                <w:sz w:val="20"/>
                <w:szCs w:val="20"/>
              </w:rPr>
              <w:t>2000</w:t>
            </w:r>
            <w:r w:rsidRPr="00CF3013">
              <w:rPr>
                <w:color w:val="auto"/>
                <w:sz w:val="20"/>
                <w:szCs w:val="20"/>
              </w:rPr>
              <w:t xml:space="preserve"> staff across 100 locations and has a fleet of </w:t>
            </w:r>
            <w:r>
              <w:rPr>
                <w:color w:val="auto"/>
                <w:sz w:val="20"/>
                <w:szCs w:val="20"/>
              </w:rPr>
              <w:t>in excess of 540</w:t>
            </w:r>
            <w:r w:rsidRPr="00CF3013">
              <w:rPr>
                <w:color w:val="auto"/>
                <w:sz w:val="20"/>
                <w:szCs w:val="20"/>
              </w:rPr>
              <w:t xml:space="preserve"> vehicles. In conjunction with its partners the NAS transports approximately 4,800 patients via an Intermediate Care Service, co-ordinates and dispatches more than 800 Aero Medical / Air Ambulance calls, completes 600 paediatric and neonatal transfers and supports Community First Responder Schemes across the state.</w:t>
            </w:r>
          </w:p>
          <w:p w14:paraId="2554F738" w14:textId="77777777" w:rsidR="005C527E" w:rsidRPr="00CF3013" w:rsidRDefault="005C527E" w:rsidP="005C527E">
            <w:pPr>
              <w:pStyle w:val="Default"/>
              <w:jc w:val="both"/>
              <w:rPr>
                <w:color w:val="auto"/>
                <w:sz w:val="20"/>
                <w:szCs w:val="20"/>
              </w:rPr>
            </w:pPr>
          </w:p>
          <w:p w14:paraId="479CEADF" w14:textId="12EBF6A6" w:rsidR="005C527E" w:rsidRDefault="005C527E" w:rsidP="005C527E">
            <w:pPr>
              <w:pStyle w:val="Default"/>
              <w:jc w:val="both"/>
              <w:rPr>
                <w:sz w:val="20"/>
                <w:szCs w:val="20"/>
              </w:rPr>
            </w:pPr>
            <w:r>
              <w:rPr>
                <w:sz w:val="20"/>
                <w:szCs w:val="20"/>
              </w:rPr>
              <w:t>In 202</w:t>
            </w:r>
            <w:r w:rsidR="00B3587D">
              <w:rPr>
                <w:sz w:val="20"/>
                <w:szCs w:val="20"/>
              </w:rPr>
              <w:t>6</w:t>
            </w:r>
            <w:r>
              <w:rPr>
                <w:sz w:val="20"/>
                <w:szCs w:val="20"/>
              </w:rPr>
              <w:t>,</w:t>
            </w:r>
            <w:r w:rsidRPr="00CF3013">
              <w:rPr>
                <w:sz w:val="20"/>
                <w:szCs w:val="20"/>
              </w:rPr>
              <w:t xml:space="preserve"> the National Ambulance Service </w:t>
            </w:r>
            <w:r>
              <w:rPr>
                <w:sz w:val="20"/>
                <w:szCs w:val="20"/>
              </w:rPr>
              <w:t>will continue implementation of</w:t>
            </w:r>
            <w:r w:rsidRPr="00CF3013">
              <w:rPr>
                <w:sz w:val="20"/>
                <w:szCs w:val="20"/>
              </w:rPr>
              <w:t xml:space="preserve"> a strat</w:t>
            </w:r>
            <w:r>
              <w:rPr>
                <w:sz w:val="20"/>
                <w:szCs w:val="20"/>
              </w:rPr>
              <w:t>egic plan, NAS Strategy 2021-2031</w:t>
            </w:r>
            <w:r w:rsidRPr="00CF3013">
              <w:rPr>
                <w:sz w:val="20"/>
                <w:szCs w:val="20"/>
              </w:rPr>
              <w:t xml:space="preserve">, which is focused on ensuring the delivery of patient centred care. It brings together recommendations from a wide series of reviews into a single plan. </w:t>
            </w:r>
          </w:p>
          <w:p w14:paraId="69EB4A72" w14:textId="77777777" w:rsidR="005C527E" w:rsidRDefault="005C527E" w:rsidP="005C527E">
            <w:pPr>
              <w:pStyle w:val="Default"/>
              <w:jc w:val="both"/>
              <w:rPr>
                <w:sz w:val="20"/>
                <w:szCs w:val="20"/>
              </w:rPr>
            </w:pPr>
          </w:p>
          <w:p w14:paraId="0293E4AA" w14:textId="77777777" w:rsidR="005C527E" w:rsidRDefault="005C527E" w:rsidP="005C527E">
            <w:pPr>
              <w:pStyle w:val="Default"/>
              <w:jc w:val="both"/>
              <w:rPr>
                <w:sz w:val="20"/>
                <w:szCs w:val="20"/>
              </w:rPr>
            </w:pPr>
            <w:r w:rsidRPr="00CF3013">
              <w:rPr>
                <w:sz w:val="20"/>
                <w:szCs w:val="20"/>
              </w:rPr>
              <w:t xml:space="preserve">A critical element of this is the implementation of </w:t>
            </w:r>
            <w:r>
              <w:rPr>
                <w:sz w:val="20"/>
                <w:szCs w:val="20"/>
              </w:rPr>
              <w:t>shifting</w:t>
            </w:r>
            <w:r w:rsidRPr="00CF3013">
              <w:rPr>
                <w:sz w:val="20"/>
                <w:szCs w:val="20"/>
              </w:rPr>
              <w:t xml:space="preserve"> model</w:t>
            </w:r>
            <w:r>
              <w:rPr>
                <w:sz w:val="20"/>
                <w:szCs w:val="20"/>
              </w:rPr>
              <w:t>s</w:t>
            </w:r>
            <w:r w:rsidRPr="00CF3013">
              <w:rPr>
                <w:sz w:val="20"/>
                <w:szCs w:val="20"/>
              </w:rPr>
              <w:t xml:space="preserve"> of care that will see the service utilise other alternative services for our patients than the emergency department. </w:t>
            </w:r>
          </w:p>
          <w:p w14:paraId="7EB7FAC9" w14:textId="77777777" w:rsidR="005C527E" w:rsidRDefault="005C527E" w:rsidP="005C527E">
            <w:pPr>
              <w:jc w:val="both"/>
              <w:rPr>
                <w:rFonts w:ascii="Arial" w:eastAsiaTheme="minorHAnsi" w:hAnsi="Arial" w:cs="Arial"/>
                <w:color w:val="000000"/>
                <w:lang w:eastAsia="en-US"/>
              </w:rPr>
            </w:pPr>
          </w:p>
          <w:p w14:paraId="5257C85E" w14:textId="487F8B61" w:rsidR="005C527E" w:rsidRPr="00645AE3" w:rsidRDefault="005C527E" w:rsidP="005C527E">
            <w:pPr>
              <w:jc w:val="both"/>
              <w:rPr>
                <w:rFonts w:ascii="Arial" w:hAnsi="Arial" w:cs="Arial"/>
                <w:iCs/>
                <w:color w:val="000000" w:themeColor="text1"/>
              </w:rPr>
            </w:pPr>
          </w:p>
        </w:tc>
      </w:tr>
      <w:tr w:rsidR="00500921" w:rsidRPr="00E766A5" w14:paraId="43197BB1" w14:textId="77777777" w:rsidTr="00F6254C">
        <w:tc>
          <w:tcPr>
            <w:tcW w:w="2364" w:type="dxa"/>
          </w:tcPr>
          <w:p w14:paraId="228AC541" w14:textId="77777777" w:rsidR="00500921" w:rsidRPr="00405D40" w:rsidRDefault="00500921" w:rsidP="003552A7">
            <w:pPr>
              <w:jc w:val="both"/>
              <w:rPr>
                <w:rFonts w:ascii="Arial" w:hAnsi="Arial" w:cs="Arial"/>
                <w:b/>
                <w:bCs/>
                <w:color w:val="000000" w:themeColor="text1"/>
              </w:rPr>
            </w:pPr>
            <w:r w:rsidRPr="00405D40">
              <w:rPr>
                <w:rFonts w:ascii="Arial" w:hAnsi="Arial" w:cs="Arial"/>
                <w:b/>
                <w:bCs/>
                <w:color w:val="000000" w:themeColor="text1"/>
              </w:rPr>
              <w:lastRenderedPageBreak/>
              <w:t>Reporting Relationship</w:t>
            </w:r>
          </w:p>
        </w:tc>
        <w:tc>
          <w:tcPr>
            <w:tcW w:w="8256" w:type="dxa"/>
          </w:tcPr>
          <w:p w14:paraId="0C1019B9" w14:textId="1C0662A8" w:rsidR="00500921" w:rsidRPr="00405D40" w:rsidRDefault="00C313EC" w:rsidP="003552A7">
            <w:pPr>
              <w:jc w:val="both"/>
              <w:rPr>
                <w:rFonts w:ascii="Arial" w:hAnsi="Arial" w:cs="Arial"/>
                <w:color w:val="000000" w:themeColor="text1"/>
              </w:rPr>
            </w:pPr>
            <w:r>
              <w:rPr>
                <w:rFonts w:ascii="Arial" w:hAnsi="Arial" w:cs="Arial"/>
                <w:color w:val="000000" w:themeColor="text1"/>
              </w:rPr>
              <w:t>NEOC Duty</w:t>
            </w:r>
            <w:r w:rsidR="00B7560F" w:rsidRPr="00405D40">
              <w:rPr>
                <w:rFonts w:ascii="Arial" w:hAnsi="Arial" w:cs="Arial"/>
                <w:color w:val="000000" w:themeColor="text1"/>
              </w:rPr>
              <w:t xml:space="preserve"> Manager</w:t>
            </w:r>
            <w:r w:rsidR="00500921" w:rsidRPr="00405D40">
              <w:rPr>
                <w:rFonts w:ascii="Arial" w:hAnsi="Arial" w:cs="Arial"/>
                <w:color w:val="000000" w:themeColor="text1"/>
              </w:rPr>
              <w:t xml:space="preserve"> or designated manager.</w:t>
            </w:r>
          </w:p>
          <w:p w14:paraId="6855EAB1" w14:textId="03AB25C3" w:rsidR="00B7560F" w:rsidRPr="00405D40" w:rsidRDefault="00B7560F" w:rsidP="00C313EC">
            <w:pPr>
              <w:jc w:val="both"/>
              <w:rPr>
                <w:rFonts w:ascii="Arial" w:hAnsi="Arial" w:cs="Arial"/>
                <w:iCs/>
                <w:color w:val="000000" w:themeColor="text1"/>
              </w:rPr>
            </w:pPr>
          </w:p>
        </w:tc>
      </w:tr>
      <w:tr w:rsidR="00B601BD" w:rsidRPr="00FC59B9" w14:paraId="451E5C5E" w14:textId="77777777" w:rsidTr="00B601BD">
        <w:tc>
          <w:tcPr>
            <w:tcW w:w="2364" w:type="dxa"/>
            <w:tcBorders>
              <w:top w:val="single" w:sz="4" w:space="0" w:color="auto"/>
              <w:left w:val="single" w:sz="4" w:space="0" w:color="auto"/>
              <w:bottom w:val="single" w:sz="4" w:space="0" w:color="auto"/>
              <w:right w:val="single" w:sz="4" w:space="0" w:color="auto"/>
            </w:tcBorders>
          </w:tcPr>
          <w:p w14:paraId="1411A0AA" w14:textId="77777777" w:rsidR="00B601BD" w:rsidRPr="00B601BD" w:rsidRDefault="00B601BD" w:rsidP="00B601BD">
            <w:pPr>
              <w:jc w:val="both"/>
              <w:rPr>
                <w:rFonts w:ascii="Arial" w:hAnsi="Arial" w:cs="Arial"/>
                <w:b/>
                <w:bCs/>
                <w:color w:val="000000" w:themeColor="text1"/>
              </w:rPr>
            </w:pPr>
            <w:r w:rsidRPr="00B601BD">
              <w:rPr>
                <w:rFonts w:ascii="Arial" w:hAnsi="Arial" w:cs="Arial"/>
                <w:b/>
                <w:bCs/>
                <w:color w:val="000000" w:themeColor="text1"/>
              </w:rPr>
              <w:t>Key working relationships</w:t>
            </w:r>
          </w:p>
          <w:p w14:paraId="034D58A0" w14:textId="77777777" w:rsidR="00B601BD" w:rsidRPr="00B601BD" w:rsidRDefault="00B601BD" w:rsidP="00B601BD">
            <w:pPr>
              <w:jc w:val="both"/>
              <w:rPr>
                <w:rFonts w:ascii="Arial" w:hAnsi="Arial" w:cs="Arial"/>
                <w:b/>
                <w:bCs/>
                <w:color w:val="000000" w:themeColor="text1"/>
              </w:rPr>
            </w:pPr>
          </w:p>
        </w:tc>
        <w:tc>
          <w:tcPr>
            <w:tcW w:w="8256" w:type="dxa"/>
            <w:tcBorders>
              <w:top w:val="single" w:sz="4" w:space="0" w:color="auto"/>
              <w:left w:val="single" w:sz="4" w:space="0" w:color="auto"/>
              <w:bottom w:val="single" w:sz="4" w:space="0" w:color="auto"/>
              <w:right w:val="single" w:sz="4" w:space="0" w:color="auto"/>
            </w:tcBorders>
          </w:tcPr>
          <w:p w14:paraId="517C4E2D" w14:textId="1FA86491" w:rsidR="00410210" w:rsidRDefault="00410210" w:rsidP="00410210">
            <w:pPr>
              <w:pStyle w:val="ListParagraph"/>
              <w:numPr>
                <w:ilvl w:val="0"/>
                <w:numId w:val="8"/>
              </w:numPr>
              <w:ind w:left="381" w:hanging="381"/>
              <w:rPr>
                <w:rFonts w:ascii="Arial" w:hAnsi="Arial" w:cs="Arial"/>
                <w:iCs/>
              </w:rPr>
            </w:pPr>
            <w:r>
              <w:rPr>
                <w:rFonts w:ascii="Arial" w:hAnsi="Arial" w:cs="Arial"/>
                <w:iCs/>
              </w:rPr>
              <w:t>NEOC Staff</w:t>
            </w:r>
          </w:p>
          <w:p w14:paraId="5C07FAE2" w14:textId="10EFCCB5" w:rsidR="00410210" w:rsidRDefault="00410210" w:rsidP="00410210">
            <w:pPr>
              <w:pStyle w:val="ListParagraph"/>
              <w:numPr>
                <w:ilvl w:val="0"/>
                <w:numId w:val="8"/>
              </w:numPr>
              <w:ind w:left="381" w:hanging="381"/>
              <w:rPr>
                <w:rFonts w:ascii="Arial" w:hAnsi="Arial" w:cs="Arial"/>
                <w:iCs/>
              </w:rPr>
            </w:pPr>
            <w:r>
              <w:rPr>
                <w:rFonts w:ascii="Arial" w:hAnsi="Arial" w:cs="Arial"/>
                <w:iCs/>
              </w:rPr>
              <w:t xml:space="preserve">NEOC Senior management </w:t>
            </w:r>
          </w:p>
          <w:p w14:paraId="710F43E0" w14:textId="006764D4" w:rsidR="0085268E" w:rsidRDefault="0085268E" w:rsidP="00410210">
            <w:pPr>
              <w:pStyle w:val="ListParagraph"/>
              <w:numPr>
                <w:ilvl w:val="0"/>
                <w:numId w:val="8"/>
              </w:numPr>
              <w:ind w:left="381" w:hanging="381"/>
              <w:rPr>
                <w:rFonts w:ascii="Arial" w:hAnsi="Arial" w:cs="Arial"/>
                <w:iCs/>
              </w:rPr>
            </w:pPr>
            <w:r>
              <w:rPr>
                <w:rFonts w:ascii="Arial" w:hAnsi="Arial" w:cs="Arial"/>
                <w:iCs/>
              </w:rPr>
              <w:t>NEOC Duty Managers</w:t>
            </w:r>
          </w:p>
          <w:p w14:paraId="7B187168" w14:textId="61F36526" w:rsidR="00410210" w:rsidRPr="00B01BA3" w:rsidRDefault="00410210" w:rsidP="00410210">
            <w:pPr>
              <w:pStyle w:val="ListParagraph"/>
              <w:numPr>
                <w:ilvl w:val="0"/>
                <w:numId w:val="8"/>
              </w:numPr>
              <w:ind w:left="381" w:hanging="381"/>
              <w:rPr>
                <w:rFonts w:ascii="Arial" w:hAnsi="Arial" w:cs="Arial"/>
                <w:iCs/>
              </w:rPr>
            </w:pPr>
            <w:r w:rsidRPr="00B01BA3">
              <w:rPr>
                <w:rFonts w:ascii="Arial" w:hAnsi="Arial" w:cs="Arial"/>
                <w:iCs/>
              </w:rPr>
              <w:t>NAS Senior Managers</w:t>
            </w:r>
            <w:r>
              <w:rPr>
                <w:rFonts w:ascii="Arial" w:hAnsi="Arial" w:cs="Arial"/>
                <w:iCs/>
              </w:rPr>
              <w:t>, Managers, Supervisors and Staff</w:t>
            </w:r>
          </w:p>
          <w:p w14:paraId="316AA53A" w14:textId="77777777" w:rsidR="00410210" w:rsidRPr="00B01BA3" w:rsidRDefault="00410210" w:rsidP="00410210">
            <w:pPr>
              <w:pStyle w:val="ListParagraph"/>
              <w:numPr>
                <w:ilvl w:val="0"/>
                <w:numId w:val="8"/>
              </w:numPr>
              <w:ind w:left="381" w:hanging="381"/>
              <w:rPr>
                <w:rFonts w:ascii="Arial" w:hAnsi="Arial" w:cs="Arial"/>
                <w:iCs/>
              </w:rPr>
            </w:pPr>
            <w:r w:rsidRPr="00B01BA3">
              <w:rPr>
                <w:rFonts w:ascii="Arial" w:hAnsi="Arial" w:cs="Arial"/>
                <w:iCs/>
              </w:rPr>
              <w:t>Regional Emergency Management Office</w:t>
            </w:r>
          </w:p>
          <w:p w14:paraId="3D7EBC0E" w14:textId="77777777" w:rsidR="00410210" w:rsidRPr="00B01BA3" w:rsidRDefault="00410210" w:rsidP="00410210">
            <w:pPr>
              <w:pStyle w:val="ListParagraph"/>
              <w:numPr>
                <w:ilvl w:val="0"/>
                <w:numId w:val="8"/>
              </w:numPr>
              <w:ind w:left="381" w:hanging="381"/>
              <w:rPr>
                <w:rFonts w:ascii="Arial" w:hAnsi="Arial" w:cs="Arial"/>
                <w:iCs/>
              </w:rPr>
            </w:pPr>
            <w:r w:rsidRPr="00B01BA3">
              <w:rPr>
                <w:rFonts w:ascii="Arial" w:hAnsi="Arial" w:cs="Arial"/>
                <w:iCs/>
              </w:rPr>
              <w:t>External Service Providers</w:t>
            </w:r>
          </w:p>
          <w:p w14:paraId="06EE05E7" w14:textId="77777777" w:rsidR="00410210" w:rsidRPr="00B01BA3" w:rsidRDefault="00410210" w:rsidP="00410210">
            <w:pPr>
              <w:pStyle w:val="ListParagraph"/>
              <w:numPr>
                <w:ilvl w:val="0"/>
                <w:numId w:val="8"/>
              </w:numPr>
              <w:ind w:left="381" w:hanging="381"/>
              <w:rPr>
                <w:rFonts w:ascii="Arial" w:hAnsi="Arial" w:cs="Arial"/>
                <w:iCs/>
              </w:rPr>
            </w:pPr>
            <w:r w:rsidRPr="00B01BA3">
              <w:rPr>
                <w:rFonts w:ascii="Arial" w:hAnsi="Arial" w:cs="Arial"/>
                <w:iCs/>
              </w:rPr>
              <w:t>Trade Unions</w:t>
            </w:r>
          </w:p>
          <w:p w14:paraId="62A22AD0" w14:textId="77777777" w:rsidR="00410210" w:rsidRDefault="00410210" w:rsidP="00410210">
            <w:pPr>
              <w:pStyle w:val="ListParagraph"/>
              <w:numPr>
                <w:ilvl w:val="0"/>
                <w:numId w:val="8"/>
              </w:numPr>
              <w:ind w:left="381" w:hanging="381"/>
              <w:rPr>
                <w:rFonts w:ascii="Arial" w:hAnsi="Arial" w:cs="Arial"/>
                <w:iCs/>
              </w:rPr>
            </w:pPr>
            <w:r w:rsidRPr="00B01BA3">
              <w:rPr>
                <w:rFonts w:ascii="Arial" w:hAnsi="Arial" w:cs="Arial"/>
                <w:iCs/>
              </w:rPr>
              <w:t>Pre Hospital Emergency Care Council</w:t>
            </w:r>
          </w:p>
          <w:p w14:paraId="6A66ABC0" w14:textId="32480028" w:rsidR="00410210" w:rsidRDefault="00410210" w:rsidP="00410210">
            <w:pPr>
              <w:pStyle w:val="ListParagraph"/>
              <w:numPr>
                <w:ilvl w:val="0"/>
                <w:numId w:val="8"/>
              </w:numPr>
              <w:ind w:left="381" w:hanging="381"/>
              <w:rPr>
                <w:rFonts w:ascii="Arial" w:hAnsi="Arial" w:cs="Arial"/>
                <w:iCs/>
              </w:rPr>
            </w:pPr>
            <w:r>
              <w:rPr>
                <w:rFonts w:ascii="Arial" w:hAnsi="Arial" w:cs="Arial"/>
                <w:iCs/>
              </w:rPr>
              <w:t>NAS HR</w:t>
            </w:r>
          </w:p>
          <w:p w14:paraId="5D88FD55" w14:textId="305FA52B" w:rsidR="00410210" w:rsidRDefault="00410210" w:rsidP="00410210">
            <w:pPr>
              <w:pStyle w:val="ListParagraph"/>
              <w:numPr>
                <w:ilvl w:val="0"/>
                <w:numId w:val="8"/>
              </w:numPr>
              <w:ind w:left="381" w:hanging="381"/>
              <w:rPr>
                <w:rFonts w:ascii="Arial" w:hAnsi="Arial" w:cs="Arial"/>
                <w:iCs/>
              </w:rPr>
            </w:pPr>
            <w:r>
              <w:rPr>
                <w:rFonts w:ascii="Arial" w:hAnsi="Arial" w:cs="Arial"/>
                <w:iCs/>
              </w:rPr>
              <w:t>NAS ER</w:t>
            </w:r>
          </w:p>
          <w:p w14:paraId="7E636C9C" w14:textId="75EFB121" w:rsidR="00410210" w:rsidRDefault="00410210" w:rsidP="00410210">
            <w:pPr>
              <w:pStyle w:val="ListParagraph"/>
              <w:numPr>
                <w:ilvl w:val="0"/>
                <w:numId w:val="8"/>
              </w:numPr>
              <w:ind w:left="381" w:hanging="381"/>
              <w:rPr>
                <w:rFonts w:ascii="Arial" w:hAnsi="Arial" w:cs="Arial"/>
                <w:iCs/>
              </w:rPr>
            </w:pPr>
            <w:r>
              <w:rPr>
                <w:rFonts w:ascii="Arial" w:hAnsi="Arial" w:cs="Arial"/>
                <w:iCs/>
              </w:rPr>
              <w:t>HSE Health &amp; Wellbeing</w:t>
            </w:r>
          </w:p>
          <w:p w14:paraId="494DB4D0" w14:textId="3C6EA0B7" w:rsidR="00B601BD" w:rsidRPr="00B601BD" w:rsidRDefault="00B601BD" w:rsidP="00B601BD">
            <w:pPr>
              <w:jc w:val="both"/>
              <w:rPr>
                <w:rFonts w:ascii="Arial" w:hAnsi="Arial" w:cs="Arial"/>
                <w:i/>
                <w:iCs/>
                <w:color w:val="EE0000"/>
              </w:rPr>
            </w:pPr>
          </w:p>
        </w:tc>
      </w:tr>
      <w:tr w:rsidR="00500921" w:rsidRPr="00E766A5" w14:paraId="689D5F6D" w14:textId="77777777" w:rsidTr="00F6254C">
        <w:tc>
          <w:tcPr>
            <w:tcW w:w="2364" w:type="dxa"/>
          </w:tcPr>
          <w:p w14:paraId="12DE3BDC" w14:textId="33F5292B" w:rsidR="00500921" w:rsidRPr="00F6254C" w:rsidRDefault="00500921" w:rsidP="003552A7">
            <w:pPr>
              <w:jc w:val="both"/>
              <w:rPr>
                <w:rFonts w:ascii="Arial" w:hAnsi="Arial" w:cs="Arial"/>
                <w:b/>
                <w:bCs/>
              </w:rPr>
            </w:pPr>
            <w:r w:rsidRPr="00F6254C">
              <w:rPr>
                <w:rFonts w:ascii="Arial" w:hAnsi="Arial" w:cs="Arial"/>
                <w:b/>
                <w:bCs/>
              </w:rPr>
              <w:t xml:space="preserve">Purpose of the Post </w:t>
            </w:r>
          </w:p>
        </w:tc>
        <w:tc>
          <w:tcPr>
            <w:tcW w:w="8256" w:type="dxa"/>
          </w:tcPr>
          <w:p w14:paraId="07EC0F6F" w14:textId="16F8FE85" w:rsidR="00500921" w:rsidRDefault="00500921" w:rsidP="003552A7">
            <w:pPr>
              <w:pStyle w:val="Default"/>
              <w:jc w:val="both"/>
              <w:rPr>
                <w:color w:val="auto"/>
                <w:sz w:val="20"/>
                <w:szCs w:val="20"/>
              </w:rPr>
            </w:pPr>
            <w:r w:rsidRPr="00500921">
              <w:rPr>
                <w:color w:val="auto"/>
                <w:sz w:val="20"/>
                <w:szCs w:val="20"/>
              </w:rPr>
              <w:t xml:space="preserve">The role of the </w:t>
            </w:r>
            <w:r w:rsidR="00C313EC">
              <w:rPr>
                <w:color w:val="auto"/>
                <w:sz w:val="20"/>
                <w:szCs w:val="20"/>
              </w:rPr>
              <w:t>NEOC</w:t>
            </w:r>
            <w:r w:rsidRPr="00500921">
              <w:rPr>
                <w:color w:val="auto"/>
                <w:sz w:val="20"/>
                <w:szCs w:val="20"/>
              </w:rPr>
              <w:t xml:space="preserve"> </w:t>
            </w:r>
            <w:r w:rsidR="005D1317">
              <w:rPr>
                <w:color w:val="auto"/>
                <w:sz w:val="20"/>
                <w:szCs w:val="20"/>
              </w:rPr>
              <w:t xml:space="preserve">Duty </w:t>
            </w:r>
            <w:r w:rsidRPr="00500921">
              <w:rPr>
                <w:color w:val="auto"/>
                <w:sz w:val="20"/>
                <w:szCs w:val="20"/>
              </w:rPr>
              <w:t>Supervisor is to manage a complement of staff dedicated to the operation of a Control and Communications Centre in order to efficiently and effectively manage and coordinate the utilisation of various forms of Emergency Ambulance (PHEC), Intermediate Care Service (ICS), Spe</w:t>
            </w:r>
            <w:r w:rsidR="00C313EC">
              <w:rPr>
                <w:color w:val="auto"/>
                <w:sz w:val="20"/>
                <w:szCs w:val="20"/>
              </w:rPr>
              <w:t>cialist (including Aeromedical), Critical Care and Retrieval (CCRS) Community/First Responder and Emerging Threat Team (ETT)</w:t>
            </w:r>
            <w:r w:rsidRPr="00500921">
              <w:rPr>
                <w:color w:val="auto"/>
                <w:sz w:val="20"/>
                <w:szCs w:val="20"/>
              </w:rPr>
              <w:t xml:space="preserve"> resources to m</w:t>
            </w:r>
            <w:r>
              <w:rPr>
                <w:color w:val="auto"/>
                <w:sz w:val="20"/>
                <w:szCs w:val="20"/>
              </w:rPr>
              <w:t>eet the needs of service users.</w:t>
            </w:r>
          </w:p>
          <w:p w14:paraId="0DBDB302" w14:textId="77777777" w:rsidR="00500921" w:rsidRPr="00500921" w:rsidRDefault="00500921" w:rsidP="003552A7">
            <w:pPr>
              <w:pStyle w:val="Default"/>
              <w:jc w:val="both"/>
              <w:rPr>
                <w:color w:val="auto"/>
                <w:sz w:val="20"/>
                <w:szCs w:val="20"/>
              </w:rPr>
            </w:pPr>
          </w:p>
          <w:p w14:paraId="0618C056" w14:textId="549C6EF6" w:rsidR="00500921" w:rsidRDefault="00500921" w:rsidP="003552A7">
            <w:pPr>
              <w:pStyle w:val="Default"/>
              <w:jc w:val="both"/>
              <w:rPr>
                <w:color w:val="auto"/>
                <w:sz w:val="20"/>
                <w:szCs w:val="20"/>
              </w:rPr>
            </w:pPr>
            <w:r w:rsidRPr="00500921">
              <w:rPr>
                <w:color w:val="auto"/>
                <w:sz w:val="20"/>
                <w:szCs w:val="20"/>
              </w:rPr>
              <w:t xml:space="preserve">The </w:t>
            </w:r>
            <w:r w:rsidR="00C313EC">
              <w:rPr>
                <w:color w:val="auto"/>
                <w:sz w:val="20"/>
                <w:szCs w:val="20"/>
              </w:rPr>
              <w:t>NEOC</w:t>
            </w:r>
            <w:r w:rsidRPr="00500921">
              <w:rPr>
                <w:color w:val="auto"/>
                <w:sz w:val="20"/>
                <w:szCs w:val="20"/>
              </w:rPr>
              <w:t xml:space="preserve"> </w:t>
            </w:r>
            <w:r w:rsidR="005D1317">
              <w:rPr>
                <w:color w:val="auto"/>
                <w:sz w:val="20"/>
                <w:szCs w:val="20"/>
              </w:rPr>
              <w:t xml:space="preserve">Duty </w:t>
            </w:r>
            <w:r w:rsidRPr="00500921">
              <w:rPr>
                <w:color w:val="auto"/>
                <w:sz w:val="20"/>
                <w:szCs w:val="20"/>
              </w:rPr>
              <w:t>Supervisor has a key role in delivering an effective response to emergencies within an established set of performance indicator response times</w:t>
            </w:r>
            <w:r w:rsidR="005D1317">
              <w:rPr>
                <w:color w:val="auto"/>
                <w:sz w:val="20"/>
                <w:szCs w:val="20"/>
              </w:rPr>
              <w:t xml:space="preserve"> and for supervising the control of resources in a defined sector</w:t>
            </w:r>
            <w:r w:rsidRPr="00500921">
              <w:rPr>
                <w:color w:val="auto"/>
                <w:sz w:val="20"/>
                <w:szCs w:val="20"/>
              </w:rPr>
              <w:t>. S/he will play a lead role in improving communication both within and externally to the Service, by performing their duties in line with the et</w:t>
            </w:r>
            <w:r>
              <w:rPr>
                <w:color w:val="auto"/>
                <w:sz w:val="20"/>
                <w:szCs w:val="20"/>
              </w:rPr>
              <w:t>hos of customer/client service.</w:t>
            </w:r>
          </w:p>
          <w:p w14:paraId="783D85C9" w14:textId="77777777" w:rsidR="00500921" w:rsidRPr="00500921" w:rsidRDefault="00500921" w:rsidP="003552A7">
            <w:pPr>
              <w:pStyle w:val="Default"/>
              <w:jc w:val="both"/>
              <w:rPr>
                <w:color w:val="auto"/>
                <w:sz w:val="20"/>
                <w:szCs w:val="20"/>
              </w:rPr>
            </w:pPr>
          </w:p>
          <w:p w14:paraId="7E9760C1" w14:textId="6041A1E7" w:rsidR="00500921" w:rsidRDefault="00500921" w:rsidP="003552A7">
            <w:pPr>
              <w:pStyle w:val="Default"/>
              <w:jc w:val="both"/>
              <w:rPr>
                <w:color w:val="auto"/>
                <w:sz w:val="20"/>
                <w:szCs w:val="20"/>
              </w:rPr>
            </w:pPr>
            <w:r w:rsidRPr="00500921">
              <w:rPr>
                <w:color w:val="auto"/>
                <w:sz w:val="20"/>
                <w:szCs w:val="20"/>
              </w:rPr>
              <w:t xml:space="preserve">The </w:t>
            </w:r>
            <w:r w:rsidR="00C313EC">
              <w:rPr>
                <w:color w:val="auto"/>
                <w:sz w:val="20"/>
                <w:szCs w:val="20"/>
              </w:rPr>
              <w:t>NEOC</w:t>
            </w:r>
            <w:r w:rsidRPr="00500921">
              <w:rPr>
                <w:color w:val="auto"/>
                <w:sz w:val="20"/>
                <w:szCs w:val="20"/>
              </w:rPr>
              <w:t xml:space="preserve"> </w:t>
            </w:r>
            <w:r w:rsidR="005D1317">
              <w:rPr>
                <w:color w:val="auto"/>
                <w:sz w:val="20"/>
                <w:szCs w:val="20"/>
              </w:rPr>
              <w:t xml:space="preserve">Duty </w:t>
            </w:r>
            <w:r w:rsidRPr="00500921">
              <w:rPr>
                <w:color w:val="auto"/>
                <w:sz w:val="20"/>
                <w:szCs w:val="20"/>
              </w:rPr>
              <w:t xml:space="preserve">Supervisor is responsible for </w:t>
            </w:r>
            <w:r w:rsidR="008D2F5A">
              <w:rPr>
                <w:color w:val="auto"/>
                <w:sz w:val="20"/>
                <w:szCs w:val="20"/>
              </w:rPr>
              <w:t xml:space="preserve">supervising and monitoring </w:t>
            </w:r>
            <w:r w:rsidRPr="00500921">
              <w:rPr>
                <w:color w:val="auto"/>
                <w:sz w:val="20"/>
                <w:szCs w:val="20"/>
              </w:rPr>
              <w:t>the efficient and effective control and utilisation of emergency ambulance and patient transport resources to meet service users’ needs in a timely manner.</w:t>
            </w:r>
          </w:p>
          <w:p w14:paraId="7EBEB354" w14:textId="77777777" w:rsidR="00500921" w:rsidRPr="00500921" w:rsidRDefault="00500921" w:rsidP="003552A7">
            <w:pPr>
              <w:pStyle w:val="Default"/>
              <w:jc w:val="both"/>
              <w:rPr>
                <w:color w:val="auto"/>
                <w:sz w:val="20"/>
                <w:szCs w:val="20"/>
              </w:rPr>
            </w:pPr>
          </w:p>
          <w:p w14:paraId="1067D130" w14:textId="28B0E9EE" w:rsidR="00500921" w:rsidRPr="00500921" w:rsidRDefault="00500921" w:rsidP="003552A7">
            <w:pPr>
              <w:pStyle w:val="Default"/>
              <w:jc w:val="both"/>
              <w:rPr>
                <w:color w:val="auto"/>
                <w:sz w:val="20"/>
                <w:szCs w:val="20"/>
              </w:rPr>
            </w:pPr>
            <w:r w:rsidRPr="00500921">
              <w:rPr>
                <w:color w:val="auto"/>
                <w:sz w:val="20"/>
                <w:szCs w:val="20"/>
              </w:rPr>
              <w:t xml:space="preserve">The </w:t>
            </w:r>
            <w:r w:rsidR="00C313EC">
              <w:rPr>
                <w:color w:val="auto"/>
                <w:sz w:val="20"/>
                <w:szCs w:val="20"/>
              </w:rPr>
              <w:t>NEOC</w:t>
            </w:r>
            <w:r w:rsidRPr="00500921">
              <w:rPr>
                <w:color w:val="auto"/>
                <w:sz w:val="20"/>
                <w:szCs w:val="20"/>
              </w:rPr>
              <w:t xml:space="preserve"> </w:t>
            </w:r>
            <w:r w:rsidR="005D1317">
              <w:rPr>
                <w:color w:val="auto"/>
                <w:sz w:val="20"/>
                <w:szCs w:val="20"/>
              </w:rPr>
              <w:t xml:space="preserve">Duty </w:t>
            </w:r>
            <w:r w:rsidRPr="00500921">
              <w:rPr>
                <w:color w:val="auto"/>
                <w:sz w:val="20"/>
                <w:szCs w:val="20"/>
              </w:rPr>
              <w:t>Supervisor will also have administrative tasks to ensure the smooth running of the National Emergency Operations Centre and to ensure that standards are met.</w:t>
            </w:r>
          </w:p>
          <w:p w14:paraId="2948CAEB" w14:textId="6ABA618B" w:rsidR="00500921" w:rsidRPr="00500921" w:rsidRDefault="00500921" w:rsidP="003552A7">
            <w:pPr>
              <w:pStyle w:val="Default"/>
              <w:jc w:val="both"/>
              <w:rPr>
                <w:color w:val="auto"/>
                <w:sz w:val="20"/>
                <w:szCs w:val="20"/>
              </w:rPr>
            </w:pPr>
          </w:p>
        </w:tc>
      </w:tr>
      <w:tr w:rsidR="00500921" w:rsidRPr="00E766A5" w14:paraId="7BB14EE9" w14:textId="77777777" w:rsidTr="00F6254C">
        <w:tc>
          <w:tcPr>
            <w:tcW w:w="2364" w:type="dxa"/>
          </w:tcPr>
          <w:p w14:paraId="7862D26E" w14:textId="7C414DFF" w:rsidR="00500921" w:rsidRPr="00F6254C" w:rsidRDefault="00500921" w:rsidP="003552A7">
            <w:pPr>
              <w:jc w:val="both"/>
              <w:rPr>
                <w:rFonts w:ascii="Arial" w:hAnsi="Arial" w:cs="Arial"/>
                <w:b/>
                <w:bCs/>
              </w:rPr>
            </w:pPr>
            <w:r>
              <w:rPr>
                <w:rFonts w:ascii="Arial" w:hAnsi="Arial" w:cs="Arial"/>
                <w:b/>
                <w:bCs/>
              </w:rPr>
              <w:t>Princip</w:t>
            </w:r>
            <w:r w:rsidRPr="00F6254C">
              <w:rPr>
                <w:rFonts w:ascii="Arial" w:hAnsi="Arial" w:cs="Arial"/>
                <w:b/>
                <w:bCs/>
              </w:rPr>
              <w:t>l</w:t>
            </w:r>
            <w:r>
              <w:rPr>
                <w:rFonts w:ascii="Arial" w:hAnsi="Arial" w:cs="Arial"/>
                <w:b/>
                <w:bCs/>
              </w:rPr>
              <w:t>e</w:t>
            </w:r>
            <w:r w:rsidRPr="00F6254C">
              <w:rPr>
                <w:rFonts w:ascii="Arial" w:hAnsi="Arial" w:cs="Arial"/>
                <w:b/>
                <w:bCs/>
              </w:rPr>
              <w:t xml:space="preserve"> Duties and Responsibilities</w:t>
            </w:r>
          </w:p>
          <w:p w14:paraId="022FAD24" w14:textId="77777777" w:rsidR="00500921" w:rsidRPr="00F6254C" w:rsidRDefault="00500921" w:rsidP="003552A7">
            <w:pPr>
              <w:jc w:val="both"/>
              <w:rPr>
                <w:rFonts w:ascii="Arial" w:hAnsi="Arial" w:cs="Arial"/>
                <w:b/>
                <w:bCs/>
              </w:rPr>
            </w:pPr>
          </w:p>
        </w:tc>
        <w:tc>
          <w:tcPr>
            <w:tcW w:w="8256" w:type="dxa"/>
          </w:tcPr>
          <w:p w14:paraId="0CD5F2F1" w14:textId="77777777" w:rsidR="00596183" w:rsidRPr="005F5A7B" w:rsidRDefault="00596183" w:rsidP="005F5A7B">
            <w:pPr>
              <w:jc w:val="both"/>
              <w:rPr>
                <w:rFonts w:ascii="Arial" w:hAnsi="Arial" w:cs="Arial"/>
                <w:b/>
                <w:color w:val="000000"/>
              </w:rPr>
            </w:pPr>
            <w:r w:rsidRPr="005F5A7B">
              <w:rPr>
                <w:rFonts w:ascii="Arial" w:hAnsi="Arial" w:cs="Arial"/>
                <w:color w:val="000000"/>
              </w:rPr>
              <w:t>The key tasks involved in carrying out these responsibilities can be divided into the following broad areas:</w:t>
            </w:r>
            <w:r w:rsidRPr="005F5A7B">
              <w:rPr>
                <w:rFonts w:ascii="Arial" w:hAnsi="Arial" w:cs="Arial"/>
                <w:b/>
                <w:color w:val="000000"/>
              </w:rPr>
              <w:t xml:space="preserve"> </w:t>
            </w:r>
          </w:p>
          <w:p w14:paraId="19115641" w14:textId="77777777" w:rsidR="00596183" w:rsidRPr="005F5A7B" w:rsidRDefault="00596183" w:rsidP="005F5A7B">
            <w:pPr>
              <w:pStyle w:val="Heading4"/>
              <w:spacing w:before="0"/>
              <w:jc w:val="both"/>
              <w:rPr>
                <w:rFonts w:ascii="Arial" w:eastAsia="Times New Roman" w:hAnsi="Arial" w:cs="Arial"/>
                <w:bCs/>
                <w:i w:val="0"/>
                <w:iCs w:val="0"/>
                <w:color w:val="auto"/>
              </w:rPr>
            </w:pPr>
          </w:p>
          <w:p w14:paraId="39E27FC3" w14:textId="6ACEC2BA" w:rsidR="00500921" w:rsidRPr="005F5A7B" w:rsidRDefault="00500921" w:rsidP="005F5A7B">
            <w:pPr>
              <w:pStyle w:val="Heading4"/>
              <w:spacing w:before="0"/>
              <w:jc w:val="both"/>
              <w:rPr>
                <w:rFonts w:ascii="Arial" w:eastAsia="Times New Roman" w:hAnsi="Arial" w:cs="Arial"/>
                <w:b/>
                <w:i w:val="0"/>
                <w:iCs w:val="0"/>
                <w:color w:val="auto"/>
              </w:rPr>
            </w:pPr>
            <w:r w:rsidRPr="005F5A7B">
              <w:rPr>
                <w:rFonts w:ascii="Arial" w:eastAsia="Times New Roman" w:hAnsi="Arial" w:cs="Arial"/>
                <w:b/>
                <w:bCs/>
                <w:i w:val="0"/>
                <w:iCs w:val="0"/>
                <w:color w:val="auto"/>
              </w:rPr>
              <w:t>Staff Supervision and Decision Making</w:t>
            </w:r>
          </w:p>
          <w:p w14:paraId="23F922C8" w14:textId="77777777" w:rsidR="00500921" w:rsidRPr="005F5A7B" w:rsidRDefault="00500921" w:rsidP="0031154F">
            <w:pPr>
              <w:pStyle w:val="BodyText"/>
              <w:numPr>
                <w:ilvl w:val="0"/>
                <w:numId w:val="3"/>
              </w:numPr>
              <w:tabs>
                <w:tab w:val="num" w:pos="372"/>
              </w:tabs>
              <w:jc w:val="both"/>
              <w:rPr>
                <w:sz w:val="20"/>
                <w:lang w:eastAsia="en-IE"/>
              </w:rPr>
            </w:pPr>
            <w:r w:rsidRPr="005F5A7B">
              <w:rPr>
                <w:sz w:val="20"/>
              </w:rPr>
              <w:t>Supervise a complement of staff in the National Emergency Operations Centre.</w:t>
            </w:r>
          </w:p>
          <w:p w14:paraId="27B815DE" w14:textId="666F3AD2" w:rsidR="00500921" w:rsidRPr="005F5A7B" w:rsidRDefault="00500921" w:rsidP="0031154F">
            <w:pPr>
              <w:pStyle w:val="BodyText"/>
              <w:numPr>
                <w:ilvl w:val="0"/>
                <w:numId w:val="3"/>
              </w:numPr>
              <w:tabs>
                <w:tab w:val="num" w:pos="372"/>
              </w:tabs>
              <w:jc w:val="both"/>
              <w:rPr>
                <w:sz w:val="20"/>
                <w:lang w:eastAsia="en-IE"/>
              </w:rPr>
            </w:pPr>
            <w:r w:rsidRPr="005F5A7B">
              <w:rPr>
                <w:sz w:val="20"/>
              </w:rPr>
              <w:t xml:space="preserve">Assume shared control along with other </w:t>
            </w:r>
            <w:r w:rsidR="00C313EC" w:rsidRPr="005F5A7B">
              <w:rPr>
                <w:sz w:val="20"/>
              </w:rPr>
              <w:t>NEOC</w:t>
            </w:r>
            <w:r w:rsidRPr="005F5A7B">
              <w:rPr>
                <w:sz w:val="20"/>
              </w:rPr>
              <w:t xml:space="preserve"> </w:t>
            </w:r>
            <w:r w:rsidR="005D1317">
              <w:rPr>
                <w:sz w:val="20"/>
              </w:rPr>
              <w:t xml:space="preserve">Duty </w:t>
            </w:r>
            <w:r w:rsidRPr="005F5A7B">
              <w:rPr>
                <w:sz w:val="20"/>
              </w:rPr>
              <w:t>Supervisors for the day-to-day operational and administrative management of the National Emergency Operations Centre.</w:t>
            </w:r>
          </w:p>
          <w:p w14:paraId="5C2BBCDD" w14:textId="2AC3A073" w:rsidR="00500921" w:rsidRPr="005F5A7B" w:rsidRDefault="00596183" w:rsidP="0031154F">
            <w:pPr>
              <w:pStyle w:val="BodyText"/>
              <w:numPr>
                <w:ilvl w:val="0"/>
                <w:numId w:val="3"/>
              </w:numPr>
              <w:tabs>
                <w:tab w:val="num" w:pos="372"/>
              </w:tabs>
              <w:jc w:val="both"/>
              <w:rPr>
                <w:sz w:val="20"/>
                <w:lang w:eastAsia="en-IE"/>
              </w:rPr>
            </w:pPr>
            <w:r w:rsidRPr="005F5A7B">
              <w:rPr>
                <w:sz w:val="20"/>
              </w:rPr>
              <w:t>T</w:t>
            </w:r>
            <w:r w:rsidR="00500921" w:rsidRPr="005F5A7B">
              <w:rPr>
                <w:sz w:val="20"/>
              </w:rPr>
              <w:t>ake the lead role in problem solving/decision making.</w:t>
            </w:r>
          </w:p>
          <w:p w14:paraId="14F9549D" w14:textId="4C3967F5" w:rsidR="00500921" w:rsidRPr="005F5A7B" w:rsidRDefault="00596183" w:rsidP="0031154F">
            <w:pPr>
              <w:pStyle w:val="BodyText"/>
              <w:numPr>
                <w:ilvl w:val="0"/>
                <w:numId w:val="3"/>
              </w:numPr>
              <w:tabs>
                <w:tab w:val="num" w:pos="372"/>
              </w:tabs>
              <w:jc w:val="both"/>
              <w:rPr>
                <w:sz w:val="20"/>
              </w:rPr>
            </w:pPr>
            <w:r w:rsidRPr="005F5A7B">
              <w:rPr>
                <w:sz w:val="20"/>
              </w:rPr>
              <w:t>M</w:t>
            </w:r>
            <w:r w:rsidR="00500921" w:rsidRPr="005F5A7B">
              <w:rPr>
                <w:sz w:val="20"/>
              </w:rPr>
              <w:t>aintain a high level of effectiveness and efficiency, by ensuring compliance with Standing Operational Procedures and fostering good working relationships within the National Emergency Operations Centre.</w:t>
            </w:r>
          </w:p>
          <w:p w14:paraId="3C2FB4D9" w14:textId="6DC79B51" w:rsidR="00500921" w:rsidRPr="005F5A7B" w:rsidRDefault="00596183" w:rsidP="0031154F">
            <w:pPr>
              <w:pStyle w:val="BodyText"/>
              <w:numPr>
                <w:ilvl w:val="0"/>
                <w:numId w:val="3"/>
              </w:numPr>
              <w:tabs>
                <w:tab w:val="num" w:pos="372"/>
              </w:tabs>
              <w:jc w:val="both"/>
              <w:rPr>
                <w:sz w:val="20"/>
                <w:lang w:eastAsia="en-IE"/>
              </w:rPr>
            </w:pPr>
            <w:r w:rsidRPr="005F5A7B">
              <w:rPr>
                <w:sz w:val="20"/>
              </w:rPr>
              <w:t>M</w:t>
            </w:r>
            <w:r w:rsidR="00500921" w:rsidRPr="005F5A7B">
              <w:rPr>
                <w:sz w:val="20"/>
              </w:rPr>
              <w:t>aintain agreed emergency response cover in the areas of operations (availability of resources).</w:t>
            </w:r>
          </w:p>
          <w:p w14:paraId="0D39A9F3" w14:textId="5E36AF22" w:rsidR="00500921" w:rsidRPr="005F5A7B" w:rsidRDefault="00596183" w:rsidP="0031154F">
            <w:pPr>
              <w:pStyle w:val="BodyText"/>
              <w:numPr>
                <w:ilvl w:val="0"/>
                <w:numId w:val="3"/>
              </w:numPr>
              <w:tabs>
                <w:tab w:val="num" w:pos="372"/>
              </w:tabs>
              <w:jc w:val="both"/>
              <w:rPr>
                <w:sz w:val="20"/>
                <w:lang w:eastAsia="en-IE"/>
              </w:rPr>
            </w:pPr>
            <w:r w:rsidRPr="005F5A7B">
              <w:rPr>
                <w:sz w:val="20"/>
              </w:rPr>
              <w:t>E</w:t>
            </w:r>
            <w:r w:rsidR="00500921" w:rsidRPr="005F5A7B">
              <w:rPr>
                <w:sz w:val="20"/>
              </w:rPr>
              <w:t>nsure that approved operational control procedures are observed and adhered to.</w:t>
            </w:r>
          </w:p>
          <w:p w14:paraId="78397CD5" w14:textId="06EBF4D8" w:rsidR="00500921" w:rsidRPr="005F5A7B" w:rsidRDefault="00596183" w:rsidP="0031154F">
            <w:pPr>
              <w:pStyle w:val="BodyText"/>
              <w:numPr>
                <w:ilvl w:val="0"/>
                <w:numId w:val="3"/>
              </w:numPr>
              <w:tabs>
                <w:tab w:val="num" w:pos="372"/>
              </w:tabs>
              <w:jc w:val="both"/>
              <w:rPr>
                <w:sz w:val="20"/>
                <w:lang w:eastAsia="en-IE"/>
              </w:rPr>
            </w:pPr>
            <w:r w:rsidRPr="005F5A7B">
              <w:rPr>
                <w:sz w:val="20"/>
              </w:rPr>
              <w:t>D</w:t>
            </w:r>
            <w:r w:rsidR="00500921" w:rsidRPr="005F5A7B">
              <w:rPr>
                <w:sz w:val="20"/>
              </w:rPr>
              <w:t>rive adherence to performance standards</w:t>
            </w:r>
          </w:p>
          <w:p w14:paraId="5076E200" w14:textId="57F0286F" w:rsidR="00500921" w:rsidRPr="005F5A7B" w:rsidRDefault="00596183" w:rsidP="0031154F">
            <w:pPr>
              <w:pStyle w:val="BodyText"/>
              <w:numPr>
                <w:ilvl w:val="0"/>
                <w:numId w:val="3"/>
              </w:numPr>
              <w:tabs>
                <w:tab w:val="num" w:pos="372"/>
              </w:tabs>
              <w:jc w:val="both"/>
              <w:rPr>
                <w:sz w:val="20"/>
                <w:lang w:eastAsia="en-IE"/>
              </w:rPr>
            </w:pPr>
            <w:r w:rsidRPr="005F5A7B">
              <w:rPr>
                <w:sz w:val="20"/>
              </w:rPr>
              <w:t>O</w:t>
            </w:r>
            <w:r w:rsidR="00500921" w:rsidRPr="005F5A7B">
              <w:rPr>
                <w:sz w:val="20"/>
              </w:rPr>
              <w:t>perate all management procedures in relation to discipline, industrial relations agreements, rosters, training, leave, grievance and attendance management</w:t>
            </w:r>
          </w:p>
          <w:p w14:paraId="7BC9061E" w14:textId="63EA0CF4" w:rsidR="00500921" w:rsidRPr="005F5A7B" w:rsidRDefault="00596183" w:rsidP="0031154F">
            <w:pPr>
              <w:pStyle w:val="BodyText"/>
              <w:numPr>
                <w:ilvl w:val="0"/>
                <w:numId w:val="3"/>
              </w:numPr>
              <w:tabs>
                <w:tab w:val="num" w:pos="372"/>
              </w:tabs>
              <w:jc w:val="both"/>
              <w:rPr>
                <w:sz w:val="20"/>
                <w:lang w:eastAsia="en-IE"/>
              </w:rPr>
            </w:pPr>
            <w:r w:rsidRPr="005F5A7B">
              <w:rPr>
                <w:sz w:val="20"/>
              </w:rPr>
              <w:t>E</w:t>
            </w:r>
            <w:r w:rsidR="00500921" w:rsidRPr="005F5A7B">
              <w:rPr>
                <w:sz w:val="20"/>
              </w:rPr>
              <w:t xml:space="preserve">ngage with hospitals in relation to Emergency Department </w:t>
            </w:r>
            <w:r w:rsidRPr="005F5A7B">
              <w:rPr>
                <w:sz w:val="20"/>
              </w:rPr>
              <w:t>turnaround</w:t>
            </w:r>
            <w:r w:rsidR="00500921" w:rsidRPr="005F5A7B">
              <w:rPr>
                <w:sz w:val="20"/>
              </w:rPr>
              <w:t xml:space="preserve"> times</w:t>
            </w:r>
          </w:p>
          <w:p w14:paraId="69FCB138" w14:textId="11969F8C" w:rsidR="00500921" w:rsidRPr="005F5A7B" w:rsidRDefault="00596183" w:rsidP="0031154F">
            <w:pPr>
              <w:pStyle w:val="BodyText"/>
              <w:numPr>
                <w:ilvl w:val="0"/>
                <w:numId w:val="3"/>
              </w:numPr>
              <w:tabs>
                <w:tab w:val="num" w:pos="372"/>
              </w:tabs>
              <w:jc w:val="both"/>
              <w:rPr>
                <w:sz w:val="20"/>
                <w:lang w:eastAsia="en-IE"/>
              </w:rPr>
            </w:pPr>
            <w:r w:rsidRPr="005F5A7B">
              <w:rPr>
                <w:sz w:val="20"/>
              </w:rPr>
              <w:t>E</w:t>
            </w:r>
            <w:r w:rsidR="00500921" w:rsidRPr="005F5A7B">
              <w:rPr>
                <w:sz w:val="20"/>
              </w:rPr>
              <w:t>nsure Dispatchers follow up with crews where activation time standards are not achieved</w:t>
            </w:r>
          </w:p>
          <w:p w14:paraId="1E27A928" w14:textId="1BA16CF7" w:rsidR="00500921" w:rsidRPr="005F5A7B" w:rsidRDefault="00596183" w:rsidP="0031154F">
            <w:pPr>
              <w:pStyle w:val="BodyText"/>
              <w:numPr>
                <w:ilvl w:val="0"/>
                <w:numId w:val="3"/>
              </w:numPr>
              <w:tabs>
                <w:tab w:val="num" w:pos="372"/>
              </w:tabs>
              <w:jc w:val="both"/>
              <w:rPr>
                <w:sz w:val="20"/>
                <w:lang w:eastAsia="en-IE"/>
              </w:rPr>
            </w:pPr>
            <w:r w:rsidRPr="005F5A7B">
              <w:rPr>
                <w:sz w:val="20"/>
              </w:rPr>
              <w:t>P</w:t>
            </w:r>
            <w:r w:rsidR="00500921" w:rsidRPr="005F5A7B">
              <w:rPr>
                <w:sz w:val="20"/>
              </w:rPr>
              <w:t>rovide information for the validation of staff overtime payroll claims.</w:t>
            </w:r>
          </w:p>
          <w:p w14:paraId="72912803" w14:textId="53266321" w:rsidR="00500921" w:rsidRPr="005F5A7B" w:rsidRDefault="00596183" w:rsidP="0031154F">
            <w:pPr>
              <w:pStyle w:val="BodyText"/>
              <w:numPr>
                <w:ilvl w:val="0"/>
                <w:numId w:val="3"/>
              </w:numPr>
              <w:tabs>
                <w:tab w:val="num" w:pos="372"/>
              </w:tabs>
              <w:jc w:val="both"/>
              <w:rPr>
                <w:sz w:val="20"/>
                <w:lang w:eastAsia="en-IE"/>
              </w:rPr>
            </w:pPr>
            <w:r w:rsidRPr="005F5A7B">
              <w:rPr>
                <w:sz w:val="20"/>
              </w:rPr>
              <w:t>E</w:t>
            </w:r>
            <w:r w:rsidR="00500921" w:rsidRPr="005F5A7B">
              <w:rPr>
                <w:sz w:val="20"/>
              </w:rPr>
              <w:t>nsure that all ambulance requests are dealt with according to priority.</w:t>
            </w:r>
          </w:p>
          <w:p w14:paraId="45B8FC0B" w14:textId="10A16078" w:rsidR="00500921" w:rsidRPr="005F5A7B" w:rsidRDefault="00596183" w:rsidP="0031154F">
            <w:pPr>
              <w:pStyle w:val="BodyText"/>
              <w:numPr>
                <w:ilvl w:val="0"/>
                <w:numId w:val="3"/>
              </w:numPr>
              <w:tabs>
                <w:tab w:val="num" w:pos="372"/>
              </w:tabs>
              <w:jc w:val="both"/>
              <w:rPr>
                <w:sz w:val="20"/>
              </w:rPr>
            </w:pPr>
            <w:r w:rsidRPr="005F5A7B">
              <w:rPr>
                <w:sz w:val="20"/>
              </w:rPr>
              <w:t>E</w:t>
            </w:r>
            <w:r w:rsidR="00500921" w:rsidRPr="005F5A7B">
              <w:rPr>
                <w:sz w:val="20"/>
              </w:rPr>
              <w:t xml:space="preserve">nsure that all relevant telephone and radio calls are answered promptly and in a professional and customer related manner. </w:t>
            </w:r>
          </w:p>
          <w:p w14:paraId="64A9FCB3" w14:textId="705B512F" w:rsidR="00500921" w:rsidRPr="005F5A7B" w:rsidRDefault="00C313EC" w:rsidP="0031154F">
            <w:pPr>
              <w:pStyle w:val="BodyText"/>
              <w:numPr>
                <w:ilvl w:val="0"/>
                <w:numId w:val="3"/>
              </w:numPr>
              <w:tabs>
                <w:tab w:val="num" w:pos="372"/>
              </w:tabs>
              <w:jc w:val="both"/>
              <w:rPr>
                <w:sz w:val="20"/>
              </w:rPr>
            </w:pPr>
            <w:r w:rsidRPr="005F5A7B">
              <w:rPr>
                <w:sz w:val="20"/>
              </w:rPr>
              <w:t xml:space="preserve">Ensure any vehicle incident or high value asset incident is reported to the Fleet and Asset Coordination Centre </w:t>
            </w:r>
            <w:r w:rsidR="00500921" w:rsidRPr="005F5A7B">
              <w:rPr>
                <w:sz w:val="20"/>
              </w:rPr>
              <w:t>to maximize vehicle availability.</w:t>
            </w:r>
          </w:p>
          <w:p w14:paraId="68503C89" w14:textId="66809AAF" w:rsidR="00500921" w:rsidRPr="005F5A7B" w:rsidRDefault="00500921" w:rsidP="0031154F">
            <w:pPr>
              <w:pStyle w:val="BodyText"/>
              <w:numPr>
                <w:ilvl w:val="0"/>
                <w:numId w:val="3"/>
              </w:numPr>
              <w:tabs>
                <w:tab w:val="num" w:pos="372"/>
              </w:tabs>
              <w:jc w:val="both"/>
              <w:rPr>
                <w:sz w:val="20"/>
              </w:rPr>
            </w:pPr>
            <w:r w:rsidRPr="005F5A7B">
              <w:rPr>
                <w:sz w:val="20"/>
              </w:rPr>
              <w:lastRenderedPageBreak/>
              <w:t xml:space="preserve">May be required </w:t>
            </w:r>
            <w:r w:rsidR="00C313EC" w:rsidRPr="005F5A7B">
              <w:rPr>
                <w:sz w:val="20"/>
              </w:rPr>
              <w:t xml:space="preserve">to carry out the duties of a NEOC Duty </w:t>
            </w:r>
            <w:r w:rsidRPr="005F5A7B">
              <w:rPr>
                <w:sz w:val="20"/>
              </w:rPr>
              <w:t>Manager in an “acting up” capacity.</w:t>
            </w:r>
          </w:p>
          <w:p w14:paraId="692F47FB" w14:textId="6B7FF5AF" w:rsidR="00500921" w:rsidRPr="005F5A7B" w:rsidRDefault="00596183" w:rsidP="0031154F">
            <w:pPr>
              <w:pStyle w:val="BodyText"/>
              <w:numPr>
                <w:ilvl w:val="0"/>
                <w:numId w:val="3"/>
              </w:numPr>
              <w:tabs>
                <w:tab w:val="num" w:pos="372"/>
              </w:tabs>
              <w:jc w:val="both"/>
              <w:rPr>
                <w:sz w:val="20"/>
              </w:rPr>
            </w:pPr>
            <w:r w:rsidRPr="005F5A7B">
              <w:rPr>
                <w:sz w:val="20"/>
              </w:rPr>
              <w:t>Keep</w:t>
            </w:r>
            <w:r w:rsidR="00500921" w:rsidRPr="005F5A7B">
              <w:rPr>
                <w:sz w:val="20"/>
              </w:rPr>
              <w:t xml:space="preserve"> the </w:t>
            </w:r>
            <w:r w:rsidR="00C313EC" w:rsidRPr="005F5A7B">
              <w:rPr>
                <w:sz w:val="20"/>
              </w:rPr>
              <w:t>NEOC Duty</w:t>
            </w:r>
            <w:r w:rsidR="00500921" w:rsidRPr="005F5A7B">
              <w:rPr>
                <w:sz w:val="20"/>
              </w:rPr>
              <w:t xml:space="preserve"> Manager apprised of all matters in relation to utilisation of resources.</w:t>
            </w:r>
          </w:p>
          <w:p w14:paraId="55E95DD2" w14:textId="77777777" w:rsidR="00500921" w:rsidRPr="005F5A7B" w:rsidRDefault="00500921" w:rsidP="005F5A7B">
            <w:pPr>
              <w:pStyle w:val="Heading4"/>
              <w:spacing w:before="0"/>
              <w:jc w:val="both"/>
              <w:rPr>
                <w:rFonts w:ascii="Arial" w:eastAsia="Times New Roman" w:hAnsi="Arial" w:cs="Arial"/>
                <w:i w:val="0"/>
                <w:iCs w:val="0"/>
                <w:color w:val="auto"/>
              </w:rPr>
            </w:pPr>
          </w:p>
          <w:p w14:paraId="74C121DE" w14:textId="77777777" w:rsidR="00500921" w:rsidRPr="005F5A7B" w:rsidRDefault="00500921" w:rsidP="005F5A7B">
            <w:pPr>
              <w:pStyle w:val="Heading4"/>
              <w:spacing w:before="0"/>
              <w:jc w:val="both"/>
              <w:rPr>
                <w:rFonts w:ascii="Arial" w:eastAsia="Times New Roman" w:hAnsi="Arial" w:cs="Arial"/>
                <w:b/>
                <w:bCs/>
                <w:i w:val="0"/>
                <w:iCs w:val="0"/>
                <w:color w:val="auto"/>
              </w:rPr>
            </w:pPr>
            <w:r w:rsidRPr="005F5A7B">
              <w:rPr>
                <w:rFonts w:ascii="Arial" w:eastAsia="Times New Roman" w:hAnsi="Arial" w:cs="Arial"/>
                <w:b/>
                <w:bCs/>
                <w:i w:val="0"/>
                <w:iCs w:val="0"/>
                <w:color w:val="auto"/>
              </w:rPr>
              <w:t>Service Delivery and Performance</w:t>
            </w:r>
          </w:p>
          <w:p w14:paraId="39DA70F2" w14:textId="619C0C99" w:rsidR="00500921" w:rsidRPr="005F5A7B" w:rsidRDefault="005F5A7B" w:rsidP="0031154F">
            <w:pPr>
              <w:pStyle w:val="BodyText"/>
              <w:numPr>
                <w:ilvl w:val="0"/>
                <w:numId w:val="3"/>
              </w:numPr>
              <w:tabs>
                <w:tab w:val="num" w:pos="1440"/>
              </w:tabs>
              <w:jc w:val="both"/>
              <w:rPr>
                <w:sz w:val="20"/>
              </w:rPr>
            </w:pPr>
            <w:r w:rsidRPr="005F5A7B">
              <w:rPr>
                <w:sz w:val="20"/>
              </w:rPr>
              <w:t>Monitor sectoral and spatial emergency ambulance cover</w:t>
            </w:r>
            <w:r w:rsidR="00500921" w:rsidRPr="005F5A7B">
              <w:rPr>
                <w:sz w:val="20"/>
              </w:rPr>
              <w:t xml:space="preserve"> to achieve response times performance</w:t>
            </w:r>
          </w:p>
          <w:p w14:paraId="3A9C352E" w14:textId="23176147" w:rsidR="005F5A7B" w:rsidRPr="005F5A7B" w:rsidRDefault="005F5A7B" w:rsidP="0031154F">
            <w:pPr>
              <w:pStyle w:val="BodyText"/>
              <w:numPr>
                <w:ilvl w:val="0"/>
                <w:numId w:val="3"/>
              </w:numPr>
              <w:tabs>
                <w:tab w:val="num" w:pos="1440"/>
              </w:tabs>
              <w:jc w:val="both"/>
              <w:rPr>
                <w:sz w:val="20"/>
              </w:rPr>
            </w:pPr>
            <w:r w:rsidRPr="005F5A7B">
              <w:rPr>
                <w:sz w:val="20"/>
              </w:rPr>
              <w:t>Support the work of the Clinical Hub and Specialist Desks to deliver the best possible outcome for patients</w:t>
            </w:r>
          </w:p>
          <w:p w14:paraId="0C2BBD7F" w14:textId="344F711A" w:rsidR="00500921" w:rsidRPr="005F5A7B" w:rsidRDefault="005F5A7B" w:rsidP="0031154F">
            <w:pPr>
              <w:pStyle w:val="BodyText"/>
              <w:numPr>
                <w:ilvl w:val="0"/>
                <w:numId w:val="3"/>
              </w:numPr>
              <w:tabs>
                <w:tab w:val="num" w:pos="1440"/>
              </w:tabs>
              <w:jc w:val="both"/>
              <w:rPr>
                <w:sz w:val="20"/>
              </w:rPr>
            </w:pPr>
            <w:r w:rsidRPr="005F5A7B">
              <w:rPr>
                <w:sz w:val="20"/>
              </w:rPr>
              <w:t>E</w:t>
            </w:r>
            <w:r w:rsidR="00500921" w:rsidRPr="005F5A7B">
              <w:rPr>
                <w:sz w:val="20"/>
              </w:rPr>
              <w:t>nsure that all requests are dealt with appropriately with particular emphasis on “can do” approach ensuring the best outcomes for all patients and clients.</w:t>
            </w:r>
          </w:p>
          <w:p w14:paraId="051172DA" w14:textId="77777777" w:rsidR="00500921" w:rsidRPr="005F5A7B" w:rsidRDefault="00500921" w:rsidP="0031154F">
            <w:pPr>
              <w:pStyle w:val="ListParagraph"/>
              <w:numPr>
                <w:ilvl w:val="0"/>
                <w:numId w:val="3"/>
              </w:numPr>
              <w:tabs>
                <w:tab w:val="num" w:pos="1440"/>
              </w:tabs>
              <w:jc w:val="both"/>
              <w:rPr>
                <w:rFonts w:ascii="Arial" w:hAnsi="Arial" w:cs="Arial"/>
              </w:rPr>
            </w:pPr>
            <w:r w:rsidRPr="005F5A7B">
              <w:rPr>
                <w:rFonts w:ascii="Arial" w:hAnsi="Arial" w:cs="Arial"/>
              </w:rPr>
              <w:t>In line with the PHECC EMS Dispatch Standard, comply with all call categorisation as determined by a Medical Priority Dispatch System.</w:t>
            </w:r>
          </w:p>
          <w:p w14:paraId="096FD424" w14:textId="77777777" w:rsidR="00500921" w:rsidRPr="005F5A7B" w:rsidRDefault="00500921" w:rsidP="0031154F">
            <w:pPr>
              <w:pStyle w:val="ListParagraph"/>
              <w:numPr>
                <w:ilvl w:val="0"/>
                <w:numId w:val="3"/>
              </w:numPr>
              <w:tabs>
                <w:tab w:val="num" w:pos="1440"/>
              </w:tabs>
              <w:jc w:val="both"/>
              <w:rPr>
                <w:rFonts w:ascii="Arial" w:hAnsi="Arial" w:cs="Arial"/>
              </w:rPr>
            </w:pPr>
            <w:r w:rsidRPr="005F5A7B">
              <w:rPr>
                <w:rFonts w:ascii="Arial" w:hAnsi="Arial" w:cs="Arial"/>
              </w:rPr>
              <w:t xml:space="preserve">Provide appropriate pre arrival and post-dispatch instructions in response to AS1 calls in a prompt and timely manner. </w:t>
            </w:r>
          </w:p>
          <w:p w14:paraId="222A0C5F" w14:textId="0B144E97" w:rsidR="00500921" w:rsidRPr="005F5A7B" w:rsidRDefault="00596183" w:rsidP="0031154F">
            <w:pPr>
              <w:pStyle w:val="ListParagraph"/>
              <w:numPr>
                <w:ilvl w:val="0"/>
                <w:numId w:val="3"/>
              </w:numPr>
              <w:tabs>
                <w:tab w:val="num" w:pos="1440"/>
              </w:tabs>
              <w:jc w:val="both"/>
              <w:rPr>
                <w:rFonts w:ascii="Arial" w:hAnsi="Arial" w:cs="Arial"/>
              </w:rPr>
            </w:pPr>
            <w:r w:rsidRPr="005F5A7B">
              <w:rPr>
                <w:rFonts w:ascii="Arial" w:hAnsi="Arial" w:cs="Arial"/>
              </w:rPr>
              <w:t>C</w:t>
            </w:r>
            <w:r w:rsidR="00500921" w:rsidRPr="005F5A7B">
              <w:rPr>
                <w:rFonts w:ascii="Arial" w:hAnsi="Arial" w:cs="Arial"/>
              </w:rPr>
              <w:t>omply with AQUA Audit on personal and Centre performance</w:t>
            </w:r>
          </w:p>
          <w:p w14:paraId="488275FC" w14:textId="779D9D11" w:rsidR="00500921" w:rsidRPr="005F5A7B" w:rsidRDefault="00596183" w:rsidP="0031154F">
            <w:pPr>
              <w:pStyle w:val="ListParagraph"/>
              <w:numPr>
                <w:ilvl w:val="0"/>
                <w:numId w:val="3"/>
              </w:numPr>
              <w:tabs>
                <w:tab w:val="num" w:pos="1440"/>
              </w:tabs>
              <w:jc w:val="both"/>
              <w:rPr>
                <w:rFonts w:ascii="Arial" w:hAnsi="Arial" w:cs="Arial"/>
              </w:rPr>
            </w:pPr>
            <w:r w:rsidRPr="005F5A7B">
              <w:rPr>
                <w:rFonts w:ascii="Arial" w:hAnsi="Arial" w:cs="Arial"/>
              </w:rPr>
              <w:t>O</w:t>
            </w:r>
            <w:r w:rsidR="00500921" w:rsidRPr="005F5A7B">
              <w:rPr>
                <w:rFonts w:ascii="Arial" w:hAnsi="Arial" w:cs="Arial"/>
              </w:rPr>
              <w:t xml:space="preserve">perate such communications facilities as are required in order to achieve the job objective. </w:t>
            </w:r>
          </w:p>
          <w:p w14:paraId="4FF50E93" w14:textId="77777777" w:rsidR="00500921" w:rsidRPr="005F5A7B" w:rsidRDefault="00500921" w:rsidP="0031154F">
            <w:pPr>
              <w:pStyle w:val="ListParagraph"/>
              <w:numPr>
                <w:ilvl w:val="0"/>
                <w:numId w:val="3"/>
              </w:numPr>
              <w:tabs>
                <w:tab w:val="num" w:pos="1440"/>
              </w:tabs>
              <w:jc w:val="both"/>
              <w:rPr>
                <w:rFonts w:ascii="Arial" w:hAnsi="Arial" w:cs="Arial"/>
              </w:rPr>
            </w:pPr>
            <w:r w:rsidRPr="005F5A7B">
              <w:rPr>
                <w:rFonts w:ascii="Arial" w:hAnsi="Arial" w:cs="Arial"/>
              </w:rPr>
              <w:t>Liaise with non-health service agencies as required.</w:t>
            </w:r>
          </w:p>
          <w:p w14:paraId="073D08EE" w14:textId="77777777" w:rsidR="00500921" w:rsidRPr="005F5A7B" w:rsidRDefault="00500921" w:rsidP="0031154F">
            <w:pPr>
              <w:pStyle w:val="ListParagraph"/>
              <w:numPr>
                <w:ilvl w:val="0"/>
                <w:numId w:val="3"/>
              </w:numPr>
              <w:tabs>
                <w:tab w:val="num" w:pos="1440"/>
              </w:tabs>
              <w:jc w:val="both"/>
              <w:rPr>
                <w:rFonts w:ascii="Arial" w:hAnsi="Arial" w:cs="Arial"/>
              </w:rPr>
            </w:pPr>
            <w:r w:rsidRPr="005F5A7B">
              <w:rPr>
                <w:rFonts w:ascii="Arial" w:hAnsi="Arial" w:cs="Arial"/>
              </w:rPr>
              <w:t>Operate the telephone switchboards and Group Text Systems.</w:t>
            </w:r>
          </w:p>
          <w:p w14:paraId="4B8C38AD" w14:textId="4BF04A5F" w:rsidR="00500921" w:rsidRPr="005F5A7B" w:rsidRDefault="00500921" w:rsidP="0031154F">
            <w:pPr>
              <w:pStyle w:val="ListParagraph"/>
              <w:numPr>
                <w:ilvl w:val="0"/>
                <w:numId w:val="3"/>
              </w:numPr>
              <w:tabs>
                <w:tab w:val="num" w:pos="1440"/>
              </w:tabs>
              <w:jc w:val="both"/>
              <w:rPr>
                <w:rFonts w:ascii="Arial" w:hAnsi="Arial" w:cs="Arial"/>
              </w:rPr>
            </w:pPr>
            <w:r w:rsidRPr="005F5A7B">
              <w:rPr>
                <w:rFonts w:ascii="Arial" w:hAnsi="Arial" w:cs="Arial"/>
              </w:rPr>
              <w:t xml:space="preserve">Report unusual incidents and equipment faults to the </w:t>
            </w:r>
            <w:r w:rsidR="005D1317">
              <w:rPr>
                <w:rFonts w:ascii="Arial" w:hAnsi="Arial" w:cs="Arial"/>
              </w:rPr>
              <w:t>NEOC Duty</w:t>
            </w:r>
            <w:r w:rsidRPr="005F5A7B">
              <w:rPr>
                <w:rFonts w:ascii="Arial" w:hAnsi="Arial" w:cs="Arial"/>
              </w:rPr>
              <w:t xml:space="preserve"> Manager and where applicable arrange repair.</w:t>
            </w:r>
          </w:p>
          <w:p w14:paraId="5D6710C0" w14:textId="5248A7FF" w:rsidR="00500921" w:rsidRPr="005F5A7B" w:rsidRDefault="00500921" w:rsidP="0031154F">
            <w:pPr>
              <w:pStyle w:val="ListParagraph"/>
              <w:numPr>
                <w:ilvl w:val="0"/>
                <w:numId w:val="3"/>
              </w:numPr>
              <w:tabs>
                <w:tab w:val="num" w:pos="1440"/>
              </w:tabs>
              <w:jc w:val="both"/>
              <w:rPr>
                <w:rFonts w:ascii="Arial" w:hAnsi="Arial" w:cs="Arial"/>
              </w:rPr>
            </w:pPr>
            <w:r w:rsidRPr="005F5A7B">
              <w:rPr>
                <w:rFonts w:ascii="Arial" w:hAnsi="Arial" w:cs="Arial"/>
              </w:rPr>
              <w:t>Undergo prescribed training (systems</w:t>
            </w:r>
            <w:r w:rsidR="00596183" w:rsidRPr="005F5A7B">
              <w:rPr>
                <w:rFonts w:ascii="Arial" w:hAnsi="Arial" w:cs="Arial"/>
              </w:rPr>
              <w:t xml:space="preserve"> </w:t>
            </w:r>
            <w:r w:rsidRPr="005F5A7B">
              <w:rPr>
                <w:rFonts w:ascii="Arial" w:hAnsi="Arial" w:cs="Arial"/>
              </w:rPr>
              <w:t>/</w:t>
            </w:r>
            <w:r w:rsidR="00596183" w:rsidRPr="005F5A7B">
              <w:rPr>
                <w:rFonts w:ascii="Arial" w:hAnsi="Arial" w:cs="Arial"/>
              </w:rPr>
              <w:t xml:space="preserve"> </w:t>
            </w:r>
            <w:r w:rsidRPr="005F5A7B">
              <w:rPr>
                <w:rFonts w:ascii="Arial" w:hAnsi="Arial" w:cs="Arial"/>
              </w:rPr>
              <w:t>communications</w:t>
            </w:r>
            <w:r w:rsidR="00596183" w:rsidRPr="005F5A7B">
              <w:rPr>
                <w:rFonts w:ascii="Arial" w:hAnsi="Arial" w:cs="Arial"/>
              </w:rPr>
              <w:t xml:space="preserve"> </w:t>
            </w:r>
            <w:r w:rsidRPr="005F5A7B">
              <w:rPr>
                <w:rFonts w:ascii="Arial" w:hAnsi="Arial" w:cs="Arial"/>
              </w:rPr>
              <w:t>/</w:t>
            </w:r>
            <w:r w:rsidR="00596183" w:rsidRPr="005F5A7B">
              <w:rPr>
                <w:rFonts w:ascii="Arial" w:hAnsi="Arial" w:cs="Arial"/>
              </w:rPr>
              <w:t xml:space="preserve"> </w:t>
            </w:r>
            <w:r w:rsidRPr="005F5A7B">
              <w:rPr>
                <w:rFonts w:ascii="Arial" w:hAnsi="Arial" w:cs="Arial"/>
              </w:rPr>
              <w:t>driving) courses as is necessary to maintain and improve professional skills.</w:t>
            </w:r>
          </w:p>
          <w:p w14:paraId="55FA6FAA" w14:textId="5CF2C534" w:rsidR="00500921" w:rsidRPr="005F5A7B" w:rsidRDefault="00500921" w:rsidP="0031154F">
            <w:pPr>
              <w:pStyle w:val="ListParagraph"/>
              <w:numPr>
                <w:ilvl w:val="0"/>
                <w:numId w:val="3"/>
              </w:numPr>
              <w:tabs>
                <w:tab w:val="num" w:pos="1440"/>
              </w:tabs>
              <w:jc w:val="both"/>
              <w:rPr>
                <w:rFonts w:ascii="Arial" w:hAnsi="Arial" w:cs="Arial"/>
              </w:rPr>
            </w:pPr>
            <w:r w:rsidRPr="005F5A7B">
              <w:rPr>
                <w:rFonts w:ascii="Arial" w:hAnsi="Arial" w:cs="Arial"/>
              </w:rPr>
              <w:t>Carry and operate communications</w:t>
            </w:r>
            <w:r w:rsidR="00596183" w:rsidRPr="005F5A7B">
              <w:rPr>
                <w:rFonts w:ascii="Arial" w:hAnsi="Arial" w:cs="Arial"/>
              </w:rPr>
              <w:t xml:space="preserve"> </w:t>
            </w:r>
            <w:r w:rsidRPr="005F5A7B">
              <w:rPr>
                <w:rFonts w:ascii="Arial" w:hAnsi="Arial" w:cs="Arial"/>
              </w:rPr>
              <w:t>/</w:t>
            </w:r>
            <w:r w:rsidR="00596183" w:rsidRPr="005F5A7B">
              <w:rPr>
                <w:rFonts w:ascii="Arial" w:hAnsi="Arial" w:cs="Arial"/>
              </w:rPr>
              <w:t xml:space="preserve"> </w:t>
            </w:r>
            <w:r w:rsidRPr="005F5A7B">
              <w:rPr>
                <w:rFonts w:ascii="Arial" w:hAnsi="Arial" w:cs="Arial"/>
              </w:rPr>
              <w:t>paging</w:t>
            </w:r>
            <w:r w:rsidR="00596183" w:rsidRPr="005F5A7B">
              <w:rPr>
                <w:rFonts w:ascii="Arial" w:hAnsi="Arial" w:cs="Arial"/>
              </w:rPr>
              <w:t xml:space="preserve"> </w:t>
            </w:r>
            <w:r w:rsidRPr="005F5A7B">
              <w:rPr>
                <w:rFonts w:ascii="Arial" w:hAnsi="Arial" w:cs="Arial"/>
              </w:rPr>
              <w:t>/</w:t>
            </w:r>
            <w:r w:rsidR="00596183" w:rsidRPr="005F5A7B">
              <w:rPr>
                <w:rFonts w:ascii="Arial" w:hAnsi="Arial" w:cs="Arial"/>
              </w:rPr>
              <w:t xml:space="preserve"> </w:t>
            </w:r>
            <w:r w:rsidRPr="005F5A7B">
              <w:rPr>
                <w:rFonts w:ascii="Arial" w:hAnsi="Arial" w:cs="Arial"/>
              </w:rPr>
              <w:t>mobile</w:t>
            </w:r>
            <w:r w:rsidR="00596183" w:rsidRPr="005F5A7B">
              <w:rPr>
                <w:rFonts w:ascii="Arial" w:hAnsi="Arial" w:cs="Arial"/>
              </w:rPr>
              <w:t xml:space="preserve"> </w:t>
            </w:r>
            <w:r w:rsidRPr="005F5A7B">
              <w:rPr>
                <w:rFonts w:ascii="Arial" w:hAnsi="Arial" w:cs="Arial"/>
              </w:rPr>
              <w:t>/</w:t>
            </w:r>
            <w:r w:rsidR="00596183" w:rsidRPr="005F5A7B">
              <w:rPr>
                <w:rFonts w:ascii="Arial" w:hAnsi="Arial" w:cs="Arial"/>
              </w:rPr>
              <w:t xml:space="preserve"> </w:t>
            </w:r>
            <w:r w:rsidRPr="005F5A7B">
              <w:rPr>
                <w:rFonts w:ascii="Arial" w:hAnsi="Arial" w:cs="Arial"/>
              </w:rPr>
              <w:t xml:space="preserve">telephone and visual (CCT </w:t>
            </w:r>
            <w:r w:rsidR="00886E95" w:rsidRPr="005F5A7B">
              <w:rPr>
                <w:rFonts w:ascii="Arial" w:hAnsi="Arial" w:cs="Arial"/>
              </w:rPr>
              <w:t>etc.</w:t>
            </w:r>
            <w:r w:rsidRPr="005F5A7B">
              <w:rPr>
                <w:rFonts w:ascii="Arial" w:hAnsi="Arial" w:cs="Arial"/>
              </w:rPr>
              <w:t>) equipment as may be required.</w:t>
            </w:r>
          </w:p>
          <w:p w14:paraId="039AA567" w14:textId="4DE4E376" w:rsidR="00500921" w:rsidRPr="005F5A7B" w:rsidRDefault="00500921" w:rsidP="005F5A7B">
            <w:pPr>
              <w:ind w:left="372"/>
              <w:jc w:val="both"/>
              <w:rPr>
                <w:rFonts w:ascii="Arial" w:hAnsi="Arial" w:cs="Arial"/>
              </w:rPr>
            </w:pPr>
          </w:p>
          <w:p w14:paraId="66E478DD" w14:textId="77777777" w:rsidR="005F5A7B" w:rsidRPr="005F5A7B" w:rsidRDefault="005F5A7B" w:rsidP="005F5A7B">
            <w:pPr>
              <w:jc w:val="both"/>
              <w:rPr>
                <w:rFonts w:ascii="Arial" w:hAnsi="Arial" w:cs="Arial"/>
                <w:b/>
              </w:rPr>
            </w:pPr>
            <w:r w:rsidRPr="005F5A7B">
              <w:rPr>
                <w:rFonts w:ascii="Arial" w:hAnsi="Arial" w:cs="Arial"/>
                <w:b/>
              </w:rPr>
              <w:t>Administrative Responsibilities (Including Managing Resources and Information)</w:t>
            </w:r>
          </w:p>
          <w:p w14:paraId="65FD9F68" w14:textId="77777777" w:rsidR="005F5A7B" w:rsidRPr="005F5A7B" w:rsidRDefault="005F5A7B" w:rsidP="0031154F">
            <w:pPr>
              <w:numPr>
                <w:ilvl w:val="0"/>
                <w:numId w:val="3"/>
              </w:numPr>
              <w:jc w:val="both"/>
              <w:rPr>
                <w:rFonts w:ascii="Arial" w:hAnsi="Arial" w:cs="Arial"/>
                <w:b/>
              </w:rPr>
            </w:pPr>
            <w:r w:rsidRPr="005F5A7B">
              <w:rPr>
                <w:rFonts w:ascii="Arial" w:hAnsi="Arial" w:cs="Arial"/>
              </w:rPr>
              <w:t>Record details and maintain records of duty hours in accordance with Service procedures</w:t>
            </w:r>
          </w:p>
          <w:p w14:paraId="4DD952EA" w14:textId="77777777" w:rsidR="005F5A7B" w:rsidRPr="005F5A7B" w:rsidRDefault="005F5A7B" w:rsidP="0031154F">
            <w:pPr>
              <w:numPr>
                <w:ilvl w:val="0"/>
                <w:numId w:val="3"/>
              </w:numPr>
              <w:jc w:val="both"/>
              <w:rPr>
                <w:rFonts w:ascii="Arial" w:hAnsi="Arial" w:cs="Arial"/>
                <w:b/>
              </w:rPr>
            </w:pPr>
            <w:r w:rsidRPr="005F5A7B">
              <w:rPr>
                <w:rFonts w:ascii="Arial" w:hAnsi="Arial" w:cs="Arial"/>
              </w:rPr>
              <w:t>Maintain and submit records as required by a designated Manager</w:t>
            </w:r>
          </w:p>
          <w:p w14:paraId="254EB7B2" w14:textId="77777777" w:rsidR="005F5A7B" w:rsidRPr="005F5A7B" w:rsidRDefault="005F5A7B" w:rsidP="0031154F">
            <w:pPr>
              <w:numPr>
                <w:ilvl w:val="0"/>
                <w:numId w:val="3"/>
              </w:numPr>
              <w:jc w:val="both"/>
              <w:rPr>
                <w:rFonts w:ascii="Arial" w:hAnsi="Arial" w:cs="Arial"/>
                <w:b/>
              </w:rPr>
            </w:pPr>
            <w:r w:rsidRPr="005F5A7B">
              <w:rPr>
                <w:rFonts w:ascii="Arial" w:hAnsi="Arial" w:cs="Arial"/>
              </w:rPr>
              <w:t>Undertake paperwork, such as recording routine tests on pieces of equipment</w:t>
            </w:r>
          </w:p>
          <w:p w14:paraId="57E9F597" w14:textId="77777777" w:rsidR="005F5A7B" w:rsidRPr="005F5A7B" w:rsidRDefault="005F5A7B" w:rsidP="0031154F">
            <w:pPr>
              <w:numPr>
                <w:ilvl w:val="0"/>
                <w:numId w:val="3"/>
              </w:numPr>
              <w:jc w:val="both"/>
              <w:rPr>
                <w:rFonts w:ascii="Arial" w:hAnsi="Arial" w:cs="Arial"/>
                <w:b/>
              </w:rPr>
            </w:pPr>
            <w:r w:rsidRPr="005F5A7B">
              <w:rPr>
                <w:rFonts w:ascii="Arial" w:hAnsi="Arial" w:cs="Arial"/>
              </w:rPr>
              <w:t>Maintain confidentiality of patient identifiable personal data using a non-identifiable alternative, where practicable, and limiting access on a strictly need to know basis.</w:t>
            </w:r>
          </w:p>
          <w:p w14:paraId="457F7819" w14:textId="77777777" w:rsidR="005F5A7B" w:rsidRPr="005F5A7B" w:rsidRDefault="005F5A7B" w:rsidP="0031154F">
            <w:pPr>
              <w:numPr>
                <w:ilvl w:val="0"/>
                <w:numId w:val="3"/>
              </w:numPr>
              <w:jc w:val="both"/>
              <w:rPr>
                <w:rFonts w:ascii="Arial" w:hAnsi="Arial" w:cs="Arial"/>
                <w:b/>
              </w:rPr>
            </w:pPr>
            <w:r w:rsidRPr="005F5A7B">
              <w:rPr>
                <w:rFonts w:ascii="Arial" w:hAnsi="Arial" w:cs="Arial"/>
              </w:rPr>
              <w:t>Use and ensure use of all NAS technology to its full potential, regardless of function, within the Control Centre setting.</w:t>
            </w:r>
          </w:p>
          <w:p w14:paraId="462F338B" w14:textId="77777777" w:rsidR="005F5A7B" w:rsidRPr="005F5A7B" w:rsidRDefault="005F5A7B" w:rsidP="0031154F">
            <w:pPr>
              <w:numPr>
                <w:ilvl w:val="0"/>
                <w:numId w:val="3"/>
              </w:numPr>
              <w:jc w:val="both"/>
              <w:rPr>
                <w:rFonts w:ascii="Arial" w:hAnsi="Arial" w:cs="Arial"/>
                <w:b/>
              </w:rPr>
            </w:pPr>
            <w:r w:rsidRPr="005F5A7B">
              <w:rPr>
                <w:rFonts w:ascii="Arial" w:hAnsi="Arial" w:cs="Arial"/>
              </w:rPr>
              <w:t>Identify how systems / procedures / protocols / guidelines can be improved, through technology or “smarter” working practices, to improve the delivery of service.</w:t>
            </w:r>
          </w:p>
          <w:p w14:paraId="1BD93AE2" w14:textId="77777777" w:rsidR="005F5A7B" w:rsidRPr="005F5A7B" w:rsidRDefault="005F5A7B" w:rsidP="0031154F">
            <w:pPr>
              <w:numPr>
                <w:ilvl w:val="0"/>
                <w:numId w:val="3"/>
              </w:numPr>
              <w:jc w:val="both"/>
              <w:rPr>
                <w:rFonts w:ascii="Arial" w:hAnsi="Arial" w:cs="Arial"/>
                <w:b/>
              </w:rPr>
            </w:pPr>
            <w:r w:rsidRPr="005F5A7B">
              <w:rPr>
                <w:rFonts w:ascii="Arial" w:hAnsi="Arial" w:cs="Arial"/>
              </w:rPr>
              <w:t>To maintain all appropriate archived data and voice recordings in line with the Policy - Records Management.</w:t>
            </w:r>
          </w:p>
          <w:p w14:paraId="77B4AC57" w14:textId="77777777" w:rsidR="005F5A7B" w:rsidRPr="005F5A7B" w:rsidRDefault="005F5A7B" w:rsidP="0031154F">
            <w:pPr>
              <w:numPr>
                <w:ilvl w:val="0"/>
                <w:numId w:val="3"/>
              </w:numPr>
              <w:jc w:val="both"/>
              <w:rPr>
                <w:rFonts w:ascii="Arial" w:hAnsi="Arial" w:cs="Arial"/>
                <w:b/>
              </w:rPr>
            </w:pPr>
            <w:r w:rsidRPr="005F5A7B">
              <w:rPr>
                <w:rFonts w:ascii="Arial" w:hAnsi="Arial" w:cs="Arial"/>
              </w:rPr>
              <w:t>To ensure all disseminated revised documentation is circulated to all relevant staff, is signed for and that acknowledgment of such actions are documented and return to the relevant Control Manager.</w:t>
            </w:r>
          </w:p>
          <w:p w14:paraId="6944874E" w14:textId="77777777" w:rsidR="005F5A7B" w:rsidRPr="005F5A7B" w:rsidRDefault="005F5A7B" w:rsidP="0031154F">
            <w:pPr>
              <w:numPr>
                <w:ilvl w:val="0"/>
                <w:numId w:val="3"/>
              </w:numPr>
              <w:jc w:val="both"/>
              <w:rPr>
                <w:rFonts w:ascii="Arial" w:hAnsi="Arial" w:cs="Arial"/>
                <w:b/>
              </w:rPr>
            </w:pPr>
            <w:r w:rsidRPr="005F5A7B">
              <w:rPr>
                <w:rFonts w:ascii="Arial" w:hAnsi="Arial" w:cs="Arial"/>
              </w:rPr>
              <w:t xml:space="preserve">To provide information for the validation of overtime payroll claims. </w:t>
            </w:r>
          </w:p>
          <w:p w14:paraId="0507A55D" w14:textId="77777777" w:rsidR="005F5A7B" w:rsidRPr="005F5A7B" w:rsidRDefault="005F5A7B" w:rsidP="0031154F">
            <w:pPr>
              <w:numPr>
                <w:ilvl w:val="0"/>
                <w:numId w:val="3"/>
              </w:numPr>
              <w:jc w:val="both"/>
              <w:rPr>
                <w:rFonts w:ascii="Arial" w:hAnsi="Arial" w:cs="Arial"/>
                <w:b/>
              </w:rPr>
            </w:pPr>
            <w:r w:rsidRPr="005F5A7B">
              <w:rPr>
                <w:rFonts w:ascii="Arial" w:hAnsi="Arial" w:cs="Arial"/>
              </w:rPr>
              <w:t xml:space="preserve">Extrapolate, collate, present and circulate regular daily reports on ambulance activation and response time standards, and such other statistics and administration information as may be required from time to time. </w:t>
            </w:r>
          </w:p>
          <w:p w14:paraId="6A1FF41A" w14:textId="115F9517" w:rsidR="005F5A7B" w:rsidRPr="005F5A7B" w:rsidRDefault="005F5A7B" w:rsidP="005F5A7B">
            <w:pPr>
              <w:jc w:val="both"/>
              <w:rPr>
                <w:rFonts w:ascii="Arial" w:hAnsi="Arial" w:cs="Arial"/>
              </w:rPr>
            </w:pPr>
          </w:p>
          <w:p w14:paraId="73B09AD2" w14:textId="77777777" w:rsidR="005F5A7B" w:rsidRPr="005F5A7B" w:rsidRDefault="005F5A7B" w:rsidP="005F5A7B">
            <w:pPr>
              <w:jc w:val="both"/>
              <w:rPr>
                <w:rFonts w:ascii="Arial" w:hAnsi="Arial" w:cs="Arial"/>
                <w:b/>
              </w:rPr>
            </w:pPr>
            <w:r w:rsidRPr="005F5A7B">
              <w:rPr>
                <w:rFonts w:ascii="Arial" w:hAnsi="Arial" w:cs="Arial"/>
                <w:b/>
              </w:rPr>
              <w:t>Development, Education and Training</w:t>
            </w:r>
          </w:p>
          <w:p w14:paraId="59305DC1" w14:textId="77777777" w:rsidR="005F5A7B" w:rsidRPr="005F5A7B" w:rsidRDefault="005F5A7B" w:rsidP="0031154F">
            <w:pPr>
              <w:numPr>
                <w:ilvl w:val="0"/>
                <w:numId w:val="3"/>
              </w:numPr>
              <w:jc w:val="both"/>
              <w:rPr>
                <w:rFonts w:ascii="Arial" w:hAnsi="Arial" w:cs="Arial"/>
                <w:b/>
              </w:rPr>
            </w:pPr>
            <w:r w:rsidRPr="005F5A7B">
              <w:rPr>
                <w:rFonts w:ascii="Arial" w:hAnsi="Arial" w:cs="Arial"/>
              </w:rPr>
              <w:t>Be prepared to undertake continuous professional development opportunities</w:t>
            </w:r>
          </w:p>
          <w:p w14:paraId="2F898B82" w14:textId="77777777" w:rsidR="005F5A7B" w:rsidRPr="005F5A7B" w:rsidRDefault="005F5A7B" w:rsidP="0031154F">
            <w:pPr>
              <w:numPr>
                <w:ilvl w:val="0"/>
                <w:numId w:val="3"/>
              </w:numPr>
              <w:jc w:val="both"/>
              <w:rPr>
                <w:rFonts w:ascii="Arial" w:hAnsi="Arial" w:cs="Arial"/>
                <w:b/>
              </w:rPr>
            </w:pPr>
            <w:r w:rsidRPr="005F5A7B">
              <w:rPr>
                <w:rFonts w:ascii="Arial" w:hAnsi="Arial" w:cs="Arial"/>
              </w:rPr>
              <w:t>Undergo such training as may be prescribed by the NAS for both organisational and individual development</w:t>
            </w:r>
          </w:p>
          <w:p w14:paraId="4AB9BE43" w14:textId="77777777" w:rsidR="005F5A7B" w:rsidRPr="005F5A7B" w:rsidRDefault="005F5A7B" w:rsidP="0031154F">
            <w:pPr>
              <w:numPr>
                <w:ilvl w:val="0"/>
                <w:numId w:val="3"/>
              </w:numPr>
              <w:jc w:val="both"/>
              <w:rPr>
                <w:rFonts w:ascii="Arial" w:hAnsi="Arial" w:cs="Arial"/>
                <w:b/>
              </w:rPr>
            </w:pPr>
            <w:r w:rsidRPr="005F5A7B">
              <w:rPr>
                <w:rFonts w:ascii="Arial" w:hAnsi="Arial" w:cs="Arial"/>
              </w:rPr>
              <w:t>Identify developmental opportunities within the work context and take part in activities, which lead to personal and professional development</w:t>
            </w:r>
          </w:p>
          <w:p w14:paraId="52C4E77B" w14:textId="77777777" w:rsidR="005F5A7B" w:rsidRPr="005F5A7B" w:rsidRDefault="005F5A7B" w:rsidP="0031154F">
            <w:pPr>
              <w:numPr>
                <w:ilvl w:val="0"/>
                <w:numId w:val="3"/>
              </w:numPr>
              <w:jc w:val="both"/>
              <w:rPr>
                <w:rFonts w:ascii="Arial" w:hAnsi="Arial" w:cs="Arial"/>
                <w:b/>
              </w:rPr>
            </w:pPr>
            <w:r w:rsidRPr="005F5A7B">
              <w:rPr>
                <w:rFonts w:ascii="Arial" w:hAnsi="Arial" w:cs="Arial"/>
              </w:rPr>
              <w:t xml:space="preserve">Mentor trainees and foster an atmosphere of learning by example. </w:t>
            </w:r>
          </w:p>
          <w:p w14:paraId="66F13D09" w14:textId="77777777" w:rsidR="005F5A7B" w:rsidRPr="005F5A7B" w:rsidRDefault="005F5A7B" w:rsidP="0031154F">
            <w:pPr>
              <w:numPr>
                <w:ilvl w:val="0"/>
                <w:numId w:val="3"/>
              </w:numPr>
              <w:jc w:val="both"/>
              <w:rPr>
                <w:rFonts w:ascii="Arial" w:hAnsi="Arial" w:cs="Arial"/>
                <w:b/>
              </w:rPr>
            </w:pPr>
            <w:r w:rsidRPr="005F5A7B">
              <w:rPr>
                <w:rFonts w:ascii="Arial" w:hAnsi="Arial" w:cs="Arial"/>
              </w:rPr>
              <w:t>Undergo such training as may be prescribed by the National Ambulance Service for both organisational and individual development including any training to achieve certification with PHECC.</w:t>
            </w:r>
          </w:p>
          <w:p w14:paraId="4FBF7CED" w14:textId="3C99E910" w:rsidR="005F5A7B" w:rsidRPr="005F5A7B" w:rsidRDefault="005F5A7B" w:rsidP="0031154F">
            <w:pPr>
              <w:numPr>
                <w:ilvl w:val="0"/>
                <w:numId w:val="3"/>
              </w:numPr>
              <w:jc w:val="both"/>
              <w:rPr>
                <w:rFonts w:ascii="Arial" w:hAnsi="Arial" w:cs="Arial"/>
                <w:b/>
              </w:rPr>
            </w:pPr>
            <w:r w:rsidRPr="005F5A7B">
              <w:rPr>
                <w:rFonts w:ascii="Arial" w:hAnsi="Arial" w:cs="Arial"/>
              </w:rPr>
              <w:t>Attend supervision, appraisal and performance review sessions with NEOC Duty Managers as required.</w:t>
            </w:r>
          </w:p>
          <w:p w14:paraId="00287734" w14:textId="4186F88D" w:rsidR="005F5A7B" w:rsidRPr="005F5A7B" w:rsidRDefault="005F5A7B" w:rsidP="0031154F">
            <w:pPr>
              <w:numPr>
                <w:ilvl w:val="0"/>
                <w:numId w:val="3"/>
              </w:numPr>
              <w:jc w:val="both"/>
              <w:rPr>
                <w:rFonts w:ascii="Arial" w:hAnsi="Arial" w:cs="Arial"/>
                <w:b/>
              </w:rPr>
            </w:pPr>
            <w:r w:rsidRPr="005F5A7B">
              <w:rPr>
                <w:rFonts w:ascii="Arial" w:hAnsi="Arial" w:cs="Arial"/>
              </w:rPr>
              <w:t>Facilitate and control students and visitors within the NEOC secure environment</w:t>
            </w:r>
          </w:p>
          <w:p w14:paraId="448520F6" w14:textId="77777777" w:rsidR="005F5A7B" w:rsidRPr="005F5A7B" w:rsidRDefault="005F5A7B" w:rsidP="005F5A7B">
            <w:pPr>
              <w:jc w:val="both"/>
              <w:rPr>
                <w:rFonts w:ascii="Arial" w:hAnsi="Arial" w:cs="Arial"/>
                <w:b/>
              </w:rPr>
            </w:pPr>
          </w:p>
          <w:p w14:paraId="0A0B3400" w14:textId="2B71B6F8" w:rsidR="005F5A7B" w:rsidRPr="005F5A7B" w:rsidRDefault="005F5A7B" w:rsidP="005F5A7B">
            <w:pPr>
              <w:jc w:val="both"/>
              <w:rPr>
                <w:rFonts w:ascii="Arial" w:hAnsi="Arial" w:cs="Arial"/>
                <w:b/>
              </w:rPr>
            </w:pPr>
            <w:r w:rsidRPr="005F5A7B">
              <w:rPr>
                <w:rFonts w:ascii="Arial" w:hAnsi="Arial" w:cs="Arial"/>
                <w:b/>
              </w:rPr>
              <w:lastRenderedPageBreak/>
              <w:t>Deployment/Flexibility</w:t>
            </w:r>
          </w:p>
          <w:p w14:paraId="6AD6A389" w14:textId="77777777" w:rsidR="005F5A7B" w:rsidRPr="005F5A7B" w:rsidRDefault="005F5A7B" w:rsidP="0031154F">
            <w:pPr>
              <w:numPr>
                <w:ilvl w:val="0"/>
                <w:numId w:val="3"/>
              </w:numPr>
              <w:jc w:val="both"/>
              <w:rPr>
                <w:rFonts w:ascii="Arial" w:hAnsi="Arial" w:cs="Arial"/>
              </w:rPr>
            </w:pPr>
            <w:r w:rsidRPr="005F5A7B">
              <w:rPr>
                <w:rFonts w:ascii="Arial" w:hAnsi="Arial" w:cs="Arial"/>
              </w:rPr>
              <w:t>Work rosters as assigned and be prepared to adapt in the event of Surge</w:t>
            </w:r>
          </w:p>
          <w:p w14:paraId="474CC02C" w14:textId="77777777" w:rsidR="005F5A7B" w:rsidRPr="005F5A7B" w:rsidRDefault="005F5A7B" w:rsidP="0031154F">
            <w:pPr>
              <w:numPr>
                <w:ilvl w:val="0"/>
                <w:numId w:val="3"/>
              </w:numPr>
              <w:jc w:val="both"/>
              <w:rPr>
                <w:rFonts w:ascii="Arial" w:hAnsi="Arial" w:cs="Arial"/>
                <w:lang w:eastAsia="en-IE"/>
              </w:rPr>
            </w:pPr>
            <w:r w:rsidRPr="005F5A7B">
              <w:rPr>
                <w:rFonts w:ascii="Arial" w:hAnsi="Arial" w:cs="Arial"/>
              </w:rPr>
              <w:t>Participate in exercises and training sessions designed to improve the ability of the NAS to respond to a Major Emergency.</w:t>
            </w:r>
          </w:p>
          <w:p w14:paraId="66752622" w14:textId="77777777" w:rsidR="005F5A7B" w:rsidRPr="005F5A7B" w:rsidRDefault="005F5A7B" w:rsidP="005F5A7B">
            <w:pPr>
              <w:jc w:val="both"/>
              <w:rPr>
                <w:rFonts w:ascii="Arial" w:hAnsi="Arial" w:cs="Arial"/>
              </w:rPr>
            </w:pPr>
          </w:p>
          <w:p w14:paraId="3744D180" w14:textId="77777777" w:rsidR="005F5A7B" w:rsidRPr="005F5A7B" w:rsidRDefault="005F5A7B" w:rsidP="005F5A7B">
            <w:pPr>
              <w:jc w:val="both"/>
              <w:rPr>
                <w:rFonts w:ascii="Arial" w:hAnsi="Arial" w:cs="Arial"/>
                <w:b/>
              </w:rPr>
            </w:pPr>
            <w:r w:rsidRPr="005F5A7B">
              <w:rPr>
                <w:rFonts w:ascii="Arial" w:hAnsi="Arial" w:cs="Arial"/>
                <w:b/>
              </w:rPr>
              <w:t xml:space="preserve">Personal Health &amp; Wellbeing </w:t>
            </w:r>
          </w:p>
          <w:p w14:paraId="6625EB99" w14:textId="77777777" w:rsidR="005F5A7B" w:rsidRPr="005F5A7B" w:rsidRDefault="005F5A7B" w:rsidP="0031154F">
            <w:pPr>
              <w:numPr>
                <w:ilvl w:val="0"/>
                <w:numId w:val="3"/>
              </w:numPr>
              <w:jc w:val="both"/>
              <w:rPr>
                <w:rFonts w:ascii="Arial" w:hAnsi="Arial" w:cs="Arial"/>
              </w:rPr>
            </w:pPr>
            <w:r w:rsidRPr="005F5A7B">
              <w:rPr>
                <w:rFonts w:ascii="Arial" w:hAnsi="Arial" w:cs="Arial"/>
              </w:rPr>
              <w:t xml:space="preserve">In the context of delivering high quality services, maintaining a level of physical fitness and on-going personal professional development appropriate to the role is essential </w:t>
            </w:r>
          </w:p>
          <w:p w14:paraId="57CC2D17" w14:textId="77777777" w:rsidR="005F5A7B" w:rsidRPr="005F5A7B" w:rsidRDefault="005F5A7B" w:rsidP="0031154F">
            <w:pPr>
              <w:numPr>
                <w:ilvl w:val="0"/>
                <w:numId w:val="3"/>
              </w:numPr>
              <w:jc w:val="both"/>
              <w:rPr>
                <w:rFonts w:ascii="Arial" w:hAnsi="Arial" w:cs="Arial"/>
              </w:rPr>
            </w:pPr>
            <w:r w:rsidRPr="005F5A7B">
              <w:rPr>
                <w:rFonts w:ascii="Arial" w:hAnsi="Arial" w:cs="Arial"/>
              </w:rPr>
              <w:t>Demonstrate awareness of own stress levels and seek appropriate support in order to manage individual responsibility.</w:t>
            </w:r>
          </w:p>
          <w:p w14:paraId="4EEAA365" w14:textId="77777777" w:rsidR="005F5A7B" w:rsidRPr="005F5A7B" w:rsidRDefault="005F5A7B" w:rsidP="0031154F">
            <w:pPr>
              <w:numPr>
                <w:ilvl w:val="0"/>
                <w:numId w:val="3"/>
              </w:numPr>
              <w:jc w:val="both"/>
              <w:rPr>
                <w:rFonts w:ascii="Arial" w:hAnsi="Arial" w:cs="Arial"/>
              </w:rPr>
            </w:pPr>
            <w:r w:rsidRPr="005F5A7B">
              <w:rPr>
                <w:rFonts w:ascii="Arial" w:hAnsi="Arial" w:cs="Arial"/>
              </w:rPr>
              <w:t>Ensure attendance for duty free from the effects and smell of prior alcohol consumption</w:t>
            </w:r>
          </w:p>
          <w:p w14:paraId="1A8B43F1" w14:textId="77777777" w:rsidR="005F5A7B" w:rsidRDefault="005F5A7B" w:rsidP="0031154F">
            <w:pPr>
              <w:numPr>
                <w:ilvl w:val="0"/>
                <w:numId w:val="3"/>
              </w:numPr>
              <w:jc w:val="both"/>
              <w:rPr>
                <w:rFonts w:ascii="Arial" w:hAnsi="Arial" w:cs="Arial"/>
              </w:rPr>
            </w:pPr>
            <w:r w:rsidRPr="005F5A7B">
              <w:rPr>
                <w:rFonts w:ascii="Arial" w:hAnsi="Arial" w:cs="Arial"/>
              </w:rPr>
              <w:t>Wear such uniforms and/or protective clothing as deemed necessary for the performance of his/her duties in a clean, hygienic and professional manner</w:t>
            </w:r>
          </w:p>
          <w:p w14:paraId="0EE7D5B0" w14:textId="77777777" w:rsidR="00B601BD" w:rsidRPr="00B601BD" w:rsidRDefault="00B601BD" w:rsidP="0031154F">
            <w:pPr>
              <w:pStyle w:val="ListParagraph"/>
              <w:numPr>
                <w:ilvl w:val="0"/>
                <w:numId w:val="3"/>
              </w:numPr>
              <w:rPr>
                <w:rFonts w:ascii="Arial" w:hAnsi="Arial" w:cs="Arial"/>
                <w:iCs/>
              </w:rPr>
            </w:pPr>
            <w:r w:rsidRPr="00B601BD">
              <w:rPr>
                <w:rFonts w:ascii="Arial" w:hAnsi="Arial" w:cs="Arial"/>
                <w:iCs/>
              </w:rPr>
              <w:t>Engage in the HSE performance achievement process in conjunction with your Line Manager and staff as appropriate.</w:t>
            </w:r>
          </w:p>
          <w:p w14:paraId="6BBA3DC1" w14:textId="77777777" w:rsidR="005F5A7B" w:rsidRPr="005F5A7B" w:rsidRDefault="005F5A7B" w:rsidP="005F5A7B">
            <w:pPr>
              <w:jc w:val="both"/>
              <w:rPr>
                <w:rFonts w:ascii="Arial" w:hAnsi="Arial" w:cs="Arial"/>
              </w:rPr>
            </w:pPr>
          </w:p>
          <w:p w14:paraId="62E000B5" w14:textId="77777777" w:rsidR="005F5A7B" w:rsidRPr="005F5A7B" w:rsidRDefault="005F5A7B" w:rsidP="005F5A7B">
            <w:pPr>
              <w:tabs>
                <w:tab w:val="num" w:pos="381"/>
              </w:tabs>
              <w:jc w:val="both"/>
              <w:rPr>
                <w:rFonts w:ascii="Arial" w:hAnsi="Arial" w:cs="Arial"/>
                <w:b/>
              </w:rPr>
            </w:pPr>
            <w:r w:rsidRPr="005F5A7B">
              <w:rPr>
                <w:rFonts w:ascii="Arial" w:hAnsi="Arial" w:cs="Arial"/>
                <w:b/>
              </w:rPr>
              <w:t>Communications and Engagement</w:t>
            </w:r>
          </w:p>
          <w:p w14:paraId="468819AA" w14:textId="77777777" w:rsidR="005F5A7B" w:rsidRPr="005F5A7B" w:rsidRDefault="005F5A7B" w:rsidP="0031154F">
            <w:pPr>
              <w:pStyle w:val="ListParagraph"/>
              <w:numPr>
                <w:ilvl w:val="0"/>
                <w:numId w:val="3"/>
              </w:numPr>
              <w:jc w:val="both"/>
              <w:rPr>
                <w:rFonts w:ascii="Arial" w:hAnsi="Arial" w:cs="Arial"/>
              </w:rPr>
            </w:pPr>
            <w:r w:rsidRPr="005F5A7B">
              <w:rPr>
                <w:rFonts w:ascii="Arial" w:hAnsi="Arial" w:cs="Arial"/>
              </w:rPr>
              <w:t>Work with other service providers in an integrated and collaborative approach</w:t>
            </w:r>
          </w:p>
          <w:p w14:paraId="6E4D5689" w14:textId="77777777" w:rsidR="005F5A7B" w:rsidRPr="005F5A7B" w:rsidRDefault="005F5A7B" w:rsidP="0031154F">
            <w:pPr>
              <w:numPr>
                <w:ilvl w:val="0"/>
                <w:numId w:val="3"/>
              </w:numPr>
              <w:jc w:val="both"/>
              <w:rPr>
                <w:rFonts w:ascii="Arial" w:hAnsi="Arial" w:cs="Arial"/>
                <w:b/>
                <w:i/>
                <w:iCs/>
              </w:rPr>
            </w:pPr>
            <w:r w:rsidRPr="005F5A7B">
              <w:rPr>
                <w:rFonts w:ascii="Arial" w:hAnsi="Arial" w:cs="Arial"/>
              </w:rPr>
              <w:t>Develop effective and robust collaborative/team working relationships with key internal and external stakeholders</w:t>
            </w:r>
          </w:p>
          <w:p w14:paraId="27FDC66C" w14:textId="77777777" w:rsidR="005F5A7B" w:rsidRPr="005F5A7B" w:rsidRDefault="005F5A7B" w:rsidP="0031154F">
            <w:pPr>
              <w:pStyle w:val="ListParagraph"/>
              <w:numPr>
                <w:ilvl w:val="0"/>
                <w:numId w:val="3"/>
              </w:numPr>
              <w:suppressAutoHyphens/>
              <w:autoSpaceDE w:val="0"/>
              <w:autoSpaceDN w:val="0"/>
              <w:adjustRightInd w:val="0"/>
              <w:contextualSpacing/>
              <w:jc w:val="both"/>
              <w:rPr>
                <w:rFonts w:ascii="Arial" w:eastAsiaTheme="minorHAnsi" w:hAnsi="Arial" w:cs="Arial"/>
                <w:lang w:val="en-IE"/>
              </w:rPr>
            </w:pPr>
            <w:r w:rsidRPr="005F5A7B">
              <w:rPr>
                <w:rFonts w:ascii="Arial" w:eastAsiaTheme="minorHAnsi" w:hAnsi="Arial" w:cs="Arial"/>
                <w:lang w:val="en-IE"/>
              </w:rPr>
              <w:t>Engaging in difficult and challenging conversations with a range of stakeholders</w:t>
            </w:r>
          </w:p>
          <w:p w14:paraId="4DB1F26D" w14:textId="77777777" w:rsidR="005F5A7B" w:rsidRPr="005F5A7B" w:rsidRDefault="005F5A7B" w:rsidP="005F5A7B">
            <w:pPr>
              <w:jc w:val="both"/>
              <w:rPr>
                <w:rFonts w:ascii="Arial" w:hAnsi="Arial" w:cs="Arial"/>
                <w:b/>
              </w:rPr>
            </w:pPr>
          </w:p>
          <w:p w14:paraId="3EAE2D98" w14:textId="77777777" w:rsidR="005F5A7B" w:rsidRDefault="005F5A7B" w:rsidP="005F5A7B">
            <w:pPr>
              <w:jc w:val="both"/>
              <w:rPr>
                <w:rFonts w:ascii="Arial" w:hAnsi="Arial" w:cs="Arial"/>
                <w:b/>
                <w:color w:val="000000"/>
                <w:lang w:val="en-IE"/>
              </w:rPr>
            </w:pPr>
            <w:r w:rsidRPr="005F5A7B">
              <w:rPr>
                <w:rFonts w:ascii="Arial" w:hAnsi="Arial" w:cs="Arial"/>
                <w:b/>
                <w:color w:val="000000"/>
                <w:lang w:val="en-IE"/>
              </w:rPr>
              <w:t>Risk Management &amp; Business Continuity</w:t>
            </w:r>
          </w:p>
          <w:p w14:paraId="3A7CA81F" w14:textId="77777777" w:rsidR="00B601BD" w:rsidRPr="00B601BD" w:rsidRDefault="00B601BD" w:rsidP="0031154F">
            <w:pPr>
              <w:numPr>
                <w:ilvl w:val="0"/>
                <w:numId w:val="3"/>
              </w:numPr>
              <w:rPr>
                <w:rFonts w:ascii="Arial" w:hAnsi="Arial" w:cs="Arial"/>
              </w:rPr>
            </w:pPr>
            <w:r w:rsidRPr="00B601BD">
              <w:rPr>
                <w:rFonts w:ascii="Arial" w:hAnsi="Arial" w:cs="Arial"/>
              </w:rPr>
              <w:t xml:space="preserve">Adequately identifies, assesses, manages and monitors risk within their area of responsibility. </w:t>
            </w:r>
          </w:p>
          <w:p w14:paraId="3B17EC92" w14:textId="77777777" w:rsidR="005F5A7B" w:rsidRPr="005F5A7B" w:rsidRDefault="005F5A7B" w:rsidP="0031154F">
            <w:pPr>
              <w:numPr>
                <w:ilvl w:val="0"/>
                <w:numId w:val="3"/>
              </w:numPr>
              <w:spacing w:before="100" w:beforeAutospacing="1" w:after="100" w:afterAutospacing="1"/>
              <w:contextualSpacing/>
              <w:jc w:val="both"/>
              <w:rPr>
                <w:rFonts w:ascii="Arial" w:hAnsi="Arial" w:cs="Arial"/>
                <w:iCs/>
              </w:rPr>
            </w:pPr>
            <w:r w:rsidRPr="005F5A7B">
              <w:rPr>
                <w:rFonts w:ascii="Arial" w:hAnsi="Arial" w:cs="Arial"/>
                <w:iCs/>
              </w:rPr>
              <w:t>Implement service plan and business plan objectives within area of responsibility</w:t>
            </w:r>
          </w:p>
          <w:p w14:paraId="1FDB7A67" w14:textId="77777777" w:rsidR="005F5A7B" w:rsidRPr="005F5A7B" w:rsidRDefault="005F5A7B" w:rsidP="0031154F">
            <w:pPr>
              <w:numPr>
                <w:ilvl w:val="0"/>
                <w:numId w:val="3"/>
              </w:numPr>
              <w:spacing w:before="100" w:beforeAutospacing="1" w:after="100" w:afterAutospacing="1"/>
              <w:contextualSpacing/>
              <w:jc w:val="both"/>
              <w:rPr>
                <w:rFonts w:ascii="Arial" w:hAnsi="Arial" w:cs="Arial"/>
                <w:iCs/>
              </w:rPr>
            </w:pPr>
            <w:r w:rsidRPr="005F5A7B">
              <w:rPr>
                <w:rFonts w:ascii="Arial" w:hAnsi="Arial" w:cs="Arial"/>
                <w:iCs/>
              </w:rPr>
              <w:t>Ensure the efficient management and administration of area of responsibility</w:t>
            </w:r>
          </w:p>
          <w:p w14:paraId="41F38155" w14:textId="77777777" w:rsidR="005F5A7B" w:rsidRPr="005F5A7B" w:rsidRDefault="005F5A7B" w:rsidP="0031154F">
            <w:pPr>
              <w:numPr>
                <w:ilvl w:val="0"/>
                <w:numId w:val="3"/>
              </w:numPr>
              <w:spacing w:before="100" w:beforeAutospacing="1" w:after="100" w:afterAutospacing="1"/>
              <w:contextualSpacing/>
              <w:jc w:val="both"/>
              <w:rPr>
                <w:rFonts w:ascii="Arial" w:hAnsi="Arial" w:cs="Arial"/>
                <w:iCs/>
              </w:rPr>
            </w:pPr>
            <w:r w:rsidRPr="005F5A7B">
              <w:rPr>
                <w:rFonts w:ascii="Arial" w:hAnsi="Arial" w:cs="Arial"/>
                <w:iCs/>
              </w:rPr>
              <w:t>Ensure deadlines are met and that service levels are maintained</w:t>
            </w:r>
          </w:p>
          <w:p w14:paraId="35B57165" w14:textId="77777777" w:rsidR="005F5A7B" w:rsidRPr="005F5A7B" w:rsidRDefault="005F5A7B" w:rsidP="0031154F">
            <w:pPr>
              <w:numPr>
                <w:ilvl w:val="0"/>
                <w:numId w:val="3"/>
              </w:numPr>
              <w:spacing w:before="100" w:beforeAutospacing="1" w:after="100" w:afterAutospacing="1"/>
              <w:contextualSpacing/>
              <w:jc w:val="both"/>
              <w:rPr>
                <w:rFonts w:ascii="Arial" w:hAnsi="Arial" w:cs="Arial"/>
                <w:iCs/>
              </w:rPr>
            </w:pPr>
            <w:r w:rsidRPr="005F5A7B">
              <w:rPr>
                <w:rFonts w:ascii="Arial" w:hAnsi="Arial" w:cs="Arial"/>
                <w:iCs/>
              </w:rPr>
              <w:t xml:space="preserve">Ensure that archives and records are accurate, maintained confidentially and readily available to the appropriate authority </w:t>
            </w:r>
          </w:p>
          <w:p w14:paraId="0CCC0F87" w14:textId="77777777" w:rsidR="005F5A7B" w:rsidRPr="005F5A7B" w:rsidRDefault="005F5A7B" w:rsidP="0031154F">
            <w:pPr>
              <w:numPr>
                <w:ilvl w:val="0"/>
                <w:numId w:val="3"/>
              </w:numPr>
              <w:spacing w:before="100" w:beforeAutospacing="1" w:after="100" w:afterAutospacing="1"/>
              <w:contextualSpacing/>
              <w:jc w:val="both"/>
              <w:rPr>
                <w:rFonts w:ascii="Arial" w:hAnsi="Arial" w:cs="Arial"/>
                <w:iCs/>
              </w:rPr>
            </w:pPr>
            <w:r w:rsidRPr="005F5A7B">
              <w:rPr>
                <w:rFonts w:ascii="Arial" w:hAnsi="Arial" w:cs="Arial"/>
                <w:iCs/>
              </w:rPr>
              <w:t>Ensure line management is kept informed of issues arising</w:t>
            </w:r>
          </w:p>
          <w:p w14:paraId="0B7C6DBC" w14:textId="77777777" w:rsidR="005F5A7B" w:rsidRPr="005F5A7B" w:rsidRDefault="005F5A7B" w:rsidP="0031154F">
            <w:pPr>
              <w:numPr>
                <w:ilvl w:val="0"/>
                <w:numId w:val="3"/>
              </w:numPr>
              <w:spacing w:before="100" w:beforeAutospacing="1" w:after="100" w:afterAutospacing="1"/>
              <w:contextualSpacing/>
              <w:jc w:val="both"/>
              <w:rPr>
                <w:rFonts w:ascii="Arial" w:hAnsi="Arial" w:cs="Arial"/>
                <w:iCs/>
                <w:color w:val="000000"/>
              </w:rPr>
            </w:pPr>
            <w:r w:rsidRPr="005F5A7B">
              <w:rPr>
                <w:rFonts w:ascii="Arial" w:hAnsi="Arial" w:cs="Arial"/>
                <w:iCs/>
              </w:rPr>
              <w:t xml:space="preserve">Ensure that stakeholders are kept informed and that their views are communicated to senior </w:t>
            </w:r>
            <w:r w:rsidRPr="005F5A7B">
              <w:rPr>
                <w:rFonts w:ascii="Arial" w:hAnsi="Arial" w:cs="Arial"/>
                <w:iCs/>
                <w:color w:val="000000"/>
              </w:rPr>
              <w:t>management</w:t>
            </w:r>
          </w:p>
          <w:p w14:paraId="3F8A87E9" w14:textId="77777777" w:rsidR="005F5A7B" w:rsidRPr="005F5A7B" w:rsidRDefault="005F5A7B" w:rsidP="0031154F">
            <w:pPr>
              <w:numPr>
                <w:ilvl w:val="0"/>
                <w:numId w:val="3"/>
              </w:numPr>
              <w:spacing w:before="100" w:beforeAutospacing="1" w:after="100" w:afterAutospacing="1"/>
              <w:contextualSpacing/>
              <w:jc w:val="both"/>
              <w:rPr>
                <w:rFonts w:ascii="Arial" w:hAnsi="Arial" w:cs="Arial"/>
                <w:iCs/>
              </w:rPr>
            </w:pPr>
            <w:r w:rsidRPr="005F5A7B">
              <w:rPr>
                <w:rFonts w:ascii="Arial" w:hAnsi="Arial" w:cs="Arial"/>
                <w:iCs/>
              </w:rPr>
              <w:t>Provide managerial support for meetings and attend as required</w:t>
            </w:r>
          </w:p>
          <w:p w14:paraId="408CBB7A" w14:textId="77777777" w:rsidR="005F5A7B" w:rsidRPr="005F5A7B" w:rsidRDefault="005F5A7B" w:rsidP="0031154F">
            <w:pPr>
              <w:numPr>
                <w:ilvl w:val="0"/>
                <w:numId w:val="3"/>
              </w:numPr>
              <w:spacing w:before="100" w:beforeAutospacing="1" w:after="100" w:afterAutospacing="1"/>
              <w:contextualSpacing/>
              <w:jc w:val="both"/>
              <w:rPr>
                <w:rFonts w:ascii="Arial" w:hAnsi="Arial" w:cs="Arial"/>
                <w:iCs/>
              </w:rPr>
            </w:pPr>
            <w:r w:rsidRPr="005F5A7B">
              <w:rPr>
                <w:rFonts w:ascii="Arial" w:hAnsi="Arial" w:cs="Arial"/>
                <w:iCs/>
              </w:rPr>
              <w:t>Maximise the use technology in ensuring that work is completed to a high standard.</w:t>
            </w:r>
          </w:p>
          <w:p w14:paraId="72011C3F" w14:textId="77777777" w:rsidR="005F5A7B" w:rsidRPr="005F5A7B" w:rsidRDefault="005F5A7B" w:rsidP="0031154F">
            <w:pPr>
              <w:numPr>
                <w:ilvl w:val="0"/>
                <w:numId w:val="3"/>
              </w:numPr>
              <w:spacing w:before="100" w:beforeAutospacing="1" w:after="100" w:afterAutospacing="1"/>
              <w:contextualSpacing/>
              <w:jc w:val="both"/>
              <w:rPr>
                <w:rFonts w:ascii="Arial" w:hAnsi="Arial" w:cs="Arial"/>
                <w:iCs/>
              </w:rPr>
            </w:pPr>
            <w:r w:rsidRPr="005F5A7B">
              <w:rPr>
                <w:rFonts w:ascii="Arial" w:hAnsi="Arial" w:cs="Arial"/>
              </w:rPr>
              <w:t>Ensure that the NAS safe system of work is in place during their period of duty and where an issue is urgent complete a dynamic risk assessment and take appropriate actions.</w:t>
            </w:r>
          </w:p>
          <w:p w14:paraId="2FA5906D" w14:textId="77777777" w:rsidR="005F5A7B" w:rsidRPr="005F5A7B" w:rsidRDefault="005F5A7B" w:rsidP="0031154F">
            <w:pPr>
              <w:numPr>
                <w:ilvl w:val="0"/>
                <w:numId w:val="3"/>
              </w:numPr>
              <w:contextualSpacing/>
              <w:jc w:val="both"/>
              <w:rPr>
                <w:rFonts w:ascii="Arial" w:hAnsi="Arial" w:cs="Arial"/>
                <w:iCs/>
                <w:color w:val="000000"/>
              </w:rPr>
            </w:pPr>
            <w:r w:rsidRPr="005F5A7B">
              <w:rPr>
                <w:rFonts w:ascii="Arial" w:hAnsi="Arial" w:cs="Arial"/>
                <w:iCs/>
                <w:color w:val="000000"/>
              </w:rPr>
              <w:t>Observe, report and take appropriate action immediately on any matter which may be detrimental to staff and/or service user care that may be inhibiting the efficient provision of care.</w:t>
            </w:r>
          </w:p>
          <w:p w14:paraId="7DA28308" w14:textId="77777777" w:rsidR="005F5A7B" w:rsidRPr="005F5A7B" w:rsidRDefault="005F5A7B" w:rsidP="005F5A7B">
            <w:pPr>
              <w:jc w:val="both"/>
              <w:rPr>
                <w:rFonts w:ascii="Arial" w:hAnsi="Arial" w:cs="Arial"/>
              </w:rPr>
            </w:pPr>
          </w:p>
          <w:p w14:paraId="5E89B726" w14:textId="77777777" w:rsidR="005F5A7B" w:rsidRPr="005F5A7B" w:rsidRDefault="005F5A7B" w:rsidP="005F5A7B">
            <w:pPr>
              <w:jc w:val="both"/>
              <w:rPr>
                <w:rFonts w:ascii="Arial" w:hAnsi="Arial" w:cs="Arial"/>
                <w:b/>
              </w:rPr>
            </w:pPr>
            <w:r w:rsidRPr="005F5A7B">
              <w:rPr>
                <w:rFonts w:ascii="Arial" w:hAnsi="Arial" w:cs="Arial"/>
                <w:b/>
              </w:rPr>
              <w:t>Other</w:t>
            </w:r>
          </w:p>
          <w:p w14:paraId="258E0244" w14:textId="77777777" w:rsidR="005F5A7B" w:rsidRPr="005F5A7B" w:rsidRDefault="005F5A7B" w:rsidP="0031154F">
            <w:pPr>
              <w:numPr>
                <w:ilvl w:val="0"/>
                <w:numId w:val="3"/>
              </w:numPr>
              <w:jc w:val="both"/>
              <w:rPr>
                <w:rFonts w:ascii="Arial" w:hAnsi="Arial" w:cs="Arial"/>
              </w:rPr>
            </w:pPr>
            <w:r w:rsidRPr="005F5A7B">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5F5A7B">
              <w:rPr>
                <w:rFonts w:ascii="Arial" w:hAnsi="Arial" w:cs="Arial"/>
                <w:iCs/>
              </w:rPr>
              <w:t xml:space="preserve"> and comply with associated HSE protocols for implementing and maintaining these standards as appropriate to the role.</w:t>
            </w:r>
          </w:p>
          <w:p w14:paraId="53F99EA1" w14:textId="77777777" w:rsidR="005F5A7B" w:rsidRPr="005F5A7B" w:rsidRDefault="005F5A7B" w:rsidP="0031154F">
            <w:pPr>
              <w:numPr>
                <w:ilvl w:val="0"/>
                <w:numId w:val="3"/>
              </w:numPr>
              <w:jc w:val="both"/>
              <w:rPr>
                <w:rFonts w:ascii="Arial" w:hAnsi="Arial" w:cs="Arial"/>
              </w:rPr>
            </w:pPr>
            <w:r w:rsidRPr="005F5A7B">
              <w:rPr>
                <w:rFonts w:ascii="Arial" w:hAnsi="Arial" w:cs="Arial"/>
                <w:color w:val="000000"/>
                <w:lang w:val="en-IE" w:eastAsia="en-IE"/>
              </w:rPr>
              <w:t>Support, promote and actively participate in sustainable energy, water and waste initiatives to create a more sustainable, low carbon and efficient health service</w:t>
            </w:r>
          </w:p>
          <w:p w14:paraId="0200DCF6" w14:textId="12D6ACE2" w:rsidR="00500921" w:rsidRPr="005F5A7B" w:rsidRDefault="00500921" w:rsidP="005F5A7B">
            <w:pPr>
              <w:jc w:val="both"/>
              <w:rPr>
                <w:rFonts w:ascii="Arial" w:hAnsi="Arial" w:cs="Arial"/>
                <w:iCs/>
                <w:color w:val="000099"/>
              </w:rPr>
            </w:pPr>
          </w:p>
          <w:p w14:paraId="0AA0625D" w14:textId="40630487" w:rsidR="00500921" w:rsidRPr="005F5A7B" w:rsidRDefault="00500921" w:rsidP="005F5A7B">
            <w:pPr>
              <w:jc w:val="both"/>
              <w:rPr>
                <w:rFonts w:ascii="Arial" w:hAnsi="Arial" w:cs="Arial"/>
                <w:b/>
                <w:iCs/>
                <w:lang w:val="en-IE"/>
              </w:rPr>
            </w:pPr>
            <w:r w:rsidRPr="005F5A7B">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him / her from time to time and to contribute to the development of the post while in office.</w:t>
            </w:r>
          </w:p>
          <w:p w14:paraId="31B1739B" w14:textId="7FACBC80" w:rsidR="00B7560F" w:rsidRPr="005F5A7B" w:rsidRDefault="00B7560F" w:rsidP="005F5A7B">
            <w:pPr>
              <w:jc w:val="both"/>
              <w:rPr>
                <w:rFonts w:ascii="Arial" w:hAnsi="Arial" w:cs="Arial"/>
                <w:b/>
                <w:iCs/>
                <w:lang w:val="en-IE"/>
              </w:rPr>
            </w:pPr>
          </w:p>
          <w:p w14:paraId="703A8C9E" w14:textId="77777777" w:rsidR="00B7560F" w:rsidRPr="00B3587D" w:rsidRDefault="00B7560F" w:rsidP="005F5A7B">
            <w:pPr>
              <w:jc w:val="both"/>
              <w:rPr>
                <w:rFonts w:ascii="Arial" w:hAnsi="Arial" w:cs="Arial"/>
                <w:b/>
                <w:color w:val="0D0D0D" w:themeColor="text1" w:themeTint="F2"/>
              </w:rPr>
            </w:pPr>
            <w:r w:rsidRPr="00B3587D">
              <w:rPr>
                <w:rFonts w:ascii="Arial" w:hAnsi="Arial" w:cs="Arial"/>
                <w:b/>
                <w:color w:val="0D0D0D" w:themeColor="text1" w:themeTint="F2"/>
              </w:rPr>
              <w:t>This post will be affected by the ongoing Reconfiguration and Clinical Care Programmes and successful candidates should be aware that significant change in the structure and operation of National Emergency Operations Centres is anticipated including assimilation of additional services including but not limited to:</w:t>
            </w:r>
          </w:p>
          <w:p w14:paraId="113177C5" w14:textId="77777777" w:rsidR="00B7560F" w:rsidRPr="00B3587D" w:rsidRDefault="00B7560F" w:rsidP="005F5A7B">
            <w:pPr>
              <w:jc w:val="both"/>
              <w:rPr>
                <w:rFonts w:ascii="Arial" w:hAnsi="Arial" w:cs="Arial"/>
                <w:b/>
                <w:i/>
                <w:color w:val="0D0D0D" w:themeColor="text1" w:themeTint="F2"/>
              </w:rPr>
            </w:pPr>
          </w:p>
          <w:p w14:paraId="31CC8979" w14:textId="77777777" w:rsidR="00B7560F" w:rsidRPr="00B3587D" w:rsidRDefault="00B7560F" w:rsidP="0031154F">
            <w:pPr>
              <w:pStyle w:val="ListParagraph"/>
              <w:numPr>
                <w:ilvl w:val="0"/>
                <w:numId w:val="3"/>
              </w:numPr>
              <w:jc w:val="both"/>
              <w:rPr>
                <w:rFonts w:ascii="Arial" w:hAnsi="Arial" w:cs="Arial"/>
                <w:color w:val="0D0D0D" w:themeColor="text1" w:themeTint="F2"/>
              </w:rPr>
            </w:pPr>
            <w:r w:rsidRPr="00B3587D">
              <w:rPr>
                <w:rFonts w:ascii="Arial" w:hAnsi="Arial" w:cs="Arial"/>
                <w:color w:val="0D0D0D" w:themeColor="text1" w:themeTint="F2"/>
              </w:rPr>
              <w:t>GP Out of Hours Call Taking</w:t>
            </w:r>
          </w:p>
          <w:p w14:paraId="0EC2B6AF" w14:textId="3A45FB61" w:rsidR="00B7560F" w:rsidRPr="00B3587D" w:rsidRDefault="00B7560F" w:rsidP="0031154F">
            <w:pPr>
              <w:pStyle w:val="ListParagraph"/>
              <w:numPr>
                <w:ilvl w:val="0"/>
                <w:numId w:val="3"/>
              </w:numPr>
              <w:jc w:val="both"/>
              <w:rPr>
                <w:rFonts w:ascii="Arial" w:hAnsi="Arial" w:cs="Arial"/>
                <w:color w:val="0D0D0D" w:themeColor="text1" w:themeTint="F2"/>
              </w:rPr>
            </w:pPr>
            <w:r w:rsidRPr="00B3587D">
              <w:rPr>
                <w:rFonts w:ascii="Arial" w:hAnsi="Arial" w:cs="Arial"/>
                <w:color w:val="0D0D0D" w:themeColor="text1" w:themeTint="F2"/>
              </w:rPr>
              <w:t>HSE Information</w:t>
            </w:r>
            <w:r w:rsidR="00405D40" w:rsidRPr="00B3587D">
              <w:rPr>
                <w:rFonts w:ascii="Arial" w:hAnsi="Arial" w:cs="Arial"/>
                <w:color w:val="0D0D0D" w:themeColor="text1" w:themeTint="F2"/>
              </w:rPr>
              <w:t xml:space="preserve"> </w:t>
            </w:r>
            <w:r w:rsidRPr="00B3587D">
              <w:rPr>
                <w:rFonts w:ascii="Arial" w:hAnsi="Arial" w:cs="Arial"/>
                <w:color w:val="0D0D0D" w:themeColor="text1" w:themeTint="F2"/>
              </w:rPr>
              <w:t>/</w:t>
            </w:r>
            <w:r w:rsidR="00405D40" w:rsidRPr="00B3587D">
              <w:rPr>
                <w:rFonts w:ascii="Arial" w:hAnsi="Arial" w:cs="Arial"/>
                <w:color w:val="0D0D0D" w:themeColor="text1" w:themeTint="F2"/>
              </w:rPr>
              <w:t xml:space="preserve"> </w:t>
            </w:r>
            <w:r w:rsidRPr="00B3587D">
              <w:rPr>
                <w:rFonts w:ascii="Arial" w:hAnsi="Arial" w:cs="Arial"/>
                <w:color w:val="0D0D0D" w:themeColor="text1" w:themeTint="F2"/>
              </w:rPr>
              <w:t>Advice Lines</w:t>
            </w:r>
          </w:p>
          <w:p w14:paraId="5EE7153D" w14:textId="77777777" w:rsidR="00B7560F" w:rsidRPr="00B3587D" w:rsidRDefault="00B7560F" w:rsidP="0031154F">
            <w:pPr>
              <w:pStyle w:val="ListParagraph"/>
              <w:numPr>
                <w:ilvl w:val="0"/>
                <w:numId w:val="3"/>
              </w:numPr>
              <w:jc w:val="both"/>
              <w:rPr>
                <w:rFonts w:ascii="Arial" w:hAnsi="Arial" w:cs="Arial"/>
                <w:color w:val="0D0D0D" w:themeColor="text1" w:themeTint="F2"/>
              </w:rPr>
            </w:pPr>
            <w:r w:rsidRPr="00B3587D">
              <w:rPr>
                <w:rFonts w:ascii="Arial" w:hAnsi="Arial" w:cs="Arial"/>
                <w:color w:val="0D0D0D" w:themeColor="text1" w:themeTint="F2"/>
              </w:rPr>
              <w:lastRenderedPageBreak/>
              <w:t>Hospital Bed Bureau</w:t>
            </w:r>
          </w:p>
          <w:p w14:paraId="6226B1CE" w14:textId="0D0D6D52" w:rsidR="00B7560F" w:rsidRPr="00B3587D" w:rsidRDefault="00B7560F" w:rsidP="0031154F">
            <w:pPr>
              <w:pStyle w:val="ListParagraph"/>
              <w:numPr>
                <w:ilvl w:val="0"/>
                <w:numId w:val="3"/>
              </w:numPr>
              <w:jc w:val="both"/>
              <w:rPr>
                <w:rFonts w:ascii="Arial" w:hAnsi="Arial" w:cs="Arial"/>
                <w:color w:val="0D0D0D" w:themeColor="text1" w:themeTint="F2"/>
              </w:rPr>
            </w:pPr>
            <w:r w:rsidRPr="00B3587D">
              <w:rPr>
                <w:rFonts w:ascii="Arial" w:hAnsi="Arial" w:cs="Arial"/>
                <w:color w:val="0D0D0D" w:themeColor="text1" w:themeTint="F2"/>
              </w:rPr>
              <w:t>Workforce Planning</w:t>
            </w:r>
          </w:p>
          <w:p w14:paraId="57279CDB" w14:textId="64B51D52" w:rsidR="003552A7" w:rsidRPr="00B3587D" w:rsidRDefault="003552A7" w:rsidP="0031154F">
            <w:pPr>
              <w:pStyle w:val="ListParagraph"/>
              <w:numPr>
                <w:ilvl w:val="0"/>
                <w:numId w:val="3"/>
              </w:numPr>
              <w:jc w:val="both"/>
              <w:rPr>
                <w:rFonts w:ascii="Arial" w:hAnsi="Arial" w:cs="Arial"/>
                <w:color w:val="0D0D0D" w:themeColor="text1" w:themeTint="F2"/>
              </w:rPr>
            </w:pPr>
            <w:r w:rsidRPr="00B3587D">
              <w:rPr>
                <w:rFonts w:ascii="Arial" w:hAnsi="Arial" w:cs="Arial"/>
                <w:color w:val="0D0D0D" w:themeColor="text1" w:themeTint="F2"/>
              </w:rPr>
              <w:t>Private Ambulance work allocation</w:t>
            </w:r>
          </w:p>
          <w:p w14:paraId="1332B7B8" w14:textId="43428244" w:rsidR="003552A7" w:rsidRPr="00B3587D" w:rsidRDefault="003552A7" w:rsidP="0031154F">
            <w:pPr>
              <w:pStyle w:val="ListParagraph"/>
              <w:numPr>
                <w:ilvl w:val="0"/>
                <w:numId w:val="3"/>
              </w:numPr>
              <w:jc w:val="both"/>
              <w:rPr>
                <w:rFonts w:ascii="Arial" w:hAnsi="Arial" w:cs="Arial"/>
                <w:color w:val="0D0D0D" w:themeColor="text1" w:themeTint="F2"/>
              </w:rPr>
            </w:pPr>
            <w:r w:rsidRPr="00B3587D">
              <w:rPr>
                <w:rFonts w:ascii="Arial" w:hAnsi="Arial" w:cs="Arial"/>
                <w:color w:val="0D0D0D" w:themeColor="text1" w:themeTint="F2"/>
              </w:rPr>
              <w:t>Trauma Bypass Coordination</w:t>
            </w:r>
          </w:p>
          <w:p w14:paraId="698C407E" w14:textId="343D19D1" w:rsidR="003552A7" w:rsidRPr="00B3587D" w:rsidRDefault="003552A7" w:rsidP="0031154F">
            <w:pPr>
              <w:pStyle w:val="ListParagraph"/>
              <w:numPr>
                <w:ilvl w:val="0"/>
                <w:numId w:val="3"/>
              </w:numPr>
              <w:jc w:val="both"/>
              <w:rPr>
                <w:rFonts w:ascii="Arial" w:hAnsi="Arial" w:cs="Arial"/>
                <w:color w:val="0D0D0D" w:themeColor="text1" w:themeTint="F2"/>
              </w:rPr>
            </w:pPr>
            <w:r w:rsidRPr="00B3587D">
              <w:rPr>
                <w:rFonts w:ascii="Arial" w:hAnsi="Arial" w:cs="Arial"/>
                <w:color w:val="0D0D0D" w:themeColor="text1" w:themeTint="F2"/>
              </w:rPr>
              <w:t>Retrieval Logistics Coordination</w:t>
            </w:r>
          </w:p>
          <w:p w14:paraId="2DD5BC9B" w14:textId="4BF82B42" w:rsidR="003E0B50" w:rsidRPr="005F5A7B" w:rsidRDefault="003E0B50" w:rsidP="005F5A7B">
            <w:pPr>
              <w:jc w:val="both"/>
              <w:rPr>
                <w:rFonts w:ascii="Arial" w:hAnsi="Arial" w:cs="Arial"/>
                <w:b/>
              </w:rPr>
            </w:pPr>
          </w:p>
        </w:tc>
      </w:tr>
      <w:tr w:rsidR="00500921" w:rsidRPr="00E766A5" w14:paraId="05172DBB" w14:textId="77777777" w:rsidTr="00F6254C">
        <w:tc>
          <w:tcPr>
            <w:tcW w:w="2364" w:type="dxa"/>
          </w:tcPr>
          <w:p w14:paraId="5C2D4138" w14:textId="77777777" w:rsidR="00500921" w:rsidRPr="00F6254C" w:rsidRDefault="00500921" w:rsidP="003552A7">
            <w:pPr>
              <w:jc w:val="both"/>
              <w:rPr>
                <w:rFonts w:ascii="Arial" w:hAnsi="Arial" w:cs="Arial"/>
                <w:b/>
                <w:bCs/>
              </w:rPr>
            </w:pPr>
            <w:r w:rsidRPr="00F6254C">
              <w:rPr>
                <w:rFonts w:ascii="Arial" w:hAnsi="Arial" w:cs="Arial"/>
                <w:b/>
                <w:bCs/>
              </w:rPr>
              <w:lastRenderedPageBreak/>
              <w:t>Eligibility Criteria</w:t>
            </w:r>
          </w:p>
          <w:p w14:paraId="4F2BF5DB" w14:textId="77777777" w:rsidR="00500921" w:rsidRPr="00F6254C" w:rsidRDefault="00500921" w:rsidP="003552A7">
            <w:pPr>
              <w:jc w:val="both"/>
              <w:rPr>
                <w:rFonts w:ascii="Arial" w:hAnsi="Arial" w:cs="Arial"/>
                <w:b/>
                <w:bCs/>
              </w:rPr>
            </w:pPr>
          </w:p>
          <w:p w14:paraId="6483BDB4" w14:textId="77777777" w:rsidR="00500921" w:rsidRPr="00F6254C" w:rsidRDefault="00500921" w:rsidP="003552A7">
            <w:pPr>
              <w:jc w:val="both"/>
              <w:rPr>
                <w:rFonts w:ascii="Arial" w:hAnsi="Arial" w:cs="Arial"/>
                <w:b/>
                <w:bCs/>
              </w:rPr>
            </w:pPr>
            <w:r w:rsidRPr="00F6254C">
              <w:rPr>
                <w:rFonts w:ascii="Arial" w:hAnsi="Arial" w:cs="Arial"/>
                <w:b/>
                <w:bCs/>
              </w:rPr>
              <w:t>Qualifications and/ or experience</w:t>
            </w:r>
          </w:p>
          <w:p w14:paraId="2D1198DB" w14:textId="77777777" w:rsidR="00500921" w:rsidRPr="00F6254C" w:rsidRDefault="00500921" w:rsidP="003552A7">
            <w:pPr>
              <w:jc w:val="both"/>
              <w:rPr>
                <w:rFonts w:ascii="Arial" w:hAnsi="Arial" w:cs="Arial"/>
                <w:b/>
                <w:bCs/>
              </w:rPr>
            </w:pPr>
          </w:p>
        </w:tc>
        <w:tc>
          <w:tcPr>
            <w:tcW w:w="8256" w:type="dxa"/>
          </w:tcPr>
          <w:p w14:paraId="6737A1C6" w14:textId="0A5172C7" w:rsidR="00B3587D" w:rsidRDefault="00334DE1" w:rsidP="00B3587D">
            <w:pPr>
              <w:autoSpaceDE w:val="0"/>
              <w:autoSpaceDN w:val="0"/>
              <w:adjustRightInd w:val="0"/>
              <w:jc w:val="both"/>
              <w:rPr>
                <w:rFonts w:ascii="Arial" w:hAnsi="Arial" w:cs="Arial"/>
                <w:b/>
                <w:iCs/>
                <w:color w:val="000000"/>
                <w:lang w:val="en-IE" w:eastAsia="en-IE"/>
              </w:rPr>
            </w:pPr>
            <w:r>
              <w:rPr>
                <w:rFonts w:ascii="Arial" w:hAnsi="Arial" w:cs="Arial"/>
                <w:b/>
                <w:iCs/>
                <w:color w:val="000000"/>
                <w:lang w:val="en-IE" w:eastAsia="en-IE"/>
              </w:rPr>
              <w:t>Candidates must, on the latest date for receiving application for the office:</w:t>
            </w:r>
          </w:p>
          <w:p w14:paraId="71ACF3BD" w14:textId="77777777" w:rsidR="00B3587D" w:rsidRPr="00B3587D" w:rsidRDefault="00B3587D" w:rsidP="00B3587D">
            <w:pPr>
              <w:autoSpaceDE w:val="0"/>
              <w:autoSpaceDN w:val="0"/>
              <w:adjustRightInd w:val="0"/>
              <w:jc w:val="both"/>
              <w:rPr>
                <w:rFonts w:ascii="Arial" w:hAnsi="Arial" w:cs="Arial"/>
                <w:b/>
                <w:iCs/>
                <w:color w:val="000000"/>
                <w:lang w:val="en-IE" w:eastAsia="en-IE"/>
              </w:rPr>
            </w:pPr>
          </w:p>
          <w:p w14:paraId="749C584B" w14:textId="77DF9312" w:rsidR="000F1AFB" w:rsidRPr="0085163A" w:rsidRDefault="000F1AFB" w:rsidP="0031154F">
            <w:pPr>
              <w:pStyle w:val="ListParagraph"/>
              <w:numPr>
                <w:ilvl w:val="0"/>
                <w:numId w:val="5"/>
              </w:numPr>
              <w:spacing w:line="276" w:lineRule="auto"/>
              <w:contextualSpacing/>
              <w:jc w:val="both"/>
              <w:rPr>
                <w:rFonts w:ascii="Arial" w:hAnsi="Arial" w:cs="Arial"/>
              </w:rPr>
            </w:pPr>
            <w:r w:rsidRPr="0085163A">
              <w:rPr>
                <w:rFonts w:ascii="Arial" w:hAnsi="Arial" w:cs="Arial"/>
                <w:iCs/>
                <w:color w:val="000000"/>
              </w:rPr>
              <w:t xml:space="preserve">Have a minimum </w:t>
            </w:r>
            <w:r w:rsidRPr="0085163A">
              <w:rPr>
                <w:rFonts w:ascii="Arial" w:hAnsi="Arial" w:cs="Arial"/>
              </w:rPr>
              <w:t>of two years’ experience in a National Emergency Operations Centre comprised of both Call Taking and Dispatch roles</w:t>
            </w:r>
          </w:p>
          <w:p w14:paraId="2CF42CD5" w14:textId="77777777" w:rsidR="000F1AFB" w:rsidRDefault="000F1AFB" w:rsidP="000F1AFB">
            <w:pPr>
              <w:spacing w:line="276" w:lineRule="auto"/>
              <w:jc w:val="both"/>
              <w:rPr>
                <w:rFonts w:ascii="Arial" w:hAnsi="Arial" w:cs="Arial"/>
              </w:rPr>
            </w:pPr>
          </w:p>
          <w:p w14:paraId="2E68BD53" w14:textId="77777777" w:rsidR="000F1AFB" w:rsidRPr="001E4981" w:rsidRDefault="000F1AFB" w:rsidP="0031154F">
            <w:pPr>
              <w:pStyle w:val="ListParagraph"/>
              <w:numPr>
                <w:ilvl w:val="0"/>
                <w:numId w:val="5"/>
              </w:numPr>
              <w:spacing w:line="276" w:lineRule="auto"/>
              <w:contextualSpacing/>
            </w:pPr>
            <w:r w:rsidRPr="001E4981">
              <w:rPr>
                <w:rFonts w:ascii="Arial" w:hAnsi="Arial" w:cs="Arial"/>
              </w:rPr>
              <w:t>Demonstrate experience in the use of Control Centre systems and technology</w:t>
            </w:r>
          </w:p>
          <w:p w14:paraId="625F985F" w14:textId="77777777" w:rsidR="00334DE1" w:rsidRDefault="00334DE1" w:rsidP="003552A7">
            <w:pPr>
              <w:autoSpaceDE w:val="0"/>
              <w:autoSpaceDN w:val="0"/>
              <w:adjustRightInd w:val="0"/>
              <w:jc w:val="both"/>
              <w:rPr>
                <w:rFonts w:ascii="Arial" w:hAnsi="Arial" w:cs="Arial"/>
                <w:iCs/>
                <w:color w:val="000000"/>
                <w:lang w:val="en-IE" w:eastAsia="en-IE"/>
              </w:rPr>
            </w:pPr>
          </w:p>
          <w:p w14:paraId="5FF47B1A" w14:textId="635A8647" w:rsidR="00334DE1" w:rsidRPr="00464BC3" w:rsidRDefault="00464BC3" w:rsidP="0031154F">
            <w:pPr>
              <w:pStyle w:val="ListParagraph"/>
              <w:numPr>
                <w:ilvl w:val="0"/>
                <w:numId w:val="5"/>
              </w:numPr>
              <w:suppressAutoHyphens/>
              <w:contextualSpacing/>
              <w:jc w:val="both"/>
              <w:rPr>
                <w:rFonts w:ascii="Arial" w:hAnsi="Arial" w:cs="Arial"/>
                <w:lang w:eastAsia="zh-CN"/>
              </w:rPr>
            </w:pPr>
            <w:r w:rsidRPr="00464BC3">
              <w:rPr>
                <w:rFonts w:ascii="Arial" w:hAnsi="Arial" w:cs="Arial"/>
                <w:lang w:val="en-IE" w:eastAsia="en-IE"/>
              </w:rPr>
              <w:t>P</w:t>
            </w:r>
            <w:r w:rsidR="001D65E6" w:rsidRPr="00464BC3">
              <w:rPr>
                <w:rFonts w:ascii="Arial" w:hAnsi="Arial" w:cs="Arial"/>
                <w:lang w:val="en-IE" w:eastAsia="en-IE"/>
              </w:rPr>
              <w:t>ossess</w:t>
            </w:r>
            <w:r w:rsidR="00334DE1" w:rsidRPr="00464BC3">
              <w:rPr>
                <w:rFonts w:ascii="Arial" w:hAnsi="Arial" w:cs="Arial"/>
                <w:lang w:val="en-IE" w:eastAsia="en-IE"/>
              </w:rPr>
              <w:t xml:space="preserve"> the requisite knowledge and ability, including a high standard of suitability, for the proper discharge of the duties of the office</w:t>
            </w:r>
          </w:p>
          <w:p w14:paraId="3A49E494" w14:textId="5065616B" w:rsidR="00500921" w:rsidRDefault="00500921" w:rsidP="003552A7">
            <w:pPr>
              <w:jc w:val="both"/>
              <w:rPr>
                <w:rFonts w:ascii="Arial" w:hAnsi="Arial" w:cs="Arial"/>
                <w:b/>
                <w:bCs/>
                <w:iCs/>
              </w:rPr>
            </w:pPr>
          </w:p>
          <w:p w14:paraId="5C571645" w14:textId="77777777" w:rsidR="005F5A7B" w:rsidRPr="00F6254C" w:rsidRDefault="005F5A7B" w:rsidP="003552A7">
            <w:pPr>
              <w:jc w:val="both"/>
              <w:rPr>
                <w:rFonts w:ascii="Arial" w:hAnsi="Arial" w:cs="Arial"/>
                <w:b/>
                <w:bCs/>
                <w:iCs/>
              </w:rPr>
            </w:pPr>
          </w:p>
          <w:p w14:paraId="3FD2DA68" w14:textId="77777777" w:rsidR="00500921" w:rsidRPr="00F6254C" w:rsidRDefault="00500921" w:rsidP="003552A7">
            <w:pPr>
              <w:jc w:val="both"/>
              <w:rPr>
                <w:rFonts w:ascii="Arial" w:hAnsi="Arial" w:cs="Arial"/>
                <w:b/>
              </w:rPr>
            </w:pPr>
            <w:r w:rsidRPr="00F6254C">
              <w:rPr>
                <w:rFonts w:ascii="Arial" w:hAnsi="Arial" w:cs="Arial"/>
                <w:b/>
              </w:rPr>
              <w:t>Health</w:t>
            </w:r>
          </w:p>
          <w:p w14:paraId="17119D0D" w14:textId="77777777" w:rsidR="00500921" w:rsidRPr="00F6254C" w:rsidRDefault="00500921" w:rsidP="003552A7">
            <w:pPr>
              <w:jc w:val="both"/>
              <w:rPr>
                <w:rFonts w:ascii="Arial" w:hAnsi="Arial" w:cs="Arial"/>
              </w:rPr>
            </w:pPr>
            <w:r w:rsidRPr="00F6254C">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19C2CA53" w14:textId="77777777" w:rsidR="00500921" w:rsidRPr="00F6254C" w:rsidRDefault="00500921" w:rsidP="003552A7">
            <w:pPr>
              <w:jc w:val="both"/>
              <w:rPr>
                <w:rFonts w:ascii="Arial" w:hAnsi="Arial" w:cs="Arial"/>
              </w:rPr>
            </w:pPr>
          </w:p>
          <w:p w14:paraId="60D89A62" w14:textId="77777777" w:rsidR="00500921" w:rsidRPr="00F6254C" w:rsidRDefault="00500921" w:rsidP="003552A7">
            <w:pPr>
              <w:ind w:right="-766"/>
              <w:jc w:val="both"/>
              <w:rPr>
                <w:rFonts w:ascii="Arial" w:hAnsi="Arial" w:cs="Arial"/>
                <w:iCs/>
              </w:rPr>
            </w:pPr>
            <w:r w:rsidRPr="00F6254C">
              <w:rPr>
                <w:rFonts w:ascii="Arial" w:hAnsi="Arial" w:cs="Arial"/>
                <w:b/>
                <w:bCs/>
              </w:rPr>
              <w:t>Character</w:t>
            </w:r>
          </w:p>
          <w:p w14:paraId="70A77F56" w14:textId="77777777" w:rsidR="00500921" w:rsidRPr="00F6254C" w:rsidRDefault="00500921" w:rsidP="003552A7">
            <w:pPr>
              <w:ind w:right="-766"/>
              <w:jc w:val="both"/>
              <w:rPr>
                <w:rFonts w:ascii="Arial" w:hAnsi="Arial" w:cs="Arial"/>
              </w:rPr>
            </w:pPr>
            <w:r w:rsidRPr="00F6254C">
              <w:rPr>
                <w:rFonts w:ascii="Arial" w:hAnsi="Arial" w:cs="Arial"/>
              </w:rPr>
              <w:t>Each candidate for and any person holding the office must be of good character.</w:t>
            </w:r>
          </w:p>
          <w:p w14:paraId="36EB89EE" w14:textId="36C0752F" w:rsidR="00500921" w:rsidRPr="00BE491B" w:rsidRDefault="00500921" w:rsidP="003552A7">
            <w:pPr>
              <w:autoSpaceDE w:val="0"/>
              <w:autoSpaceDN w:val="0"/>
              <w:adjustRightInd w:val="0"/>
              <w:spacing w:line="240" w:lineRule="atLeast"/>
              <w:jc w:val="both"/>
              <w:rPr>
                <w:rFonts w:ascii="Arial" w:hAnsi="Arial" w:cs="Arial"/>
                <w:b/>
                <w:bCs/>
                <w:iCs/>
                <w:color w:val="222222"/>
                <w:shd w:val="clear" w:color="auto" w:fill="FFFFFF"/>
              </w:rPr>
            </w:pPr>
          </w:p>
        </w:tc>
      </w:tr>
      <w:tr w:rsidR="00500921" w:rsidRPr="00E766A5" w14:paraId="47F8D05C" w14:textId="77777777" w:rsidTr="00F6254C">
        <w:tc>
          <w:tcPr>
            <w:tcW w:w="2364" w:type="dxa"/>
            <w:tcBorders>
              <w:top w:val="single" w:sz="4" w:space="0" w:color="auto"/>
              <w:left w:val="single" w:sz="4" w:space="0" w:color="auto"/>
              <w:bottom w:val="single" w:sz="4" w:space="0" w:color="auto"/>
              <w:right w:val="single" w:sz="4" w:space="0" w:color="auto"/>
            </w:tcBorders>
          </w:tcPr>
          <w:p w14:paraId="3275BB91" w14:textId="31BFBFED" w:rsidR="00500921" w:rsidRPr="00FA1D84" w:rsidRDefault="00500921" w:rsidP="00405D40">
            <w:pPr>
              <w:rPr>
                <w:rFonts w:ascii="Arial" w:hAnsi="Arial" w:cs="Arial"/>
                <w:b/>
                <w:bCs/>
              </w:rPr>
            </w:pPr>
            <w:r w:rsidRPr="00FA1D84">
              <w:rPr>
                <w:rFonts w:ascii="Arial" w:hAnsi="Arial" w:cs="Arial"/>
                <w:b/>
                <w:bCs/>
              </w:rPr>
              <w:t>Post Specific Requirements</w:t>
            </w:r>
          </w:p>
        </w:tc>
        <w:tc>
          <w:tcPr>
            <w:tcW w:w="8256" w:type="dxa"/>
            <w:tcBorders>
              <w:top w:val="single" w:sz="4" w:space="0" w:color="auto"/>
              <w:left w:val="single" w:sz="4" w:space="0" w:color="auto"/>
              <w:bottom w:val="single" w:sz="4" w:space="0" w:color="auto"/>
              <w:right w:val="single" w:sz="4" w:space="0" w:color="auto"/>
            </w:tcBorders>
          </w:tcPr>
          <w:p w14:paraId="70D49849" w14:textId="468DB1A8" w:rsidR="00FA1D84" w:rsidRDefault="00FA1D84" w:rsidP="00FA1D84">
            <w:pPr>
              <w:jc w:val="both"/>
              <w:rPr>
                <w:rFonts w:ascii="Arial" w:hAnsi="Arial" w:cs="Arial"/>
                <w:iCs/>
              </w:rPr>
            </w:pPr>
            <w:r>
              <w:rPr>
                <w:rFonts w:ascii="Arial" w:hAnsi="Arial" w:cs="Arial"/>
                <w:iCs/>
              </w:rPr>
              <w:t xml:space="preserve">Demonstrate depth and breadth of experience in the area of </w:t>
            </w:r>
            <w:r w:rsidRPr="00FA1D84">
              <w:rPr>
                <w:rFonts w:ascii="Arial" w:hAnsi="Arial" w:cs="Arial"/>
              </w:rPr>
              <w:t>plan</w:t>
            </w:r>
            <w:r>
              <w:rPr>
                <w:rFonts w:ascii="Arial" w:hAnsi="Arial" w:cs="Arial"/>
              </w:rPr>
              <w:t>ning</w:t>
            </w:r>
            <w:r w:rsidRPr="00FA1D84">
              <w:rPr>
                <w:rFonts w:ascii="Arial" w:hAnsi="Arial" w:cs="Arial"/>
              </w:rPr>
              <w:t xml:space="preserve"> and deliver</w:t>
            </w:r>
            <w:r>
              <w:rPr>
                <w:rFonts w:ascii="Arial" w:hAnsi="Arial" w:cs="Arial"/>
              </w:rPr>
              <w:t>ing</w:t>
            </w:r>
            <w:r w:rsidRPr="00FA1D84">
              <w:rPr>
                <w:rFonts w:ascii="Arial" w:hAnsi="Arial" w:cs="Arial"/>
              </w:rPr>
              <w:t xml:space="preserve"> a quality service </w:t>
            </w:r>
            <w:r>
              <w:rPr>
                <w:rFonts w:ascii="Arial" w:hAnsi="Arial" w:cs="Arial"/>
                <w:iCs/>
              </w:rPr>
              <w:t>as relevant to the role</w:t>
            </w:r>
          </w:p>
          <w:p w14:paraId="44E55106" w14:textId="6FA72F3F" w:rsidR="00FA1D84" w:rsidRDefault="00FA1D84" w:rsidP="00FA1D84">
            <w:pPr>
              <w:jc w:val="both"/>
              <w:rPr>
                <w:rFonts w:ascii="Arial" w:hAnsi="Arial" w:cs="Arial"/>
                <w:iCs/>
              </w:rPr>
            </w:pPr>
          </w:p>
          <w:p w14:paraId="70A67015" w14:textId="77777777" w:rsidR="00FA1D84" w:rsidRDefault="00FA1D84" w:rsidP="00FA1D84">
            <w:pPr>
              <w:jc w:val="both"/>
              <w:rPr>
                <w:rFonts w:ascii="Arial" w:hAnsi="Arial" w:cs="Arial"/>
                <w:color w:val="000000" w:themeColor="text1"/>
              </w:rPr>
            </w:pPr>
            <w:r>
              <w:rPr>
                <w:rFonts w:ascii="Arial" w:hAnsi="Arial" w:cs="Arial"/>
                <w:iCs/>
              </w:rPr>
              <w:t xml:space="preserve">Demonstrate depth and breadth of experience </w:t>
            </w:r>
            <w:proofErr w:type="gramStart"/>
            <w:r>
              <w:rPr>
                <w:rFonts w:ascii="Arial" w:hAnsi="Arial" w:cs="Arial"/>
                <w:iCs/>
              </w:rPr>
              <w:t>in the area of</w:t>
            </w:r>
            <w:proofErr w:type="gramEnd"/>
            <w:r>
              <w:rPr>
                <w:rFonts w:ascii="Arial" w:hAnsi="Arial" w:cs="Arial"/>
                <w:iCs/>
              </w:rPr>
              <w:t xml:space="preserve"> </w:t>
            </w:r>
            <w:r w:rsidRPr="00FA1D84">
              <w:rPr>
                <w:rFonts w:ascii="Arial" w:hAnsi="Arial" w:cs="Arial"/>
              </w:rPr>
              <w:t>deal</w:t>
            </w:r>
            <w:r>
              <w:rPr>
                <w:rFonts w:ascii="Arial" w:hAnsi="Arial" w:cs="Arial"/>
              </w:rPr>
              <w:t>ing</w:t>
            </w:r>
            <w:r w:rsidRPr="00FA1D84">
              <w:rPr>
                <w:rFonts w:ascii="Arial" w:hAnsi="Arial" w:cs="Arial"/>
              </w:rPr>
              <w:t xml:space="preserve"> accurately and effectively with incidents in a time critical situations</w:t>
            </w:r>
            <w:r>
              <w:rPr>
                <w:rFonts w:ascii="Arial" w:hAnsi="Arial" w:cs="Arial"/>
                <w:iCs/>
              </w:rPr>
              <w:t xml:space="preserve"> as relevant to the role</w:t>
            </w:r>
          </w:p>
          <w:p w14:paraId="26E322A8" w14:textId="77777777" w:rsidR="00FA1D84" w:rsidRDefault="00FA1D84" w:rsidP="00FA1D84">
            <w:pPr>
              <w:pStyle w:val="Header"/>
              <w:tabs>
                <w:tab w:val="clear" w:pos="4513"/>
                <w:tab w:val="clear" w:pos="9026"/>
                <w:tab w:val="center" w:pos="4153"/>
                <w:tab w:val="right" w:pos="8306"/>
              </w:tabs>
              <w:jc w:val="both"/>
              <w:rPr>
                <w:rFonts w:ascii="Arial" w:hAnsi="Arial" w:cs="Arial"/>
              </w:rPr>
            </w:pPr>
          </w:p>
          <w:p w14:paraId="08C29236" w14:textId="6A667CBC" w:rsidR="00FA1D84" w:rsidRDefault="00FA1D84" w:rsidP="00FA1D84">
            <w:pPr>
              <w:jc w:val="both"/>
              <w:rPr>
                <w:rFonts w:ascii="Arial" w:hAnsi="Arial" w:cs="Arial"/>
                <w:color w:val="000000" w:themeColor="text1"/>
              </w:rPr>
            </w:pPr>
            <w:r>
              <w:rPr>
                <w:rFonts w:ascii="Arial" w:hAnsi="Arial" w:cs="Arial"/>
                <w:iCs/>
              </w:rPr>
              <w:t>Demonstrate depth and breadth of experience in the area of handling multiple tasks and maintaining composure under pressure as relevant to the role</w:t>
            </w:r>
          </w:p>
          <w:p w14:paraId="25625237" w14:textId="78CC314E" w:rsidR="00FA1D84" w:rsidRPr="00FA1D84" w:rsidRDefault="00FA1D84" w:rsidP="00FA1D84">
            <w:pPr>
              <w:jc w:val="both"/>
              <w:rPr>
                <w:rFonts w:ascii="Arial" w:hAnsi="Arial" w:cs="Arial"/>
                <w:b/>
                <w:bCs/>
              </w:rPr>
            </w:pPr>
          </w:p>
        </w:tc>
      </w:tr>
      <w:tr w:rsidR="005F5A7B" w:rsidRPr="00E766A5" w14:paraId="48C61E8D" w14:textId="77777777" w:rsidTr="00F6254C">
        <w:tc>
          <w:tcPr>
            <w:tcW w:w="2364" w:type="dxa"/>
          </w:tcPr>
          <w:p w14:paraId="2F5E4518" w14:textId="77777777" w:rsidR="005F5A7B" w:rsidRPr="00F6254C" w:rsidRDefault="005F5A7B" w:rsidP="005F5A7B">
            <w:pPr>
              <w:jc w:val="both"/>
              <w:rPr>
                <w:rFonts w:ascii="Arial" w:hAnsi="Arial" w:cs="Arial"/>
                <w:b/>
                <w:bCs/>
              </w:rPr>
            </w:pPr>
            <w:r w:rsidRPr="00F6254C">
              <w:rPr>
                <w:rFonts w:ascii="Arial" w:hAnsi="Arial" w:cs="Arial"/>
                <w:b/>
                <w:bCs/>
              </w:rPr>
              <w:t>Other requirements specific to the post</w:t>
            </w:r>
          </w:p>
        </w:tc>
        <w:tc>
          <w:tcPr>
            <w:tcW w:w="8256" w:type="dxa"/>
          </w:tcPr>
          <w:p w14:paraId="497734A6" w14:textId="77777777" w:rsidR="005F5A7B" w:rsidRPr="006D6033" w:rsidRDefault="005F5A7B" w:rsidP="00F9163E">
            <w:pPr>
              <w:jc w:val="both"/>
              <w:rPr>
                <w:rFonts w:ascii="Arial" w:hAnsi="Arial" w:cs="Arial"/>
                <w:bCs/>
                <w:iCs/>
              </w:rPr>
            </w:pPr>
            <w:r w:rsidRPr="006D6033">
              <w:rPr>
                <w:rFonts w:ascii="Arial" w:hAnsi="Arial" w:cs="Arial"/>
                <w:bCs/>
                <w:iCs/>
              </w:rPr>
              <w:t xml:space="preserve">The post holder will play an important role in </w:t>
            </w:r>
            <w:r>
              <w:rPr>
                <w:rFonts w:ascii="Arial" w:hAnsi="Arial" w:cs="Arial"/>
                <w:bCs/>
                <w:iCs/>
              </w:rPr>
              <w:t>ensuring the safe and effective delivery of services to patients and the provision of support to staff</w:t>
            </w:r>
            <w:r w:rsidRPr="006D6033">
              <w:rPr>
                <w:rFonts w:ascii="Arial" w:hAnsi="Arial" w:cs="Arial"/>
                <w:bCs/>
                <w:iCs/>
              </w:rPr>
              <w:t xml:space="preserve"> and therefore, key requirements for this post include:</w:t>
            </w:r>
          </w:p>
          <w:p w14:paraId="7D2B9EF7" w14:textId="77777777" w:rsidR="005F5A7B" w:rsidRPr="006D6033" w:rsidRDefault="005F5A7B" w:rsidP="00F9163E">
            <w:pPr>
              <w:jc w:val="both"/>
              <w:rPr>
                <w:rFonts w:ascii="Arial" w:hAnsi="Arial" w:cs="Arial"/>
                <w:b/>
                <w:bCs/>
                <w:iCs/>
              </w:rPr>
            </w:pPr>
          </w:p>
          <w:p w14:paraId="0D7E61B2" w14:textId="77777777" w:rsidR="005F5A7B" w:rsidRPr="006D6033" w:rsidRDefault="005F5A7B" w:rsidP="0031154F">
            <w:pPr>
              <w:pStyle w:val="ListParagraph"/>
              <w:numPr>
                <w:ilvl w:val="0"/>
                <w:numId w:val="4"/>
              </w:numPr>
              <w:ind w:left="381" w:hanging="381"/>
              <w:jc w:val="both"/>
              <w:rPr>
                <w:rFonts w:ascii="Arial" w:hAnsi="Arial" w:cs="Arial"/>
                <w:b/>
                <w:bCs/>
                <w:iCs/>
              </w:rPr>
            </w:pPr>
            <w:r w:rsidRPr="006D6033">
              <w:rPr>
                <w:rFonts w:ascii="Arial" w:hAnsi="Arial" w:cs="Arial"/>
              </w:rPr>
              <w:t xml:space="preserve">Experience in </w:t>
            </w:r>
            <w:r>
              <w:rPr>
                <w:rFonts w:ascii="Arial" w:hAnsi="Arial" w:cs="Arial"/>
              </w:rPr>
              <w:t>engaging</w:t>
            </w:r>
            <w:r w:rsidRPr="006D6033">
              <w:rPr>
                <w:rFonts w:ascii="Arial" w:hAnsi="Arial" w:cs="Arial"/>
              </w:rPr>
              <w:t xml:space="preserve"> a broad and complex range of internal and external stakeholder</w:t>
            </w:r>
          </w:p>
          <w:p w14:paraId="145D8C6D" w14:textId="77777777" w:rsidR="005F5A7B" w:rsidRPr="00905B99" w:rsidRDefault="005F5A7B" w:rsidP="0031154F">
            <w:pPr>
              <w:pStyle w:val="ListParagraph"/>
              <w:numPr>
                <w:ilvl w:val="0"/>
                <w:numId w:val="4"/>
              </w:numPr>
              <w:ind w:left="381" w:hanging="381"/>
              <w:jc w:val="both"/>
              <w:rPr>
                <w:rFonts w:ascii="Arial" w:hAnsi="Arial" w:cs="Arial"/>
                <w:b/>
                <w:bCs/>
                <w:iCs/>
              </w:rPr>
            </w:pPr>
            <w:r>
              <w:rPr>
                <w:rFonts w:ascii="Arial" w:hAnsi="Arial" w:cs="Arial"/>
              </w:rPr>
              <w:t>Be continuously contactable throughout the shift</w:t>
            </w:r>
          </w:p>
          <w:p w14:paraId="63E0F8DA" w14:textId="71A2CC6A" w:rsidR="005F5A7B" w:rsidRPr="00DC7A0B" w:rsidRDefault="005F5A7B" w:rsidP="0031154F">
            <w:pPr>
              <w:pStyle w:val="ListParagraph"/>
              <w:numPr>
                <w:ilvl w:val="0"/>
                <w:numId w:val="4"/>
              </w:numPr>
              <w:ind w:left="381" w:hanging="381"/>
              <w:jc w:val="both"/>
              <w:rPr>
                <w:rFonts w:ascii="Arial" w:hAnsi="Arial" w:cs="Arial"/>
                <w:b/>
                <w:bCs/>
                <w:iCs/>
              </w:rPr>
            </w:pPr>
            <w:r>
              <w:rPr>
                <w:rFonts w:ascii="Arial" w:hAnsi="Arial" w:cs="Arial"/>
              </w:rPr>
              <w:t xml:space="preserve">This is a </w:t>
            </w:r>
            <w:r w:rsidR="00F9163E">
              <w:rPr>
                <w:rFonts w:ascii="Arial" w:hAnsi="Arial" w:cs="Arial"/>
              </w:rPr>
              <w:t>supervisory</w:t>
            </w:r>
            <w:r>
              <w:rPr>
                <w:rFonts w:ascii="Arial" w:hAnsi="Arial" w:cs="Arial"/>
              </w:rPr>
              <w:t xml:space="preserve"> role in the Operations Directorate and hence, wearing operational uniform (green/white) is a mandatory requirement</w:t>
            </w:r>
          </w:p>
          <w:p w14:paraId="48B7B96F" w14:textId="77777777" w:rsidR="005F5A7B" w:rsidRPr="00DC7A0B" w:rsidRDefault="005F5A7B" w:rsidP="0031154F">
            <w:pPr>
              <w:pStyle w:val="ListParagraph"/>
              <w:numPr>
                <w:ilvl w:val="0"/>
                <w:numId w:val="4"/>
              </w:numPr>
              <w:ind w:left="381" w:hanging="381"/>
              <w:jc w:val="both"/>
              <w:rPr>
                <w:rFonts w:ascii="Arial" w:hAnsi="Arial" w:cs="Arial"/>
                <w:b/>
                <w:bCs/>
                <w:iCs/>
              </w:rPr>
            </w:pPr>
            <w:r>
              <w:rPr>
                <w:rFonts w:ascii="Arial" w:hAnsi="Arial" w:cs="Arial"/>
              </w:rPr>
              <w:t>Be willing to travel to the other NEOC site in the event of a crisis or system failure</w:t>
            </w:r>
          </w:p>
          <w:p w14:paraId="4B51A2ED" w14:textId="52EE21F9" w:rsidR="005F5A7B" w:rsidRPr="00DC7A0B" w:rsidRDefault="005F5A7B" w:rsidP="0031154F">
            <w:pPr>
              <w:pStyle w:val="ListParagraph"/>
              <w:numPr>
                <w:ilvl w:val="0"/>
                <w:numId w:val="4"/>
              </w:numPr>
              <w:ind w:left="381" w:hanging="381"/>
              <w:jc w:val="both"/>
              <w:rPr>
                <w:rFonts w:ascii="Arial" w:hAnsi="Arial" w:cs="Arial"/>
                <w:b/>
                <w:bCs/>
                <w:iCs/>
              </w:rPr>
            </w:pPr>
            <w:r w:rsidRPr="00496876">
              <w:rPr>
                <w:rFonts w:ascii="Arial" w:hAnsi="Arial" w:cs="Arial"/>
                <w:color w:val="000000" w:themeColor="text1"/>
              </w:rPr>
              <w:t>Work arrangements which</w:t>
            </w:r>
            <w:r w:rsidR="005D1317">
              <w:rPr>
                <w:rFonts w:ascii="Arial" w:hAnsi="Arial" w:cs="Arial"/>
                <w:color w:val="000000" w:themeColor="text1"/>
              </w:rPr>
              <w:t xml:space="preserve"> may</w:t>
            </w:r>
            <w:r w:rsidRPr="00496876">
              <w:rPr>
                <w:rFonts w:ascii="Arial" w:hAnsi="Arial" w:cs="Arial"/>
                <w:color w:val="000000" w:themeColor="text1"/>
              </w:rPr>
              <w:t xml:space="preserve"> include a </w:t>
            </w:r>
            <w:r w:rsidR="005D1317" w:rsidRPr="00496876">
              <w:rPr>
                <w:rFonts w:ascii="Arial" w:hAnsi="Arial" w:cs="Arial"/>
                <w:color w:val="000000" w:themeColor="text1"/>
              </w:rPr>
              <w:t xml:space="preserve">24/7 shift </w:t>
            </w:r>
            <w:r w:rsidRPr="00496876">
              <w:rPr>
                <w:rFonts w:ascii="Arial" w:hAnsi="Arial" w:cs="Arial"/>
                <w:color w:val="000000" w:themeColor="text1"/>
              </w:rPr>
              <w:t>rotational cycle of shifts which include day, night and weekend working</w:t>
            </w:r>
          </w:p>
          <w:p w14:paraId="0ED2D1C5" w14:textId="06F3BF9A" w:rsidR="005F5A7B" w:rsidRPr="00334DE1" w:rsidRDefault="005F5A7B" w:rsidP="00F9163E">
            <w:pPr>
              <w:jc w:val="both"/>
              <w:rPr>
                <w:rFonts w:ascii="Arial" w:hAnsi="Arial" w:cs="Arial"/>
              </w:rPr>
            </w:pPr>
          </w:p>
        </w:tc>
      </w:tr>
      <w:tr w:rsidR="00464BC3" w:rsidRPr="00FC59B9" w14:paraId="2F49095E" w14:textId="77777777" w:rsidTr="00464BC3">
        <w:tc>
          <w:tcPr>
            <w:tcW w:w="2364" w:type="dxa"/>
            <w:tcBorders>
              <w:top w:val="single" w:sz="4" w:space="0" w:color="auto"/>
              <w:left w:val="single" w:sz="4" w:space="0" w:color="auto"/>
              <w:bottom w:val="single" w:sz="4" w:space="0" w:color="auto"/>
              <w:right w:val="single" w:sz="4" w:space="0" w:color="auto"/>
            </w:tcBorders>
          </w:tcPr>
          <w:p w14:paraId="2CE22DF4" w14:textId="77777777" w:rsidR="00464BC3" w:rsidRPr="00464BC3" w:rsidRDefault="00464BC3" w:rsidP="00464BC3">
            <w:pPr>
              <w:jc w:val="both"/>
              <w:rPr>
                <w:rFonts w:ascii="Arial" w:hAnsi="Arial" w:cs="Arial"/>
                <w:b/>
                <w:bCs/>
              </w:rPr>
            </w:pPr>
            <w:r w:rsidRPr="00464BC3">
              <w:rPr>
                <w:rFonts w:ascii="Arial" w:hAnsi="Arial" w:cs="Arial"/>
                <w:b/>
                <w:bCs/>
              </w:rPr>
              <w:t>Additional eligibility requirements:</w:t>
            </w:r>
          </w:p>
          <w:p w14:paraId="7C09C01B" w14:textId="77777777" w:rsidR="00464BC3" w:rsidRPr="00464BC3" w:rsidRDefault="00464BC3" w:rsidP="00464BC3">
            <w:pPr>
              <w:jc w:val="both"/>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1D1BBD2D" w14:textId="77777777" w:rsidR="00464BC3" w:rsidRPr="00464BC3" w:rsidRDefault="00464BC3" w:rsidP="00464BC3">
            <w:pPr>
              <w:jc w:val="both"/>
              <w:rPr>
                <w:rFonts w:ascii="Arial" w:hAnsi="Arial" w:cs="Arial"/>
                <w:bCs/>
                <w:iCs/>
              </w:rPr>
            </w:pPr>
            <w:r w:rsidRPr="00464BC3">
              <w:rPr>
                <w:rFonts w:ascii="Arial" w:hAnsi="Arial" w:cs="Arial"/>
                <w:bCs/>
                <w:iCs/>
              </w:rPr>
              <w:t xml:space="preserve">Citizenship requirements </w:t>
            </w:r>
          </w:p>
          <w:p w14:paraId="4C353A71" w14:textId="77777777" w:rsidR="00464BC3" w:rsidRPr="00464BC3" w:rsidRDefault="00464BC3" w:rsidP="00464BC3">
            <w:pPr>
              <w:jc w:val="both"/>
              <w:rPr>
                <w:rFonts w:ascii="Arial" w:hAnsi="Arial" w:cs="Arial"/>
                <w:bCs/>
                <w:iCs/>
              </w:rPr>
            </w:pPr>
            <w:r w:rsidRPr="00464BC3">
              <w:rPr>
                <w:rFonts w:ascii="Arial" w:hAnsi="Arial" w:cs="Arial"/>
                <w:bCs/>
                <w:iCs/>
              </w:rPr>
              <w:t xml:space="preserve">Eligible candidates must be: </w:t>
            </w:r>
          </w:p>
          <w:p w14:paraId="310FEBC0" w14:textId="77777777" w:rsidR="00464BC3" w:rsidRPr="00464BC3" w:rsidRDefault="00464BC3" w:rsidP="0031154F">
            <w:pPr>
              <w:pStyle w:val="ListParagraph"/>
              <w:numPr>
                <w:ilvl w:val="0"/>
                <w:numId w:val="6"/>
              </w:numPr>
              <w:spacing w:after="120"/>
              <w:rPr>
                <w:rFonts w:ascii="Arial" w:hAnsi="Arial" w:cs="Arial"/>
                <w:bCs/>
                <w:iCs/>
              </w:rPr>
            </w:pPr>
            <w:r w:rsidRPr="00464BC3">
              <w:rPr>
                <w:rFonts w:ascii="Arial" w:hAnsi="Arial" w:cs="Arial"/>
                <w:bCs/>
                <w:iCs/>
              </w:rPr>
              <w:t xml:space="preserve">EEA, Swiss, or British citizens </w:t>
            </w:r>
          </w:p>
          <w:p w14:paraId="4AD3F167" w14:textId="77777777" w:rsidR="00464BC3" w:rsidRPr="00464BC3" w:rsidRDefault="00464BC3" w:rsidP="00464BC3">
            <w:pPr>
              <w:jc w:val="both"/>
              <w:rPr>
                <w:rFonts w:ascii="Arial" w:hAnsi="Arial" w:cs="Arial"/>
                <w:bCs/>
                <w:iCs/>
              </w:rPr>
            </w:pPr>
            <w:r w:rsidRPr="00464BC3">
              <w:rPr>
                <w:rFonts w:ascii="Arial" w:hAnsi="Arial" w:cs="Arial"/>
                <w:bCs/>
                <w:iCs/>
              </w:rPr>
              <w:t>OR</w:t>
            </w:r>
          </w:p>
          <w:p w14:paraId="3FE0CF4A" w14:textId="77777777" w:rsidR="00464BC3" w:rsidRPr="00464BC3" w:rsidRDefault="00464BC3" w:rsidP="0031154F">
            <w:pPr>
              <w:pStyle w:val="ListParagraph"/>
              <w:numPr>
                <w:ilvl w:val="0"/>
                <w:numId w:val="6"/>
              </w:numPr>
              <w:spacing w:after="120"/>
              <w:rPr>
                <w:rFonts w:ascii="Arial" w:hAnsi="Arial" w:cs="Arial"/>
                <w:bCs/>
                <w:iCs/>
              </w:rPr>
            </w:pPr>
            <w:r w:rsidRPr="00464BC3">
              <w:rPr>
                <w:rFonts w:ascii="Arial" w:hAnsi="Arial" w:cs="Arial"/>
                <w:bCs/>
                <w:iCs/>
              </w:rPr>
              <w:t xml:space="preserve">Non-European Economic Area citizens with permission to reside and work in the State </w:t>
            </w:r>
          </w:p>
          <w:p w14:paraId="2E7D1FAD" w14:textId="77777777" w:rsidR="00464BC3" w:rsidRPr="00464BC3" w:rsidRDefault="00464BC3" w:rsidP="00464BC3">
            <w:pPr>
              <w:jc w:val="both"/>
              <w:rPr>
                <w:rFonts w:ascii="Arial" w:hAnsi="Arial" w:cs="Arial"/>
                <w:bCs/>
                <w:iCs/>
              </w:rPr>
            </w:pPr>
            <w:r w:rsidRPr="00464BC3">
              <w:rPr>
                <w:rFonts w:ascii="Arial" w:hAnsi="Arial" w:cs="Arial"/>
                <w:bCs/>
                <w:iCs/>
              </w:rPr>
              <w:t>Read Appendix 2 of the Additional Campaign Information for further information on accepted Stamps for Non-EEA citizens resident in the State, including those with refugee status.</w:t>
            </w:r>
          </w:p>
          <w:p w14:paraId="113508DE" w14:textId="77777777" w:rsidR="00464BC3" w:rsidRPr="00464BC3" w:rsidRDefault="00464BC3" w:rsidP="00464BC3">
            <w:pPr>
              <w:jc w:val="both"/>
              <w:rPr>
                <w:rFonts w:ascii="Arial" w:hAnsi="Arial" w:cs="Arial"/>
                <w:bCs/>
                <w:iCs/>
              </w:rPr>
            </w:pPr>
          </w:p>
          <w:p w14:paraId="3AA1D808" w14:textId="77777777" w:rsidR="00464BC3" w:rsidRPr="00464BC3" w:rsidRDefault="00464BC3" w:rsidP="00464BC3">
            <w:pPr>
              <w:jc w:val="both"/>
              <w:rPr>
                <w:rFonts w:ascii="Arial" w:hAnsi="Arial" w:cs="Arial"/>
                <w:bCs/>
                <w:iCs/>
              </w:rPr>
            </w:pPr>
            <w:r w:rsidRPr="00464BC3">
              <w:rPr>
                <w:rFonts w:ascii="Arial" w:hAnsi="Arial" w:cs="Arial"/>
                <w:bCs/>
                <w:iCs/>
              </w:rPr>
              <w:t xml:space="preserve">To qualify candidates must be eligible by the closing date of the campaign. </w:t>
            </w:r>
          </w:p>
          <w:p w14:paraId="296553B5" w14:textId="1CFFD565" w:rsidR="00464BC3" w:rsidRPr="00464BC3" w:rsidRDefault="00464BC3" w:rsidP="00464BC3">
            <w:pPr>
              <w:jc w:val="both"/>
              <w:rPr>
                <w:rFonts w:ascii="Arial" w:hAnsi="Arial" w:cs="Arial"/>
                <w:bCs/>
                <w:iCs/>
              </w:rPr>
            </w:pPr>
          </w:p>
        </w:tc>
      </w:tr>
      <w:tr w:rsidR="005F5A7B" w:rsidRPr="00E766A5" w14:paraId="5EA5D6EF" w14:textId="77777777" w:rsidTr="00F6254C">
        <w:tc>
          <w:tcPr>
            <w:tcW w:w="2364" w:type="dxa"/>
          </w:tcPr>
          <w:p w14:paraId="738ED299" w14:textId="77777777" w:rsidR="005F5A7B" w:rsidRPr="00F6254C" w:rsidRDefault="005F5A7B" w:rsidP="005F5A7B">
            <w:pPr>
              <w:jc w:val="both"/>
              <w:rPr>
                <w:rFonts w:ascii="Arial" w:hAnsi="Arial" w:cs="Arial"/>
                <w:b/>
                <w:bCs/>
              </w:rPr>
            </w:pPr>
            <w:r w:rsidRPr="00F6254C">
              <w:rPr>
                <w:rFonts w:ascii="Arial" w:hAnsi="Arial" w:cs="Arial"/>
                <w:b/>
                <w:bCs/>
              </w:rPr>
              <w:t>Skills, competencies and/or knowledge</w:t>
            </w:r>
          </w:p>
          <w:p w14:paraId="25063D9E" w14:textId="7695BFE3" w:rsidR="005F5A7B" w:rsidRPr="00F6254C" w:rsidRDefault="005F5A7B" w:rsidP="005F5A7B">
            <w:pPr>
              <w:jc w:val="both"/>
              <w:rPr>
                <w:rFonts w:ascii="Arial" w:hAnsi="Arial" w:cs="Arial"/>
                <w:b/>
                <w:bCs/>
              </w:rPr>
            </w:pPr>
          </w:p>
        </w:tc>
        <w:tc>
          <w:tcPr>
            <w:tcW w:w="8256" w:type="dxa"/>
          </w:tcPr>
          <w:p w14:paraId="2CC706FC" w14:textId="77777777" w:rsidR="005F5A7B" w:rsidRDefault="005F5A7B" w:rsidP="0031154F">
            <w:pPr>
              <w:pStyle w:val="Header"/>
              <w:numPr>
                <w:ilvl w:val="0"/>
                <w:numId w:val="2"/>
              </w:numPr>
              <w:tabs>
                <w:tab w:val="clear" w:pos="4513"/>
                <w:tab w:val="clear" w:pos="9026"/>
                <w:tab w:val="center" w:pos="4153"/>
                <w:tab w:val="right" w:pos="8306"/>
              </w:tabs>
              <w:ind w:left="372"/>
              <w:jc w:val="both"/>
              <w:rPr>
                <w:rFonts w:ascii="Arial" w:hAnsi="Arial" w:cs="Arial"/>
              </w:rPr>
            </w:pPr>
            <w:r>
              <w:rPr>
                <w:rFonts w:ascii="Arial" w:hAnsi="Arial" w:cs="Arial"/>
              </w:rPr>
              <w:t xml:space="preserve">Demonstrate significant professional knowledge regarding Ambulance Services. </w:t>
            </w:r>
          </w:p>
          <w:p w14:paraId="0ED5254A" w14:textId="77777777" w:rsidR="005F5A7B" w:rsidRDefault="005F5A7B" w:rsidP="0031154F">
            <w:pPr>
              <w:pStyle w:val="Header"/>
              <w:numPr>
                <w:ilvl w:val="0"/>
                <w:numId w:val="2"/>
              </w:numPr>
              <w:tabs>
                <w:tab w:val="clear" w:pos="4513"/>
                <w:tab w:val="clear" w:pos="9026"/>
                <w:tab w:val="center" w:pos="4153"/>
                <w:tab w:val="right" w:pos="8306"/>
              </w:tabs>
              <w:ind w:left="372"/>
              <w:jc w:val="both"/>
              <w:rPr>
                <w:rFonts w:ascii="Arial" w:hAnsi="Arial" w:cs="Arial"/>
              </w:rPr>
            </w:pPr>
            <w:r>
              <w:rPr>
                <w:rFonts w:ascii="Arial" w:hAnsi="Arial" w:cs="Arial"/>
              </w:rPr>
              <w:t>Demonstrate the ability to multi task and cope under pressure while maintaining composure.</w:t>
            </w:r>
          </w:p>
          <w:p w14:paraId="22044C85" w14:textId="77777777" w:rsidR="005F5A7B" w:rsidRDefault="005F5A7B" w:rsidP="0031154F">
            <w:pPr>
              <w:pStyle w:val="Header"/>
              <w:numPr>
                <w:ilvl w:val="0"/>
                <w:numId w:val="2"/>
              </w:numPr>
              <w:tabs>
                <w:tab w:val="clear" w:pos="4513"/>
                <w:tab w:val="clear" w:pos="9026"/>
                <w:tab w:val="center" w:pos="4153"/>
                <w:tab w:val="right" w:pos="8306"/>
              </w:tabs>
              <w:ind w:left="372"/>
              <w:jc w:val="both"/>
              <w:rPr>
                <w:rFonts w:ascii="Arial" w:hAnsi="Arial" w:cs="Arial"/>
              </w:rPr>
            </w:pPr>
            <w:r>
              <w:rPr>
                <w:rFonts w:ascii="Arial" w:hAnsi="Arial" w:cs="Arial"/>
              </w:rPr>
              <w:lastRenderedPageBreak/>
              <w:t xml:space="preserve">Demonstrate initiative, flexibility and </w:t>
            </w:r>
            <w:proofErr w:type="gramStart"/>
            <w:r>
              <w:rPr>
                <w:rFonts w:ascii="Arial" w:hAnsi="Arial" w:cs="Arial"/>
              </w:rPr>
              <w:t>problem solving</w:t>
            </w:r>
            <w:proofErr w:type="gramEnd"/>
            <w:r>
              <w:rPr>
                <w:rFonts w:ascii="Arial" w:hAnsi="Arial" w:cs="Arial"/>
              </w:rPr>
              <w:t xml:space="preserve"> skills especially </w:t>
            </w:r>
            <w:proofErr w:type="gramStart"/>
            <w:r>
              <w:rPr>
                <w:rFonts w:ascii="Arial" w:hAnsi="Arial" w:cs="Arial"/>
              </w:rPr>
              <w:t>with regard to</w:t>
            </w:r>
            <w:proofErr w:type="gramEnd"/>
            <w:r>
              <w:rPr>
                <w:rFonts w:ascii="Arial" w:hAnsi="Arial" w:cs="Arial"/>
              </w:rPr>
              <w:t xml:space="preserve"> working in the changing environment of the National Ambulance Service.</w:t>
            </w:r>
          </w:p>
          <w:p w14:paraId="19F84C7B" w14:textId="77777777" w:rsidR="005F5A7B" w:rsidRDefault="005F5A7B" w:rsidP="0031154F">
            <w:pPr>
              <w:pStyle w:val="Header"/>
              <w:numPr>
                <w:ilvl w:val="0"/>
                <w:numId w:val="2"/>
              </w:numPr>
              <w:tabs>
                <w:tab w:val="clear" w:pos="4513"/>
                <w:tab w:val="clear" w:pos="9026"/>
                <w:tab w:val="center" w:pos="4153"/>
                <w:tab w:val="right" w:pos="8306"/>
              </w:tabs>
              <w:ind w:left="372"/>
              <w:jc w:val="both"/>
              <w:rPr>
                <w:rFonts w:ascii="Arial" w:hAnsi="Arial" w:cs="Arial"/>
              </w:rPr>
            </w:pPr>
            <w:r>
              <w:rPr>
                <w:rFonts w:ascii="Arial" w:hAnsi="Arial" w:cs="Arial"/>
              </w:rPr>
              <w:t xml:space="preserve">Demonstrate effective teamwork and leadership skills. </w:t>
            </w:r>
          </w:p>
          <w:p w14:paraId="659ACD11" w14:textId="77777777" w:rsidR="005F5A7B" w:rsidRDefault="005F5A7B" w:rsidP="0031154F">
            <w:pPr>
              <w:pStyle w:val="Header"/>
              <w:numPr>
                <w:ilvl w:val="0"/>
                <w:numId w:val="2"/>
              </w:numPr>
              <w:tabs>
                <w:tab w:val="clear" w:pos="4513"/>
                <w:tab w:val="clear" w:pos="9026"/>
                <w:tab w:val="center" w:pos="4153"/>
                <w:tab w:val="right" w:pos="8306"/>
              </w:tabs>
              <w:ind w:left="372"/>
              <w:jc w:val="both"/>
              <w:rPr>
                <w:rFonts w:ascii="Arial" w:hAnsi="Arial" w:cs="Arial"/>
              </w:rPr>
            </w:pPr>
            <w:r>
              <w:rPr>
                <w:rFonts w:ascii="Arial" w:hAnsi="Arial" w:cs="Arial"/>
              </w:rPr>
              <w:t>Demonstrate strong communication and interpersonal skills.</w:t>
            </w:r>
          </w:p>
          <w:p w14:paraId="7EBA02D4" w14:textId="77777777" w:rsidR="005F5A7B" w:rsidRDefault="005F5A7B" w:rsidP="0031154F">
            <w:pPr>
              <w:pStyle w:val="Header"/>
              <w:numPr>
                <w:ilvl w:val="0"/>
                <w:numId w:val="2"/>
              </w:numPr>
              <w:tabs>
                <w:tab w:val="clear" w:pos="4513"/>
                <w:tab w:val="clear" w:pos="9026"/>
                <w:tab w:val="center" w:pos="4153"/>
                <w:tab w:val="right" w:pos="8306"/>
              </w:tabs>
              <w:ind w:left="372"/>
              <w:jc w:val="both"/>
              <w:rPr>
                <w:rFonts w:ascii="Arial" w:hAnsi="Arial" w:cs="Arial"/>
              </w:rPr>
            </w:pPr>
            <w:r>
              <w:rPr>
                <w:rFonts w:ascii="Arial" w:hAnsi="Arial" w:cs="Arial"/>
              </w:rPr>
              <w:t>Demonstrate verbal, listening and written acuity skills in a multi-tasking environment.</w:t>
            </w:r>
          </w:p>
          <w:p w14:paraId="7A9A83E0" w14:textId="59A77A11" w:rsidR="005F5A7B" w:rsidRPr="00334DE1" w:rsidRDefault="005F5A7B" w:rsidP="0031154F">
            <w:pPr>
              <w:pStyle w:val="Header"/>
              <w:numPr>
                <w:ilvl w:val="0"/>
                <w:numId w:val="2"/>
              </w:numPr>
              <w:tabs>
                <w:tab w:val="clear" w:pos="4513"/>
                <w:tab w:val="clear" w:pos="9026"/>
                <w:tab w:val="center" w:pos="4153"/>
                <w:tab w:val="right" w:pos="8306"/>
              </w:tabs>
              <w:ind w:left="372"/>
              <w:jc w:val="both"/>
              <w:rPr>
                <w:rFonts w:ascii="Arial" w:hAnsi="Arial" w:cs="Arial"/>
              </w:rPr>
            </w:pPr>
            <w:r>
              <w:rPr>
                <w:rFonts w:ascii="Arial" w:hAnsi="Arial" w:cs="Arial"/>
              </w:rPr>
              <w:t>Demonstrate empathy and caring skills especially in relation to providing a quality service to patients / clients.</w:t>
            </w:r>
          </w:p>
          <w:p w14:paraId="48361A90" w14:textId="72CC1568" w:rsidR="005F5A7B" w:rsidRPr="00F6254C" w:rsidRDefault="005F5A7B" w:rsidP="005F5A7B">
            <w:pPr>
              <w:jc w:val="both"/>
              <w:rPr>
                <w:rFonts w:ascii="Arial" w:hAnsi="Arial" w:cs="Arial"/>
                <w:color w:val="000099"/>
              </w:rPr>
            </w:pPr>
          </w:p>
        </w:tc>
      </w:tr>
      <w:tr w:rsidR="001F2056" w:rsidRPr="00E766A5" w14:paraId="44ED7C14" w14:textId="77777777" w:rsidTr="00F6254C">
        <w:tc>
          <w:tcPr>
            <w:tcW w:w="2364" w:type="dxa"/>
          </w:tcPr>
          <w:p w14:paraId="60393092" w14:textId="77777777" w:rsidR="001F2056" w:rsidRPr="002D41F4" w:rsidRDefault="001F2056" w:rsidP="001F2056">
            <w:pPr>
              <w:rPr>
                <w:rFonts w:ascii="Arial" w:hAnsi="Arial" w:cs="Arial"/>
                <w:b/>
                <w:bCs/>
              </w:rPr>
            </w:pPr>
            <w:r w:rsidRPr="002D41F4">
              <w:rPr>
                <w:rFonts w:ascii="Arial" w:hAnsi="Arial" w:cs="Arial"/>
                <w:b/>
                <w:bCs/>
              </w:rPr>
              <w:lastRenderedPageBreak/>
              <w:t>Campaign specific selection process</w:t>
            </w:r>
          </w:p>
          <w:p w14:paraId="0D0942EF" w14:textId="77777777" w:rsidR="001F2056" w:rsidRPr="002D41F4" w:rsidRDefault="001F2056" w:rsidP="001F2056">
            <w:pPr>
              <w:rPr>
                <w:rFonts w:ascii="Arial" w:hAnsi="Arial" w:cs="Arial"/>
                <w:b/>
                <w:bCs/>
              </w:rPr>
            </w:pPr>
          </w:p>
          <w:p w14:paraId="45038B6C" w14:textId="375981E6" w:rsidR="001F2056" w:rsidRPr="00F6254C" w:rsidRDefault="001F2056" w:rsidP="001F2056">
            <w:pPr>
              <w:jc w:val="both"/>
              <w:rPr>
                <w:rFonts w:ascii="Arial" w:hAnsi="Arial" w:cs="Arial"/>
                <w:b/>
                <w:bCs/>
              </w:rPr>
            </w:pPr>
            <w:r w:rsidRPr="002D41F4">
              <w:rPr>
                <w:rFonts w:ascii="Arial" w:hAnsi="Arial" w:cs="Arial"/>
                <w:b/>
                <w:bCs/>
              </w:rPr>
              <w:t>Ranking/shortlisting / interview</w:t>
            </w:r>
          </w:p>
        </w:tc>
        <w:tc>
          <w:tcPr>
            <w:tcW w:w="8256" w:type="dxa"/>
          </w:tcPr>
          <w:p w14:paraId="7FD91B6F" w14:textId="77777777" w:rsidR="001F2056" w:rsidRPr="002D41F4" w:rsidRDefault="001F2056" w:rsidP="001F2056">
            <w:pPr>
              <w:rPr>
                <w:rFonts w:ascii="Arial" w:hAnsi="Arial" w:cs="Arial"/>
              </w:rPr>
            </w:pPr>
            <w:r w:rsidRPr="002D41F4">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46FE6B15" w14:textId="77777777" w:rsidR="001F2056" w:rsidRPr="002D41F4" w:rsidRDefault="001F2056" w:rsidP="001F2056">
            <w:pPr>
              <w:rPr>
                <w:rFonts w:ascii="Arial" w:hAnsi="Arial" w:cs="Arial"/>
              </w:rPr>
            </w:pPr>
          </w:p>
          <w:p w14:paraId="295EE4EA" w14:textId="77777777" w:rsidR="001F2056" w:rsidRPr="002D41F4" w:rsidRDefault="001F2056" w:rsidP="001F2056">
            <w:pPr>
              <w:rPr>
                <w:rFonts w:ascii="Arial" w:hAnsi="Arial" w:cs="Arial"/>
              </w:rPr>
            </w:pPr>
            <w:r w:rsidRPr="002D41F4">
              <w:rPr>
                <w:rFonts w:ascii="Arial" w:hAnsi="Arial" w:cs="Arial"/>
              </w:rPr>
              <w:t xml:space="preserve">Failure to include information regarding these requirements may result in you not progressing to the next stage of the selection process.  </w:t>
            </w:r>
          </w:p>
          <w:p w14:paraId="3880A825" w14:textId="77777777" w:rsidR="001F2056" w:rsidRPr="002D41F4" w:rsidRDefault="001F2056" w:rsidP="001F2056">
            <w:pPr>
              <w:rPr>
                <w:rFonts w:ascii="Arial" w:hAnsi="Arial" w:cs="Arial"/>
                <w:iCs/>
              </w:rPr>
            </w:pPr>
          </w:p>
          <w:p w14:paraId="3ABF63B1" w14:textId="77777777" w:rsidR="001F2056" w:rsidRPr="002D41F4" w:rsidRDefault="001F2056" w:rsidP="001F2056">
            <w:pPr>
              <w:rPr>
                <w:rFonts w:ascii="Arial" w:hAnsi="Arial" w:cs="Arial"/>
                <w:iCs/>
              </w:rPr>
            </w:pPr>
            <w:r w:rsidRPr="002D41F4">
              <w:rPr>
                <w:rFonts w:ascii="Arial" w:hAnsi="Arial" w:cs="Arial"/>
                <w:iCs/>
              </w:rPr>
              <w:t>Those successful at the ranking stage of this process, where applied, will be placed on an order of merit and will be called to interview in ‘bands’ depending on the service needs of the organisation.</w:t>
            </w:r>
          </w:p>
          <w:p w14:paraId="1585B13F" w14:textId="603FB885" w:rsidR="001F2056" w:rsidRPr="00F6254C" w:rsidRDefault="001F2056" w:rsidP="001F2056">
            <w:pPr>
              <w:jc w:val="both"/>
              <w:rPr>
                <w:rFonts w:ascii="Arial" w:hAnsi="Arial" w:cs="Arial"/>
                <w:iCs/>
              </w:rPr>
            </w:pPr>
          </w:p>
        </w:tc>
      </w:tr>
      <w:tr w:rsidR="001F2056" w:rsidRPr="00E766A5" w14:paraId="59864B4E" w14:textId="77777777" w:rsidTr="00F6254C">
        <w:tc>
          <w:tcPr>
            <w:tcW w:w="2364" w:type="dxa"/>
          </w:tcPr>
          <w:p w14:paraId="5B604561" w14:textId="77777777" w:rsidR="001F2056" w:rsidRPr="002D41F4" w:rsidRDefault="001F2056" w:rsidP="001F2056">
            <w:pPr>
              <w:rPr>
                <w:rFonts w:ascii="Arial" w:hAnsi="Arial" w:cs="Arial"/>
                <w:b/>
                <w:bCs/>
              </w:rPr>
            </w:pPr>
            <w:r w:rsidRPr="002D41F4">
              <w:rPr>
                <w:rFonts w:ascii="Arial" w:hAnsi="Arial" w:cs="Arial"/>
                <w:b/>
                <w:bCs/>
              </w:rPr>
              <w:t xml:space="preserve">Diversity, equality and inclusion </w:t>
            </w:r>
          </w:p>
          <w:p w14:paraId="4B02CC26" w14:textId="77777777" w:rsidR="001F2056" w:rsidRPr="00F6254C" w:rsidRDefault="001F2056" w:rsidP="001F2056">
            <w:pPr>
              <w:jc w:val="both"/>
              <w:rPr>
                <w:rFonts w:ascii="Arial" w:hAnsi="Arial" w:cs="Arial"/>
                <w:b/>
                <w:bCs/>
              </w:rPr>
            </w:pPr>
          </w:p>
        </w:tc>
        <w:tc>
          <w:tcPr>
            <w:tcW w:w="8256" w:type="dxa"/>
          </w:tcPr>
          <w:p w14:paraId="17529067" w14:textId="77777777" w:rsidR="001F2056" w:rsidRPr="002D41F4" w:rsidRDefault="001F2056" w:rsidP="001F2056">
            <w:pPr>
              <w:rPr>
                <w:rFonts w:ascii="Arial" w:hAnsi="Arial" w:cs="Arial"/>
                <w:iCs/>
              </w:rPr>
            </w:pPr>
            <w:r w:rsidRPr="002D41F4">
              <w:rPr>
                <w:rFonts w:ascii="Arial" w:hAnsi="Arial" w:cs="Arial"/>
                <w:iCs/>
              </w:rPr>
              <w:t>The HSE is an equal opportunities employer.</w:t>
            </w:r>
          </w:p>
          <w:p w14:paraId="557A840D" w14:textId="77777777" w:rsidR="001F2056" w:rsidRPr="002D41F4" w:rsidRDefault="001F2056" w:rsidP="001F2056">
            <w:pPr>
              <w:rPr>
                <w:rFonts w:ascii="Arial" w:hAnsi="Arial" w:cs="Arial"/>
                <w:color w:val="000000"/>
                <w:shd w:val="clear" w:color="auto" w:fill="FFFFFF"/>
              </w:rPr>
            </w:pPr>
          </w:p>
          <w:p w14:paraId="5828CF3F" w14:textId="77777777" w:rsidR="001F2056" w:rsidRPr="002D41F4" w:rsidRDefault="001F2056" w:rsidP="001F2056">
            <w:pPr>
              <w:rPr>
                <w:rFonts w:ascii="Arial" w:hAnsi="Arial" w:cs="Arial"/>
                <w:color w:val="000000"/>
                <w:shd w:val="clear" w:color="auto" w:fill="FFFFFF"/>
              </w:rPr>
            </w:pPr>
            <w:r w:rsidRPr="002D41F4">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30A38CA3" w14:textId="77777777" w:rsidR="001F2056" w:rsidRPr="002D41F4" w:rsidRDefault="001F2056" w:rsidP="001F2056">
            <w:pPr>
              <w:rPr>
                <w:rFonts w:ascii="Arial" w:hAnsi="Arial" w:cs="Arial"/>
                <w:color w:val="000000"/>
                <w:shd w:val="clear" w:color="auto" w:fill="FFFFFF"/>
              </w:rPr>
            </w:pPr>
          </w:p>
          <w:p w14:paraId="0D572082" w14:textId="77777777" w:rsidR="001F2056" w:rsidRPr="002D41F4" w:rsidRDefault="001F2056" w:rsidP="001F2056">
            <w:pPr>
              <w:rPr>
                <w:rFonts w:ascii="Arial" w:hAnsi="Arial" w:cs="Arial"/>
                <w:color w:val="000000"/>
                <w:shd w:val="clear" w:color="auto" w:fill="FFFFFF"/>
              </w:rPr>
            </w:pPr>
            <w:r w:rsidRPr="002D41F4">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6286E627" w14:textId="77777777" w:rsidR="001F2056" w:rsidRPr="002D41F4" w:rsidRDefault="001F2056" w:rsidP="001F2056">
            <w:pPr>
              <w:rPr>
                <w:rFonts w:ascii="Arial" w:hAnsi="Arial" w:cs="Arial"/>
                <w:color w:val="000000"/>
                <w:shd w:val="clear" w:color="auto" w:fill="FFFFFF"/>
              </w:rPr>
            </w:pPr>
          </w:p>
          <w:p w14:paraId="6C385895" w14:textId="77777777" w:rsidR="001F2056" w:rsidRPr="002D41F4" w:rsidRDefault="001F2056" w:rsidP="001F2056">
            <w:pPr>
              <w:rPr>
                <w:rFonts w:ascii="Arial" w:hAnsi="Arial" w:cs="Arial"/>
                <w:color w:val="000000"/>
                <w:shd w:val="clear" w:color="auto" w:fill="FFFFFF"/>
              </w:rPr>
            </w:pPr>
            <w:r w:rsidRPr="002D41F4">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48AB33FB" w14:textId="77777777" w:rsidR="001F2056" w:rsidRPr="002D41F4" w:rsidRDefault="001F2056" w:rsidP="001F2056">
            <w:pPr>
              <w:rPr>
                <w:rFonts w:ascii="Arial" w:hAnsi="Arial" w:cs="Arial"/>
                <w:color w:val="000000"/>
                <w:shd w:val="clear" w:color="auto" w:fill="FFFFFF"/>
              </w:rPr>
            </w:pPr>
          </w:p>
          <w:p w14:paraId="6AF5F4BB" w14:textId="77777777" w:rsidR="001F2056" w:rsidRPr="002D41F4" w:rsidRDefault="001F2056" w:rsidP="001F2056">
            <w:pPr>
              <w:rPr>
                <w:rFonts w:ascii="Arial" w:hAnsi="Arial" w:cs="Arial"/>
              </w:rPr>
            </w:pPr>
            <w:r w:rsidRPr="002D41F4">
              <w:rPr>
                <w:rFonts w:ascii="Arial" w:hAnsi="Arial" w:cs="Arial"/>
              </w:rPr>
              <w:t xml:space="preserve">Read more about the HSE’s commitment to </w:t>
            </w:r>
            <w:hyperlink r:id="rId11" w:history="1">
              <w:r w:rsidRPr="002D41F4">
                <w:rPr>
                  <w:rStyle w:val="Hyperlink"/>
                  <w:rFonts w:ascii="Arial" w:hAnsi="Arial" w:cs="Arial"/>
                </w:rPr>
                <w:t>Diversity, Equality and Inclusion</w:t>
              </w:r>
            </w:hyperlink>
            <w:r w:rsidRPr="002D41F4">
              <w:rPr>
                <w:rFonts w:ascii="Arial" w:hAnsi="Arial" w:cs="Arial"/>
              </w:rPr>
              <w:t xml:space="preserve"> </w:t>
            </w:r>
          </w:p>
          <w:p w14:paraId="455E9BA8" w14:textId="77777777" w:rsidR="001F2056" w:rsidRPr="00F6254C" w:rsidRDefault="001F2056" w:rsidP="001F2056">
            <w:pPr>
              <w:jc w:val="both"/>
              <w:rPr>
                <w:rFonts w:ascii="Arial" w:hAnsi="Arial" w:cs="Arial"/>
              </w:rPr>
            </w:pPr>
          </w:p>
        </w:tc>
      </w:tr>
      <w:tr w:rsidR="001F2056" w:rsidRPr="00E766A5" w14:paraId="27C393BA" w14:textId="77777777" w:rsidTr="00F6254C">
        <w:tc>
          <w:tcPr>
            <w:tcW w:w="2364" w:type="dxa"/>
          </w:tcPr>
          <w:p w14:paraId="65BDDBF6" w14:textId="51C66F9E" w:rsidR="001F2056" w:rsidRPr="00F6254C" w:rsidRDefault="001F2056" w:rsidP="001F2056">
            <w:pPr>
              <w:jc w:val="both"/>
              <w:rPr>
                <w:rFonts w:ascii="Arial" w:hAnsi="Arial" w:cs="Arial"/>
                <w:b/>
                <w:bCs/>
              </w:rPr>
            </w:pPr>
            <w:r w:rsidRPr="00D667B3">
              <w:rPr>
                <w:rFonts w:ascii="Arial" w:hAnsi="Arial" w:cs="Arial"/>
                <w:b/>
                <w:bCs/>
              </w:rPr>
              <w:t>Code of Practice</w:t>
            </w:r>
          </w:p>
        </w:tc>
        <w:tc>
          <w:tcPr>
            <w:tcW w:w="8256" w:type="dxa"/>
          </w:tcPr>
          <w:p w14:paraId="4CB7BA6B" w14:textId="77777777" w:rsidR="001F2056" w:rsidRPr="002D41F4" w:rsidRDefault="001F2056" w:rsidP="001F2056">
            <w:pPr>
              <w:rPr>
                <w:rFonts w:ascii="Arial" w:hAnsi="Arial" w:cs="Arial"/>
                <w:lang w:val="en-IE" w:eastAsia="en-US"/>
              </w:rPr>
            </w:pPr>
            <w:r w:rsidRPr="002D41F4">
              <w:rPr>
                <w:rFonts w:ascii="Arial" w:hAnsi="Arial" w:cs="Arial"/>
              </w:rPr>
              <w:t>The Health Service Executive</w:t>
            </w:r>
            <w:r w:rsidRPr="002D41F4">
              <w:rPr>
                <w:rFonts w:ascii="Arial" w:hAnsi="Arial" w:cs="Arial"/>
                <w:color w:val="FF0000"/>
              </w:rPr>
              <w:t xml:space="preserve"> </w:t>
            </w:r>
            <w:r w:rsidRPr="002D41F4">
              <w:rPr>
                <w:rFonts w:ascii="Arial" w:hAnsi="Arial" w:cs="Arial"/>
              </w:rPr>
              <w:t>will run this campaign in compliance with the Code of Practice prepared by the Commission for Public Service Appointments (CPSA).</w:t>
            </w:r>
          </w:p>
          <w:p w14:paraId="3F7774B6" w14:textId="77777777" w:rsidR="001F2056" w:rsidRPr="002D41F4" w:rsidRDefault="001F2056" w:rsidP="001F2056">
            <w:pPr>
              <w:rPr>
                <w:rFonts w:ascii="Arial" w:hAnsi="Arial" w:cs="Arial"/>
              </w:rPr>
            </w:pPr>
          </w:p>
          <w:p w14:paraId="64C53BC9" w14:textId="77777777" w:rsidR="001F2056" w:rsidRPr="002D41F4" w:rsidRDefault="001F2056" w:rsidP="001F2056">
            <w:pPr>
              <w:shd w:val="clear" w:color="auto" w:fill="FFFFFF"/>
              <w:spacing w:line="276" w:lineRule="auto"/>
              <w:rPr>
                <w:rFonts w:ascii="Arial" w:hAnsi="Arial" w:cs="Arial"/>
                <w:color w:val="333333"/>
                <w:lang w:val="en-IE" w:eastAsia="en-IE"/>
              </w:rPr>
            </w:pPr>
            <w:r w:rsidRPr="002D41F4">
              <w:rPr>
                <w:rFonts w:ascii="Arial" w:hAnsi="Arial" w:cs="Arial"/>
              </w:rPr>
              <w:t xml:space="preserve">The CPSA is responsible for </w:t>
            </w:r>
            <w:r w:rsidRPr="002D41F4">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7D938DC5" w14:textId="77777777" w:rsidR="001F2056" w:rsidRPr="002D41F4" w:rsidRDefault="001F2056" w:rsidP="001F2056">
            <w:pPr>
              <w:ind w:firstLine="720"/>
              <w:rPr>
                <w:rFonts w:ascii="Arial" w:hAnsi="Arial" w:cs="Arial"/>
              </w:rPr>
            </w:pPr>
          </w:p>
          <w:p w14:paraId="20B2B328" w14:textId="77777777" w:rsidR="001F2056" w:rsidRPr="002D41F4" w:rsidRDefault="001F2056" w:rsidP="001F2056">
            <w:pPr>
              <w:rPr>
                <w:rFonts w:ascii="Arial" w:hAnsi="Arial" w:cs="Arial"/>
                <w:lang w:val="en-IE" w:eastAsia="en-US"/>
              </w:rPr>
            </w:pPr>
            <w:r w:rsidRPr="002D41F4">
              <w:rPr>
                <w:rFonts w:ascii="Arial" w:hAnsi="Arial" w:cs="Arial"/>
              </w:rPr>
              <w:t xml:space="preserve">Read the </w:t>
            </w:r>
            <w:hyperlink r:id="rId12" w:history="1">
              <w:r w:rsidRPr="002D41F4">
                <w:rPr>
                  <w:rStyle w:val="Hyperlink"/>
                  <w:rFonts w:ascii="Arial" w:hAnsi="Arial" w:cs="Arial"/>
                </w:rPr>
                <w:t>CPSA Code of Practice</w:t>
              </w:r>
            </w:hyperlink>
            <w:r w:rsidRPr="002D41F4">
              <w:rPr>
                <w:rFonts w:ascii="Arial" w:hAnsi="Arial" w:cs="Arial"/>
              </w:rPr>
              <w:t xml:space="preserve">. </w:t>
            </w:r>
          </w:p>
          <w:p w14:paraId="34C29464" w14:textId="63584764" w:rsidR="001F2056" w:rsidRPr="00E65189" w:rsidRDefault="001F2056" w:rsidP="001F2056">
            <w:pPr>
              <w:jc w:val="both"/>
              <w:rPr>
                <w:rFonts w:ascii="Arial" w:hAnsi="Arial" w:cs="Arial"/>
                <w:lang w:val="en-IE" w:eastAsia="en-US"/>
              </w:rPr>
            </w:pPr>
          </w:p>
        </w:tc>
      </w:tr>
      <w:tr w:rsidR="001F2056" w:rsidRPr="00E766A5" w14:paraId="72E41F11" w14:textId="77777777" w:rsidTr="00F6254C">
        <w:tc>
          <w:tcPr>
            <w:tcW w:w="10620" w:type="dxa"/>
            <w:gridSpan w:val="2"/>
          </w:tcPr>
          <w:p w14:paraId="4EF89DDA" w14:textId="77777777" w:rsidR="001F2056" w:rsidRPr="002D41F4" w:rsidRDefault="001F2056" w:rsidP="001F2056">
            <w:pPr>
              <w:rPr>
                <w:rFonts w:ascii="Arial" w:hAnsi="Arial" w:cs="Arial"/>
              </w:rPr>
            </w:pPr>
            <w:r w:rsidRPr="002D41F4">
              <w:rPr>
                <w:rFonts w:ascii="Arial" w:hAnsi="Arial" w:cs="Arial"/>
              </w:rPr>
              <w:t>The reform programme outlined for the health services may impact on this role, and as structures change the job specification may be reviewed.</w:t>
            </w:r>
          </w:p>
          <w:p w14:paraId="32CC95D4" w14:textId="77777777" w:rsidR="001F2056" w:rsidRPr="002D41F4" w:rsidRDefault="001F2056" w:rsidP="001F2056">
            <w:pPr>
              <w:rPr>
                <w:rFonts w:ascii="Arial" w:hAnsi="Arial" w:cs="Arial"/>
              </w:rPr>
            </w:pPr>
          </w:p>
          <w:p w14:paraId="673EE500" w14:textId="6D9CB37D" w:rsidR="001F2056" w:rsidRPr="00F6254C" w:rsidRDefault="001F2056" w:rsidP="001F2056">
            <w:pPr>
              <w:jc w:val="both"/>
              <w:rPr>
                <w:rFonts w:ascii="Arial" w:hAnsi="Arial" w:cs="Arial"/>
              </w:rPr>
            </w:pPr>
            <w:r w:rsidRPr="002D41F4">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B97C831" w14:textId="180EFB96" w:rsidR="00DA7FD3" w:rsidRDefault="00DA7FD3" w:rsidP="003552A7">
      <w:pPr>
        <w:jc w:val="both"/>
        <w:rPr>
          <w:rFonts w:ascii="Arial" w:hAnsi="Arial" w:cs="Arial"/>
        </w:rPr>
      </w:pPr>
    </w:p>
    <w:p w14:paraId="046F77E4" w14:textId="2F9EBB92" w:rsidR="00AB4063" w:rsidRDefault="00AB4063" w:rsidP="00543F98">
      <w:pPr>
        <w:jc w:val="center"/>
        <w:rPr>
          <w:rFonts w:ascii="Arial" w:hAnsi="Arial" w:cs="Arial"/>
          <w:b/>
          <w:color w:val="000099"/>
        </w:rPr>
      </w:pPr>
    </w:p>
    <w:p w14:paraId="778E9EEF" w14:textId="3574414B" w:rsidR="001F2056" w:rsidRDefault="001F2056" w:rsidP="00543F98">
      <w:pPr>
        <w:jc w:val="center"/>
        <w:rPr>
          <w:rFonts w:ascii="Arial" w:hAnsi="Arial" w:cs="Arial"/>
          <w:b/>
          <w:color w:val="000099"/>
        </w:rPr>
      </w:pPr>
    </w:p>
    <w:p w14:paraId="47F9A77F" w14:textId="4F9B9764" w:rsidR="001F2056" w:rsidRDefault="001F2056" w:rsidP="00543F98">
      <w:pPr>
        <w:jc w:val="center"/>
        <w:rPr>
          <w:rFonts w:ascii="Arial" w:hAnsi="Arial" w:cs="Arial"/>
          <w:b/>
          <w:color w:val="000099"/>
        </w:rPr>
      </w:pPr>
    </w:p>
    <w:p w14:paraId="1F0BB285" w14:textId="1ECC4DF8" w:rsidR="001F2056" w:rsidRDefault="001F2056" w:rsidP="00543F98">
      <w:pPr>
        <w:jc w:val="center"/>
        <w:rPr>
          <w:rFonts w:ascii="Arial" w:hAnsi="Arial" w:cs="Arial"/>
          <w:b/>
          <w:color w:val="000099"/>
        </w:rPr>
      </w:pPr>
    </w:p>
    <w:p w14:paraId="1ED7D8AB" w14:textId="599FED17" w:rsidR="001F2056" w:rsidRDefault="001F2056" w:rsidP="00543F98">
      <w:pPr>
        <w:jc w:val="center"/>
        <w:rPr>
          <w:rFonts w:ascii="Arial" w:hAnsi="Arial" w:cs="Arial"/>
          <w:b/>
          <w:color w:val="000099"/>
        </w:rPr>
      </w:pPr>
    </w:p>
    <w:p w14:paraId="67576471" w14:textId="1EB54222" w:rsidR="001F2056" w:rsidRDefault="001F2056" w:rsidP="00543F98">
      <w:pPr>
        <w:jc w:val="center"/>
        <w:rPr>
          <w:rFonts w:ascii="Arial" w:hAnsi="Arial" w:cs="Arial"/>
          <w:b/>
          <w:color w:val="000099"/>
        </w:rPr>
      </w:pPr>
    </w:p>
    <w:p w14:paraId="2AB6C83A" w14:textId="412C238D" w:rsidR="001F2056" w:rsidRDefault="001F2056" w:rsidP="00543F98">
      <w:pPr>
        <w:jc w:val="center"/>
        <w:rPr>
          <w:rFonts w:ascii="Arial" w:hAnsi="Arial" w:cs="Arial"/>
          <w:b/>
          <w:color w:val="000099"/>
        </w:rPr>
      </w:pPr>
    </w:p>
    <w:p w14:paraId="555CA0D4" w14:textId="5D92BF3A" w:rsidR="001F2056" w:rsidRDefault="001F2056" w:rsidP="00543F98">
      <w:pPr>
        <w:jc w:val="center"/>
        <w:rPr>
          <w:rFonts w:ascii="Arial" w:hAnsi="Arial" w:cs="Arial"/>
          <w:b/>
          <w:color w:val="000099"/>
        </w:rPr>
      </w:pPr>
    </w:p>
    <w:p w14:paraId="61BF0895" w14:textId="78B92746" w:rsidR="001F2056" w:rsidRDefault="001F2056" w:rsidP="00543F98">
      <w:pPr>
        <w:jc w:val="center"/>
        <w:rPr>
          <w:rFonts w:ascii="Arial" w:hAnsi="Arial" w:cs="Arial"/>
          <w:b/>
          <w:color w:val="000099"/>
        </w:rPr>
      </w:pPr>
    </w:p>
    <w:p w14:paraId="72249EE3" w14:textId="01F0716A" w:rsidR="001F2056" w:rsidRDefault="001F2056" w:rsidP="00543F98">
      <w:pPr>
        <w:jc w:val="center"/>
        <w:rPr>
          <w:rFonts w:ascii="Arial" w:hAnsi="Arial" w:cs="Arial"/>
          <w:b/>
          <w:color w:val="000099"/>
        </w:rPr>
      </w:pPr>
    </w:p>
    <w:p w14:paraId="003BA83C" w14:textId="7AD618E7" w:rsidR="001F2056" w:rsidRDefault="001F2056" w:rsidP="00543F98">
      <w:pPr>
        <w:jc w:val="center"/>
        <w:rPr>
          <w:rFonts w:ascii="Arial" w:hAnsi="Arial" w:cs="Arial"/>
          <w:b/>
          <w:color w:val="000099"/>
        </w:rPr>
      </w:pPr>
      <w:r w:rsidRPr="00324FEE">
        <w:rPr>
          <w:noProof/>
          <w:color w:val="000099"/>
          <w:lang w:val="en-IE" w:eastAsia="en-IE"/>
        </w:rPr>
        <w:drawing>
          <wp:anchor distT="0" distB="0" distL="114300" distR="114300" simplePos="0" relativeHeight="251662336" behindDoc="0" locked="0" layoutInCell="1" allowOverlap="1" wp14:anchorId="64E75A25" wp14:editId="0A49F872">
            <wp:simplePos x="0" y="0"/>
            <wp:positionH relativeFrom="margin">
              <wp:posOffset>-285750</wp:posOffset>
            </wp:positionH>
            <wp:positionV relativeFrom="margin">
              <wp:posOffset>50165</wp:posOffset>
            </wp:positionV>
            <wp:extent cx="1028700" cy="855980"/>
            <wp:effectExtent l="0" t="0" r="0" b="0"/>
            <wp:wrapSquare wrapText="bothSides"/>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409C14" w14:textId="78128DC8" w:rsidR="001F2056" w:rsidRDefault="001F2056" w:rsidP="00543F98">
      <w:pPr>
        <w:jc w:val="center"/>
        <w:rPr>
          <w:rFonts w:ascii="Arial" w:hAnsi="Arial" w:cs="Arial"/>
          <w:b/>
          <w:color w:val="000099"/>
        </w:rPr>
      </w:pPr>
    </w:p>
    <w:p w14:paraId="41305E6F" w14:textId="77777777" w:rsidR="00140648" w:rsidRDefault="00140648" w:rsidP="00645AE3">
      <w:pPr>
        <w:jc w:val="center"/>
        <w:rPr>
          <w:noProof/>
          <w:lang w:val="en-IE" w:eastAsia="en-IE"/>
        </w:rPr>
      </w:pPr>
    </w:p>
    <w:p w14:paraId="18E0CF02" w14:textId="0173D227" w:rsidR="00543F98" w:rsidRDefault="005D1317" w:rsidP="00645AE3">
      <w:pPr>
        <w:jc w:val="center"/>
        <w:rPr>
          <w:rFonts w:ascii="Arial" w:hAnsi="Arial" w:cs="Arial"/>
          <w:b/>
        </w:rPr>
      </w:pPr>
      <w:r>
        <w:rPr>
          <w:rFonts w:ascii="Arial" w:hAnsi="Arial" w:cs="Arial"/>
          <w:b/>
        </w:rPr>
        <w:t>NEOC Duty</w:t>
      </w:r>
      <w:r w:rsidR="00334DE1">
        <w:rPr>
          <w:rFonts w:ascii="Arial" w:hAnsi="Arial" w:cs="Arial"/>
          <w:b/>
        </w:rPr>
        <w:t xml:space="preserve"> Supervisor</w:t>
      </w:r>
    </w:p>
    <w:p w14:paraId="699468D2" w14:textId="77777777" w:rsidR="00645AE3" w:rsidRDefault="00645AE3" w:rsidP="00645AE3">
      <w:pPr>
        <w:jc w:val="center"/>
        <w:rPr>
          <w:rFonts w:ascii="Arial" w:hAnsi="Arial" w:cs="Arial"/>
          <w:b/>
        </w:rPr>
      </w:pPr>
      <w:r w:rsidRPr="00645AE3">
        <w:rPr>
          <w:rFonts w:ascii="Arial" w:hAnsi="Arial" w:cs="Arial"/>
          <w:b/>
        </w:rPr>
        <w:t>National Emergency Operations Centre (NEOC)</w:t>
      </w:r>
    </w:p>
    <w:p w14:paraId="03723288" w14:textId="77777777" w:rsidR="00543F98" w:rsidRDefault="00543F98" w:rsidP="00645AE3">
      <w:pPr>
        <w:jc w:val="center"/>
        <w:rPr>
          <w:rFonts w:ascii="Arial" w:hAnsi="Arial" w:cs="Arial"/>
          <w:b/>
        </w:rPr>
      </w:pPr>
      <w:r w:rsidRPr="00E766A5">
        <w:rPr>
          <w:rFonts w:ascii="Arial" w:hAnsi="Arial" w:cs="Arial"/>
          <w:b/>
        </w:rPr>
        <w:t>Terms and Conditions of Employment</w:t>
      </w:r>
    </w:p>
    <w:p w14:paraId="4F0944BA" w14:textId="77777777" w:rsidR="00543F98" w:rsidRPr="00E766A5" w:rsidRDefault="00543F98" w:rsidP="00543F98">
      <w:pPr>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543F98" w:rsidRPr="00E766A5" w14:paraId="16CA1BCB" w14:textId="77777777" w:rsidTr="005F595E">
        <w:tc>
          <w:tcPr>
            <w:tcW w:w="1985" w:type="dxa"/>
          </w:tcPr>
          <w:p w14:paraId="319E6BB0" w14:textId="19C16ED3" w:rsidR="00543F98" w:rsidRPr="00E766A5" w:rsidRDefault="00543F98" w:rsidP="005F595E">
            <w:pPr>
              <w:jc w:val="both"/>
              <w:rPr>
                <w:rFonts w:ascii="Arial" w:hAnsi="Arial" w:cs="Arial"/>
                <w:b/>
                <w:bCs/>
              </w:rPr>
            </w:pPr>
            <w:r w:rsidRPr="00E766A5">
              <w:rPr>
                <w:rFonts w:ascii="Arial" w:hAnsi="Arial" w:cs="Arial"/>
                <w:b/>
                <w:bCs/>
              </w:rPr>
              <w:t xml:space="preserve">Tenure </w:t>
            </w:r>
          </w:p>
        </w:tc>
        <w:tc>
          <w:tcPr>
            <w:tcW w:w="7655" w:type="dxa"/>
          </w:tcPr>
          <w:p w14:paraId="61FB1F31" w14:textId="4030C67E" w:rsidR="00E65189" w:rsidRPr="00E65189" w:rsidRDefault="00E65189" w:rsidP="00E65189">
            <w:pPr>
              <w:tabs>
                <w:tab w:val="left" w:pos="-720"/>
                <w:tab w:val="left" w:pos="0"/>
                <w:tab w:val="left" w:pos="720"/>
              </w:tabs>
              <w:suppressAutoHyphens/>
              <w:jc w:val="both"/>
              <w:rPr>
                <w:rFonts w:ascii="Arial" w:hAnsi="Arial" w:cs="Arial"/>
                <w:spacing w:val="-3"/>
              </w:rPr>
            </w:pPr>
            <w:r w:rsidRPr="00E65189">
              <w:rPr>
                <w:rFonts w:ascii="Arial" w:hAnsi="Arial" w:cs="Arial"/>
                <w:spacing w:val="-3"/>
              </w:rPr>
              <w:t>The current vacancy available is permanent</w:t>
            </w:r>
            <w:r>
              <w:rPr>
                <w:rFonts w:ascii="Arial" w:hAnsi="Arial" w:cs="Arial"/>
                <w:spacing w:val="-3"/>
              </w:rPr>
              <w:t xml:space="preserve"> </w:t>
            </w:r>
            <w:r w:rsidRPr="00E65189">
              <w:rPr>
                <w:rFonts w:ascii="Arial" w:hAnsi="Arial" w:cs="Arial"/>
                <w:spacing w:val="-3"/>
              </w:rPr>
              <w:t xml:space="preserve">and whole time.  </w:t>
            </w:r>
          </w:p>
          <w:p w14:paraId="79E87922" w14:textId="77777777" w:rsidR="00E65189" w:rsidRPr="00E65189" w:rsidRDefault="00E65189" w:rsidP="00E65189">
            <w:pPr>
              <w:tabs>
                <w:tab w:val="left" w:pos="-720"/>
                <w:tab w:val="left" w:pos="0"/>
                <w:tab w:val="left" w:pos="720"/>
              </w:tabs>
              <w:suppressAutoHyphens/>
              <w:jc w:val="both"/>
              <w:rPr>
                <w:rFonts w:ascii="Arial" w:hAnsi="Arial" w:cs="Arial"/>
                <w:spacing w:val="-3"/>
              </w:rPr>
            </w:pPr>
          </w:p>
          <w:p w14:paraId="667C017D" w14:textId="77777777" w:rsidR="00E65189" w:rsidRPr="00E65189" w:rsidRDefault="00E65189" w:rsidP="00E65189">
            <w:pPr>
              <w:tabs>
                <w:tab w:val="left" w:pos="-720"/>
                <w:tab w:val="left" w:pos="0"/>
                <w:tab w:val="left" w:pos="720"/>
              </w:tabs>
              <w:suppressAutoHyphens/>
              <w:jc w:val="both"/>
              <w:rPr>
                <w:rFonts w:ascii="Arial" w:hAnsi="Arial" w:cs="Arial"/>
                <w:spacing w:val="-3"/>
              </w:rPr>
            </w:pPr>
            <w:r w:rsidRPr="00E65189">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3E52073B" w14:textId="77777777" w:rsidR="00E65189" w:rsidRPr="00E65189" w:rsidRDefault="00E65189" w:rsidP="00E65189">
            <w:pPr>
              <w:tabs>
                <w:tab w:val="left" w:pos="-720"/>
                <w:tab w:val="left" w:pos="0"/>
                <w:tab w:val="left" w:pos="720"/>
              </w:tabs>
              <w:suppressAutoHyphens/>
              <w:jc w:val="both"/>
              <w:rPr>
                <w:rFonts w:ascii="Arial" w:hAnsi="Arial" w:cs="Arial"/>
                <w:spacing w:val="-3"/>
              </w:rPr>
            </w:pPr>
          </w:p>
          <w:p w14:paraId="31E0C3F3" w14:textId="6BEC2EB5" w:rsidR="00543F98" w:rsidRPr="00E766A5" w:rsidRDefault="00E65189" w:rsidP="00E65189">
            <w:pPr>
              <w:tabs>
                <w:tab w:val="left" w:pos="-720"/>
                <w:tab w:val="left" w:pos="0"/>
                <w:tab w:val="left" w:pos="720"/>
              </w:tabs>
              <w:suppressAutoHyphens/>
              <w:jc w:val="both"/>
              <w:rPr>
                <w:rFonts w:ascii="Arial" w:hAnsi="Arial" w:cs="Arial"/>
                <w:spacing w:val="-3"/>
              </w:rPr>
            </w:pPr>
            <w:r w:rsidRPr="00E65189">
              <w:rPr>
                <w:rFonts w:ascii="Arial" w:hAnsi="Arial" w:cs="Arial"/>
                <w:spacing w:val="-3"/>
              </w:rPr>
              <w:t>Appointment as an employee of the Health Service Executive is governed by the Health Act 2004, the Public Service Management (Recruitment and Appointments) Act 2004, and Public Service Management (Recruitment and Appointments) Amendment Act 2013</w:t>
            </w:r>
          </w:p>
        </w:tc>
      </w:tr>
      <w:tr w:rsidR="00B3587D" w:rsidRPr="00E766A5" w14:paraId="212C0CA5" w14:textId="77777777" w:rsidTr="005F595E">
        <w:tc>
          <w:tcPr>
            <w:tcW w:w="1985" w:type="dxa"/>
          </w:tcPr>
          <w:p w14:paraId="14E32988" w14:textId="77777777" w:rsidR="00B3587D" w:rsidRPr="00B601BD" w:rsidRDefault="00B3587D" w:rsidP="00B3587D">
            <w:pPr>
              <w:jc w:val="both"/>
              <w:rPr>
                <w:rFonts w:ascii="Arial" w:hAnsi="Arial" w:cs="Arial"/>
                <w:b/>
                <w:bCs/>
              </w:rPr>
            </w:pPr>
            <w:r w:rsidRPr="00B601BD">
              <w:rPr>
                <w:rFonts w:ascii="Arial" w:hAnsi="Arial" w:cs="Arial"/>
                <w:b/>
                <w:bCs/>
              </w:rPr>
              <w:t>Remuneration</w:t>
            </w:r>
          </w:p>
          <w:p w14:paraId="027E4B4A" w14:textId="77777777" w:rsidR="00B3587D" w:rsidRPr="00E766A5" w:rsidRDefault="00B3587D" w:rsidP="00B3587D">
            <w:pPr>
              <w:jc w:val="both"/>
              <w:rPr>
                <w:rFonts w:ascii="Arial" w:hAnsi="Arial" w:cs="Arial"/>
                <w:b/>
                <w:bCs/>
              </w:rPr>
            </w:pPr>
          </w:p>
        </w:tc>
        <w:tc>
          <w:tcPr>
            <w:tcW w:w="7655" w:type="dxa"/>
          </w:tcPr>
          <w:p w14:paraId="69BD0CB0" w14:textId="77777777" w:rsidR="00B3587D" w:rsidRDefault="00B3587D" w:rsidP="00B3587D">
            <w:pPr>
              <w:tabs>
                <w:tab w:val="left" w:pos="283"/>
              </w:tabs>
              <w:jc w:val="both"/>
              <w:rPr>
                <w:rFonts w:ascii="Arial" w:hAnsi="Arial" w:cs="Arial"/>
                <w:iCs/>
                <w:color w:val="000000" w:themeColor="text1"/>
              </w:rPr>
            </w:pPr>
            <w:r w:rsidRPr="00B601BD">
              <w:rPr>
                <w:rFonts w:ascii="Arial" w:hAnsi="Arial" w:cs="Arial"/>
                <w:iCs/>
                <w:color w:val="000000" w:themeColor="text1"/>
              </w:rPr>
              <w:t xml:space="preserve">The salary scale for the post is: </w:t>
            </w:r>
          </w:p>
          <w:p w14:paraId="149CA451" w14:textId="77777777" w:rsidR="00B3587D" w:rsidRDefault="00B3587D" w:rsidP="00B3587D">
            <w:pPr>
              <w:tabs>
                <w:tab w:val="left" w:pos="283"/>
              </w:tabs>
              <w:jc w:val="both"/>
              <w:rPr>
                <w:rFonts w:ascii="Arial" w:hAnsi="Arial" w:cs="Arial"/>
                <w:iCs/>
                <w:color w:val="000000" w:themeColor="text1"/>
              </w:rPr>
            </w:pPr>
          </w:p>
          <w:p w14:paraId="58586BE0" w14:textId="77777777" w:rsidR="00B3587D" w:rsidRDefault="00B3587D" w:rsidP="00B3587D">
            <w:pPr>
              <w:tabs>
                <w:tab w:val="left" w:pos="283"/>
              </w:tabs>
              <w:jc w:val="both"/>
              <w:rPr>
                <w:rFonts w:ascii="Arial" w:hAnsi="Arial" w:cs="Arial"/>
                <w:iCs/>
                <w:color w:val="000000" w:themeColor="text1"/>
              </w:rPr>
            </w:pPr>
            <w:r>
              <w:rPr>
                <w:rFonts w:ascii="Arial" w:hAnsi="Arial" w:cs="Arial"/>
                <w:iCs/>
                <w:color w:val="000000" w:themeColor="text1"/>
              </w:rPr>
              <w:t>€</w:t>
            </w:r>
            <w:r w:rsidRPr="004D3906">
              <w:rPr>
                <w:rFonts w:ascii="Arial" w:hAnsi="Arial" w:cs="Arial"/>
                <w:iCs/>
                <w:color w:val="000000" w:themeColor="text1"/>
              </w:rPr>
              <w:t xml:space="preserve">52,513 </w:t>
            </w:r>
            <w:r>
              <w:rPr>
                <w:rFonts w:ascii="Arial" w:hAnsi="Arial" w:cs="Arial"/>
                <w:iCs/>
                <w:color w:val="000000" w:themeColor="text1"/>
              </w:rPr>
              <w:t>€</w:t>
            </w:r>
            <w:r w:rsidRPr="004D3906">
              <w:rPr>
                <w:rFonts w:ascii="Arial" w:hAnsi="Arial" w:cs="Arial"/>
                <w:iCs/>
                <w:color w:val="000000" w:themeColor="text1"/>
              </w:rPr>
              <w:t xml:space="preserve">54,080 </w:t>
            </w:r>
            <w:r>
              <w:rPr>
                <w:rFonts w:ascii="Arial" w:hAnsi="Arial" w:cs="Arial"/>
                <w:iCs/>
                <w:color w:val="000000" w:themeColor="text1"/>
              </w:rPr>
              <w:t>€</w:t>
            </w:r>
            <w:r w:rsidRPr="004D3906">
              <w:rPr>
                <w:rFonts w:ascii="Arial" w:hAnsi="Arial" w:cs="Arial"/>
                <w:iCs/>
                <w:color w:val="000000" w:themeColor="text1"/>
              </w:rPr>
              <w:t xml:space="preserve">55,672 </w:t>
            </w:r>
            <w:r>
              <w:rPr>
                <w:rFonts w:ascii="Arial" w:hAnsi="Arial" w:cs="Arial"/>
                <w:iCs/>
                <w:color w:val="000000" w:themeColor="text1"/>
              </w:rPr>
              <w:t>€</w:t>
            </w:r>
            <w:r w:rsidRPr="004D3906">
              <w:rPr>
                <w:rFonts w:ascii="Arial" w:hAnsi="Arial" w:cs="Arial"/>
                <w:iCs/>
                <w:color w:val="000000" w:themeColor="text1"/>
              </w:rPr>
              <w:t xml:space="preserve">57,305 </w:t>
            </w:r>
            <w:r>
              <w:rPr>
                <w:rFonts w:ascii="Arial" w:hAnsi="Arial" w:cs="Arial"/>
                <w:iCs/>
                <w:color w:val="000000" w:themeColor="text1"/>
              </w:rPr>
              <w:t>€</w:t>
            </w:r>
            <w:r w:rsidRPr="004D3906">
              <w:rPr>
                <w:rFonts w:ascii="Arial" w:hAnsi="Arial" w:cs="Arial"/>
                <w:iCs/>
                <w:color w:val="000000" w:themeColor="text1"/>
              </w:rPr>
              <w:t xml:space="preserve">58,952 </w:t>
            </w:r>
            <w:r>
              <w:rPr>
                <w:rFonts w:ascii="Arial" w:hAnsi="Arial" w:cs="Arial"/>
                <w:iCs/>
                <w:color w:val="000000" w:themeColor="text1"/>
              </w:rPr>
              <w:t>€</w:t>
            </w:r>
            <w:r w:rsidRPr="004D3906">
              <w:rPr>
                <w:rFonts w:ascii="Arial" w:hAnsi="Arial" w:cs="Arial"/>
                <w:iCs/>
                <w:color w:val="000000" w:themeColor="text1"/>
              </w:rPr>
              <w:t xml:space="preserve">60,872 </w:t>
            </w:r>
            <w:r>
              <w:rPr>
                <w:rFonts w:ascii="Arial" w:hAnsi="Arial" w:cs="Arial"/>
                <w:iCs/>
                <w:color w:val="000000" w:themeColor="text1"/>
              </w:rPr>
              <w:t>€</w:t>
            </w:r>
            <w:r w:rsidRPr="004D3906">
              <w:rPr>
                <w:rFonts w:ascii="Arial" w:hAnsi="Arial" w:cs="Arial"/>
                <w:iCs/>
                <w:color w:val="000000" w:themeColor="text1"/>
              </w:rPr>
              <w:t>62,797 LSIs</w:t>
            </w:r>
          </w:p>
          <w:p w14:paraId="532F4FE8" w14:textId="77777777" w:rsidR="00B3587D" w:rsidRDefault="00B3587D" w:rsidP="00B3587D">
            <w:pPr>
              <w:tabs>
                <w:tab w:val="left" w:pos="283"/>
              </w:tabs>
              <w:jc w:val="both"/>
              <w:rPr>
                <w:rFonts w:ascii="Arial" w:hAnsi="Arial" w:cs="Arial"/>
                <w:iCs/>
                <w:color w:val="000000" w:themeColor="text1"/>
              </w:rPr>
            </w:pPr>
          </w:p>
          <w:p w14:paraId="591967D3" w14:textId="77777777" w:rsidR="00B3587D" w:rsidRPr="00B601BD" w:rsidRDefault="00B3587D" w:rsidP="00B3587D">
            <w:pPr>
              <w:tabs>
                <w:tab w:val="left" w:pos="283"/>
              </w:tabs>
              <w:jc w:val="both"/>
              <w:rPr>
                <w:rFonts w:ascii="Arial" w:hAnsi="Arial" w:cs="Arial"/>
                <w:iCs/>
                <w:color w:val="000000" w:themeColor="text1"/>
              </w:rPr>
            </w:pPr>
            <w:r w:rsidRPr="00B601BD">
              <w:rPr>
                <w:rFonts w:ascii="Arial" w:hAnsi="Arial" w:cs="Arial"/>
                <w:iCs/>
                <w:color w:val="000000" w:themeColor="text1"/>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421B0217" w14:textId="77777777" w:rsidR="00B3587D" w:rsidRPr="00E65189" w:rsidRDefault="00B3587D" w:rsidP="00B3587D">
            <w:pPr>
              <w:tabs>
                <w:tab w:val="left" w:pos="-720"/>
                <w:tab w:val="left" w:pos="0"/>
                <w:tab w:val="left" w:pos="720"/>
              </w:tabs>
              <w:suppressAutoHyphens/>
              <w:jc w:val="both"/>
              <w:rPr>
                <w:rFonts w:ascii="Arial" w:hAnsi="Arial" w:cs="Arial"/>
                <w:spacing w:val="-3"/>
              </w:rPr>
            </w:pPr>
          </w:p>
        </w:tc>
      </w:tr>
      <w:tr w:rsidR="00543F98" w:rsidRPr="00E766A5" w14:paraId="2E4836DC" w14:textId="77777777" w:rsidTr="005F595E">
        <w:tc>
          <w:tcPr>
            <w:tcW w:w="1985" w:type="dxa"/>
          </w:tcPr>
          <w:p w14:paraId="34BEF64A" w14:textId="77777777" w:rsidR="00543F98" w:rsidRPr="00E766A5" w:rsidRDefault="00543F98" w:rsidP="005F595E">
            <w:pPr>
              <w:jc w:val="both"/>
              <w:rPr>
                <w:rFonts w:ascii="Arial" w:hAnsi="Arial" w:cs="Arial"/>
                <w:b/>
                <w:bCs/>
              </w:rPr>
            </w:pPr>
            <w:r w:rsidRPr="00E766A5">
              <w:rPr>
                <w:rFonts w:ascii="Arial" w:hAnsi="Arial" w:cs="Arial"/>
                <w:b/>
                <w:bCs/>
              </w:rPr>
              <w:t>Working Week</w:t>
            </w:r>
          </w:p>
          <w:p w14:paraId="1CFB4642" w14:textId="77777777" w:rsidR="00543F98" w:rsidRPr="00E766A5" w:rsidRDefault="00543F98" w:rsidP="005F595E">
            <w:pPr>
              <w:jc w:val="both"/>
              <w:rPr>
                <w:rFonts w:ascii="Arial" w:hAnsi="Arial" w:cs="Arial"/>
                <w:b/>
                <w:bCs/>
              </w:rPr>
            </w:pPr>
          </w:p>
        </w:tc>
        <w:tc>
          <w:tcPr>
            <w:tcW w:w="7655" w:type="dxa"/>
          </w:tcPr>
          <w:p w14:paraId="6F78A615" w14:textId="77777777" w:rsidR="00140648" w:rsidRPr="00140648" w:rsidRDefault="00140648" w:rsidP="00140648">
            <w:pPr>
              <w:jc w:val="both"/>
              <w:rPr>
                <w:rFonts w:ascii="Arial" w:hAnsi="Arial" w:cs="Arial"/>
              </w:rPr>
            </w:pPr>
            <w:r w:rsidRPr="00140648">
              <w:rPr>
                <w:rFonts w:ascii="Arial" w:hAnsi="Arial" w:cs="Arial"/>
              </w:rPr>
              <w:t xml:space="preserve">The hours of attendance i.e. 39 hours per week, involves shift work </w:t>
            </w:r>
          </w:p>
          <w:p w14:paraId="482C7FFD" w14:textId="77777777" w:rsidR="00140648" w:rsidRPr="00140648" w:rsidRDefault="00140648" w:rsidP="00140648">
            <w:pPr>
              <w:jc w:val="both"/>
              <w:rPr>
                <w:rFonts w:ascii="Arial" w:hAnsi="Arial" w:cs="Arial"/>
              </w:rPr>
            </w:pPr>
          </w:p>
          <w:p w14:paraId="504F46E6" w14:textId="77777777" w:rsidR="00140648" w:rsidRPr="00140648" w:rsidRDefault="00140648" w:rsidP="00140648">
            <w:pPr>
              <w:jc w:val="both"/>
              <w:rPr>
                <w:rFonts w:ascii="Arial" w:hAnsi="Arial" w:cs="Arial"/>
              </w:rPr>
            </w:pPr>
            <w:r w:rsidRPr="00140648">
              <w:rPr>
                <w:rFonts w:ascii="Arial" w:hAnsi="Arial" w:cs="Arial"/>
              </w:rPr>
              <w:t>Overtime working is expected to be a feature of this role, therefore, where such a requirement occurs, normal HSE overtime rules will apply.</w:t>
            </w:r>
          </w:p>
          <w:p w14:paraId="456E29D9" w14:textId="0288763C" w:rsidR="00140648" w:rsidRPr="00140648" w:rsidRDefault="00140648" w:rsidP="00140648">
            <w:pPr>
              <w:jc w:val="both"/>
              <w:rPr>
                <w:rFonts w:ascii="Arial" w:hAnsi="Arial" w:cs="Arial"/>
              </w:rPr>
            </w:pPr>
          </w:p>
        </w:tc>
      </w:tr>
      <w:tr w:rsidR="00543F98" w:rsidRPr="00E766A5" w14:paraId="7A9DE605" w14:textId="77777777" w:rsidTr="005F595E">
        <w:tc>
          <w:tcPr>
            <w:tcW w:w="1985" w:type="dxa"/>
          </w:tcPr>
          <w:p w14:paraId="236D6546"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7655" w:type="dxa"/>
          </w:tcPr>
          <w:p w14:paraId="65561607" w14:textId="77777777" w:rsidR="00543F98" w:rsidRDefault="00E65189" w:rsidP="005F595E">
            <w:pPr>
              <w:jc w:val="both"/>
              <w:rPr>
                <w:rFonts w:ascii="Arial" w:hAnsi="Arial" w:cs="Arial"/>
                <w:bCs/>
                <w:color w:val="000000"/>
              </w:rPr>
            </w:pPr>
            <w:r w:rsidRPr="00E65189">
              <w:rPr>
                <w:rFonts w:ascii="Arial" w:hAnsi="Arial" w:cs="Arial"/>
                <w:bCs/>
                <w:color w:val="000000"/>
              </w:rPr>
              <w:t>The annual leave associated with the post will be confirmed at Contracting stage.</w:t>
            </w:r>
          </w:p>
          <w:p w14:paraId="553F5B49" w14:textId="5081F7E3" w:rsidR="00E65189" w:rsidRPr="00140648" w:rsidRDefault="00E65189" w:rsidP="005F595E">
            <w:pPr>
              <w:jc w:val="both"/>
              <w:rPr>
                <w:rFonts w:ascii="Arial" w:hAnsi="Arial" w:cs="Arial"/>
              </w:rPr>
            </w:pPr>
          </w:p>
        </w:tc>
      </w:tr>
      <w:tr w:rsidR="00140648" w:rsidRPr="00E766A5" w14:paraId="6A66EDE6" w14:textId="77777777" w:rsidTr="00140648">
        <w:tc>
          <w:tcPr>
            <w:tcW w:w="1985" w:type="dxa"/>
            <w:tcBorders>
              <w:top w:val="single" w:sz="4" w:space="0" w:color="auto"/>
              <w:left w:val="single" w:sz="4" w:space="0" w:color="auto"/>
              <w:bottom w:val="single" w:sz="4" w:space="0" w:color="auto"/>
              <w:right w:val="single" w:sz="4" w:space="0" w:color="auto"/>
            </w:tcBorders>
          </w:tcPr>
          <w:p w14:paraId="089A53C2" w14:textId="77777777" w:rsidR="00140648" w:rsidRPr="00E766A5" w:rsidRDefault="00140648" w:rsidP="00C31617">
            <w:pPr>
              <w:jc w:val="both"/>
              <w:rPr>
                <w:rFonts w:ascii="Arial" w:hAnsi="Arial" w:cs="Arial"/>
                <w:b/>
                <w:bCs/>
              </w:rPr>
            </w:pPr>
            <w:r w:rsidRPr="00E766A5">
              <w:rPr>
                <w:rFonts w:ascii="Arial" w:hAnsi="Arial" w:cs="Arial"/>
                <w:b/>
                <w:bCs/>
              </w:rPr>
              <w:t>Superannuation</w:t>
            </w:r>
          </w:p>
          <w:p w14:paraId="238BECF4" w14:textId="77777777" w:rsidR="00140648" w:rsidRPr="00E766A5" w:rsidRDefault="00140648" w:rsidP="00C31617">
            <w:pPr>
              <w:jc w:val="both"/>
              <w:rPr>
                <w:rFonts w:ascii="Arial" w:hAnsi="Arial" w:cs="Arial"/>
                <w:b/>
                <w:bCs/>
              </w:rPr>
            </w:pPr>
          </w:p>
          <w:p w14:paraId="4A0E1E50" w14:textId="77777777" w:rsidR="00140648" w:rsidRPr="00E766A5" w:rsidRDefault="00140648" w:rsidP="00C31617">
            <w:pPr>
              <w:jc w:val="both"/>
              <w:rPr>
                <w:rFonts w:ascii="Arial" w:hAnsi="Arial" w:cs="Arial"/>
                <w:b/>
                <w:bCs/>
              </w:rPr>
            </w:pPr>
          </w:p>
        </w:tc>
        <w:tc>
          <w:tcPr>
            <w:tcW w:w="7655" w:type="dxa"/>
            <w:tcBorders>
              <w:top w:val="single" w:sz="4" w:space="0" w:color="auto"/>
              <w:left w:val="single" w:sz="4" w:space="0" w:color="auto"/>
              <w:bottom w:val="single" w:sz="4" w:space="0" w:color="auto"/>
              <w:right w:val="single" w:sz="4" w:space="0" w:color="auto"/>
            </w:tcBorders>
          </w:tcPr>
          <w:p w14:paraId="1AADBC74" w14:textId="77777777" w:rsidR="00140648" w:rsidRPr="00140648" w:rsidRDefault="00140648" w:rsidP="00140648">
            <w:pPr>
              <w:tabs>
                <w:tab w:val="left" w:pos="-720"/>
                <w:tab w:val="left" w:pos="0"/>
                <w:tab w:val="left" w:pos="720"/>
              </w:tabs>
              <w:suppressAutoHyphens/>
              <w:jc w:val="both"/>
              <w:rPr>
                <w:rFonts w:ascii="Arial" w:hAnsi="Arial" w:cs="Arial"/>
                <w:bCs/>
                <w:color w:val="000000"/>
              </w:rPr>
            </w:pPr>
            <w:r w:rsidRPr="00140648">
              <w:rPr>
                <w:rFonts w:ascii="Arial" w:hAnsi="Arial" w:cs="Arial"/>
                <w:bCs/>
                <w:color w:val="000000"/>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140648">
                <w:rPr>
                  <w:rFonts w:ascii="Arial" w:hAnsi="Arial" w:cs="Arial"/>
                  <w:bCs/>
                  <w:color w:val="000000"/>
                </w:rPr>
                <w:t>the 01st January 2005</w:t>
              </w:r>
            </w:smartTag>
            <w:r w:rsidRPr="00140648">
              <w:rPr>
                <w:rFonts w:ascii="Arial" w:hAnsi="Arial" w:cs="Arial"/>
                <w:bCs/>
                <w:color w:val="000000"/>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140648">
                <w:rPr>
                  <w:rFonts w:ascii="Arial" w:hAnsi="Arial" w:cs="Arial"/>
                  <w:bCs/>
                  <w:color w:val="000000"/>
                </w:rPr>
                <w:t>31st December 2004</w:t>
              </w:r>
            </w:smartTag>
          </w:p>
          <w:p w14:paraId="16237C5E" w14:textId="77777777" w:rsidR="00140648" w:rsidRPr="00140648" w:rsidRDefault="00140648" w:rsidP="00140648">
            <w:pPr>
              <w:tabs>
                <w:tab w:val="left" w:pos="-720"/>
                <w:tab w:val="left" w:pos="0"/>
                <w:tab w:val="left" w:pos="720"/>
              </w:tabs>
              <w:suppressAutoHyphens/>
              <w:jc w:val="both"/>
              <w:rPr>
                <w:rFonts w:ascii="Arial" w:hAnsi="Arial" w:cs="Arial"/>
                <w:bCs/>
                <w:color w:val="000000"/>
              </w:rPr>
            </w:pPr>
          </w:p>
        </w:tc>
      </w:tr>
      <w:tr w:rsidR="00140648" w:rsidRPr="00E766A5" w14:paraId="11D65CDC" w14:textId="77777777" w:rsidTr="00140648">
        <w:tc>
          <w:tcPr>
            <w:tcW w:w="1985" w:type="dxa"/>
            <w:tcBorders>
              <w:top w:val="single" w:sz="4" w:space="0" w:color="auto"/>
              <w:left w:val="single" w:sz="4" w:space="0" w:color="auto"/>
              <w:bottom w:val="single" w:sz="4" w:space="0" w:color="auto"/>
              <w:right w:val="single" w:sz="4" w:space="0" w:color="auto"/>
            </w:tcBorders>
          </w:tcPr>
          <w:p w14:paraId="09C182E6" w14:textId="77777777" w:rsidR="00140648" w:rsidRPr="00E766A5" w:rsidRDefault="00140648" w:rsidP="00C31617">
            <w:pPr>
              <w:jc w:val="both"/>
              <w:rPr>
                <w:rFonts w:ascii="Arial" w:hAnsi="Arial" w:cs="Arial"/>
                <w:b/>
                <w:bCs/>
              </w:rPr>
            </w:pPr>
            <w:r>
              <w:rPr>
                <w:rFonts w:ascii="Arial" w:hAnsi="Arial" w:cs="Arial"/>
                <w:b/>
                <w:bCs/>
              </w:rPr>
              <w:t>Age</w:t>
            </w:r>
          </w:p>
        </w:tc>
        <w:tc>
          <w:tcPr>
            <w:tcW w:w="7655" w:type="dxa"/>
            <w:tcBorders>
              <w:top w:val="single" w:sz="4" w:space="0" w:color="auto"/>
              <w:left w:val="single" w:sz="4" w:space="0" w:color="auto"/>
              <w:bottom w:val="single" w:sz="4" w:space="0" w:color="auto"/>
              <w:right w:val="single" w:sz="4" w:space="0" w:color="auto"/>
            </w:tcBorders>
          </w:tcPr>
          <w:p w14:paraId="5FC76C12" w14:textId="77777777" w:rsidR="00140648" w:rsidRPr="00140648" w:rsidRDefault="00140648" w:rsidP="00140648">
            <w:pPr>
              <w:tabs>
                <w:tab w:val="left" w:pos="-720"/>
                <w:tab w:val="left" w:pos="0"/>
                <w:tab w:val="left" w:pos="720"/>
              </w:tabs>
              <w:suppressAutoHyphens/>
              <w:jc w:val="both"/>
              <w:rPr>
                <w:rFonts w:ascii="Arial" w:hAnsi="Arial" w:cs="Arial"/>
                <w:bCs/>
                <w:color w:val="000000"/>
              </w:rPr>
            </w:pPr>
            <w:r w:rsidRPr="00140648">
              <w:rPr>
                <w:rFonts w:ascii="Arial" w:hAnsi="Arial" w:cs="Arial"/>
                <w:bCs/>
                <w:color w:val="000000"/>
              </w:rPr>
              <w:t xml:space="preserve">The Public Service Superannuation (Age of Retirement) Act, 2018* set 70 years as the compulsory retirement age for public servants. </w:t>
            </w:r>
          </w:p>
          <w:p w14:paraId="0089E96D" w14:textId="77777777" w:rsidR="00140648" w:rsidRPr="00140648" w:rsidRDefault="00140648" w:rsidP="00140648">
            <w:pPr>
              <w:tabs>
                <w:tab w:val="left" w:pos="-720"/>
                <w:tab w:val="left" w:pos="0"/>
                <w:tab w:val="left" w:pos="720"/>
              </w:tabs>
              <w:suppressAutoHyphens/>
              <w:jc w:val="both"/>
              <w:rPr>
                <w:rFonts w:ascii="Arial" w:hAnsi="Arial" w:cs="Arial"/>
                <w:bCs/>
                <w:color w:val="000000"/>
              </w:rPr>
            </w:pPr>
          </w:p>
          <w:p w14:paraId="45CCA9E1" w14:textId="77777777" w:rsidR="00140648" w:rsidRPr="00140648" w:rsidRDefault="00140648" w:rsidP="00140648">
            <w:pPr>
              <w:tabs>
                <w:tab w:val="left" w:pos="-720"/>
                <w:tab w:val="left" w:pos="0"/>
                <w:tab w:val="left" w:pos="720"/>
              </w:tabs>
              <w:suppressAutoHyphens/>
              <w:jc w:val="both"/>
              <w:rPr>
                <w:rFonts w:ascii="Arial" w:hAnsi="Arial" w:cs="Arial"/>
                <w:bCs/>
                <w:color w:val="000000"/>
              </w:rPr>
            </w:pPr>
            <w:r w:rsidRPr="00140648">
              <w:rPr>
                <w:rFonts w:ascii="Arial" w:hAnsi="Arial" w:cs="Arial"/>
                <w:bCs/>
                <w:color w:val="000000"/>
              </w:rPr>
              <w:t>* Public Servants not affected by this legislation:</w:t>
            </w:r>
          </w:p>
          <w:p w14:paraId="579DE7D1" w14:textId="77777777" w:rsidR="00140648" w:rsidRPr="00140648" w:rsidRDefault="00140648" w:rsidP="00140648">
            <w:pPr>
              <w:tabs>
                <w:tab w:val="left" w:pos="-720"/>
                <w:tab w:val="left" w:pos="0"/>
                <w:tab w:val="left" w:pos="720"/>
              </w:tabs>
              <w:suppressAutoHyphens/>
              <w:jc w:val="both"/>
              <w:rPr>
                <w:rFonts w:ascii="Arial" w:hAnsi="Arial" w:cs="Arial"/>
                <w:bCs/>
                <w:color w:val="000000"/>
              </w:rPr>
            </w:pPr>
            <w:r w:rsidRPr="00140648">
              <w:rPr>
                <w:rFonts w:ascii="Arial" w:hAnsi="Arial" w:cs="Arial"/>
                <w:bCs/>
                <w:color w:val="000000"/>
              </w:rPr>
              <w:t>Public servants joining the public service or re-joining the public service with a 26 week break in service, between 1 April 2004 and 31 December 2012 (new entrants) have no compulsory retirement age.</w:t>
            </w:r>
          </w:p>
          <w:p w14:paraId="5FD32261" w14:textId="77777777" w:rsidR="00140648" w:rsidRPr="00140648" w:rsidRDefault="00140648" w:rsidP="00140648">
            <w:pPr>
              <w:tabs>
                <w:tab w:val="left" w:pos="-720"/>
                <w:tab w:val="left" w:pos="0"/>
                <w:tab w:val="left" w:pos="720"/>
              </w:tabs>
              <w:suppressAutoHyphens/>
              <w:jc w:val="both"/>
              <w:rPr>
                <w:rFonts w:ascii="Arial" w:hAnsi="Arial" w:cs="Arial"/>
                <w:bCs/>
                <w:color w:val="000000"/>
              </w:rPr>
            </w:pPr>
          </w:p>
          <w:p w14:paraId="41DABAD4" w14:textId="77777777" w:rsidR="00140648" w:rsidRPr="00140648" w:rsidRDefault="00140648" w:rsidP="00140648">
            <w:pPr>
              <w:tabs>
                <w:tab w:val="left" w:pos="-720"/>
                <w:tab w:val="left" w:pos="0"/>
                <w:tab w:val="left" w:pos="720"/>
              </w:tabs>
              <w:suppressAutoHyphens/>
              <w:jc w:val="both"/>
              <w:rPr>
                <w:rFonts w:ascii="Arial" w:hAnsi="Arial" w:cs="Arial"/>
                <w:bCs/>
                <w:color w:val="000000"/>
              </w:rPr>
            </w:pPr>
            <w:r w:rsidRPr="00140648">
              <w:rPr>
                <w:rFonts w:ascii="Arial" w:hAnsi="Arial" w:cs="Arial"/>
                <w:bCs/>
                <w:color w:val="000000"/>
              </w:rPr>
              <w:t xml:space="preserve">Public servants, joining the public service or re-joining the public service after a </w:t>
            </w:r>
            <w:proofErr w:type="gramStart"/>
            <w:r w:rsidRPr="00140648">
              <w:rPr>
                <w:rFonts w:ascii="Arial" w:hAnsi="Arial" w:cs="Arial"/>
                <w:bCs/>
                <w:color w:val="000000"/>
              </w:rPr>
              <w:t>26 week</w:t>
            </w:r>
            <w:proofErr w:type="gramEnd"/>
            <w:r w:rsidRPr="00140648">
              <w:rPr>
                <w:rFonts w:ascii="Arial" w:hAnsi="Arial" w:cs="Arial"/>
                <w:bCs/>
                <w:color w:val="000000"/>
              </w:rPr>
              <w:t xml:space="preserve"> break, after 1 January 2013 are members of the Single Pension Scheme and have a compulsory retirement age of 70.</w:t>
            </w:r>
          </w:p>
          <w:p w14:paraId="7F3E3DD0" w14:textId="77777777" w:rsidR="00140648" w:rsidRPr="00140648" w:rsidRDefault="00140648" w:rsidP="00140648">
            <w:pPr>
              <w:tabs>
                <w:tab w:val="left" w:pos="-720"/>
                <w:tab w:val="left" w:pos="0"/>
                <w:tab w:val="left" w:pos="720"/>
              </w:tabs>
              <w:suppressAutoHyphens/>
              <w:jc w:val="both"/>
              <w:rPr>
                <w:rFonts w:ascii="Arial" w:hAnsi="Arial" w:cs="Arial"/>
                <w:bCs/>
                <w:color w:val="000000"/>
              </w:rPr>
            </w:pPr>
          </w:p>
        </w:tc>
      </w:tr>
      <w:tr w:rsidR="00140648" w:rsidRPr="00E766A5" w14:paraId="16118AC5" w14:textId="77777777" w:rsidTr="00140648">
        <w:tc>
          <w:tcPr>
            <w:tcW w:w="1985" w:type="dxa"/>
            <w:tcBorders>
              <w:top w:val="single" w:sz="4" w:space="0" w:color="auto"/>
              <w:left w:val="single" w:sz="4" w:space="0" w:color="auto"/>
              <w:bottom w:val="single" w:sz="4" w:space="0" w:color="auto"/>
              <w:right w:val="single" w:sz="4" w:space="0" w:color="auto"/>
            </w:tcBorders>
          </w:tcPr>
          <w:p w14:paraId="67B526FB" w14:textId="77777777" w:rsidR="00140648" w:rsidRPr="00E766A5" w:rsidRDefault="00140648" w:rsidP="00C31617">
            <w:pPr>
              <w:jc w:val="both"/>
              <w:rPr>
                <w:rFonts w:ascii="Arial" w:hAnsi="Arial" w:cs="Arial"/>
                <w:b/>
                <w:bCs/>
              </w:rPr>
            </w:pPr>
            <w:r w:rsidRPr="00E766A5">
              <w:rPr>
                <w:rFonts w:ascii="Arial" w:hAnsi="Arial" w:cs="Arial"/>
                <w:b/>
                <w:bCs/>
              </w:rPr>
              <w:lastRenderedPageBreak/>
              <w:t>Probation</w:t>
            </w:r>
          </w:p>
        </w:tc>
        <w:tc>
          <w:tcPr>
            <w:tcW w:w="7655" w:type="dxa"/>
            <w:tcBorders>
              <w:top w:val="single" w:sz="4" w:space="0" w:color="auto"/>
              <w:left w:val="single" w:sz="4" w:space="0" w:color="auto"/>
              <w:bottom w:val="single" w:sz="4" w:space="0" w:color="auto"/>
              <w:right w:val="single" w:sz="4" w:space="0" w:color="auto"/>
            </w:tcBorders>
          </w:tcPr>
          <w:p w14:paraId="2BA55AD4" w14:textId="77777777" w:rsidR="00140648" w:rsidRPr="00140648" w:rsidRDefault="00140648" w:rsidP="00140648">
            <w:pPr>
              <w:rPr>
                <w:rFonts w:ascii="Arial" w:hAnsi="Arial" w:cs="Arial"/>
                <w:bCs/>
                <w:color w:val="000000"/>
              </w:rPr>
            </w:pPr>
            <w:r w:rsidRPr="00140648">
              <w:rPr>
                <w:rFonts w:ascii="Arial" w:hAnsi="Arial" w:cs="Arial"/>
                <w:bCs/>
                <w:color w:val="000000"/>
              </w:rPr>
              <w:t>Every appointment of a person who is not already a permanent officer of the Health Service Executive or of a Local Authority shall be subject to a probationary period of 12 months as stipulated in the Department of Health Circular No.10/71.</w:t>
            </w:r>
          </w:p>
          <w:p w14:paraId="019A4339" w14:textId="77777777" w:rsidR="00140648" w:rsidRPr="00140648" w:rsidRDefault="00140648" w:rsidP="00140648">
            <w:pPr>
              <w:tabs>
                <w:tab w:val="left" w:pos="-720"/>
                <w:tab w:val="left" w:pos="0"/>
                <w:tab w:val="left" w:pos="720"/>
              </w:tabs>
              <w:suppressAutoHyphens/>
              <w:jc w:val="both"/>
              <w:rPr>
                <w:rFonts w:ascii="Arial" w:hAnsi="Arial" w:cs="Arial"/>
                <w:bCs/>
                <w:color w:val="000000"/>
              </w:rPr>
            </w:pPr>
          </w:p>
        </w:tc>
      </w:tr>
      <w:tr w:rsidR="00140648" w:rsidRPr="0074661F" w14:paraId="3490DE2A" w14:textId="77777777" w:rsidTr="00140648">
        <w:tc>
          <w:tcPr>
            <w:tcW w:w="1985" w:type="dxa"/>
            <w:tcBorders>
              <w:top w:val="single" w:sz="4" w:space="0" w:color="auto"/>
              <w:left w:val="single" w:sz="4" w:space="0" w:color="auto"/>
              <w:bottom w:val="single" w:sz="4" w:space="0" w:color="auto"/>
              <w:right w:val="single" w:sz="4" w:space="0" w:color="auto"/>
            </w:tcBorders>
          </w:tcPr>
          <w:p w14:paraId="3A056FB9" w14:textId="77777777" w:rsidR="00140648" w:rsidRPr="00D667B3" w:rsidRDefault="00140648" w:rsidP="00C31617">
            <w:pPr>
              <w:jc w:val="both"/>
              <w:rPr>
                <w:rFonts w:ascii="Arial" w:hAnsi="Arial" w:cs="Arial"/>
                <w:b/>
                <w:bCs/>
              </w:rPr>
            </w:pPr>
            <w:r w:rsidRPr="00D667B3">
              <w:rPr>
                <w:rFonts w:ascii="Arial" w:hAnsi="Arial" w:cs="Arial"/>
                <w:b/>
                <w:bCs/>
              </w:rPr>
              <w:t>Protection of Children Guidance and Legislation</w:t>
            </w:r>
          </w:p>
          <w:p w14:paraId="7D9BEE79" w14:textId="77777777" w:rsidR="00140648" w:rsidRPr="00D667B3" w:rsidRDefault="00140648" w:rsidP="00C31617">
            <w:pPr>
              <w:jc w:val="both"/>
              <w:rPr>
                <w:rFonts w:ascii="Arial" w:hAnsi="Arial" w:cs="Arial"/>
                <w:b/>
                <w:bCs/>
              </w:rPr>
            </w:pPr>
          </w:p>
        </w:tc>
        <w:tc>
          <w:tcPr>
            <w:tcW w:w="7655" w:type="dxa"/>
            <w:tcBorders>
              <w:top w:val="single" w:sz="4" w:space="0" w:color="auto"/>
              <w:left w:val="single" w:sz="4" w:space="0" w:color="auto"/>
              <w:bottom w:val="single" w:sz="4" w:space="0" w:color="auto"/>
              <w:right w:val="single" w:sz="4" w:space="0" w:color="auto"/>
            </w:tcBorders>
          </w:tcPr>
          <w:p w14:paraId="1931D547" w14:textId="77777777" w:rsidR="00E65189" w:rsidRPr="00E65189" w:rsidRDefault="00E65189" w:rsidP="00E65189">
            <w:pPr>
              <w:tabs>
                <w:tab w:val="left" w:pos="-720"/>
                <w:tab w:val="left" w:pos="0"/>
                <w:tab w:val="left" w:pos="720"/>
              </w:tabs>
              <w:suppressAutoHyphens/>
              <w:jc w:val="both"/>
              <w:rPr>
                <w:rFonts w:ascii="Arial" w:hAnsi="Arial" w:cs="Arial"/>
                <w:bCs/>
                <w:color w:val="000000"/>
              </w:rPr>
            </w:pPr>
            <w:r w:rsidRPr="00E65189">
              <w:rPr>
                <w:rFonts w:ascii="Arial" w:hAnsi="Arial" w:cs="Arial"/>
                <w:bCs/>
                <w:color w:val="000000"/>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27CFCE26" w14:textId="77777777" w:rsidR="00E65189" w:rsidRPr="00E65189" w:rsidRDefault="00E65189" w:rsidP="00E65189">
            <w:pPr>
              <w:tabs>
                <w:tab w:val="left" w:pos="-720"/>
                <w:tab w:val="left" w:pos="0"/>
                <w:tab w:val="left" w:pos="720"/>
              </w:tabs>
              <w:suppressAutoHyphens/>
              <w:jc w:val="both"/>
              <w:rPr>
                <w:rFonts w:ascii="Arial" w:hAnsi="Arial" w:cs="Arial"/>
                <w:bCs/>
                <w:color w:val="000000"/>
              </w:rPr>
            </w:pPr>
          </w:p>
          <w:p w14:paraId="6A245AF9" w14:textId="77777777" w:rsidR="00E65189" w:rsidRPr="00E65189" w:rsidRDefault="00E65189" w:rsidP="00E65189">
            <w:pPr>
              <w:tabs>
                <w:tab w:val="left" w:pos="-720"/>
                <w:tab w:val="left" w:pos="0"/>
                <w:tab w:val="left" w:pos="720"/>
              </w:tabs>
              <w:suppressAutoHyphens/>
              <w:jc w:val="both"/>
              <w:rPr>
                <w:rFonts w:ascii="Arial" w:hAnsi="Arial" w:cs="Arial"/>
                <w:bCs/>
                <w:color w:val="000000"/>
              </w:rPr>
            </w:pPr>
            <w:r w:rsidRPr="00E65189">
              <w:rPr>
                <w:rFonts w:ascii="Arial" w:hAnsi="Arial" w:cs="Arial"/>
                <w:bCs/>
                <w:color w:val="000000"/>
              </w:rPr>
              <w:t xml:space="preserve">Some staff have additional responsibilities such as Line Managers, Designated Officers and Mandated Persons. </w:t>
            </w:r>
          </w:p>
          <w:p w14:paraId="0FC2F420" w14:textId="77777777" w:rsidR="00E65189" w:rsidRPr="00E65189" w:rsidRDefault="00E65189" w:rsidP="00E65189">
            <w:pPr>
              <w:tabs>
                <w:tab w:val="left" w:pos="-720"/>
                <w:tab w:val="left" w:pos="0"/>
                <w:tab w:val="left" w:pos="720"/>
              </w:tabs>
              <w:suppressAutoHyphens/>
              <w:jc w:val="both"/>
              <w:rPr>
                <w:rFonts w:ascii="Arial" w:hAnsi="Arial" w:cs="Arial"/>
                <w:bCs/>
                <w:color w:val="000000"/>
              </w:rPr>
            </w:pPr>
          </w:p>
          <w:p w14:paraId="451C3828" w14:textId="77777777" w:rsidR="00E65189" w:rsidRPr="00E65189" w:rsidRDefault="00E65189" w:rsidP="00E65189">
            <w:pPr>
              <w:tabs>
                <w:tab w:val="left" w:pos="-720"/>
                <w:tab w:val="left" w:pos="0"/>
                <w:tab w:val="left" w:pos="720"/>
              </w:tabs>
              <w:suppressAutoHyphens/>
              <w:jc w:val="both"/>
              <w:rPr>
                <w:rFonts w:ascii="Arial" w:hAnsi="Arial" w:cs="Arial"/>
                <w:bCs/>
                <w:color w:val="000000"/>
              </w:rPr>
            </w:pPr>
            <w:r w:rsidRPr="00E65189">
              <w:rPr>
                <w:rFonts w:ascii="Arial" w:hAnsi="Arial" w:cs="Arial"/>
                <w:bCs/>
                <w:color w:val="000000"/>
              </w:rPr>
              <w:t xml:space="preserve">In the HSE, all Mandated Persons under the Children First Act 2015 are appointed as Designated Officers under the Protections for Persons Reporting Child Abuse Act 1998. You should check Schedule 2 of the Children First Act 2015 to see if you are a Mandated Person, and therefore a HSE Designated Officer, and be familiar with the related roles and legal responsibilities. </w:t>
            </w:r>
          </w:p>
          <w:p w14:paraId="66A329C6" w14:textId="77777777" w:rsidR="00E65189" w:rsidRPr="00E65189" w:rsidRDefault="00E65189" w:rsidP="00E65189">
            <w:pPr>
              <w:tabs>
                <w:tab w:val="left" w:pos="-720"/>
                <w:tab w:val="left" w:pos="0"/>
                <w:tab w:val="left" w:pos="720"/>
              </w:tabs>
              <w:suppressAutoHyphens/>
              <w:jc w:val="both"/>
              <w:rPr>
                <w:rFonts w:ascii="Arial" w:hAnsi="Arial" w:cs="Arial"/>
                <w:bCs/>
                <w:color w:val="000000"/>
              </w:rPr>
            </w:pPr>
          </w:p>
          <w:p w14:paraId="1C868991" w14:textId="77777777" w:rsidR="00E65189" w:rsidRPr="00E65189" w:rsidRDefault="00E65189" w:rsidP="00E65189">
            <w:pPr>
              <w:tabs>
                <w:tab w:val="left" w:pos="-720"/>
                <w:tab w:val="left" w:pos="0"/>
                <w:tab w:val="left" w:pos="720"/>
              </w:tabs>
              <w:suppressAutoHyphens/>
              <w:jc w:val="both"/>
              <w:rPr>
                <w:rFonts w:ascii="Arial" w:hAnsi="Arial" w:cs="Arial"/>
                <w:bCs/>
                <w:color w:val="000000"/>
              </w:rPr>
            </w:pPr>
            <w:r w:rsidRPr="00E65189">
              <w:rPr>
                <w:rFonts w:ascii="Arial" w:hAnsi="Arial" w:cs="Arial"/>
                <w:bCs/>
                <w:color w:val="000000"/>
              </w:rPr>
              <w:t xml:space="preserve">Visit HSE Children First for further information, guidance and resources. </w:t>
            </w:r>
          </w:p>
          <w:p w14:paraId="219D8F58" w14:textId="70584415" w:rsidR="00140648" w:rsidRPr="00140648" w:rsidRDefault="00E65189" w:rsidP="00E65189">
            <w:pPr>
              <w:tabs>
                <w:tab w:val="left" w:pos="-720"/>
                <w:tab w:val="left" w:pos="0"/>
                <w:tab w:val="left" w:pos="720"/>
              </w:tabs>
              <w:suppressAutoHyphens/>
              <w:jc w:val="both"/>
              <w:rPr>
                <w:rFonts w:ascii="Arial" w:hAnsi="Arial" w:cs="Arial"/>
                <w:bCs/>
                <w:color w:val="000000"/>
              </w:rPr>
            </w:pPr>
            <w:r w:rsidRPr="00E65189">
              <w:rPr>
                <w:rFonts w:ascii="Arial" w:hAnsi="Arial" w:cs="Arial"/>
                <w:bCs/>
                <w:color w:val="000000"/>
              </w:rPr>
              <w:t>.</w:t>
            </w:r>
          </w:p>
        </w:tc>
      </w:tr>
      <w:tr w:rsidR="00140648" w14:paraId="32D1E6C7" w14:textId="77777777" w:rsidTr="00140648">
        <w:tc>
          <w:tcPr>
            <w:tcW w:w="1985" w:type="dxa"/>
            <w:tcBorders>
              <w:top w:val="single" w:sz="4" w:space="0" w:color="auto"/>
              <w:left w:val="single" w:sz="4" w:space="0" w:color="auto"/>
              <w:bottom w:val="single" w:sz="4" w:space="0" w:color="auto"/>
              <w:right w:val="single" w:sz="4" w:space="0" w:color="auto"/>
            </w:tcBorders>
          </w:tcPr>
          <w:p w14:paraId="34A7B7C4" w14:textId="77777777" w:rsidR="00140648" w:rsidRDefault="00140648" w:rsidP="00C31617">
            <w:pPr>
              <w:jc w:val="both"/>
              <w:rPr>
                <w:rFonts w:ascii="Arial" w:hAnsi="Arial" w:cs="Arial"/>
                <w:b/>
                <w:bCs/>
              </w:rPr>
            </w:pPr>
            <w:r>
              <w:rPr>
                <w:rFonts w:ascii="Arial" w:hAnsi="Arial" w:cs="Arial"/>
                <w:b/>
                <w:bCs/>
              </w:rPr>
              <w:t>Infection Control</w:t>
            </w:r>
          </w:p>
        </w:tc>
        <w:tc>
          <w:tcPr>
            <w:tcW w:w="7655" w:type="dxa"/>
            <w:tcBorders>
              <w:top w:val="single" w:sz="4" w:space="0" w:color="auto"/>
              <w:left w:val="single" w:sz="4" w:space="0" w:color="auto"/>
              <w:bottom w:val="single" w:sz="4" w:space="0" w:color="auto"/>
              <w:right w:val="single" w:sz="4" w:space="0" w:color="auto"/>
            </w:tcBorders>
          </w:tcPr>
          <w:p w14:paraId="2141B11F" w14:textId="77777777" w:rsidR="00140648" w:rsidRPr="00140648" w:rsidRDefault="00140648" w:rsidP="00140648">
            <w:pPr>
              <w:tabs>
                <w:tab w:val="left" w:pos="-720"/>
                <w:tab w:val="left" w:pos="0"/>
                <w:tab w:val="left" w:pos="720"/>
              </w:tabs>
              <w:suppressAutoHyphens/>
              <w:jc w:val="both"/>
              <w:rPr>
                <w:rFonts w:ascii="Arial" w:hAnsi="Arial" w:cs="Arial"/>
                <w:bCs/>
                <w:color w:val="000000"/>
              </w:rPr>
            </w:pPr>
            <w:r w:rsidRPr="00140648">
              <w:rPr>
                <w:rFonts w:ascii="Arial" w:hAnsi="Arial" w:cs="Arial"/>
                <w:bCs/>
                <w:color w:val="000000"/>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7034C0B6" w14:textId="77777777" w:rsidR="00140648" w:rsidRPr="00140648" w:rsidRDefault="00140648" w:rsidP="00140648">
            <w:pPr>
              <w:tabs>
                <w:tab w:val="left" w:pos="-720"/>
                <w:tab w:val="left" w:pos="0"/>
                <w:tab w:val="left" w:pos="720"/>
              </w:tabs>
              <w:suppressAutoHyphens/>
              <w:jc w:val="both"/>
              <w:rPr>
                <w:rFonts w:ascii="Arial" w:hAnsi="Arial" w:cs="Arial"/>
                <w:bCs/>
                <w:color w:val="000000"/>
              </w:rPr>
            </w:pPr>
          </w:p>
        </w:tc>
      </w:tr>
      <w:tr w:rsidR="001F2056" w14:paraId="1F49665A" w14:textId="77777777" w:rsidTr="00140648">
        <w:tc>
          <w:tcPr>
            <w:tcW w:w="1985" w:type="dxa"/>
            <w:tcBorders>
              <w:top w:val="single" w:sz="4" w:space="0" w:color="auto"/>
              <w:left w:val="single" w:sz="4" w:space="0" w:color="auto"/>
              <w:bottom w:val="single" w:sz="4" w:space="0" w:color="auto"/>
              <w:right w:val="single" w:sz="4" w:space="0" w:color="auto"/>
            </w:tcBorders>
          </w:tcPr>
          <w:p w14:paraId="398F200F" w14:textId="77777777" w:rsidR="001F2056" w:rsidRPr="00B44E44" w:rsidRDefault="001F2056" w:rsidP="001F2056">
            <w:pPr>
              <w:jc w:val="both"/>
              <w:rPr>
                <w:rFonts w:ascii="Arial" w:hAnsi="Arial" w:cs="Arial"/>
                <w:b/>
                <w:bCs/>
              </w:rPr>
            </w:pPr>
            <w:r w:rsidRPr="00140648">
              <w:rPr>
                <w:rFonts w:ascii="Arial" w:hAnsi="Arial" w:cs="Arial"/>
                <w:b/>
                <w:bCs/>
              </w:rPr>
              <w:t>Health &amp; Safety</w:t>
            </w:r>
          </w:p>
        </w:tc>
        <w:tc>
          <w:tcPr>
            <w:tcW w:w="7655" w:type="dxa"/>
            <w:tcBorders>
              <w:top w:val="single" w:sz="4" w:space="0" w:color="auto"/>
              <w:left w:val="single" w:sz="4" w:space="0" w:color="auto"/>
              <w:bottom w:val="single" w:sz="4" w:space="0" w:color="auto"/>
              <w:right w:val="single" w:sz="4" w:space="0" w:color="auto"/>
            </w:tcBorders>
          </w:tcPr>
          <w:p w14:paraId="5CE24264" w14:textId="77777777" w:rsidR="001F2056" w:rsidRPr="001F2056" w:rsidRDefault="001F2056" w:rsidP="001F2056">
            <w:pPr>
              <w:jc w:val="both"/>
              <w:rPr>
                <w:rFonts w:ascii="Arial" w:hAnsi="Arial" w:cs="Arial"/>
              </w:rPr>
            </w:pPr>
            <w:r w:rsidRPr="001F2056">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1F2056">
              <w:rPr>
                <w:rFonts w:ascii="Arial" w:hAnsi="Arial" w:cs="Arial"/>
              </w:rPr>
              <w:t>Site Specific</w:t>
            </w:r>
            <w:proofErr w:type="gramEnd"/>
            <w:r w:rsidRPr="001F2056">
              <w:rPr>
                <w:rFonts w:ascii="Arial" w:hAnsi="Arial" w:cs="Arial"/>
              </w:rPr>
              <w:t xml:space="preserve"> Safety Statement (SSSS). </w:t>
            </w:r>
          </w:p>
          <w:p w14:paraId="6F19DE53" w14:textId="77777777" w:rsidR="001F2056" w:rsidRPr="001F2056" w:rsidRDefault="001F2056" w:rsidP="001F2056">
            <w:pPr>
              <w:ind w:firstLine="720"/>
              <w:jc w:val="both"/>
              <w:rPr>
                <w:rFonts w:ascii="Arial" w:hAnsi="Arial" w:cs="Arial"/>
              </w:rPr>
            </w:pPr>
          </w:p>
          <w:p w14:paraId="4E731ADA" w14:textId="77777777" w:rsidR="001F2056" w:rsidRPr="001F2056" w:rsidRDefault="001F2056" w:rsidP="001F2056">
            <w:pPr>
              <w:jc w:val="both"/>
              <w:rPr>
                <w:rFonts w:ascii="Arial" w:hAnsi="Arial" w:cs="Arial"/>
              </w:rPr>
            </w:pPr>
            <w:r w:rsidRPr="001F2056">
              <w:rPr>
                <w:rFonts w:ascii="Arial" w:hAnsi="Arial" w:cs="Arial"/>
              </w:rPr>
              <w:t>Key responsibilities include:</w:t>
            </w:r>
          </w:p>
          <w:p w14:paraId="30D9EB0C" w14:textId="77777777" w:rsidR="001F2056" w:rsidRPr="001F2056" w:rsidRDefault="001F2056" w:rsidP="001F2056">
            <w:pPr>
              <w:jc w:val="both"/>
              <w:rPr>
                <w:rFonts w:ascii="Arial" w:hAnsi="Arial" w:cs="Arial"/>
                <w:highlight w:val="yellow"/>
              </w:rPr>
            </w:pPr>
          </w:p>
          <w:p w14:paraId="331AFAA2" w14:textId="77777777" w:rsidR="001F2056" w:rsidRPr="001F2056" w:rsidRDefault="001F2056" w:rsidP="001F2056">
            <w:pPr>
              <w:pStyle w:val="ListParagraph"/>
              <w:numPr>
                <w:ilvl w:val="0"/>
                <w:numId w:val="7"/>
              </w:numPr>
              <w:jc w:val="both"/>
              <w:rPr>
                <w:rFonts w:ascii="Arial" w:hAnsi="Arial" w:cs="Arial"/>
              </w:rPr>
            </w:pPr>
            <w:r w:rsidRPr="001F2056">
              <w:rPr>
                <w:rFonts w:ascii="Arial" w:hAnsi="Arial" w:cs="Arial"/>
              </w:rPr>
              <w:t>Developing a SSSS for the department/service</w:t>
            </w:r>
            <w:r w:rsidRPr="001F2056">
              <w:rPr>
                <w:rStyle w:val="FootnoteReference"/>
                <w:rFonts w:ascii="Arial" w:eastAsia="Calibri" w:hAnsi="Arial" w:cs="Arial"/>
              </w:rPr>
              <w:footnoteReference w:id="1"/>
            </w:r>
            <w:r w:rsidRPr="001F2056">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2D0DF970" w14:textId="77777777" w:rsidR="001F2056" w:rsidRPr="001F2056" w:rsidRDefault="001F2056" w:rsidP="001F2056">
            <w:pPr>
              <w:pStyle w:val="ListParagraph"/>
              <w:numPr>
                <w:ilvl w:val="0"/>
                <w:numId w:val="7"/>
              </w:numPr>
              <w:jc w:val="both"/>
              <w:rPr>
                <w:rFonts w:ascii="Arial" w:hAnsi="Arial" w:cs="Arial"/>
              </w:rPr>
            </w:pPr>
            <w:r w:rsidRPr="001F2056">
              <w:rPr>
                <w:rFonts w:ascii="Arial" w:hAnsi="Arial" w:cs="Arial"/>
              </w:rPr>
              <w:t xml:space="preserve">Ensuring that Occupational Safety and Health (OSH) </w:t>
            </w:r>
            <w:proofErr w:type="gramStart"/>
            <w:r w:rsidRPr="001F2056">
              <w:rPr>
                <w:rFonts w:ascii="Arial" w:hAnsi="Arial" w:cs="Arial"/>
              </w:rPr>
              <w:t>is</w:t>
            </w:r>
            <w:proofErr w:type="gramEnd"/>
            <w:r w:rsidRPr="001F2056">
              <w:rPr>
                <w:rFonts w:ascii="Arial" w:hAnsi="Arial" w:cs="Arial"/>
              </w:rPr>
              <w:t xml:space="preserve"> integrated into day-to-day business, providing Systems Of Work (SOW) that are planned, organised, performed, maintained, and revised as appropriate, and ensuring that all safety related records are maintained and available for inspection.</w:t>
            </w:r>
          </w:p>
          <w:p w14:paraId="0C26F656" w14:textId="77777777" w:rsidR="001F2056" w:rsidRPr="001F2056" w:rsidRDefault="001F2056" w:rsidP="001F2056">
            <w:pPr>
              <w:pStyle w:val="ListParagraph"/>
              <w:numPr>
                <w:ilvl w:val="0"/>
                <w:numId w:val="7"/>
              </w:numPr>
              <w:jc w:val="both"/>
              <w:rPr>
                <w:rFonts w:ascii="Arial" w:hAnsi="Arial" w:cs="Arial"/>
              </w:rPr>
            </w:pPr>
            <w:r w:rsidRPr="001F2056">
              <w:rPr>
                <w:rFonts w:ascii="Arial" w:hAnsi="Arial" w:cs="Arial"/>
              </w:rPr>
              <w:t>Consulting and communicating with staff and safety representatives on OSH matters.</w:t>
            </w:r>
          </w:p>
          <w:p w14:paraId="4DC50101" w14:textId="77777777" w:rsidR="001F2056" w:rsidRPr="001F2056" w:rsidRDefault="001F2056" w:rsidP="001F2056">
            <w:pPr>
              <w:pStyle w:val="ListParagraph"/>
              <w:numPr>
                <w:ilvl w:val="0"/>
                <w:numId w:val="7"/>
              </w:numPr>
              <w:jc w:val="both"/>
              <w:rPr>
                <w:rFonts w:ascii="Arial" w:hAnsi="Arial" w:cs="Arial"/>
              </w:rPr>
            </w:pPr>
            <w:r w:rsidRPr="001F2056">
              <w:rPr>
                <w:rFonts w:ascii="Arial" w:hAnsi="Arial" w:cs="Arial"/>
              </w:rPr>
              <w:t>Ensuring a training need assessment (TNA) is undertaken for employees, facilitating their attendance at statutory OSH training, and ensuring records are maintained for each employee.</w:t>
            </w:r>
          </w:p>
          <w:p w14:paraId="19C4734F" w14:textId="77777777" w:rsidR="001F2056" w:rsidRPr="001F2056" w:rsidRDefault="001F2056" w:rsidP="001F2056">
            <w:pPr>
              <w:pStyle w:val="ListParagraph"/>
              <w:numPr>
                <w:ilvl w:val="0"/>
                <w:numId w:val="7"/>
              </w:numPr>
              <w:jc w:val="both"/>
              <w:rPr>
                <w:rFonts w:ascii="Arial" w:hAnsi="Arial" w:cs="Arial"/>
              </w:rPr>
            </w:pPr>
            <w:r w:rsidRPr="001F2056">
              <w:rPr>
                <w:rFonts w:ascii="Arial" w:hAnsi="Arial" w:cs="Arial"/>
              </w:rPr>
              <w:t>Ensuring that all incidents occurring within the relevant department/service are managed appropriately and investigated in accordance with HSE procedures</w:t>
            </w:r>
            <w:r w:rsidRPr="001F2056">
              <w:rPr>
                <w:rStyle w:val="FootnoteReference"/>
                <w:rFonts w:ascii="Arial" w:eastAsia="Calibri" w:hAnsi="Arial" w:cs="Arial"/>
              </w:rPr>
              <w:footnoteReference w:id="2"/>
            </w:r>
            <w:r w:rsidRPr="001F2056">
              <w:rPr>
                <w:rFonts w:ascii="Arial" w:hAnsi="Arial" w:cs="Arial"/>
              </w:rPr>
              <w:t>.</w:t>
            </w:r>
          </w:p>
          <w:p w14:paraId="20885F6A" w14:textId="77777777" w:rsidR="001F2056" w:rsidRPr="001F2056" w:rsidRDefault="001F2056" w:rsidP="001F2056">
            <w:pPr>
              <w:pStyle w:val="ListParagraph"/>
              <w:numPr>
                <w:ilvl w:val="0"/>
                <w:numId w:val="7"/>
              </w:numPr>
              <w:jc w:val="both"/>
              <w:rPr>
                <w:rFonts w:ascii="Arial" w:hAnsi="Arial" w:cs="Arial"/>
              </w:rPr>
            </w:pPr>
            <w:r w:rsidRPr="001F2056">
              <w:rPr>
                <w:rFonts w:ascii="Arial" w:hAnsi="Arial" w:cs="Arial"/>
              </w:rPr>
              <w:t>Seeking advice from health and safety professionals through the National Health and Safety Function Helpdesk as appropriate.</w:t>
            </w:r>
          </w:p>
          <w:p w14:paraId="2AC12473" w14:textId="77777777" w:rsidR="001F2056" w:rsidRPr="001F2056" w:rsidRDefault="001F2056" w:rsidP="001F2056">
            <w:pPr>
              <w:pStyle w:val="ListParagraph"/>
              <w:numPr>
                <w:ilvl w:val="0"/>
                <w:numId w:val="7"/>
              </w:numPr>
              <w:jc w:val="both"/>
              <w:rPr>
                <w:rFonts w:ascii="Arial" w:hAnsi="Arial" w:cs="Arial"/>
              </w:rPr>
            </w:pPr>
            <w:r w:rsidRPr="001F2056">
              <w:rPr>
                <w:rFonts w:ascii="Arial" w:hAnsi="Arial" w:cs="Arial"/>
                <w:iCs/>
              </w:rPr>
              <w:t>Reviewing the health and safety performance of the ward/department/service and staff through, respectively, local audit and performance achievement meetings for example.</w:t>
            </w:r>
          </w:p>
          <w:p w14:paraId="4EA0196E" w14:textId="77777777" w:rsidR="001F2056" w:rsidRPr="001F2056" w:rsidRDefault="001F2056" w:rsidP="001F2056">
            <w:pPr>
              <w:jc w:val="both"/>
              <w:rPr>
                <w:rFonts w:ascii="Arial" w:hAnsi="Arial" w:cs="Arial"/>
              </w:rPr>
            </w:pPr>
          </w:p>
          <w:p w14:paraId="14E138B6" w14:textId="1F49BAE7" w:rsidR="001F2056" w:rsidRPr="00BC2082" w:rsidRDefault="001F2056" w:rsidP="00BC2082">
            <w:pPr>
              <w:jc w:val="both"/>
              <w:rPr>
                <w:rFonts w:ascii="Arial" w:hAnsi="Arial" w:cs="Arial"/>
              </w:rPr>
            </w:pPr>
            <w:r w:rsidRPr="001F2056">
              <w:rPr>
                <w:rFonts w:ascii="Arial" w:hAnsi="Arial" w:cs="Arial"/>
                <w:b/>
              </w:rPr>
              <w:t>Note</w:t>
            </w:r>
            <w:r w:rsidRPr="001F2056">
              <w:rPr>
                <w:rFonts w:ascii="Arial" w:hAnsi="Arial" w:cs="Arial"/>
              </w:rPr>
              <w:t xml:space="preserve">: Detailed roles and responsibilities of Line Managers are outlined in local SSSS. </w:t>
            </w:r>
          </w:p>
        </w:tc>
      </w:tr>
    </w:tbl>
    <w:p w14:paraId="49E028D8" w14:textId="63780899" w:rsidR="00EB5E72" w:rsidRPr="00BE2087" w:rsidRDefault="00EB5E72" w:rsidP="00BC2082">
      <w:pPr>
        <w:spacing w:after="160"/>
        <w:rPr>
          <w:rFonts w:ascii="Arial" w:eastAsia="Arial" w:hAnsi="Arial" w:cs="Arial"/>
          <w:color w:val="000099"/>
        </w:rPr>
      </w:pPr>
    </w:p>
    <w:sectPr w:rsidR="00EB5E72" w:rsidRPr="00BE2087" w:rsidSect="005C527E">
      <w:footerReference w:type="even" r:id="rId13"/>
      <w:pgSz w:w="11906" w:h="16838"/>
      <w:pgMar w:top="851"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5D78B" w14:textId="77777777" w:rsidR="00A469DD" w:rsidRDefault="00A469DD" w:rsidP="00543F98">
      <w:r>
        <w:separator/>
      </w:r>
    </w:p>
  </w:endnote>
  <w:endnote w:type="continuationSeparator" w:id="0">
    <w:p w14:paraId="601B5CD9" w14:textId="77777777" w:rsidR="00A469DD" w:rsidRDefault="00A469DD"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BC2D1" w14:textId="77777777" w:rsidR="00500921" w:rsidRDefault="00500921">
    <w:pPr>
      <w:pStyle w:val="Footer"/>
      <w:framePr w:wrap="around" w:vAnchor="text" w:hAnchor="margin" w:xAlign="center" w:y="1"/>
      <w:rPr>
        <w:rStyle w:val="PageNumber"/>
      </w:rPr>
    </w:pPr>
  </w:p>
  <w:p w14:paraId="590D9A73" w14:textId="77777777" w:rsidR="00500921" w:rsidRDefault="005009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60DCF" w14:textId="77777777" w:rsidR="00A469DD" w:rsidRDefault="00A469DD" w:rsidP="00543F98">
      <w:r>
        <w:separator/>
      </w:r>
    </w:p>
  </w:footnote>
  <w:footnote w:type="continuationSeparator" w:id="0">
    <w:p w14:paraId="02C2DF3D" w14:textId="77777777" w:rsidR="00A469DD" w:rsidRDefault="00A469DD" w:rsidP="00543F98">
      <w:r>
        <w:continuationSeparator/>
      </w:r>
    </w:p>
  </w:footnote>
  <w:footnote w:id="1">
    <w:p w14:paraId="67C7878B" w14:textId="77777777" w:rsidR="001F2056" w:rsidRPr="0087266C" w:rsidRDefault="001F2056"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6CA7CFF6" w14:textId="77777777" w:rsidR="001F2056" w:rsidRDefault="001F2056"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7CE202DB" w14:textId="77777777" w:rsidR="001F2056" w:rsidRPr="00DD13C2" w:rsidRDefault="001F2056"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137236F3"/>
    <w:multiLevelType w:val="hybridMultilevel"/>
    <w:tmpl w:val="7E7E4D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EA31BE9"/>
    <w:multiLevelType w:val="hybridMultilevel"/>
    <w:tmpl w:val="DD548BD8"/>
    <w:lvl w:ilvl="0" w:tplc="53DA32D8">
      <w:start w:val="1"/>
      <w:numFmt w:val="bullet"/>
      <w:lvlText w:val="●"/>
      <w:lvlJc w:val="left"/>
      <w:pPr>
        <w:ind w:left="360" w:hanging="360"/>
      </w:pPr>
      <w:rPr>
        <w:rFonts w:ascii="Arial" w:hAnsi="Arial" w:hint="default"/>
        <w:color w:val="000000" w:themeColor="text1"/>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3EC129CB"/>
    <w:multiLevelType w:val="hybridMultilevel"/>
    <w:tmpl w:val="9BBE37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F73297B"/>
    <w:multiLevelType w:val="hybridMultilevel"/>
    <w:tmpl w:val="299238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25E15EC"/>
    <w:multiLevelType w:val="hybridMultilevel"/>
    <w:tmpl w:val="57B665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037802126">
    <w:abstractNumId w:val="4"/>
  </w:num>
  <w:num w:numId="2" w16cid:durableId="2058427257">
    <w:abstractNumId w:val="7"/>
  </w:num>
  <w:num w:numId="3" w16cid:durableId="1460566403">
    <w:abstractNumId w:val="2"/>
  </w:num>
  <w:num w:numId="4" w16cid:durableId="1448624919">
    <w:abstractNumId w:val="6"/>
  </w:num>
  <w:num w:numId="5" w16cid:durableId="880288161">
    <w:abstractNumId w:val="5"/>
  </w:num>
  <w:num w:numId="6" w16cid:durableId="121265862">
    <w:abstractNumId w:val="3"/>
  </w:num>
  <w:num w:numId="7" w16cid:durableId="1267663493">
    <w:abstractNumId w:val="0"/>
  </w:num>
  <w:num w:numId="8" w16cid:durableId="112466406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17A4F"/>
    <w:rsid w:val="00055A83"/>
    <w:rsid w:val="00063F8A"/>
    <w:rsid w:val="00091D46"/>
    <w:rsid w:val="00095C1D"/>
    <w:rsid w:val="000A7350"/>
    <w:rsid w:val="000D16A3"/>
    <w:rsid w:val="000F1AFB"/>
    <w:rsid w:val="000F271C"/>
    <w:rsid w:val="000F79C2"/>
    <w:rsid w:val="00106116"/>
    <w:rsid w:val="001142DE"/>
    <w:rsid w:val="00117CD7"/>
    <w:rsid w:val="00140648"/>
    <w:rsid w:val="00163957"/>
    <w:rsid w:val="001767D8"/>
    <w:rsid w:val="00177D2A"/>
    <w:rsid w:val="0018179A"/>
    <w:rsid w:val="0018387C"/>
    <w:rsid w:val="00185EBC"/>
    <w:rsid w:val="00195968"/>
    <w:rsid w:val="001C1CA4"/>
    <w:rsid w:val="001D65E6"/>
    <w:rsid w:val="001F2056"/>
    <w:rsid w:val="001F580C"/>
    <w:rsid w:val="00214930"/>
    <w:rsid w:val="00217226"/>
    <w:rsid w:val="0023552F"/>
    <w:rsid w:val="0024231B"/>
    <w:rsid w:val="00243423"/>
    <w:rsid w:val="00257231"/>
    <w:rsid w:val="00260C8B"/>
    <w:rsid w:val="002705A3"/>
    <w:rsid w:val="00276750"/>
    <w:rsid w:val="00286130"/>
    <w:rsid w:val="0029014C"/>
    <w:rsid w:val="002A1DEB"/>
    <w:rsid w:val="0031154F"/>
    <w:rsid w:val="00312DD3"/>
    <w:rsid w:val="003237BB"/>
    <w:rsid w:val="00331995"/>
    <w:rsid w:val="00334DE1"/>
    <w:rsid w:val="003552A7"/>
    <w:rsid w:val="0035717C"/>
    <w:rsid w:val="00387421"/>
    <w:rsid w:val="00387B15"/>
    <w:rsid w:val="003E0B50"/>
    <w:rsid w:val="003F586D"/>
    <w:rsid w:val="0040049C"/>
    <w:rsid w:val="00405D40"/>
    <w:rsid w:val="00410210"/>
    <w:rsid w:val="0041250A"/>
    <w:rsid w:val="00440A6A"/>
    <w:rsid w:val="00443443"/>
    <w:rsid w:val="0044373F"/>
    <w:rsid w:val="00463454"/>
    <w:rsid w:val="00464BC3"/>
    <w:rsid w:val="00475884"/>
    <w:rsid w:val="004831DD"/>
    <w:rsid w:val="004B0CA9"/>
    <w:rsid w:val="004C78F8"/>
    <w:rsid w:val="004D3906"/>
    <w:rsid w:val="004E0A79"/>
    <w:rsid w:val="004F2F73"/>
    <w:rsid w:val="00500921"/>
    <w:rsid w:val="005150A5"/>
    <w:rsid w:val="00521CFC"/>
    <w:rsid w:val="0052576F"/>
    <w:rsid w:val="00543F98"/>
    <w:rsid w:val="00593D2E"/>
    <w:rsid w:val="00594B6A"/>
    <w:rsid w:val="00596183"/>
    <w:rsid w:val="005C527E"/>
    <w:rsid w:val="005D1317"/>
    <w:rsid w:val="005F10AC"/>
    <w:rsid w:val="005F595E"/>
    <w:rsid w:val="005F5A7B"/>
    <w:rsid w:val="0064026D"/>
    <w:rsid w:val="00645AE3"/>
    <w:rsid w:val="00671C9E"/>
    <w:rsid w:val="006A2668"/>
    <w:rsid w:val="006A54F6"/>
    <w:rsid w:val="00705C73"/>
    <w:rsid w:val="00777564"/>
    <w:rsid w:val="00790161"/>
    <w:rsid w:val="00795998"/>
    <w:rsid w:val="007D2E37"/>
    <w:rsid w:val="007D43A7"/>
    <w:rsid w:val="007D639C"/>
    <w:rsid w:val="007F6BBE"/>
    <w:rsid w:val="00835025"/>
    <w:rsid w:val="0085268E"/>
    <w:rsid w:val="00886E95"/>
    <w:rsid w:val="00890A2B"/>
    <w:rsid w:val="008950F1"/>
    <w:rsid w:val="008A6CFF"/>
    <w:rsid w:val="008B5063"/>
    <w:rsid w:val="008D2F5A"/>
    <w:rsid w:val="008F244D"/>
    <w:rsid w:val="008F690E"/>
    <w:rsid w:val="00927E01"/>
    <w:rsid w:val="009441FF"/>
    <w:rsid w:val="00955918"/>
    <w:rsid w:val="009713C6"/>
    <w:rsid w:val="009B6BF8"/>
    <w:rsid w:val="00A24944"/>
    <w:rsid w:val="00A31CE6"/>
    <w:rsid w:val="00A33245"/>
    <w:rsid w:val="00A35B00"/>
    <w:rsid w:val="00A36FE9"/>
    <w:rsid w:val="00A469DD"/>
    <w:rsid w:val="00A80581"/>
    <w:rsid w:val="00A847E5"/>
    <w:rsid w:val="00A8573A"/>
    <w:rsid w:val="00A85FAD"/>
    <w:rsid w:val="00AB25BD"/>
    <w:rsid w:val="00AB4063"/>
    <w:rsid w:val="00AC08CF"/>
    <w:rsid w:val="00AC325C"/>
    <w:rsid w:val="00AD727B"/>
    <w:rsid w:val="00B13527"/>
    <w:rsid w:val="00B23200"/>
    <w:rsid w:val="00B3587D"/>
    <w:rsid w:val="00B45750"/>
    <w:rsid w:val="00B601BD"/>
    <w:rsid w:val="00B7560F"/>
    <w:rsid w:val="00B85A4B"/>
    <w:rsid w:val="00BC2082"/>
    <w:rsid w:val="00BC4676"/>
    <w:rsid w:val="00BD5194"/>
    <w:rsid w:val="00BE2087"/>
    <w:rsid w:val="00BE491B"/>
    <w:rsid w:val="00C27EBA"/>
    <w:rsid w:val="00C313EC"/>
    <w:rsid w:val="00C438C1"/>
    <w:rsid w:val="00C47F6C"/>
    <w:rsid w:val="00C57CEC"/>
    <w:rsid w:val="00C91F43"/>
    <w:rsid w:val="00CA12C1"/>
    <w:rsid w:val="00CB2C3A"/>
    <w:rsid w:val="00CB4519"/>
    <w:rsid w:val="00CB7659"/>
    <w:rsid w:val="00CC082D"/>
    <w:rsid w:val="00CE3011"/>
    <w:rsid w:val="00CE499C"/>
    <w:rsid w:val="00D34192"/>
    <w:rsid w:val="00D345CA"/>
    <w:rsid w:val="00D844B6"/>
    <w:rsid w:val="00D874F2"/>
    <w:rsid w:val="00DA7FD3"/>
    <w:rsid w:val="00E250DD"/>
    <w:rsid w:val="00E45386"/>
    <w:rsid w:val="00E46F0F"/>
    <w:rsid w:val="00E53F9F"/>
    <w:rsid w:val="00E64E67"/>
    <w:rsid w:val="00E65189"/>
    <w:rsid w:val="00E77239"/>
    <w:rsid w:val="00EB3C67"/>
    <w:rsid w:val="00EB5E72"/>
    <w:rsid w:val="00EB6FE0"/>
    <w:rsid w:val="00EB7809"/>
    <w:rsid w:val="00EC3C8E"/>
    <w:rsid w:val="00EC5322"/>
    <w:rsid w:val="00EF5A89"/>
    <w:rsid w:val="00F105D9"/>
    <w:rsid w:val="00F20301"/>
    <w:rsid w:val="00F214FA"/>
    <w:rsid w:val="00F6254C"/>
    <w:rsid w:val="00F63857"/>
    <w:rsid w:val="00F734B4"/>
    <w:rsid w:val="00F8393C"/>
    <w:rsid w:val="00F83B46"/>
    <w:rsid w:val="00F9163E"/>
    <w:rsid w:val="00F928ED"/>
    <w:rsid w:val="00FA1D84"/>
    <w:rsid w:val="00FC12B2"/>
    <w:rsid w:val="00FD18DC"/>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44148F05"/>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AE3"/>
    <w:pPr>
      <w:spacing w:after="0" w:line="240" w:lineRule="auto"/>
    </w:pPr>
    <w:rPr>
      <w:rFonts w:ascii="Times New Roman" w:eastAsia="Times New Roman" w:hAnsi="Times New Roman" w:cs="Times New Roman"/>
      <w:sz w:val="20"/>
      <w:szCs w:val="20"/>
      <w:lang w:val="en-GB" w:eastAsia="en-GB"/>
    </w:rPr>
  </w:style>
  <w:style w:type="paragraph" w:styleId="Heading4">
    <w:name w:val="heading 4"/>
    <w:basedOn w:val="Normal"/>
    <w:next w:val="Normal"/>
    <w:link w:val="Heading4Char"/>
    <w:uiPriority w:val="9"/>
    <w:semiHidden/>
    <w:unhideWhenUsed/>
    <w:qFormat/>
    <w:rsid w:val="0050092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nhideWhenUsed/>
    <w:rsid w:val="007F6BBE"/>
    <w:pPr>
      <w:tabs>
        <w:tab w:val="center" w:pos="4513"/>
        <w:tab w:val="right" w:pos="9026"/>
      </w:tabs>
    </w:pPr>
  </w:style>
  <w:style w:type="character" w:customStyle="1" w:styleId="HeaderChar">
    <w:name w:val="Header Char"/>
    <w:basedOn w:val="DefaultParagraphFont"/>
    <w:link w:val="Header"/>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00921"/>
    <w:rPr>
      <w:sz w:val="16"/>
      <w:szCs w:val="16"/>
    </w:rPr>
  </w:style>
  <w:style w:type="paragraph" w:styleId="CommentText">
    <w:name w:val="annotation text"/>
    <w:basedOn w:val="Normal"/>
    <w:link w:val="CommentTextChar"/>
    <w:unhideWhenUsed/>
    <w:rsid w:val="00500921"/>
  </w:style>
  <w:style w:type="character" w:customStyle="1" w:styleId="CommentTextChar">
    <w:name w:val="Comment Text Char"/>
    <w:basedOn w:val="DefaultParagraphFont"/>
    <w:link w:val="CommentText"/>
    <w:rsid w:val="00500921"/>
    <w:rPr>
      <w:rFonts w:ascii="Times New Roman" w:eastAsia="Times New Roman" w:hAnsi="Times New Roman" w:cs="Times New Roman"/>
      <w:sz w:val="20"/>
      <w:szCs w:val="20"/>
      <w:lang w:val="en-GB" w:eastAsia="en-GB"/>
    </w:rPr>
  </w:style>
  <w:style w:type="character" w:customStyle="1" w:styleId="Heading4Char">
    <w:name w:val="Heading 4 Char"/>
    <w:basedOn w:val="DefaultParagraphFont"/>
    <w:link w:val="Heading4"/>
    <w:uiPriority w:val="9"/>
    <w:semiHidden/>
    <w:rsid w:val="00500921"/>
    <w:rPr>
      <w:rFonts w:asciiTheme="majorHAnsi" w:eastAsiaTheme="majorEastAsia" w:hAnsiTheme="majorHAnsi" w:cstheme="majorBidi"/>
      <w:i/>
      <w:iCs/>
      <w:color w:val="365F91" w:themeColor="accent1" w:themeShade="BF"/>
      <w:sz w:val="20"/>
      <w:szCs w:val="20"/>
      <w:lang w:val="en-GB" w:eastAsia="en-GB"/>
    </w:rPr>
  </w:style>
  <w:style w:type="paragraph" w:styleId="CommentSubject">
    <w:name w:val="annotation subject"/>
    <w:basedOn w:val="CommentText"/>
    <w:next w:val="CommentText"/>
    <w:link w:val="CommentSubjectChar"/>
    <w:uiPriority w:val="99"/>
    <w:semiHidden/>
    <w:unhideWhenUsed/>
    <w:rsid w:val="00FD18DC"/>
    <w:rPr>
      <w:b/>
      <w:bCs/>
    </w:rPr>
  </w:style>
  <w:style w:type="character" w:customStyle="1" w:styleId="CommentSubjectChar">
    <w:name w:val="Comment Subject Char"/>
    <w:basedOn w:val="CommentTextChar"/>
    <w:link w:val="CommentSubject"/>
    <w:uiPriority w:val="99"/>
    <w:semiHidden/>
    <w:rsid w:val="00FD18DC"/>
    <w:rPr>
      <w:rFonts w:ascii="Times New Roman" w:eastAsia="Times New Roman" w:hAnsi="Times New Roman" w:cs="Times New Roman"/>
      <w:b/>
      <w:bCs/>
      <w:sz w:val="20"/>
      <w:szCs w:val="20"/>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5F5A7B"/>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B601BD"/>
    <w:rPr>
      <w:color w:val="605E5C"/>
      <w:shd w:val="clear" w:color="auto" w:fill="E1DFDD"/>
    </w:rPr>
  </w:style>
  <w:style w:type="paragraph" w:styleId="NormalWeb">
    <w:name w:val="Normal (Web)"/>
    <w:basedOn w:val="Normal"/>
    <w:uiPriority w:val="99"/>
    <w:unhideWhenUsed/>
    <w:rsid w:val="00464BC3"/>
    <w:pPr>
      <w:spacing w:before="100" w:beforeAutospacing="1" w:after="100" w:afterAutospacing="1"/>
    </w:pPr>
    <w:rPr>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60251757">
      <w:bodyDiv w:val="1"/>
      <w:marLeft w:val="0"/>
      <w:marRight w:val="0"/>
      <w:marTop w:val="0"/>
      <w:marBottom w:val="0"/>
      <w:divBdr>
        <w:top w:val="none" w:sz="0" w:space="0" w:color="auto"/>
        <w:left w:val="none" w:sz="0" w:space="0" w:color="auto"/>
        <w:bottom w:val="none" w:sz="0" w:space="0" w:color="auto"/>
        <w:right w:val="none" w:sz="0" w:space="0" w:color="auto"/>
      </w:divBdr>
    </w:div>
    <w:div w:id="386414229">
      <w:bodyDiv w:val="1"/>
      <w:marLeft w:val="0"/>
      <w:marRight w:val="0"/>
      <w:marTop w:val="0"/>
      <w:marBottom w:val="0"/>
      <w:divBdr>
        <w:top w:val="none" w:sz="0" w:space="0" w:color="auto"/>
        <w:left w:val="none" w:sz="0" w:space="0" w:color="auto"/>
        <w:bottom w:val="none" w:sz="0" w:space="0" w:color="auto"/>
        <w:right w:val="none" w:sz="0" w:space="0" w:color="auto"/>
      </w:divBdr>
    </w:div>
    <w:div w:id="468281752">
      <w:bodyDiv w:val="1"/>
      <w:marLeft w:val="0"/>
      <w:marRight w:val="0"/>
      <w:marTop w:val="0"/>
      <w:marBottom w:val="0"/>
      <w:divBdr>
        <w:top w:val="none" w:sz="0" w:space="0" w:color="auto"/>
        <w:left w:val="none" w:sz="0" w:space="0" w:color="auto"/>
        <w:bottom w:val="none" w:sz="0" w:space="0" w:color="auto"/>
        <w:right w:val="none" w:sz="0" w:space="0" w:color="auto"/>
      </w:divBdr>
    </w:div>
    <w:div w:id="573051654">
      <w:bodyDiv w:val="1"/>
      <w:marLeft w:val="0"/>
      <w:marRight w:val="0"/>
      <w:marTop w:val="0"/>
      <w:marBottom w:val="0"/>
      <w:divBdr>
        <w:top w:val="none" w:sz="0" w:space="0" w:color="auto"/>
        <w:left w:val="none" w:sz="0" w:space="0" w:color="auto"/>
        <w:bottom w:val="none" w:sz="0" w:space="0" w:color="auto"/>
        <w:right w:val="none" w:sz="0" w:space="0" w:color="auto"/>
      </w:divBdr>
    </w:div>
    <w:div w:id="594175210">
      <w:bodyDiv w:val="1"/>
      <w:marLeft w:val="0"/>
      <w:marRight w:val="0"/>
      <w:marTop w:val="0"/>
      <w:marBottom w:val="0"/>
      <w:divBdr>
        <w:top w:val="none" w:sz="0" w:space="0" w:color="auto"/>
        <w:left w:val="none" w:sz="0" w:space="0" w:color="auto"/>
        <w:bottom w:val="none" w:sz="0" w:space="0" w:color="auto"/>
        <w:right w:val="none" w:sz="0" w:space="0" w:color="auto"/>
      </w:divBdr>
    </w:div>
    <w:div w:id="751661441">
      <w:bodyDiv w:val="1"/>
      <w:marLeft w:val="0"/>
      <w:marRight w:val="0"/>
      <w:marTop w:val="0"/>
      <w:marBottom w:val="0"/>
      <w:divBdr>
        <w:top w:val="none" w:sz="0" w:space="0" w:color="auto"/>
        <w:left w:val="none" w:sz="0" w:space="0" w:color="auto"/>
        <w:bottom w:val="none" w:sz="0" w:space="0" w:color="auto"/>
        <w:right w:val="none" w:sz="0" w:space="0" w:color="auto"/>
      </w:divBdr>
    </w:div>
    <w:div w:id="974718116">
      <w:bodyDiv w:val="1"/>
      <w:marLeft w:val="0"/>
      <w:marRight w:val="0"/>
      <w:marTop w:val="0"/>
      <w:marBottom w:val="0"/>
      <w:divBdr>
        <w:top w:val="none" w:sz="0" w:space="0" w:color="auto"/>
        <w:left w:val="none" w:sz="0" w:space="0" w:color="auto"/>
        <w:bottom w:val="none" w:sz="0" w:space="0" w:color="auto"/>
        <w:right w:val="none" w:sz="0" w:space="0" w:color="auto"/>
      </w:divBdr>
    </w:div>
    <w:div w:id="1143423246">
      <w:bodyDiv w:val="1"/>
      <w:marLeft w:val="0"/>
      <w:marRight w:val="0"/>
      <w:marTop w:val="0"/>
      <w:marBottom w:val="0"/>
      <w:divBdr>
        <w:top w:val="none" w:sz="0" w:space="0" w:color="auto"/>
        <w:left w:val="none" w:sz="0" w:space="0" w:color="auto"/>
        <w:bottom w:val="none" w:sz="0" w:space="0" w:color="auto"/>
        <w:right w:val="none" w:sz="0" w:space="0" w:color="auto"/>
      </w:divBdr>
    </w:div>
    <w:div w:id="1163280314">
      <w:bodyDiv w:val="1"/>
      <w:marLeft w:val="0"/>
      <w:marRight w:val="0"/>
      <w:marTop w:val="0"/>
      <w:marBottom w:val="0"/>
      <w:divBdr>
        <w:top w:val="none" w:sz="0" w:space="0" w:color="auto"/>
        <w:left w:val="none" w:sz="0" w:space="0" w:color="auto"/>
        <w:bottom w:val="none" w:sz="0" w:space="0" w:color="auto"/>
        <w:right w:val="none" w:sz="0" w:space="0" w:color="auto"/>
      </w:divBdr>
    </w:div>
    <w:div w:id="1349529407">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26104176">
      <w:bodyDiv w:val="1"/>
      <w:marLeft w:val="0"/>
      <w:marRight w:val="0"/>
      <w:marTop w:val="0"/>
      <w:marBottom w:val="0"/>
      <w:divBdr>
        <w:top w:val="none" w:sz="0" w:space="0" w:color="auto"/>
        <w:left w:val="none" w:sz="0" w:space="0" w:color="auto"/>
        <w:bottom w:val="none" w:sz="0" w:space="0" w:color="auto"/>
        <w:right w:val="none" w:sz="0" w:space="0" w:color="auto"/>
      </w:divBdr>
    </w:div>
    <w:div w:id="1848862253">
      <w:bodyDiv w:val="1"/>
      <w:marLeft w:val="0"/>
      <w:marRight w:val="0"/>
      <w:marTop w:val="0"/>
      <w:marBottom w:val="0"/>
      <w:divBdr>
        <w:top w:val="none" w:sz="0" w:space="0" w:color="auto"/>
        <w:left w:val="none" w:sz="0" w:space="0" w:color="auto"/>
        <w:bottom w:val="none" w:sz="0" w:space="0" w:color="auto"/>
        <w:right w:val="none" w:sz="0" w:space="0" w:color="auto"/>
      </w:divBdr>
    </w:div>
    <w:div w:id="1993437817">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psa.ie/pdf/?file=https://assets.cpsa.ie/media/275828/b88e3648-c663-4293-9471-d2d75bd1d68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se.ie/eng/staff/resources/diversity/diversity.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pplysupport@hse.ie" TargetMode="External"/><Relationship Id="rId4" Type="http://schemas.openxmlformats.org/officeDocument/2006/relationships/webSettings" Target="webSettings.xml"/><Relationship Id="rId9" Type="http://schemas.openxmlformats.org/officeDocument/2006/relationships/hyperlink" Target="mailto:david.taafe@hse.ie"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3917</Words>
  <Characters>22330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Cliona McGrail</cp:lastModifiedBy>
  <cp:revision>5</cp:revision>
  <dcterms:created xsi:type="dcterms:W3CDTF">2026-07-24T14:37:00Z</dcterms:created>
  <dcterms:modified xsi:type="dcterms:W3CDTF">2026-08-07T08:34:00Z</dcterms:modified>
</cp:coreProperties>
</file>