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92A5E" w14:textId="28A68EED" w:rsidR="00543F98" w:rsidRPr="004113A8" w:rsidRDefault="00946FC8" w:rsidP="00B44E8E">
      <w:pPr>
        <w:ind w:left="-1260"/>
        <w:jc w:val="right"/>
        <w:rPr>
          <w:rFonts w:ascii="Arial" w:hAnsi="Arial" w:cs="Arial"/>
          <w:b/>
          <w:sz w:val="22"/>
          <w:szCs w:val="22"/>
        </w:rPr>
      </w:pPr>
      <w:r w:rsidRPr="00324FEE">
        <w:rPr>
          <w:noProof/>
          <w:color w:val="000099"/>
          <w:lang w:val="en-IE" w:eastAsia="en-IE"/>
        </w:rPr>
        <w:drawing>
          <wp:anchor distT="0" distB="0" distL="114300" distR="114300" simplePos="0" relativeHeight="251661312" behindDoc="0" locked="0" layoutInCell="1" allowOverlap="1" wp14:anchorId="18C5DE36" wp14:editId="27341A45">
            <wp:simplePos x="0" y="0"/>
            <wp:positionH relativeFrom="margin">
              <wp:align>left</wp:align>
            </wp:positionH>
            <wp:positionV relativeFrom="margin">
              <wp:posOffset>-542925</wp:posOffset>
            </wp:positionV>
            <wp:extent cx="1028700" cy="855980"/>
            <wp:effectExtent l="0" t="0" r="0" b="0"/>
            <wp:wrapSquare wrapText="bothSides"/>
            <wp:docPr id="1393372811" name="Picture 1393372811"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54FC2">
        <w:rPr>
          <w:rFonts w:ascii="Arial" w:hAnsi="Arial" w:cs="Arial"/>
          <w:b/>
          <w:sz w:val="22"/>
          <w:szCs w:val="22"/>
        </w:rPr>
        <w:t>Medical Officer, Senior</w:t>
      </w:r>
    </w:p>
    <w:p w14:paraId="228B00E9" w14:textId="77777777" w:rsidR="00543F98" w:rsidRPr="00FC59B9" w:rsidRDefault="00543F98" w:rsidP="00B44E8E">
      <w:pPr>
        <w:ind w:left="-1260"/>
        <w:jc w:val="right"/>
        <w:rPr>
          <w:rFonts w:ascii="Arial" w:hAnsi="Arial" w:cs="Arial"/>
          <w:b/>
          <w:sz w:val="22"/>
          <w:szCs w:val="22"/>
        </w:rPr>
      </w:pPr>
      <w:r w:rsidRPr="00FC59B9">
        <w:rPr>
          <w:rFonts w:ascii="Arial" w:hAnsi="Arial" w:cs="Arial"/>
          <w:b/>
          <w:sz w:val="22"/>
          <w:szCs w:val="22"/>
        </w:rPr>
        <w:t>Job Specification &amp; Terms and Conditions</w:t>
      </w:r>
    </w:p>
    <w:p w14:paraId="49AEBD4A" w14:textId="77777777" w:rsidR="00543F98" w:rsidRPr="00FC59B9" w:rsidRDefault="00543F98" w:rsidP="00B44E8E">
      <w:pPr>
        <w:jc w:val="right"/>
        <w:rPr>
          <w:rFonts w:ascii="Arial" w:hAnsi="Arial" w:cs="Arial"/>
          <w:b/>
          <w:sz w:val="22"/>
          <w:szCs w:val="22"/>
        </w:rPr>
      </w:pP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5"/>
        <w:gridCol w:w="7483"/>
      </w:tblGrid>
      <w:tr w:rsidR="00F54FC2" w:rsidRPr="00F33C5A" w14:paraId="4807B6F6" w14:textId="77777777" w:rsidTr="00B44E8E">
        <w:tc>
          <w:tcPr>
            <w:tcW w:w="1280" w:type="pct"/>
          </w:tcPr>
          <w:p w14:paraId="4FA0A722" w14:textId="3FCA861B" w:rsidR="00F54FC2" w:rsidRPr="000955A0" w:rsidRDefault="00F54FC2" w:rsidP="00F54FC2">
            <w:pPr>
              <w:rPr>
                <w:rFonts w:ascii="Arial" w:hAnsi="Arial" w:cs="Arial"/>
                <w:b/>
                <w:bCs/>
              </w:rPr>
            </w:pPr>
            <w:r w:rsidRPr="000955A0">
              <w:rPr>
                <w:rFonts w:ascii="Arial" w:hAnsi="Arial" w:cs="Arial"/>
                <w:b/>
                <w:bCs/>
              </w:rPr>
              <w:t>Job title, grade code</w:t>
            </w:r>
          </w:p>
        </w:tc>
        <w:tc>
          <w:tcPr>
            <w:tcW w:w="3720" w:type="pct"/>
          </w:tcPr>
          <w:p w14:paraId="4417543A" w14:textId="3C82B4C0" w:rsidR="00F54FC2" w:rsidRPr="000955A0" w:rsidRDefault="00F54FC2" w:rsidP="00F54FC2">
            <w:pPr>
              <w:rPr>
                <w:rFonts w:ascii="Arial" w:hAnsi="Arial" w:cs="Arial"/>
                <w:lang w:val="en-IE" w:eastAsia="en-IE"/>
              </w:rPr>
            </w:pPr>
            <w:r w:rsidRPr="000955A0">
              <w:rPr>
                <w:rFonts w:ascii="Arial" w:hAnsi="Arial" w:cs="Arial"/>
                <w:b/>
                <w:lang w:val="en-IE" w:eastAsia="en-IE"/>
              </w:rPr>
              <w:t xml:space="preserve">Medical Officer, Senior </w:t>
            </w:r>
          </w:p>
          <w:p w14:paraId="4E071AE6" w14:textId="77777777" w:rsidR="00F54FC2" w:rsidRPr="000955A0" w:rsidRDefault="00F54FC2" w:rsidP="00F54FC2">
            <w:pPr>
              <w:tabs>
                <w:tab w:val="left" w:pos="283"/>
              </w:tabs>
              <w:jc w:val="both"/>
              <w:rPr>
                <w:rFonts w:ascii="Arial" w:hAnsi="Arial" w:cs="Arial"/>
                <w:lang w:val="en-IE" w:eastAsia="en-IE"/>
              </w:rPr>
            </w:pPr>
            <w:r w:rsidRPr="000955A0">
              <w:rPr>
                <w:rFonts w:ascii="Arial" w:hAnsi="Arial" w:cs="Arial"/>
                <w:lang w:val="en-IE" w:eastAsia="en-IE"/>
              </w:rPr>
              <w:t xml:space="preserve">(Grade Code: 183T) </w:t>
            </w:r>
          </w:p>
          <w:p w14:paraId="1A2CE988" w14:textId="496A7195" w:rsidR="00F54FC2" w:rsidRPr="000955A0" w:rsidRDefault="00F54FC2" w:rsidP="00F54FC2">
            <w:pPr>
              <w:tabs>
                <w:tab w:val="left" w:pos="283"/>
              </w:tabs>
              <w:rPr>
                <w:rFonts w:ascii="Arial" w:hAnsi="Arial" w:cs="Arial"/>
                <w:iCs/>
              </w:rPr>
            </w:pPr>
          </w:p>
        </w:tc>
      </w:tr>
      <w:tr w:rsidR="00792F91" w:rsidRPr="00F33C5A" w14:paraId="6531EE8E" w14:textId="77777777" w:rsidTr="00B44E8E">
        <w:tc>
          <w:tcPr>
            <w:tcW w:w="1280" w:type="pct"/>
          </w:tcPr>
          <w:p w14:paraId="6B02C9D1" w14:textId="4B4BB322" w:rsidR="00792F91" w:rsidRPr="00F33C5A" w:rsidRDefault="00FC59B9" w:rsidP="00792F91">
            <w:pPr>
              <w:rPr>
                <w:rFonts w:ascii="Arial" w:hAnsi="Arial" w:cs="Arial"/>
                <w:b/>
                <w:bCs/>
              </w:rPr>
            </w:pPr>
            <w:r w:rsidRPr="00F33C5A">
              <w:rPr>
                <w:rFonts w:ascii="Arial" w:hAnsi="Arial" w:cs="Arial"/>
                <w:b/>
                <w:bCs/>
              </w:rPr>
              <w:t>Campaign reference</w:t>
            </w:r>
          </w:p>
        </w:tc>
        <w:tc>
          <w:tcPr>
            <w:tcW w:w="3720" w:type="pct"/>
          </w:tcPr>
          <w:p w14:paraId="14323542" w14:textId="79877DF5" w:rsidR="00792F91" w:rsidRPr="00786D6D" w:rsidRDefault="00F54FC2" w:rsidP="00792F91">
            <w:pPr>
              <w:rPr>
                <w:rFonts w:ascii="Arial" w:hAnsi="Arial" w:cs="Arial"/>
                <w:bCs/>
                <w:iCs/>
              </w:rPr>
            </w:pPr>
            <w:r w:rsidRPr="00786D6D">
              <w:rPr>
                <w:rFonts w:ascii="Arial" w:hAnsi="Arial" w:cs="Arial"/>
                <w:bCs/>
                <w:iCs/>
              </w:rPr>
              <w:t>NRS15523</w:t>
            </w:r>
          </w:p>
        </w:tc>
      </w:tr>
      <w:tr w:rsidR="003774B4" w:rsidRPr="00F33C5A" w14:paraId="4B833EEA" w14:textId="77777777" w:rsidTr="00B44E8E">
        <w:trPr>
          <w:trHeight w:val="357"/>
        </w:trPr>
        <w:tc>
          <w:tcPr>
            <w:tcW w:w="1280" w:type="pct"/>
          </w:tcPr>
          <w:p w14:paraId="3C4299A2" w14:textId="2912FEDD" w:rsidR="003774B4" w:rsidRPr="00F33C5A" w:rsidRDefault="003774B4" w:rsidP="003774B4">
            <w:pPr>
              <w:rPr>
                <w:rFonts w:ascii="Arial" w:hAnsi="Arial" w:cs="Arial"/>
                <w:b/>
                <w:bCs/>
              </w:rPr>
            </w:pPr>
            <w:r w:rsidRPr="00F33C5A">
              <w:rPr>
                <w:rFonts w:ascii="Arial" w:hAnsi="Arial" w:cs="Arial"/>
                <w:b/>
                <w:bCs/>
              </w:rPr>
              <w:t>Closing date</w:t>
            </w:r>
          </w:p>
        </w:tc>
        <w:tc>
          <w:tcPr>
            <w:tcW w:w="3720" w:type="pct"/>
          </w:tcPr>
          <w:p w14:paraId="1DC28C0B" w14:textId="1B2D62D9" w:rsidR="003774B4" w:rsidRPr="00F87F9B" w:rsidRDefault="00F87F9B" w:rsidP="003774B4">
            <w:pPr>
              <w:rPr>
                <w:rFonts w:ascii="Arial" w:hAnsi="Arial" w:cs="Arial"/>
                <w:bCs/>
                <w:iCs/>
              </w:rPr>
            </w:pPr>
            <w:r w:rsidRPr="00F87F9B">
              <w:rPr>
                <w:rFonts w:ascii="Arial" w:hAnsi="Arial" w:cs="Arial"/>
                <w:b/>
                <w:i/>
                <w:color w:val="000000" w:themeColor="text1"/>
              </w:rPr>
              <w:t>Wednesday 07</w:t>
            </w:r>
            <w:r w:rsidRPr="00F87F9B">
              <w:rPr>
                <w:rFonts w:ascii="Arial" w:hAnsi="Arial" w:cs="Arial"/>
                <w:b/>
                <w:i/>
                <w:color w:val="000000" w:themeColor="text1"/>
                <w:vertAlign w:val="superscript"/>
              </w:rPr>
              <w:t>th</w:t>
            </w:r>
            <w:r w:rsidRPr="00F87F9B">
              <w:rPr>
                <w:rFonts w:ascii="Arial" w:hAnsi="Arial" w:cs="Arial"/>
                <w:b/>
                <w:i/>
                <w:color w:val="000000" w:themeColor="text1"/>
              </w:rPr>
              <w:t xml:space="preserve"> October 2026 at 12:00pm</w:t>
            </w:r>
          </w:p>
        </w:tc>
      </w:tr>
      <w:tr w:rsidR="003774B4" w:rsidRPr="00F33C5A" w14:paraId="2FCE4883" w14:textId="77777777" w:rsidTr="00B44E8E">
        <w:tc>
          <w:tcPr>
            <w:tcW w:w="1280" w:type="pct"/>
          </w:tcPr>
          <w:p w14:paraId="05116456" w14:textId="110D70F4" w:rsidR="003774B4" w:rsidRPr="00F33C5A" w:rsidRDefault="003774B4" w:rsidP="003774B4">
            <w:pPr>
              <w:rPr>
                <w:rFonts w:ascii="Arial" w:hAnsi="Arial" w:cs="Arial"/>
                <w:b/>
                <w:bCs/>
              </w:rPr>
            </w:pPr>
            <w:r w:rsidRPr="00F33C5A">
              <w:rPr>
                <w:rFonts w:ascii="Arial" w:hAnsi="Arial" w:cs="Arial"/>
                <w:b/>
                <w:bCs/>
              </w:rPr>
              <w:t>Proposed interview date (s)</w:t>
            </w:r>
          </w:p>
        </w:tc>
        <w:tc>
          <w:tcPr>
            <w:tcW w:w="3720" w:type="pct"/>
          </w:tcPr>
          <w:p w14:paraId="1D297E1D" w14:textId="73805189" w:rsidR="003774B4" w:rsidRPr="00786D6D" w:rsidRDefault="003774B4" w:rsidP="003774B4">
            <w:pPr>
              <w:pStyle w:val="Heading7"/>
              <w:rPr>
                <w:rFonts w:cs="Arial"/>
                <w:b w:val="0"/>
                <w:sz w:val="20"/>
              </w:rPr>
            </w:pPr>
            <w:r w:rsidRPr="00786D6D">
              <w:rPr>
                <w:rFonts w:cs="Arial"/>
                <w:b w:val="0"/>
                <w:sz w:val="20"/>
              </w:rPr>
              <w:t>Candidates will normally be given at least two weeks' notice of interview. The timescale may be reduced in exceptional circumstances.</w:t>
            </w:r>
          </w:p>
          <w:p w14:paraId="0742FC1B" w14:textId="357679C0" w:rsidR="003774B4" w:rsidRPr="00786D6D" w:rsidRDefault="003774B4" w:rsidP="003774B4">
            <w:pPr>
              <w:rPr>
                <w:rFonts w:ascii="Arial" w:hAnsi="Arial" w:cs="Arial"/>
                <w:bCs/>
                <w:iCs/>
              </w:rPr>
            </w:pPr>
          </w:p>
        </w:tc>
      </w:tr>
      <w:tr w:rsidR="003774B4" w:rsidRPr="00F33C5A" w14:paraId="6F292485" w14:textId="77777777" w:rsidTr="00B44E8E">
        <w:tc>
          <w:tcPr>
            <w:tcW w:w="1280" w:type="pct"/>
          </w:tcPr>
          <w:p w14:paraId="17C0A5FB" w14:textId="2AC4DAA6" w:rsidR="003774B4" w:rsidRPr="00F33C5A" w:rsidRDefault="003774B4" w:rsidP="003774B4">
            <w:pPr>
              <w:rPr>
                <w:rFonts w:ascii="Arial" w:hAnsi="Arial" w:cs="Arial"/>
                <w:b/>
                <w:bCs/>
              </w:rPr>
            </w:pPr>
            <w:r w:rsidRPr="00F33C5A">
              <w:rPr>
                <w:rFonts w:ascii="Arial" w:hAnsi="Arial" w:cs="Arial"/>
                <w:b/>
                <w:bCs/>
              </w:rPr>
              <w:t>Taking up appointment</w:t>
            </w:r>
          </w:p>
        </w:tc>
        <w:tc>
          <w:tcPr>
            <w:tcW w:w="3720" w:type="pct"/>
          </w:tcPr>
          <w:p w14:paraId="54AC403C" w14:textId="77777777" w:rsidR="003774B4" w:rsidRPr="00786D6D" w:rsidRDefault="003774B4" w:rsidP="003774B4">
            <w:pPr>
              <w:rPr>
                <w:rFonts w:ascii="Arial" w:hAnsi="Arial" w:cs="Arial"/>
                <w:iCs/>
              </w:rPr>
            </w:pPr>
            <w:r w:rsidRPr="00786D6D">
              <w:rPr>
                <w:rFonts w:ascii="Arial" w:hAnsi="Arial" w:cs="Arial"/>
                <w:iCs/>
              </w:rPr>
              <w:t>A start date will be indicated at job offer stage.</w:t>
            </w:r>
          </w:p>
        </w:tc>
      </w:tr>
      <w:tr w:rsidR="003774B4" w:rsidRPr="00F33C5A" w14:paraId="00B58942" w14:textId="77777777" w:rsidTr="00B44E8E">
        <w:tc>
          <w:tcPr>
            <w:tcW w:w="1280" w:type="pct"/>
          </w:tcPr>
          <w:p w14:paraId="186B03A5" w14:textId="211AB6A9" w:rsidR="003774B4" w:rsidRPr="00F33C5A" w:rsidRDefault="003774B4" w:rsidP="003774B4">
            <w:pPr>
              <w:rPr>
                <w:rFonts w:ascii="Arial" w:hAnsi="Arial" w:cs="Arial"/>
                <w:b/>
                <w:bCs/>
              </w:rPr>
            </w:pPr>
            <w:r w:rsidRPr="00452319">
              <w:rPr>
                <w:rFonts w:ascii="Arial" w:hAnsi="Arial" w:cs="Arial"/>
                <w:b/>
                <w:bCs/>
              </w:rPr>
              <w:t>Location of post</w:t>
            </w:r>
          </w:p>
        </w:tc>
        <w:tc>
          <w:tcPr>
            <w:tcW w:w="3720" w:type="pct"/>
          </w:tcPr>
          <w:p w14:paraId="47E0B705" w14:textId="50809B7E" w:rsidR="003774B4" w:rsidRPr="00786D6D" w:rsidRDefault="003774B4" w:rsidP="003774B4">
            <w:pPr>
              <w:rPr>
                <w:rFonts w:ascii="Arial" w:hAnsi="Arial" w:cs="Arial"/>
                <w:bCs/>
                <w:iCs/>
              </w:rPr>
            </w:pPr>
            <w:r w:rsidRPr="00786D6D">
              <w:rPr>
                <w:rFonts w:ascii="Arial" w:hAnsi="Arial" w:cs="Arial"/>
                <w:iCs/>
              </w:rPr>
              <w:t xml:space="preserve">There is currently </w:t>
            </w:r>
            <w:r w:rsidRPr="00786D6D">
              <w:rPr>
                <w:rFonts w:ascii="Arial" w:hAnsi="Arial" w:cs="Arial"/>
                <w:bCs/>
                <w:iCs/>
              </w:rPr>
              <w:t>1 permanent whole-time</w:t>
            </w:r>
            <w:r w:rsidRPr="00786D6D">
              <w:rPr>
                <w:rFonts w:ascii="Arial" w:hAnsi="Arial" w:cs="Arial"/>
                <w:iCs/>
              </w:rPr>
              <w:t xml:space="preserve"> vacancy available in </w:t>
            </w:r>
            <w:r w:rsidRPr="00786D6D">
              <w:rPr>
                <w:rFonts w:ascii="Arial" w:hAnsi="Arial" w:cs="Arial"/>
                <w:bCs/>
                <w:iCs/>
              </w:rPr>
              <w:t>Health Protection Surveillance Centre (HPSC), 25-27 Middle Gardiner Street, Dublin 1</w:t>
            </w:r>
          </w:p>
          <w:p w14:paraId="12DA1F4C" w14:textId="77777777" w:rsidR="003774B4" w:rsidRPr="00786D6D" w:rsidRDefault="003774B4" w:rsidP="003774B4">
            <w:pPr>
              <w:rPr>
                <w:rFonts w:ascii="Arial" w:hAnsi="Arial" w:cs="Arial"/>
                <w:iCs/>
              </w:rPr>
            </w:pPr>
          </w:p>
          <w:p w14:paraId="120B43AC" w14:textId="30B88D1F" w:rsidR="003774B4" w:rsidRDefault="003774B4" w:rsidP="003774B4">
            <w:pPr>
              <w:rPr>
                <w:rFonts w:ascii="Arial" w:hAnsi="Arial" w:cs="Arial"/>
              </w:rPr>
            </w:pPr>
            <w:r w:rsidRPr="00786D6D">
              <w:rPr>
                <w:rFonts w:ascii="Arial" w:hAnsi="Arial" w:cs="Arial"/>
              </w:rPr>
              <w:t xml:space="preserve">A panel may be formed </w:t>
            </w:r>
            <w:proofErr w:type="gramStart"/>
            <w:r w:rsidRPr="00786D6D">
              <w:rPr>
                <w:rFonts w:ascii="Arial" w:hAnsi="Arial" w:cs="Arial"/>
              </w:rPr>
              <w:t>as a result of</w:t>
            </w:r>
            <w:proofErr w:type="gramEnd"/>
            <w:r w:rsidRPr="00786D6D">
              <w:rPr>
                <w:rFonts w:ascii="Arial" w:hAnsi="Arial" w:cs="Arial"/>
              </w:rPr>
              <w:t xml:space="preserve"> this campaign for</w:t>
            </w:r>
            <w:r w:rsidR="000955A0">
              <w:rPr>
                <w:rFonts w:ascii="Arial" w:hAnsi="Arial" w:cs="Arial"/>
              </w:rPr>
              <w:t xml:space="preserve"> </w:t>
            </w:r>
            <w:r w:rsidR="00D8778A" w:rsidRPr="00F87F9B">
              <w:rPr>
                <w:rFonts w:ascii="Arial" w:hAnsi="Arial" w:cs="Arial"/>
                <w:b/>
                <w:bCs/>
              </w:rPr>
              <w:t>National Health Protection</w:t>
            </w:r>
            <w:r w:rsidR="00D8778A">
              <w:rPr>
                <w:rFonts w:ascii="Arial" w:hAnsi="Arial" w:cs="Arial"/>
              </w:rPr>
              <w:t xml:space="preserve"> from </w:t>
            </w:r>
            <w:r w:rsidRPr="00786D6D">
              <w:rPr>
                <w:rFonts w:ascii="Arial" w:hAnsi="Arial" w:cs="Arial"/>
              </w:rPr>
              <w:t xml:space="preserve">which current and future, permanent and specified purpose vacancies of full or part-time duration may be filled. </w:t>
            </w:r>
          </w:p>
          <w:p w14:paraId="54EF7056" w14:textId="23D17C2A" w:rsidR="00A031E6" w:rsidRPr="00786D6D" w:rsidRDefault="00A031E6" w:rsidP="003774B4">
            <w:pPr>
              <w:rPr>
                <w:rFonts w:ascii="Arial" w:hAnsi="Arial" w:cs="Arial"/>
              </w:rPr>
            </w:pPr>
          </w:p>
        </w:tc>
      </w:tr>
      <w:tr w:rsidR="003774B4" w:rsidRPr="00F33C5A" w14:paraId="1669EECD" w14:textId="77777777" w:rsidTr="00B44E8E">
        <w:tc>
          <w:tcPr>
            <w:tcW w:w="1280" w:type="pct"/>
          </w:tcPr>
          <w:p w14:paraId="4F5F5FAC" w14:textId="1CEBB42E" w:rsidR="003774B4" w:rsidRPr="00F33C5A" w:rsidRDefault="003774B4" w:rsidP="003774B4">
            <w:pPr>
              <w:rPr>
                <w:rFonts w:ascii="Arial" w:hAnsi="Arial" w:cs="Arial"/>
                <w:b/>
                <w:bCs/>
              </w:rPr>
            </w:pPr>
            <w:r w:rsidRPr="00452319">
              <w:rPr>
                <w:rFonts w:ascii="Arial" w:hAnsi="Arial" w:cs="Arial"/>
                <w:b/>
                <w:bCs/>
              </w:rPr>
              <w:t>Informal enquiries</w:t>
            </w:r>
            <w:r w:rsidRPr="00F33C5A">
              <w:rPr>
                <w:rFonts w:ascii="Arial" w:hAnsi="Arial" w:cs="Arial"/>
                <w:b/>
                <w:bCs/>
              </w:rPr>
              <w:t xml:space="preserve"> </w:t>
            </w:r>
          </w:p>
        </w:tc>
        <w:tc>
          <w:tcPr>
            <w:tcW w:w="3720" w:type="pct"/>
          </w:tcPr>
          <w:p w14:paraId="498464B3" w14:textId="77777777" w:rsidR="003774B4" w:rsidRPr="00F33C5A" w:rsidRDefault="003774B4" w:rsidP="003774B4">
            <w:pPr>
              <w:rPr>
                <w:rFonts w:ascii="Arial" w:hAnsi="Arial" w:cs="Arial"/>
              </w:rPr>
            </w:pPr>
            <w:r w:rsidRPr="00F33C5A">
              <w:rPr>
                <w:rFonts w:ascii="Arial" w:hAnsi="Arial" w:cs="Arial"/>
              </w:rPr>
              <w:t xml:space="preserve">We welcome enquiries about the role. </w:t>
            </w:r>
          </w:p>
          <w:p w14:paraId="4257CDE5" w14:textId="072CACE1" w:rsidR="00200968" w:rsidRDefault="00200968" w:rsidP="003774B4">
            <w:pPr>
              <w:rPr>
                <w:rFonts w:ascii="Arial" w:hAnsi="Arial" w:cs="Arial"/>
              </w:rPr>
            </w:pPr>
            <w:r>
              <w:rPr>
                <w:rFonts w:ascii="Arial" w:hAnsi="Arial" w:cs="Arial"/>
              </w:rPr>
              <w:t>Name:</w:t>
            </w:r>
            <w:r w:rsidR="00540629">
              <w:rPr>
                <w:rFonts w:ascii="Arial" w:hAnsi="Arial" w:cs="Arial"/>
              </w:rPr>
              <w:t xml:space="preserve"> Dr Victor Aiyedun</w:t>
            </w:r>
          </w:p>
          <w:p w14:paraId="00ACF5C6" w14:textId="35D9D539" w:rsidR="003774B4" w:rsidRPr="00F33C5A" w:rsidRDefault="003774B4" w:rsidP="003774B4">
            <w:pPr>
              <w:rPr>
                <w:rFonts w:ascii="Arial" w:hAnsi="Arial" w:cs="Arial"/>
              </w:rPr>
            </w:pPr>
            <w:r w:rsidRPr="00F33C5A">
              <w:rPr>
                <w:rFonts w:ascii="Arial" w:hAnsi="Arial" w:cs="Arial"/>
              </w:rPr>
              <w:t xml:space="preserve">Email: </w:t>
            </w:r>
            <w:r w:rsidR="00540629" w:rsidRPr="00540629">
              <w:rPr>
                <w:rFonts w:ascii="Arial" w:hAnsi="Arial" w:cs="Arial"/>
              </w:rPr>
              <w:t>nclshp@hpsc.ie</w:t>
            </w:r>
          </w:p>
          <w:p w14:paraId="53559CB7" w14:textId="36952808" w:rsidR="003774B4" w:rsidRPr="00F33C5A" w:rsidRDefault="003774B4" w:rsidP="003774B4">
            <w:pPr>
              <w:rPr>
                <w:rFonts w:ascii="Arial" w:hAnsi="Arial" w:cs="Arial"/>
                <w:color w:val="000099"/>
              </w:rPr>
            </w:pPr>
            <w:r w:rsidRPr="00F33C5A">
              <w:rPr>
                <w:rFonts w:ascii="Arial" w:hAnsi="Arial" w:cs="Arial"/>
              </w:rPr>
              <w:t xml:space="preserve"> </w:t>
            </w:r>
          </w:p>
        </w:tc>
      </w:tr>
      <w:tr w:rsidR="003774B4" w:rsidRPr="00F33C5A" w14:paraId="0970BC66" w14:textId="77777777" w:rsidTr="00B44E8E">
        <w:tc>
          <w:tcPr>
            <w:tcW w:w="1280" w:type="pct"/>
          </w:tcPr>
          <w:p w14:paraId="19A2225A" w14:textId="59C21F75" w:rsidR="003774B4" w:rsidRPr="00F33C5A" w:rsidRDefault="003774B4" w:rsidP="003774B4">
            <w:pPr>
              <w:rPr>
                <w:rFonts w:ascii="Arial" w:hAnsi="Arial" w:cs="Arial"/>
                <w:b/>
                <w:bCs/>
              </w:rPr>
            </w:pPr>
            <w:r w:rsidRPr="00F33C5A">
              <w:rPr>
                <w:rFonts w:ascii="Arial" w:hAnsi="Arial" w:cs="Arial"/>
                <w:b/>
                <w:bCs/>
              </w:rPr>
              <w:t xml:space="preserve">Reasonable Accommodations </w:t>
            </w:r>
          </w:p>
        </w:tc>
        <w:tc>
          <w:tcPr>
            <w:tcW w:w="3720" w:type="pct"/>
          </w:tcPr>
          <w:p w14:paraId="636D0D98" w14:textId="49A66D27" w:rsidR="003774B4" w:rsidRPr="00F33C5A" w:rsidRDefault="003774B4" w:rsidP="003774B4">
            <w:pPr>
              <w:spacing w:line="276" w:lineRule="auto"/>
              <w:rPr>
                <w:rFonts w:ascii="Arial" w:eastAsiaTheme="minorHAnsi" w:hAnsi="Arial" w:cs="Arial"/>
                <w:lang w:eastAsia="en-US"/>
              </w:rPr>
            </w:pPr>
            <w:r w:rsidRPr="00F33C5A">
              <w:rPr>
                <w:rFonts w:ascii="Arial" w:hAnsi="Arial" w:cs="Arial"/>
              </w:rPr>
              <w:t xml:space="preserve">Candidates who require a Reasonable Accommodation/s to support their participation, at any stage, in the recruitment and selection process, should email </w:t>
            </w:r>
            <w:hyperlink r:id="rId12" w:history="1">
              <w:r w:rsidRPr="00F33C5A">
                <w:rPr>
                  <w:rStyle w:val="Hyperlink"/>
                  <w:rFonts w:ascii="Arial" w:hAnsi="Arial" w:cs="Arial"/>
                </w:rPr>
                <w:t>applymedicaldental@hse.ie</w:t>
              </w:r>
            </w:hyperlink>
            <w:r w:rsidRPr="00F33C5A">
              <w:rPr>
                <w:rFonts w:ascii="Arial" w:hAnsi="Arial" w:cs="Arial"/>
              </w:rPr>
              <w:t xml:space="preserve"> </w:t>
            </w:r>
          </w:p>
          <w:p w14:paraId="7C0C9302" w14:textId="073DA845" w:rsidR="003774B4" w:rsidRPr="00F33C5A" w:rsidRDefault="003774B4" w:rsidP="003774B4">
            <w:pPr>
              <w:rPr>
                <w:rFonts w:ascii="Arial" w:hAnsi="Arial" w:cs="Arial"/>
                <w:iCs/>
                <w:color w:val="000099"/>
              </w:rPr>
            </w:pPr>
          </w:p>
        </w:tc>
      </w:tr>
      <w:tr w:rsidR="003774B4" w:rsidRPr="00F33C5A" w14:paraId="03188742" w14:textId="77777777" w:rsidTr="00B44E8E">
        <w:tc>
          <w:tcPr>
            <w:tcW w:w="1280" w:type="pct"/>
          </w:tcPr>
          <w:p w14:paraId="78FAEB89" w14:textId="5E12B67B" w:rsidR="003774B4" w:rsidRPr="00F33C5A" w:rsidRDefault="003774B4" w:rsidP="003774B4">
            <w:pPr>
              <w:rPr>
                <w:rFonts w:ascii="Arial" w:hAnsi="Arial" w:cs="Arial"/>
                <w:b/>
                <w:bCs/>
              </w:rPr>
            </w:pPr>
            <w:r w:rsidRPr="00F33C5A">
              <w:rPr>
                <w:rFonts w:ascii="Arial" w:hAnsi="Arial" w:cs="Arial"/>
                <w:b/>
                <w:bCs/>
              </w:rPr>
              <w:t>Details of service</w:t>
            </w:r>
          </w:p>
          <w:p w14:paraId="4D2AE865" w14:textId="77777777" w:rsidR="003774B4" w:rsidRPr="00F33C5A" w:rsidRDefault="003774B4" w:rsidP="003774B4">
            <w:pPr>
              <w:rPr>
                <w:rFonts w:ascii="Arial" w:hAnsi="Arial" w:cs="Arial"/>
                <w:b/>
                <w:bCs/>
              </w:rPr>
            </w:pPr>
          </w:p>
        </w:tc>
        <w:tc>
          <w:tcPr>
            <w:tcW w:w="3720" w:type="pct"/>
          </w:tcPr>
          <w:p w14:paraId="31F9800D" w14:textId="69C3BB55" w:rsidR="00D8778A" w:rsidRPr="0077441D" w:rsidRDefault="00D8778A" w:rsidP="00D8778A">
            <w:pPr>
              <w:jc w:val="both"/>
              <w:rPr>
                <w:rFonts w:ascii="Arial" w:hAnsi="Arial" w:cs="Arial"/>
                <w:iCs/>
              </w:rPr>
            </w:pPr>
            <w:r w:rsidRPr="0077441D">
              <w:rPr>
                <w:rFonts w:ascii="Arial" w:hAnsi="Arial" w:cs="Arial"/>
                <w:iCs/>
              </w:rPr>
              <w:t xml:space="preserve">The Health Protection Surveillance Centre (HPSC) is Ireland’s national specialist agency for the surveillance of communicable disease and is led by the National Clinical Lead for </w:t>
            </w:r>
            <w:r w:rsidR="001822D0" w:rsidRPr="0077441D">
              <w:rPr>
                <w:rFonts w:ascii="Arial" w:hAnsi="Arial" w:cs="Arial"/>
                <w:iCs/>
              </w:rPr>
              <w:t xml:space="preserve">Health Protection </w:t>
            </w:r>
            <w:r w:rsidRPr="0077441D">
              <w:rPr>
                <w:rFonts w:ascii="Arial" w:hAnsi="Arial" w:cs="Arial"/>
                <w:iCs/>
              </w:rPr>
              <w:t xml:space="preserve">Surveillance.   </w:t>
            </w:r>
          </w:p>
          <w:p w14:paraId="4BB25075" w14:textId="77777777" w:rsidR="00D8778A" w:rsidRPr="0077441D" w:rsidRDefault="00D8778A" w:rsidP="00D8778A">
            <w:pPr>
              <w:jc w:val="both"/>
              <w:rPr>
                <w:rFonts w:ascii="Arial" w:hAnsi="Arial" w:cs="Arial"/>
                <w:iCs/>
              </w:rPr>
            </w:pPr>
          </w:p>
          <w:p w14:paraId="12C57B43" w14:textId="77777777" w:rsidR="00D8778A" w:rsidRPr="0077441D" w:rsidRDefault="00D8778A" w:rsidP="00D8778A">
            <w:pPr>
              <w:jc w:val="both"/>
              <w:rPr>
                <w:rFonts w:ascii="Arial" w:hAnsi="Arial" w:cs="Arial"/>
                <w:iCs/>
              </w:rPr>
            </w:pPr>
            <w:r w:rsidRPr="0077441D">
              <w:rPr>
                <w:rFonts w:ascii="Arial" w:hAnsi="Arial" w:cs="Arial"/>
                <w:iCs/>
              </w:rPr>
              <w:t xml:space="preserve">The mission of the HPSC is to work with key stakeholders and support healthcare.  </w:t>
            </w:r>
          </w:p>
          <w:p w14:paraId="3D167C40" w14:textId="77777777" w:rsidR="00D8778A" w:rsidRPr="0077441D" w:rsidRDefault="00D8778A" w:rsidP="00D8778A">
            <w:pPr>
              <w:jc w:val="both"/>
              <w:rPr>
                <w:rFonts w:ascii="Arial" w:hAnsi="Arial" w:cs="Arial"/>
                <w:iCs/>
              </w:rPr>
            </w:pPr>
            <w:r w:rsidRPr="0077441D">
              <w:rPr>
                <w:rFonts w:ascii="Arial" w:hAnsi="Arial" w:cs="Arial"/>
                <w:iCs/>
              </w:rPr>
              <w:t xml:space="preserve">providers to maximise the uptake of all national surveillance programmes. The HPSC provides strategic direction in support of a best practice based, equitable and standardised delivery of publicly and internationally funded surveillance programmes. The HPSC is responsible for managing agreed surveillance programmes including developing training and communication materials for health professionals.   </w:t>
            </w:r>
          </w:p>
          <w:p w14:paraId="22A984F5" w14:textId="77777777" w:rsidR="00D8778A" w:rsidRPr="0077441D" w:rsidRDefault="00D8778A" w:rsidP="00D8778A">
            <w:pPr>
              <w:jc w:val="both"/>
              <w:rPr>
                <w:rFonts w:ascii="Arial" w:hAnsi="Arial" w:cs="Arial"/>
                <w:iCs/>
              </w:rPr>
            </w:pPr>
          </w:p>
          <w:p w14:paraId="5C5E7F72" w14:textId="77777777" w:rsidR="00D8778A" w:rsidRPr="0077441D" w:rsidRDefault="00D8778A" w:rsidP="00D8778A">
            <w:pPr>
              <w:jc w:val="both"/>
              <w:rPr>
                <w:rFonts w:ascii="Arial" w:hAnsi="Arial" w:cs="Arial"/>
                <w:iCs/>
              </w:rPr>
            </w:pPr>
            <w:r w:rsidRPr="0077441D">
              <w:rPr>
                <w:rFonts w:ascii="Arial" w:hAnsi="Arial" w:cs="Arial"/>
                <w:iCs/>
              </w:rPr>
              <w:t>The role of the HPSC includes:</w:t>
            </w:r>
          </w:p>
          <w:p w14:paraId="304C2D74" w14:textId="77777777" w:rsidR="00D8778A" w:rsidRPr="0077441D" w:rsidRDefault="00D8778A" w:rsidP="00792577">
            <w:pPr>
              <w:numPr>
                <w:ilvl w:val="0"/>
                <w:numId w:val="14"/>
              </w:numPr>
              <w:jc w:val="both"/>
              <w:rPr>
                <w:rFonts w:ascii="Arial" w:hAnsi="Arial" w:cs="Arial"/>
                <w:iCs/>
              </w:rPr>
            </w:pPr>
            <w:r w:rsidRPr="0077441D">
              <w:rPr>
                <w:rFonts w:ascii="Arial" w:hAnsi="Arial" w:cs="Arial"/>
                <w:iCs/>
              </w:rPr>
              <w:t xml:space="preserve">Carrying out disease surveillance, epidemiological investigation and related research and training;  </w:t>
            </w:r>
          </w:p>
          <w:p w14:paraId="75788A56" w14:textId="77777777" w:rsidR="00D8778A" w:rsidRPr="0077441D" w:rsidRDefault="00D8778A" w:rsidP="00792577">
            <w:pPr>
              <w:numPr>
                <w:ilvl w:val="0"/>
                <w:numId w:val="14"/>
              </w:numPr>
              <w:jc w:val="both"/>
              <w:rPr>
                <w:rFonts w:ascii="Arial" w:hAnsi="Arial" w:cs="Arial"/>
                <w:iCs/>
              </w:rPr>
            </w:pPr>
            <w:r w:rsidRPr="0077441D">
              <w:rPr>
                <w:rFonts w:ascii="Arial" w:hAnsi="Arial" w:cs="Arial"/>
                <w:iCs/>
              </w:rPr>
              <w:t xml:space="preserve">Providing national leadership and timely scientific advice to reduce the harm from infectious diseases; and  </w:t>
            </w:r>
          </w:p>
          <w:p w14:paraId="2C600539" w14:textId="77777777" w:rsidR="00D8778A" w:rsidRPr="0077441D" w:rsidRDefault="00D8778A" w:rsidP="00792577">
            <w:pPr>
              <w:numPr>
                <w:ilvl w:val="0"/>
                <w:numId w:val="14"/>
              </w:numPr>
              <w:jc w:val="both"/>
              <w:rPr>
                <w:rFonts w:ascii="Arial" w:hAnsi="Arial" w:cs="Arial"/>
                <w:iCs/>
              </w:rPr>
            </w:pPr>
            <w:r w:rsidRPr="0077441D">
              <w:rPr>
                <w:rFonts w:ascii="Arial" w:hAnsi="Arial" w:cs="Arial"/>
                <w:iCs/>
              </w:rPr>
              <w:t xml:space="preserve">Identifying those infectious disease hazards that threaten our country and to assist in preparing, planning and responding to such threats.  </w:t>
            </w:r>
          </w:p>
          <w:p w14:paraId="5434CA52" w14:textId="79BBAFF6" w:rsidR="001822D0" w:rsidRPr="0077441D" w:rsidRDefault="001822D0" w:rsidP="00792577">
            <w:pPr>
              <w:numPr>
                <w:ilvl w:val="0"/>
                <w:numId w:val="14"/>
              </w:numPr>
              <w:jc w:val="both"/>
              <w:rPr>
                <w:rFonts w:ascii="Arial" w:hAnsi="Arial" w:cs="Arial"/>
                <w:iCs/>
              </w:rPr>
            </w:pPr>
            <w:r w:rsidRPr="0077441D">
              <w:rPr>
                <w:rFonts w:ascii="Arial" w:hAnsi="Arial" w:cs="Arial"/>
                <w:iCs/>
              </w:rPr>
              <w:t>Act as the National Focal Point (NFP) for International Health Regulation (IHR)</w:t>
            </w:r>
          </w:p>
          <w:p w14:paraId="7AB51878" w14:textId="77777777" w:rsidR="00D8778A" w:rsidRPr="0077441D" w:rsidRDefault="00D8778A" w:rsidP="00D8778A">
            <w:pPr>
              <w:jc w:val="both"/>
              <w:rPr>
                <w:rFonts w:ascii="Arial" w:hAnsi="Arial" w:cs="Arial"/>
                <w:iCs/>
              </w:rPr>
            </w:pPr>
          </w:p>
          <w:p w14:paraId="1078BFB7" w14:textId="0C9FD3A8" w:rsidR="00D8778A" w:rsidRPr="0077441D" w:rsidRDefault="00D8778A" w:rsidP="00D8778A">
            <w:pPr>
              <w:jc w:val="both"/>
              <w:rPr>
                <w:rFonts w:ascii="Arial" w:hAnsi="Arial" w:cs="Arial"/>
                <w:iCs/>
              </w:rPr>
            </w:pPr>
            <w:r w:rsidRPr="0077441D">
              <w:rPr>
                <w:rFonts w:ascii="Arial" w:hAnsi="Arial" w:cs="Arial"/>
                <w:iCs/>
              </w:rPr>
              <w:t xml:space="preserve">The HSE Sláintecare reform programme and/or the wider Health Service re-organisation may impact on this role, and as </w:t>
            </w:r>
            <w:r w:rsidR="001822D0" w:rsidRPr="0077441D">
              <w:rPr>
                <w:rFonts w:ascii="Arial" w:hAnsi="Arial" w:cs="Arial"/>
                <w:iCs/>
              </w:rPr>
              <w:t>such</w:t>
            </w:r>
            <w:r w:rsidRPr="0077441D">
              <w:rPr>
                <w:rFonts w:ascii="Arial" w:hAnsi="Arial" w:cs="Arial"/>
                <w:iCs/>
              </w:rPr>
              <w:t xml:space="preserve"> the job specification may be reviewed.  </w:t>
            </w:r>
          </w:p>
          <w:p w14:paraId="49A145F7" w14:textId="77777777" w:rsidR="00540629" w:rsidRPr="0077441D" w:rsidRDefault="00540629" w:rsidP="00540629">
            <w:pPr>
              <w:jc w:val="both"/>
              <w:rPr>
                <w:rFonts w:ascii="Arial" w:hAnsi="Arial" w:cs="Arial"/>
                <w:iCs/>
                <w:lang w:val="en-IE"/>
              </w:rPr>
            </w:pPr>
            <w:r w:rsidRPr="0077441D">
              <w:rPr>
                <w:rFonts w:ascii="Arial" w:hAnsi="Arial" w:cs="Arial"/>
                <w:iCs/>
                <w:lang w:val="en-IE"/>
              </w:rPr>
              <w:t>The post holder will work as part of a multidisciplinary specialist public health service and will contribute to the delivery of HPSC's national surveillance, preparedness, response and health protection functions.</w:t>
            </w:r>
          </w:p>
          <w:p w14:paraId="3745D4B1" w14:textId="77777777" w:rsidR="003774B4" w:rsidRPr="0077441D" w:rsidRDefault="003774B4" w:rsidP="00540629">
            <w:pPr>
              <w:jc w:val="both"/>
              <w:rPr>
                <w:rFonts w:ascii="Arial" w:hAnsi="Arial" w:cs="Arial"/>
                <w:iCs/>
              </w:rPr>
            </w:pPr>
          </w:p>
          <w:p w14:paraId="0AE4B5A1" w14:textId="02B42BE4" w:rsidR="001822D0" w:rsidRPr="0077441D" w:rsidRDefault="001822D0" w:rsidP="00540629">
            <w:pPr>
              <w:jc w:val="both"/>
              <w:rPr>
                <w:rFonts w:ascii="Arial" w:hAnsi="Arial" w:cs="Arial"/>
                <w:iCs/>
              </w:rPr>
            </w:pPr>
          </w:p>
        </w:tc>
      </w:tr>
      <w:tr w:rsidR="003774B4" w:rsidRPr="00F33C5A" w14:paraId="2344165A" w14:textId="77777777" w:rsidTr="00B44E8E">
        <w:tc>
          <w:tcPr>
            <w:tcW w:w="1280" w:type="pct"/>
          </w:tcPr>
          <w:p w14:paraId="5F099111" w14:textId="11E0CCFC" w:rsidR="003774B4" w:rsidRPr="00F33C5A" w:rsidRDefault="003774B4" w:rsidP="003774B4">
            <w:pPr>
              <w:rPr>
                <w:rFonts w:ascii="Arial" w:hAnsi="Arial" w:cs="Arial"/>
                <w:b/>
                <w:bCs/>
              </w:rPr>
            </w:pPr>
            <w:r w:rsidRPr="00F33C5A">
              <w:rPr>
                <w:rFonts w:ascii="Arial" w:hAnsi="Arial" w:cs="Arial"/>
                <w:b/>
                <w:bCs/>
              </w:rPr>
              <w:lastRenderedPageBreak/>
              <w:t>Reporting relationship</w:t>
            </w:r>
          </w:p>
        </w:tc>
        <w:tc>
          <w:tcPr>
            <w:tcW w:w="3720" w:type="pct"/>
          </w:tcPr>
          <w:p w14:paraId="4E1ED100" w14:textId="3B766A06" w:rsidR="00D8778A" w:rsidRPr="003D14A3" w:rsidRDefault="00D8778A" w:rsidP="003D14A3">
            <w:pPr>
              <w:jc w:val="both"/>
              <w:rPr>
                <w:rFonts w:ascii="Arial" w:hAnsi="Arial" w:cs="Arial"/>
                <w:lang w:val="en-IE"/>
              </w:rPr>
            </w:pPr>
            <w:r w:rsidRPr="003D14A3">
              <w:rPr>
                <w:rFonts w:ascii="Arial" w:hAnsi="Arial" w:cs="Arial"/>
                <w:lang w:val="en-IE"/>
              </w:rPr>
              <w:t xml:space="preserve">The Senior Medical Officer will report to the National Clinical Lead, HPSC, or a designated </w:t>
            </w:r>
            <w:r w:rsidR="001822D0">
              <w:rPr>
                <w:rFonts w:ascii="Arial" w:hAnsi="Arial" w:cs="Arial"/>
                <w:lang w:val="en-IE"/>
              </w:rPr>
              <w:t>staff</w:t>
            </w:r>
            <w:r w:rsidRPr="003D14A3">
              <w:rPr>
                <w:rFonts w:ascii="Arial" w:hAnsi="Arial" w:cs="Arial"/>
                <w:lang w:val="en-IE"/>
              </w:rPr>
              <w:t>, as determined by the service.</w:t>
            </w:r>
          </w:p>
          <w:p w14:paraId="3CBC6A3A" w14:textId="1D9C2452" w:rsidR="003774B4" w:rsidRPr="00F33C5A" w:rsidRDefault="003774B4" w:rsidP="003774B4">
            <w:pPr>
              <w:pStyle w:val="ListParagraph"/>
              <w:ind w:left="360"/>
              <w:rPr>
                <w:rFonts w:ascii="Arial" w:hAnsi="Arial" w:cs="Arial"/>
                <w:iCs/>
                <w:color w:val="000099"/>
              </w:rPr>
            </w:pPr>
          </w:p>
        </w:tc>
      </w:tr>
      <w:tr w:rsidR="003774B4" w:rsidRPr="00F33C5A" w14:paraId="0E89F2ED" w14:textId="77777777" w:rsidTr="00B44E8E">
        <w:tc>
          <w:tcPr>
            <w:tcW w:w="1280" w:type="pct"/>
          </w:tcPr>
          <w:p w14:paraId="061A4806" w14:textId="2D62C7C7" w:rsidR="003774B4" w:rsidRPr="00452319" w:rsidRDefault="003774B4" w:rsidP="003774B4">
            <w:pPr>
              <w:rPr>
                <w:rFonts w:ascii="Arial" w:hAnsi="Arial" w:cs="Arial"/>
                <w:b/>
                <w:bCs/>
              </w:rPr>
            </w:pPr>
            <w:r w:rsidRPr="00452319">
              <w:rPr>
                <w:rFonts w:ascii="Arial" w:hAnsi="Arial" w:cs="Arial"/>
                <w:b/>
                <w:bCs/>
              </w:rPr>
              <w:t>Key working relationships</w:t>
            </w:r>
          </w:p>
          <w:p w14:paraId="3949D30A" w14:textId="77777777" w:rsidR="003774B4" w:rsidRPr="00F33C5A" w:rsidRDefault="003774B4" w:rsidP="003774B4">
            <w:pPr>
              <w:rPr>
                <w:rFonts w:ascii="Arial" w:hAnsi="Arial" w:cs="Arial"/>
                <w:b/>
                <w:bCs/>
                <w:highlight w:val="yellow"/>
              </w:rPr>
            </w:pPr>
          </w:p>
        </w:tc>
        <w:tc>
          <w:tcPr>
            <w:tcW w:w="3720" w:type="pct"/>
          </w:tcPr>
          <w:p w14:paraId="3C7CFC30" w14:textId="77777777" w:rsidR="003D14A3" w:rsidRDefault="003D14A3" w:rsidP="003D14A3">
            <w:pPr>
              <w:jc w:val="both"/>
              <w:rPr>
                <w:rFonts w:ascii="Arial" w:hAnsi="Arial" w:cs="Arial"/>
                <w:lang w:val="en-IE"/>
              </w:rPr>
            </w:pPr>
            <w:r w:rsidRPr="003D14A3">
              <w:rPr>
                <w:rFonts w:ascii="Arial" w:hAnsi="Arial" w:cs="Arial"/>
                <w:lang w:val="en-IE"/>
              </w:rPr>
              <w:t>The post holder will work closely with a broad range of internal and external stakeholders to support the delivery of national public health surveillance and health protection priorities, including:</w:t>
            </w:r>
          </w:p>
          <w:p w14:paraId="5DC3E841" w14:textId="77777777" w:rsidR="003D14A3" w:rsidRDefault="003D14A3" w:rsidP="003D14A3">
            <w:pPr>
              <w:jc w:val="both"/>
              <w:rPr>
                <w:rFonts w:ascii="Arial" w:hAnsi="Arial" w:cs="Arial"/>
                <w:lang w:val="en-IE"/>
              </w:rPr>
            </w:pPr>
          </w:p>
          <w:p w14:paraId="036FF053" w14:textId="48CE435E" w:rsidR="003D14A3" w:rsidRDefault="003D14A3" w:rsidP="003D14A3">
            <w:pPr>
              <w:pStyle w:val="ListParagraph"/>
              <w:numPr>
                <w:ilvl w:val="0"/>
                <w:numId w:val="16"/>
              </w:numPr>
              <w:jc w:val="both"/>
              <w:rPr>
                <w:rFonts w:ascii="Arial" w:hAnsi="Arial" w:cs="Arial"/>
                <w:lang w:val="en-IE"/>
              </w:rPr>
            </w:pPr>
            <w:r w:rsidRPr="003D14A3">
              <w:rPr>
                <w:rFonts w:ascii="Arial" w:hAnsi="Arial" w:cs="Arial"/>
                <w:lang w:val="en-IE"/>
              </w:rPr>
              <w:t>The National Clinical Lead, HPSC</w:t>
            </w:r>
          </w:p>
          <w:p w14:paraId="623285D4" w14:textId="4365D5D0" w:rsidR="001822D0" w:rsidRPr="003D14A3" w:rsidRDefault="001822D0" w:rsidP="003D14A3">
            <w:pPr>
              <w:pStyle w:val="ListParagraph"/>
              <w:numPr>
                <w:ilvl w:val="0"/>
                <w:numId w:val="16"/>
              </w:numPr>
              <w:jc w:val="both"/>
              <w:rPr>
                <w:rFonts w:ascii="Arial" w:hAnsi="Arial" w:cs="Arial"/>
                <w:lang w:val="en-IE"/>
              </w:rPr>
            </w:pPr>
            <w:r>
              <w:rPr>
                <w:rFonts w:ascii="Arial" w:hAnsi="Arial" w:cs="Arial"/>
                <w:lang w:val="en-IE"/>
              </w:rPr>
              <w:t>The National Clinical Lead, NIO</w:t>
            </w:r>
          </w:p>
          <w:p w14:paraId="21E3A331" w14:textId="0FD1ECA3" w:rsidR="003D14A3" w:rsidRPr="003D14A3" w:rsidRDefault="003D14A3" w:rsidP="003D14A3">
            <w:pPr>
              <w:pStyle w:val="ListParagraph"/>
              <w:numPr>
                <w:ilvl w:val="0"/>
                <w:numId w:val="16"/>
              </w:numPr>
              <w:jc w:val="both"/>
              <w:rPr>
                <w:rFonts w:ascii="Arial" w:hAnsi="Arial" w:cs="Arial"/>
                <w:lang w:val="en-IE"/>
              </w:rPr>
            </w:pPr>
            <w:r w:rsidRPr="003D14A3">
              <w:rPr>
                <w:rFonts w:ascii="Arial" w:hAnsi="Arial" w:cs="Arial"/>
                <w:lang w:val="en-IE"/>
              </w:rPr>
              <w:t>The Director of National Health Protection.</w:t>
            </w:r>
          </w:p>
          <w:p w14:paraId="34F85BE7" w14:textId="77777777" w:rsidR="003D14A3" w:rsidRPr="003D14A3" w:rsidRDefault="003D14A3" w:rsidP="003D14A3">
            <w:pPr>
              <w:pStyle w:val="ListParagraph"/>
              <w:numPr>
                <w:ilvl w:val="0"/>
                <w:numId w:val="16"/>
              </w:numPr>
              <w:jc w:val="both"/>
              <w:rPr>
                <w:rFonts w:ascii="Arial" w:hAnsi="Arial" w:cs="Arial"/>
                <w:lang w:val="en-IE"/>
              </w:rPr>
            </w:pPr>
            <w:r w:rsidRPr="003D14A3">
              <w:rPr>
                <w:rFonts w:ascii="Arial" w:hAnsi="Arial" w:cs="Arial"/>
                <w:lang w:val="en-IE"/>
              </w:rPr>
              <w:t>Consultants in Public Health Medicine, Medical Officers of Health, and regional Departments of Public Health.</w:t>
            </w:r>
          </w:p>
          <w:p w14:paraId="36EA833C" w14:textId="71D6E725" w:rsidR="003D14A3" w:rsidRPr="003D14A3" w:rsidRDefault="003D14A3" w:rsidP="003D14A3">
            <w:pPr>
              <w:pStyle w:val="ListParagraph"/>
              <w:numPr>
                <w:ilvl w:val="0"/>
                <w:numId w:val="16"/>
              </w:numPr>
              <w:jc w:val="both"/>
              <w:rPr>
                <w:rFonts w:ascii="Arial" w:hAnsi="Arial" w:cs="Arial"/>
                <w:lang w:val="en-IE"/>
              </w:rPr>
            </w:pPr>
            <w:r w:rsidRPr="003D14A3">
              <w:rPr>
                <w:rFonts w:ascii="Arial" w:hAnsi="Arial" w:cs="Arial"/>
                <w:lang w:val="en-IE"/>
              </w:rPr>
              <w:t>Multidisciplinary teams across HPSC</w:t>
            </w:r>
            <w:r w:rsidR="001822D0">
              <w:rPr>
                <w:rFonts w:ascii="Arial" w:hAnsi="Arial" w:cs="Arial"/>
                <w:lang w:val="en-IE"/>
              </w:rPr>
              <w:t>, NIO</w:t>
            </w:r>
            <w:r>
              <w:rPr>
                <w:rFonts w:ascii="Arial" w:hAnsi="Arial" w:cs="Arial"/>
                <w:lang w:val="en-IE"/>
              </w:rPr>
              <w:t xml:space="preserve"> and </w:t>
            </w:r>
            <w:r w:rsidRPr="003D14A3">
              <w:rPr>
                <w:rFonts w:ascii="Arial" w:hAnsi="Arial" w:cs="Arial"/>
                <w:lang w:val="en-IE"/>
              </w:rPr>
              <w:t>NHPO</w:t>
            </w:r>
            <w:r>
              <w:rPr>
                <w:rFonts w:ascii="Arial" w:hAnsi="Arial" w:cs="Arial"/>
                <w:lang w:val="en-IE"/>
              </w:rPr>
              <w:t>.</w:t>
            </w:r>
          </w:p>
          <w:p w14:paraId="5DB9783A" w14:textId="77777777" w:rsidR="003D14A3" w:rsidRPr="003D14A3" w:rsidRDefault="003D14A3" w:rsidP="003D14A3">
            <w:pPr>
              <w:pStyle w:val="ListParagraph"/>
              <w:numPr>
                <w:ilvl w:val="0"/>
                <w:numId w:val="16"/>
              </w:numPr>
              <w:jc w:val="both"/>
              <w:rPr>
                <w:rFonts w:ascii="Arial" w:hAnsi="Arial" w:cs="Arial"/>
                <w:lang w:val="en-IE"/>
              </w:rPr>
            </w:pPr>
            <w:r w:rsidRPr="003D14A3">
              <w:rPr>
                <w:rFonts w:ascii="Arial" w:hAnsi="Arial" w:cs="Arial"/>
                <w:lang w:val="en-IE"/>
              </w:rPr>
              <w:t>National and reference laboratories.</w:t>
            </w:r>
          </w:p>
          <w:p w14:paraId="2F462456" w14:textId="77777777" w:rsidR="003D14A3" w:rsidRPr="003D14A3" w:rsidRDefault="003D14A3" w:rsidP="003D14A3">
            <w:pPr>
              <w:pStyle w:val="ListParagraph"/>
              <w:numPr>
                <w:ilvl w:val="0"/>
                <w:numId w:val="16"/>
              </w:numPr>
              <w:jc w:val="both"/>
              <w:rPr>
                <w:rFonts w:ascii="Arial" w:hAnsi="Arial" w:cs="Arial"/>
                <w:lang w:val="en-IE"/>
              </w:rPr>
            </w:pPr>
            <w:r w:rsidRPr="003D14A3">
              <w:rPr>
                <w:rFonts w:ascii="Arial" w:hAnsi="Arial" w:cs="Arial"/>
                <w:lang w:val="en-IE"/>
              </w:rPr>
              <w:t>National and international public health agencies and networks, including the European Centre for Disease Prevention and Control (ECDC) and the World Health Organization (WHO).</w:t>
            </w:r>
          </w:p>
          <w:p w14:paraId="365945C5" w14:textId="2918EE5C" w:rsidR="00540629" w:rsidRPr="00F9452A" w:rsidRDefault="00540629" w:rsidP="003D14A3">
            <w:pPr>
              <w:ind w:left="360"/>
              <w:jc w:val="both"/>
              <w:rPr>
                <w:rFonts w:ascii="Arial" w:hAnsi="Arial" w:cs="Arial"/>
                <w:lang w:val="en-IE"/>
              </w:rPr>
            </w:pPr>
            <w:r w:rsidRPr="00F9452A">
              <w:rPr>
                <w:rFonts w:ascii="Arial" w:hAnsi="Arial" w:cs="Arial"/>
                <w:lang w:val="en-IE"/>
              </w:rPr>
              <w:t>.</w:t>
            </w:r>
          </w:p>
          <w:p w14:paraId="78DE9869" w14:textId="1C7A8BC8" w:rsidR="003774B4" w:rsidRPr="00F33C5A" w:rsidRDefault="003774B4" w:rsidP="003774B4">
            <w:pPr>
              <w:rPr>
                <w:rFonts w:ascii="Arial" w:hAnsi="Arial" w:cs="Arial"/>
                <w:iCs/>
                <w:color w:val="000099"/>
                <w:highlight w:val="yellow"/>
              </w:rPr>
            </w:pPr>
          </w:p>
        </w:tc>
      </w:tr>
      <w:tr w:rsidR="003774B4" w:rsidRPr="00F33C5A" w14:paraId="11F49E6D" w14:textId="77777777" w:rsidTr="00B44E8E">
        <w:tc>
          <w:tcPr>
            <w:tcW w:w="1280" w:type="pct"/>
          </w:tcPr>
          <w:p w14:paraId="5D392E76" w14:textId="54240C99" w:rsidR="003774B4" w:rsidRPr="00F33C5A" w:rsidRDefault="003774B4" w:rsidP="003774B4">
            <w:pPr>
              <w:rPr>
                <w:rFonts w:ascii="Arial" w:hAnsi="Arial" w:cs="Arial"/>
                <w:b/>
                <w:bCs/>
              </w:rPr>
            </w:pPr>
            <w:r w:rsidRPr="00F33C5A">
              <w:rPr>
                <w:rFonts w:ascii="Arial" w:hAnsi="Arial" w:cs="Arial"/>
                <w:b/>
                <w:bCs/>
              </w:rPr>
              <w:t xml:space="preserve">Purpose of the post </w:t>
            </w:r>
          </w:p>
        </w:tc>
        <w:tc>
          <w:tcPr>
            <w:tcW w:w="3720" w:type="pct"/>
          </w:tcPr>
          <w:p w14:paraId="0DE7334E" w14:textId="4CBE4299" w:rsidR="00D647F7" w:rsidRPr="00D647F7" w:rsidRDefault="00D647F7" w:rsidP="00D647F7">
            <w:pPr>
              <w:jc w:val="both"/>
              <w:rPr>
                <w:rFonts w:ascii="Arial" w:hAnsi="Arial" w:cs="Arial"/>
                <w:lang w:val="en-IE"/>
              </w:rPr>
            </w:pPr>
            <w:r w:rsidRPr="00D647F7">
              <w:rPr>
                <w:rFonts w:ascii="Arial" w:hAnsi="Arial" w:cs="Arial"/>
                <w:lang w:val="en-IE"/>
              </w:rPr>
              <w:t>The purpose of this post is to support the delivery of the Health Protection Surveillance Centre's (HPSC) national functions, with a particular focus on the</w:t>
            </w:r>
            <w:r w:rsidR="001822D0">
              <w:rPr>
                <w:rFonts w:ascii="Arial" w:hAnsi="Arial" w:cs="Arial"/>
                <w:lang w:val="en-IE"/>
              </w:rPr>
              <w:t xml:space="preserve"> preparedness,</w:t>
            </w:r>
            <w:r w:rsidRPr="00D647F7">
              <w:rPr>
                <w:rFonts w:ascii="Arial" w:hAnsi="Arial" w:cs="Arial"/>
                <w:lang w:val="en-IE"/>
              </w:rPr>
              <w:t xml:space="preserve"> prevention, surveillance, investigation and control of infectious diseases and other health protection threats.</w:t>
            </w:r>
          </w:p>
          <w:p w14:paraId="3A19EB1C" w14:textId="6513AF8D" w:rsidR="00540629" w:rsidRPr="00540629" w:rsidRDefault="00540629" w:rsidP="00540629">
            <w:pPr>
              <w:jc w:val="both"/>
              <w:rPr>
                <w:rFonts w:ascii="Arial" w:hAnsi="Arial" w:cs="Arial"/>
                <w:lang w:val="en-IE"/>
              </w:rPr>
            </w:pPr>
            <w:r w:rsidRPr="00540629">
              <w:rPr>
                <w:rFonts w:ascii="Arial" w:hAnsi="Arial" w:cs="Arial"/>
                <w:lang w:val="en-IE"/>
              </w:rPr>
              <w:t xml:space="preserve">The Senior Medical Officer will provide medical and public health expertise to support </w:t>
            </w:r>
            <w:r w:rsidR="001822D0">
              <w:rPr>
                <w:rFonts w:ascii="Arial" w:hAnsi="Arial" w:cs="Arial"/>
                <w:lang w:val="en-IE"/>
              </w:rPr>
              <w:t xml:space="preserve">international health regulation (IHR), </w:t>
            </w:r>
            <w:r w:rsidRPr="00540629">
              <w:rPr>
                <w:rFonts w:ascii="Arial" w:hAnsi="Arial" w:cs="Arial"/>
                <w:lang w:val="en-IE"/>
              </w:rPr>
              <w:t>national surveillance programmes, public health risk assessment, outbreak and incident response activities, development of guidance and policies, and the provision of timely and evidence-based public health advice to protect and improve population health.</w:t>
            </w:r>
          </w:p>
          <w:p w14:paraId="3875957D" w14:textId="77777777" w:rsidR="003774B4" w:rsidRPr="00F33C5A" w:rsidRDefault="003774B4" w:rsidP="003774B4">
            <w:pPr>
              <w:rPr>
                <w:rFonts w:ascii="Arial" w:hAnsi="Arial" w:cs="Arial"/>
                <w:iCs/>
                <w:color w:val="000099"/>
              </w:rPr>
            </w:pPr>
          </w:p>
        </w:tc>
      </w:tr>
      <w:tr w:rsidR="003774B4" w:rsidRPr="00F33C5A" w14:paraId="6FC4F317" w14:textId="77777777" w:rsidTr="00B44E8E">
        <w:tc>
          <w:tcPr>
            <w:tcW w:w="1280" w:type="pct"/>
          </w:tcPr>
          <w:p w14:paraId="706E700B" w14:textId="6700C137" w:rsidR="003774B4" w:rsidRPr="00F33C5A" w:rsidRDefault="003774B4" w:rsidP="003774B4">
            <w:pPr>
              <w:rPr>
                <w:rFonts w:ascii="Arial" w:hAnsi="Arial" w:cs="Arial"/>
                <w:b/>
                <w:bCs/>
              </w:rPr>
            </w:pPr>
            <w:r w:rsidRPr="00F33C5A">
              <w:rPr>
                <w:rFonts w:ascii="Arial" w:hAnsi="Arial" w:cs="Arial"/>
                <w:b/>
                <w:bCs/>
              </w:rPr>
              <w:t>Principal duties and responsibilities</w:t>
            </w:r>
          </w:p>
          <w:p w14:paraId="57CD5BE4" w14:textId="77777777" w:rsidR="003774B4" w:rsidRPr="00F33C5A" w:rsidRDefault="003774B4" w:rsidP="003774B4">
            <w:pPr>
              <w:rPr>
                <w:rFonts w:ascii="Arial" w:hAnsi="Arial" w:cs="Arial"/>
                <w:b/>
                <w:bCs/>
              </w:rPr>
            </w:pPr>
          </w:p>
        </w:tc>
        <w:tc>
          <w:tcPr>
            <w:tcW w:w="3720" w:type="pct"/>
          </w:tcPr>
          <w:p w14:paraId="562BD2C6" w14:textId="6E73B1E5" w:rsidR="00F9452A" w:rsidRPr="00F9452A" w:rsidRDefault="00F9452A" w:rsidP="00F9452A">
            <w:pPr>
              <w:jc w:val="both"/>
              <w:rPr>
                <w:rFonts w:ascii="Arial" w:hAnsi="Arial" w:cs="Arial"/>
                <w:lang w:val="en-IE"/>
              </w:rPr>
            </w:pPr>
            <w:r w:rsidRPr="00F9452A">
              <w:rPr>
                <w:rFonts w:ascii="Arial" w:hAnsi="Arial" w:cs="Arial"/>
                <w:lang w:val="en-IE"/>
              </w:rPr>
              <w:t>The Senior Medical Officer will support the</w:t>
            </w:r>
            <w:r w:rsidR="00BF308F">
              <w:rPr>
                <w:rFonts w:ascii="Arial" w:hAnsi="Arial" w:cs="Arial"/>
                <w:lang w:val="en-IE"/>
              </w:rPr>
              <w:t xml:space="preserve"> National C</w:t>
            </w:r>
            <w:r w:rsidRPr="00F9452A">
              <w:rPr>
                <w:rFonts w:ascii="Arial" w:hAnsi="Arial" w:cs="Arial"/>
                <w:lang w:val="en-IE"/>
              </w:rPr>
              <w:t>linical Lead</w:t>
            </w:r>
            <w:r w:rsidR="001822D0">
              <w:rPr>
                <w:rFonts w:ascii="Arial" w:hAnsi="Arial" w:cs="Arial"/>
                <w:lang w:val="en-IE"/>
              </w:rPr>
              <w:t xml:space="preserve">, </w:t>
            </w:r>
            <w:r w:rsidRPr="00F9452A">
              <w:rPr>
                <w:rFonts w:ascii="Arial" w:hAnsi="Arial" w:cs="Arial"/>
                <w:lang w:val="en-IE"/>
              </w:rPr>
              <w:t xml:space="preserve">HPSC, </w:t>
            </w:r>
            <w:r w:rsidR="00BF308F">
              <w:rPr>
                <w:rFonts w:ascii="Arial" w:hAnsi="Arial" w:cs="Arial"/>
                <w:lang w:val="en-IE"/>
              </w:rPr>
              <w:t xml:space="preserve">the Director of National Health Protection, </w:t>
            </w:r>
            <w:r w:rsidRPr="00F9452A">
              <w:rPr>
                <w:rFonts w:ascii="Arial" w:hAnsi="Arial" w:cs="Arial"/>
                <w:lang w:val="en-IE"/>
              </w:rPr>
              <w:t>Consultants in Public Health Medicine and multidisciplinary colleagues in the delivery of national health protection functions, including:</w:t>
            </w:r>
          </w:p>
          <w:p w14:paraId="70971E18" w14:textId="77777777" w:rsidR="003774B4" w:rsidRPr="00F33C5A" w:rsidRDefault="003774B4" w:rsidP="003774B4">
            <w:pPr>
              <w:rPr>
                <w:rFonts w:ascii="Arial" w:hAnsi="Arial" w:cs="Arial"/>
              </w:rPr>
            </w:pPr>
          </w:p>
          <w:p w14:paraId="706A613F" w14:textId="77777777" w:rsidR="003774B4" w:rsidRPr="00F33C5A" w:rsidRDefault="003774B4" w:rsidP="003774B4">
            <w:pPr>
              <w:rPr>
                <w:rFonts w:ascii="Arial" w:hAnsi="Arial" w:cs="Arial"/>
                <w:b/>
                <w:u w:val="single"/>
              </w:rPr>
            </w:pPr>
            <w:r w:rsidRPr="00F33C5A">
              <w:rPr>
                <w:rFonts w:ascii="Arial" w:hAnsi="Arial" w:cs="Arial"/>
                <w:b/>
                <w:u w:val="single"/>
              </w:rPr>
              <w:t>Professional/Clinical</w:t>
            </w:r>
          </w:p>
          <w:p w14:paraId="3C21A8B2" w14:textId="77777777" w:rsidR="003774B4" w:rsidRPr="00F33C5A" w:rsidRDefault="003774B4" w:rsidP="003774B4">
            <w:pPr>
              <w:rPr>
                <w:rFonts w:ascii="Arial" w:hAnsi="Arial" w:cs="Arial"/>
                <w:i/>
              </w:rPr>
            </w:pPr>
          </w:p>
          <w:p w14:paraId="4E61BA81" w14:textId="2BDC5E89" w:rsidR="00F9452A" w:rsidRPr="00F9452A" w:rsidRDefault="00F9452A" w:rsidP="00792577">
            <w:pPr>
              <w:numPr>
                <w:ilvl w:val="0"/>
                <w:numId w:val="3"/>
              </w:numPr>
              <w:jc w:val="both"/>
              <w:rPr>
                <w:rFonts w:ascii="Arial" w:hAnsi="Arial" w:cs="Arial"/>
                <w:lang w:val="en-IE"/>
              </w:rPr>
            </w:pPr>
            <w:r w:rsidRPr="00F9452A">
              <w:rPr>
                <w:rFonts w:ascii="Arial" w:hAnsi="Arial" w:cs="Arial"/>
                <w:lang w:val="en-IE"/>
              </w:rPr>
              <w:t>Provide medical and public health expertise in relation to the prevention, surveillance, investigation and control of communicable diseases and other health protection threats.</w:t>
            </w:r>
          </w:p>
          <w:p w14:paraId="163CCC79" w14:textId="08BBEC8C" w:rsidR="00F9452A" w:rsidRPr="00F9452A" w:rsidRDefault="00F9452A" w:rsidP="00792577">
            <w:pPr>
              <w:numPr>
                <w:ilvl w:val="0"/>
                <w:numId w:val="3"/>
              </w:numPr>
              <w:jc w:val="both"/>
              <w:rPr>
                <w:rFonts w:ascii="Arial" w:hAnsi="Arial" w:cs="Arial"/>
                <w:lang w:val="en-IE"/>
              </w:rPr>
            </w:pPr>
            <w:r w:rsidRPr="00F9452A">
              <w:rPr>
                <w:rFonts w:ascii="Arial" w:hAnsi="Arial" w:cs="Arial"/>
                <w:lang w:val="en-IE"/>
              </w:rPr>
              <w:t>Contribute to the delivery and continuous development of national communicable disease surveillance programmes, including the interpretation and communication of surveillance information to support public health action.</w:t>
            </w:r>
          </w:p>
          <w:p w14:paraId="357CEDC3" w14:textId="75E1D64B" w:rsidR="00F9452A" w:rsidRDefault="00F9452A" w:rsidP="00792577">
            <w:pPr>
              <w:numPr>
                <w:ilvl w:val="0"/>
                <w:numId w:val="3"/>
              </w:numPr>
              <w:jc w:val="both"/>
              <w:rPr>
                <w:rFonts w:ascii="Arial" w:hAnsi="Arial" w:cs="Arial"/>
                <w:lang w:val="en-IE"/>
              </w:rPr>
            </w:pPr>
            <w:r w:rsidRPr="00F9452A">
              <w:rPr>
                <w:rFonts w:ascii="Arial" w:hAnsi="Arial" w:cs="Arial"/>
                <w:lang w:val="en-IE"/>
              </w:rPr>
              <w:t>Support the early detection, assessment and management of public health threats through the review of surveillance data, epidemiological intelligence and other relevant information sources.</w:t>
            </w:r>
          </w:p>
          <w:p w14:paraId="761C867D" w14:textId="19927A15" w:rsidR="00D8778A" w:rsidRPr="00D8778A" w:rsidRDefault="00D8778A" w:rsidP="00792577">
            <w:pPr>
              <w:numPr>
                <w:ilvl w:val="0"/>
                <w:numId w:val="3"/>
              </w:numPr>
              <w:jc w:val="both"/>
              <w:rPr>
                <w:rFonts w:ascii="Arial" w:hAnsi="Arial" w:cs="Arial"/>
                <w:lang w:val="en-IE"/>
              </w:rPr>
            </w:pPr>
            <w:r w:rsidRPr="00D8778A">
              <w:rPr>
                <w:rFonts w:ascii="Arial" w:hAnsi="Arial" w:cs="Arial"/>
                <w:lang w:val="en-IE"/>
              </w:rPr>
              <w:t>Contribute to national preparedness, planning and response arrangements for communicable disease incidents, outbreaks and other health protection threats.</w:t>
            </w:r>
          </w:p>
          <w:p w14:paraId="3F604DE4" w14:textId="57177495" w:rsidR="00D8778A" w:rsidRPr="00D8778A" w:rsidRDefault="00D8778A" w:rsidP="00792577">
            <w:pPr>
              <w:numPr>
                <w:ilvl w:val="0"/>
                <w:numId w:val="3"/>
              </w:numPr>
              <w:jc w:val="both"/>
              <w:rPr>
                <w:rFonts w:ascii="Arial" w:hAnsi="Arial" w:cs="Arial"/>
                <w:lang w:val="en-IE"/>
              </w:rPr>
            </w:pPr>
            <w:r w:rsidRPr="00D8778A">
              <w:rPr>
                <w:rFonts w:ascii="Arial" w:hAnsi="Arial" w:cs="Arial"/>
                <w:lang w:val="en-IE"/>
              </w:rPr>
              <w:t>Provide specialist advice, briefing materials and recommendations to senior management, public health colleagues and other stakeholders on issues relating to health protection and communicable disease surveillance</w:t>
            </w:r>
          </w:p>
          <w:p w14:paraId="14BA2756" w14:textId="60CB9985" w:rsidR="00F9452A" w:rsidRPr="00F9452A" w:rsidRDefault="00F9452A" w:rsidP="00792577">
            <w:pPr>
              <w:numPr>
                <w:ilvl w:val="0"/>
                <w:numId w:val="3"/>
              </w:numPr>
              <w:jc w:val="both"/>
              <w:rPr>
                <w:rFonts w:ascii="Arial" w:hAnsi="Arial" w:cs="Arial"/>
                <w:lang w:val="en-IE"/>
              </w:rPr>
            </w:pPr>
            <w:r w:rsidRPr="00F9452A">
              <w:rPr>
                <w:rFonts w:ascii="Arial" w:hAnsi="Arial" w:cs="Arial"/>
                <w:lang w:val="en-IE"/>
              </w:rPr>
              <w:t>Participate in the investigation and management of outbreaks, incidents and emerging health threats, including involvement in Incident Management Teams (IMTs), outbreak control teams and national response structures, where required.</w:t>
            </w:r>
          </w:p>
          <w:p w14:paraId="4483CB62" w14:textId="6C01DA56" w:rsidR="00F9452A" w:rsidRPr="00F9452A" w:rsidRDefault="00F9452A" w:rsidP="00792577">
            <w:pPr>
              <w:numPr>
                <w:ilvl w:val="0"/>
                <w:numId w:val="3"/>
              </w:numPr>
              <w:jc w:val="both"/>
              <w:rPr>
                <w:rFonts w:ascii="Arial" w:hAnsi="Arial" w:cs="Arial"/>
                <w:lang w:val="en-IE"/>
              </w:rPr>
            </w:pPr>
            <w:r w:rsidRPr="00F9452A">
              <w:rPr>
                <w:rFonts w:ascii="Arial" w:hAnsi="Arial" w:cs="Arial"/>
                <w:lang w:val="en-IE"/>
              </w:rPr>
              <w:t>Contribute to public health risk assessments, situation reports, briefing papers, policy documents and other materials to support evidence-informed decision making at local, regional and national level.</w:t>
            </w:r>
          </w:p>
          <w:p w14:paraId="0F1E50D6" w14:textId="1AF289F7" w:rsidR="00F9452A" w:rsidRPr="00F9452A" w:rsidRDefault="00F9452A" w:rsidP="00792577">
            <w:pPr>
              <w:numPr>
                <w:ilvl w:val="0"/>
                <w:numId w:val="3"/>
              </w:numPr>
              <w:jc w:val="both"/>
              <w:rPr>
                <w:rFonts w:ascii="Arial" w:hAnsi="Arial" w:cs="Arial"/>
                <w:lang w:val="en-IE"/>
              </w:rPr>
            </w:pPr>
            <w:r w:rsidRPr="00F9452A">
              <w:rPr>
                <w:rFonts w:ascii="Arial" w:hAnsi="Arial" w:cs="Arial"/>
                <w:lang w:val="en-IE"/>
              </w:rPr>
              <w:lastRenderedPageBreak/>
              <w:t>Support the development, review and implementation of national public health guidance, standards, protocols and recommendations relating to communicable disease prevention and control.</w:t>
            </w:r>
          </w:p>
          <w:p w14:paraId="190FDA3E" w14:textId="5A57CDD0" w:rsidR="00F9452A" w:rsidRPr="00F9452A" w:rsidRDefault="00F9452A" w:rsidP="00792577">
            <w:pPr>
              <w:numPr>
                <w:ilvl w:val="0"/>
                <w:numId w:val="3"/>
              </w:numPr>
              <w:jc w:val="both"/>
              <w:rPr>
                <w:rFonts w:ascii="Arial" w:hAnsi="Arial" w:cs="Arial"/>
                <w:lang w:val="en-IE"/>
              </w:rPr>
            </w:pPr>
            <w:r w:rsidRPr="00F9452A">
              <w:rPr>
                <w:rFonts w:ascii="Arial" w:hAnsi="Arial" w:cs="Arial"/>
                <w:lang w:val="en-IE"/>
              </w:rPr>
              <w:t>Liaise with regional Departments of Public Health, the National Immunisation Office, laboratories, healthcare providers, Government Departments, statutory agencies and other stakeholders on matters relating to surveillance and health protection.</w:t>
            </w:r>
          </w:p>
          <w:p w14:paraId="10342E5B" w14:textId="793A1922" w:rsidR="00F9452A" w:rsidRPr="00F9452A" w:rsidRDefault="00F9452A" w:rsidP="00792577">
            <w:pPr>
              <w:numPr>
                <w:ilvl w:val="0"/>
                <w:numId w:val="3"/>
              </w:numPr>
              <w:jc w:val="both"/>
              <w:rPr>
                <w:rFonts w:ascii="Arial" w:hAnsi="Arial" w:cs="Arial"/>
                <w:lang w:val="en-IE"/>
              </w:rPr>
            </w:pPr>
            <w:r w:rsidRPr="00F9452A">
              <w:rPr>
                <w:rFonts w:ascii="Arial" w:hAnsi="Arial" w:cs="Arial"/>
                <w:lang w:val="en-IE"/>
              </w:rPr>
              <w:t>Contribute to horizon scanning, epidemiological intelligence and preparedness activities to support the identification and management of emerging public health risks.</w:t>
            </w:r>
          </w:p>
          <w:p w14:paraId="3CE30484" w14:textId="4C3DDE21" w:rsidR="00F9452A" w:rsidRPr="00F9452A" w:rsidRDefault="00F9452A" w:rsidP="00792577">
            <w:pPr>
              <w:numPr>
                <w:ilvl w:val="0"/>
                <w:numId w:val="3"/>
              </w:numPr>
              <w:jc w:val="both"/>
              <w:rPr>
                <w:rFonts w:ascii="Arial" w:hAnsi="Arial" w:cs="Arial"/>
                <w:lang w:val="en-IE"/>
              </w:rPr>
            </w:pPr>
            <w:r w:rsidRPr="00F9452A">
              <w:rPr>
                <w:rFonts w:ascii="Arial" w:hAnsi="Arial" w:cs="Arial"/>
                <w:lang w:val="en-IE"/>
              </w:rPr>
              <w:t>Participate in national and international surveillance networks, working groups and collaborative initiatives as appropriate to the role.</w:t>
            </w:r>
          </w:p>
          <w:p w14:paraId="6C312347" w14:textId="3EA77242" w:rsidR="00F9452A" w:rsidRPr="00F9452A" w:rsidRDefault="00F9452A" w:rsidP="00792577">
            <w:pPr>
              <w:numPr>
                <w:ilvl w:val="0"/>
                <w:numId w:val="3"/>
              </w:numPr>
              <w:jc w:val="both"/>
              <w:rPr>
                <w:rFonts w:ascii="Arial" w:hAnsi="Arial" w:cs="Arial"/>
                <w:lang w:val="en-IE"/>
              </w:rPr>
            </w:pPr>
            <w:r w:rsidRPr="00F9452A">
              <w:rPr>
                <w:rFonts w:ascii="Arial" w:hAnsi="Arial" w:cs="Arial"/>
                <w:lang w:val="en-IE"/>
              </w:rPr>
              <w:t>Support the development and enhancement of surveillance systems, epidemiological methodologies, data quality initiatives and public health information systems.</w:t>
            </w:r>
          </w:p>
          <w:p w14:paraId="34234724" w14:textId="7B19FFEB" w:rsidR="00F9452A" w:rsidRPr="00F9452A" w:rsidRDefault="00F9452A" w:rsidP="00792577">
            <w:pPr>
              <w:numPr>
                <w:ilvl w:val="0"/>
                <w:numId w:val="3"/>
              </w:numPr>
              <w:jc w:val="both"/>
              <w:rPr>
                <w:rFonts w:ascii="Arial" w:hAnsi="Arial" w:cs="Arial"/>
                <w:lang w:val="en-IE"/>
              </w:rPr>
            </w:pPr>
            <w:r w:rsidRPr="00F9452A">
              <w:rPr>
                <w:rFonts w:ascii="Arial" w:hAnsi="Arial" w:cs="Arial"/>
                <w:lang w:val="en-IE"/>
              </w:rPr>
              <w:t>Participate in research, audit, service evaluation and quality improvement activities relevant to health protection and communicable disease surveillance.</w:t>
            </w:r>
          </w:p>
          <w:p w14:paraId="486CFCBB" w14:textId="26FC27B8" w:rsidR="00F9452A" w:rsidRPr="00F9452A" w:rsidRDefault="00F9452A" w:rsidP="00792577">
            <w:pPr>
              <w:numPr>
                <w:ilvl w:val="0"/>
                <w:numId w:val="3"/>
              </w:numPr>
              <w:jc w:val="both"/>
              <w:rPr>
                <w:rFonts w:ascii="Arial" w:hAnsi="Arial" w:cs="Arial"/>
                <w:lang w:val="en-IE"/>
              </w:rPr>
            </w:pPr>
            <w:r w:rsidRPr="00F9452A">
              <w:rPr>
                <w:rFonts w:ascii="Arial" w:hAnsi="Arial" w:cs="Arial"/>
                <w:lang w:val="en-IE"/>
              </w:rPr>
              <w:t>Contribute to the preparation and publication of reports, scientific papers, presentations and other outputs arising from HPSC work programmes.</w:t>
            </w:r>
          </w:p>
          <w:p w14:paraId="182864CF" w14:textId="6568A3A1" w:rsidR="00F9452A" w:rsidRPr="00F9452A" w:rsidRDefault="00F9452A" w:rsidP="00792577">
            <w:pPr>
              <w:numPr>
                <w:ilvl w:val="0"/>
                <w:numId w:val="3"/>
              </w:numPr>
              <w:jc w:val="both"/>
              <w:rPr>
                <w:rFonts w:ascii="Arial" w:hAnsi="Arial" w:cs="Arial"/>
                <w:lang w:val="en-IE"/>
              </w:rPr>
            </w:pPr>
            <w:r w:rsidRPr="00F9452A">
              <w:rPr>
                <w:rFonts w:ascii="Arial" w:hAnsi="Arial" w:cs="Arial"/>
                <w:lang w:val="en-IE"/>
              </w:rPr>
              <w:t>Provide specialist public health advice and support to colleagues, healthcare professionals and external stakeholders as appropriate.</w:t>
            </w:r>
          </w:p>
          <w:p w14:paraId="60B008A1" w14:textId="300CAAE0" w:rsidR="00F9452A" w:rsidRPr="00F9452A" w:rsidRDefault="00F9452A" w:rsidP="00792577">
            <w:pPr>
              <w:numPr>
                <w:ilvl w:val="0"/>
                <w:numId w:val="3"/>
              </w:numPr>
              <w:jc w:val="both"/>
              <w:rPr>
                <w:rFonts w:ascii="Arial" w:hAnsi="Arial" w:cs="Arial"/>
                <w:lang w:val="en-IE"/>
              </w:rPr>
            </w:pPr>
            <w:r w:rsidRPr="00F9452A">
              <w:rPr>
                <w:rFonts w:ascii="Arial" w:hAnsi="Arial" w:cs="Arial"/>
                <w:lang w:val="en-IE"/>
              </w:rPr>
              <w:t>Provide cover for colleagues and undertake other duties appropriate to the post as assigned by the Director/Clinical Lead, HPSC.</w:t>
            </w:r>
          </w:p>
          <w:p w14:paraId="53C79592" w14:textId="77777777" w:rsidR="003774B4" w:rsidRPr="00F33C5A" w:rsidRDefault="003774B4" w:rsidP="003774B4">
            <w:pPr>
              <w:suppressAutoHyphens/>
              <w:ind w:left="360"/>
              <w:jc w:val="both"/>
              <w:rPr>
                <w:rFonts w:ascii="Arial" w:hAnsi="Arial" w:cs="Arial"/>
                <w:bCs/>
                <w:spacing w:val="-3"/>
                <w:u w:val="single"/>
                <w:lang w:val="en-IE" w:eastAsia="en-US"/>
              </w:rPr>
            </w:pPr>
          </w:p>
          <w:p w14:paraId="2AC1DA02" w14:textId="77777777" w:rsidR="003774B4" w:rsidRPr="00F33C5A" w:rsidRDefault="003774B4" w:rsidP="003774B4">
            <w:pPr>
              <w:rPr>
                <w:rFonts w:ascii="Arial" w:hAnsi="Arial" w:cs="Arial"/>
                <w:b/>
                <w:color w:val="000000"/>
                <w:u w:val="single"/>
                <w:lang w:val="en-IE" w:eastAsia="en-IE"/>
              </w:rPr>
            </w:pPr>
            <w:r w:rsidRPr="00F33C5A">
              <w:rPr>
                <w:rFonts w:ascii="Arial" w:hAnsi="Arial" w:cs="Arial"/>
                <w:b/>
                <w:color w:val="000000"/>
                <w:u w:val="single"/>
                <w:lang w:val="en-IE" w:eastAsia="en-IE"/>
              </w:rPr>
              <w:t>Education &amp; Training</w:t>
            </w:r>
          </w:p>
          <w:p w14:paraId="0C7177C2" w14:textId="2DA2D60D" w:rsidR="00F9452A" w:rsidRPr="00F9452A" w:rsidRDefault="00F9452A" w:rsidP="00792577">
            <w:pPr>
              <w:numPr>
                <w:ilvl w:val="0"/>
                <w:numId w:val="3"/>
              </w:numPr>
              <w:rPr>
                <w:rFonts w:ascii="Arial" w:hAnsi="Arial" w:cs="Arial"/>
              </w:rPr>
            </w:pPr>
            <w:r w:rsidRPr="00F9452A">
              <w:rPr>
                <w:rFonts w:ascii="Arial" w:hAnsi="Arial" w:cs="Arial"/>
              </w:rPr>
              <w:t>Participate in continuing professional development and maintain professional competence in accordance with professional and organisational requirements.</w:t>
            </w:r>
          </w:p>
          <w:p w14:paraId="780C15B4" w14:textId="7E1A59FA" w:rsidR="00F9452A" w:rsidRPr="00F9452A" w:rsidRDefault="00F9452A" w:rsidP="00792577">
            <w:pPr>
              <w:numPr>
                <w:ilvl w:val="0"/>
                <w:numId w:val="3"/>
              </w:numPr>
              <w:rPr>
                <w:rFonts w:ascii="Arial" w:hAnsi="Arial" w:cs="Arial"/>
              </w:rPr>
            </w:pPr>
            <w:r w:rsidRPr="00F9452A">
              <w:rPr>
                <w:rFonts w:ascii="Arial" w:hAnsi="Arial" w:cs="Arial"/>
              </w:rPr>
              <w:t>Contribute to the development and delivery of training, education and capacity-building initiatives for health professionals and other stakeholders.</w:t>
            </w:r>
          </w:p>
          <w:p w14:paraId="02A99E7E" w14:textId="0B623AC8" w:rsidR="00F9452A" w:rsidRPr="00F9452A" w:rsidRDefault="00F9452A" w:rsidP="00792577">
            <w:pPr>
              <w:numPr>
                <w:ilvl w:val="0"/>
                <w:numId w:val="3"/>
              </w:numPr>
              <w:rPr>
                <w:rFonts w:ascii="Arial" w:hAnsi="Arial" w:cs="Arial"/>
              </w:rPr>
            </w:pPr>
            <w:r w:rsidRPr="00F9452A">
              <w:rPr>
                <w:rFonts w:ascii="Arial" w:hAnsi="Arial" w:cs="Arial"/>
              </w:rPr>
              <w:t>Promote a positive learning culture within HPSC and across the wider health protection function.</w:t>
            </w:r>
          </w:p>
          <w:p w14:paraId="66FB502A" w14:textId="0DDCB57F" w:rsidR="003774B4" w:rsidRPr="00F9452A" w:rsidRDefault="00F9452A" w:rsidP="00792577">
            <w:pPr>
              <w:numPr>
                <w:ilvl w:val="0"/>
                <w:numId w:val="3"/>
              </w:numPr>
              <w:rPr>
                <w:rFonts w:ascii="Arial" w:hAnsi="Arial" w:cs="Arial"/>
              </w:rPr>
            </w:pPr>
            <w:r w:rsidRPr="00F9452A">
              <w:rPr>
                <w:rFonts w:ascii="Arial" w:hAnsi="Arial" w:cs="Arial"/>
              </w:rPr>
              <w:t>Support students, trainees and colleagues in developing knowledge and skills relevant to health protection practice.</w:t>
            </w:r>
          </w:p>
          <w:p w14:paraId="523F37A5" w14:textId="77777777" w:rsidR="003774B4" w:rsidRDefault="003774B4" w:rsidP="00792577">
            <w:pPr>
              <w:numPr>
                <w:ilvl w:val="0"/>
                <w:numId w:val="3"/>
              </w:numPr>
              <w:rPr>
                <w:rFonts w:ascii="Arial" w:hAnsi="Arial" w:cs="Arial"/>
              </w:rPr>
            </w:pPr>
            <w:r w:rsidRPr="00F33C5A">
              <w:rPr>
                <w:rFonts w:ascii="Arial" w:hAnsi="Arial" w:cs="Arial"/>
              </w:rPr>
              <w:t>Participate in on-going training programmes as required and as appropriate.</w:t>
            </w:r>
          </w:p>
          <w:p w14:paraId="6495224F" w14:textId="77777777" w:rsidR="008A5E0D" w:rsidRPr="0009496E" w:rsidRDefault="008A5E0D" w:rsidP="00792577">
            <w:pPr>
              <w:pStyle w:val="ListParagraph"/>
              <w:numPr>
                <w:ilvl w:val="0"/>
                <w:numId w:val="3"/>
              </w:numPr>
              <w:rPr>
                <w:rFonts w:ascii="Arial" w:hAnsi="Arial" w:cs="Arial"/>
                <w:iCs/>
              </w:rPr>
            </w:pPr>
            <w:r w:rsidRPr="0009496E">
              <w:rPr>
                <w:rFonts w:ascii="Arial" w:hAnsi="Arial" w:cs="Arial"/>
                <w:iCs/>
              </w:rPr>
              <w:t>Engage in the HSE performance achievement process in conjunction with your Line Manager and staff as appropriate.</w:t>
            </w:r>
          </w:p>
          <w:p w14:paraId="00C73D26" w14:textId="77777777" w:rsidR="008A5E0D" w:rsidRPr="00F33C5A" w:rsidRDefault="008A5E0D" w:rsidP="008A5E0D">
            <w:pPr>
              <w:ind w:left="360"/>
              <w:rPr>
                <w:rFonts w:ascii="Arial" w:hAnsi="Arial" w:cs="Arial"/>
              </w:rPr>
            </w:pPr>
          </w:p>
          <w:p w14:paraId="5E468D5B" w14:textId="77777777" w:rsidR="003774B4" w:rsidRPr="00F33C5A" w:rsidRDefault="003774B4" w:rsidP="003774B4">
            <w:pPr>
              <w:rPr>
                <w:rFonts w:ascii="Arial" w:hAnsi="Arial" w:cs="Arial"/>
              </w:rPr>
            </w:pPr>
          </w:p>
          <w:p w14:paraId="35A2A625" w14:textId="77777777" w:rsidR="003774B4" w:rsidRPr="00F33C5A" w:rsidRDefault="003774B4" w:rsidP="003774B4">
            <w:pPr>
              <w:rPr>
                <w:rFonts w:ascii="Arial" w:hAnsi="Arial" w:cs="Arial"/>
                <w:i/>
              </w:rPr>
            </w:pPr>
          </w:p>
          <w:p w14:paraId="3BCCABF0" w14:textId="66151FA1" w:rsidR="003774B4" w:rsidRPr="00F33C5A" w:rsidRDefault="003774B4" w:rsidP="003774B4">
            <w:pPr>
              <w:rPr>
                <w:rFonts w:ascii="Arial" w:hAnsi="Arial" w:cs="Arial"/>
                <w:b/>
                <w:u w:val="single"/>
              </w:rPr>
            </w:pPr>
            <w:r w:rsidRPr="00F33C5A">
              <w:rPr>
                <w:rFonts w:ascii="Arial" w:hAnsi="Arial" w:cs="Arial"/>
                <w:b/>
                <w:u w:val="single"/>
              </w:rPr>
              <w:t>Management</w:t>
            </w:r>
            <w:r w:rsidR="00F9452A">
              <w:rPr>
                <w:rFonts w:ascii="Arial" w:hAnsi="Arial" w:cs="Arial"/>
                <w:b/>
                <w:u w:val="single"/>
              </w:rPr>
              <w:t xml:space="preserve">, leadership and Service Development </w:t>
            </w:r>
          </w:p>
          <w:p w14:paraId="35ECEF81" w14:textId="77777777" w:rsidR="003774B4" w:rsidRPr="00F33C5A" w:rsidRDefault="003774B4" w:rsidP="003774B4">
            <w:pPr>
              <w:rPr>
                <w:rFonts w:ascii="Arial" w:hAnsi="Arial" w:cs="Arial"/>
                <w:i/>
              </w:rPr>
            </w:pPr>
          </w:p>
          <w:p w14:paraId="238C8B95" w14:textId="11C9342D" w:rsidR="00F9452A" w:rsidRPr="00F9452A" w:rsidRDefault="00F9452A" w:rsidP="00792577">
            <w:pPr>
              <w:numPr>
                <w:ilvl w:val="0"/>
                <w:numId w:val="3"/>
              </w:numPr>
              <w:tabs>
                <w:tab w:val="left" w:pos="-720"/>
              </w:tabs>
              <w:suppressAutoHyphens/>
              <w:jc w:val="both"/>
              <w:rPr>
                <w:rFonts w:ascii="Arial" w:hAnsi="Arial" w:cs="Arial"/>
                <w:bCs/>
                <w:spacing w:val="-3"/>
                <w:lang w:val="en-IE" w:eastAsia="en-US"/>
              </w:rPr>
            </w:pPr>
            <w:r w:rsidRPr="00F9452A">
              <w:rPr>
                <w:rFonts w:ascii="Arial" w:hAnsi="Arial" w:cs="Arial"/>
                <w:bCs/>
                <w:spacing w:val="-3"/>
                <w:lang w:val="en-IE" w:eastAsia="en-US"/>
              </w:rPr>
              <w:t>Contribute to the planning, development and delivery of HPSC work programmes and national health protection priorities.</w:t>
            </w:r>
          </w:p>
          <w:p w14:paraId="61D39810" w14:textId="0D63AC23" w:rsidR="00F9452A" w:rsidRPr="00F9452A" w:rsidRDefault="00F9452A" w:rsidP="00792577">
            <w:pPr>
              <w:numPr>
                <w:ilvl w:val="0"/>
                <w:numId w:val="3"/>
              </w:numPr>
              <w:tabs>
                <w:tab w:val="left" w:pos="-720"/>
              </w:tabs>
              <w:suppressAutoHyphens/>
              <w:jc w:val="both"/>
              <w:rPr>
                <w:rFonts w:ascii="Arial" w:hAnsi="Arial" w:cs="Arial"/>
                <w:bCs/>
                <w:spacing w:val="-3"/>
                <w:lang w:val="en-IE" w:eastAsia="en-US"/>
              </w:rPr>
            </w:pPr>
            <w:r w:rsidRPr="00F9452A">
              <w:rPr>
                <w:rFonts w:ascii="Arial" w:hAnsi="Arial" w:cs="Arial"/>
                <w:bCs/>
                <w:spacing w:val="-3"/>
                <w:lang w:val="en-IE" w:eastAsia="en-US"/>
              </w:rPr>
              <w:t>Support the implementation of the Health Protection Strategy and other relevant national policies and programmes.</w:t>
            </w:r>
          </w:p>
          <w:p w14:paraId="0D7D7BDA" w14:textId="7CF064B5" w:rsidR="00F9452A" w:rsidRPr="00F9452A" w:rsidRDefault="00F9452A" w:rsidP="00792577">
            <w:pPr>
              <w:numPr>
                <w:ilvl w:val="0"/>
                <w:numId w:val="3"/>
              </w:numPr>
              <w:tabs>
                <w:tab w:val="left" w:pos="-720"/>
              </w:tabs>
              <w:suppressAutoHyphens/>
              <w:jc w:val="both"/>
              <w:rPr>
                <w:rFonts w:ascii="Arial" w:hAnsi="Arial" w:cs="Arial"/>
                <w:bCs/>
                <w:spacing w:val="-3"/>
                <w:lang w:val="en-IE" w:eastAsia="en-US"/>
              </w:rPr>
            </w:pPr>
            <w:r w:rsidRPr="00F9452A">
              <w:rPr>
                <w:rFonts w:ascii="Arial" w:hAnsi="Arial" w:cs="Arial"/>
                <w:bCs/>
                <w:spacing w:val="-3"/>
                <w:lang w:val="en-IE" w:eastAsia="en-US"/>
              </w:rPr>
              <w:t xml:space="preserve">Work collaboratively with multidisciplinary teams to achieve agreed objectives and deliver </w:t>
            </w:r>
            <w:proofErr w:type="gramStart"/>
            <w:r w:rsidRPr="00F9452A">
              <w:rPr>
                <w:rFonts w:ascii="Arial" w:hAnsi="Arial" w:cs="Arial"/>
                <w:bCs/>
                <w:spacing w:val="-3"/>
                <w:lang w:val="en-IE" w:eastAsia="en-US"/>
              </w:rPr>
              <w:t>high quality</w:t>
            </w:r>
            <w:proofErr w:type="gramEnd"/>
            <w:r w:rsidRPr="00F9452A">
              <w:rPr>
                <w:rFonts w:ascii="Arial" w:hAnsi="Arial" w:cs="Arial"/>
                <w:bCs/>
                <w:spacing w:val="-3"/>
                <w:lang w:val="en-IE" w:eastAsia="en-US"/>
              </w:rPr>
              <w:t xml:space="preserve"> services.</w:t>
            </w:r>
          </w:p>
          <w:p w14:paraId="22050C1A" w14:textId="40C133DC" w:rsidR="00F9452A" w:rsidRPr="00F9452A" w:rsidRDefault="00F9452A" w:rsidP="00792577">
            <w:pPr>
              <w:numPr>
                <w:ilvl w:val="0"/>
                <w:numId w:val="3"/>
              </w:numPr>
              <w:tabs>
                <w:tab w:val="left" w:pos="-720"/>
              </w:tabs>
              <w:suppressAutoHyphens/>
              <w:jc w:val="both"/>
              <w:rPr>
                <w:rFonts w:ascii="Arial" w:hAnsi="Arial" w:cs="Arial"/>
                <w:bCs/>
                <w:spacing w:val="-3"/>
                <w:lang w:val="en-IE" w:eastAsia="en-US"/>
              </w:rPr>
            </w:pPr>
            <w:r w:rsidRPr="00F9452A">
              <w:rPr>
                <w:rFonts w:ascii="Arial" w:hAnsi="Arial" w:cs="Arial"/>
                <w:bCs/>
                <w:spacing w:val="-3"/>
                <w:lang w:val="en-IE" w:eastAsia="en-US"/>
              </w:rPr>
              <w:t>Represent HPSC at meetings, working groups, committees and national forums as required.</w:t>
            </w:r>
          </w:p>
          <w:p w14:paraId="36ADF3DF" w14:textId="79069DB2" w:rsidR="00F9452A" w:rsidRPr="00F9452A" w:rsidRDefault="00F9452A" w:rsidP="00792577">
            <w:pPr>
              <w:numPr>
                <w:ilvl w:val="0"/>
                <w:numId w:val="3"/>
              </w:numPr>
              <w:tabs>
                <w:tab w:val="left" w:pos="-720"/>
              </w:tabs>
              <w:suppressAutoHyphens/>
              <w:jc w:val="both"/>
              <w:rPr>
                <w:rFonts w:ascii="Arial" w:hAnsi="Arial" w:cs="Arial"/>
                <w:bCs/>
                <w:spacing w:val="-3"/>
                <w:lang w:val="en-IE" w:eastAsia="en-US"/>
              </w:rPr>
            </w:pPr>
            <w:r w:rsidRPr="00F9452A">
              <w:rPr>
                <w:rFonts w:ascii="Arial" w:hAnsi="Arial" w:cs="Arial"/>
                <w:bCs/>
                <w:spacing w:val="-3"/>
                <w:lang w:val="en-IE" w:eastAsia="en-US"/>
              </w:rPr>
              <w:t>Demonstrate a proactive commitment to effective communication, partnership working and stakeholder engagement</w:t>
            </w:r>
          </w:p>
          <w:p w14:paraId="5D0DE7EC" w14:textId="56CA2223" w:rsidR="003774B4" w:rsidRPr="00F33C5A" w:rsidRDefault="003774B4" w:rsidP="00F9452A">
            <w:pPr>
              <w:tabs>
                <w:tab w:val="left" w:pos="-720"/>
              </w:tabs>
              <w:suppressAutoHyphens/>
              <w:ind w:left="360"/>
              <w:jc w:val="both"/>
              <w:rPr>
                <w:rFonts w:ascii="Arial" w:hAnsi="Arial" w:cs="Arial"/>
                <w:bCs/>
                <w:spacing w:val="-3"/>
                <w:lang w:val="en-IE" w:eastAsia="en-US"/>
              </w:rPr>
            </w:pPr>
            <w:r w:rsidRPr="00F33C5A">
              <w:rPr>
                <w:rFonts w:ascii="Arial" w:hAnsi="Arial" w:cs="Arial"/>
                <w:bCs/>
                <w:spacing w:val="-3"/>
                <w:lang w:val="en-IE" w:eastAsia="en-US"/>
              </w:rPr>
              <w:t>.</w:t>
            </w:r>
          </w:p>
          <w:p w14:paraId="79872C63" w14:textId="77777777" w:rsidR="003774B4" w:rsidRPr="00F33C5A" w:rsidRDefault="003774B4" w:rsidP="003774B4">
            <w:pPr>
              <w:ind w:left="360"/>
              <w:jc w:val="both"/>
              <w:rPr>
                <w:rFonts w:ascii="Arial" w:hAnsi="Arial" w:cs="Arial"/>
                <w:b/>
                <w:i/>
                <w:iCs/>
                <w:color w:val="FF0000"/>
              </w:rPr>
            </w:pPr>
          </w:p>
          <w:p w14:paraId="51BEC222" w14:textId="2CF501C9" w:rsidR="003774B4" w:rsidRPr="00F33C5A" w:rsidRDefault="003774B4" w:rsidP="003774B4">
            <w:pPr>
              <w:jc w:val="both"/>
              <w:rPr>
                <w:rFonts w:ascii="Arial" w:hAnsi="Arial" w:cs="Arial"/>
              </w:rPr>
            </w:pPr>
            <w:r w:rsidRPr="00F33C5A">
              <w:rPr>
                <w:rFonts w:ascii="Arial" w:hAnsi="Arial" w:cs="Arial"/>
                <w:b/>
                <w:iCs/>
                <w:lang w:val="en-IE"/>
              </w:rPr>
              <w:t xml:space="preserve">The above Job Specification is not intended to be a comprehensive list of all duties involved and consequently, the post holder may be required to perform other duties as appropriate to the post which may be assigned to </w:t>
            </w:r>
            <w:r w:rsidR="00807FF2">
              <w:rPr>
                <w:rFonts w:ascii="Arial" w:hAnsi="Arial" w:cs="Arial"/>
                <w:b/>
                <w:iCs/>
                <w:lang w:val="en-IE"/>
              </w:rPr>
              <w:t>them</w:t>
            </w:r>
            <w:r w:rsidRPr="00F33C5A">
              <w:rPr>
                <w:rFonts w:ascii="Arial" w:hAnsi="Arial" w:cs="Arial"/>
                <w:b/>
                <w:iCs/>
                <w:lang w:val="en-IE"/>
              </w:rPr>
              <w:t xml:space="preserve"> from time to time and to contribute to the development of the post while in office.</w:t>
            </w:r>
            <w:r w:rsidRPr="00F33C5A">
              <w:rPr>
                <w:rFonts w:ascii="Arial" w:hAnsi="Arial" w:cs="Arial"/>
              </w:rPr>
              <w:t xml:space="preserve">  </w:t>
            </w:r>
          </w:p>
          <w:p w14:paraId="6D2CEE75" w14:textId="42EBF98A" w:rsidR="003774B4" w:rsidRPr="00F33C5A" w:rsidRDefault="003774B4" w:rsidP="003774B4">
            <w:pPr>
              <w:rPr>
                <w:rFonts w:ascii="Arial" w:hAnsi="Arial" w:cs="Arial"/>
                <w:b/>
              </w:rPr>
            </w:pPr>
          </w:p>
        </w:tc>
      </w:tr>
      <w:tr w:rsidR="003774B4" w:rsidRPr="00F33C5A" w14:paraId="6C210CFE" w14:textId="77777777" w:rsidTr="00B44E8E">
        <w:tc>
          <w:tcPr>
            <w:tcW w:w="1280" w:type="pct"/>
          </w:tcPr>
          <w:p w14:paraId="71AEAB78" w14:textId="047BBE1D" w:rsidR="003774B4" w:rsidRPr="00FF3E4A" w:rsidRDefault="003774B4" w:rsidP="003774B4">
            <w:pPr>
              <w:rPr>
                <w:rFonts w:ascii="Arial" w:hAnsi="Arial" w:cs="Arial"/>
                <w:b/>
                <w:bCs/>
              </w:rPr>
            </w:pPr>
            <w:r w:rsidRPr="00FF3E4A">
              <w:rPr>
                <w:rFonts w:ascii="Arial" w:hAnsi="Arial" w:cs="Arial"/>
                <w:b/>
                <w:bCs/>
              </w:rPr>
              <w:lastRenderedPageBreak/>
              <w:t>Eligibility criteria</w:t>
            </w:r>
          </w:p>
          <w:p w14:paraId="54F50D02" w14:textId="77777777" w:rsidR="003774B4" w:rsidRPr="00FF3E4A" w:rsidRDefault="003774B4" w:rsidP="003774B4">
            <w:pPr>
              <w:rPr>
                <w:rFonts w:ascii="Arial" w:hAnsi="Arial" w:cs="Arial"/>
                <w:b/>
                <w:bCs/>
              </w:rPr>
            </w:pPr>
          </w:p>
          <w:p w14:paraId="5800EDA7" w14:textId="1BD93EBA" w:rsidR="003774B4" w:rsidRPr="00F33C5A" w:rsidRDefault="003774B4" w:rsidP="003774B4">
            <w:pPr>
              <w:rPr>
                <w:rFonts w:ascii="Arial" w:hAnsi="Arial" w:cs="Arial"/>
                <w:b/>
                <w:bCs/>
              </w:rPr>
            </w:pPr>
            <w:r w:rsidRPr="00FF3E4A">
              <w:rPr>
                <w:rFonts w:ascii="Arial" w:hAnsi="Arial" w:cs="Arial"/>
                <w:b/>
                <w:bCs/>
              </w:rPr>
              <w:t>Qualifications and/ or experience</w:t>
            </w:r>
          </w:p>
          <w:p w14:paraId="36A9F709" w14:textId="77777777" w:rsidR="003774B4" w:rsidRPr="00F33C5A" w:rsidRDefault="003774B4" w:rsidP="003774B4">
            <w:pPr>
              <w:rPr>
                <w:rFonts w:ascii="Arial" w:hAnsi="Arial" w:cs="Arial"/>
                <w:b/>
                <w:bCs/>
              </w:rPr>
            </w:pPr>
          </w:p>
        </w:tc>
        <w:tc>
          <w:tcPr>
            <w:tcW w:w="3720" w:type="pct"/>
          </w:tcPr>
          <w:p w14:paraId="22EBB3BA" w14:textId="77777777" w:rsidR="003774B4" w:rsidRPr="00F33C5A" w:rsidRDefault="003774B4" w:rsidP="003774B4">
            <w:pPr>
              <w:jc w:val="both"/>
              <w:rPr>
                <w:rFonts w:ascii="Arial" w:hAnsi="Arial" w:cs="Arial"/>
                <w:b/>
                <w:bCs/>
                <w:iCs/>
              </w:rPr>
            </w:pPr>
            <w:r w:rsidRPr="00F33C5A">
              <w:rPr>
                <w:rFonts w:ascii="Arial" w:hAnsi="Arial" w:cs="Arial"/>
                <w:b/>
                <w:bCs/>
                <w:iCs/>
              </w:rPr>
              <w:lastRenderedPageBreak/>
              <w:t xml:space="preserve">Candidates must have at the latest date of application:  </w:t>
            </w:r>
          </w:p>
          <w:p w14:paraId="475AA13D" w14:textId="77777777" w:rsidR="003774B4" w:rsidRPr="00F33C5A" w:rsidRDefault="003774B4" w:rsidP="003774B4">
            <w:pPr>
              <w:jc w:val="both"/>
              <w:rPr>
                <w:rFonts w:ascii="Arial" w:hAnsi="Arial" w:cs="Arial"/>
                <w:b/>
                <w:bCs/>
                <w:iCs/>
              </w:rPr>
            </w:pPr>
          </w:p>
          <w:p w14:paraId="7AE8839D" w14:textId="04A72442" w:rsidR="003774B4" w:rsidRPr="00F33C5A" w:rsidRDefault="003774B4" w:rsidP="003774B4">
            <w:pPr>
              <w:jc w:val="both"/>
              <w:rPr>
                <w:rFonts w:ascii="Arial" w:hAnsi="Arial" w:cs="Arial"/>
                <w:b/>
                <w:bCs/>
                <w:iCs/>
                <w:u w:val="single"/>
              </w:rPr>
            </w:pPr>
            <w:r w:rsidRPr="00F33C5A">
              <w:rPr>
                <w:rFonts w:ascii="Arial" w:hAnsi="Arial" w:cs="Arial"/>
                <w:b/>
                <w:bCs/>
                <w:iCs/>
                <w:u w:val="single"/>
              </w:rPr>
              <w:t xml:space="preserve">Professional Qualifications, Experience etc. </w:t>
            </w:r>
          </w:p>
          <w:p w14:paraId="450E11CD" w14:textId="77777777" w:rsidR="003774B4" w:rsidRPr="00F33C5A" w:rsidRDefault="003774B4" w:rsidP="003774B4">
            <w:pPr>
              <w:jc w:val="both"/>
              <w:rPr>
                <w:rFonts w:ascii="Arial" w:hAnsi="Arial" w:cs="Arial"/>
                <w:b/>
                <w:bCs/>
                <w:iCs/>
                <w:u w:val="single"/>
              </w:rPr>
            </w:pPr>
          </w:p>
          <w:p w14:paraId="47CDB160" w14:textId="77777777" w:rsidR="003774B4" w:rsidRPr="00F33C5A" w:rsidRDefault="003774B4" w:rsidP="00792577">
            <w:pPr>
              <w:pStyle w:val="ListParagraph"/>
              <w:numPr>
                <w:ilvl w:val="0"/>
                <w:numId w:val="5"/>
              </w:numPr>
              <w:jc w:val="both"/>
              <w:rPr>
                <w:rFonts w:ascii="Arial" w:hAnsi="Arial" w:cs="Arial"/>
                <w:bCs/>
                <w:iCs/>
              </w:rPr>
            </w:pPr>
            <w:r w:rsidRPr="00F33C5A">
              <w:rPr>
                <w:rFonts w:ascii="Arial" w:hAnsi="Arial" w:cs="Arial"/>
                <w:bCs/>
                <w:iCs/>
              </w:rPr>
              <w:t>Be a medical practitioner who is registered other than provisionally or temporarily in the Register of Medical Practitioners for Ireland or is entitled to be so registered.</w:t>
            </w:r>
          </w:p>
          <w:p w14:paraId="391A89CA" w14:textId="77777777" w:rsidR="003774B4" w:rsidRPr="00F33C5A" w:rsidRDefault="003774B4" w:rsidP="003774B4">
            <w:pPr>
              <w:jc w:val="both"/>
              <w:rPr>
                <w:rFonts w:ascii="Arial" w:hAnsi="Arial" w:cs="Arial"/>
                <w:bCs/>
                <w:iCs/>
              </w:rPr>
            </w:pPr>
          </w:p>
          <w:p w14:paraId="4A24E306" w14:textId="5C6DA9C7" w:rsidR="003774B4" w:rsidRPr="00F33C5A" w:rsidRDefault="003774B4" w:rsidP="00792577">
            <w:pPr>
              <w:pStyle w:val="ListParagraph"/>
              <w:numPr>
                <w:ilvl w:val="0"/>
                <w:numId w:val="5"/>
              </w:numPr>
              <w:jc w:val="both"/>
              <w:rPr>
                <w:rFonts w:ascii="Arial" w:hAnsi="Arial" w:cs="Arial"/>
                <w:bCs/>
                <w:iCs/>
              </w:rPr>
            </w:pPr>
            <w:r w:rsidRPr="00F33C5A">
              <w:rPr>
                <w:rFonts w:ascii="Arial" w:hAnsi="Arial" w:cs="Arial"/>
                <w:bCs/>
                <w:iCs/>
              </w:rPr>
              <w:t xml:space="preserve">Possess a </w:t>
            </w:r>
            <w:proofErr w:type="spellStart"/>
            <w:proofErr w:type="gramStart"/>
            <w:r w:rsidRPr="00F33C5A">
              <w:rPr>
                <w:rFonts w:ascii="Arial" w:hAnsi="Arial" w:cs="Arial"/>
                <w:bCs/>
                <w:iCs/>
              </w:rPr>
              <w:t>Masters</w:t>
            </w:r>
            <w:proofErr w:type="spellEnd"/>
            <w:r w:rsidRPr="00F33C5A">
              <w:rPr>
                <w:rFonts w:ascii="Arial" w:hAnsi="Arial" w:cs="Arial"/>
                <w:bCs/>
                <w:iCs/>
              </w:rPr>
              <w:t xml:space="preserve"> in Public</w:t>
            </w:r>
            <w:r>
              <w:rPr>
                <w:rFonts w:ascii="Arial" w:hAnsi="Arial" w:cs="Arial"/>
                <w:bCs/>
                <w:iCs/>
              </w:rPr>
              <w:t xml:space="preserve"> </w:t>
            </w:r>
            <w:r w:rsidRPr="00F33C5A">
              <w:rPr>
                <w:rFonts w:ascii="Arial" w:hAnsi="Arial" w:cs="Arial"/>
                <w:bCs/>
                <w:iCs/>
              </w:rPr>
              <w:t>Health</w:t>
            </w:r>
            <w:proofErr w:type="gramEnd"/>
            <w:r w:rsidRPr="00F33C5A">
              <w:rPr>
                <w:rFonts w:ascii="Arial" w:hAnsi="Arial" w:cs="Arial"/>
                <w:bCs/>
                <w:iCs/>
              </w:rPr>
              <w:t xml:space="preserve"> / Diploma in Public Health and /or equivalent qualification.  Examples would include:</w:t>
            </w:r>
          </w:p>
          <w:p w14:paraId="04263274" w14:textId="77777777" w:rsidR="003774B4" w:rsidRPr="00F33C5A" w:rsidRDefault="003774B4" w:rsidP="00792577">
            <w:pPr>
              <w:numPr>
                <w:ilvl w:val="1"/>
                <w:numId w:val="4"/>
              </w:numPr>
              <w:rPr>
                <w:rFonts w:ascii="Arial" w:hAnsi="Arial" w:cs="Arial"/>
                <w:bCs/>
                <w:iCs/>
              </w:rPr>
            </w:pPr>
            <w:r w:rsidRPr="00F33C5A">
              <w:rPr>
                <w:rFonts w:ascii="Arial" w:hAnsi="Arial" w:cs="Arial"/>
                <w:bCs/>
                <w:iCs/>
              </w:rPr>
              <w:t xml:space="preserve">MSc in Community Health </w:t>
            </w:r>
          </w:p>
          <w:p w14:paraId="486A3460" w14:textId="77777777" w:rsidR="003774B4" w:rsidRPr="00F33C5A" w:rsidRDefault="003774B4" w:rsidP="00792577">
            <w:pPr>
              <w:numPr>
                <w:ilvl w:val="1"/>
                <w:numId w:val="4"/>
              </w:numPr>
              <w:rPr>
                <w:rFonts w:ascii="Arial" w:hAnsi="Arial" w:cs="Arial"/>
                <w:bCs/>
                <w:iCs/>
              </w:rPr>
            </w:pPr>
            <w:r w:rsidRPr="00F33C5A">
              <w:rPr>
                <w:rFonts w:ascii="Arial" w:hAnsi="Arial" w:cs="Arial"/>
                <w:bCs/>
                <w:iCs/>
              </w:rPr>
              <w:t>Master in Community Child Health (UK)</w:t>
            </w:r>
          </w:p>
          <w:p w14:paraId="2D683578" w14:textId="77777777" w:rsidR="003774B4" w:rsidRPr="00F33C5A" w:rsidRDefault="003774B4" w:rsidP="00792577">
            <w:pPr>
              <w:numPr>
                <w:ilvl w:val="1"/>
                <w:numId w:val="4"/>
              </w:numPr>
              <w:rPr>
                <w:rFonts w:ascii="Arial" w:hAnsi="Arial" w:cs="Arial"/>
                <w:bCs/>
                <w:iCs/>
              </w:rPr>
            </w:pPr>
            <w:r w:rsidRPr="00F33C5A">
              <w:rPr>
                <w:rFonts w:ascii="Arial" w:hAnsi="Arial" w:cs="Arial"/>
                <w:bCs/>
                <w:iCs/>
              </w:rPr>
              <w:t>Membership of the Faculty of Public Health Medicine (Ireland or UK)</w:t>
            </w:r>
          </w:p>
          <w:p w14:paraId="11D81A55" w14:textId="77777777" w:rsidR="003774B4" w:rsidRPr="00F33C5A" w:rsidRDefault="003774B4" w:rsidP="00792577">
            <w:pPr>
              <w:numPr>
                <w:ilvl w:val="1"/>
                <w:numId w:val="4"/>
              </w:numPr>
              <w:rPr>
                <w:rFonts w:ascii="Arial" w:hAnsi="Arial" w:cs="Arial"/>
                <w:bCs/>
                <w:iCs/>
              </w:rPr>
            </w:pPr>
            <w:r w:rsidRPr="00F33C5A">
              <w:rPr>
                <w:rFonts w:ascii="Arial" w:hAnsi="Arial" w:cs="Arial"/>
                <w:bCs/>
                <w:iCs/>
              </w:rPr>
              <w:t>Membership of the Irish College of General Practitioners</w:t>
            </w:r>
          </w:p>
          <w:p w14:paraId="2A76EB46" w14:textId="77777777" w:rsidR="003774B4" w:rsidRPr="00F33C5A" w:rsidRDefault="003774B4" w:rsidP="00792577">
            <w:pPr>
              <w:numPr>
                <w:ilvl w:val="1"/>
                <w:numId w:val="4"/>
              </w:numPr>
              <w:rPr>
                <w:rFonts w:ascii="Arial" w:hAnsi="Arial" w:cs="Arial"/>
                <w:bCs/>
                <w:iCs/>
              </w:rPr>
            </w:pPr>
            <w:r w:rsidRPr="00F33C5A">
              <w:rPr>
                <w:rFonts w:ascii="Arial" w:hAnsi="Arial" w:cs="Arial"/>
                <w:bCs/>
                <w:iCs/>
              </w:rPr>
              <w:t>Membership of the Royal College of General Practitioners (UK)</w:t>
            </w:r>
          </w:p>
          <w:p w14:paraId="2F2C9F58" w14:textId="77777777" w:rsidR="003774B4" w:rsidRPr="00F33C5A" w:rsidRDefault="003774B4" w:rsidP="00792577">
            <w:pPr>
              <w:numPr>
                <w:ilvl w:val="1"/>
                <w:numId w:val="4"/>
              </w:numPr>
              <w:rPr>
                <w:rFonts w:ascii="Arial" w:hAnsi="Arial" w:cs="Arial"/>
                <w:bCs/>
                <w:iCs/>
              </w:rPr>
            </w:pPr>
            <w:r w:rsidRPr="00F33C5A">
              <w:rPr>
                <w:rFonts w:ascii="Arial" w:hAnsi="Arial" w:cs="Arial"/>
                <w:bCs/>
                <w:iCs/>
              </w:rPr>
              <w:t>Membership of the Royal College of Physicians (Ireland or UK)</w:t>
            </w:r>
          </w:p>
          <w:p w14:paraId="5DE9AE4F" w14:textId="77777777" w:rsidR="003774B4" w:rsidRPr="00F33C5A" w:rsidRDefault="003774B4" w:rsidP="00792577">
            <w:pPr>
              <w:numPr>
                <w:ilvl w:val="1"/>
                <w:numId w:val="4"/>
              </w:numPr>
              <w:rPr>
                <w:rFonts w:ascii="Arial" w:hAnsi="Arial" w:cs="Arial"/>
                <w:bCs/>
                <w:iCs/>
              </w:rPr>
            </w:pPr>
            <w:r w:rsidRPr="00F33C5A">
              <w:rPr>
                <w:rFonts w:ascii="Arial" w:hAnsi="Arial" w:cs="Arial"/>
                <w:bCs/>
                <w:iCs/>
              </w:rPr>
              <w:t>Membership of the Faculty of Paediatrics (Ireland or UK)</w:t>
            </w:r>
          </w:p>
          <w:p w14:paraId="68D10781" w14:textId="77777777" w:rsidR="003774B4" w:rsidRPr="00F33C5A" w:rsidRDefault="003774B4" w:rsidP="00792577">
            <w:pPr>
              <w:numPr>
                <w:ilvl w:val="1"/>
                <w:numId w:val="4"/>
              </w:numPr>
              <w:rPr>
                <w:rFonts w:ascii="Arial" w:hAnsi="Arial" w:cs="Arial"/>
                <w:bCs/>
                <w:iCs/>
              </w:rPr>
            </w:pPr>
            <w:r w:rsidRPr="00F33C5A">
              <w:rPr>
                <w:rFonts w:ascii="Arial" w:hAnsi="Arial" w:cs="Arial"/>
                <w:bCs/>
                <w:iCs/>
              </w:rPr>
              <w:t>Membership of the Faculty of Occupational Health (Ireland or UK)</w:t>
            </w:r>
          </w:p>
          <w:p w14:paraId="3619D4E7" w14:textId="77777777" w:rsidR="003774B4" w:rsidRPr="00F33C5A" w:rsidRDefault="003774B4" w:rsidP="003774B4">
            <w:pPr>
              <w:ind w:left="1080"/>
              <w:rPr>
                <w:rFonts w:ascii="Arial" w:hAnsi="Arial" w:cs="Arial"/>
                <w:bCs/>
                <w:iCs/>
              </w:rPr>
            </w:pPr>
          </w:p>
          <w:p w14:paraId="1809711F" w14:textId="77777777" w:rsidR="003774B4" w:rsidRPr="00F33C5A" w:rsidRDefault="003774B4" w:rsidP="00792577">
            <w:pPr>
              <w:pStyle w:val="ListParagraph"/>
              <w:numPr>
                <w:ilvl w:val="0"/>
                <w:numId w:val="5"/>
              </w:numPr>
              <w:rPr>
                <w:rFonts w:ascii="Arial" w:hAnsi="Arial" w:cs="Arial"/>
                <w:bCs/>
                <w:iCs/>
              </w:rPr>
            </w:pPr>
            <w:r w:rsidRPr="00F33C5A">
              <w:rPr>
                <w:rFonts w:ascii="Arial" w:hAnsi="Arial" w:cs="Arial"/>
                <w:bCs/>
                <w:iCs/>
              </w:rPr>
              <w:t>Have had, since becoming entitled to full registration, at least five years satisfactory experience in the practice of the medical profession.</w:t>
            </w:r>
          </w:p>
          <w:p w14:paraId="6CE5EFAE" w14:textId="77777777" w:rsidR="003774B4" w:rsidRPr="00F33C5A" w:rsidRDefault="003774B4" w:rsidP="003774B4">
            <w:pPr>
              <w:jc w:val="both"/>
              <w:rPr>
                <w:rFonts w:ascii="Arial" w:hAnsi="Arial" w:cs="Arial"/>
                <w:b/>
                <w:bCs/>
                <w:iCs/>
              </w:rPr>
            </w:pPr>
          </w:p>
          <w:p w14:paraId="4C28E2F7" w14:textId="77777777" w:rsidR="003774B4" w:rsidRPr="00F33C5A" w:rsidRDefault="003774B4" w:rsidP="003774B4">
            <w:pPr>
              <w:jc w:val="both"/>
              <w:rPr>
                <w:rFonts w:ascii="Arial" w:hAnsi="Arial" w:cs="Arial"/>
                <w:b/>
              </w:rPr>
            </w:pPr>
            <w:r w:rsidRPr="00F33C5A">
              <w:rPr>
                <w:rFonts w:ascii="Arial" w:hAnsi="Arial" w:cs="Arial"/>
                <w:b/>
              </w:rPr>
              <w:t>Health</w:t>
            </w:r>
          </w:p>
          <w:p w14:paraId="57980834" w14:textId="77777777" w:rsidR="003774B4" w:rsidRPr="00F33C5A" w:rsidRDefault="003774B4" w:rsidP="003774B4">
            <w:pPr>
              <w:jc w:val="both"/>
              <w:rPr>
                <w:rFonts w:ascii="Arial" w:hAnsi="Arial" w:cs="Arial"/>
              </w:rPr>
            </w:pPr>
            <w:r w:rsidRPr="00F33C5A">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E7F90FF" w14:textId="77777777" w:rsidR="003774B4" w:rsidRPr="00F33C5A" w:rsidRDefault="003774B4" w:rsidP="003774B4">
            <w:pPr>
              <w:jc w:val="both"/>
              <w:rPr>
                <w:rFonts w:ascii="Arial" w:hAnsi="Arial" w:cs="Arial"/>
              </w:rPr>
            </w:pPr>
          </w:p>
          <w:p w14:paraId="7EEA8C3B" w14:textId="77777777" w:rsidR="003774B4" w:rsidRPr="00F33C5A" w:rsidRDefault="003774B4" w:rsidP="003774B4">
            <w:pPr>
              <w:ind w:right="-766"/>
              <w:jc w:val="both"/>
              <w:rPr>
                <w:rFonts w:ascii="Arial" w:hAnsi="Arial" w:cs="Arial"/>
                <w:iCs/>
              </w:rPr>
            </w:pPr>
            <w:r w:rsidRPr="00F33C5A">
              <w:rPr>
                <w:rFonts w:ascii="Arial" w:hAnsi="Arial" w:cs="Arial"/>
                <w:b/>
                <w:bCs/>
              </w:rPr>
              <w:t>Character</w:t>
            </w:r>
          </w:p>
          <w:p w14:paraId="0712AE8B" w14:textId="77777777" w:rsidR="003774B4" w:rsidRPr="00F33C5A" w:rsidRDefault="003774B4" w:rsidP="003774B4">
            <w:pPr>
              <w:ind w:right="-766"/>
              <w:jc w:val="both"/>
              <w:rPr>
                <w:rFonts w:ascii="Arial" w:hAnsi="Arial" w:cs="Arial"/>
              </w:rPr>
            </w:pPr>
            <w:r w:rsidRPr="00F33C5A">
              <w:rPr>
                <w:rFonts w:ascii="Arial" w:hAnsi="Arial" w:cs="Arial"/>
              </w:rPr>
              <w:t>Each candidate for and any person holding the office must be of good character.</w:t>
            </w:r>
          </w:p>
          <w:p w14:paraId="72BECEC1" w14:textId="77777777" w:rsidR="003774B4" w:rsidRPr="00F33C5A" w:rsidRDefault="003774B4" w:rsidP="003774B4">
            <w:pPr>
              <w:ind w:right="-766"/>
              <w:jc w:val="both"/>
              <w:rPr>
                <w:rFonts w:ascii="Arial" w:hAnsi="Arial" w:cs="Arial"/>
              </w:rPr>
            </w:pPr>
          </w:p>
          <w:p w14:paraId="1D0EAE2A" w14:textId="77777777" w:rsidR="003774B4" w:rsidRPr="00F33C5A" w:rsidRDefault="003774B4" w:rsidP="003774B4">
            <w:pPr>
              <w:autoSpaceDE w:val="0"/>
              <w:autoSpaceDN w:val="0"/>
              <w:adjustRightInd w:val="0"/>
              <w:spacing w:line="240" w:lineRule="atLeast"/>
              <w:rPr>
                <w:rFonts w:ascii="Arial" w:hAnsi="Arial" w:cs="Arial"/>
                <w:iCs/>
                <w:lang w:val="en-IE" w:eastAsia="en-IE"/>
              </w:rPr>
            </w:pPr>
            <w:r w:rsidRPr="00F33C5A">
              <w:rPr>
                <w:rFonts w:ascii="Arial" w:hAnsi="Arial" w:cs="Arial"/>
                <w:lang w:val="en-IE" w:eastAsia="en-IE"/>
              </w:rPr>
              <w:t xml:space="preserve">Please note that appointment to and continuation in posts that require statutory registration is dependent upon the post holder maintaining annual registration in the relevant division of the register. </w:t>
            </w:r>
            <w:r w:rsidRPr="00F33C5A">
              <w:rPr>
                <w:rFonts w:ascii="Arial" w:hAnsi="Arial" w:cs="Arial"/>
                <w:color w:val="000000"/>
                <w:shd w:val="clear" w:color="auto" w:fill="FFFFFF"/>
              </w:rPr>
              <w:t>For further clarification please visit </w:t>
            </w:r>
            <w:hyperlink r:id="rId13" w:history="1">
              <w:r w:rsidRPr="00F33C5A">
                <w:rPr>
                  <w:rStyle w:val="Hyperlink"/>
                  <w:rFonts w:ascii="Arial" w:hAnsi="Arial" w:cs="Arial"/>
                  <w:color w:val="337AB7"/>
                  <w:shd w:val="clear" w:color="auto" w:fill="FFFFFF"/>
                </w:rPr>
                <w:t>The Medical Council of Ireland</w:t>
              </w:r>
            </w:hyperlink>
            <w:r w:rsidRPr="00F33C5A">
              <w:rPr>
                <w:rFonts w:ascii="Arial" w:hAnsi="Arial" w:cs="Arial"/>
                <w:lang w:val="en-IE" w:eastAsia="en-IE"/>
              </w:rPr>
              <w:t>.</w:t>
            </w:r>
          </w:p>
          <w:p w14:paraId="1151045D" w14:textId="77777777" w:rsidR="003774B4" w:rsidRPr="00F33C5A" w:rsidRDefault="003774B4" w:rsidP="003774B4">
            <w:pPr>
              <w:rPr>
                <w:rFonts w:ascii="Arial" w:hAnsi="Arial" w:cs="Arial"/>
                <w:b/>
                <w:bCs/>
                <w:iCs/>
                <w:color w:val="222222"/>
                <w:shd w:val="clear" w:color="auto" w:fill="FFFFFF"/>
              </w:rPr>
            </w:pPr>
          </w:p>
        </w:tc>
      </w:tr>
      <w:tr w:rsidR="003774B4" w:rsidRPr="00F33C5A" w14:paraId="7F366102" w14:textId="77777777" w:rsidTr="00B44E8E">
        <w:tc>
          <w:tcPr>
            <w:tcW w:w="1280" w:type="pct"/>
            <w:tcBorders>
              <w:top w:val="single" w:sz="4" w:space="0" w:color="auto"/>
              <w:left w:val="single" w:sz="4" w:space="0" w:color="auto"/>
              <w:bottom w:val="single" w:sz="4" w:space="0" w:color="auto"/>
              <w:right w:val="single" w:sz="4" w:space="0" w:color="auto"/>
            </w:tcBorders>
          </w:tcPr>
          <w:p w14:paraId="4AFC68BB" w14:textId="04CCC6CE" w:rsidR="003774B4" w:rsidRPr="00F33C5A" w:rsidRDefault="003774B4" w:rsidP="003774B4">
            <w:pPr>
              <w:rPr>
                <w:rFonts w:ascii="Arial" w:hAnsi="Arial" w:cs="Arial"/>
                <w:b/>
                <w:bCs/>
              </w:rPr>
            </w:pPr>
            <w:r w:rsidRPr="00F33C5A">
              <w:rPr>
                <w:rFonts w:ascii="Arial" w:hAnsi="Arial" w:cs="Arial"/>
                <w:b/>
                <w:bCs/>
              </w:rPr>
              <w:lastRenderedPageBreak/>
              <w:t>Post specific requirements</w:t>
            </w:r>
          </w:p>
          <w:p w14:paraId="504A9C88" w14:textId="77777777" w:rsidR="003774B4" w:rsidRPr="00F33C5A" w:rsidRDefault="003774B4" w:rsidP="003774B4">
            <w:pPr>
              <w:rPr>
                <w:rFonts w:ascii="Arial" w:hAnsi="Arial" w:cs="Arial"/>
                <w:b/>
                <w:bCs/>
              </w:rPr>
            </w:pPr>
          </w:p>
        </w:tc>
        <w:tc>
          <w:tcPr>
            <w:tcW w:w="3720" w:type="pct"/>
            <w:tcBorders>
              <w:top w:val="single" w:sz="4" w:space="0" w:color="auto"/>
              <w:left w:val="single" w:sz="4" w:space="0" w:color="auto"/>
              <w:bottom w:val="single" w:sz="4" w:space="0" w:color="auto"/>
              <w:right w:val="single" w:sz="4" w:space="0" w:color="auto"/>
            </w:tcBorders>
          </w:tcPr>
          <w:p w14:paraId="2A236931" w14:textId="77777777" w:rsidR="00DC0564" w:rsidRPr="008A4DB2" w:rsidRDefault="00DC0564" w:rsidP="00DC0564">
            <w:pPr>
              <w:spacing w:before="100" w:beforeAutospacing="1" w:after="100" w:afterAutospacing="1" w:line="300" w:lineRule="atLeast"/>
              <w:rPr>
                <w:rFonts w:ascii="Arial" w:hAnsi="Arial" w:cs="Arial"/>
                <w:lang w:val="en-IE" w:eastAsia="en-IE"/>
              </w:rPr>
            </w:pPr>
            <w:r w:rsidRPr="008A4DB2">
              <w:rPr>
                <w:rFonts w:ascii="Arial" w:hAnsi="Arial" w:cs="Arial"/>
                <w:lang w:val="en-IE" w:eastAsia="en-IE"/>
              </w:rPr>
              <w:t>Demonstrate depth and breadth of experience in infectious disease prevention, surveillance, investigation and control relevant to the role.</w:t>
            </w:r>
          </w:p>
          <w:p w14:paraId="06641B84" w14:textId="77777777" w:rsidR="008A4DB2" w:rsidRPr="008A4DB2" w:rsidRDefault="00DC0564" w:rsidP="008A4DB2">
            <w:pPr>
              <w:spacing w:before="100" w:beforeAutospacing="1" w:line="300" w:lineRule="atLeast"/>
              <w:rPr>
                <w:rFonts w:ascii="Arial" w:hAnsi="Arial" w:cs="Arial"/>
                <w:lang w:val="en-IE" w:eastAsia="en-IE"/>
              </w:rPr>
            </w:pPr>
            <w:r w:rsidRPr="008A4DB2">
              <w:rPr>
                <w:rFonts w:ascii="Arial" w:hAnsi="Arial" w:cs="Arial"/>
                <w:lang w:val="en-IE" w:eastAsia="en-IE"/>
              </w:rPr>
              <w:t>Demonstrate experience of:</w:t>
            </w:r>
          </w:p>
          <w:p w14:paraId="4C8795E8" w14:textId="17071959" w:rsidR="008A4DB2" w:rsidRPr="008A4DB2" w:rsidRDefault="008A4DB2" w:rsidP="008A4DB2">
            <w:pPr>
              <w:pStyle w:val="ListParagraph"/>
              <w:numPr>
                <w:ilvl w:val="0"/>
                <w:numId w:val="17"/>
              </w:numPr>
              <w:spacing w:line="300" w:lineRule="atLeast"/>
              <w:rPr>
                <w:rFonts w:ascii="Arial" w:hAnsi="Arial" w:cs="Arial"/>
                <w:lang w:val="en-IE" w:eastAsia="en-IE"/>
              </w:rPr>
            </w:pPr>
            <w:r w:rsidRPr="008A4DB2">
              <w:rPr>
                <w:rFonts w:ascii="Arial" w:hAnsi="Arial" w:cs="Arial"/>
                <w:lang w:val="en-IE" w:eastAsia="en-IE"/>
              </w:rPr>
              <w:t>Public health risk assessment and decision-making.</w:t>
            </w:r>
          </w:p>
          <w:p w14:paraId="2E50F0C6" w14:textId="77777777" w:rsidR="008A4DB2" w:rsidRPr="008A4DB2" w:rsidRDefault="008A4DB2" w:rsidP="008A4DB2">
            <w:pPr>
              <w:numPr>
                <w:ilvl w:val="0"/>
                <w:numId w:val="13"/>
              </w:numPr>
              <w:spacing w:line="300" w:lineRule="atLeast"/>
              <w:rPr>
                <w:rFonts w:ascii="Arial" w:hAnsi="Arial" w:cs="Arial"/>
                <w:lang w:val="en-IE" w:eastAsia="en-IE"/>
              </w:rPr>
            </w:pPr>
            <w:r w:rsidRPr="008A4DB2">
              <w:rPr>
                <w:rFonts w:ascii="Arial" w:hAnsi="Arial" w:cs="Arial"/>
                <w:lang w:val="en-IE" w:eastAsia="en-IE"/>
              </w:rPr>
              <w:t>Development of public health guidance and policies.</w:t>
            </w:r>
          </w:p>
          <w:p w14:paraId="67020E73" w14:textId="77777777" w:rsidR="008A4DB2" w:rsidRPr="008A4DB2" w:rsidRDefault="008A4DB2" w:rsidP="008A4DB2">
            <w:pPr>
              <w:numPr>
                <w:ilvl w:val="0"/>
                <w:numId w:val="13"/>
              </w:numPr>
              <w:spacing w:before="100" w:beforeAutospacing="1" w:line="300" w:lineRule="atLeast"/>
              <w:rPr>
                <w:rFonts w:ascii="Arial" w:hAnsi="Arial" w:cs="Arial"/>
                <w:lang w:val="en-IE" w:eastAsia="en-IE"/>
              </w:rPr>
            </w:pPr>
            <w:r w:rsidRPr="008A4DB2">
              <w:rPr>
                <w:rFonts w:ascii="Arial" w:hAnsi="Arial" w:cs="Arial"/>
                <w:lang w:val="en-IE" w:eastAsia="en-IE"/>
              </w:rPr>
              <w:t>Working within multidisciplinary and multi-agency environments.</w:t>
            </w:r>
          </w:p>
          <w:p w14:paraId="1E3F5897" w14:textId="56847683" w:rsidR="008A4DB2" w:rsidRPr="008A4DB2" w:rsidRDefault="008A4DB2" w:rsidP="008A4DB2">
            <w:pPr>
              <w:numPr>
                <w:ilvl w:val="0"/>
                <w:numId w:val="13"/>
              </w:numPr>
              <w:spacing w:before="100" w:beforeAutospacing="1" w:line="300" w:lineRule="atLeast"/>
              <w:rPr>
                <w:rFonts w:ascii="Segoe UI" w:hAnsi="Segoe UI" w:cs="Segoe UI"/>
                <w:sz w:val="21"/>
                <w:szCs w:val="21"/>
                <w:lang w:val="en-IE" w:eastAsia="en-IE"/>
              </w:rPr>
            </w:pPr>
            <w:r w:rsidRPr="008A4DB2">
              <w:rPr>
                <w:rFonts w:ascii="Arial" w:hAnsi="Arial" w:cs="Arial"/>
                <w:lang w:val="en-IE" w:eastAsia="en-IE"/>
              </w:rPr>
              <w:t>Stakeholder engagement and collaboration</w:t>
            </w:r>
            <w:r w:rsidRPr="00DC0564">
              <w:rPr>
                <w:rFonts w:ascii="Segoe UI" w:hAnsi="Segoe UI" w:cs="Segoe UI"/>
                <w:sz w:val="21"/>
                <w:szCs w:val="21"/>
                <w:lang w:val="en-IE" w:eastAsia="en-IE"/>
              </w:rPr>
              <w:t xml:space="preserve"> </w:t>
            </w:r>
          </w:p>
        </w:tc>
      </w:tr>
      <w:tr w:rsidR="003774B4" w:rsidRPr="00F33C5A" w14:paraId="59EF65EA" w14:textId="77777777" w:rsidTr="00B44E8E">
        <w:tc>
          <w:tcPr>
            <w:tcW w:w="1280" w:type="pct"/>
          </w:tcPr>
          <w:p w14:paraId="643486DB" w14:textId="1FFE3E2F" w:rsidR="003774B4" w:rsidRPr="00F33C5A" w:rsidRDefault="003774B4" w:rsidP="003774B4">
            <w:pPr>
              <w:rPr>
                <w:rFonts w:ascii="Arial" w:hAnsi="Arial" w:cs="Arial"/>
                <w:b/>
                <w:bCs/>
              </w:rPr>
            </w:pPr>
            <w:r w:rsidRPr="00F33C5A">
              <w:rPr>
                <w:rFonts w:ascii="Arial" w:hAnsi="Arial" w:cs="Arial"/>
                <w:b/>
                <w:bCs/>
              </w:rPr>
              <w:t>Other requirements specific to the post</w:t>
            </w:r>
          </w:p>
        </w:tc>
        <w:tc>
          <w:tcPr>
            <w:tcW w:w="3720" w:type="pct"/>
          </w:tcPr>
          <w:p w14:paraId="2284E19B" w14:textId="5A4E6493" w:rsidR="003774B4" w:rsidRPr="00F33C5A" w:rsidRDefault="003774B4" w:rsidP="003774B4">
            <w:pPr>
              <w:jc w:val="both"/>
              <w:rPr>
                <w:rFonts w:ascii="Arial" w:hAnsi="Arial" w:cs="Arial"/>
                <w:iCs/>
              </w:rPr>
            </w:pPr>
            <w:r w:rsidRPr="00F33C5A">
              <w:rPr>
                <w:rFonts w:ascii="Arial" w:hAnsi="Arial" w:cs="Arial"/>
                <w:iCs/>
              </w:rPr>
              <w:t>Access to appropriate transport to fulfil the requirements of the role.</w:t>
            </w:r>
          </w:p>
          <w:p w14:paraId="0E4DCE48" w14:textId="60687607" w:rsidR="003774B4" w:rsidRPr="00F33C5A" w:rsidRDefault="003774B4" w:rsidP="003774B4">
            <w:pPr>
              <w:pStyle w:val="ListParagraph"/>
              <w:ind w:left="360"/>
              <w:rPr>
                <w:rFonts w:ascii="Arial" w:hAnsi="Arial" w:cs="Arial"/>
                <w:b/>
                <w:iCs/>
                <w:color w:val="000099"/>
              </w:rPr>
            </w:pPr>
          </w:p>
        </w:tc>
      </w:tr>
      <w:tr w:rsidR="003774B4" w:rsidRPr="00F33C5A" w14:paraId="437354A7" w14:textId="77777777" w:rsidTr="00B44E8E">
        <w:tc>
          <w:tcPr>
            <w:tcW w:w="1280" w:type="pct"/>
          </w:tcPr>
          <w:p w14:paraId="3FD389F1" w14:textId="7545571D" w:rsidR="003774B4" w:rsidRPr="00F33C5A" w:rsidRDefault="003774B4" w:rsidP="003774B4">
            <w:pPr>
              <w:rPr>
                <w:rFonts w:ascii="Arial" w:hAnsi="Arial" w:cs="Arial"/>
                <w:b/>
                <w:bCs/>
              </w:rPr>
            </w:pPr>
            <w:r w:rsidRPr="00F33C5A">
              <w:rPr>
                <w:rFonts w:ascii="Arial" w:hAnsi="Arial" w:cs="Arial"/>
                <w:b/>
                <w:bCs/>
              </w:rPr>
              <w:t>Additional eligibility requirements:</w:t>
            </w:r>
          </w:p>
          <w:p w14:paraId="255FA45E" w14:textId="0A67812E" w:rsidR="003774B4" w:rsidRPr="00F33C5A" w:rsidRDefault="003774B4" w:rsidP="003774B4">
            <w:pPr>
              <w:rPr>
                <w:rFonts w:ascii="Arial" w:hAnsi="Arial" w:cs="Arial"/>
                <w:b/>
                <w:bCs/>
              </w:rPr>
            </w:pPr>
          </w:p>
        </w:tc>
        <w:tc>
          <w:tcPr>
            <w:tcW w:w="3720" w:type="pct"/>
          </w:tcPr>
          <w:p w14:paraId="67225D5A" w14:textId="6943F605" w:rsidR="003774B4" w:rsidRPr="00F33C5A" w:rsidRDefault="003774B4" w:rsidP="003774B4">
            <w:pPr>
              <w:pStyle w:val="Default"/>
              <w:rPr>
                <w:sz w:val="20"/>
                <w:szCs w:val="20"/>
              </w:rPr>
            </w:pPr>
            <w:r w:rsidRPr="00F33C5A">
              <w:rPr>
                <w:b/>
                <w:bCs/>
                <w:sz w:val="20"/>
                <w:szCs w:val="20"/>
              </w:rPr>
              <w:t xml:space="preserve">Citizenship requirements </w:t>
            </w:r>
          </w:p>
          <w:p w14:paraId="2C642096" w14:textId="77777777" w:rsidR="003774B4" w:rsidRPr="00F33C5A" w:rsidRDefault="003774B4" w:rsidP="003774B4">
            <w:pPr>
              <w:pStyle w:val="Default"/>
              <w:rPr>
                <w:sz w:val="20"/>
                <w:szCs w:val="20"/>
              </w:rPr>
            </w:pPr>
            <w:r w:rsidRPr="00F33C5A">
              <w:rPr>
                <w:sz w:val="20"/>
                <w:szCs w:val="20"/>
              </w:rPr>
              <w:t xml:space="preserve">Eligible candidates must be: </w:t>
            </w:r>
          </w:p>
          <w:p w14:paraId="354421BA" w14:textId="087C34A8" w:rsidR="003774B4" w:rsidRPr="00F33C5A" w:rsidRDefault="003774B4" w:rsidP="00792577">
            <w:pPr>
              <w:pStyle w:val="ListParagraph"/>
              <w:numPr>
                <w:ilvl w:val="0"/>
                <w:numId w:val="2"/>
              </w:numPr>
              <w:spacing w:after="120"/>
              <w:rPr>
                <w:rFonts w:ascii="Arial" w:hAnsi="Arial" w:cs="Arial"/>
              </w:rPr>
            </w:pPr>
            <w:r w:rsidRPr="00F33C5A">
              <w:rPr>
                <w:rFonts w:ascii="Arial" w:hAnsi="Arial" w:cs="Arial"/>
              </w:rPr>
              <w:t xml:space="preserve">EEA, Swiss, or British citizens </w:t>
            </w:r>
          </w:p>
          <w:p w14:paraId="0FE712BB" w14:textId="5E0B69BC" w:rsidR="003774B4" w:rsidRPr="00F33C5A" w:rsidRDefault="003774B4" w:rsidP="003774B4">
            <w:pPr>
              <w:spacing w:after="120"/>
              <w:ind w:left="360"/>
              <w:rPr>
                <w:rFonts w:ascii="Arial" w:hAnsi="Arial" w:cs="Arial"/>
                <w:b/>
              </w:rPr>
            </w:pPr>
            <w:r w:rsidRPr="00F33C5A">
              <w:rPr>
                <w:rFonts w:ascii="Arial" w:hAnsi="Arial" w:cs="Arial"/>
                <w:b/>
              </w:rPr>
              <w:t>OR</w:t>
            </w:r>
          </w:p>
          <w:p w14:paraId="0476F498" w14:textId="5A1360FF" w:rsidR="003774B4" w:rsidRPr="00F33C5A" w:rsidRDefault="003774B4" w:rsidP="00792577">
            <w:pPr>
              <w:pStyle w:val="ListParagraph"/>
              <w:numPr>
                <w:ilvl w:val="0"/>
                <w:numId w:val="2"/>
              </w:numPr>
              <w:spacing w:after="120"/>
              <w:rPr>
                <w:rFonts w:ascii="Arial" w:hAnsi="Arial" w:cs="Arial"/>
              </w:rPr>
            </w:pPr>
            <w:r w:rsidRPr="00F33C5A">
              <w:rPr>
                <w:rFonts w:ascii="Arial" w:hAnsi="Arial" w:cs="Arial"/>
              </w:rPr>
              <w:t xml:space="preserve">Non-European Economic Area citizens with permission to reside and work in the State </w:t>
            </w:r>
          </w:p>
          <w:p w14:paraId="3BA041C6" w14:textId="494B0D51" w:rsidR="003774B4" w:rsidRPr="008A5E0D" w:rsidRDefault="003774B4" w:rsidP="003774B4">
            <w:pPr>
              <w:pStyle w:val="Default"/>
              <w:ind w:left="1080"/>
              <w:rPr>
                <w:bCs/>
                <w:color w:val="auto"/>
                <w:sz w:val="20"/>
                <w:szCs w:val="20"/>
              </w:rPr>
            </w:pPr>
            <w:r w:rsidRPr="008A5E0D">
              <w:rPr>
                <w:bCs/>
                <w:color w:val="auto"/>
                <w:sz w:val="20"/>
                <w:szCs w:val="20"/>
              </w:rPr>
              <w:t>Read Appendix 2 of the Additional Campaign Information for further information on accepted Stamps for Non-EEA citizens resident in the State, including those with refugee status.</w:t>
            </w:r>
          </w:p>
          <w:p w14:paraId="347D07C8" w14:textId="4EFD2EDC" w:rsidR="003774B4" w:rsidRPr="008A5E0D" w:rsidRDefault="003774B4" w:rsidP="003774B4">
            <w:pPr>
              <w:pStyle w:val="ListParagraph"/>
              <w:spacing w:after="120"/>
              <w:ind w:left="1080"/>
              <w:rPr>
                <w:rFonts w:ascii="Arial" w:hAnsi="Arial" w:cs="Arial"/>
              </w:rPr>
            </w:pPr>
          </w:p>
          <w:p w14:paraId="56D31BB4" w14:textId="3549AB4D" w:rsidR="003774B4" w:rsidRPr="008A5E0D" w:rsidRDefault="003774B4" w:rsidP="003774B4">
            <w:pPr>
              <w:pStyle w:val="Default"/>
              <w:rPr>
                <w:bCs/>
                <w:color w:val="auto"/>
                <w:sz w:val="20"/>
                <w:szCs w:val="20"/>
              </w:rPr>
            </w:pPr>
            <w:r w:rsidRPr="008A5E0D">
              <w:rPr>
                <w:bCs/>
                <w:color w:val="auto"/>
                <w:sz w:val="20"/>
                <w:szCs w:val="20"/>
              </w:rPr>
              <w:lastRenderedPageBreak/>
              <w:t xml:space="preserve">To qualify candidates must be eligible by the closing date of the campaign. </w:t>
            </w:r>
          </w:p>
          <w:p w14:paraId="613182C9" w14:textId="6313644E" w:rsidR="003774B4" w:rsidRPr="00F33C5A" w:rsidRDefault="003774B4" w:rsidP="003774B4">
            <w:pPr>
              <w:pStyle w:val="NormalWeb"/>
              <w:shd w:val="clear" w:color="auto" w:fill="FFFFFF"/>
              <w:spacing w:before="0" w:beforeAutospacing="0" w:after="150" w:afterAutospacing="0"/>
              <w:rPr>
                <w:rFonts w:ascii="Arial" w:hAnsi="Arial" w:cs="Arial"/>
                <w:iCs/>
                <w:color w:val="000099"/>
                <w:sz w:val="20"/>
                <w:szCs w:val="20"/>
                <w:lang w:val="en-GB" w:eastAsia="en-GB"/>
              </w:rPr>
            </w:pPr>
          </w:p>
        </w:tc>
      </w:tr>
      <w:tr w:rsidR="003774B4" w:rsidRPr="00F33C5A" w14:paraId="466ACF54" w14:textId="77777777" w:rsidTr="00B44E8E">
        <w:tc>
          <w:tcPr>
            <w:tcW w:w="1280" w:type="pct"/>
          </w:tcPr>
          <w:p w14:paraId="50259FF8" w14:textId="3085F32B" w:rsidR="003774B4" w:rsidRPr="00F33C5A" w:rsidRDefault="003774B4" w:rsidP="003774B4">
            <w:pPr>
              <w:rPr>
                <w:rFonts w:ascii="Arial" w:hAnsi="Arial" w:cs="Arial"/>
                <w:b/>
                <w:bCs/>
              </w:rPr>
            </w:pPr>
            <w:r w:rsidRPr="00A031E6">
              <w:rPr>
                <w:rFonts w:ascii="Arial" w:hAnsi="Arial" w:cs="Arial"/>
                <w:b/>
                <w:bCs/>
              </w:rPr>
              <w:lastRenderedPageBreak/>
              <w:t>Skills, competencies and/or knowledge</w:t>
            </w:r>
          </w:p>
          <w:p w14:paraId="4E76BE64" w14:textId="77777777" w:rsidR="003774B4" w:rsidRPr="00F33C5A" w:rsidRDefault="003774B4" w:rsidP="003774B4">
            <w:pPr>
              <w:rPr>
                <w:rFonts w:ascii="Arial" w:hAnsi="Arial" w:cs="Arial"/>
                <w:b/>
                <w:bCs/>
              </w:rPr>
            </w:pPr>
          </w:p>
          <w:p w14:paraId="3C72DF3D" w14:textId="77777777" w:rsidR="003774B4" w:rsidRPr="00F33C5A" w:rsidRDefault="003774B4" w:rsidP="003774B4">
            <w:pPr>
              <w:rPr>
                <w:rFonts w:ascii="Arial" w:hAnsi="Arial" w:cs="Arial"/>
                <w:b/>
                <w:bCs/>
              </w:rPr>
            </w:pPr>
          </w:p>
        </w:tc>
        <w:tc>
          <w:tcPr>
            <w:tcW w:w="3720" w:type="pct"/>
          </w:tcPr>
          <w:p w14:paraId="1341CD71" w14:textId="77777777" w:rsidR="003774B4" w:rsidRPr="00F33C5A" w:rsidRDefault="003774B4" w:rsidP="003774B4">
            <w:pPr>
              <w:jc w:val="both"/>
              <w:rPr>
                <w:rFonts w:ascii="Arial" w:hAnsi="Arial" w:cs="Arial"/>
                <w:b/>
                <w:u w:val="single"/>
              </w:rPr>
            </w:pPr>
            <w:r w:rsidRPr="00F33C5A">
              <w:rPr>
                <w:rFonts w:ascii="Arial" w:hAnsi="Arial" w:cs="Arial"/>
                <w:b/>
                <w:u w:val="single"/>
              </w:rPr>
              <w:t xml:space="preserve">Professional/Clinical knowledge </w:t>
            </w:r>
          </w:p>
          <w:p w14:paraId="5E73160E" w14:textId="6F1E49D4" w:rsidR="003774B4" w:rsidRPr="008A4DB2" w:rsidRDefault="003774B4" w:rsidP="008A4DB2">
            <w:pPr>
              <w:numPr>
                <w:ilvl w:val="0"/>
                <w:numId w:val="7"/>
              </w:numPr>
              <w:rPr>
                <w:rFonts w:ascii="Arial" w:hAnsi="Arial" w:cs="Arial"/>
              </w:rPr>
            </w:pPr>
            <w:r w:rsidRPr="008A4DB2">
              <w:rPr>
                <w:rFonts w:ascii="Arial" w:hAnsi="Arial" w:cs="Arial"/>
              </w:rPr>
              <w:t>Demonstrate excellent track record in public health medicine and a demonstrable commitment to best practice</w:t>
            </w:r>
          </w:p>
          <w:p w14:paraId="00220529" w14:textId="77777777" w:rsidR="003774B4" w:rsidRPr="008A4DB2" w:rsidRDefault="003774B4" w:rsidP="008A4DB2">
            <w:pPr>
              <w:numPr>
                <w:ilvl w:val="0"/>
                <w:numId w:val="7"/>
              </w:numPr>
              <w:jc w:val="both"/>
              <w:rPr>
                <w:rFonts w:ascii="Arial" w:hAnsi="Arial" w:cs="Arial"/>
              </w:rPr>
            </w:pPr>
            <w:r w:rsidRPr="008A4DB2">
              <w:rPr>
                <w:rFonts w:ascii="Arial" w:hAnsi="Arial" w:cs="Arial"/>
              </w:rPr>
              <w:t xml:space="preserve">Demonstrate a high level of clinical and professional knowledge relevant to the role. </w:t>
            </w:r>
          </w:p>
          <w:p w14:paraId="342CA2DA" w14:textId="77777777" w:rsidR="003774B4" w:rsidRPr="008A4DB2" w:rsidRDefault="003774B4" w:rsidP="008A4DB2">
            <w:pPr>
              <w:numPr>
                <w:ilvl w:val="0"/>
                <w:numId w:val="7"/>
              </w:numPr>
              <w:jc w:val="both"/>
              <w:rPr>
                <w:rFonts w:ascii="Arial" w:hAnsi="Arial" w:cs="Arial"/>
              </w:rPr>
            </w:pPr>
            <w:r w:rsidRPr="008A4DB2">
              <w:rPr>
                <w:rFonts w:ascii="Arial" w:hAnsi="Arial" w:cs="Arial"/>
              </w:rPr>
              <w:t>Demonstrate a high degree of commitment, professionalism and dedication to the philosophy of quality health care provision.</w:t>
            </w:r>
          </w:p>
          <w:p w14:paraId="126BBFB5" w14:textId="39F3D85D" w:rsidR="008A4DB2" w:rsidRPr="008A4DB2" w:rsidRDefault="008A4DB2" w:rsidP="008A4DB2">
            <w:pPr>
              <w:numPr>
                <w:ilvl w:val="0"/>
                <w:numId w:val="7"/>
              </w:numPr>
              <w:spacing w:before="100" w:beforeAutospacing="1" w:after="100" w:afterAutospacing="1" w:line="300" w:lineRule="atLeast"/>
              <w:rPr>
                <w:rFonts w:ascii="Arial" w:hAnsi="Arial" w:cs="Arial"/>
                <w:lang w:val="en-IE" w:eastAsia="en-IE"/>
              </w:rPr>
            </w:pPr>
            <w:r w:rsidRPr="008A4DB2">
              <w:rPr>
                <w:rFonts w:ascii="Arial" w:hAnsi="Arial" w:cs="Arial"/>
                <w:lang w:val="en-IE" w:eastAsia="en-IE"/>
              </w:rPr>
              <w:t>Demonstrate knowledge in outbreak and incident investigation and response.</w:t>
            </w:r>
          </w:p>
          <w:p w14:paraId="4AA6509B" w14:textId="40B6DA58" w:rsidR="008A4DB2" w:rsidRPr="008A4DB2" w:rsidRDefault="008A4DB2" w:rsidP="008A4DB2">
            <w:pPr>
              <w:numPr>
                <w:ilvl w:val="0"/>
                <w:numId w:val="7"/>
              </w:numPr>
              <w:spacing w:before="100" w:beforeAutospacing="1" w:after="100" w:afterAutospacing="1" w:line="300" w:lineRule="atLeast"/>
              <w:rPr>
                <w:rFonts w:ascii="Arial" w:hAnsi="Arial" w:cs="Arial"/>
                <w:lang w:val="en-IE" w:eastAsia="en-IE"/>
              </w:rPr>
            </w:pPr>
            <w:r w:rsidRPr="008A4DB2">
              <w:rPr>
                <w:rFonts w:ascii="Arial" w:hAnsi="Arial" w:cs="Arial"/>
                <w:lang w:val="en-IE" w:eastAsia="en-IE"/>
              </w:rPr>
              <w:t>Demonstrate knowledge in emergency preparedness, incident management and national response arrangements.</w:t>
            </w:r>
          </w:p>
          <w:p w14:paraId="2F705E70" w14:textId="5F7DA190" w:rsidR="003774B4" w:rsidRPr="008A4DB2" w:rsidRDefault="008A4DB2" w:rsidP="008A4DB2">
            <w:pPr>
              <w:numPr>
                <w:ilvl w:val="0"/>
                <w:numId w:val="7"/>
              </w:numPr>
              <w:spacing w:before="100" w:beforeAutospacing="1" w:after="100" w:afterAutospacing="1" w:line="300" w:lineRule="atLeast"/>
              <w:rPr>
                <w:rFonts w:ascii="Arial" w:hAnsi="Arial" w:cs="Arial"/>
                <w:lang w:val="en-IE" w:eastAsia="en-IE"/>
              </w:rPr>
            </w:pPr>
            <w:r w:rsidRPr="008A4DB2">
              <w:rPr>
                <w:rFonts w:ascii="Arial" w:hAnsi="Arial" w:cs="Arial"/>
                <w:lang w:val="en-IE" w:eastAsia="en-IE"/>
              </w:rPr>
              <w:t xml:space="preserve">Demonstrate knowledge in </w:t>
            </w:r>
            <w:proofErr w:type="gramStart"/>
            <w:r w:rsidRPr="008A4DB2">
              <w:rPr>
                <w:rFonts w:ascii="Arial" w:hAnsi="Arial" w:cs="Arial"/>
                <w:lang w:val="en-IE" w:eastAsia="en-IE"/>
              </w:rPr>
              <w:t>Public</w:t>
            </w:r>
            <w:proofErr w:type="gramEnd"/>
            <w:r w:rsidRPr="008A4DB2">
              <w:rPr>
                <w:rFonts w:ascii="Arial" w:hAnsi="Arial" w:cs="Arial"/>
                <w:lang w:val="en-IE" w:eastAsia="en-IE"/>
              </w:rPr>
              <w:t xml:space="preserve"> health surveillance systems and methodologies.</w:t>
            </w:r>
          </w:p>
          <w:p w14:paraId="04E3BD5E" w14:textId="77777777" w:rsidR="003774B4" w:rsidRPr="00F33C5A" w:rsidRDefault="003774B4" w:rsidP="003774B4">
            <w:pPr>
              <w:rPr>
                <w:rFonts w:ascii="Arial" w:hAnsi="Arial" w:cs="Arial"/>
                <w:b/>
                <w:iCs/>
                <w:u w:val="single"/>
              </w:rPr>
            </w:pPr>
            <w:r w:rsidRPr="00F33C5A">
              <w:rPr>
                <w:rFonts w:ascii="Arial" w:hAnsi="Arial" w:cs="Arial"/>
                <w:b/>
                <w:iCs/>
                <w:u w:val="single"/>
              </w:rPr>
              <w:t>Planning and Organising Resources</w:t>
            </w:r>
          </w:p>
          <w:p w14:paraId="2FE467FC" w14:textId="77777777" w:rsidR="003774B4" w:rsidRPr="00F33C5A" w:rsidRDefault="003774B4" w:rsidP="008A4DB2">
            <w:pPr>
              <w:numPr>
                <w:ilvl w:val="0"/>
                <w:numId w:val="7"/>
              </w:numPr>
              <w:rPr>
                <w:rFonts w:ascii="Arial" w:hAnsi="Arial" w:cs="Arial"/>
                <w:iCs/>
              </w:rPr>
            </w:pPr>
            <w:r w:rsidRPr="00F33C5A">
              <w:rPr>
                <w:rFonts w:ascii="Arial" w:hAnsi="Arial" w:cs="Arial"/>
                <w:iCs/>
              </w:rPr>
              <w:t>Demonstrate ability to plan, organise and deliver services in an efficient, effective and resourceful manner, within a model of patient centred care and value for money.</w:t>
            </w:r>
          </w:p>
          <w:p w14:paraId="68760829" w14:textId="77777777" w:rsidR="003774B4" w:rsidRPr="00F33C5A" w:rsidRDefault="003774B4" w:rsidP="008A4DB2">
            <w:pPr>
              <w:numPr>
                <w:ilvl w:val="0"/>
                <w:numId w:val="7"/>
              </w:numPr>
              <w:rPr>
                <w:rFonts w:ascii="Arial" w:hAnsi="Arial" w:cs="Arial"/>
                <w:iCs/>
              </w:rPr>
            </w:pPr>
            <w:r w:rsidRPr="00F33C5A">
              <w:rPr>
                <w:rFonts w:ascii="Arial" w:hAnsi="Arial" w:cs="Arial"/>
                <w:iCs/>
              </w:rPr>
              <w:t>Demonstrate ability to manage deadlines and effectively handle multiple tasks.</w:t>
            </w:r>
          </w:p>
          <w:p w14:paraId="1323F007" w14:textId="77777777" w:rsidR="003774B4" w:rsidRPr="00F33C5A" w:rsidRDefault="003774B4" w:rsidP="008A4DB2">
            <w:pPr>
              <w:numPr>
                <w:ilvl w:val="0"/>
                <w:numId w:val="7"/>
              </w:numPr>
              <w:rPr>
                <w:rFonts w:ascii="Arial" w:hAnsi="Arial" w:cs="Arial"/>
              </w:rPr>
            </w:pPr>
            <w:r w:rsidRPr="00F33C5A">
              <w:rPr>
                <w:rFonts w:ascii="Arial" w:hAnsi="Arial" w:cs="Arial"/>
              </w:rPr>
              <w:t>Demonstrate ability to adapt to changing sets of demands / work environment.</w:t>
            </w:r>
          </w:p>
          <w:p w14:paraId="64BBFBEE" w14:textId="77777777" w:rsidR="003774B4" w:rsidRPr="00F33C5A" w:rsidRDefault="003774B4" w:rsidP="003774B4">
            <w:pPr>
              <w:rPr>
                <w:rFonts w:ascii="Arial" w:hAnsi="Arial" w:cs="Arial"/>
                <w:b/>
                <w:iCs/>
              </w:rPr>
            </w:pPr>
          </w:p>
          <w:p w14:paraId="1ABCCCEE" w14:textId="77777777" w:rsidR="003774B4" w:rsidRPr="00F33C5A" w:rsidRDefault="003774B4" w:rsidP="003774B4">
            <w:pPr>
              <w:rPr>
                <w:rFonts w:ascii="Arial" w:hAnsi="Arial" w:cs="Arial"/>
                <w:b/>
                <w:iCs/>
                <w:u w:val="single"/>
              </w:rPr>
            </w:pPr>
            <w:r w:rsidRPr="00F33C5A">
              <w:rPr>
                <w:rFonts w:ascii="Arial" w:hAnsi="Arial" w:cs="Arial"/>
                <w:b/>
                <w:iCs/>
                <w:u w:val="single"/>
              </w:rPr>
              <w:t>Building and Maintaining Relationships: Leadership, Managing People and Team Skills</w:t>
            </w:r>
          </w:p>
          <w:p w14:paraId="580E766A" w14:textId="77777777" w:rsidR="003774B4" w:rsidRPr="00F33C5A" w:rsidRDefault="003774B4" w:rsidP="008A4DB2">
            <w:pPr>
              <w:numPr>
                <w:ilvl w:val="0"/>
                <w:numId w:val="7"/>
              </w:numPr>
              <w:rPr>
                <w:rFonts w:ascii="Arial" w:hAnsi="Arial" w:cs="Arial"/>
              </w:rPr>
            </w:pPr>
            <w:r w:rsidRPr="00F33C5A">
              <w:rPr>
                <w:rFonts w:ascii="Arial" w:hAnsi="Arial" w:cs="Arial"/>
              </w:rPr>
              <w:t>Demonstrate ability to build strong relationships and networks at all levels within and outside the organisation.</w:t>
            </w:r>
          </w:p>
          <w:p w14:paraId="3DE1A3F0" w14:textId="77777777" w:rsidR="003774B4" w:rsidRPr="00F33C5A" w:rsidRDefault="003774B4" w:rsidP="008A4DB2">
            <w:pPr>
              <w:numPr>
                <w:ilvl w:val="0"/>
                <w:numId w:val="7"/>
              </w:numPr>
              <w:rPr>
                <w:rFonts w:ascii="Arial" w:hAnsi="Arial" w:cs="Arial"/>
              </w:rPr>
            </w:pPr>
            <w:r w:rsidRPr="00F33C5A">
              <w:rPr>
                <w:rFonts w:ascii="Arial" w:hAnsi="Arial" w:cs="Arial"/>
              </w:rPr>
              <w:t>Demonstrate effective leadership and team skills including the ability to work in a multi-disciplinary environment.</w:t>
            </w:r>
          </w:p>
          <w:p w14:paraId="145B0974" w14:textId="77777777" w:rsidR="003774B4" w:rsidRPr="00F33C5A" w:rsidRDefault="003774B4" w:rsidP="008A4DB2">
            <w:pPr>
              <w:numPr>
                <w:ilvl w:val="0"/>
                <w:numId w:val="7"/>
              </w:numPr>
              <w:rPr>
                <w:rFonts w:ascii="Arial" w:hAnsi="Arial" w:cs="Arial"/>
                <w:iCs/>
              </w:rPr>
            </w:pPr>
            <w:r w:rsidRPr="00F33C5A">
              <w:rPr>
                <w:rFonts w:ascii="Arial" w:hAnsi="Arial" w:cs="Arial"/>
                <w:iCs/>
              </w:rPr>
              <w:t>Demonstrate flexibility and openness to change and ability to lead and support others in a changing environment</w:t>
            </w:r>
          </w:p>
          <w:p w14:paraId="038663C3" w14:textId="77777777" w:rsidR="003774B4" w:rsidRPr="00F33C5A" w:rsidRDefault="003774B4" w:rsidP="008A4DB2">
            <w:pPr>
              <w:numPr>
                <w:ilvl w:val="0"/>
                <w:numId w:val="7"/>
              </w:numPr>
              <w:rPr>
                <w:rFonts w:ascii="Arial" w:hAnsi="Arial" w:cs="Arial"/>
                <w:iCs/>
              </w:rPr>
            </w:pPr>
            <w:r w:rsidRPr="00F33C5A">
              <w:rPr>
                <w:rFonts w:ascii="Arial" w:hAnsi="Arial" w:cs="Arial"/>
                <w:iCs/>
              </w:rPr>
              <w:t>Demonstrate ability to manage, motivate and develop staff to maximize performance at work</w:t>
            </w:r>
          </w:p>
          <w:p w14:paraId="55ADE14B" w14:textId="77777777" w:rsidR="003774B4" w:rsidRPr="00F33C5A" w:rsidRDefault="003774B4" w:rsidP="008A4DB2">
            <w:pPr>
              <w:numPr>
                <w:ilvl w:val="0"/>
                <w:numId w:val="7"/>
              </w:numPr>
              <w:rPr>
                <w:rFonts w:ascii="Arial" w:hAnsi="Arial" w:cs="Arial"/>
                <w:iCs/>
                <w:u w:val="single"/>
              </w:rPr>
            </w:pPr>
            <w:r w:rsidRPr="00F33C5A">
              <w:rPr>
                <w:rFonts w:ascii="Arial" w:hAnsi="Arial" w:cs="Arial"/>
                <w:iCs/>
              </w:rPr>
              <w:t>Demonstrate the ability to foster a learning culture amongst staff and colleagues to drive continuous improvement in services to patients.</w:t>
            </w:r>
          </w:p>
          <w:p w14:paraId="0AA8CF98" w14:textId="77777777" w:rsidR="003774B4" w:rsidRPr="00F33C5A" w:rsidRDefault="003774B4" w:rsidP="008A4DB2">
            <w:pPr>
              <w:numPr>
                <w:ilvl w:val="0"/>
                <w:numId w:val="7"/>
              </w:numPr>
              <w:rPr>
                <w:rFonts w:ascii="Arial" w:hAnsi="Arial" w:cs="Arial"/>
                <w:iCs/>
                <w:u w:val="single"/>
              </w:rPr>
            </w:pPr>
            <w:r w:rsidRPr="00F33C5A">
              <w:rPr>
                <w:rFonts w:ascii="Arial" w:hAnsi="Arial" w:cs="Arial"/>
                <w:iCs/>
              </w:rPr>
              <w:t>Demonstrate ability to work effectively with multi-disciplinary teams</w:t>
            </w:r>
          </w:p>
          <w:p w14:paraId="0930A96D" w14:textId="77777777" w:rsidR="003774B4" w:rsidRPr="00F33C5A" w:rsidRDefault="003774B4" w:rsidP="008A4DB2">
            <w:pPr>
              <w:numPr>
                <w:ilvl w:val="0"/>
                <w:numId w:val="7"/>
              </w:numPr>
              <w:rPr>
                <w:rFonts w:ascii="Arial" w:hAnsi="Arial" w:cs="Arial"/>
                <w:iCs/>
                <w:u w:val="single"/>
              </w:rPr>
            </w:pPr>
            <w:r w:rsidRPr="00F33C5A">
              <w:rPr>
                <w:rFonts w:ascii="Arial" w:hAnsi="Arial" w:cs="Arial"/>
                <w:iCs/>
              </w:rPr>
              <w:t>Ability to influence others.</w:t>
            </w:r>
          </w:p>
          <w:p w14:paraId="2AE07EB6" w14:textId="77777777" w:rsidR="003774B4" w:rsidRPr="00F33C5A" w:rsidRDefault="003774B4" w:rsidP="003774B4">
            <w:pPr>
              <w:rPr>
                <w:rFonts w:ascii="Arial" w:hAnsi="Arial" w:cs="Arial"/>
                <w:iCs/>
              </w:rPr>
            </w:pPr>
          </w:p>
          <w:p w14:paraId="0169C3DE" w14:textId="77777777" w:rsidR="003774B4" w:rsidRPr="00F33C5A" w:rsidRDefault="003774B4" w:rsidP="003774B4">
            <w:pPr>
              <w:rPr>
                <w:rFonts w:ascii="Arial" w:hAnsi="Arial" w:cs="Arial"/>
                <w:b/>
                <w:iCs/>
                <w:u w:val="single"/>
              </w:rPr>
            </w:pPr>
            <w:r w:rsidRPr="00F33C5A">
              <w:rPr>
                <w:rFonts w:ascii="Arial" w:hAnsi="Arial" w:cs="Arial"/>
                <w:b/>
                <w:iCs/>
                <w:u w:val="single"/>
              </w:rPr>
              <w:t>Commitment to Quality Service</w:t>
            </w:r>
          </w:p>
          <w:p w14:paraId="518BD485" w14:textId="77777777" w:rsidR="003774B4" w:rsidRPr="00F33C5A" w:rsidRDefault="003774B4" w:rsidP="008A4DB2">
            <w:pPr>
              <w:numPr>
                <w:ilvl w:val="0"/>
                <w:numId w:val="7"/>
              </w:numPr>
              <w:rPr>
                <w:rFonts w:ascii="Arial" w:hAnsi="Arial" w:cs="Arial"/>
                <w:iCs/>
                <w:u w:val="single"/>
              </w:rPr>
            </w:pPr>
            <w:r w:rsidRPr="00F33C5A">
              <w:rPr>
                <w:rFonts w:ascii="Arial" w:hAnsi="Arial" w:cs="Arial"/>
                <w:iCs/>
              </w:rPr>
              <w:t>Demonstrate understanding of, and commitment to, the underpinning</w:t>
            </w:r>
            <w:r w:rsidRPr="00F33C5A">
              <w:rPr>
                <w:rFonts w:ascii="Arial" w:hAnsi="Arial" w:cs="Arial"/>
                <w:b/>
                <w:iCs/>
                <w:color w:val="FF0000"/>
              </w:rPr>
              <w:t xml:space="preserve"> </w:t>
            </w:r>
            <w:r w:rsidRPr="00F33C5A">
              <w:rPr>
                <w:rFonts w:ascii="Arial" w:hAnsi="Arial" w:cs="Arial"/>
                <w:iCs/>
              </w:rPr>
              <w:t>requirements and key processes in providing quality patient centred care</w:t>
            </w:r>
          </w:p>
          <w:p w14:paraId="7C64C6FC" w14:textId="77777777" w:rsidR="003774B4" w:rsidRPr="00F33C5A" w:rsidRDefault="003774B4" w:rsidP="008A4DB2">
            <w:pPr>
              <w:numPr>
                <w:ilvl w:val="0"/>
                <w:numId w:val="7"/>
              </w:numPr>
              <w:rPr>
                <w:rFonts w:ascii="Arial" w:hAnsi="Arial" w:cs="Arial"/>
                <w:iCs/>
                <w:u w:val="single"/>
              </w:rPr>
            </w:pPr>
            <w:r w:rsidRPr="00F33C5A">
              <w:rPr>
                <w:rFonts w:ascii="Arial" w:hAnsi="Arial" w:cs="Arial"/>
                <w:iCs/>
              </w:rPr>
              <w:t>Demonstrate an ability to monitor and evaluate service performance and levels of care</w:t>
            </w:r>
          </w:p>
          <w:p w14:paraId="4132A097" w14:textId="77777777" w:rsidR="003774B4" w:rsidRPr="00F33C5A" w:rsidRDefault="003774B4" w:rsidP="003774B4">
            <w:pPr>
              <w:rPr>
                <w:rFonts w:ascii="Arial" w:hAnsi="Arial" w:cs="Arial"/>
                <w:b/>
                <w:iCs/>
              </w:rPr>
            </w:pPr>
          </w:p>
          <w:p w14:paraId="4E47A230" w14:textId="77777777" w:rsidR="003774B4" w:rsidRPr="00F33C5A" w:rsidRDefault="003774B4" w:rsidP="003774B4">
            <w:pPr>
              <w:tabs>
                <w:tab w:val="num" w:pos="283"/>
              </w:tabs>
              <w:jc w:val="both"/>
              <w:rPr>
                <w:rFonts w:ascii="Arial" w:hAnsi="Arial" w:cs="Arial"/>
                <w:b/>
                <w:u w:val="single"/>
              </w:rPr>
            </w:pPr>
            <w:r w:rsidRPr="00F33C5A">
              <w:rPr>
                <w:rFonts w:ascii="Arial" w:hAnsi="Arial" w:cs="Arial"/>
                <w:b/>
                <w:u w:val="single"/>
              </w:rPr>
              <w:t xml:space="preserve">Evaluating Information and Judging Situations (problem solving and </w:t>
            </w:r>
            <w:proofErr w:type="gramStart"/>
            <w:r w:rsidRPr="00F33C5A">
              <w:rPr>
                <w:rFonts w:ascii="Arial" w:hAnsi="Arial" w:cs="Arial"/>
                <w:b/>
                <w:u w:val="single"/>
              </w:rPr>
              <w:t>decision making</w:t>
            </w:r>
            <w:proofErr w:type="gramEnd"/>
            <w:r w:rsidRPr="00F33C5A">
              <w:rPr>
                <w:rFonts w:ascii="Arial" w:hAnsi="Arial" w:cs="Arial"/>
                <w:b/>
                <w:u w:val="single"/>
              </w:rPr>
              <w:t xml:space="preserve"> skills)</w:t>
            </w:r>
          </w:p>
          <w:p w14:paraId="2D25E368" w14:textId="77777777" w:rsidR="003774B4" w:rsidRPr="00F33C5A" w:rsidRDefault="003774B4" w:rsidP="008A4DB2">
            <w:pPr>
              <w:numPr>
                <w:ilvl w:val="0"/>
                <w:numId w:val="7"/>
              </w:numPr>
              <w:rPr>
                <w:rFonts w:ascii="Arial" w:hAnsi="Arial" w:cs="Arial"/>
              </w:rPr>
            </w:pPr>
            <w:r w:rsidRPr="00F33C5A">
              <w:rPr>
                <w:rFonts w:ascii="Arial" w:hAnsi="Arial" w:cs="Arial"/>
              </w:rPr>
              <w:t xml:space="preserve">Demonstrate strong problem-solving skills including the ability to evaluate information and make effective decisions especially </w:t>
            </w:r>
            <w:proofErr w:type="gramStart"/>
            <w:r w:rsidRPr="00F33C5A">
              <w:rPr>
                <w:rFonts w:ascii="Arial" w:hAnsi="Arial" w:cs="Arial"/>
              </w:rPr>
              <w:t>with regard to</w:t>
            </w:r>
            <w:proofErr w:type="gramEnd"/>
            <w:r w:rsidRPr="00F33C5A">
              <w:rPr>
                <w:rFonts w:ascii="Arial" w:hAnsi="Arial" w:cs="Arial"/>
              </w:rPr>
              <w:t xml:space="preserve"> service delivery.</w:t>
            </w:r>
          </w:p>
          <w:p w14:paraId="2191C9B3" w14:textId="77777777" w:rsidR="003774B4" w:rsidRPr="00F33C5A" w:rsidRDefault="003774B4" w:rsidP="003774B4">
            <w:pPr>
              <w:rPr>
                <w:rFonts w:ascii="Arial" w:hAnsi="Arial" w:cs="Arial"/>
                <w:iCs/>
              </w:rPr>
            </w:pPr>
            <w:r w:rsidRPr="00F33C5A">
              <w:rPr>
                <w:rFonts w:ascii="Arial" w:hAnsi="Arial" w:cs="Arial"/>
                <w:iCs/>
              </w:rPr>
              <w:t xml:space="preserve"> </w:t>
            </w:r>
          </w:p>
          <w:p w14:paraId="70F3A55A" w14:textId="77777777" w:rsidR="003774B4" w:rsidRPr="00F33C5A" w:rsidRDefault="003774B4" w:rsidP="003774B4">
            <w:pPr>
              <w:rPr>
                <w:rFonts w:ascii="Arial" w:hAnsi="Arial" w:cs="Arial"/>
                <w:b/>
                <w:iCs/>
                <w:u w:val="single"/>
              </w:rPr>
            </w:pPr>
            <w:r w:rsidRPr="00F33C5A">
              <w:rPr>
                <w:rFonts w:ascii="Arial" w:hAnsi="Arial" w:cs="Arial"/>
                <w:b/>
                <w:iCs/>
                <w:u w:val="single"/>
              </w:rPr>
              <w:t>Communication and Interpersonal Skills</w:t>
            </w:r>
          </w:p>
          <w:p w14:paraId="4E1B58EB" w14:textId="77777777" w:rsidR="003774B4" w:rsidRPr="00F33C5A" w:rsidRDefault="003774B4" w:rsidP="008A4DB2">
            <w:pPr>
              <w:numPr>
                <w:ilvl w:val="0"/>
                <w:numId w:val="7"/>
              </w:numPr>
              <w:rPr>
                <w:rFonts w:ascii="Arial" w:hAnsi="Arial" w:cs="Arial"/>
              </w:rPr>
            </w:pPr>
            <w:r w:rsidRPr="00F33C5A">
              <w:rPr>
                <w:rFonts w:ascii="Arial" w:hAnsi="Arial" w:cs="Arial"/>
              </w:rPr>
              <w:t xml:space="preserve">Display effective interpersonal and communication (verbal and written) skills including skills in multi-disciplinary working and the ability to </w:t>
            </w:r>
            <w:r w:rsidRPr="00F33C5A">
              <w:rPr>
                <w:rFonts w:ascii="Arial" w:hAnsi="Arial" w:cs="Arial"/>
              </w:rPr>
              <w:lastRenderedPageBreak/>
              <w:t xml:space="preserve">collaborate with colleagues, families, </w:t>
            </w:r>
            <w:proofErr w:type="gramStart"/>
            <w:r w:rsidRPr="00F33C5A">
              <w:rPr>
                <w:rFonts w:ascii="Arial" w:hAnsi="Arial" w:cs="Arial"/>
              </w:rPr>
              <w:t xml:space="preserve">etc. </w:t>
            </w:r>
            <w:r w:rsidRPr="00F33C5A">
              <w:rPr>
                <w:rFonts w:ascii="Arial" w:hAnsi="Arial" w:cs="Arial"/>
                <w:iCs/>
              </w:rPr>
              <w:t>;</w:t>
            </w:r>
            <w:proofErr w:type="gramEnd"/>
            <w:r w:rsidRPr="00F33C5A">
              <w:rPr>
                <w:rFonts w:ascii="Arial" w:hAnsi="Arial" w:cs="Arial"/>
                <w:iCs/>
              </w:rPr>
              <w:t xml:space="preserve"> the ability </w:t>
            </w:r>
            <w:r w:rsidRPr="00F33C5A">
              <w:rPr>
                <w:rFonts w:ascii="Arial" w:hAnsi="Arial" w:cs="Arial"/>
              </w:rPr>
              <w:t>to give constructive feedback</w:t>
            </w:r>
          </w:p>
          <w:p w14:paraId="0A2F0684" w14:textId="77777777" w:rsidR="003774B4" w:rsidRPr="00F33C5A" w:rsidRDefault="003774B4" w:rsidP="008A4DB2">
            <w:pPr>
              <w:numPr>
                <w:ilvl w:val="0"/>
                <w:numId w:val="7"/>
              </w:numPr>
              <w:rPr>
                <w:rFonts w:ascii="Arial" w:hAnsi="Arial" w:cs="Arial"/>
              </w:rPr>
            </w:pPr>
            <w:r w:rsidRPr="00F33C5A">
              <w:rPr>
                <w:rFonts w:ascii="Arial" w:hAnsi="Arial" w:cs="Arial"/>
              </w:rPr>
              <w:t>Demonstrate competency in general use of information technology-computers, office functions, internet for research purposes, email, preparation of presentation materials etc.</w:t>
            </w:r>
          </w:p>
          <w:p w14:paraId="49E08C15" w14:textId="10A47C3B" w:rsidR="003774B4" w:rsidRPr="00F33C5A" w:rsidRDefault="003774B4" w:rsidP="003774B4">
            <w:pPr>
              <w:pStyle w:val="ListParagraph"/>
              <w:ind w:left="360"/>
              <w:rPr>
                <w:rFonts w:ascii="Arial" w:hAnsi="Arial" w:cs="Arial"/>
                <w:color w:val="000099"/>
                <w:lang w:val="en-IE" w:eastAsia="en-US"/>
              </w:rPr>
            </w:pPr>
          </w:p>
        </w:tc>
      </w:tr>
      <w:tr w:rsidR="003774B4" w:rsidRPr="00F33C5A" w14:paraId="5E008459" w14:textId="77777777" w:rsidTr="00B44E8E">
        <w:tc>
          <w:tcPr>
            <w:tcW w:w="1280" w:type="pct"/>
          </w:tcPr>
          <w:p w14:paraId="0AA0B138" w14:textId="169F5268" w:rsidR="003774B4" w:rsidRPr="00F33C5A" w:rsidRDefault="003774B4" w:rsidP="003774B4">
            <w:pPr>
              <w:rPr>
                <w:rFonts w:ascii="Arial" w:hAnsi="Arial" w:cs="Arial"/>
                <w:b/>
                <w:bCs/>
              </w:rPr>
            </w:pPr>
            <w:r w:rsidRPr="00F33C5A">
              <w:rPr>
                <w:rFonts w:ascii="Arial" w:hAnsi="Arial" w:cs="Arial"/>
                <w:b/>
                <w:bCs/>
              </w:rPr>
              <w:lastRenderedPageBreak/>
              <w:t>Campaign specific selection process</w:t>
            </w:r>
          </w:p>
          <w:p w14:paraId="51BB73CE" w14:textId="77777777" w:rsidR="003774B4" w:rsidRPr="00F33C5A" w:rsidRDefault="003774B4" w:rsidP="003774B4">
            <w:pPr>
              <w:rPr>
                <w:rFonts w:ascii="Arial" w:hAnsi="Arial" w:cs="Arial"/>
                <w:b/>
                <w:bCs/>
              </w:rPr>
            </w:pPr>
          </w:p>
          <w:p w14:paraId="1F568419" w14:textId="37F9FAF8" w:rsidR="003774B4" w:rsidRPr="00F33C5A" w:rsidRDefault="003774B4" w:rsidP="003774B4">
            <w:pPr>
              <w:rPr>
                <w:rFonts w:ascii="Arial" w:hAnsi="Arial" w:cs="Arial"/>
                <w:b/>
                <w:bCs/>
              </w:rPr>
            </w:pPr>
            <w:r w:rsidRPr="00F33C5A">
              <w:rPr>
                <w:rFonts w:ascii="Arial" w:hAnsi="Arial" w:cs="Arial"/>
                <w:b/>
                <w:bCs/>
              </w:rPr>
              <w:t>Ranking/shortlisting / interview</w:t>
            </w:r>
          </w:p>
        </w:tc>
        <w:tc>
          <w:tcPr>
            <w:tcW w:w="3720" w:type="pct"/>
          </w:tcPr>
          <w:p w14:paraId="551679E3" w14:textId="789808DF" w:rsidR="003774B4" w:rsidRPr="00F33C5A" w:rsidRDefault="003774B4" w:rsidP="003774B4">
            <w:pPr>
              <w:rPr>
                <w:rFonts w:ascii="Arial" w:hAnsi="Arial" w:cs="Arial"/>
              </w:rPr>
            </w:pPr>
            <w:r w:rsidRPr="00F33C5A">
              <w:rPr>
                <w:rFonts w:ascii="Arial" w:hAnsi="Arial" w:cs="Arial"/>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w:t>
            </w:r>
            <w:proofErr w:type="gramStart"/>
            <w:r w:rsidRPr="00F33C5A">
              <w:rPr>
                <w:rFonts w:ascii="Arial" w:hAnsi="Arial" w:cs="Arial"/>
              </w:rPr>
              <w:t>in light of</w:t>
            </w:r>
            <w:proofErr w:type="gramEnd"/>
            <w:r w:rsidRPr="00F33C5A">
              <w:rPr>
                <w:rFonts w:ascii="Arial" w:hAnsi="Arial" w:cs="Arial"/>
              </w:rPr>
              <w:t xml:space="preserve"> those requirements.  </w:t>
            </w:r>
          </w:p>
          <w:p w14:paraId="5A4EEC41" w14:textId="77777777" w:rsidR="003774B4" w:rsidRPr="00F33C5A" w:rsidRDefault="003774B4" w:rsidP="003774B4">
            <w:pPr>
              <w:rPr>
                <w:rFonts w:ascii="Arial" w:hAnsi="Arial" w:cs="Arial"/>
              </w:rPr>
            </w:pPr>
          </w:p>
          <w:p w14:paraId="20CA5DF2" w14:textId="375FEFD6" w:rsidR="003774B4" w:rsidRPr="00F33C5A" w:rsidRDefault="003774B4" w:rsidP="003774B4">
            <w:pPr>
              <w:rPr>
                <w:rFonts w:ascii="Arial" w:hAnsi="Arial" w:cs="Arial"/>
              </w:rPr>
            </w:pPr>
            <w:r w:rsidRPr="00F33C5A">
              <w:rPr>
                <w:rFonts w:ascii="Arial" w:hAnsi="Arial" w:cs="Arial"/>
              </w:rPr>
              <w:t xml:space="preserve">Failure to include information regarding these requirements may result in you not progressing to the next stage of the selection process.  </w:t>
            </w:r>
          </w:p>
          <w:p w14:paraId="0E82C8B6" w14:textId="77777777" w:rsidR="003774B4" w:rsidRPr="00F33C5A" w:rsidRDefault="003774B4" w:rsidP="003774B4">
            <w:pPr>
              <w:rPr>
                <w:rFonts w:ascii="Arial" w:hAnsi="Arial" w:cs="Arial"/>
                <w:iCs/>
              </w:rPr>
            </w:pPr>
          </w:p>
          <w:p w14:paraId="4A5A9FA5" w14:textId="6602F543" w:rsidR="003774B4" w:rsidRPr="00F33C5A" w:rsidRDefault="003774B4" w:rsidP="003774B4">
            <w:pPr>
              <w:rPr>
                <w:rFonts w:ascii="Arial" w:hAnsi="Arial" w:cs="Arial"/>
                <w:iCs/>
              </w:rPr>
            </w:pPr>
            <w:r w:rsidRPr="00F33C5A">
              <w:rPr>
                <w:rFonts w:ascii="Arial" w:hAnsi="Arial" w:cs="Arial"/>
                <w:iCs/>
              </w:rPr>
              <w:t>Those successful at the ranking stage of this process, where applied, will be placed on an order of merit and will be called to interview in ‘bands’ depending on the service needs of the organisation.</w:t>
            </w:r>
          </w:p>
          <w:p w14:paraId="12B8FE4D" w14:textId="2C108154" w:rsidR="003774B4" w:rsidRPr="00F33C5A" w:rsidRDefault="003774B4" w:rsidP="003774B4">
            <w:pPr>
              <w:rPr>
                <w:rFonts w:ascii="Arial" w:hAnsi="Arial" w:cs="Arial"/>
                <w:iCs/>
                <w:highlight w:val="yellow"/>
              </w:rPr>
            </w:pPr>
          </w:p>
        </w:tc>
      </w:tr>
      <w:tr w:rsidR="003774B4" w:rsidRPr="00F33C5A" w14:paraId="0AD66BBB" w14:textId="77777777" w:rsidTr="00B44E8E">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1280" w:type="pct"/>
          </w:tcPr>
          <w:p w14:paraId="143B93D8" w14:textId="6D4F1E65" w:rsidR="003774B4" w:rsidRPr="00F33C5A" w:rsidRDefault="003774B4" w:rsidP="003774B4">
            <w:pPr>
              <w:rPr>
                <w:rFonts w:ascii="Arial" w:hAnsi="Arial" w:cs="Arial"/>
                <w:b/>
                <w:bCs/>
              </w:rPr>
            </w:pPr>
            <w:r w:rsidRPr="00F33C5A">
              <w:rPr>
                <w:rFonts w:ascii="Arial" w:hAnsi="Arial" w:cs="Arial"/>
                <w:b/>
                <w:bCs/>
              </w:rPr>
              <w:t xml:space="preserve">Diversity, equality and inclusion </w:t>
            </w:r>
          </w:p>
          <w:p w14:paraId="4CA380A9" w14:textId="77777777" w:rsidR="003774B4" w:rsidRPr="00F33C5A" w:rsidRDefault="003774B4" w:rsidP="003774B4">
            <w:pPr>
              <w:jc w:val="right"/>
              <w:rPr>
                <w:rFonts w:ascii="Arial" w:hAnsi="Arial" w:cs="Arial"/>
                <w:b/>
                <w:bCs/>
              </w:rPr>
            </w:pPr>
          </w:p>
        </w:tc>
        <w:tc>
          <w:tcPr>
            <w:tcW w:w="3720" w:type="pct"/>
          </w:tcPr>
          <w:p w14:paraId="378BC044" w14:textId="77777777" w:rsidR="003774B4" w:rsidRPr="00F33C5A" w:rsidRDefault="003774B4" w:rsidP="003774B4">
            <w:pPr>
              <w:rPr>
                <w:rFonts w:ascii="Arial" w:hAnsi="Arial" w:cs="Arial"/>
                <w:iCs/>
              </w:rPr>
            </w:pPr>
            <w:r w:rsidRPr="00F33C5A">
              <w:rPr>
                <w:rFonts w:ascii="Arial" w:hAnsi="Arial" w:cs="Arial"/>
                <w:iCs/>
              </w:rPr>
              <w:t>The HSE is an equal opportunities employer.</w:t>
            </w:r>
          </w:p>
          <w:p w14:paraId="075BC7A0" w14:textId="77777777" w:rsidR="003774B4" w:rsidRPr="00F33C5A" w:rsidRDefault="003774B4" w:rsidP="003774B4">
            <w:pPr>
              <w:rPr>
                <w:rFonts w:ascii="Arial" w:hAnsi="Arial" w:cs="Arial"/>
                <w:color w:val="000000"/>
                <w:shd w:val="clear" w:color="auto" w:fill="FFFFFF"/>
              </w:rPr>
            </w:pPr>
          </w:p>
          <w:p w14:paraId="6705ED36" w14:textId="77777777" w:rsidR="003774B4" w:rsidRPr="00F33C5A" w:rsidRDefault="003774B4" w:rsidP="003774B4">
            <w:pPr>
              <w:rPr>
                <w:rFonts w:ascii="Arial" w:hAnsi="Arial" w:cs="Arial"/>
                <w:color w:val="000000"/>
                <w:shd w:val="clear" w:color="auto" w:fill="FFFFFF"/>
              </w:rPr>
            </w:pPr>
            <w:r w:rsidRPr="00F33C5A">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3774B4" w:rsidRPr="00F33C5A" w:rsidRDefault="003774B4" w:rsidP="003774B4">
            <w:pPr>
              <w:rPr>
                <w:rFonts w:ascii="Arial" w:hAnsi="Arial" w:cs="Arial"/>
                <w:color w:val="000000"/>
                <w:shd w:val="clear" w:color="auto" w:fill="FFFFFF"/>
              </w:rPr>
            </w:pPr>
          </w:p>
          <w:p w14:paraId="25259069" w14:textId="77777777" w:rsidR="003774B4" w:rsidRPr="00F33C5A" w:rsidRDefault="003774B4" w:rsidP="003774B4">
            <w:pPr>
              <w:rPr>
                <w:rFonts w:ascii="Arial" w:hAnsi="Arial" w:cs="Arial"/>
                <w:color w:val="000000"/>
                <w:shd w:val="clear" w:color="auto" w:fill="FFFFFF"/>
              </w:rPr>
            </w:pPr>
            <w:r w:rsidRPr="00F33C5A">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3774B4" w:rsidRPr="00F33C5A" w:rsidRDefault="003774B4" w:rsidP="003774B4">
            <w:pPr>
              <w:rPr>
                <w:rFonts w:ascii="Arial" w:hAnsi="Arial" w:cs="Arial"/>
                <w:color w:val="000000"/>
                <w:shd w:val="clear" w:color="auto" w:fill="FFFFFF"/>
              </w:rPr>
            </w:pPr>
          </w:p>
          <w:p w14:paraId="03FA5A57" w14:textId="1A88009B" w:rsidR="003774B4" w:rsidRPr="00F33C5A" w:rsidRDefault="003774B4" w:rsidP="003774B4">
            <w:pPr>
              <w:rPr>
                <w:rFonts w:ascii="Arial" w:hAnsi="Arial" w:cs="Arial"/>
                <w:color w:val="000000"/>
                <w:shd w:val="clear" w:color="auto" w:fill="FFFFFF"/>
              </w:rPr>
            </w:pPr>
            <w:r w:rsidRPr="00F33C5A">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66879CC" w14:textId="77777777" w:rsidR="003774B4" w:rsidRPr="00F33C5A" w:rsidRDefault="003774B4" w:rsidP="003774B4">
            <w:pPr>
              <w:rPr>
                <w:rFonts w:ascii="Arial" w:hAnsi="Arial" w:cs="Arial"/>
                <w:color w:val="000000"/>
                <w:shd w:val="clear" w:color="auto" w:fill="FFFFFF"/>
              </w:rPr>
            </w:pPr>
          </w:p>
          <w:p w14:paraId="24F19261" w14:textId="22DD2FA0" w:rsidR="003774B4" w:rsidRPr="00F33C5A" w:rsidRDefault="003774B4" w:rsidP="003774B4">
            <w:pPr>
              <w:rPr>
                <w:rFonts w:ascii="Arial" w:hAnsi="Arial" w:cs="Arial"/>
              </w:rPr>
            </w:pPr>
            <w:r w:rsidRPr="00F33C5A">
              <w:rPr>
                <w:rFonts w:ascii="Arial" w:hAnsi="Arial" w:cs="Arial"/>
              </w:rPr>
              <w:t xml:space="preserve">Read more about the HSE’s commitment to </w:t>
            </w:r>
            <w:hyperlink r:id="rId14" w:history="1">
              <w:r w:rsidRPr="00F33C5A">
                <w:rPr>
                  <w:rStyle w:val="Hyperlink"/>
                  <w:rFonts w:ascii="Arial" w:hAnsi="Arial" w:cs="Arial"/>
                </w:rPr>
                <w:t>Diversity, Equality and Inclusion</w:t>
              </w:r>
            </w:hyperlink>
            <w:r w:rsidRPr="00F33C5A">
              <w:rPr>
                <w:rFonts w:ascii="Arial" w:hAnsi="Arial" w:cs="Arial"/>
              </w:rPr>
              <w:t xml:space="preserve"> </w:t>
            </w:r>
          </w:p>
          <w:p w14:paraId="611557CE" w14:textId="280D653D" w:rsidR="003774B4" w:rsidRPr="00F33C5A" w:rsidRDefault="003774B4" w:rsidP="003774B4">
            <w:pPr>
              <w:rPr>
                <w:rFonts w:ascii="Arial" w:hAnsi="Arial" w:cs="Arial"/>
              </w:rPr>
            </w:pPr>
          </w:p>
        </w:tc>
      </w:tr>
      <w:tr w:rsidR="003774B4" w:rsidRPr="00F33C5A" w14:paraId="34206BA6" w14:textId="77777777" w:rsidTr="00B44E8E">
        <w:tc>
          <w:tcPr>
            <w:tcW w:w="1280" w:type="pct"/>
          </w:tcPr>
          <w:p w14:paraId="54E222E5" w14:textId="3BE0F72B" w:rsidR="003774B4" w:rsidRPr="00F33C5A" w:rsidRDefault="003774B4" w:rsidP="003774B4">
            <w:pPr>
              <w:rPr>
                <w:rFonts w:ascii="Arial" w:hAnsi="Arial" w:cs="Arial"/>
                <w:b/>
                <w:bCs/>
              </w:rPr>
            </w:pPr>
            <w:r w:rsidRPr="00F33C5A">
              <w:rPr>
                <w:rFonts w:ascii="Arial" w:hAnsi="Arial" w:cs="Arial"/>
                <w:b/>
                <w:bCs/>
              </w:rPr>
              <w:t>Code of practice</w:t>
            </w:r>
          </w:p>
        </w:tc>
        <w:tc>
          <w:tcPr>
            <w:tcW w:w="3720" w:type="pct"/>
          </w:tcPr>
          <w:p w14:paraId="02619FDC" w14:textId="77777777" w:rsidR="003774B4" w:rsidRPr="00F33C5A" w:rsidRDefault="003774B4" w:rsidP="003774B4">
            <w:pPr>
              <w:rPr>
                <w:rFonts w:ascii="Arial" w:hAnsi="Arial" w:cs="Arial"/>
                <w:lang w:val="en-IE" w:eastAsia="en-US"/>
              </w:rPr>
            </w:pPr>
            <w:r w:rsidRPr="00F33C5A">
              <w:rPr>
                <w:rFonts w:ascii="Arial" w:hAnsi="Arial" w:cs="Arial"/>
              </w:rPr>
              <w:t>The Health Service Executive</w:t>
            </w:r>
            <w:r w:rsidRPr="00F33C5A">
              <w:rPr>
                <w:rFonts w:ascii="Arial" w:hAnsi="Arial" w:cs="Arial"/>
                <w:color w:val="FF0000"/>
              </w:rPr>
              <w:t xml:space="preserve"> </w:t>
            </w:r>
            <w:r w:rsidRPr="00F33C5A">
              <w:rPr>
                <w:rFonts w:ascii="Arial" w:hAnsi="Arial" w:cs="Arial"/>
              </w:rPr>
              <w:t>will run this campaign in compliance with the Code of Practice prepared by the Commission for Public Service Appointments (CPSA).</w:t>
            </w:r>
          </w:p>
          <w:p w14:paraId="763E6747" w14:textId="77777777" w:rsidR="003774B4" w:rsidRPr="00F33C5A" w:rsidRDefault="003774B4" w:rsidP="003774B4">
            <w:pPr>
              <w:rPr>
                <w:rFonts w:ascii="Arial" w:hAnsi="Arial" w:cs="Arial"/>
              </w:rPr>
            </w:pPr>
          </w:p>
          <w:p w14:paraId="530CFD04" w14:textId="5EE30451" w:rsidR="003774B4" w:rsidRPr="00F33C5A" w:rsidRDefault="003774B4" w:rsidP="003774B4">
            <w:pPr>
              <w:shd w:val="clear" w:color="auto" w:fill="FFFFFF"/>
              <w:spacing w:line="276" w:lineRule="auto"/>
              <w:rPr>
                <w:rFonts w:ascii="Arial" w:hAnsi="Arial" w:cs="Arial"/>
                <w:color w:val="333333"/>
                <w:lang w:val="en-IE" w:eastAsia="en-IE"/>
              </w:rPr>
            </w:pPr>
            <w:r w:rsidRPr="00F33C5A">
              <w:rPr>
                <w:rFonts w:ascii="Arial" w:hAnsi="Arial" w:cs="Arial"/>
              </w:rPr>
              <w:t xml:space="preserve">The CPSA is responsible for </w:t>
            </w:r>
            <w:r w:rsidRPr="00F33C5A">
              <w:rPr>
                <w:rFonts w:ascii="Arial" w:hAnsi="Arial" w:cs="Arial"/>
                <w:color w:val="333333"/>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3453545A" w14:textId="77777777" w:rsidR="003774B4" w:rsidRPr="00F33C5A" w:rsidRDefault="003774B4" w:rsidP="003774B4">
            <w:pPr>
              <w:ind w:firstLine="720"/>
              <w:rPr>
                <w:rFonts w:ascii="Arial" w:hAnsi="Arial" w:cs="Arial"/>
              </w:rPr>
            </w:pPr>
          </w:p>
          <w:p w14:paraId="7BD7C8A0" w14:textId="5C891930" w:rsidR="003774B4" w:rsidRPr="00F33C5A" w:rsidRDefault="003774B4" w:rsidP="003774B4">
            <w:pPr>
              <w:rPr>
                <w:rFonts w:ascii="Arial" w:hAnsi="Arial" w:cs="Arial"/>
                <w:lang w:val="en-IE" w:eastAsia="en-US"/>
              </w:rPr>
            </w:pPr>
            <w:r w:rsidRPr="00F33C5A">
              <w:rPr>
                <w:rFonts w:ascii="Arial" w:hAnsi="Arial" w:cs="Arial"/>
              </w:rPr>
              <w:t xml:space="preserve">Read the </w:t>
            </w:r>
            <w:hyperlink r:id="rId15" w:history="1">
              <w:r w:rsidRPr="00F33C5A">
                <w:rPr>
                  <w:rStyle w:val="Hyperlink"/>
                  <w:rFonts w:ascii="Arial" w:hAnsi="Arial" w:cs="Arial"/>
                </w:rPr>
                <w:t>CPSA Code of Practice</w:t>
              </w:r>
            </w:hyperlink>
            <w:r w:rsidRPr="00F33C5A">
              <w:rPr>
                <w:rFonts w:ascii="Arial" w:hAnsi="Arial" w:cs="Arial"/>
              </w:rPr>
              <w:t xml:space="preserve">. </w:t>
            </w:r>
          </w:p>
          <w:p w14:paraId="20388A5A" w14:textId="77777777" w:rsidR="003774B4" w:rsidRPr="00F33C5A" w:rsidRDefault="003774B4" w:rsidP="003774B4">
            <w:pPr>
              <w:rPr>
                <w:rFonts w:ascii="Arial" w:hAnsi="Arial" w:cs="Arial"/>
              </w:rPr>
            </w:pPr>
          </w:p>
        </w:tc>
      </w:tr>
      <w:tr w:rsidR="003774B4" w:rsidRPr="00F33C5A" w14:paraId="78E52213" w14:textId="77777777" w:rsidTr="00B44E8E">
        <w:tc>
          <w:tcPr>
            <w:tcW w:w="5000" w:type="pct"/>
            <w:gridSpan w:val="2"/>
          </w:tcPr>
          <w:p w14:paraId="5ACE87AF" w14:textId="30B8949E" w:rsidR="003774B4" w:rsidRPr="00F33C5A" w:rsidRDefault="003774B4" w:rsidP="003774B4">
            <w:pPr>
              <w:rPr>
                <w:rFonts w:ascii="Arial" w:hAnsi="Arial" w:cs="Arial"/>
              </w:rPr>
            </w:pPr>
            <w:r w:rsidRPr="00F33C5A">
              <w:rPr>
                <w:rFonts w:ascii="Arial" w:hAnsi="Arial" w:cs="Arial"/>
              </w:rPr>
              <w:t>The reform programme outlined for the health services may impact on this role, and as structures change the job specification may be reviewed.</w:t>
            </w:r>
          </w:p>
          <w:p w14:paraId="4038303F" w14:textId="77777777" w:rsidR="003774B4" w:rsidRPr="00F33C5A" w:rsidRDefault="003774B4" w:rsidP="003774B4">
            <w:pPr>
              <w:rPr>
                <w:rFonts w:ascii="Arial" w:hAnsi="Arial" w:cs="Arial"/>
              </w:rPr>
            </w:pPr>
          </w:p>
          <w:p w14:paraId="469FBB66" w14:textId="55CBD260" w:rsidR="003774B4" w:rsidRPr="00F33C5A" w:rsidRDefault="003774B4" w:rsidP="003774B4">
            <w:pPr>
              <w:rPr>
                <w:rFonts w:ascii="Arial" w:hAnsi="Arial" w:cs="Arial"/>
              </w:rPr>
            </w:pPr>
            <w:r w:rsidRPr="00F33C5A">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53B60435" w14:textId="77777777" w:rsidR="00807FF2" w:rsidRPr="00F33C5A" w:rsidRDefault="00807FF2" w:rsidP="001822D0">
      <w:pPr>
        <w:spacing w:after="200" w:line="276" w:lineRule="auto"/>
        <w:rPr>
          <w:rFonts w:ascii="Arial" w:hAnsi="Arial" w:cs="Arial"/>
          <w:b/>
          <w:color w:val="000099"/>
        </w:rPr>
      </w:pPr>
    </w:p>
    <w:p w14:paraId="6E18C647" w14:textId="7FF30227" w:rsidR="00543F98" w:rsidRPr="00B44E8E" w:rsidRDefault="00946FC8" w:rsidP="00B44E8E">
      <w:pPr>
        <w:spacing w:after="200" w:line="276" w:lineRule="auto"/>
        <w:jc w:val="center"/>
        <w:rPr>
          <w:rFonts w:ascii="Arial" w:hAnsi="Arial" w:cs="Arial"/>
          <w:b/>
        </w:rPr>
      </w:pPr>
      <w:r w:rsidRPr="00324FEE">
        <w:rPr>
          <w:noProof/>
          <w:color w:val="000099"/>
          <w:lang w:val="en-IE" w:eastAsia="en-IE"/>
        </w:rPr>
        <w:lastRenderedPageBreak/>
        <w:drawing>
          <wp:anchor distT="0" distB="0" distL="114300" distR="114300" simplePos="0" relativeHeight="251659264" behindDoc="0" locked="0" layoutInCell="1" allowOverlap="1" wp14:anchorId="5E17A5A3" wp14:editId="0E53280C">
            <wp:simplePos x="0" y="0"/>
            <wp:positionH relativeFrom="margin">
              <wp:posOffset>-76200</wp:posOffset>
            </wp:positionH>
            <wp:positionV relativeFrom="margin">
              <wp:posOffset>-486410</wp:posOffset>
            </wp:positionV>
            <wp:extent cx="1028700" cy="855980"/>
            <wp:effectExtent l="0" t="0" r="0" b="0"/>
            <wp:wrapSquare wrapText="bothSides"/>
            <wp:docPr id="673467098" name="Picture 673467098"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0481A" w:rsidRPr="00B44E8E">
        <w:rPr>
          <w:rFonts w:ascii="Arial" w:hAnsi="Arial" w:cs="Arial"/>
          <w:b/>
        </w:rPr>
        <w:t>Medical Officer, Senior</w:t>
      </w:r>
    </w:p>
    <w:p w14:paraId="477B8795" w14:textId="776BDC65" w:rsidR="00543F98" w:rsidRPr="00F33C5A" w:rsidRDefault="00543F98" w:rsidP="00543F98">
      <w:pPr>
        <w:jc w:val="center"/>
        <w:rPr>
          <w:rFonts w:ascii="Arial" w:hAnsi="Arial" w:cs="Arial"/>
          <w:b/>
        </w:rPr>
      </w:pPr>
      <w:r w:rsidRPr="00F33C5A">
        <w:rPr>
          <w:rFonts w:ascii="Arial" w:hAnsi="Arial" w:cs="Arial"/>
          <w:b/>
        </w:rPr>
        <w:t xml:space="preserve">Terms and </w:t>
      </w:r>
      <w:r w:rsidR="00762396" w:rsidRPr="00F33C5A">
        <w:rPr>
          <w:rFonts w:ascii="Arial" w:hAnsi="Arial" w:cs="Arial"/>
          <w:b/>
        </w:rPr>
        <w:t>conditions of employment</w:t>
      </w:r>
    </w:p>
    <w:p w14:paraId="690D2748" w14:textId="77777777" w:rsidR="00543F98" w:rsidRPr="00B44E8E" w:rsidRDefault="00543F98" w:rsidP="00543F98">
      <w:pPr>
        <w:jc w:val="cente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3"/>
        <w:gridCol w:w="7558"/>
      </w:tblGrid>
      <w:tr w:rsidR="00543F98" w:rsidRPr="00B44E8E" w14:paraId="648DD409" w14:textId="77777777" w:rsidTr="00762396">
        <w:tc>
          <w:tcPr>
            <w:tcW w:w="1187" w:type="pct"/>
          </w:tcPr>
          <w:p w14:paraId="38A8F24A" w14:textId="2C1F6F7C" w:rsidR="00543F98" w:rsidRPr="000955A0" w:rsidRDefault="00762396" w:rsidP="005F595E">
            <w:pPr>
              <w:jc w:val="both"/>
              <w:rPr>
                <w:rFonts w:ascii="Arial" w:hAnsi="Arial" w:cs="Arial"/>
                <w:b/>
                <w:bCs/>
              </w:rPr>
            </w:pPr>
            <w:r w:rsidRPr="000955A0">
              <w:rPr>
                <w:rFonts w:ascii="Arial" w:hAnsi="Arial" w:cs="Arial"/>
                <w:b/>
                <w:bCs/>
              </w:rPr>
              <w:t xml:space="preserve">Tenure </w:t>
            </w:r>
          </w:p>
        </w:tc>
        <w:tc>
          <w:tcPr>
            <w:tcW w:w="3813" w:type="pct"/>
          </w:tcPr>
          <w:p w14:paraId="4463C165" w14:textId="2CF2FA26" w:rsidR="00543F98" w:rsidRPr="000955A0" w:rsidRDefault="00543F98" w:rsidP="005F595E">
            <w:pPr>
              <w:tabs>
                <w:tab w:val="left" w:pos="-720"/>
                <w:tab w:val="left" w:pos="0"/>
                <w:tab w:val="left" w:pos="720"/>
              </w:tabs>
              <w:suppressAutoHyphens/>
              <w:jc w:val="both"/>
              <w:rPr>
                <w:rFonts w:ascii="Arial" w:hAnsi="Arial" w:cs="Arial"/>
                <w:spacing w:val="-3"/>
              </w:rPr>
            </w:pPr>
            <w:r w:rsidRPr="000955A0">
              <w:rPr>
                <w:rFonts w:ascii="Arial" w:hAnsi="Arial" w:cs="Arial"/>
                <w:spacing w:val="-3"/>
              </w:rPr>
              <w:t xml:space="preserve">The current vacancy available is </w:t>
            </w:r>
            <w:r w:rsidRPr="000955A0">
              <w:rPr>
                <w:rFonts w:ascii="Arial" w:hAnsi="Arial" w:cs="Arial"/>
                <w:bCs/>
                <w:spacing w:val="-3"/>
              </w:rPr>
              <w:t>permanent</w:t>
            </w:r>
            <w:r w:rsidRPr="000955A0">
              <w:rPr>
                <w:rFonts w:ascii="Arial" w:hAnsi="Arial" w:cs="Arial"/>
                <w:spacing w:val="-3"/>
              </w:rPr>
              <w:t xml:space="preserve"> and </w:t>
            </w:r>
            <w:r w:rsidRPr="000955A0">
              <w:rPr>
                <w:rFonts w:ascii="Arial" w:hAnsi="Arial" w:cs="Arial"/>
                <w:bCs/>
                <w:spacing w:val="-3"/>
              </w:rPr>
              <w:t>whole time.</w:t>
            </w:r>
            <w:r w:rsidRPr="000955A0">
              <w:rPr>
                <w:rFonts w:ascii="Arial" w:hAnsi="Arial" w:cs="Arial"/>
                <w:spacing w:val="-3"/>
              </w:rPr>
              <w:t xml:space="preserve">  </w:t>
            </w:r>
          </w:p>
          <w:p w14:paraId="41FF2897" w14:textId="77777777" w:rsidR="00543F98" w:rsidRPr="000955A0" w:rsidRDefault="00543F98" w:rsidP="005F595E">
            <w:pPr>
              <w:tabs>
                <w:tab w:val="left" w:pos="-720"/>
                <w:tab w:val="left" w:pos="0"/>
                <w:tab w:val="left" w:pos="720"/>
              </w:tabs>
              <w:suppressAutoHyphens/>
              <w:jc w:val="both"/>
              <w:rPr>
                <w:rFonts w:ascii="Arial" w:hAnsi="Arial" w:cs="Arial"/>
                <w:spacing w:val="-3"/>
              </w:rPr>
            </w:pPr>
          </w:p>
          <w:p w14:paraId="74C50E15" w14:textId="77777777" w:rsidR="00543F98" w:rsidRPr="000955A0" w:rsidRDefault="00543F98" w:rsidP="005F595E">
            <w:pPr>
              <w:tabs>
                <w:tab w:val="left" w:pos="-720"/>
                <w:tab w:val="left" w:pos="0"/>
                <w:tab w:val="left" w:pos="720"/>
              </w:tabs>
              <w:suppressAutoHyphens/>
              <w:jc w:val="both"/>
              <w:rPr>
                <w:rFonts w:ascii="Arial" w:hAnsi="Arial" w:cs="Arial"/>
                <w:spacing w:val="-3"/>
              </w:rPr>
            </w:pPr>
            <w:r w:rsidRPr="000955A0">
              <w:rPr>
                <w:rFonts w:ascii="Arial" w:hAnsi="Arial" w:cs="Arial"/>
                <w:spacing w:val="-3"/>
              </w:rPr>
              <w:t xml:space="preserve">The post is pensionable. A panel may be created from which permanent and specified purpose vacancies of full or </w:t>
            </w:r>
            <w:proofErr w:type="gramStart"/>
            <w:r w:rsidRPr="000955A0">
              <w:rPr>
                <w:rFonts w:ascii="Arial" w:hAnsi="Arial" w:cs="Arial"/>
                <w:spacing w:val="-3"/>
              </w:rPr>
              <w:t>part time</w:t>
            </w:r>
            <w:proofErr w:type="gramEnd"/>
            <w:r w:rsidRPr="000955A0">
              <w:rPr>
                <w:rFonts w:ascii="Arial" w:hAnsi="Arial" w:cs="Arial"/>
                <w:spacing w:val="-3"/>
              </w:rPr>
              <w:t xml:space="preserve"> duration may be filled. The tenure of these posts will be indicated at “expression of interest” stage. </w:t>
            </w:r>
          </w:p>
          <w:p w14:paraId="46BA24AE" w14:textId="77777777" w:rsidR="00543F98" w:rsidRPr="000955A0" w:rsidRDefault="00543F98" w:rsidP="005F595E">
            <w:pPr>
              <w:tabs>
                <w:tab w:val="left" w:pos="-720"/>
                <w:tab w:val="left" w:pos="0"/>
                <w:tab w:val="left" w:pos="720"/>
              </w:tabs>
              <w:suppressAutoHyphens/>
              <w:jc w:val="both"/>
              <w:rPr>
                <w:rFonts w:ascii="Arial" w:hAnsi="Arial" w:cs="Arial"/>
                <w:spacing w:val="-3"/>
              </w:rPr>
            </w:pPr>
          </w:p>
          <w:p w14:paraId="6E1DF429" w14:textId="50A8B9C5" w:rsidR="00543F98" w:rsidRPr="000955A0" w:rsidRDefault="00543F98" w:rsidP="005F595E">
            <w:pPr>
              <w:tabs>
                <w:tab w:val="left" w:pos="-720"/>
                <w:tab w:val="left" w:pos="0"/>
                <w:tab w:val="left" w:pos="720"/>
              </w:tabs>
              <w:suppressAutoHyphens/>
              <w:jc w:val="both"/>
              <w:rPr>
                <w:rFonts w:ascii="Arial" w:hAnsi="Arial" w:cs="Arial"/>
                <w:spacing w:val="-3"/>
              </w:rPr>
            </w:pPr>
            <w:r w:rsidRPr="000955A0">
              <w:rPr>
                <w:rFonts w:ascii="Arial" w:hAnsi="Arial" w:cs="Arial"/>
                <w:spacing w:val="-3"/>
              </w:rPr>
              <w:t>Appointment as an employee of the Health Service Executive is governed by the Health Act 2004</w:t>
            </w:r>
            <w:r w:rsidR="002B6B2C" w:rsidRPr="000955A0">
              <w:rPr>
                <w:rFonts w:ascii="Arial" w:hAnsi="Arial" w:cs="Arial"/>
                <w:spacing w:val="-3"/>
              </w:rPr>
              <w:t>,</w:t>
            </w:r>
            <w:r w:rsidRPr="000955A0">
              <w:rPr>
                <w:rFonts w:ascii="Arial" w:hAnsi="Arial" w:cs="Arial"/>
                <w:spacing w:val="-3"/>
              </w:rPr>
              <w:t xml:space="preserve"> the Public Service Management (Recruitment and Appointments) Act 2004</w:t>
            </w:r>
            <w:r w:rsidR="002B6B2C" w:rsidRPr="000955A0">
              <w:rPr>
                <w:rFonts w:ascii="Arial" w:hAnsi="Arial" w:cs="Arial"/>
                <w:spacing w:val="-3"/>
              </w:rPr>
              <w:t>,</w:t>
            </w:r>
            <w:r w:rsidRPr="000955A0">
              <w:rPr>
                <w:rFonts w:ascii="Arial" w:hAnsi="Arial" w:cs="Arial"/>
                <w:spacing w:val="-3"/>
              </w:rPr>
              <w:t xml:space="preserve"> and Public Service Management (Recruitment and Appointments) Amendment Act 2013.</w:t>
            </w:r>
          </w:p>
          <w:p w14:paraId="0E2CB7A4" w14:textId="77777777" w:rsidR="00543F98" w:rsidRPr="000955A0" w:rsidRDefault="00543F98" w:rsidP="005F595E">
            <w:pPr>
              <w:tabs>
                <w:tab w:val="left" w:pos="-720"/>
                <w:tab w:val="left" w:pos="0"/>
                <w:tab w:val="left" w:pos="720"/>
              </w:tabs>
              <w:suppressAutoHyphens/>
              <w:jc w:val="both"/>
              <w:rPr>
                <w:rFonts w:ascii="Arial" w:hAnsi="Arial" w:cs="Arial"/>
                <w:spacing w:val="-3"/>
              </w:rPr>
            </w:pPr>
          </w:p>
        </w:tc>
      </w:tr>
      <w:tr w:rsidR="00807FF2" w:rsidRPr="00B44E8E" w14:paraId="2BE744B2" w14:textId="77777777" w:rsidTr="00762396">
        <w:tc>
          <w:tcPr>
            <w:tcW w:w="1187" w:type="pct"/>
          </w:tcPr>
          <w:p w14:paraId="0FA2CC61" w14:textId="3883E886" w:rsidR="00807FF2" w:rsidRPr="00807FF2" w:rsidRDefault="00807FF2" w:rsidP="005F595E">
            <w:pPr>
              <w:jc w:val="both"/>
              <w:rPr>
                <w:rFonts w:ascii="Arial" w:hAnsi="Arial" w:cs="Arial"/>
                <w:b/>
                <w:bCs/>
              </w:rPr>
            </w:pPr>
            <w:r w:rsidRPr="00807FF2">
              <w:rPr>
                <w:rFonts w:ascii="Arial" w:hAnsi="Arial" w:cs="Arial"/>
                <w:b/>
                <w:bCs/>
              </w:rPr>
              <w:t>Remuneration</w:t>
            </w:r>
          </w:p>
        </w:tc>
        <w:tc>
          <w:tcPr>
            <w:tcW w:w="3813" w:type="pct"/>
          </w:tcPr>
          <w:p w14:paraId="37965DB3" w14:textId="6D1BFB35" w:rsidR="00946FC8" w:rsidRPr="002C3B7A" w:rsidRDefault="00807FF2" w:rsidP="00946FC8">
            <w:pPr>
              <w:spacing w:after="120"/>
              <w:jc w:val="both"/>
              <w:rPr>
                <w:rFonts w:ascii="Arial" w:hAnsi="Arial" w:cs="Arial"/>
              </w:rPr>
            </w:pPr>
            <w:r w:rsidRPr="00807FF2">
              <w:rPr>
                <w:rFonts w:ascii="Arial" w:hAnsi="Arial" w:cs="Arial"/>
              </w:rPr>
              <w:t>The salary scale for the post is:</w:t>
            </w:r>
            <w:r w:rsidR="00946FC8" w:rsidRPr="00807FF2">
              <w:rPr>
                <w:rFonts w:ascii="Arial" w:hAnsi="Arial" w:cs="Arial"/>
              </w:rPr>
              <w:t xml:space="preserve"> </w:t>
            </w:r>
            <w:r w:rsidR="00946FC8">
              <w:rPr>
                <w:rFonts w:ascii="Arial" w:hAnsi="Arial" w:cs="Arial"/>
              </w:rPr>
              <w:t xml:space="preserve">as at </w:t>
            </w:r>
            <w:r w:rsidR="00946FC8" w:rsidRPr="002C3B7A">
              <w:rPr>
                <w:rFonts w:ascii="Arial" w:hAnsi="Arial" w:cs="Arial"/>
              </w:rPr>
              <w:t>the 01/06/2026</w:t>
            </w:r>
          </w:p>
          <w:p w14:paraId="1E955E1E" w14:textId="77777777" w:rsidR="00946FC8" w:rsidRPr="002C3B7A" w:rsidRDefault="00946FC8" w:rsidP="00946FC8">
            <w:pPr>
              <w:spacing w:after="120"/>
              <w:contextualSpacing/>
              <w:rPr>
                <w:rStyle w:val="Hyperlink"/>
                <w:rFonts w:ascii="Arial" w:hAnsi="Arial" w:cs="Arial"/>
                <w:bCs/>
                <w:iCs/>
                <w:color w:val="auto"/>
              </w:rPr>
            </w:pPr>
          </w:p>
          <w:p w14:paraId="63486051" w14:textId="77777777" w:rsidR="00946FC8" w:rsidRPr="00786D6D" w:rsidRDefault="00946FC8" w:rsidP="00946FC8">
            <w:pPr>
              <w:spacing w:after="120"/>
              <w:contextualSpacing/>
              <w:rPr>
                <w:rFonts w:ascii="Arial" w:hAnsi="Arial" w:cs="Arial"/>
                <w:b/>
              </w:rPr>
            </w:pPr>
            <w:r w:rsidRPr="002C3B7A">
              <w:rPr>
                <w:rFonts w:ascii="Arial" w:hAnsi="Arial" w:cs="Arial"/>
              </w:rPr>
              <w:t xml:space="preserve">€97,771 €100,544 103,352 106,130 108,912 111,740 </w:t>
            </w:r>
            <w:r w:rsidRPr="002C3B7A">
              <w:rPr>
                <w:rFonts w:ascii="Arial" w:hAnsi="Arial" w:cs="Arial"/>
                <w:b/>
              </w:rPr>
              <w:t>114,344 116,950 LSIs</w:t>
            </w:r>
          </w:p>
          <w:p w14:paraId="235A361F" w14:textId="77777777" w:rsidR="00807FF2" w:rsidRPr="00807FF2" w:rsidRDefault="00807FF2" w:rsidP="00807FF2">
            <w:pPr>
              <w:spacing w:after="120"/>
              <w:contextualSpacing/>
              <w:rPr>
                <w:rStyle w:val="Hyperlink"/>
                <w:rFonts w:ascii="Arial" w:hAnsi="Arial" w:cs="Arial"/>
                <w:bCs/>
                <w:iCs/>
              </w:rPr>
            </w:pPr>
          </w:p>
          <w:p w14:paraId="56DB1A67" w14:textId="77777777" w:rsidR="00807FF2" w:rsidRPr="00807FF2" w:rsidRDefault="00807FF2" w:rsidP="00807FF2">
            <w:pPr>
              <w:jc w:val="both"/>
              <w:rPr>
                <w:rFonts w:ascii="Arial" w:hAnsi="Arial" w:cs="Arial"/>
              </w:rPr>
            </w:pPr>
            <w:r w:rsidRPr="00807FF2">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738762D4" w14:textId="77777777" w:rsidR="00807FF2" w:rsidRPr="00807FF2" w:rsidRDefault="00807FF2" w:rsidP="005F595E">
            <w:pPr>
              <w:tabs>
                <w:tab w:val="left" w:pos="-720"/>
                <w:tab w:val="left" w:pos="0"/>
                <w:tab w:val="left" w:pos="720"/>
              </w:tabs>
              <w:suppressAutoHyphens/>
              <w:jc w:val="both"/>
              <w:rPr>
                <w:rFonts w:ascii="Arial" w:hAnsi="Arial" w:cs="Arial"/>
                <w:spacing w:val="-3"/>
              </w:rPr>
            </w:pPr>
          </w:p>
        </w:tc>
      </w:tr>
      <w:tr w:rsidR="00543F98" w:rsidRPr="00F33C5A" w14:paraId="3F765092" w14:textId="77777777" w:rsidTr="00762396">
        <w:tc>
          <w:tcPr>
            <w:tcW w:w="1187" w:type="pct"/>
          </w:tcPr>
          <w:p w14:paraId="0FB817B0" w14:textId="47D7526F" w:rsidR="00543F98" w:rsidRPr="00F33C5A" w:rsidRDefault="00762396" w:rsidP="005F595E">
            <w:pPr>
              <w:jc w:val="both"/>
              <w:rPr>
                <w:rFonts w:ascii="Arial" w:hAnsi="Arial" w:cs="Arial"/>
                <w:b/>
                <w:bCs/>
              </w:rPr>
            </w:pPr>
            <w:r w:rsidRPr="00F33C5A">
              <w:rPr>
                <w:rFonts w:ascii="Arial" w:hAnsi="Arial" w:cs="Arial"/>
                <w:b/>
                <w:bCs/>
              </w:rPr>
              <w:t>Working week</w:t>
            </w:r>
          </w:p>
          <w:p w14:paraId="24717DED" w14:textId="77777777" w:rsidR="00543F98" w:rsidRPr="00F33C5A" w:rsidRDefault="00543F98" w:rsidP="005F595E">
            <w:pPr>
              <w:jc w:val="both"/>
              <w:rPr>
                <w:rFonts w:ascii="Arial" w:hAnsi="Arial" w:cs="Arial"/>
                <w:b/>
                <w:bCs/>
              </w:rPr>
            </w:pPr>
          </w:p>
        </w:tc>
        <w:tc>
          <w:tcPr>
            <w:tcW w:w="3813" w:type="pct"/>
          </w:tcPr>
          <w:p w14:paraId="44AC9C6F" w14:textId="6914A7AC" w:rsidR="00ED5846" w:rsidRPr="00F33C5A" w:rsidRDefault="00ED5846" w:rsidP="00ED5846">
            <w:pPr>
              <w:pStyle w:val="paragraph"/>
              <w:spacing w:before="0" w:beforeAutospacing="0" w:after="0" w:afterAutospacing="0"/>
              <w:textAlignment w:val="baseline"/>
              <w:rPr>
                <w:rFonts w:ascii="Arial" w:hAnsi="Arial" w:cs="Arial"/>
                <w:sz w:val="20"/>
                <w:szCs w:val="20"/>
              </w:rPr>
            </w:pPr>
            <w:r w:rsidRPr="00F33C5A">
              <w:rPr>
                <w:rStyle w:val="normaltextrun"/>
                <w:rFonts w:ascii="Arial" w:hAnsi="Arial" w:cs="Arial"/>
                <w:sz w:val="20"/>
                <w:szCs w:val="20"/>
                <w:lang w:val="en-US"/>
              </w:rPr>
              <w:t xml:space="preserve">The standard weekly working </w:t>
            </w:r>
            <w:r w:rsidRPr="00F33C5A">
              <w:rPr>
                <w:rStyle w:val="findhit"/>
                <w:rFonts w:ascii="Arial" w:hAnsi="Arial" w:cs="Arial"/>
                <w:sz w:val="20"/>
                <w:szCs w:val="20"/>
                <w:lang w:val="en-US"/>
              </w:rPr>
              <w:t>hours</w:t>
            </w:r>
            <w:r w:rsidRPr="00F33C5A">
              <w:rPr>
                <w:rStyle w:val="normaltextrun"/>
                <w:rFonts w:ascii="Arial" w:hAnsi="Arial" w:cs="Arial"/>
                <w:sz w:val="20"/>
                <w:szCs w:val="20"/>
                <w:lang w:val="en-US"/>
              </w:rPr>
              <w:t xml:space="preserve"> of attendance for your grade are </w:t>
            </w:r>
            <w:r w:rsidR="00C0481A" w:rsidRPr="00F33C5A">
              <w:rPr>
                <w:rStyle w:val="normaltextrun"/>
                <w:rFonts w:ascii="Arial" w:hAnsi="Arial" w:cs="Arial"/>
                <w:b/>
                <w:bCs/>
                <w:sz w:val="20"/>
                <w:szCs w:val="20"/>
                <w:lang w:val="en-US"/>
              </w:rPr>
              <w:t>3</w:t>
            </w:r>
            <w:r w:rsidR="00C0481A" w:rsidRPr="00F33C5A">
              <w:rPr>
                <w:rStyle w:val="normaltextrun"/>
                <w:rFonts w:ascii="Arial" w:hAnsi="Arial" w:cs="Arial"/>
                <w:b/>
                <w:sz w:val="20"/>
                <w:szCs w:val="20"/>
                <w:lang w:val="en-US"/>
              </w:rPr>
              <w:t>5</w:t>
            </w:r>
            <w:r w:rsidRPr="00F33C5A">
              <w:rPr>
                <w:rStyle w:val="normaltextrun"/>
                <w:rFonts w:ascii="Arial" w:hAnsi="Arial" w:cs="Arial"/>
                <w:sz w:val="20"/>
                <w:szCs w:val="20"/>
                <w:lang w:val="en-US"/>
              </w:rPr>
              <w:t xml:space="preserve"> </w:t>
            </w:r>
            <w:r w:rsidRPr="00F33C5A">
              <w:rPr>
                <w:rStyle w:val="findhit"/>
                <w:rFonts w:ascii="Arial" w:hAnsi="Arial" w:cs="Arial"/>
                <w:sz w:val="20"/>
                <w:szCs w:val="20"/>
                <w:lang w:val="en-US"/>
              </w:rPr>
              <w:t>hours</w:t>
            </w:r>
            <w:r w:rsidRPr="00F33C5A">
              <w:rPr>
                <w:rStyle w:val="normaltextrun"/>
                <w:rFonts w:ascii="Arial" w:hAnsi="Arial" w:cs="Arial"/>
                <w:sz w:val="20"/>
                <w:szCs w:val="20"/>
                <w:lang w:val="en-US"/>
              </w:rPr>
              <w:t xml:space="preserve"> per week. Your normal weekly working </w:t>
            </w:r>
            <w:r w:rsidRPr="00F33C5A">
              <w:rPr>
                <w:rStyle w:val="findhit"/>
                <w:rFonts w:ascii="Arial" w:hAnsi="Arial" w:cs="Arial"/>
                <w:sz w:val="20"/>
                <w:szCs w:val="20"/>
                <w:lang w:val="en-US"/>
              </w:rPr>
              <w:t>hours</w:t>
            </w:r>
            <w:r w:rsidRPr="00F33C5A">
              <w:rPr>
                <w:rStyle w:val="normaltextrun"/>
                <w:rFonts w:ascii="Arial" w:hAnsi="Arial" w:cs="Arial"/>
                <w:sz w:val="20"/>
                <w:szCs w:val="20"/>
                <w:lang w:val="en-US"/>
              </w:rPr>
              <w:t xml:space="preserve"> are </w:t>
            </w:r>
            <w:r w:rsidR="00C0481A" w:rsidRPr="00F33C5A">
              <w:rPr>
                <w:rStyle w:val="normaltextrun"/>
                <w:rFonts w:ascii="Arial" w:hAnsi="Arial" w:cs="Arial"/>
                <w:b/>
                <w:bCs/>
                <w:sz w:val="20"/>
                <w:szCs w:val="20"/>
                <w:lang w:val="en-US"/>
              </w:rPr>
              <w:t>3</w:t>
            </w:r>
            <w:r w:rsidR="00C0481A" w:rsidRPr="00F33C5A">
              <w:rPr>
                <w:rStyle w:val="normaltextrun"/>
                <w:rFonts w:ascii="Arial" w:hAnsi="Arial" w:cs="Arial"/>
                <w:b/>
                <w:sz w:val="20"/>
                <w:szCs w:val="20"/>
                <w:lang w:val="en-US"/>
              </w:rPr>
              <w:t xml:space="preserve">5 </w:t>
            </w:r>
            <w:r w:rsidRPr="00F33C5A">
              <w:rPr>
                <w:rStyle w:val="findhit"/>
                <w:rFonts w:ascii="Arial" w:hAnsi="Arial" w:cs="Arial"/>
                <w:sz w:val="20"/>
                <w:szCs w:val="20"/>
                <w:lang w:val="en-US"/>
              </w:rPr>
              <w:t>hours</w:t>
            </w:r>
            <w:r w:rsidRPr="00F33C5A">
              <w:rPr>
                <w:rStyle w:val="normaltextrun"/>
                <w:rFonts w:ascii="Arial" w:hAnsi="Arial" w:cs="Arial"/>
                <w:sz w:val="20"/>
                <w:szCs w:val="20"/>
                <w:lang w:val="en-US"/>
              </w:rPr>
              <w:t xml:space="preserve">. Contracted </w:t>
            </w:r>
            <w:r w:rsidRPr="00F33C5A">
              <w:rPr>
                <w:rStyle w:val="findhit"/>
                <w:rFonts w:ascii="Arial" w:hAnsi="Arial" w:cs="Arial"/>
                <w:sz w:val="20"/>
                <w:szCs w:val="20"/>
                <w:lang w:val="en-US"/>
              </w:rPr>
              <w:t>hours</w:t>
            </w:r>
            <w:r w:rsidRPr="00F33C5A">
              <w:rPr>
                <w:rStyle w:val="normaltextrun"/>
                <w:rFonts w:ascii="Arial" w:hAnsi="Arial" w:cs="Arial"/>
                <w:sz w:val="20"/>
                <w:szCs w:val="20"/>
                <w:lang w:val="en-US"/>
              </w:rPr>
              <w:t xml:space="preserve"> that are less than the standard weekly working </w:t>
            </w:r>
            <w:r w:rsidRPr="00F33C5A">
              <w:rPr>
                <w:rStyle w:val="findhit"/>
                <w:rFonts w:ascii="Arial" w:hAnsi="Arial" w:cs="Arial"/>
                <w:sz w:val="20"/>
                <w:szCs w:val="20"/>
                <w:lang w:val="en-US"/>
              </w:rPr>
              <w:t>hours</w:t>
            </w:r>
            <w:r w:rsidRPr="00F33C5A">
              <w:rPr>
                <w:rStyle w:val="normaltextrun"/>
                <w:rFonts w:ascii="Arial" w:hAnsi="Arial" w:cs="Arial"/>
                <w:sz w:val="20"/>
                <w:szCs w:val="20"/>
                <w:lang w:val="en-US"/>
              </w:rPr>
              <w:t xml:space="preserve"> for your grade will be paid pro rata to the full time equivalent.</w:t>
            </w:r>
          </w:p>
          <w:p w14:paraId="49FB70E1" w14:textId="77777777" w:rsidR="00ED5846" w:rsidRDefault="00ED5846" w:rsidP="00ED5846">
            <w:pPr>
              <w:pStyle w:val="paragraph"/>
              <w:spacing w:before="0" w:beforeAutospacing="0" w:after="0" w:afterAutospacing="0"/>
              <w:textAlignment w:val="baseline"/>
              <w:rPr>
                <w:rStyle w:val="eop"/>
                <w:rFonts w:ascii="Arial" w:hAnsi="Arial" w:cs="Arial"/>
                <w:sz w:val="20"/>
                <w:szCs w:val="20"/>
              </w:rPr>
            </w:pPr>
          </w:p>
          <w:p w14:paraId="35143D7C" w14:textId="77777777" w:rsidR="00946FC8" w:rsidRPr="00946FC8" w:rsidRDefault="00946FC8" w:rsidP="00946FC8">
            <w:pPr>
              <w:pStyle w:val="paragraph"/>
              <w:spacing w:before="0" w:beforeAutospacing="0" w:after="0" w:afterAutospacing="0"/>
              <w:textAlignment w:val="baseline"/>
              <w:rPr>
                <w:rFonts w:ascii="Arial" w:hAnsi="Arial" w:cs="Arial"/>
                <w:sz w:val="20"/>
                <w:szCs w:val="20"/>
              </w:rPr>
            </w:pPr>
            <w:r w:rsidRPr="00946FC8">
              <w:rPr>
                <w:rStyle w:val="normaltextrun"/>
                <w:rFonts w:ascii="Arial" w:hAnsi="Arial" w:cs="Arial"/>
                <w:sz w:val="20"/>
                <w:szCs w:val="20"/>
                <w:lang w:val="en-US"/>
              </w:rPr>
              <w:t xml:space="preserve">You are required to work agreed roster/on-call arrangements advised by your Reporting Manager. Your contracted </w:t>
            </w:r>
            <w:r w:rsidRPr="00946FC8">
              <w:rPr>
                <w:rStyle w:val="findhit"/>
                <w:rFonts w:ascii="Arial" w:hAnsi="Arial" w:cs="Arial"/>
                <w:sz w:val="20"/>
                <w:szCs w:val="20"/>
                <w:lang w:val="en-US"/>
              </w:rPr>
              <w:t>hours</w:t>
            </w:r>
            <w:r w:rsidRPr="00946FC8">
              <w:rPr>
                <w:rStyle w:val="normaltextrun"/>
                <w:rFonts w:ascii="Arial" w:hAnsi="Arial" w:cs="Arial"/>
                <w:sz w:val="20"/>
                <w:szCs w:val="20"/>
                <w:lang w:val="en-US"/>
              </w:rPr>
              <w:t xml:space="preserve"> are liable to change between the </w:t>
            </w:r>
            <w:r w:rsidRPr="00946FC8">
              <w:rPr>
                <w:rStyle w:val="findhit"/>
                <w:rFonts w:ascii="Arial" w:hAnsi="Arial" w:cs="Arial"/>
                <w:sz w:val="20"/>
                <w:szCs w:val="20"/>
                <w:lang w:val="en-US"/>
              </w:rPr>
              <w:t>hours</w:t>
            </w:r>
            <w:r w:rsidRPr="00946FC8">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p w14:paraId="68311EC5" w14:textId="12B985D8" w:rsidR="001E592B" w:rsidRPr="00F33C5A" w:rsidRDefault="001E592B" w:rsidP="00C0481A">
            <w:pPr>
              <w:pStyle w:val="paragraph"/>
              <w:spacing w:before="0" w:beforeAutospacing="0" w:after="0" w:afterAutospacing="0"/>
              <w:textAlignment w:val="baseline"/>
              <w:rPr>
                <w:rFonts w:ascii="Arial" w:hAnsi="Arial" w:cs="Arial"/>
                <w:sz w:val="20"/>
                <w:szCs w:val="20"/>
              </w:rPr>
            </w:pPr>
          </w:p>
        </w:tc>
      </w:tr>
      <w:tr w:rsidR="00543F98" w:rsidRPr="00F33C5A" w14:paraId="026D2AAA" w14:textId="77777777" w:rsidTr="00762396">
        <w:tc>
          <w:tcPr>
            <w:tcW w:w="1187" w:type="pct"/>
          </w:tcPr>
          <w:p w14:paraId="38FDC52F" w14:textId="62B38BF6" w:rsidR="00543F98" w:rsidRPr="00F33C5A" w:rsidRDefault="00762396" w:rsidP="005F595E">
            <w:pPr>
              <w:jc w:val="both"/>
              <w:rPr>
                <w:rFonts w:ascii="Arial" w:hAnsi="Arial" w:cs="Arial"/>
                <w:b/>
                <w:bCs/>
              </w:rPr>
            </w:pPr>
            <w:r w:rsidRPr="00F33C5A">
              <w:rPr>
                <w:rFonts w:ascii="Arial" w:hAnsi="Arial" w:cs="Arial"/>
                <w:b/>
                <w:bCs/>
              </w:rPr>
              <w:t>Annual leave</w:t>
            </w:r>
          </w:p>
        </w:tc>
        <w:tc>
          <w:tcPr>
            <w:tcW w:w="3813" w:type="pct"/>
          </w:tcPr>
          <w:p w14:paraId="7A82753C" w14:textId="77777777" w:rsidR="00543F98" w:rsidRPr="00F33C5A" w:rsidRDefault="000010EE" w:rsidP="005F595E">
            <w:pPr>
              <w:rPr>
                <w:rFonts w:ascii="Arial" w:hAnsi="Arial" w:cs="Arial"/>
              </w:rPr>
            </w:pPr>
            <w:r w:rsidRPr="00F33C5A">
              <w:rPr>
                <w:rFonts w:ascii="Arial" w:eastAsiaTheme="minorHAnsi" w:hAnsi="Arial" w:cs="Arial"/>
                <w:color w:val="000000"/>
                <w:lang w:val="en-IE" w:eastAsia="en-US"/>
              </w:rPr>
              <w:t xml:space="preserve">The annual leave associated with the post will be confirmed at </w:t>
            </w:r>
            <w:r w:rsidR="0023552F" w:rsidRPr="00F33C5A">
              <w:rPr>
                <w:rFonts w:ascii="Arial" w:eastAsiaTheme="minorHAnsi" w:hAnsi="Arial" w:cs="Arial"/>
                <w:color w:val="000000"/>
                <w:lang w:val="en-IE" w:eastAsia="en-US"/>
              </w:rPr>
              <w:t>C</w:t>
            </w:r>
            <w:r w:rsidRPr="00F33C5A">
              <w:rPr>
                <w:rFonts w:ascii="Arial" w:eastAsiaTheme="minorHAnsi" w:hAnsi="Arial" w:cs="Arial"/>
                <w:color w:val="000000"/>
                <w:lang w:val="en-IE" w:eastAsia="en-US"/>
              </w:rPr>
              <w:t>ontracting stage</w:t>
            </w:r>
            <w:r w:rsidR="00543F98" w:rsidRPr="00F33C5A">
              <w:rPr>
                <w:rFonts w:ascii="Arial" w:hAnsi="Arial" w:cs="Arial"/>
              </w:rPr>
              <w:t>.</w:t>
            </w:r>
          </w:p>
          <w:p w14:paraId="79D884D7" w14:textId="77777777" w:rsidR="00543F98" w:rsidRPr="00F33C5A" w:rsidRDefault="00543F98" w:rsidP="005F595E">
            <w:pPr>
              <w:jc w:val="both"/>
              <w:rPr>
                <w:rFonts w:ascii="Arial" w:hAnsi="Arial" w:cs="Arial"/>
              </w:rPr>
            </w:pPr>
          </w:p>
        </w:tc>
      </w:tr>
      <w:tr w:rsidR="00543F98" w:rsidRPr="00F33C5A" w14:paraId="01F7D1BF" w14:textId="77777777" w:rsidTr="00762396">
        <w:tc>
          <w:tcPr>
            <w:tcW w:w="1187" w:type="pct"/>
          </w:tcPr>
          <w:p w14:paraId="310A674B" w14:textId="23C4E8CD" w:rsidR="00543F98" w:rsidRPr="00F33C5A" w:rsidRDefault="00762396" w:rsidP="005F595E">
            <w:pPr>
              <w:jc w:val="both"/>
              <w:rPr>
                <w:rFonts w:ascii="Arial" w:hAnsi="Arial" w:cs="Arial"/>
                <w:b/>
                <w:bCs/>
              </w:rPr>
            </w:pPr>
            <w:r w:rsidRPr="00F33C5A">
              <w:rPr>
                <w:rFonts w:ascii="Arial" w:hAnsi="Arial" w:cs="Arial"/>
                <w:b/>
                <w:bCs/>
              </w:rPr>
              <w:t>Superannuation</w:t>
            </w:r>
          </w:p>
          <w:p w14:paraId="7729702D" w14:textId="77777777" w:rsidR="00543F98" w:rsidRPr="00F33C5A" w:rsidRDefault="00543F98" w:rsidP="005F595E">
            <w:pPr>
              <w:jc w:val="both"/>
              <w:rPr>
                <w:rFonts w:ascii="Arial" w:hAnsi="Arial" w:cs="Arial"/>
                <w:b/>
                <w:bCs/>
              </w:rPr>
            </w:pPr>
          </w:p>
          <w:p w14:paraId="0BC16D94" w14:textId="77777777" w:rsidR="00543F98" w:rsidRPr="00F33C5A" w:rsidRDefault="00543F98" w:rsidP="005F595E">
            <w:pPr>
              <w:jc w:val="both"/>
              <w:rPr>
                <w:rFonts w:ascii="Arial" w:hAnsi="Arial" w:cs="Arial"/>
                <w:b/>
                <w:bCs/>
              </w:rPr>
            </w:pPr>
          </w:p>
        </w:tc>
        <w:tc>
          <w:tcPr>
            <w:tcW w:w="3813" w:type="pct"/>
          </w:tcPr>
          <w:p w14:paraId="79E7E9AD" w14:textId="77777777" w:rsidR="00543F98" w:rsidRPr="00F33C5A" w:rsidRDefault="00543F98" w:rsidP="005F595E">
            <w:pPr>
              <w:jc w:val="both"/>
              <w:rPr>
                <w:rFonts w:ascii="Arial" w:hAnsi="Arial" w:cs="Arial"/>
              </w:rPr>
            </w:pPr>
            <w:r w:rsidRPr="00F33C5A">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sidRPr="00F33C5A">
                <w:rPr>
                  <w:rFonts w:ascii="Arial" w:hAnsi="Arial" w:cs="Arial"/>
                </w:rPr>
                <w:t xml:space="preserve">the </w:t>
              </w:r>
              <w:proofErr w:type="gramStart"/>
              <w:r w:rsidRPr="00F33C5A">
                <w:rPr>
                  <w:rFonts w:ascii="Arial" w:hAnsi="Arial" w:cs="Arial"/>
                </w:rPr>
                <w:t>01</w:t>
              </w:r>
              <w:r w:rsidRPr="00F33C5A">
                <w:rPr>
                  <w:rFonts w:ascii="Arial" w:hAnsi="Arial" w:cs="Arial"/>
                  <w:vertAlign w:val="superscript"/>
                </w:rPr>
                <w:t>st</w:t>
              </w:r>
              <w:proofErr w:type="gramEnd"/>
              <w:r w:rsidRPr="00F33C5A">
                <w:rPr>
                  <w:rFonts w:ascii="Arial" w:hAnsi="Arial" w:cs="Arial"/>
                </w:rPr>
                <w:t xml:space="preserve"> January 2005</w:t>
              </w:r>
            </w:smartTag>
            <w:r w:rsidRPr="00F33C5A">
              <w:rPr>
                <w:rFonts w:ascii="Arial" w:hAnsi="Arial" w:cs="Arial"/>
              </w:rPr>
              <w:t xml:space="preserve"> pursuant to Section 60 of the Health Act 2004 are entitled to superannuation benefit terms under the HSE Scheme which are no less favourable to those which they were entitled to </w:t>
            </w:r>
            <w:proofErr w:type="gramStart"/>
            <w:r w:rsidRPr="00F33C5A">
              <w:rPr>
                <w:rFonts w:ascii="Arial" w:hAnsi="Arial" w:cs="Arial"/>
              </w:rPr>
              <w:t>at</w:t>
            </w:r>
            <w:proofErr w:type="gramEnd"/>
            <w:r w:rsidRPr="00F33C5A">
              <w:rPr>
                <w:rFonts w:ascii="Arial" w:hAnsi="Arial" w:cs="Arial"/>
              </w:rPr>
              <w:t xml:space="preserve"> </w:t>
            </w:r>
            <w:smartTag w:uri="urn:schemas-microsoft-com:office:smarttags" w:element="date">
              <w:smartTagPr>
                <w:attr w:name="Month" w:val="12"/>
                <w:attr w:name="Day" w:val="31"/>
                <w:attr w:name="Year" w:val="2004"/>
              </w:smartTagPr>
              <w:r w:rsidRPr="00F33C5A">
                <w:rPr>
                  <w:rFonts w:ascii="Arial" w:hAnsi="Arial" w:cs="Arial"/>
                </w:rPr>
                <w:t>31</w:t>
              </w:r>
              <w:r w:rsidRPr="00F33C5A">
                <w:rPr>
                  <w:rFonts w:ascii="Arial" w:hAnsi="Arial" w:cs="Arial"/>
                  <w:vertAlign w:val="superscript"/>
                </w:rPr>
                <w:t>st</w:t>
              </w:r>
              <w:r w:rsidRPr="00F33C5A">
                <w:rPr>
                  <w:rFonts w:ascii="Arial" w:hAnsi="Arial" w:cs="Arial"/>
                </w:rPr>
                <w:t xml:space="preserve"> December 2004</w:t>
              </w:r>
            </w:smartTag>
          </w:p>
          <w:p w14:paraId="16958ABA" w14:textId="59B7C405" w:rsidR="001E592B" w:rsidRPr="00F33C5A" w:rsidRDefault="001E592B" w:rsidP="005F595E">
            <w:pPr>
              <w:jc w:val="both"/>
              <w:rPr>
                <w:rFonts w:ascii="Arial" w:hAnsi="Arial" w:cs="Arial"/>
              </w:rPr>
            </w:pPr>
          </w:p>
        </w:tc>
      </w:tr>
      <w:tr w:rsidR="005F595E" w:rsidRPr="00F33C5A" w14:paraId="565FC9D1" w14:textId="77777777" w:rsidTr="00762396">
        <w:tc>
          <w:tcPr>
            <w:tcW w:w="1187" w:type="pct"/>
          </w:tcPr>
          <w:p w14:paraId="1B364D81" w14:textId="7AD7AAA2" w:rsidR="005F595E" w:rsidRPr="00F33C5A" w:rsidRDefault="00762396" w:rsidP="005F595E">
            <w:pPr>
              <w:jc w:val="both"/>
              <w:rPr>
                <w:rFonts w:ascii="Arial" w:hAnsi="Arial" w:cs="Arial"/>
                <w:b/>
                <w:bCs/>
              </w:rPr>
            </w:pPr>
            <w:r w:rsidRPr="00F33C5A">
              <w:rPr>
                <w:rFonts w:ascii="Arial" w:hAnsi="Arial" w:cs="Arial"/>
                <w:b/>
                <w:bCs/>
              </w:rPr>
              <w:t>Age</w:t>
            </w:r>
          </w:p>
        </w:tc>
        <w:tc>
          <w:tcPr>
            <w:tcW w:w="3813" w:type="pct"/>
          </w:tcPr>
          <w:p w14:paraId="0D47FB6D" w14:textId="77777777" w:rsidR="00E45386" w:rsidRPr="00F33C5A" w:rsidRDefault="00E45386" w:rsidP="00E45386">
            <w:pPr>
              <w:autoSpaceDE w:val="0"/>
              <w:autoSpaceDN w:val="0"/>
              <w:adjustRightInd w:val="0"/>
              <w:rPr>
                <w:rFonts w:ascii="Arial" w:eastAsiaTheme="minorHAnsi" w:hAnsi="Arial" w:cs="Arial"/>
                <w:i/>
                <w:iCs/>
                <w:color w:val="000000"/>
                <w:lang w:val="en-IE" w:eastAsia="en-US"/>
              </w:rPr>
            </w:pPr>
            <w:r w:rsidRPr="00F33C5A">
              <w:rPr>
                <w:rFonts w:ascii="Arial" w:eastAsiaTheme="minorHAnsi" w:hAnsi="Arial" w:cs="Arial"/>
                <w:color w:val="000000"/>
                <w:lang w:val="en-IE" w:eastAsia="en-US"/>
              </w:rPr>
              <w:t>The Public Service Superannuation (Age of Retirement) Act, 2018* set 70 years as the compulsory retirement age for public servants.</w:t>
            </w:r>
            <w:r w:rsidRPr="00F33C5A">
              <w:rPr>
                <w:rFonts w:ascii="Arial" w:eastAsiaTheme="minorHAnsi" w:hAnsi="Arial" w:cs="Arial"/>
                <w:i/>
                <w:iCs/>
                <w:color w:val="000000"/>
                <w:lang w:val="en-IE" w:eastAsia="en-US"/>
              </w:rPr>
              <w:t xml:space="preserve"> </w:t>
            </w:r>
          </w:p>
          <w:p w14:paraId="1D853980" w14:textId="77777777" w:rsidR="00E45386" w:rsidRPr="00F33C5A" w:rsidRDefault="00E45386" w:rsidP="00E45386">
            <w:pPr>
              <w:autoSpaceDE w:val="0"/>
              <w:autoSpaceDN w:val="0"/>
              <w:adjustRightInd w:val="0"/>
              <w:rPr>
                <w:rFonts w:ascii="Arial" w:eastAsiaTheme="minorHAnsi" w:hAnsi="Arial" w:cs="Arial"/>
                <w:i/>
                <w:iCs/>
                <w:color w:val="000000"/>
                <w:lang w:val="en-IE" w:eastAsia="en-US"/>
              </w:rPr>
            </w:pPr>
          </w:p>
          <w:p w14:paraId="1AFBA01F" w14:textId="77777777" w:rsidR="00E45386" w:rsidRPr="00F33C5A" w:rsidRDefault="00E45386" w:rsidP="00E45386">
            <w:pPr>
              <w:autoSpaceDE w:val="0"/>
              <w:autoSpaceDN w:val="0"/>
              <w:adjustRightInd w:val="0"/>
              <w:rPr>
                <w:rFonts w:ascii="Arial" w:eastAsiaTheme="minorHAnsi" w:hAnsi="Arial" w:cs="Arial"/>
                <w:b/>
                <w:bCs/>
                <w:iCs/>
                <w:color w:val="000000" w:themeColor="text1"/>
                <w:lang w:val="en-IE" w:eastAsia="en-US"/>
              </w:rPr>
            </w:pPr>
            <w:r w:rsidRPr="00F33C5A">
              <w:rPr>
                <w:rFonts w:ascii="Arial" w:eastAsiaTheme="minorHAnsi" w:hAnsi="Arial" w:cs="Arial"/>
                <w:b/>
                <w:bCs/>
                <w:iCs/>
                <w:color w:val="000000"/>
                <w:lang w:val="en-IE" w:eastAsia="en-US"/>
              </w:rPr>
              <w:t xml:space="preserve">* Public </w:t>
            </w:r>
            <w:r w:rsidRPr="00F33C5A">
              <w:rPr>
                <w:rFonts w:ascii="Arial" w:eastAsiaTheme="minorHAnsi" w:hAnsi="Arial" w:cs="Arial"/>
                <w:b/>
                <w:bCs/>
                <w:iCs/>
                <w:color w:val="000000" w:themeColor="text1"/>
                <w:lang w:val="en-IE" w:eastAsia="en-US"/>
              </w:rPr>
              <w:t>Servants not affected by this legislation:</w:t>
            </w:r>
          </w:p>
          <w:p w14:paraId="423A76B7" w14:textId="3343E1F1" w:rsidR="00E45386" w:rsidRPr="00F33C5A" w:rsidRDefault="00E45386" w:rsidP="00E45386">
            <w:pPr>
              <w:autoSpaceDE w:val="0"/>
              <w:autoSpaceDN w:val="0"/>
              <w:adjustRightInd w:val="0"/>
              <w:rPr>
                <w:rFonts w:ascii="Arial" w:eastAsiaTheme="minorHAnsi" w:hAnsi="Arial" w:cs="Arial"/>
                <w:color w:val="000000" w:themeColor="text1"/>
                <w:lang w:val="en-IE" w:eastAsia="en-US"/>
              </w:rPr>
            </w:pPr>
            <w:r w:rsidRPr="00F33C5A">
              <w:rPr>
                <w:rFonts w:ascii="Arial" w:eastAsiaTheme="minorHAnsi" w:hAnsi="Arial" w:cs="Arial"/>
                <w:color w:val="000000" w:themeColor="text1"/>
                <w:lang w:val="en-IE" w:eastAsia="en-US"/>
              </w:rPr>
              <w:t xml:space="preserve">Public servants joining the public </w:t>
            </w:r>
            <w:r w:rsidR="00D34192" w:rsidRPr="00F33C5A">
              <w:rPr>
                <w:rFonts w:ascii="Arial" w:eastAsiaTheme="minorHAnsi" w:hAnsi="Arial" w:cs="Arial"/>
                <w:color w:val="000000" w:themeColor="text1"/>
                <w:lang w:val="en-IE" w:eastAsia="en-US"/>
              </w:rPr>
              <w:t>service or</w:t>
            </w:r>
            <w:r w:rsidRPr="00F33C5A">
              <w:rPr>
                <w:rFonts w:ascii="Arial" w:eastAsiaTheme="minorHAnsi" w:hAnsi="Arial" w:cs="Arial"/>
                <w:color w:val="000000" w:themeColor="text1"/>
                <w:lang w:val="en-IE" w:eastAsia="en-US"/>
              </w:rPr>
              <w:t xml:space="preserve"> re</w:t>
            </w:r>
            <w:r w:rsidR="00A36FE9" w:rsidRPr="00F33C5A">
              <w:rPr>
                <w:rFonts w:ascii="Arial" w:eastAsiaTheme="minorHAnsi" w:hAnsi="Arial" w:cs="Arial"/>
                <w:color w:val="000000" w:themeColor="text1"/>
                <w:lang w:val="en-IE" w:eastAsia="en-US"/>
              </w:rPr>
              <w:t>-</w:t>
            </w:r>
            <w:r w:rsidRPr="00F33C5A">
              <w:rPr>
                <w:rFonts w:ascii="Arial" w:eastAsiaTheme="minorHAnsi" w:hAnsi="Arial" w:cs="Arial"/>
                <w:color w:val="000000" w:themeColor="text1"/>
                <w:lang w:val="en-IE" w:eastAsia="en-US"/>
              </w:rPr>
              <w:t xml:space="preserve">joining the public service with a </w:t>
            </w:r>
            <w:r w:rsidR="002B6B2C" w:rsidRPr="00F33C5A">
              <w:rPr>
                <w:rFonts w:ascii="Arial" w:eastAsiaTheme="minorHAnsi" w:hAnsi="Arial" w:cs="Arial"/>
                <w:color w:val="000000" w:themeColor="text1"/>
                <w:lang w:val="en-IE" w:eastAsia="en-US"/>
              </w:rPr>
              <w:t>26-week</w:t>
            </w:r>
            <w:r w:rsidRPr="00F33C5A">
              <w:rPr>
                <w:rFonts w:ascii="Arial" w:eastAsiaTheme="minorHAnsi" w:hAnsi="Arial" w:cs="Arial"/>
                <w:color w:val="000000" w:themeColor="text1"/>
                <w:lang w:val="en-IE" w:eastAsia="en-US"/>
              </w:rPr>
              <w:t xml:space="preserve"> break in service, between 1 April 2004 and 31 December 2012 (new entrants) have no compulsory retirement age.</w:t>
            </w:r>
          </w:p>
          <w:p w14:paraId="57E91FD3" w14:textId="77777777" w:rsidR="00E45386" w:rsidRPr="00F33C5A" w:rsidRDefault="00E45386" w:rsidP="00E45386">
            <w:pPr>
              <w:autoSpaceDE w:val="0"/>
              <w:autoSpaceDN w:val="0"/>
              <w:adjustRightInd w:val="0"/>
              <w:rPr>
                <w:rFonts w:ascii="Arial" w:eastAsiaTheme="minorHAnsi" w:hAnsi="Arial" w:cs="Arial"/>
                <w:color w:val="000000" w:themeColor="text1"/>
                <w:lang w:val="en-IE" w:eastAsia="en-US"/>
              </w:rPr>
            </w:pPr>
          </w:p>
          <w:p w14:paraId="02E0C0E4" w14:textId="77777777" w:rsidR="005F595E" w:rsidRPr="00F33C5A" w:rsidRDefault="00E45386" w:rsidP="00E45386">
            <w:pPr>
              <w:autoSpaceDE w:val="0"/>
              <w:autoSpaceDN w:val="0"/>
              <w:adjustRightInd w:val="0"/>
              <w:rPr>
                <w:rFonts w:ascii="Arial" w:eastAsiaTheme="minorHAnsi" w:hAnsi="Arial" w:cs="Arial"/>
                <w:color w:val="000000" w:themeColor="text1"/>
                <w:lang w:val="en-IE" w:eastAsia="en-US"/>
              </w:rPr>
            </w:pPr>
            <w:r w:rsidRPr="00F33C5A">
              <w:rPr>
                <w:rFonts w:ascii="Arial" w:eastAsiaTheme="minorHAnsi" w:hAnsi="Arial" w:cs="Arial"/>
                <w:color w:val="000000" w:themeColor="text1"/>
                <w:lang w:val="en-IE" w:eastAsia="en-US"/>
              </w:rPr>
              <w:t xml:space="preserve">Public servants, joining the public service or re-joining the public service after a </w:t>
            </w:r>
            <w:proofErr w:type="gramStart"/>
            <w:r w:rsidRPr="00F33C5A">
              <w:rPr>
                <w:rFonts w:ascii="Arial" w:eastAsiaTheme="minorHAnsi" w:hAnsi="Arial" w:cs="Arial"/>
                <w:color w:val="000000" w:themeColor="text1"/>
                <w:lang w:val="en-IE" w:eastAsia="en-US"/>
              </w:rPr>
              <w:t>26 week</w:t>
            </w:r>
            <w:proofErr w:type="gramEnd"/>
            <w:r w:rsidRPr="00F33C5A">
              <w:rPr>
                <w:rFonts w:ascii="Arial" w:eastAsiaTheme="minorHAnsi" w:hAnsi="Arial" w:cs="Arial"/>
                <w:color w:val="000000" w:themeColor="text1"/>
                <w:lang w:val="en-IE" w:eastAsia="en-US"/>
              </w:rPr>
              <w:t xml:space="preserve"> break, after 1 January 2013 are members of the Single Pension Scheme and have a compulsory retirement age of 70.</w:t>
            </w:r>
          </w:p>
          <w:p w14:paraId="2576B739" w14:textId="50FC8756" w:rsidR="001E592B" w:rsidRPr="00F33C5A" w:rsidRDefault="001E592B" w:rsidP="00E45386">
            <w:pPr>
              <w:autoSpaceDE w:val="0"/>
              <w:autoSpaceDN w:val="0"/>
              <w:adjustRightInd w:val="0"/>
              <w:rPr>
                <w:rFonts w:ascii="Arial" w:eastAsiaTheme="minorHAnsi" w:hAnsi="Arial" w:cs="Arial"/>
                <w:color w:val="000000"/>
                <w:lang w:val="en-IE" w:eastAsia="en-US"/>
              </w:rPr>
            </w:pPr>
          </w:p>
        </w:tc>
      </w:tr>
      <w:tr w:rsidR="00543F98" w:rsidRPr="00F33C5A" w14:paraId="00A31E89" w14:textId="77777777" w:rsidTr="00762396">
        <w:tc>
          <w:tcPr>
            <w:tcW w:w="1187" w:type="pct"/>
          </w:tcPr>
          <w:p w14:paraId="33CE3509" w14:textId="00C97D8C" w:rsidR="00543F98" w:rsidRPr="00F33C5A" w:rsidRDefault="00762396" w:rsidP="00E0768C">
            <w:pPr>
              <w:jc w:val="both"/>
              <w:rPr>
                <w:rFonts w:ascii="Arial" w:hAnsi="Arial" w:cs="Arial"/>
                <w:b/>
              </w:rPr>
            </w:pPr>
            <w:r w:rsidRPr="00F33C5A">
              <w:rPr>
                <w:rFonts w:ascii="Arial" w:hAnsi="Arial" w:cs="Arial"/>
                <w:b/>
              </w:rPr>
              <w:lastRenderedPageBreak/>
              <w:t>Probation</w:t>
            </w:r>
          </w:p>
        </w:tc>
        <w:tc>
          <w:tcPr>
            <w:tcW w:w="3813" w:type="pct"/>
          </w:tcPr>
          <w:p w14:paraId="43F205C5" w14:textId="29B115FF" w:rsidR="00543F98" w:rsidRPr="00F33C5A" w:rsidRDefault="00543F98" w:rsidP="00E0768C">
            <w:pPr>
              <w:jc w:val="both"/>
              <w:rPr>
                <w:rFonts w:ascii="Arial" w:hAnsi="Arial" w:cs="Arial"/>
              </w:rPr>
            </w:pPr>
            <w:r w:rsidRPr="00F33C5A">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719A350C" w:rsidR="00E0768C" w:rsidRPr="00F33C5A" w:rsidRDefault="00E0768C" w:rsidP="00E0768C">
            <w:pPr>
              <w:jc w:val="both"/>
              <w:rPr>
                <w:rFonts w:ascii="Arial" w:hAnsi="Arial" w:cs="Arial"/>
              </w:rPr>
            </w:pPr>
          </w:p>
        </w:tc>
      </w:tr>
      <w:tr w:rsidR="00543F98" w:rsidRPr="00F33C5A" w14:paraId="569E1840" w14:textId="77777777" w:rsidTr="00762396">
        <w:trPr>
          <w:trHeight w:val="699"/>
        </w:trPr>
        <w:tc>
          <w:tcPr>
            <w:tcW w:w="1187" w:type="pct"/>
          </w:tcPr>
          <w:p w14:paraId="27BE9867" w14:textId="16198D46" w:rsidR="00A54067" w:rsidRPr="00F33C5A" w:rsidRDefault="00762396" w:rsidP="00A54067">
            <w:pPr>
              <w:rPr>
                <w:rFonts w:ascii="Arial" w:hAnsi="Arial" w:cs="Arial"/>
                <w:b/>
                <w:bCs/>
              </w:rPr>
            </w:pPr>
            <w:r w:rsidRPr="00F33C5A">
              <w:rPr>
                <w:rFonts w:ascii="Arial" w:hAnsi="Arial" w:cs="Arial"/>
                <w:b/>
                <w:bCs/>
              </w:rPr>
              <w:t>Protection of children guidance and legislation</w:t>
            </w:r>
          </w:p>
          <w:p w14:paraId="470BFBA0" w14:textId="552E50B4" w:rsidR="00543F98" w:rsidRPr="00F33C5A" w:rsidRDefault="00543F98" w:rsidP="00F8393C">
            <w:pPr>
              <w:rPr>
                <w:rFonts w:ascii="Arial" w:hAnsi="Arial" w:cs="Arial"/>
                <w:b/>
                <w:bCs/>
              </w:rPr>
            </w:pPr>
          </w:p>
        </w:tc>
        <w:tc>
          <w:tcPr>
            <w:tcW w:w="3813" w:type="pct"/>
          </w:tcPr>
          <w:p w14:paraId="444A8E6F" w14:textId="77777777" w:rsidR="00C82754" w:rsidRPr="00F33C5A" w:rsidRDefault="00C82754" w:rsidP="00C82754">
            <w:pPr>
              <w:jc w:val="both"/>
              <w:rPr>
                <w:rFonts w:ascii="Arial" w:hAnsi="Arial" w:cs="Arial"/>
              </w:rPr>
            </w:pPr>
            <w:r w:rsidRPr="00F33C5A">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B471741" w14:textId="77777777" w:rsidR="00C82754" w:rsidRPr="00F33C5A" w:rsidRDefault="00C82754" w:rsidP="00C82754">
            <w:pPr>
              <w:jc w:val="both"/>
              <w:rPr>
                <w:rFonts w:ascii="Arial" w:hAnsi="Arial" w:cs="Arial"/>
              </w:rPr>
            </w:pPr>
          </w:p>
          <w:p w14:paraId="71541E22" w14:textId="77777777" w:rsidR="00C82754" w:rsidRPr="00F33C5A" w:rsidRDefault="00C82754" w:rsidP="00C82754">
            <w:pPr>
              <w:jc w:val="both"/>
              <w:rPr>
                <w:rFonts w:ascii="Arial" w:hAnsi="Arial" w:cs="Arial"/>
              </w:rPr>
            </w:pPr>
            <w:r w:rsidRPr="00F33C5A">
              <w:rPr>
                <w:rFonts w:ascii="Arial" w:hAnsi="Arial" w:cs="Arial"/>
              </w:rPr>
              <w:t xml:space="preserve">Some staff have additional responsibilities such as Line Managers, Designated Officers and Mandated Persons. </w:t>
            </w:r>
          </w:p>
          <w:p w14:paraId="4314F291" w14:textId="77777777" w:rsidR="00C82754" w:rsidRPr="00F33C5A" w:rsidRDefault="00C82754" w:rsidP="00C82754">
            <w:pPr>
              <w:jc w:val="both"/>
              <w:rPr>
                <w:rFonts w:ascii="Arial" w:hAnsi="Arial" w:cs="Arial"/>
              </w:rPr>
            </w:pPr>
          </w:p>
          <w:p w14:paraId="15AA7407" w14:textId="77777777" w:rsidR="00C82754" w:rsidRPr="00F33C5A" w:rsidRDefault="00C82754" w:rsidP="00C82754">
            <w:pPr>
              <w:jc w:val="both"/>
              <w:rPr>
                <w:rFonts w:ascii="Arial" w:hAnsi="Arial" w:cs="Arial"/>
              </w:rPr>
            </w:pPr>
            <w:r w:rsidRPr="00F33C5A">
              <w:rPr>
                <w:rFonts w:ascii="Arial" w:hAnsi="Arial" w:cs="Arial"/>
              </w:rPr>
              <w:t xml:space="preserve">In the HSE, all Mandated Persons under the Children First Act 2015 are appointed as Designated Officers under the Protections for Persons Reporting Child Abuse Act 1998. You should check </w:t>
            </w:r>
            <w:hyperlink r:id="rId16" w:anchor="SCHED2" w:history="1">
              <w:r w:rsidRPr="00F33C5A">
                <w:rPr>
                  <w:rStyle w:val="Hyperlink"/>
                  <w:rFonts w:ascii="Arial" w:hAnsi="Arial" w:cs="Arial"/>
                </w:rPr>
                <w:t>Schedule 2</w:t>
              </w:r>
              <w:r w:rsidRPr="00F33C5A">
                <w:rPr>
                  <w:rFonts w:ascii="Arial" w:hAnsi="Arial" w:cs="Arial"/>
                </w:rPr>
                <w:t xml:space="preserve"> of the Children First Act 2015</w:t>
              </w:r>
            </w:hyperlink>
            <w:r w:rsidRPr="00F33C5A">
              <w:rPr>
                <w:rFonts w:ascii="Arial" w:hAnsi="Arial" w:cs="Arial"/>
              </w:rPr>
              <w:t xml:space="preserve"> to see if you are a Mandated Person, and therefore a HSE Designated Officer, and be familiar with the related roles and legal responsibilities. </w:t>
            </w:r>
          </w:p>
          <w:p w14:paraId="4731F1BB" w14:textId="77777777" w:rsidR="00C82754" w:rsidRPr="00F33C5A" w:rsidRDefault="00C82754" w:rsidP="00C82754">
            <w:pPr>
              <w:jc w:val="both"/>
              <w:rPr>
                <w:rFonts w:ascii="Arial" w:hAnsi="Arial" w:cs="Arial"/>
              </w:rPr>
            </w:pPr>
          </w:p>
          <w:p w14:paraId="62136DD2" w14:textId="77777777" w:rsidR="00C82754" w:rsidRPr="00F33C5A" w:rsidRDefault="00C82754" w:rsidP="00C82754">
            <w:pPr>
              <w:jc w:val="both"/>
              <w:rPr>
                <w:rFonts w:ascii="Arial" w:hAnsi="Arial" w:cs="Arial"/>
              </w:rPr>
            </w:pPr>
            <w:r w:rsidRPr="00F33C5A">
              <w:rPr>
                <w:rFonts w:ascii="Arial" w:hAnsi="Arial" w:cs="Arial"/>
              </w:rPr>
              <w:t xml:space="preserve">Visit </w:t>
            </w:r>
            <w:hyperlink r:id="rId17" w:history="1">
              <w:r w:rsidRPr="00F33C5A">
                <w:rPr>
                  <w:rStyle w:val="Hyperlink"/>
                  <w:rFonts w:ascii="Arial" w:hAnsi="Arial" w:cs="Arial"/>
                </w:rPr>
                <w:t>HSE Children First</w:t>
              </w:r>
              <w:r w:rsidRPr="00F33C5A">
                <w:rPr>
                  <w:rFonts w:ascii="Arial" w:hAnsi="Arial" w:cs="Arial"/>
                </w:rPr>
                <w:t xml:space="preserve"> </w:t>
              </w:r>
            </w:hyperlink>
            <w:r w:rsidRPr="00F33C5A">
              <w:rPr>
                <w:rFonts w:ascii="Arial" w:hAnsi="Arial" w:cs="Arial"/>
              </w:rPr>
              <w:t xml:space="preserve">for further information, guidance and resources. </w:t>
            </w:r>
          </w:p>
          <w:p w14:paraId="31C11061" w14:textId="6B62B1C4" w:rsidR="00543F98" w:rsidRPr="00F33C5A" w:rsidRDefault="00413395" w:rsidP="00A54067">
            <w:pPr>
              <w:jc w:val="both"/>
              <w:rPr>
                <w:rFonts w:ascii="Arial" w:hAnsi="Arial" w:cs="Arial"/>
                <w:b/>
                <w:bCs/>
              </w:rPr>
            </w:pPr>
            <w:r w:rsidRPr="00F33C5A">
              <w:rPr>
                <w:rFonts w:ascii="Arial" w:hAnsi="Arial" w:cs="Arial"/>
                <w:bCs/>
                <w:lang w:val="en"/>
              </w:rPr>
              <w:t>.</w:t>
            </w:r>
          </w:p>
        </w:tc>
      </w:tr>
      <w:tr w:rsidR="00543F98" w:rsidRPr="00F33C5A" w14:paraId="3F3CD233" w14:textId="77777777" w:rsidTr="00762396">
        <w:trPr>
          <w:trHeight w:val="1138"/>
        </w:trPr>
        <w:tc>
          <w:tcPr>
            <w:tcW w:w="1187" w:type="pct"/>
            <w:tcBorders>
              <w:top w:val="single" w:sz="4" w:space="0" w:color="auto"/>
              <w:left w:val="single" w:sz="4" w:space="0" w:color="auto"/>
              <w:bottom w:val="single" w:sz="4" w:space="0" w:color="auto"/>
              <w:right w:val="single" w:sz="4" w:space="0" w:color="auto"/>
            </w:tcBorders>
          </w:tcPr>
          <w:p w14:paraId="523D4226" w14:textId="51C18E77" w:rsidR="00543F98" w:rsidRPr="00F33C5A" w:rsidRDefault="00762396" w:rsidP="00F8393C">
            <w:pPr>
              <w:rPr>
                <w:rFonts w:ascii="Arial" w:hAnsi="Arial" w:cs="Arial"/>
                <w:b/>
                <w:bCs/>
              </w:rPr>
            </w:pPr>
            <w:bookmarkStart w:id="0" w:name="_Hlk58316562"/>
            <w:r w:rsidRPr="00F33C5A">
              <w:rPr>
                <w:rFonts w:ascii="Arial" w:hAnsi="Arial" w:cs="Arial"/>
                <w:b/>
                <w:bCs/>
              </w:rPr>
              <w:t>Infection control</w:t>
            </w:r>
          </w:p>
        </w:tc>
        <w:tc>
          <w:tcPr>
            <w:tcW w:w="3813" w:type="pct"/>
            <w:tcBorders>
              <w:top w:val="single" w:sz="4" w:space="0" w:color="auto"/>
              <w:left w:val="single" w:sz="4" w:space="0" w:color="auto"/>
              <w:bottom w:val="single" w:sz="4" w:space="0" w:color="auto"/>
              <w:right w:val="single" w:sz="4" w:space="0" w:color="auto"/>
            </w:tcBorders>
          </w:tcPr>
          <w:p w14:paraId="131F9382" w14:textId="77777777" w:rsidR="00543F98" w:rsidRPr="00F33C5A" w:rsidRDefault="00543F98" w:rsidP="005F595E">
            <w:pPr>
              <w:jc w:val="both"/>
              <w:rPr>
                <w:rFonts w:ascii="Arial" w:hAnsi="Arial" w:cs="Arial"/>
              </w:rPr>
            </w:pPr>
            <w:r w:rsidRPr="00F33C5A">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F33C5A">
              <w:rPr>
                <w:rFonts w:ascii="Arial" w:hAnsi="Arial" w:cs="Arial"/>
                <w:iCs/>
              </w:rPr>
              <w:t>and comply with associated HSE protocols for implementing and maintaining these standards as appropriate to the role.</w:t>
            </w:r>
          </w:p>
          <w:p w14:paraId="3D6AA4B0" w14:textId="77777777" w:rsidR="00543F98" w:rsidRPr="00F33C5A" w:rsidRDefault="00543F98" w:rsidP="005F595E">
            <w:pPr>
              <w:jc w:val="both"/>
              <w:rPr>
                <w:rFonts w:ascii="Arial" w:hAnsi="Arial" w:cs="Arial"/>
              </w:rPr>
            </w:pPr>
          </w:p>
        </w:tc>
      </w:tr>
      <w:tr w:rsidR="00543F98" w:rsidRPr="00F33C5A" w14:paraId="1B03B790" w14:textId="77777777" w:rsidTr="00762396">
        <w:trPr>
          <w:trHeight w:val="1138"/>
        </w:trPr>
        <w:tc>
          <w:tcPr>
            <w:tcW w:w="1187" w:type="pct"/>
            <w:tcBorders>
              <w:top w:val="single" w:sz="4" w:space="0" w:color="auto"/>
              <w:left w:val="single" w:sz="4" w:space="0" w:color="auto"/>
              <w:bottom w:val="single" w:sz="4" w:space="0" w:color="auto"/>
              <w:right w:val="single" w:sz="4" w:space="0" w:color="auto"/>
            </w:tcBorders>
          </w:tcPr>
          <w:p w14:paraId="1B58B556" w14:textId="0C3712A1" w:rsidR="00543F98" w:rsidRPr="00F33C5A" w:rsidRDefault="00762396" w:rsidP="00F8393C">
            <w:pPr>
              <w:rPr>
                <w:rFonts w:ascii="Arial" w:hAnsi="Arial" w:cs="Arial"/>
                <w:b/>
                <w:bCs/>
              </w:rPr>
            </w:pPr>
            <w:r w:rsidRPr="00F33C5A">
              <w:rPr>
                <w:rFonts w:ascii="Arial" w:hAnsi="Arial" w:cs="Arial"/>
                <w:b/>
              </w:rPr>
              <w:t>Health &amp; safety</w:t>
            </w:r>
          </w:p>
        </w:tc>
        <w:tc>
          <w:tcPr>
            <w:tcW w:w="3813" w:type="pct"/>
            <w:tcBorders>
              <w:top w:val="single" w:sz="4" w:space="0" w:color="auto"/>
              <w:left w:val="single" w:sz="4" w:space="0" w:color="auto"/>
              <w:bottom w:val="single" w:sz="4" w:space="0" w:color="auto"/>
              <w:right w:val="single" w:sz="4" w:space="0" w:color="auto"/>
            </w:tcBorders>
          </w:tcPr>
          <w:p w14:paraId="353170AC" w14:textId="77777777" w:rsidR="00543F98" w:rsidRPr="00F33C5A" w:rsidRDefault="00543F98" w:rsidP="005F595E">
            <w:pPr>
              <w:jc w:val="both"/>
              <w:rPr>
                <w:rFonts w:ascii="Arial" w:hAnsi="Arial" w:cs="Arial"/>
              </w:rPr>
            </w:pPr>
            <w:r w:rsidRPr="00F33C5A">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F33C5A">
              <w:rPr>
                <w:rFonts w:ascii="Arial" w:hAnsi="Arial" w:cs="Arial"/>
              </w:rPr>
              <w:t>Site Specific</w:t>
            </w:r>
            <w:proofErr w:type="gramEnd"/>
            <w:r w:rsidRPr="00F33C5A">
              <w:rPr>
                <w:rFonts w:ascii="Arial" w:hAnsi="Arial" w:cs="Arial"/>
              </w:rPr>
              <w:t xml:space="preserve"> Safety Statement (SSSS). </w:t>
            </w:r>
          </w:p>
          <w:p w14:paraId="44BC3473" w14:textId="77777777" w:rsidR="00543F98" w:rsidRPr="00F33C5A" w:rsidRDefault="00543F98" w:rsidP="005F595E">
            <w:pPr>
              <w:ind w:firstLine="720"/>
              <w:jc w:val="both"/>
              <w:rPr>
                <w:rFonts w:ascii="Arial" w:hAnsi="Arial" w:cs="Arial"/>
              </w:rPr>
            </w:pPr>
          </w:p>
          <w:p w14:paraId="033501F0" w14:textId="77777777" w:rsidR="00543F98" w:rsidRPr="00F33C5A" w:rsidRDefault="00543F98" w:rsidP="005F595E">
            <w:pPr>
              <w:jc w:val="both"/>
              <w:rPr>
                <w:rFonts w:ascii="Arial" w:hAnsi="Arial" w:cs="Arial"/>
              </w:rPr>
            </w:pPr>
            <w:r w:rsidRPr="00F33C5A">
              <w:rPr>
                <w:rFonts w:ascii="Arial" w:hAnsi="Arial" w:cs="Arial"/>
              </w:rPr>
              <w:t>Key responsibilities include:</w:t>
            </w:r>
          </w:p>
          <w:p w14:paraId="239805B8" w14:textId="77777777" w:rsidR="00543F98" w:rsidRPr="00F33C5A" w:rsidRDefault="00543F98" w:rsidP="005F595E">
            <w:pPr>
              <w:jc w:val="both"/>
              <w:rPr>
                <w:rFonts w:ascii="Arial" w:hAnsi="Arial" w:cs="Arial"/>
                <w:highlight w:val="yellow"/>
              </w:rPr>
            </w:pPr>
          </w:p>
          <w:p w14:paraId="1A2019CC" w14:textId="77777777" w:rsidR="00543F98" w:rsidRPr="00F33C5A" w:rsidRDefault="00543F98" w:rsidP="00792577">
            <w:pPr>
              <w:pStyle w:val="ListParagraph"/>
              <w:numPr>
                <w:ilvl w:val="0"/>
                <w:numId w:val="1"/>
              </w:numPr>
              <w:jc w:val="both"/>
              <w:rPr>
                <w:rFonts w:ascii="Arial" w:hAnsi="Arial" w:cs="Arial"/>
              </w:rPr>
            </w:pPr>
            <w:r w:rsidRPr="00F33C5A">
              <w:rPr>
                <w:rFonts w:ascii="Arial" w:hAnsi="Arial" w:cs="Arial"/>
              </w:rPr>
              <w:t>Developing a SSSS for the department/service</w:t>
            </w:r>
            <w:r w:rsidRPr="00F33C5A">
              <w:rPr>
                <w:rStyle w:val="FootnoteReference"/>
                <w:rFonts w:ascii="Arial" w:eastAsia="Calibri" w:hAnsi="Arial" w:cs="Arial"/>
              </w:rPr>
              <w:footnoteReference w:id="2"/>
            </w:r>
            <w:r w:rsidRPr="00F33C5A">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543F98" w:rsidRPr="00F33C5A" w:rsidRDefault="00543F98" w:rsidP="00792577">
            <w:pPr>
              <w:pStyle w:val="ListParagraph"/>
              <w:numPr>
                <w:ilvl w:val="0"/>
                <w:numId w:val="1"/>
              </w:numPr>
              <w:jc w:val="both"/>
              <w:rPr>
                <w:rFonts w:ascii="Arial" w:hAnsi="Arial" w:cs="Arial"/>
              </w:rPr>
            </w:pPr>
            <w:r w:rsidRPr="00F33C5A">
              <w:rPr>
                <w:rFonts w:ascii="Arial" w:hAnsi="Arial" w:cs="Arial"/>
              </w:rPr>
              <w:t xml:space="preserve">Ensuring that Occupational Safety and Health (OSH) </w:t>
            </w:r>
            <w:proofErr w:type="gramStart"/>
            <w:r w:rsidRPr="00F33C5A">
              <w:rPr>
                <w:rFonts w:ascii="Arial" w:hAnsi="Arial" w:cs="Arial"/>
              </w:rPr>
              <w:t>is</w:t>
            </w:r>
            <w:proofErr w:type="gramEnd"/>
            <w:r w:rsidRPr="00F33C5A">
              <w:rPr>
                <w:rFonts w:ascii="Arial" w:hAnsi="Arial" w:cs="Arial"/>
              </w:rPr>
              <w:t xml:space="preserve"> integrated into day-to-day business, providing Systems </w:t>
            </w:r>
            <w:proofErr w:type="gramStart"/>
            <w:r w:rsidRPr="00F33C5A">
              <w:rPr>
                <w:rFonts w:ascii="Arial" w:hAnsi="Arial" w:cs="Arial"/>
              </w:rPr>
              <w:t>Of</w:t>
            </w:r>
            <w:proofErr w:type="gramEnd"/>
            <w:r w:rsidRPr="00F33C5A">
              <w:rPr>
                <w:rFonts w:ascii="Arial" w:hAnsi="Arial" w:cs="Arial"/>
              </w:rPr>
              <w:t xml:space="preserve"> Work (SOW) that are planned, organised, performed, </w:t>
            </w:r>
            <w:r w:rsidR="00D34192" w:rsidRPr="00F33C5A">
              <w:rPr>
                <w:rFonts w:ascii="Arial" w:hAnsi="Arial" w:cs="Arial"/>
              </w:rPr>
              <w:t>maintained,</w:t>
            </w:r>
            <w:r w:rsidRPr="00F33C5A">
              <w:rPr>
                <w:rFonts w:ascii="Arial" w:hAnsi="Arial" w:cs="Arial"/>
              </w:rPr>
              <w:t xml:space="preserve"> and revised as appropriate, and ensuring that all safety related records are maintained and available for inspection.</w:t>
            </w:r>
          </w:p>
          <w:p w14:paraId="44F284F2" w14:textId="77777777" w:rsidR="00543F98" w:rsidRPr="00F33C5A" w:rsidRDefault="00543F98" w:rsidP="00792577">
            <w:pPr>
              <w:pStyle w:val="ListParagraph"/>
              <w:numPr>
                <w:ilvl w:val="0"/>
                <w:numId w:val="1"/>
              </w:numPr>
              <w:jc w:val="both"/>
              <w:rPr>
                <w:rFonts w:ascii="Arial" w:hAnsi="Arial" w:cs="Arial"/>
              </w:rPr>
            </w:pPr>
            <w:r w:rsidRPr="00F33C5A">
              <w:rPr>
                <w:rFonts w:ascii="Arial" w:hAnsi="Arial" w:cs="Arial"/>
              </w:rPr>
              <w:t>Consulting and communicating with staff and safety representatives on OSH matters.</w:t>
            </w:r>
          </w:p>
          <w:p w14:paraId="26E31354" w14:textId="4E3FA182" w:rsidR="00543F98" w:rsidRPr="00F33C5A" w:rsidRDefault="00543F98" w:rsidP="00792577">
            <w:pPr>
              <w:pStyle w:val="ListParagraph"/>
              <w:numPr>
                <w:ilvl w:val="0"/>
                <w:numId w:val="1"/>
              </w:numPr>
              <w:jc w:val="both"/>
              <w:rPr>
                <w:rFonts w:ascii="Arial" w:hAnsi="Arial" w:cs="Arial"/>
              </w:rPr>
            </w:pPr>
            <w:r w:rsidRPr="00F33C5A">
              <w:rPr>
                <w:rFonts w:ascii="Arial" w:hAnsi="Arial" w:cs="Arial"/>
              </w:rPr>
              <w:t>Ensuring a training need assessment (TNA) is undertaken for employees, facilitating their attendance at statutory OSH training, and ensuring records are maintained for each employee.</w:t>
            </w:r>
          </w:p>
          <w:p w14:paraId="70694811" w14:textId="0A6E170B" w:rsidR="00543F98" w:rsidRPr="00F33C5A" w:rsidRDefault="00543F98" w:rsidP="00792577">
            <w:pPr>
              <w:pStyle w:val="ListParagraph"/>
              <w:numPr>
                <w:ilvl w:val="0"/>
                <w:numId w:val="1"/>
              </w:numPr>
              <w:jc w:val="both"/>
              <w:rPr>
                <w:rFonts w:ascii="Arial" w:hAnsi="Arial" w:cs="Arial"/>
              </w:rPr>
            </w:pPr>
            <w:r w:rsidRPr="00F33C5A">
              <w:rPr>
                <w:rFonts w:ascii="Arial" w:hAnsi="Arial" w:cs="Arial"/>
              </w:rPr>
              <w:t>Ensuring that all incidents occurring within the relevant department/service are managed</w:t>
            </w:r>
            <w:r w:rsidR="002B6B2C" w:rsidRPr="00F33C5A">
              <w:rPr>
                <w:rFonts w:ascii="Arial" w:hAnsi="Arial" w:cs="Arial"/>
              </w:rPr>
              <w:t xml:space="preserve"> appropriately</w:t>
            </w:r>
            <w:r w:rsidRPr="00F33C5A">
              <w:rPr>
                <w:rFonts w:ascii="Arial" w:hAnsi="Arial" w:cs="Arial"/>
              </w:rPr>
              <w:t xml:space="preserve"> and investigated in accordance with HSE procedures</w:t>
            </w:r>
            <w:r w:rsidRPr="00F33C5A">
              <w:rPr>
                <w:rStyle w:val="FootnoteReference"/>
                <w:rFonts w:ascii="Arial" w:eastAsia="Calibri" w:hAnsi="Arial" w:cs="Arial"/>
              </w:rPr>
              <w:footnoteReference w:id="3"/>
            </w:r>
            <w:r w:rsidRPr="00F33C5A">
              <w:rPr>
                <w:rFonts w:ascii="Arial" w:hAnsi="Arial" w:cs="Arial"/>
              </w:rPr>
              <w:t>.</w:t>
            </w:r>
          </w:p>
          <w:p w14:paraId="11FEAA1E" w14:textId="77777777" w:rsidR="00543F98" w:rsidRPr="00F33C5A" w:rsidRDefault="00543F98" w:rsidP="00792577">
            <w:pPr>
              <w:pStyle w:val="ListParagraph"/>
              <w:numPr>
                <w:ilvl w:val="0"/>
                <w:numId w:val="1"/>
              </w:numPr>
              <w:jc w:val="both"/>
              <w:rPr>
                <w:rFonts w:ascii="Arial" w:hAnsi="Arial" w:cs="Arial"/>
              </w:rPr>
            </w:pPr>
            <w:r w:rsidRPr="00F33C5A">
              <w:rPr>
                <w:rFonts w:ascii="Arial" w:hAnsi="Arial" w:cs="Arial"/>
              </w:rPr>
              <w:t>Seeking advice from health and safety professionals through the National Health and Safety Function Helpdesk as appropriate.</w:t>
            </w:r>
          </w:p>
          <w:p w14:paraId="71D0F0C6" w14:textId="77777777" w:rsidR="00543F98" w:rsidRPr="00F33C5A" w:rsidRDefault="00543F98" w:rsidP="00792577">
            <w:pPr>
              <w:pStyle w:val="ListParagraph"/>
              <w:numPr>
                <w:ilvl w:val="0"/>
                <w:numId w:val="1"/>
              </w:numPr>
              <w:jc w:val="both"/>
              <w:rPr>
                <w:rFonts w:ascii="Arial" w:hAnsi="Arial" w:cs="Arial"/>
              </w:rPr>
            </w:pPr>
            <w:r w:rsidRPr="00F33C5A">
              <w:rPr>
                <w:rFonts w:ascii="Arial" w:hAnsi="Arial" w:cs="Arial"/>
                <w:iCs/>
              </w:rPr>
              <w:t>Reviewing the health and safety performance of the ward/department/service and staff through, respectively, local audit and performance achievement meetings for example.</w:t>
            </w:r>
          </w:p>
          <w:p w14:paraId="77B1DEC0" w14:textId="77777777" w:rsidR="00543F98" w:rsidRPr="00F33C5A" w:rsidRDefault="00543F98" w:rsidP="005F595E">
            <w:pPr>
              <w:jc w:val="both"/>
              <w:rPr>
                <w:rFonts w:ascii="Arial" w:hAnsi="Arial" w:cs="Arial"/>
              </w:rPr>
            </w:pPr>
          </w:p>
          <w:p w14:paraId="7AC8EEB0" w14:textId="77777777" w:rsidR="00543F98" w:rsidRPr="00F33C5A" w:rsidRDefault="00543F98" w:rsidP="005F595E">
            <w:pPr>
              <w:jc w:val="both"/>
              <w:rPr>
                <w:rFonts w:ascii="Arial" w:hAnsi="Arial" w:cs="Arial"/>
              </w:rPr>
            </w:pPr>
            <w:r w:rsidRPr="00F33C5A">
              <w:rPr>
                <w:rFonts w:ascii="Arial" w:hAnsi="Arial" w:cs="Arial"/>
                <w:b/>
              </w:rPr>
              <w:lastRenderedPageBreak/>
              <w:t>Note</w:t>
            </w:r>
            <w:r w:rsidRPr="00F33C5A">
              <w:rPr>
                <w:rFonts w:ascii="Arial" w:hAnsi="Arial" w:cs="Arial"/>
              </w:rPr>
              <w:t xml:space="preserve">: Detailed roles and responsibilities of Line Managers are outlined in local SSSS. </w:t>
            </w:r>
          </w:p>
          <w:p w14:paraId="7DBB71A5" w14:textId="3B1B6585" w:rsidR="000D156B" w:rsidRPr="00F33C5A" w:rsidRDefault="000D156B" w:rsidP="005F595E">
            <w:pPr>
              <w:jc w:val="both"/>
              <w:rPr>
                <w:rFonts w:ascii="Arial" w:hAnsi="Arial" w:cs="Arial"/>
              </w:rPr>
            </w:pPr>
          </w:p>
        </w:tc>
      </w:tr>
      <w:bookmarkEnd w:id="0"/>
      <w:tr w:rsidR="000D156B" w:rsidRPr="00F33C5A" w14:paraId="355A36C2" w14:textId="77777777" w:rsidTr="004113A8">
        <w:trPr>
          <w:trHeight w:val="557"/>
        </w:trPr>
        <w:tc>
          <w:tcPr>
            <w:tcW w:w="1187" w:type="pct"/>
          </w:tcPr>
          <w:p w14:paraId="0A6930F3" w14:textId="2265EE6F" w:rsidR="000D156B" w:rsidRPr="00F33C5A" w:rsidRDefault="00762396" w:rsidP="00EA495D">
            <w:pPr>
              <w:rPr>
                <w:rFonts w:ascii="Arial" w:hAnsi="Arial" w:cs="Arial"/>
                <w:b/>
                <w:bCs/>
              </w:rPr>
            </w:pPr>
            <w:r w:rsidRPr="00946FC8">
              <w:rPr>
                <w:rFonts w:ascii="Arial" w:hAnsi="Arial" w:cs="Arial"/>
                <w:b/>
                <w:bCs/>
              </w:rPr>
              <w:lastRenderedPageBreak/>
              <w:t>Ethics in public office 1995 and 2001</w:t>
            </w:r>
          </w:p>
          <w:p w14:paraId="4DC7E758" w14:textId="77777777" w:rsidR="000D156B" w:rsidRPr="00F33C5A" w:rsidRDefault="000D156B" w:rsidP="00EA495D">
            <w:pPr>
              <w:rPr>
                <w:rFonts w:ascii="Arial" w:hAnsi="Arial" w:cs="Arial"/>
                <w:b/>
                <w:bCs/>
              </w:rPr>
            </w:pPr>
          </w:p>
          <w:p w14:paraId="79F85952" w14:textId="4E27AE53" w:rsidR="000D156B" w:rsidRPr="00F33C5A" w:rsidRDefault="000D156B" w:rsidP="0070424B">
            <w:pPr>
              <w:tabs>
                <w:tab w:val="left" w:pos="8730"/>
              </w:tabs>
              <w:autoSpaceDE w:val="0"/>
              <w:autoSpaceDN w:val="0"/>
              <w:adjustRightInd w:val="0"/>
              <w:spacing w:line="240" w:lineRule="atLeast"/>
              <w:rPr>
                <w:rFonts w:ascii="Arial" w:hAnsi="Arial" w:cs="Arial"/>
                <w:b/>
              </w:rPr>
            </w:pPr>
          </w:p>
        </w:tc>
        <w:tc>
          <w:tcPr>
            <w:tcW w:w="3813" w:type="pct"/>
          </w:tcPr>
          <w:p w14:paraId="3ABB832C" w14:textId="6AC3A5E5" w:rsidR="000D156B" w:rsidRPr="00F33C5A" w:rsidRDefault="000D156B" w:rsidP="00EA495D">
            <w:pPr>
              <w:jc w:val="both"/>
              <w:rPr>
                <w:rFonts w:ascii="Arial" w:hAnsi="Arial" w:cs="Arial"/>
              </w:rPr>
            </w:pPr>
            <w:r w:rsidRPr="00F33C5A">
              <w:rPr>
                <w:rFonts w:ascii="Arial" w:hAnsi="Arial" w:cs="Arial"/>
              </w:rPr>
              <w:t xml:space="preserve">Positions remunerated at or above the minimum point of the Grade VIII salary scale are designated positions under Section 18 of the Ethics in Public Office Act 1995.  Any person appointed to a designated position must comply with the requirements of the Ethics in Public Office Acts 1995 and 2001 as outlined below: </w:t>
            </w:r>
          </w:p>
          <w:p w14:paraId="6EC02BEA" w14:textId="77777777" w:rsidR="00CD2A71" w:rsidRPr="00F33C5A" w:rsidRDefault="00CD2A71" w:rsidP="00EA495D">
            <w:pPr>
              <w:jc w:val="both"/>
              <w:rPr>
                <w:rFonts w:ascii="Arial" w:hAnsi="Arial" w:cs="Arial"/>
              </w:rPr>
            </w:pPr>
          </w:p>
          <w:p w14:paraId="46A40574" w14:textId="2A9F983A" w:rsidR="000D156B" w:rsidRPr="00F33C5A" w:rsidRDefault="000D156B" w:rsidP="00EA495D">
            <w:pPr>
              <w:jc w:val="both"/>
              <w:rPr>
                <w:rFonts w:ascii="Arial" w:hAnsi="Arial" w:cs="Arial"/>
              </w:rPr>
            </w:pPr>
            <w:r w:rsidRPr="00F33C5A">
              <w:rPr>
                <w:rFonts w:ascii="Arial" w:hAnsi="Arial" w:cs="Arial"/>
              </w:rPr>
              <w:t>A) In accordance with Section 18 of the Ethics in Public Office Act 1995, a person holding such a post is required to prepare and furnish an annual statement of any interests which could materially influence the performance of the official functions of the post.  This annual statement of interest should be submitted to the Chief Executive Officer not later than 31</w:t>
            </w:r>
            <w:r w:rsidRPr="00F33C5A">
              <w:rPr>
                <w:rFonts w:ascii="Arial" w:hAnsi="Arial" w:cs="Arial"/>
                <w:vertAlign w:val="superscript"/>
              </w:rPr>
              <w:t>st</w:t>
            </w:r>
            <w:r w:rsidRPr="00F33C5A">
              <w:rPr>
                <w:rFonts w:ascii="Arial" w:hAnsi="Arial" w:cs="Arial"/>
              </w:rPr>
              <w:t xml:space="preserve"> January in the following year.</w:t>
            </w:r>
          </w:p>
          <w:p w14:paraId="479FB3EC" w14:textId="77777777" w:rsidR="000D156B" w:rsidRPr="00F33C5A" w:rsidRDefault="000D156B" w:rsidP="00EA495D">
            <w:pPr>
              <w:jc w:val="both"/>
              <w:rPr>
                <w:rFonts w:ascii="Arial" w:hAnsi="Arial" w:cs="Arial"/>
              </w:rPr>
            </w:pPr>
          </w:p>
          <w:p w14:paraId="1D71FE25" w14:textId="77777777" w:rsidR="000D156B" w:rsidRPr="00F33C5A" w:rsidRDefault="000D156B" w:rsidP="00EA495D">
            <w:pPr>
              <w:pStyle w:val="BodyText"/>
              <w:jc w:val="both"/>
              <w:rPr>
                <w:sz w:val="20"/>
              </w:rPr>
            </w:pPr>
            <w:r w:rsidRPr="00F33C5A">
              <w:rPr>
                <w:sz w:val="20"/>
              </w:rPr>
              <w:t xml:space="preserve">B) In addition to the annual statement, a person holding such a post is required, whenever they are performing a function as an employee of the </w:t>
            </w:r>
            <w:smartTag w:uri="urn:schemas-microsoft-com:office:smarttags" w:element="stockticker">
              <w:r w:rsidRPr="00F33C5A">
                <w:rPr>
                  <w:sz w:val="20"/>
                </w:rPr>
                <w:t>HSE</w:t>
              </w:r>
            </w:smartTag>
            <w:r w:rsidRPr="00F33C5A">
              <w:rPr>
                <w:sz w:val="20"/>
              </w:rPr>
              <w:t xml:space="preserve"> and have actual knowledge, or a connected person, has a material interest in a matter to which the function relates, provide at the time a statement of the facts of that interest.  A person holding such a post should provide such statement to the Chief Executive Officer.  The function in question cannot be performed unless there are compelling reasons to do so and, if this is the case, those compelling reasons must be stated in writing and must be provided to the Chief Executive Officer. </w:t>
            </w:r>
          </w:p>
          <w:p w14:paraId="392FA476" w14:textId="77777777" w:rsidR="000D156B" w:rsidRPr="00F33C5A" w:rsidRDefault="000D156B" w:rsidP="00EA495D">
            <w:pPr>
              <w:jc w:val="both"/>
              <w:rPr>
                <w:rFonts w:ascii="Arial" w:hAnsi="Arial" w:cs="Arial"/>
              </w:rPr>
            </w:pPr>
          </w:p>
          <w:p w14:paraId="73C52698" w14:textId="47A98524" w:rsidR="000D156B" w:rsidRPr="00F33C5A" w:rsidRDefault="000D156B" w:rsidP="00EA495D">
            <w:pPr>
              <w:rPr>
                <w:rFonts w:ascii="Arial" w:hAnsi="Arial" w:cs="Arial"/>
              </w:rPr>
            </w:pPr>
            <w:r w:rsidRPr="00F33C5A">
              <w:rPr>
                <w:rFonts w:ascii="Arial" w:hAnsi="Arial" w:cs="Arial"/>
              </w:rPr>
              <w:t xml:space="preserve">C) A person holding such a post is required under the Ethics in Public Office Acts 1995 and 2001 to act in accordance with any guidelines or advice published or given by the Standards in Public Office Commission. Guidelines for public servants on compliance with the provisions of the Ethics in Public Office Acts 1995 and 2001 are available on the </w:t>
            </w:r>
            <w:hyperlink r:id="rId18" w:history="1">
              <w:r w:rsidRPr="00F33C5A">
                <w:rPr>
                  <w:rStyle w:val="Hyperlink"/>
                  <w:rFonts w:ascii="Arial" w:hAnsi="Arial" w:cs="Arial"/>
                </w:rPr>
                <w:t>Standards Commission’s website</w:t>
              </w:r>
            </w:hyperlink>
            <w:r w:rsidRPr="00F33C5A">
              <w:rPr>
                <w:rFonts w:ascii="Arial" w:hAnsi="Arial" w:cs="Arial"/>
              </w:rPr>
              <w:t>.</w:t>
            </w:r>
          </w:p>
          <w:p w14:paraId="374D8E55" w14:textId="33EE0AF8" w:rsidR="000D156B" w:rsidRPr="00F33C5A" w:rsidRDefault="000D156B" w:rsidP="00EA495D">
            <w:pPr>
              <w:rPr>
                <w:rFonts w:ascii="Arial" w:hAnsi="Arial" w:cs="Arial"/>
              </w:rPr>
            </w:pPr>
          </w:p>
        </w:tc>
      </w:tr>
    </w:tbl>
    <w:p w14:paraId="0FC7D839" w14:textId="78EE219E" w:rsidR="00117CD7" w:rsidRPr="00F33C5A" w:rsidRDefault="00117CD7" w:rsidP="00E9136D">
      <w:pPr>
        <w:rPr>
          <w:rFonts w:ascii="Arial" w:hAnsi="Arial" w:cs="Arial"/>
          <w:b/>
          <w:color w:val="000099"/>
        </w:rPr>
      </w:pPr>
    </w:p>
    <w:p w14:paraId="695D4252" w14:textId="3E20AB93" w:rsidR="000D156B" w:rsidRPr="00F33C5A" w:rsidRDefault="000D156B" w:rsidP="00E9136D">
      <w:pPr>
        <w:rPr>
          <w:rFonts w:ascii="Arial" w:hAnsi="Arial" w:cs="Arial"/>
          <w:b/>
          <w:color w:val="000099"/>
        </w:rPr>
      </w:pPr>
    </w:p>
    <w:p w14:paraId="00BECC8E" w14:textId="77777777" w:rsidR="00117CD7" w:rsidRPr="00F33C5A" w:rsidRDefault="00117CD7" w:rsidP="00E9136D">
      <w:pPr>
        <w:rPr>
          <w:rFonts w:ascii="Arial" w:hAnsi="Arial" w:cs="Arial"/>
          <w:b/>
          <w:color w:val="000099"/>
        </w:rPr>
      </w:pPr>
    </w:p>
    <w:p w14:paraId="28E1FF49" w14:textId="58715E94" w:rsidR="004113A8" w:rsidRPr="00F33C5A" w:rsidRDefault="004113A8" w:rsidP="009B3CF2">
      <w:pPr>
        <w:pStyle w:val="ListParagraph"/>
        <w:textAlignment w:val="baseline"/>
        <w:rPr>
          <w:rFonts w:ascii="Arial" w:eastAsia="Calibri" w:hAnsi="Arial" w:cs="Arial"/>
          <w:color w:val="000099"/>
        </w:rPr>
      </w:pPr>
    </w:p>
    <w:sectPr w:rsidR="004113A8" w:rsidRPr="00F33C5A" w:rsidSect="00807FF2">
      <w:footerReference w:type="even" r:id="rId19"/>
      <w:pgSz w:w="11906" w:h="16838"/>
      <w:pgMar w:top="1440" w:right="709" w:bottom="1440"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B6E09" w14:textId="77777777" w:rsidR="00BD37DF" w:rsidRDefault="00BD37DF" w:rsidP="00543F98">
      <w:r>
        <w:separator/>
      </w:r>
    </w:p>
  </w:endnote>
  <w:endnote w:type="continuationSeparator" w:id="0">
    <w:p w14:paraId="370C1BD7" w14:textId="77777777" w:rsidR="00BD37DF" w:rsidRDefault="00BD37DF" w:rsidP="00543F98">
      <w:r>
        <w:continuationSeparator/>
      </w:r>
    </w:p>
  </w:endnote>
  <w:endnote w:type="continuationNotice" w:id="1">
    <w:p w14:paraId="7960EBC1" w14:textId="77777777" w:rsidR="00BD37DF" w:rsidRDefault="00BD37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92705" w14:textId="77777777" w:rsidR="00BD37DF" w:rsidRDefault="00BD37DF" w:rsidP="00543F98">
      <w:r>
        <w:separator/>
      </w:r>
    </w:p>
  </w:footnote>
  <w:footnote w:type="continuationSeparator" w:id="0">
    <w:p w14:paraId="3464C4CF" w14:textId="77777777" w:rsidR="00BD37DF" w:rsidRDefault="00BD37DF" w:rsidP="00543F98">
      <w:r>
        <w:continuationSeparator/>
      </w:r>
    </w:p>
  </w:footnote>
  <w:footnote w:type="continuationNotice" w:id="1">
    <w:p w14:paraId="4118363C" w14:textId="77777777" w:rsidR="00BD37DF" w:rsidRDefault="00BD37DF"/>
  </w:footnote>
  <w:footnote w:id="2">
    <w:p w14:paraId="3CAA55E3" w14:textId="15ABB160" w:rsidR="00EA495D" w:rsidRPr="0087266C" w:rsidRDefault="00EA495D"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C78D9A3" w14:textId="5D5CD9A9" w:rsidR="00EA495D" w:rsidRDefault="00EA495D"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634205CC" w14:textId="77777777" w:rsidR="00EA495D" w:rsidRPr="00DD13C2" w:rsidRDefault="00EA495D" w:rsidP="00543F9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100B1"/>
    <w:multiLevelType w:val="hybridMultilevel"/>
    <w:tmpl w:val="867A7A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0E2A0B89"/>
    <w:multiLevelType w:val="hybridMultilevel"/>
    <w:tmpl w:val="7FDA4D74"/>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EF85419"/>
    <w:multiLevelType w:val="hybridMultilevel"/>
    <w:tmpl w:val="0088D53E"/>
    <w:lvl w:ilvl="0" w:tplc="04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3DD0343"/>
    <w:multiLevelType w:val="multilevel"/>
    <w:tmpl w:val="B55C2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2143D3"/>
    <w:multiLevelType w:val="hybridMultilevel"/>
    <w:tmpl w:val="BB22A844"/>
    <w:lvl w:ilvl="0" w:tplc="1809000F">
      <w:start w:val="1"/>
      <w:numFmt w:val="decimal"/>
      <w:lvlText w:val="%1."/>
      <w:lvlJc w:val="left"/>
      <w:pPr>
        <w:ind w:left="360" w:hanging="360"/>
      </w:pPr>
    </w:lvl>
    <w:lvl w:ilvl="1" w:tplc="18090001">
      <w:start w:val="1"/>
      <w:numFmt w:val="bullet"/>
      <w:lvlText w:val=""/>
      <w:lvlJc w:val="left"/>
      <w:pPr>
        <w:ind w:left="1080" w:hanging="360"/>
      </w:pPr>
      <w:rPr>
        <w:rFonts w:ascii="Symbol" w:hAnsi="Symbol" w:hint="default"/>
      </w:r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7" w15:restartNumberingAfterBreak="0">
    <w:nsid w:val="283776FC"/>
    <w:multiLevelType w:val="multilevel"/>
    <w:tmpl w:val="F4B0C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C87F79"/>
    <w:multiLevelType w:val="hybridMultilevel"/>
    <w:tmpl w:val="3A902C58"/>
    <w:lvl w:ilvl="0" w:tplc="95928B56">
      <w:start w:val="1"/>
      <w:numFmt w:val="bullet"/>
      <w:lvlText w:val=""/>
      <w:lvlJc w:val="left"/>
      <w:pPr>
        <w:tabs>
          <w:tab w:val="num" w:pos="360"/>
        </w:tabs>
        <w:ind w:left="360" w:hanging="360"/>
      </w:pPr>
      <w:rPr>
        <w:rFonts w:ascii="Symbol" w:hAnsi="Symbol" w:hint="default"/>
        <w:color w:val="auto"/>
        <w:sz w:val="18"/>
      </w:rPr>
    </w:lvl>
    <w:lvl w:ilvl="1" w:tplc="18090003" w:tentative="1">
      <w:start w:val="1"/>
      <w:numFmt w:val="bullet"/>
      <w:lvlText w:val="o"/>
      <w:lvlJc w:val="left"/>
      <w:pPr>
        <w:tabs>
          <w:tab w:val="num" w:pos="720"/>
        </w:tabs>
        <w:ind w:left="720" w:hanging="360"/>
      </w:pPr>
      <w:rPr>
        <w:rFonts w:ascii="Courier New" w:hAnsi="Courier New" w:cs="Courier New" w:hint="default"/>
      </w:rPr>
    </w:lvl>
    <w:lvl w:ilvl="2" w:tplc="18090005" w:tentative="1">
      <w:start w:val="1"/>
      <w:numFmt w:val="bullet"/>
      <w:lvlText w:val=""/>
      <w:lvlJc w:val="left"/>
      <w:pPr>
        <w:tabs>
          <w:tab w:val="num" w:pos="1440"/>
        </w:tabs>
        <w:ind w:left="1440" w:hanging="360"/>
      </w:pPr>
      <w:rPr>
        <w:rFonts w:ascii="Wingdings" w:hAnsi="Wingdings" w:hint="default"/>
      </w:rPr>
    </w:lvl>
    <w:lvl w:ilvl="3" w:tplc="18090001" w:tentative="1">
      <w:start w:val="1"/>
      <w:numFmt w:val="bullet"/>
      <w:lvlText w:val=""/>
      <w:lvlJc w:val="left"/>
      <w:pPr>
        <w:tabs>
          <w:tab w:val="num" w:pos="2160"/>
        </w:tabs>
        <w:ind w:left="2160" w:hanging="360"/>
      </w:pPr>
      <w:rPr>
        <w:rFonts w:ascii="Symbol" w:hAnsi="Symbol" w:hint="default"/>
      </w:rPr>
    </w:lvl>
    <w:lvl w:ilvl="4" w:tplc="18090003" w:tentative="1">
      <w:start w:val="1"/>
      <w:numFmt w:val="bullet"/>
      <w:lvlText w:val="o"/>
      <w:lvlJc w:val="left"/>
      <w:pPr>
        <w:tabs>
          <w:tab w:val="num" w:pos="2880"/>
        </w:tabs>
        <w:ind w:left="2880" w:hanging="360"/>
      </w:pPr>
      <w:rPr>
        <w:rFonts w:ascii="Courier New" w:hAnsi="Courier New" w:cs="Courier New" w:hint="default"/>
      </w:rPr>
    </w:lvl>
    <w:lvl w:ilvl="5" w:tplc="18090005" w:tentative="1">
      <w:start w:val="1"/>
      <w:numFmt w:val="bullet"/>
      <w:lvlText w:val=""/>
      <w:lvlJc w:val="left"/>
      <w:pPr>
        <w:tabs>
          <w:tab w:val="num" w:pos="3600"/>
        </w:tabs>
        <w:ind w:left="3600" w:hanging="360"/>
      </w:pPr>
      <w:rPr>
        <w:rFonts w:ascii="Wingdings" w:hAnsi="Wingdings" w:hint="default"/>
      </w:rPr>
    </w:lvl>
    <w:lvl w:ilvl="6" w:tplc="18090001" w:tentative="1">
      <w:start w:val="1"/>
      <w:numFmt w:val="bullet"/>
      <w:lvlText w:val=""/>
      <w:lvlJc w:val="left"/>
      <w:pPr>
        <w:tabs>
          <w:tab w:val="num" w:pos="4320"/>
        </w:tabs>
        <w:ind w:left="4320" w:hanging="360"/>
      </w:pPr>
      <w:rPr>
        <w:rFonts w:ascii="Symbol" w:hAnsi="Symbol" w:hint="default"/>
      </w:rPr>
    </w:lvl>
    <w:lvl w:ilvl="7" w:tplc="18090003" w:tentative="1">
      <w:start w:val="1"/>
      <w:numFmt w:val="bullet"/>
      <w:lvlText w:val="o"/>
      <w:lvlJc w:val="left"/>
      <w:pPr>
        <w:tabs>
          <w:tab w:val="num" w:pos="5040"/>
        </w:tabs>
        <w:ind w:left="5040" w:hanging="360"/>
      </w:pPr>
      <w:rPr>
        <w:rFonts w:ascii="Courier New" w:hAnsi="Courier New" w:cs="Courier New" w:hint="default"/>
      </w:rPr>
    </w:lvl>
    <w:lvl w:ilvl="8" w:tplc="18090005" w:tentative="1">
      <w:start w:val="1"/>
      <w:numFmt w:val="bullet"/>
      <w:lvlText w:val=""/>
      <w:lvlJc w:val="left"/>
      <w:pPr>
        <w:tabs>
          <w:tab w:val="num" w:pos="5760"/>
        </w:tabs>
        <w:ind w:left="5760" w:hanging="360"/>
      </w:pPr>
      <w:rPr>
        <w:rFonts w:ascii="Wingdings" w:hAnsi="Wingdings" w:hint="default"/>
      </w:rPr>
    </w:lvl>
  </w:abstractNum>
  <w:abstractNum w:abstractNumId="9" w15:restartNumberingAfterBreak="0">
    <w:nsid w:val="37492BB8"/>
    <w:multiLevelType w:val="hybridMultilevel"/>
    <w:tmpl w:val="E3A01690"/>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942506A"/>
    <w:multiLevelType w:val="hybridMultilevel"/>
    <w:tmpl w:val="54B6440E"/>
    <w:lvl w:ilvl="0" w:tplc="1876D4F0">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92A22FB"/>
    <w:multiLevelType w:val="hybridMultilevel"/>
    <w:tmpl w:val="69C0841E"/>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5AB21E54"/>
    <w:multiLevelType w:val="hybridMultilevel"/>
    <w:tmpl w:val="34AAA82A"/>
    <w:lvl w:ilvl="0" w:tplc="18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5FDE2225"/>
    <w:multiLevelType w:val="hybridMultilevel"/>
    <w:tmpl w:val="5444376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4" w15:restartNumberingAfterBreak="0">
    <w:nsid w:val="6819665C"/>
    <w:multiLevelType w:val="hybridMultilevel"/>
    <w:tmpl w:val="C128D552"/>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7BE843FB"/>
    <w:multiLevelType w:val="hybridMultilevel"/>
    <w:tmpl w:val="7A0ECFD0"/>
    <w:lvl w:ilvl="0" w:tplc="95928B56">
      <w:start w:val="1"/>
      <w:numFmt w:val="bullet"/>
      <w:lvlText w:val=""/>
      <w:lvlJc w:val="left"/>
      <w:pPr>
        <w:tabs>
          <w:tab w:val="num" w:pos="360"/>
        </w:tabs>
        <w:ind w:left="360" w:hanging="360"/>
      </w:pPr>
      <w:rPr>
        <w:rFonts w:ascii="Symbol" w:hAnsi="Symbol" w:hint="default"/>
        <w:color w:val="auto"/>
        <w:sz w:val="18"/>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7C842062"/>
    <w:multiLevelType w:val="hybridMultilevel"/>
    <w:tmpl w:val="9EF22DD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492255665">
    <w:abstractNumId w:val="1"/>
  </w:num>
  <w:num w:numId="2" w16cid:durableId="278149614">
    <w:abstractNumId w:val="4"/>
  </w:num>
  <w:num w:numId="3" w16cid:durableId="784738676">
    <w:abstractNumId w:val="8"/>
  </w:num>
  <w:num w:numId="4" w16cid:durableId="1769306691">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26085277">
    <w:abstractNumId w:val="16"/>
  </w:num>
  <w:num w:numId="6" w16cid:durableId="1829903698">
    <w:abstractNumId w:val="3"/>
  </w:num>
  <w:num w:numId="7" w16cid:durableId="1299070265">
    <w:abstractNumId w:val="10"/>
  </w:num>
  <w:num w:numId="8" w16cid:durableId="108356493">
    <w:abstractNumId w:val="11"/>
  </w:num>
  <w:num w:numId="9" w16cid:durableId="1671758919">
    <w:abstractNumId w:val="2"/>
  </w:num>
  <w:num w:numId="10" w16cid:durableId="978221957">
    <w:abstractNumId w:val="12"/>
  </w:num>
  <w:num w:numId="11" w16cid:durableId="828906752">
    <w:abstractNumId w:val="9"/>
  </w:num>
  <w:num w:numId="12" w16cid:durableId="1974017114">
    <w:abstractNumId w:val="14"/>
  </w:num>
  <w:num w:numId="13" w16cid:durableId="2091273165">
    <w:abstractNumId w:val="7"/>
  </w:num>
  <w:num w:numId="14" w16cid:durableId="1006663997">
    <w:abstractNumId w:val="13"/>
  </w:num>
  <w:num w:numId="15" w16cid:durableId="663051766">
    <w:abstractNumId w:val="5"/>
  </w:num>
  <w:num w:numId="16" w16cid:durableId="821891068">
    <w:abstractNumId w:val="15"/>
  </w:num>
  <w:num w:numId="17" w16cid:durableId="1942372589">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699E"/>
    <w:rsid w:val="00010146"/>
    <w:rsid w:val="00016C4B"/>
    <w:rsid w:val="00034879"/>
    <w:rsid w:val="00063F8A"/>
    <w:rsid w:val="00091D46"/>
    <w:rsid w:val="0009496E"/>
    <w:rsid w:val="000955A0"/>
    <w:rsid w:val="00095C1D"/>
    <w:rsid w:val="000A7350"/>
    <w:rsid w:val="000B3BA1"/>
    <w:rsid w:val="000B7318"/>
    <w:rsid w:val="000C7D57"/>
    <w:rsid w:val="000D156B"/>
    <w:rsid w:val="000D581E"/>
    <w:rsid w:val="000E06F3"/>
    <w:rsid w:val="000F271C"/>
    <w:rsid w:val="00111739"/>
    <w:rsid w:val="001142DE"/>
    <w:rsid w:val="00117CD7"/>
    <w:rsid w:val="00127EAB"/>
    <w:rsid w:val="001303A5"/>
    <w:rsid w:val="00134550"/>
    <w:rsid w:val="001359F6"/>
    <w:rsid w:val="00163957"/>
    <w:rsid w:val="00177B28"/>
    <w:rsid w:val="00177D2A"/>
    <w:rsid w:val="001801B2"/>
    <w:rsid w:val="0018179A"/>
    <w:rsid w:val="001822D0"/>
    <w:rsid w:val="0018387C"/>
    <w:rsid w:val="001858C6"/>
    <w:rsid w:val="00185EBC"/>
    <w:rsid w:val="00195048"/>
    <w:rsid w:val="00195968"/>
    <w:rsid w:val="001A1FF4"/>
    <w:rsid w:val="001A2568"/>
    <w:rsid w:val="001A7F9A"/>
    <w:rsid w:val="001B14B4"/>
    <w:rsid w:val="001B640B"/>
    <w:rsid w:val="001B7920"/>
    <w:rsid w:val="001C0142"/>
    <w:rsid w:val="001D5584"/>
    <w:rsid w:val="001E592B"/>
    <w:rsid w:val="00200968"/>
    <w:rsid w:val="002112E2"/>
    <w:rsid w:val="0023552F"/>
    <w:rsid w:val="0024231B"/>
    <w:rsid w:val="0024311A"/>
    <w:rsid w:val="00243B62"/>
    <w:rsid w:val="00243BB0"/>
    <w:rsid w:val="00244FA0"/>
    <w:rsid w:val="00257231"/>
    <w:rsid w:val="00260C8B"/>
    <w:rsid w:val="00286130"/>
    <w:rsid w:val="0029014C"/>
    <w:rsid w:val="002A1DEB"/>
    <w:rsid w:val="002B27A5"/>
    <w:rsid w:val="002B6B2C"/>
    <w:rsid w:val="002C3B7A"/>
    <w:rsid w:val="002D5FD6"/>
    <w:rsid w:val="002E1335"/>
    <w:rsid w:val="00312DD3"/>
    <w:rsid w:val="00312ECC"/>
    <w:rsid w:val="00315E12"/>
    <w:rsid w:val="0032313C"/>
    <w:rsid w:val="003237BB"/>
    <w:rsid w:val="0032433F"/>
    <w:rsid w:val="00324FEE"/>
    <w:rsid w:val="003263A5"/>
    <w:rsid w:val="00331995"/>
    <w:rsid w:val="0033762B"/>
    <w:rsid w:val="0035717C"/>
    <w:rsid w:val="003774B4"/>
    <w:rsid w:val="003873AF"/>
    <w:rsid w:val="00387421"/>
    <w:rsid w:val="00394E20"/>
    <w:rsid w:val="0039719D"/>
    <w:rsid w:val="003A6E68"/>
    <w:rsid w:val="003C3758"/>
    <w:rsid w:val="003C69A1"/>
    <w:rsid w:val="003D14A3"/>
    <w:rsid w:val="003D3DC2"/>
    <w:rsid w:val="003D5C55"/>
    <w:rsid w:val="003D6460"/>
    <w:rsid w:val="003E7EEE"/>
    <w:rsid w:val="003F026C"/>
    <w:rsid w:val="003F586D"/>
    <w:rsid w:val="00402365"/>
    <w:rsid w:val="0040377C"/>
    <w:rsid w:val="004113A8"/>
    <w:rsid w:val="0041250A"/>
    <w:rsid w:val="00413395"/>
    <w:rsid w:val="0044373F"/>
    <w:rsid w:val="0045069B"/>
    <w:rsid w:val="00452319"/>
    <w:rsid w:val="00455304"/>
    <w:rsid w:val="00463454"/>
    <w:rsid w:val="00475884"/>
    <w:rsid w:val="00477662"/>
    <w:rsid w:val="00477AEF"/>
    <w:rsid w:val="004831DD"/>
    <w:rsid w:val="00492D0C"/>
    <w:rsid w:val="00494CA6"/>
    <w:rsid w:val="00496B68"/>
    <w:rsid w:val="004A3440"/>
    <w:rsid w:val="004C3CE5"/>
    <w:rsid w:val="004C78F8"/>
    <w:rsid w:val="004E4CEC"/>
    <w:rsid w:val="004F28A3"/>
    <w:rsid w:val="004F2D42"/>
    <w:rsid w:val="004F2F73"/>
    <w:rsid w:val="005150A5"/>
    <w:rsid w:val="00521CFC"/>
    <w:rsid w:val="00524D77"/>
    <w:rsid w:val="00533F85"/>
    <w:rsid w:val="00540629"/>
    <w:rsid w:val="00543F98"/>
    <w:rsid w:val="0054701F"/>
    <w:rsid w:val="00585CE2"/>
    <w:rsid w:val="00593D2E"/>
    <w:rsid w:val="00595774"/>
    <w:rsid w:val="005A38DE"/>
    <w:rsid w:val="005B29E2"/>
    <w:rsid w:val="005C40FB"/>
    <w:rsid w:val="005F10AC"/>
    <w:rsid w:val="005F595E"/>
    <w:rsid w:val="00611576"/>
    <w:rsid w:val="0064026D"/>
    <w:rsid w:val="00645B66"/>
    <w:rsid w:val="006544F8"/>
    <w:rsid w:val="00671C9E"/>
    <w:rsid w:val="0068735E"/>
    <w:rsid w:val="00697C7C"/>
    <w:rsid w:val="006A2668"/>
    <w:rsid w:val="006A3CD5"/>
    <w:rsid w:val="006A54F6"/>
    <w:rsid w:val="006B5A90"/>
    <w:rsid w:val="006B758C"/>
    <w:rsid w:val="006C3284"/>
    <w:rsid w:val="006E49D4"/>
    <w:rsid w:val="006F0BE7"/>
    <w:rsid w:val="006F1A37"/>
    <w:rsid w:val="006F6EB4"/>
    <w:rsid w:val="0070362B"/>
    <w:rsid w:val="0070424B"/>
    <w:rsid w:val="00705C73"/>
    <w:rsid w:val="007065F2"/>
    <w:rsid w:val="007119DD"/>
    <w:rsid w:val="00713A25"/>
    <w:rsid w:val="0075380E"/>
    <w:rsid w:val="00762396"/>
    <w:rsid w:val="0077279C"/>
    <w:rsid w:val="0077441D"/>
    <w:rsid w:val="00786D6D"/>
    <w:rsid w:val="00792577"/>
    <w:rsid w:val="00792875"/>
    <w:rsid w:val="00792F91"/>
    <w:rsid w:val="00795998"/>
    <w:rsid w:val="007A0C10"/>
    <w:rsid w:val="007C6E77"/>
    <w:rsid w:val="007D2E37"/>
    <w:rsid w:val="007D43A7"/>
    <w:rsid w:val="007D639C"/>
    <w:rsid w:val="007E60A4"/>
    <w:rsid w:val="007F0BB1"/>
    <w:rsid w:val="007F6BBE"/>
    <w:rsid w:val="00807FF2"/>
    <w:rsid w:val="00813F59"/>
    <w:rsid w:val="00820953"/>
    <w:rsid w:val="008249E3"/>
    <w:rsid w:val="00835025"/>
    <w:rsid w:val="00852E5C"/>
    <w:rsid w:val="008627AB"/>
    <w:rsid w:val="0087266C"/>
    <w:rsid w:val="00887873"/>
    <w:rsid w:val="00890A2B"/>
    <w:rsid w:val="00894E75"/>
    <w:rsid w:val="008950F1"/>
    <w:rsid w:val="008A014A"/>
    <w:rsid w:val="008A4DB2"/>
    <w:rsid w:val="008A5E0D"/>
    <w:rsid w:val="008A6CFF"/>
    <w:rsid w:val="008B37E3"/>
    <w:rsid w:val="008D7173"/>
    <w:rsid w:val="00923525"/>
    <w:rsid w:val="00925717"/>
    <w:rsid w:val="009441FF"/>
    <w:rsid w:val="00944FE6"/>
    <w:rsid w:val="00946FC8"/>
    <w:rsid w:val="00955918"/>
    <w:rsid w:val="009713C6"/>
    <w:rsid w:val="00986ECA"/>
    <w:rsid w:val="009A60F6"/>
    <w:rsid w:val="009B3CF2"/>
    <w:rsid w:val="009B5AB4"/>
    <w:rsid w:val="009B6BF8"/>
    <w:rsid w:val="009C7692"/>
    <w:rsid w:val="009D61B3"/>
    <w:rsid w:val="009E754F"/>
    <w:rsid w:val="009F3F3A"/>
    <w:rsid w:val="00A02CC7"/>
    <w:rsid w:val="00A031E6"/>
    <w:rsid w:val="00A049EE"/>
    <w:rsid w:val="00A14F46"/>
    <w:rsid w:val="00A31CE6"/>
    <w:rsid w:val="00A33245"/>
    <w:rsid w:val="00A35B00"/>
    <w:rsid w:val="00A36FE9"/>
    <w:rsid w:val="00A47428"/>
    <w:rsid w:val="00A54067"/>
    <w:rsid w:val="00A579CE"/>
    <w:rsid w:val="00A66600"/>
    <w:rsid w:val="00A847E5"/>
    <w:rsid w:val="00A8573A"/>
    <w:rsid w:val="00A85FAD"/>
    <w:rsid w:val="00AB13F2"/>
    <w:rsid w:val="00AB4063"/>
    <w:rsid w:val="00AC0D37"/>
    <w:rsid w:val="00AC325C"/>
    <w:rsid w:val="00AD5EC4"/>
    <w:rsid w:val="00AE1AD9"/>
    <w:rsid w:val="00AE6192"/>
    <w:rsid w:val="00B0554F"/>
    <w:rsid w:val="00B079D3"/>
    <w:rsid w:val="00B13527"/>
    <w:rsid w:val="00B4168B"/>
    <w:rsid w:val="00B44E8E"/>
    <w:rsid w:val="00B45750"/>
    <w:rsid w:val="00B54932"/>
    <w:rsid w:val="00B701F5"/>
    <w:rsid w:val="00B76F51"/>
    <w:rsid w:val="00B85A4B"/>
    <w:rsid w:val="00BA14C2"/>
    <w:rsid w:val="00BA4579"/>
    <w:rsid w:val="00BD2945"/>
    <w:rsid w:val="00BD37DF"/>
    <w:rsid w:val="00BD463D"/>
    <w:rsid w:val="00BD5194"/>
    <w:rsid w:val="00BD7AF2"/>
    <w:rsid w:val="00BE2087"/>
    <w:rsid w:val="00BE491B"/>
    <w:rsid w:val="00BF1487"/>
    <w:rsid w:val="00BF308F"/>
    <w:rsid w:val="00C0481A"/>
    <w:rsid w:val="00C04A11"/>
    <w:rsid w:val="00C25F36"/>
    <w:rsid w:val="00C27EBA"/>
    <w:rsid w:val="00C31249"/>
    <w:rsid w:val="00C36670"/>
    <w:rsid w:val="00C438C1"/>
    <w:rsid w:val="00C443AE"/>
    <w:rsid w:val="00C50AC7"/>
    <w:rsid w:val="00C57CEC"/>
    <w:rsid w:val="00C82754"/>
    <w:rsid w:val="00C82C28"/>
    <w:rsid w:val="00CA12C1"/>
    <w:rsid w:val="00CB077C"/>
    <w:rsid w:val="00CB2C3A"/>
    <w:rsid w:val="00CC082D"/>
    <w:rsid w:val="00CC5AC2"/>
    <w:rsid w:val="00CD0395"/>
    <w:rsid w:val="00CD2A71"/>
    <w:rsid w:val="00CE3011"/>
    <w:rsid w:val="00CE499C"/>
    <w:rsid w:val="00D139DF"/>
    <w:rsid w:val="00D2797C"/>
    <w:rsid w:val="00D34192"/>
    <w:rsid w:val="00D345CA"/>
    <w:rsid w:val="00D520E7"/>
    <w:rsid w:val="00D522E6"/>
    <w:rsid w:val="00D647F7"/>
    <w:rsid w:val="00D844B6"/>
    <w:rsid w:val="00D8778A"/>
    <w:rsid w:val="00D931C6"/>
    <w:rsid w:val="00DA6478"/>
    <w:rsid w:val="00DA6923"/>
    <w:rsid w:val="00DA7FD3"/>
    <w:rsid w:val="00DC0564"/>
    <w:rsid w:val="00DD145D"/>
    <w:rsid w:val="00DE0090"/>
    <w:rsid w:val="00E00E62"/>
    <w:rsid w:val="00E0768C"/>
    <w:rsid w:val="00E228F5"/>
    <w:rsid w:val="00E23FD8"/>
    <w:rsid w:val="00E45386"/>
    <w:rsid w:val="00E46F0F"/>
    <w:rsid w:val="00E53F9F"/>
    <w:rsid w:val="00E64E67"/>
    <w:rsid w:val="00E71DBB"/>
    <w:rsid w:val="00E77239"/>
    <w:rsid w:val="00E9136D"/>
    <w:rsid w:val="00E95117"/>
    <w:rsid w:val="00EA495D"/>
    <w:rsid w:val="00EB067F"/>
    <w:rsid w:val="00EB3C67"/>
    <w:rsid w:val="00EB5E72"/>
    <w:rsid w:val="00EB7809"/>
    <w:rsid w:val="00EC3C8E"/>
    <w:rsid w:val="00ED5846"/>
    <w:rsid w:val="00EE4936"/>
    <w:rsid w:val="00EF5A89"/>
    <w:rsid w:val="00F105D9"/>
    <w:rsid w:val="00F1158C"/>
    <w:rsid w:val="00F1442F"/>
    <w:rsid w:val="00F20301"/>
    <w:rsid w:val="00F2257A"/>
    <w:rsid w:val="00F2304D"/>
    <w:rsid w:val="00F235BB"/>
    <w:rsid w:val="00F33C5A"/>
    <w:rsid w:val="00F409EB"/>
    <w:rsid w:val="00F415C8"/>
    <w:rsid w:val="00F54FC2"/>
    <w:rsid w:val="00F6254C"/>
    <w:rsid w:val="00F63857"/>
    <w:rsid w:val="00F70788"/>
    <w:rsid w:val="00F8393C"/>
    <w:rsid w:val="00F83B46"/>
    <w:rsid w:val="00F87F9B"/>
    <w:rsid w:val="00F928ED"/>
    <w:rsid w:val="00F9452A"/>
    <w:rsid w:val="00F97827"/>
    <w:rsid w:val="00FC12B2"/>
    <w:rsid w:val="00FC3200"/>
    <w:rsid w:val="00FC3CA6"/>
    <w:rsid w:val="00FC59B9"/>
    <w:rsid w:val="00FD7DA1"/>
    <w:rsid w:val="00FF3E4A"/>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date"/>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basedOn w:val="Normal"/>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paragraph" w:customStyle="1" w:styleId="xmsonormal">
    <w:name w:val="x_msonormal"/>
    <w:basedOn w:val="Normal"/>
    <w:rsid w:val="00EB067F"/>
    <w:rPr>
      <w:rFonts w:eastAsiaTheme="minorHAnsi"/>
      <w:sz w:val="24"/>
      <w:szCs w:val="24"/>
      <w:lang w:val="en-IE" w:eastAsia="en-IE"/>
    </w:rPr>
  </w:style>
  <w:style w:type="character" w:styleId="UnresolvedMention">
    <w:name w:val="Unresolved Mention"/>
    <w:basedOn w:val="DefaultParagraphFont"/>
    <w:uiPriority w:val="99"/>
    <w:semiHidden/>
    <w:unhideWhenUsed/>
    <w:rsid w:val="009A60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14432028">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edicalcouncil.ie/" TargetMode="External"/><Relationship Id="rId18" Type="http://schemas.openxmlformats.org/officeDocument/2006/relationships/hyperlink" Target="https://www.sipo.ie/"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applymedicaldental@hse.ie" TargetMode="External"/><Relationship Id="rId17" Type="http://schemas.openxmlformats.org/officeDocument/2006/relationships/hyperlink" Target="https://www.hse.ie/eng/services/list/2/primarycare/childrenfirst/resources/" TargetMode="External"/><Relationship Id="rId2" Type="http://schemas.openxmlformats.org/officeDocument/2006/relationships/customXml" Target="../customXml/item2.xml"/><Relationship Id="rId16" Type="http://schemas.openxmlformats.org/officeDocument/2006/relationships/hyperlink" Target="https://revisedacts.lawreform.ie/eli/2015/act/36/revised/en/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psa.ie/pdf/?file=https://assets.cpsa.ie/media/275828/b88e3648-c663-4293-9471-d2d75bd1d685.pdf"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resources/diversity/diversity.htm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A3ACEB-6D79-4FD6-AAEE-4949BC95851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958F445-99FC-4CF5-86F6-7976C5BE2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7164A0-24B8-4A49-B3AD-CEAFC1C9EB94}">
  <ds:schemaRefs>
    <ds:schemaRef ds:uri="http://schemas.openxmlformats.org/officeDocument/2006/bibliography"/>
  </ds:schemaRefs>
</ds:datastoreItem>
</file>

<file path=customXml/itemProps4.xml><?xml version="1.0" encoding="utf-8"?>
<ds:datastoreItem xmlns:ds="http://schemas.openxmlformats.org/officeDocument/2006/customXml" ds:itemID="{2568E39C-6B99-4A26-B306-975D937440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3912</Words>
  <Characters>22299</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26159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Eimear Costello</cp:lastModifiedBy>
  <cp:revision>3</cp:revision>
  <dcterms:created xsi:type="dcterms:W3CDTF">2026-09-11T08:57:00Z</dcterms:created>
  <dcterms:modified xsi:type="dcterms:W3CDTF">2026-09-16T13:27:00Z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