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4D2A9C21" w14:textId="77777777" w:rsidR="001A519A" w:rsidRPr="001A519A" w:rsidRDefault="001A519A" w:rsidP="00DD341B">
      <w:pPr>
        <w:jc w:val="center"/>
        <w:rPr>
          <w:rFonts w:cs="Arial"/>
          <w:b/>
        </w:rPr>
      </w:pPr>
      <w:r w:rsidRPr="001A519A">
        <w:rPr>
          <w:rFonts w:cs="Arial"/>
          <w:b/>
        </w:rPr>
        <w:t>Additional Campaign Information</w:t>
      </w:r>
    </w:p>
    <w:p w14:paraId="76B48B15" w14:textId="4B682B39" w:rsidR="00C10E8B" w:rsidRPr="00DD341B" w:rsidRDefault="00DD341B" w:rsidP="00C10E8B">
      <w:pPr>
        <w:jc w:val="center"/>
        <w:rPr>
          <w:rFonts w:cs="Arial"/>
          <w:b/>
        </w:rPr>
      </w:pPr>
      <w:r w:rsidRPr="00DD341B">
        <w:rPr>
          <w:rFonts w:cs="Arial"/>
          <w:b/>
        </w:rPr>
        <w:t>NRS15528</w:t>
      </w:r>
      <w:r w:rsidR="00C10E8B" w:rsidRPr="00DD341B">
        <w:rPr>
          <w:rFonts w:cs="Arial"/>
          <w:b/>
        </w:rPr>
        <w:t xml:space="preserve">, </w:t>
      </w:r>
      <w:r w:rsidRPr="00DD341B">
        <w:rPr>
          <w:rFonts w:cs="Arial"/>
          <w:b/>
        </w:rPr>
        <w:t>Technical Services Officer, Chief Assistant, Fire Safety</w:t>
      </w:r>
    </w:p>
    <w:p w14:paraId="05DA744E" w14:textId="7897C7CF" w:rsidR="00065A9D" w:rsidRPr="00DD341B" w:rsidRDefault="00DD341B" w:rsidP="003D19FA">
      <w:pPr>
        <w:jc w:val="center"/>
        <w:rPr>
          <w:rFonts w:cs="Arial"/>
          <w:b/>
        </w:rPr>
      </w:pPr>
      <w:r w:rsidRPr="00DD341B">
        <w:rPr>
          <w:rFonts w:cs="Arial"/>
          <w:b/>
        </w:rPr>
        <w:t xml:space="preserve">Strategic Health Infrastructure &amp; Capital Delivery, HSE West </w:t>
      </w:r>
      <w:proofErr w:type="gramStart"/>
      <w:r w:rsidRPr="00DD341B">
        <w:rPr>
          <w:rFonts w:cs="Arial"/>
          <w:b/>
        </w:rPr>
        <w:t>North West</w:t>
      </w:r>
      <w:proofErr w:type="gramEnd"/>
    </w:p>
    <w:p w14:paraId="368FCC61" w14:textId="77777777" w:rsidR="00DD341B" w:rsidRPr="008F59BA" w:rsidRDefault="00DD341B"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 xml:space="preserve">It is our intention to form a panel </w:t>
      </w:r>
      <w:proofErr w:type="gramStart"/>
      <w:r w:rsidR="00F815DB">
        <w:rPr>
          <w:rFonts w:cs="Arial"/>
          <w:iCs/>
        </w:rPr>
        <w:t>as a resu</w:t>
      </w:r>
      <w:r w:rsidR="00942A32">
        <w:rPr>
          <w:rFonts w:cs="Arial"/>
          <w:iCs/>
        </w:rPr>
        <w:t>lt of</w:t>
      </w:r>
      <w:proofErr w:type="gramEnd"/>
      <w:r w:rsidR="00942A32">
        <w:rPr>
          <w:rFonts w:cs="Arial"/>
          <w:iCs/>
        </w:rPr>
        <w:t xml:space="preserve">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xml:space="preserve">. We highly recommend that you read this document before </w:t>
      </w:r>
      <w:proofErr w:type="gramStart"/>
      <w:r w:rsidR="00AE4C80">
        <w:rPr>
          <w:rFonts w:cs="Arial"/>
        </w:rPr>
        <w:t>submitting an application</w:t>
      </w:r>
      <w:proofErr w:type="gramEnd"/>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933479">
      <w:pPr>
        <w:ind w:left="360"/>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proofErr w:type="gramStart"/>
      <w:r w:rsidRPr="00F815DB">
        <w:rPr>
          <w:rFonts w:ascii="Arial" w:hAnsi="Arial" w:cs="Arial"/>
          <w:bCs/>
          <w:lang w:val="en-US"/>
        </w:rPr>
        <w:t>O</w:t>
      </w:r>
      <w:r w:rsidR="006158B7" w:rsidRPr="00F815DB">
        <w:rPr>
          <w:rFonts w:ascii="Arial" w:hAnsi="Arial" w:cs="Arial"/>
          <w:bCs/>
          <w:lang w:val="en-US"/>
        </w:rPr>
        <w:t>n</w:t>
      </w:r>
      <w:proofErr w:type="gramEnd"/>
      <w:r w:rsidR="006158B7" w:rsidRPr="00F815DB">
        <w:rPr>
          <w:rFonts w:ascii="Arial" w:hAnsi="Arial" w:cs="Arial"/>
          <w:bCs/>
          <w:lang w:val="en-US"/>
        </w:rPr>
        <w:t xml:space="preserve">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w:t>
      </w:r>
      <w:proofErr w:type="gramStart"/>
      <w:r w:rsidRPr="008F59BA">
        <w:rPr>
          <w:rFonts w:cs="Arial"/>
        </w:rPr>
        <w:t>in order to</w:t>
      </w:r>
      <w:proofErr w:type="gramEnd"/>
      <w:r w:rsidRPr="008F59BA">
        <w:rPr>
          <w:rFonts w:cs="Arial"/>
        </w:rPr>
        <w:t xml:space="preserve">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49E84B7E"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emailing </w:t>
      </w:r>
      <w:hyperlink r:id="rId9" w:history="1">
        <w:r w:rsidR="00DD341B" w:rsidRPr="00DD341B">
          <w:rPr>
            <w:rStyle w:val="Hyperlink"/>
            <w:rFonts w:ascii="Arial" w:hAnsi="Arial" w:cs="Arial"/>
            <w:b/>
            <w:bCs/>
          </w:rPr>
          <w:t>applysupport@hse.ie</w:t>
        </w:r>
      </w:hyperlink>
      <w:r w:rsidR="00DD341B" w:rsidRPr="00DD341B">
        <w:rPr>
          <w:rFonts w:ascii="Arial" w:hAnsi="Arial" w:cs="Arial"/>
          <w:b/>
          <w:bCs/>
        </w:rPr>
        <w:t xml:space="preserve"> </w:t>
      </w:r>
      <w:r w:rsidR="000E18B2" w:rsidRPr="00DD341B">
        <w:rPr>
          <w:rFonts w:ascii="Arial" w:hAnsi="Arial" w:cs="Arial"/>
          <w:b/>
          <w:bCs/>
        </w:rPr>
        <w:t>to</w:t>
      </w:r>
      <w:r w:rsidR="000E18B2" w:rsidRPr="000E18B2">
        <w:rPr>
          <w:rFonts w:ascii="Arial" w:hAnsi="Arial" w:cs="Arial"/>
          <w:b/>
          <w:bCs/>
        </w:rPr>
        <w:t xml:space="preserve">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proofErr w:type="gramStart"/>
      <w:r w:rsidR="00A16CCF" w:rsidRPr="0010260E">
        <w:rPr>
          <w:rFonts w:ascii="Arial" w:hAnsi="Arial" w:cs="Arial"/>
          <w:b/>
          <w:u w:val="single"/>
        </w:rPr>
        <w:t>In order to</w:t>
      </w:r>
      <w:proofErr w:type="gramEnd"/>
      <w:r w:rsidR="00A16CCF" w:rsidRPr="0010260E">
        <w:rPr>
          <w:rFonts w:ascii="Arial" w:hAnsi="Arial" w:cs="Arial"/>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0F8EDFDB" w14:textId="01EC8158" w:rsidR="00102B25" w:rsidRDefault="003D7A6B" w:rsidP="00102B25">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BE366C" w:rsidRPr="00093771">
        <w:rPr>
          <w:rFonts w:cs="Arial"/>
          <w:b/>
          <w:color w:val="FF0000"/>
        </w:rPr>
        <w:t xml:space="preserve"> </w:t>
      </w:r>
      <w:r w:rsidR="00102B25" w:rsidRPr="00102B25">
        <w:rPr>
          <w:rFonts w:cs="Arial"/>
          <w:b/>
          <w:color w:val="000000" w:themeColor="text1"/>
        </w:rPr>
        <w:t>Wednesday 14</w:t>
      </w:r>
      <w:r w:rsidR="00102B25" w:rsidRPr="00102B25">
        <w:rPr>
          <w:rFonts w:cs="Arial"/>
          <w:b/>
          <w:color w:val="000000" w:themeColor="text1"/>
          <w:vertAlign w:val="superscript"/>
        </w:rPr>
        <w:t>th</w:t>
      </w:r>
      <w:r w:rsidR="00102B25" w:rsidRPr="00102B25">
        <w:rPr>
          <w:rFonts w:cs="Arial"/>
          <w:b/>
          <w:color w:val="000000" w:themeColor="text1"/>
        </w:rPr>
        <w:t xml:space="preserve"> of October 2026</w:t>
      </w:r>
      <w:r w:rsidR="001C6A33" w:rsidRPr="00102B25">
        <w:rPr>
          <w:rFonts w:cs="Arial"/>
          <w:b/>
          <w:color w:val="000000" w:themeColor="text1"/>
        </w:rPr>
        <w:t xml:space="preserve"> at</w:t>
      </w:r>
      <w:r w:rsidR="00102B25" w:rsidRPr="00102B25">
        <w:rPr>
          <w:rFonts w:cs="Arial"/>
          <w:b/>
          <w:color w:val="000000" w:themeColor="text1"/>
        </w:rPr>
        <w:t xml:space="preserve"> </w:t>
      </w:r>
      <w:r w:rsidR="0004529C" w:rsidRPr="00102B25">
        <w:rPr>
          <w:rFonts w:cs="Arial"/>
          <w:b/>
          <w:color w:val="000000" w:themeColor="text1"/>
        </w:rPr>
        <w:t>3:00PM</w:t>
      </w:r>
      <w:r w:rsidR="00BE366C" w:rsidRPr="00102B25">
        <w:rPr>
          <w:rFonts w:cs="Arial"/>
          <w:b/>
          <w:color w:val="000000" w:themeColor="text1"/>
        </w:rPr>
        <w:t>.</w:t>
      </w:r>
      <w:r w:rsidR="00C95B23" w:rsidRPr="00102B25">
        <w:rPr>
          <w:rFonts w:cs="Arial"/>
          <w:b/>
          <w:color w:val="000000" w:themeColor="text1"/>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29731817" w14:textId="77777777" w:rsidR="00102B25" w:rsidRPr="00102B25" w:rsidRDefault="00102B25" w:rsidP="00102B25">
      <w:pPr>
        <w:jc w:val="both"/>
        <w:rPr>
          <w:rFonts w:cs="Arial"/>
          <w:color w:val="000000" w:themeColor="text1"/>
        </w:rPr>
      </w:pPr>
    </w:p>
    <w:p w14:paraId="6514867E" w14:textId="12107378" w:rsidR="003722EB" w:rsidRDefault="00E47641" w:rsidP="00DD341B">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w:t>
      </w:r>
      <w:proofErr w:type="gramStart"/>
      <w:r w:rsidRPr="008F59BA">
        <w:rPr>
          <w:rFonts w:cs="Arial"/>
          <w:color w:val="000000"/>
        </w:rPr>
        <w:t>in light of</w:t>
      </w:r>
      <w:proofErr w:type="gramEnd"/>
      <w:r w:rsidRPr="008F59BA">
        <w:rPr>
          <w:rFonts w:cs="Arial"/>
          <w:color w:val="000000"/>
        </w:rPr>
        <w:t xml:space="preserve">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w:t>
      </w:r>
      <w:proofErr w:type="gramStart"/>
      <w:r w:rsidR="006158B7" w:rsidRPr="008F59BA">
        <w:rPr>
          <w:rFonts w:cs="Arial"/>
          <w:color w:val="000000"/>
        </w:rPr>
        <w:t>on the basis of</w:t>
      </w:r>
      <w:proofErr w:type="gramEnd"/>
      <w:r w:rsidR="006158B7" w:rsidRPr="008F59BA">
        <w:rPr>
          <w:rFonts w:cs="Arial"/>
          <w:color w:val="000000"/>
        </w:rPr>
        <w:t xml:space="preserve">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w:t>
      </w:r>
      <w:proofErr w:type="gramStart"/>
      <w:r w:rsidR="006158B7" w:rsidRPr="008F59BA">
        <w:rPr>
          <w:rFonts w:cs="Arial"/>
          <w:color w:val="000000"/>
        </w:rPr>
        <w:t>in light of</w:t>
      </w:r>
      <w:proofErr w:type="gramEnd"/>
      <w:r w:rsidR="006158B7" w:rsidRPr="008F59BA">
        <w:rPr>
          <w:rFonts w:cs="Arial"/>
          <w:color w:val="000000"/>
        </w:rPr>
        <w:t xml:space="preserve">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w:t>
      </w:r>
      <w:proofErr w:type="gramStart"/>
      <w:r w:rsidR="006158B7" w:rsidRPr="001048A3">
        <w:rPr>
          <w:rFonts w:cs="Arial"/>
          <w:b/>
        </w:rPr>
        <w:t>at a later date</w:t>
      </w:r>
      <w:proofErr w:type="gramEnd"/>
      <w:r w:rsidR="006158B7" w:rsidRPr="001048A3">
        <w:rPr>
          <w:rFonts w:cs="Arial"/>
          <w:b/>
        </w:rPr>
        <w:t xml:space="preserve">. </w:t>
      </w:r>
      <w:r w:rsidR="006158B7" w:rsidRPr="001048A3">
        <w:rPr>
          <w:rFonts w:cs="Arial"/>
          <w:b/>
          <w:bCs/>
        </w:rPr>
        <w:t xml:space="preserve"> </w:t>
      </w:r>
    </w:p>
    <w:p w14:paraId="3A9BD4E6" w14:textId="77777777" w:rsidR="008820FE" w:rsidRDefault="006158B7" w:rsidP="00176309">
      <w:pPr>
        <w:numPr>
          <w:ilvl w:val="0"/>
          <w:numId w:val="5"/>
        </w:numPr>
        <w:jc w:val="both"/>
        <w:rPr>
          <w:rFonts w:cs="Arial"/>
          <w:bCs/>
        </w:rPr>
      </w:pPr>
      <w:r w:rsidRPr="008F59BA">
        <w:rPr>
          <w:rFonts w:cs="Arial"/>
          <w:bCs/>
        </w:rPr>
        <w:t xml:space="preserve">Candidates who are successful at interview will be placed on a panel in order of merit. </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w:t>
      </w:r>
      <w:r w:rsidRPr="008F59BA">
        <w:rPr>
          <w:rFonts w:cs="Arial"/>
          <w:bCs/>
        </w:rPr>
        <w:lastRenderedPageBreak/>
        <w:t xml:space="preserve">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00A10EE2" w14:textId="5718AD4B" w:rsidR="00F65A22" w:rsidRPr="00DD341B"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 xml:space="preserve">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w:t>
      </w:r>
      <w:proofErr w:type="gramStart"/>
      <w:r>
        <w:t>produced,</w:t>
      </w:r>
      <w:proofErr w:type="gramEnd"/>
      <w:r>
        <w:t xml:space="preserve">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If Professional Knowledge has been the secondary ranking area </w:t>
      </w:r>
      <w:proofErr w:type="gramStart"/>
      <w:r w:rsidRPr="008F59BA">
        <w:rPr>
          <w:rFonts w:cs="Arial"/>
          <w:color w:val="000000"/>
        </w:rPr>
        <w:t>chosen</w:t>
      </w:r>
      <w:proofErr w:type="gramEnd"/>
      <w:r w:rsidRPr="008F59BA">
        <w:rPr>
          <w:rFonts w:cs="Arial"/>
          <w:color w:val="000000"/>
        </w:rPr>
        <w:t xml:space="preserve">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 xml:space="preserve">Please note </w:t>
      </w:r>
      <w:proofErr w:type="gramStart"/>
      <w:r w:rsidRPr="008F59BA">
        <w:rPr>
          <w:rFonts w:cs="Arial"/>
          <w:color w:val="000000"/>
        </w:rPr>
        <w:t>in order to</w:t>
      </w:r>
      <w:proofErr w:type="gramEnd"/>
      <w:r w:rsidRPr="008F59BA">
        <w:rPr>
          <w:rFonts w:cs="Arial"/>
          <w:color w:val="000000"/>
        </w:rPr>
        <w:t xml:space="preserve">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w:t>
      </w:r>
      <w:proofErr w:type="gramStart"/>
      <w:r w:rsidRPr="00B41848">
        <w:t>example</w:t>
      </w:r>
      <w:proofErr w:type="gramEnd"/>
      <w:r w:rsidRPr="00B41848">
        <w:t xml:space="preserv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lastRenderedPageBreak/>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 xml:space="preserve">Please note the HSE reserves the right to contact all available successful candidates </w:t>
      </w:r>
      <w:proofErr w:type="gramStart"/>
      <w:r w:rsidRPr="008F59BA">
        <w:rPr>
          <w:rFonts w:cs="Arial"/>
          <w:color w:val="000000"/>
        </w:rPr>
        <w:t>in the event that</w:t>
      </w:r>
      <w:proofErr w:type="gramEnd"/>
      <w:r w:rsidRPr="008F59BA">
        <w:rPr>
          <w:rFonts w:cs="Arial"/>
          <w:color w:val="000000"/>
        </w:rPr>
        <w:t xml:space="preserve"> panels are exhausted.  The HSE reserves the right to extend the life of the panel to fill specified purpose and / or permanent vacancies that may arise.  The HSE may modify panel management rules in line with service need during the </w:t>
      </w:r>
      <w:proofErr w:type="gramStart"/>
      <w:r w:rsidRPr="008F59BA">
        <w:rPr>
          <w:rFonts w:cs="Arial"/>
          <w:color w:val="000000"/>
        </w:rPr>
        <w:t>life time</w:t>
      </w:r>
      <w:proofErr w:type="gramEnd"/>
      <w:r w:rsidRPr="008F59BA">
        <w:rPr>
          <w:rFonts w:cs="Arial"/>
          <w:color w:val="000000"/>
        </w:rPr>
        <w:t xml:space="preserv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w:t>
      </w:r>
      <w:proofErr w:type="gramStart"/>
      <w:r>
        <w:rPr>
          <w:rFonts w:ascii="Arial" w:hAnsi="Arial" w:cs="Arial"/>
          <w:sz w:val="20"/>
        </w:rPr>
        <w:t>Ireland</w:t>
      </w:r>
      <w:proofErr w:type="gramEnd"/>
      <w:r>
        <w:rPr>
          <w:rFonts w:ascii="Arial" w:hAnsi="Arial" w:cs="Arial"/>
          <w:sz w:val="20"/>
        </w:rPr>
        <w:t xml:space="preserve">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place">
        <w:smartTag w:uri="urn:schemas-microsoft-com:office:smarttags" w:element="country-region">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w:t>
      </w:r>
      <w:proofErr w:type="gramStart"/>
      <w:r>
        <w:rPr>
          <w:rFonts w:cs="Arial"/>
          <w:iCs/>
          <w:color w:val="000000" w:themeColor="text1"/>
        </w:rPr>
        <w:t>ongoing, or</w:t>
      </w:r>
      <w:proofErr w:type="gramEnd"/>
      <w:r>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w:t>
      </w:r>
      <w:proofErr w:type="gramStart"/>
      <w:r>
        <w:rPr>
          <w:rFonts w:cs="Arial"/>
          <w:iCs/>
          <w:color w:val="000000" w:themeColor="text1"/>
        </w:rPr>
        <w:t>as a result of</w:t>
      </w:r>
      <w:proofErr w:type="gramEnd"/>
      <w:r>
        <w:rPr>
          <w:rFonts w:cs="Arial"/>
          <w:iCs/>
          <w:color w:val="000000" w:themeColor="text1"/>
        </w:rPr>
        <w:t xml:space="preserve">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If a candidate believes there has been a breach of the Code of Practice and the selection process followed was</w:t>
      </w:r>
      <w:proofErr w:type="gramStart"/>
      <w:r>
        <w:rPr>
          <w:rFonts w:cs="Arial"/>
          <w:iCs/>
          <w:color w:val="000000" w:themeColor="text1"/>
        </w:rPr>
        <w:t>, in itself, unfair</w:t>
      </w:r>
      <w:proofErr w:type="gramEnd"/>
      <w:r>
        <w:rPr>
          <w:rFonts w:cs="Arial"/>
          <w:iCs/>
          <w:color w:val="000000" w:themeColor="text1"/>
        </w:rPr>
        <w:t xml:space="preserve">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proofErr w:type="gramStart"/>
      <w:r w:rsidRPr="003D7955">
        <w:rPr>
          <w:rFonts w:cs="Arial"/>
          <w:iCs/>
        </w:rPr>
        <w:t>In order for</w:t>
      </w:r>
      <w:proofErr w:type="gramEnd"/>
      <w:r w:rsidRPr="003D7955">
        <w:rPr>
          <w:rFonts w:cs="Arial"/>
          <w:iCs/>
        </w:rPr>
        <w:t xml:space="preserve">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w:t>
      </w:r>
      <w:proofErr w:type="gramStart"/>
      <w:r w:rsidRPr="003D7955">
        <w:rPr>
          <w:rFonts w:ascii="Arial" w:hAnsi="Arial" w:cs="Arial"/>
          <w:iCs/>
        </w:rPr>
        <w:t>particular circumstance</w:t>
      </w:r>
      <w:proofErr w:type="gramEnd"/>
      <w:r w:rsidRPr="003D7955">
        <w:rPr>
          <w:rFonts w:ascii="Arial" w:hAnsi="Arial" w:cs="Arial"/>
          <w:iCs/>
        </w:rPr>
        <w:t xml:space="preserv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08E577FE" w:rsidR="00897796" w:rsidRPr="00EE1267" w:rsidRDefault="00897796" w:rsidP="00897796">
      <w:pPr>
        <w:autoSpaceDE w:val="0"/>
        <w:autoSpaceDN w:val="0"/>
        <w:jc w:val="both"/>
        <w:rPr>
          <w:iCs/>
        </w:rPr>
      </w:pPr>
      <w:r w:rsidRPr="00EE1267">
        <w:rPr>
          <w:iCs/>
        </w:rPr>
        <w:t xml:space="preserve">Request must be submitted by email to </w:t>
      </w:r>
      <w:hyperlink r:id="rId14" w:history="1">
        <w:r w:rsidR="00DD341B" w:rsidRPr="00780F41">
          <w:rPr>
            <w:rStyle w:val="Hyperlink"/>
            <w:rFonts w:cs="Arial"/>
          </w:rPr>
          <w:t>applysupport@hse.ie</w:t>
        </w:r>
      </w:hyperlink>
      <w:r w:rsidR="00DD341B">
        <w:rPr>
          <w:rFonts w:cs="Arial"/>
        </w:rPr>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Please include the campaign reference in the subject line.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w:t>
      </w:r>
      <w:proofErr w:type="gramStart"/>
      <w:r>
        <w:rPr>
          <w:rFonts w:cs="Arial"/>
        </w:rPr>
        <w:t>particular domain</w:t>
      </w:r>
      <w:proofErr w:type="gramEnd"/>
      <w:r>
        <w:rPr>
          <w:rFonts w:cs="Arial"/>
        </w:rPr>
        <w:t>.</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r w:rsidR="00481743" w:rsidRPr="005F27B7">
        <w:rPr>
          <w:rFonts w:cs="Arial"/>
        </w:rPr>
        <w:t>HSELand</w:t>
      </w:r>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60846A0F" w14:textId="77777777" w:rsidR="00DD341B" w:rsidRPr="00DD341B" w:rsidRDefault="00DD341B" w:rsidP="00DD341B">
      <w:pPr>
        <w:rPr>
          <w:rFonts w:cs="Arial"/>
          <w:b/>
          <w:bCs/>
        </w:rPr>
      </w:pPr>
    </w:p>
    <w:p w14:paraId="5B8994CF" w14:textId="731AA6F8" w:rsidR="00DD341B" w:rsidRPr="00DD341B" w:rsidRDefault="00DD341B" w:rsidP="00DD341B">
      <w:pPr>
        <w:rPr>
          <w:rFonts w:cs="Arial"/>
          <w:b/>
          <w:bCs/>
        </w:rPr>
      </w:pPr>
      <w:r w:rsidRPr="00DD341B">
        <w:rPr>
          <w:rFonts w:cs="Arial"/>
          <w:b/>
          <w:bCs/>
        </w:rPr>
        <w:t>Candidates must at the latest date of application:</w:t>
      </w:r>
    </w:p>
    <w:p w14:paraId="481EAC2E" w14:textId="77777777" w:rsidR="00DD341B" w:rsidRPr="00DD341B" w:rsidRDefault="00DD341B" w:rsidP="00DD341B">
      <w:pPr>
        <w:rPr>
          <w:rFonts w:cs="Arial"/>
          <w:b/>
          <w:bCs/>
        </w:rPr>
      </w:pPr>
      <w:r w:rsidRPr="00DD341B">
        <w:rPr>
          <w:rFonts w:cs="Arial"/>
          <w:b/>
          <w:bCs/>
        </w:rPr>
        <w:t>1.</w:t>
      </w:r>
      <w:r w:rsidRPr="00DD341B">
        <w:rPr>
          <w:rFonts w:cs="Arial"/>
          <w:b/>
          <w:bCs/>
        </w:rPr>
        <w:tab/>
        <w:t>Statutory Registration, Professional Qualifications, Experience, etc.</w:t>
      </w:r>
    </w:p>
    <w:p w14:paraId="5BC03887" w14:textId="77777777" w:rsidR="00DD341B" w:rsidRPr="00DD341B" w:rsidRDefault="00DD341B" w:rsidP="00DD341B">
      <w:pPr>
        <w:rPr>
          <w:rFonts w:cs="Arial"/>
        </w:rPr>
      </w:pPr>
    </w:p>
    <w:p w14:paraId="78456862" w14:textId="77777777" w:rsidR="00DD341B" w:rsidRPr="00DD341B" w:rsidRDefault="00DD341B" w:rsidP="00DD341B">
      <w:pPr>
        <w:rPr>
          <w:rFonts w:cs="Arial"/>
        </w:rPr>
      </w:pPr>
      <w:r w:rsidRPr="00DD341B">
        <w:rPr>
          <w:rFonts w:cs="Arial"/>
          <w:b/>
          <w:bCs/>
        </w:rPr>
        <w:t>(i)</w:t>
      </w:r>
      <w:r w:rsidRPr="00DD341B">
        <w:rPr>
          <w:rFonts w:cs="Arial"/>
        </w:rPr>
        <w:tab/>
        <w:t xml:space="preserve">Hold a Level 8 (or higher) Quality &amp; Qualifications Ireland (QQI) major academic award in Architecture, Engineering or Surveying accredited by the relevant Professional Institute (Society of Chartered Surveyors in Ireland, Royal Institution of Chartered Surveyors, Engineers Ireland, Royal Institute of Architects of Ireland).  </w:t>
      </w:r>
    </w:p>
    <w:p w14:paraId="53D71307" w14:textId="77777777" w:rsidR="00DD341B" w:rsidRPr="00DD341B" w:rsidRDefault="00DD341B" w:rsidP="00DD341B">
      <w:pPr>
        <w:jc w:val="center"/>
        <w:rPr>
          <w:rFonts w:cs="Arial"/>
          <w:b/>
          <w:bCs/>
        </w:rPr>
      </w:pPr>
      <w:r w:rsidRPr="00DD341B">
        <w:rPr>
          <w:rFonts w:cs="Arial"/>
          <w:b/>
          <w:bCs/>
        </w:rPr>
        <w:t>OR</w:t>
      </w:r>
    </w:p>
    <w:p w14:paraId="4F1B6531" w14:textId="77777777" w:rsidR="00DD341B" w:rsidRPr="00DD341B" w:rsidRDefault="00DD341B" w:rsidP="00DD341B">
      <w:pPr>
        <w:jc w:val="center"/>
        <w:rPr>
          <w:rFonts w:cs="Arial"/>
        </w:rPr>
      </w:pPr>
    </w:p>
    <w:p w14:paraId="7D01DF96" w14:textId="77777777" w:rsidR="00DD341B" w:rsidRPr="00DD341B" w:rsidRDefault="00DD341B" w:rsidP="00DD341B">
      <w:pPr>
        <w:rPr>
          <w:rFonts w:cs="Arial"/>
        </w:rPr>
      </w:pPr>
      <w:r w:rsidRPr="00DD341B">
        <w:rPr>
          <w:rFonts w:cs="Arial"/>
          <w:b/>
          <w:bCs/>
        </w:rPr>
        <w:t>(ii)</w:t>
      </w:r>
      <w:r w:rsidRPr="00DD341B">
        <w:rPr>
          <w:rFonts w:cs="Arial"/>
        </w:rPr>
        <w:tab/>
        <w:t>Hold a level 8 (or higher) Quality &amp; Qualifications Ireland (QQI) major academic award in Fire Engineering</w:t>
      </w:r>
    </w:p>
    <w:p w14:paraId="4581FF9E" w14:textId="77777777" w:rsidR="00DD341B" w:rsidRPr="00DD341B" w:rsidRDefault="00DD341B" w:rsidP="00DD341B">
      <w:pPr>
        <w:jc w:val="center"/>
        <w:rPr>
          <w:rFonts w:cs="Arial"/>
          <w:b/>
          <w:bCs/>
        </w:rPr>
      </w:pPr>
      <w:r w:rsidRPr="00DD341B">
        <w:rPr>
          <w:rFonts w:cs="Arial"/>
          <w:b/>
          <w:bCs/>
        </w:rPr>
        <w:t>OR</w:t>
      </w:r>
    </w:p>
    <w:p w14:paraId="38FC2D3A" w14:textId="77777777" w:rsidR="00DD341B" w:rsidRDefault="00DD341B" w:rsidP="00DD341B">
      <w:pPr>
        <w:jc w:val="center"/>
        <w:rPr>
          <w:rFonts w:cs="Arial"/>
        </w:rPr>
      </w:pPr>
    </w:p>
    <w:p w14:paraId="23D4AC54" w14:textId="77777777" w:rsidR="00DD341B" w:rsidRPr="00DD341B" w:rsidRDefault="00DD341B" w:rsidP="00DD341B">
      <w:pPr>
        <w:rPr>
          <w:rFonts w:cs="Arial"/>
        </w:rPr>
      </w:pPr>
      <w:r w:rsidRPr="00DD341B">
        <w:rPr>
          <w:rFonts w:cs="Arial"/>
          <w:b/>
          <w:bCs/>
        </w:rPr>
        <w:t>(iii)</w:t>
      </w:r>
      <w:r w:rsidRPr="00DD341B">
        <w:rPr>
          <w:rFonts w:cs="Arial"/>
        </w:rPr>
        <w:tab/>
        <w:t>Hold a QQI level 8 (or higher) major academic award, or equivalent, in Health and Safety which is accredited for Graduate Membership of the Institute of Occupational Safety and Health (IOSH).</w:t>
      </w:r>
    </w:p>
    <w:p w14:paraId="27381BB4" w14:textId="77777777" w:rsidR="00DD341B" w:rsidRPr="00DD341B" w:rsidRDefault="00DD341B" w:rsidP="00DD341B">
      <w:pPr>
        <w:jc w:val="center"/>
        <w:rPr>
          <w:rFonts w:cs="Arial"/>
          <w:b/>
          <w:bCs/>
        </w:rPr>
      </w:pPr>
      <w:r w:rsidRPr="00DD341B">
        <w:rPr>
          <w:rFonts w:cs="Arial"/>
          <w:b/>
          <w:bCs/>
        </w:rPr>
        <w:t>OR</w:t>
      </w:r>
    </w:p>
    <w:p w14:paraId="41B95541" w14:textId="77777777" w:rsidR="00DD341B" w:rsidRDefault="00DD341B" w:rsidP="00DD341B">
      <w:pPr>
        <w:jc w:val="center"/>
        <w:rPr>
          <w:rFonts w:cs="Arial"/>
        </w:rPr>
      </w:pPr>
    </w:p>
    <w:p w14:paraId="2EA24243" w14:textId="77777777" w:rsidR="00DD341B" w:rsidRPr="00DD341B" w:rsidRDefault="00DD341B" w:rsidP="00DD341B">
      <w:pPr>
        <w:rPr>
          <w:rFonts w:cs="Arial"/>
        </w:rPr>
      </w:pPr>
      <w:r w:rsidRPr="00DD341B">
        <w:rPr>
          <w:rFonts w:cs="Arial"/>
          <w:b/>
          <w:bCs/>
        </w:rPr>
        <w:t>(iv)</w:t>
      </w:r>
      <w:r w:rsidRPr="00DD341B">
        <w:rPr>
          <w:rFonts w:cs="Arial"/>
        </w:rPr>
        <w:tab/>
        <w:t>Have appropriate Membership of the relevant professional association1:</w:t>
      </w:r>
    </w:p>
    <w:p w14:paraId="21D4E334" w14:textId="77777777" w:rsidR="00DD341B" w:rsidRPr="00DD341B" w:rsidRDefault="00DD341B" w:rsidP="00DD341B">
      <w:pPr>
        <w:rPr>
          <w:rFonts w:cs="Arial"/>
        </w:rPr>
      </w:pPr>
      <w:r w:rsidRPr="00DD341B">
        <w:rPr>
          <w:rFonts w:cs="Arial"/>
        </w:rPr>
        <w:t>-</w:t>
      </w:r>
      <w:r w:rsidRPr="00DD341B">
        <w:rPr>
          <w:rFonts w:cs="Arial"/>
        </w:rPr>
        <w:tab/>
        <w:t xml:space="preserve">Society of Chartered Surveyors in Ireland </w:t>
      </w:r>
    </w:p>
    <w:p w14:paraId="7F1CF3B7" w14:textId="77777777" w:rsidR="00DD341B" w:rsidRPr="00DD341B" w:rsidRDefault="00DD341B" w:rsidP="00DD341B">
      <w:pPr>
        <w:rPr>
          <w:rFonts w:cs="Arial"/>
        </w:rPr>
      </w:pPr>
      <w:r w:rsidRPr="00DD341B">
        <w:rPr>
          <w:rFonts w:cs="Arial"/>
        </w:rPr>
        <w:t>-</w:t>
      </w:r>
      <w:r w:rsidRPr="00DD341B">
        <w:rPr>
          <w:rFonts w:cs="Arial"/>
        </w:rPr>
        <w:tab/>
        <w:t>Royal Institution of Chartered Surveyors</w:t>
      </w:r>
    </w:p>
    <w:p w14:paraId="14BEABAB" w14:textId="77777777" w:rsidR="00DD341B" w:rsidRPr="00DD341B" w:rsidRDefault="00DD341B" w:rsidP="00DD341B">
      <w:pPr>
        <w:rPr>
          <w:rFonts w:cs="Arial"/>
        </w:rPr>
      </w:pPr>
      <w:r w:rsidRPr="00DD341B">
        <w:rPr>
          <w:rFonts w:cs="Arial"/>
        </w:rPr>
        <w:t>-</w:t>
      </w:r>
      <w:r w:rsidRPr="00DD341B">
        <w:rPr>
          <w:rFonts w:cs="Arial"/>
        </w:rPr>
        <w:tab/>
        <w:t>Engineers Ireland</w:t>
      </w:r>
    </w:p>
    <w:p w14:paraId="71CC8015" w14:textId="77777777" w:rsidR="00DD341B" w:rsidRPr="00DD341B" w:rsidRDefault="00DD341B" w:rsidP="00DD341B">
      <w:pPr>
        <w:rPr>
          <w:rFonts w:cs="Arial"/>
        </w:rPr>
      </w:pPr>
      <w:r w:rsidRPr="00DD341B">
        <w:rPr>
          <w:rFonts w:cs="Arial"/>
        </w:rPr>
        <w:t>-</w:t>
      </w:r>
      <w:r w:rsidRPr="00DD341B">
        <w:rPr>
          <w:rFonts w:cs="Arial"/>
        </w:rPr>
        <w:tab/>
        <w:t>Royal Institute of Architects of Ireland</w:t>
      </w:r>
    </w:p>
    <w:p w14:paraId="2E8B90EC" w14:textId="77777777" w:rsidR="00DD341B" w:rsidRPr="00DD341B" w:rsidRDefault="00DD341B" w:rsidP="00DD341B">
      <w:pPr>
        <w:jc w:val="center"/>
        <w:rPr>
          <w:rFonts w:cs="Arial"/>
          <w:b/>
          <w:bCs/>
        </w:rPr>
      </w:pPr>
      <w:r w:rsidRPr="00DD341B">
        <w:rPr>
          <w:rFonts w:cs="Arial"/>
          <w:b/>
          <w:bCs/>
        </w:rPr>
        <w:t>OR</w:t>
      </w:r>
    </w:p>
    <w:p w14:paraId="23D6BE2D" w14:textId="77777777" w:rsidR="00DD341B" w:rsidRDefault="00DD341B" w:rsidP="00DD341B">
      <w:pPr>
        <w:jc w:val="center"/>
        <w:rPr>
          <w:rFonts w:cs="Arial"/>
        </w:rPr>
      </w:pPr>
    </w:p>
    <w:p w14:paraId="269EF079" w14:textId="77777777" w:rsidR="00DD341B" w:rsidRPr="00DD341B" w:rsidRDefault="00DD341B" w:rsidP="00DD341B">
      <w:pPr>
        <w:rPr>
          <w:rFonts w:cs="Arial"/>
        </w:rPr>
      </w:pPr>
      <w:r w:rsidRPr="00DD341B">
        <w:rPr>
          <w:rFonts w:cs="Arial"/>
          <w:b/>
          <w:bCs/>
        </w:rPr>
        <w:t>(v)</w:t>
      </w:r>
      <w:r w:rsidRPr="00DD341B">
        <w:rPr>
          <w:rFonts w:cs="Arial"/>
        </w:rPr>
        <w:tab/>
        <w:t>Be an existing HSE Fire Prevention Officer</w:t>
      </w:r>
    </w:p>
    <w:p w14:paraId="3A7C24D4" w14:textId="77777777" w:rsidR="00DD341B" w:rsidRPr="00DD341B" w:rsidRDefault="00DD341B" w:rsidP="00DD341B">
      <w:pPr>
        <w:rPr>
          <w:rFonts w:cs="Arial"/>
        </w:rPr>
      </w:pPr>
    </w:p>
    <w:p w14:paraId="3B4380FB" w14:textId="77777777" w:rsidR="00DD341B" w:rsidRPr="00DD341B" w:rsidRDefault="00DD341B" w:rsidP="00DD341B">
      <w:pPr>
        <w:jc w:val="center"/>
        <w:rPr>
          <w:rFonts w:cs="Arial"/>
          <w:b/>
          <w:bCs/>
        </w:rPr>
      </w:pPr>
      <w:r w:rsidRPr="00DD341B">
        <w:rPr>
          <w:rFonts w:cs="Arial"/>
          <w:b/>
          <w:bCs/>
        </w:rPr>
        <w:t>OR</w:t>
      </w:r>
    </w:p>
    <w:p w14:paraId="1BB8DE09" w14:textId="77777777" w:rsidR="00DD341B" w:rsidRDefault="00DD341B" w:rsidP="00DD341B">
      <w:pPr>
        <w:jc w:val="center"/>
        <w:rPr>
          <w:rFonts w:cs="Arial"/>
        </w:rPr>
      </w:pPr>
    </w:p>
    <w:p w14:paraId="07481438" w14:textId="77777777" w:rsidR="00DD341B" w:rsidRPr="00DD341B" w:rsidRDefault="00DD341B" w:rsidP="00DD341B">
      <w:pPr>
        <w:rPr>
          <w:rFonts w:cs="Arial"/>
        </w:rPr>
      </w:pPr>
      <w:r w:rsidRPr="00DD341B">
        <w:rPr>
          <w:rFonts w:cs="Arial"/>
          <w:b/>
          <w:bCs/>
        </w:rPr>
        <w:t>(vi)</w:t>
      </w:r>
      <w:r w:rsidRPr="00DD341B">
        <w:rPr>
          <w:rFonts w:cs="Arial"/>
        </w:rPr>
        <w:tab/>
        <w:t xml:space="preserve">Hold a qualification at least equivalent to i), ii), iii), iv), or v) </w:t>
      </w:r>
    </w:p>
    <w:p w14:paraId="733C53B9" w14:textId="77777777" w:rsidR="00DD341B" w:rsidRPr="00DD341B" w:rsidRDefault="00DD341B" w:rsidP="00DD341B">
      <w:pPr>
        <w:rPr>
          <w:rFonts w:cs="Arial"/>
        </w:rPr>
      </w:pPr>
    </w:p>
    <w:p w14:paraId="6C64E6ED" w14:textId="77777777" w:rsidR="00DD341B" w:rsidRPr="00DD341B" w:rsidRDefault="00DD341B" w:rsidP="00DD341B">
      <w:pPr>
        <w:jc w:val="center"/>
        <w:rPr>
          <w:rFonts w:cs="Arial"/>
          <w:b/>
          <w:bCs/>
        </w:rPr>
      </w:pPr>
      <w:r w:rsidRPr="00DD341B">
        <w:rPr>
          <w:rFonts w:cs="Arial"/>
          <w:b/>
          <w:bCs/>
        </w:rPr>
        <w:t>AND</w:t>
      </w:r>
    </w:p>
    <w:p w14:paraId="75FC02B6" w14:textId="77777777" w:rsidR="00DD341B" w:rsidRPr="00DD341B" w:rsidRDefault="00DD341B" w:rsidP="00DD341B">
      <w:pPr>
        <w:rPr>
          <w:rFonts w:cs="Arial"/>
        </w:rPr>
      </w:pPr>
    </w:p>
    <w:p w14:paraId="6001009E" w14:textId="77777777" w:rsidR="00DD341B" w:rsidRPr="00DD341B" w:rsidRDefault="00DD341B" w:rsidP="00DD341B">
      <w:pPr>
        <w:rPr>
          <w:rFonts w:cs="Arial"/>
        </w:rPr>
      </w:pPr>
      <w:r w:rsidRPr="00DD341B">
        <w:rPr>
          <w:rFonts w:cs="Arial"/>
          <w:b/>
          <w:bCs/>
        </w:rPr>
        <w:t>(vii)</w:t>
      </w:r>
      <w:r w:rsidRPr="00DD341B">
        <w:rPr>
          <w:rFonts w:cs="Arial"/>
        </w:rPr>
        <w:tab/>
        <w:t>Have at least seven years satisfactory &amp; relevant experience including adequate experience in Fire Safety or Construction Health &amp; Safety.</w:t>
      </w:r>
    </w:p>
    <w:p w14:paraId="21819B05" w14:textId="77777777" w:rsidR="00DD341B" w:rsidRDefault="00DD341B" w:rsidP="00DD341B">
      <w:pPr>
        <w:rPr>
          <w:rFonts w:cs="Arial"/>
        </w:rPr>
      </w:pPr>
    </w:p>
    <w:p w14:paraId="3FD6B93A" w14:textId="52D2E1A2" w:rsidR="00DD341B" w:rsidRPr="00DD341B" w:rsidRDefault="00DD341B" w:rsidP="00DD341B">
      <w:pPr>
        <w:jc w:val="center"/>
        <w:rPr>
          <w:rFonts w:cs="Arial"/>
          <w:b/>
          <w:bCs/>
        </w:rPr>
      </w:pPr>
      <w:r w:rsidRPr="00DD341B">
        <w:rPr>
          <w:rFonts w:cs="Arial"/>
          <w:b/>
          <w:bCs/>
        </w:rPr>
        <w:t>AND</w:t>
      </w:r>
    </w:p>
    <w:p w14:paraId="4E66A4F3" w14:textId="77777777" w:rsidR="00DD341B" w:rsidRPr="00DD341B" w:rsidRDefault="00DD341B" w:rsidP="00DD341B">
      <w:pPr>
        <w:rPr>
          <w:rFonts w:cs="Arial"/>
        </w:rPr>
      </w:pPr>
    </w:p>
    <w:p w14:paraId="157FF7E8" w14:textId="4E6341E5" w:rsidR="00DD341B" w:rsidRPr="00DD341B" w:rsidRDefault="00DD341B" w:rsidP="00DD341B">
      <w:pPr>
        <w:rPr>
          <w:rFonts w:cs="Arial"/>
        </w:rPr>
      </w:pPr>
      <w:r w:rsidRPr="00DD341B">
        <w:rPr>
          <w:rFonts w:cs="Arial"/>
          <w:b/>
          <w:bCs/>
        </w:rPr>
        <w:t>(b)</w:t>
      </w:r>
      <w:r>
        <w:rPr>
          <w:rFonts w:cs="Arial"/>
        </w:rPr>
        <w:t xml:space="preserve"> </w:t>
      </w:r>
      <w:r w:rsidRPr="00DD341B">
        <w:rPr>
          <w:rFonts w:cs="Arial"/>
        </w:rPr>
        <w:t>Candidates must possess the requisite knowledge and ability (including a high standard of suitability and of administrative capacity) for the proper discharge of the duties of the office</w:t>
      </w:r>
    </w:p>
    <w:p w14:paraId="69563D52" w14:textId="77777777" w:rsidR="00DD341B" w:rsidRPr="00DD341B" w:rsidRDefault="00DD341B" w:rsidP="00DD341B">
      <w:pPr>
        <w:rPr>
          <w:rFonts w:cs="Arial"/>
          <w:b/>
          <w:bCs/>
          <w:u w:val="single"/>
        </w:rPr>
      </w:pPr>
    </w:p>
    <w:p w14:paraId="2C7B5BEA" w14:textId="77777777" w:rsidR="00DD341B" w:rsidRPr="00DD341B" w:rsidRDefault="00DD341B" w:rsidP="00DD341B">
      <w:pPr>
        <w:rPr>
          <w:rFonts w:cs="Arial"/>
          <w:b/>
          <w:bCs/>
          <w:u w:val="single"/>
        </w:rPr>
      </w:pPr>
      <w:r w:rsidRPr="00DD341B">
        <w:rPr>
          <w:rFonts w:cs="Arial"/>
          <w:b/>
          <w:bCs/>
          <w:u w:val="single"/>
        </w:rPr>
        <w:t>Note 1 - Membership of the relevant professional association:</w:t>
      </w:r>
    </w:p>
    <w:p w14:paraId="1381F3C8" w14:textId="77777777" w:rsidR="00DD341B" w:rsidRPr="00DD341B" w:rsidRDefault="00DD341B" w:rsidP="00DD341B">
      <w:pPr>
        <w:rPr>
          <w:rFonts w:cs="Arial"/>
        </w:rPr>
      </w:pPr>
    </w:p>
    <w:p w14:paraId="7B71F5FA" w14:textId="77777777" w:rsidR="00DD341B" w:rsidRPr="00DD341B" w:rsidRDefault="00DD341B" w:rsidP="00DD341B">
      <w:pPr>
        <w:rPr>
          <w:rFonts w:cs="Arial"/>
          <w:b/>
          <w:bCs/>
          <w:u w:val="single"/>
        </w:rPr>
      </w:pPr>
      <w:r w:rsidRPr="00DD341B">
        <w:rPr>
          <w:rFonts w:cs="Arial"/>
          <w:b/>
          <w:bCs/>
          <w:u w:val="single"/>
        </w:rPr>
        <w:t>Society of Chartered Surveyors in Ireland / Royal Institution of Chartered Surveyors</w:t>
      </w:r>
    </w:p>
    <w:p w14:paraId="5DF66C1C" w14:textId="77777777" w:rsidR="00DD341B" w:rsidRPr="00DD341B" w:rsidRDefault="00DD341B" w:rsidP="00DD341B">
      <w:pPr>
        <w:rPr>
          <w:rFonts w:cs="Arial"/>
        </w:rPr>
      </w:pPr>
      <w:r w:rsidRPr="00DD341B">
        <w:rPr>
          <w:rFonts w:cs="Arial"/>
        </w:rPr>
        <w:t xml:space="preserve">Candidates should have full, professional membership i.e. be a chartered member of the Society of Chartered Surveyors in Ireland and or Royal Institute Chartered Surveyors </w:t>
      </w:r>
      <w:r w:rsidRPr="00DD341B">
        <w:rPr>
          <w:rFonts w:cs="Arial"/>
          <w:b/>
          <w:bCs/>
        </w:rPr>
        <w:t>(Quantity Surveying, Building Surveying, Property Surveying or Project Management Division)</w:t>
      </w:r>
      <w:r w:rsidRPr="00DD341B">
        <w:rPr>
          <w:rFonts w:cs="Arial"/>
        </w:rPr>
        <w:t xml:space="preserve"> </w:t>
      </w:r>
    </w:p>
    <w:p w14:paraId="519E446A" w14:textId="77777777" w:rsidR="00DD341B" w:rsidRPr="00DD341B" w:rsidRDefault="00DD341B" w:rsidP="00DD341B">
      <w:pPr>
        <w:rPr>
          <w:rFonts w:cs="Arial"/>
        </w:rPr>
      </w:pPr>
    </w:p>
    <w:p w14:paraId="3FB372F8" w14:textId="77777777" w:rsidR="00DD341B" w:rsidRPr="00DD341B" w:rsidRDefault="00DD341B" w:rsidP="00DD341B">
      <w:pPr>
        <w:rPr>
          <w:rFonts w:cs="Arial"/>
          <w:b/>
          <w:bCs/>
          <w:u w:val="single"/>
        </w:rPr>
      </w:pPr>
      <w:r w:rsidRPr="00DD341B">
        <w:rPr>
          <w:rFonts w:cs="Arial"/>
          <w:b/>
          <w:bCs/>
          <w:u w:val="single"/>
        </w:rPr>
        <w:t>Engineers Ireland – Acceptable Membership</w:t>
      </w:r>
    </w:p>
    <w:p w14:paraId="624E737A" w14:textId="77777777" w:rsidR="00DD341B" w:rsidRDefault="00DD341B" w:rsidP="00DD341B">
      <w:pPr>
        <w:rPr>
          <w:rFonts w:cs="Arial"/>
        </w:rPr>
      </w:pPr>
      <w:r w:rsidRPr="00DD341B">
        <w:rPr>
          <w:rFonts w:cs="Arial"/>
        </w:rPr>
        <w:t>Candidates should be a Member of Engineers Ireland.  Associate Membership, Student Membership or any affiliated membership of Engineers Ireland will not be accepted.</w:t>
      </w:r>
    </w:p>
    <w:p w14:paraId="05CFB8B2" w14:textId="77777777" w:rsidR="00DD341B" w:rsidRPr="00DD341B" w:rsidRDefault="00DD341B" w:rsidP="00DD341B">
      <w:pPr>
        <w:rPr>
          <w:rFonts w:cs="Arial"/>
          <w:b/>
          <w:bCs/>
          <w:u w:val="single"/>
        </w:rPr>
      </w:pPr>
    </w:p>
    <w:p w14:paraId="76B0F1EC" w14:textId="77777777" w:rsidR="00DD341B" w:rsidRPr="00DD341B" w:rsidRDefault="00DD341B" w:rsidP="00DD341B">
      <w:pPr>
        <w:rPr>
          <w:rFonts w:cs="Arial"/>
          <w:b/>
          <w:bCs/>
          <w:u w:val="single"/>
        </w:rPr>
      </w:pPr>
      <w:r w:rsidRPr="00DD341B">
        <w:rPr>
          <w:rFonts w:cs="Arial"/>
          <w:b/>
          <w:bCs/>
          <w:u w:val="single"/>
        </w:rPr>
        <w:t>Royal Institute of Architects of Ireland</w:t>
      </w:r>
    </w:p>
    <w:p w14:paraId="7D3DEC6F" w14:textId="77777777" w:rsidR="00DD341B" w:rsidRPr="00DD341B" w:rsidRDefault="00DD341B" w:rsidP="00DD341B">
      <w:pPr>
        <w:rPr>
          <w:rFonts w:cs="Arial"/>
        </w:rPr>
      </w:pPr>
      <w:r w:rsidRPr="00DD341B">
        <w:rPr>
          <w:rFonts w:cs="Arial"/>
        </w:rPr>
        <w:t>Applicants should be named on the Register for Architects maintained by the RIAI pursuant to Part 3 of the Building Control Act 2007 or be eligible for admission to the Register without further assessment.</w:t>
      </w:r>
    </w:p>
    <w:p w14:paraId="4BA44859" w14:textId="77777777" w:rsidR="00DD341B" w:rsidRPr="00DD341B" w:rsidRDefault="00DD341B" w:rsidP="00DD341B">
      <w:pPr>
        <w:rPr>
          <w:rFonts w:cs="Arial"/>
        </w:rPr>
      </w:pPr>
    </w:p>
    <w:p w14:paraId="78785911" w14:textId="77777777" w:rsidR="00DD341B" w:rsidRPr="00DD341B" w:rsidRDefault="00DD341B" w:rsidP="00DD341B">
      <w:pPr>
        <w:rPr>
          <w:rFonts w:cs="Arial"/>
          <w:b/>
          <w:bCs/>
        </w:rPr>
      </w:pPr>
      <w:r w:rsidRPr="00DD341B">
        <w:rPr>
          <w:rFonts w:cs="Arial"/>
          <w:b/>
          <w:bCs/>
        </w:rPr>
        <w:t>Health</w:t>
      </w:r>
    </w:p>
    <w:p w14:paraId="3BFDE01B" w14:textId="77777777" w:rsidR="00DD341B" w:rsidRPr="00DD341B" w:rsidRDefault="00DD341B" w:rsidP="00DD341B">
      <w:pPr>
        <w:rPr>
          <w:rFonts w:cs="Arial"/>
        </w:rPr>
      </w:pPr>
      <w:r w:rsidRPr="00DD341B">
        <w:rPr>
          <w:rFonts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158B3A43" w14:textId="77777777" w:rsidR="00DD341B" w:rsidRPr="00DD341B" w:rsidRDefault="00DD341B" w:rsidP="00DD341B">
      <w:pPr>
        <w:rPr>
          <w:rFonts w:cs="Arial"/>
        </w:rPr>
      </w:pPr>
    </w:p>
    <w:p w14:paraId="1946D6A3" w14:textId="77777777" w:rsidR="00DD341B" w:rsidRPr="00DD341B" w:rsidRDefault="00DD341B" w:rsidP="00DD341B">
      <w:pPr>
        <w:rPr>
          <w:rFonts w:cs="Arial"/>
          <w:b/>
          <w:bCs/>
        </w:rPr>
      </w:pPr>
      <w:r w:rsidRPr="00DD341B">
        <w:rPr>
          <w:rFonts w:cs="Arial"/>
          <w:b/>
          <w:bCs/>
        </w:rPr>
        <w:t>Character</w:t>
      </w:r>
    </w:p>
    <w:p w14:paraId="4DA4EAD4" w14:textId="77777777" w:rsidR="00DD341B" w:rsidRPr="00DD341B" w:rsidRDefault="00DD341B" w:rsidP="00DD341B">
      <w:pPr>
        <w:rPr>
          <w:rFonts w:cs="Arial"/>
        </w:rPr>
      </w:pPr>
      <w:r w:rsidRPr="00DD341B">
        <w:rPr>
          <w:rFonts w:cs="Arial"/>
        </w:rPr>
        <w:t>Each candidate for and any person holding the office must be of good character.</w:t>
      </w:r>
    </w:p>
    <w:p w14:paraId="3CCA7C39" w14:textId="77777777" w:rsidR="00F46E24" w:rsidRPr="00DD341B" w:rsidRDefault="00F46E24" w:rsidP="006B269C">
      <w:pPr>
        <w:rPr>
          <w:rFonts w:cs="Arial"/>
          <w:b/>
          <w:bCs/>
          <w:iCs/>
        </w:rPr>
      </w:pPr>
    </w:p>
    <w:p w14:paraId="3F0C6F93" w14:textId="77777777" w:rsidR="00F46E24" w:rsidRPr="00DD341B" w:rsidRDefault="00F46E24" w:rsidP="006B269C">
      <w:pPr>
        <w:rPr>
          <w:rFonts w:cs="Arial"/>
          <w:b/>
          <w:bCs/>
          <w:iCs/>
        </w:rPr>
      </w:pPr>
    </w:p>
    <w:p w14:paraId="5B211E36" w14:textId="77777777" w:rsidR="00F46E24" w:rsidRPr="00DD341B" w:rsidRDefault="00F46E24" w:rsidP="006B269C">
      <w:pPr>
        <w:rPr>
          <w:rFonts w:cs="Arial"/>
          <w:b/>
          <w:bCs/>
          <w:iCs/>
        </w:rPr>
      </w:pPr>
    </w:p>
    <w:p w14:paraId="71DCBBB2" w14:textId="77777777" w:rsidR="00F46E24" w:rsidRDefault="00F46E24" w:rsidP="006B269C">
      <w:pPr>
        <w:rPr>
          <w:rFonts w:cs="Arial"/>
          <w:b/>
          <w:bCs/>
          <w:iCs/>
          <w:color w:val="FF0000"/>
        </w:rPr>
      </w:pPr>
    </w:p>
    <w:p w14:paraId="3C199533" w14:textId="1C3EF322" w:rsidR="00F46E24" w:rsidRDefault="00DD341B" w:rsidP="006B269C">
      <w:pPr>
        <w:rPr>
          <w:rFonts w:cs="Arial"/>
          <w:b/>
          <w:bCs/>
          <w:iCs/>
          <w:color w:val="FF0000"/>
        </w:rPr>
      </w:pPr>
      <w:r w:rsidRPr="00742782">
        <w:rPr>
          <w:rFonts w:cs="Arial"/>
          <w:b/>
          <w:bCs/>
        </w:rPr>
        <w:t>Post Specific Requirements</w:t>
      </w:r>
    </w:p>
    <w:p w14:paraId="3C7D90FB" w14:textId="77777777" w:rsidR="00F46E24" w:rsidRDefault="00F46E24" w:rsidP="006B269C">
      <w:pPr>
        <w:rPr>
          <w:rFonts w:cs="Arial"/>
          <w:b/>
          <w:bCs/>
          <w:iCs/>
          <w:color w:val="FF0000"/>
        </w:rPr>
      </w:pPr>
    </w:p>
    <w:p w14:paraId="7882E797" w14:textId="77777777" w:rsidR="00DD341B" w:rsidRDefault="00DD341B" w:rsidP="00DD341B">
      <w:pPr>
        <w:pStyle w:val="ListParagraph"/>
        <w:numPr>
          <w:ilvl w:val="0"/>
          <w:numId w:val="28"/>
        </w:numPr>
        <w:spacing w:line="276" w:lineRule="auto"/>
        <w:ind w:left="360"/>
        <w:jc w:val="both"/>
        <w:rPr>
          <w:rFonts w:ascii="Arial" w:hAnsi="Arial" w:cs="Arial"/>
        </w:rPr>
      </w:pPr>
      <w:r>
        <w:rPr>
          <w:rFonts w:ascii="Arial" w:hAnsi="Arial" w:cs="Arial"/>
          <w:bCs/>
          <w:iCs/>
        </w:rPr>
        <w:t xml:space="preserve">Demonstrate depth and breadth of experience </w:t>
      </w:r>
      <w:r>
        <w:rPr>
          <w:rFonts w:ascii="Arial" w:hAnsi="Arial" w:cs="Arial"/>
        </w:rPr>
        <w:t>of Fire Safety as is relevant to the role.</w:t>
      </w:r>
    </w:p>
    <w:p w14:paraId="50FB8C0F" w14:textId="77777777" w:rsidR="00DD341B" w:rsidRPr="005076B4" w:rsidRDefault="00DD341B" w:rsidP="00DD341B">
      <w:pPr>
        <w:pStyle w:val="ListParagraph"/>
        <w:spacing w:line="276" w:lineRule="auto"/>
        <w:ind w:left="360"/>
        <w:jc w:val="both"/>
        <w:rPr>
          <w:rFonts w:ascii="Arial" w:hAnsi="Arial" w:cs="Arial"/>
          <w:sz w:val="12"/>
          <w:szCs w:val="12"/>
        </w:rPr>
      </w:pPr>
    </w:p>
    <w:p w14:paraId="728C9AEA" w14:textId="77777777" w:rsidR="006B3EF9" w:rsidRPr="006B3EF9" w:rsidRDefault="00DD341B" w:rsidP="00DD341B">
      <w:pPr>
        <w:pStyle w:val="ListParagraph"/>
        <w:numPr>
          <w:ilvl w:val="0"/>
          <w:numId w:val="28"/>
        </w:numPr>
        <w:ind w:left="360"/>
        <w:contextualSpacing w:val="0"/>
        <w:rPr>
          <w:rFonts w:ascii="Arial" w:hAnsi="Arial" w:cs="Arial"/>
          <w:lang w:val="en-IE"/>
        </w:rPr>
      </w:pPr>
      <w:r w:rsidRPr="005076B4">
        <w:rPr>
          <w:rFonts w:ascii="Arial" w:hAnsi="Arial" w:cs="Arial"/>
          <w:color w:val="000000"/>
        </w:rPr>
        <w:t>Experience in relationship management and working collaboratively with multiple internal and external stakeholders, as relevant to the role.</w:t>
      </w:r>
    </w:p>
    <w:p w14:paraId="171FEB76" w14:textId="77777777" w:rsidR="006B3EF9" w:rsidRPr="006B3EF9" w:rsidRDefault="006B3EF9" w:rsidP="006B3EF9">
      <w:pPr>
        <w:pStyle w:val="ListParagraph"/>
        <w:rPr>
          <w:rFonts w:cs="Arial"/>
          <w:b/>
        </w:rPr>
      </w:pPr>
    </w:p>
    <w:p w14:paraId="027C1B6A" w14:textId="77777777" w:rsidR="006B3EF9" w:rsidRDefault="006B3EF9" w:rsidP="006B3EF9">
      <w:pPr>
        <w:rPr>
          <w:rFonts w:cs="Arial"/>
          <w:b/>
        </w:rPr>
      </w:pPr>
    </w:p>
    <w:p w14:paraId="6E345CF7" w14:textId="77777777" w:rsidR="006B3EF9" w:rsidRPr="00971A28" w:rsidRDefault="006B3EF9" w:rsidP="006B3EF9">
      <w:pPr>
        <w:spacing w:after="160" w:line="259" w:lineRule="auto"/>
        <w:rPr>
          <w:b/>
        </w:rPr>
      </w:pPr>
      <w:r w:rsidRPr="00971A28">
        <w:rPr>
          <w:b/>
        </w:rPr>
        <w:t xml:space="preserve">Qualifications obtained outside the Republic of Ireland must be recognised by </w:t>
      </w:r>
      <w:r w:rsidRPr="00971A28">
        <w:rPr>
          <w:b/>
          <w:lang w:val="en-GB"/>
        </w:rPr>
        <w:t>Quality and Qualifications Ireland</w:t>
      </w:r>
    </w:p>
    <w:p w14:paraId="69DF570F" w14:textId="77777777" w:rsidR="006B3EF9" w:rsidRPr="00971A28" w:rsidRDefault="006B3EF9" w:rsidP="006B3EF9">
      <w:pPr>
        <w:spacing w:after="160" w:line="259" w:lineRule="auto"/>
        <w:rPr>
          <w:iCs/>
          <w:lang w:val="en-US"/>
        </w:rPr>
      </w:pPr>
      <w:r w:rsidRPr="00971A28">
        <w:t xml:space="preserve">Applicants who are successful at interview and have qualified outside of the Republic of Ireland will remain dormant* on panels and will not be offered any post until they have informed NRS that their qualifications have been recognised at the appropriate level by </w:t>
      </w:r>
      <w:r w:rsidRPr="00971A28">
        <w:rPr>
          <w:lang w:val="en-GB"/>
        </w:rPr>
        <w:t>Quality and Qualifications Ireland</w:t>
      </w:r>
      <w:r w:rsidRPr="00971A28">
        <w:t xml:space="preserve">.  If you are offered a post and it subsequently emerges that your qualifications have not been validated, </w:t>
      </w:r>
      <w:r w:rsidRPr="00971A28">
        <w:rPr>
          <w:iCs/>
          <w:lang w:val="en-US"/>
        </w:rPr>
        <w:t xml:space="preserve">the job offer will be </w:t>
      </w:r>
      <w:proofErr w:type="gramStart"/>
      <w:r w:rsidRPr="00971A28">
        <w:rPr>
          <w:iCs/>
          <w:lang w:val="en-US"/>
        </w:rPr>
        <w:t>withdrawn</w:t>
      </w:r>
      <w:proofErr w:type="gramEnd"/>
      <w:r w:rsidRPr="00971A28">
        <w:rPr>
          <w:iCs/>
          <w:lang w:val="en-US"/>
        </w:rPr>
        <w:t xml:space="preserve"> and you will be made dormant on the panel. Therefore, if you are interested in pursuing a career as a </w:t>
      </w:r>
      <w:r>
        <w:rPr>
          <w:iCs/>
          <w:lang w:val="en-US"/>
        </w:rPr>
        <w:t>Technical Services Officer, Chief Assistant</w:t>
      </w:r>
      <w:r w:rsidRPr="00971A28">
        <w:rPr>
          <w:iCs/>
          <w:lang w:val="en-US"/>
        </w:rPr>
        <w:t>,</w:t>
      </w:r>
      <w:r>
        <w:rPr>
          <w:iCs/>
          <w:lang w:val="en-US"/>
        </w:rPr>
        <w:t xml:space="preserve"> Fire Safety</w:t>
      </w:r>
      <w:r w:rsidRPr="00971A28">
        <w:rPr>
          <w:iCs/>
          <w:lang w:val="en-US"/>
        </w:rPr>
        <w:t xml:space="preserve"> with the </w:t>
      </w:r>
      <w:smartTag w:uri="urn:schemas-microsoft-com:office:smarttags" w:element="stockticker">
        <w:r w:rsidRPr="00971A28">
          <w:rPr>
            <w:iCs/>
            <w:lang w:val="en-US"/>
          </w:rPr>
          <w:t>HSE</w:t>
        </w:r>
      </w:smartTag>
      <w:r w:rsidRPr="00971A28">
        <w:rPr>
          <w:iCs/>
          <w:lang w:val="en-US"/>
        </w:rPr>
        <w:t xml:space="preserve">, we strongly recommend that you commence validation procedures now. </w:t>
      </w:r>
    </w:p>
    <w:p w14:paraId="381BB770" w14:textId="77777777" w:rsidR="006B3EF9" w:rsidRPr="00971A28" w:rsidRDefault="006B3EF9" w:rsidP="006B3EF9">
      <w:pPr>
        <w:numPr>
          <w:ilvl w:val="0"/>
          <w:numId w:val="29"/>
        </w:numPr>
        <w:spacing w:after="160" w:line="259" w:lineRule="auto"/>
        <w:rPr>
          <w:b/>
          <w:iCs/>
          <w:lang w:val="en-US"/>
        </w:rPr>
      </w:pPr>
      <w:r w:rsidRPr="00971A28">
        <w:rPr>
          <w:b/>
          <w:iCs/>
          <w:lang w:val="en-US"/>
        </w:rPr>
        <w:t xml:space="preserve">Seeking recognition of qualifications is the responsibility of the applicant. </w:t>
      </w:r>
    </w:p>
    <w:p w14:paraId="1A590720" w14:textId="77777777" w:rsidR="006B3EF9" w:rsidRPr="00971A28" w:rsidRDefault="006B3EF9" w:rsidP="006B3EF9">
      <w:pPr>
        <w:numPr>
          <w:ilvl w:val="0"/>
          <w:numId w:val="29"/>
        </w:numPr>
        <w:spacing w:after="160" w:line="259" w:lineRule="auto"/>
        <w:rPr>
          <w:iCs/>
          <w:lang w:val="en-US"/>
        </w:rPr>
      </w:pPr>
      <w:r w:rsidRPr="00971A28">
        <w:rPr>
          <w:iCs/>
          <w:lang w:val="en-US"/>
        </w:rPr>
        <w:t xml:space="preserve">Please note recognition of qualifications can take </w:t>
      </w:r>
      <w:proofErr w:type="gramStart"/>
      <w:r w:rsidRPr="00971A28">
        <w:rPr>
          <w:iCs/>
          <w:lang w:val="en-US"/>
        </w:rPr>
        <w:t>a period of time</w:t>
      </w:r>
      <w:proofErr w:type="gramEnd"/>
      <w:r w:rsidRPr="00971A28">
        <w:rPr>
          <w:iCs/>
          <w:lang w:val="en-US"/>
        </w:rPr>
        <w:t>.</w:t>
      </w:r>
    </w:p>
    <w:p w14:paraId="64731C62" w14:textId="77777777" w:rsidR="006B3EF9" w:rsidRPr="00971A28" w:rsidRDefault="006B3EF9" w:rsidP="006B3EF9">
      <w:pPr>
        <w:numPr>
          <w:ilvl w:val="0"/>
          <w:numId w:val="29"/>
        </w:numPr>
        <w:spacing w:after="160" w:line="259" w:lineRule="auto"/>
        <w:rPr>
          <w:iCs/>
          <w:lang w:val="en-US"/>
        </w:rPr>
      </w:pPr>
      <w:r w:rsidRPr="00971A28">
        <w:rPr>
          <w:iCs/>
          <w:lang w:val="en-US"/>
        </w:rPr>
        <w:t xml:space="preserve">Further information can be found on http://www.qualificationsrecognition.ie/   </w:t>
      </w:r>
    </w:p>
    <w:p w14:paraId="2F14B990" w14:textId="77777777" w:rsidR="006B3EF9" w:rsidRPr="00971A28" w:rsidRDefault="006B3EF9" w:rsidP="006B3EF9">
      <w:pPr>
        <w:spacing w:after="160" w:line="259" w:lineRule="auto"/>
      </w:pPr>
      <w:r w:rsidRPr="00971A28">
        <w:rPr>
          <w:bCs/>
        </w:rPr>
        <w:t xml:space="preserve">* Dormant = you retain your place on the </w:t>
      </w:r>
      <w:proofErr w:type="gramStart"/>
      <w:r w:rsidRPr="00971A28">
        <w:rPr>
          <w:bCs/>
        </w:rPr>
        <w:t>panel</w:t>
      </w:r>
      <w:proofErr w:type="gramEnd"/>
      <w:r w:rsidRPr="00971A28">
        <w:rPr>
          <w:bCs/>
        </w:rPr>
        <w:t xml:space="preserve"> but you are not contacted about opportunities</w:t>
      </w:r>
    </w:p>
    <w:p w14:paraId="056706AD" w14:textId="46BAAC98" w:rsidR="00A74B1B" w:rsidRPr="006B3EF9" w:rsidRDefault="00A74B1B" w:rsidP="006B3EF9">
      <w:pPr>
        <w:rPr>
          <w:rFonts w:cs="Arial"/>
        </w:rPr>
      </w:pPr>
      <w:r w:rsidRPr="006B3EF9">
        <w:rPr>
          <w:rFonts w:cs="Arial"/>
          <w:b/>
        </w:rPr>
        <w:br w:type="page"/>
      </w: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w:t>
      </w:r>
      <w:proofErr w:type="gramStart"/>
      <w:r w:rsidRPr="001F355A">
        <w:rPr>
          <w:rFonts w:cs="Arial"/>
        </w:rPr>
        <w:t>is only in a position to</w:t>
      </w:r>
      <w:proofErr w:type="gramEnd"/>
      <w:r w:rsidRPr="001F355A">
        <w:rPr>
          <w:rFonts w:cs="Arial"/>
        </w:rPr>
        <w:t xml:space="preserve">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t>
      </w:r>
      <w:proofErr w:type="gramStart"/>
      <w:r w:rsidRPr="001F355A">
        <w:rPr>
          <w:rFonts w:cs="Arial"/>
        </w:rPr>
        <w:t>whether or not</w:t>
      </w:r>
      <w:proofErr w:type="gramEnd"/>
      <w:r w:rsidRPr="001F355A">
        <w:rPr>
          <w:rFonts w:cs="Arial"/>
        </w:rPr>
        <w:t xml:space="preserve">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5434193B" w14:textId="6DB8DCD3" w:rsidR="001F355A" w:rsidRDefault="001F355A">
      <w:pPr>
        <w:rPr>
          <w:rFonts w:cs="Arial"/>
        </w:rPr>
      </w:pPr>
      <w:r>
        <w:rPr>
          <w:rFonts w:cs="Arial"/>
        </w:rPr>
        <w:br w:type="page"/>
      </w:r>
    </w:p>
    <w:p w14:paraId="67FC762C" w14:textId="77777777" w:rsidR="001F355A" w:rsidRPr="008F59BA" w:rsidRDefault="001F355A" w:rsidP="001F355A">
      <w:pPr>
        <w:rPr>
          <w:rFonts w:cs="Arial"/>
        </w:rPr>
      </w:pP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19"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0"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1"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2"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 xml:space="preserve">FBI Clearance is valid for </w:t>
      </w:r>
      <w:proofErr w:type="gramStart"/>
      <w:r w:rsidRPr="008F59BA">
        <w:rPr>
          <w:rFonts w:cs="Arial"/>
          <w:color w:val="000000"/>
        </w:rPr>
        <w:t>all of</w:t>
      </w:r>
      <w:proofErr w:type="gramEnd"/>
      <w:r w:rsidRPr="008F59BA">
        <w:rPr>
          <w:rFonts w:cs="Arial"/>
          <w:color w:val="000000"/>
        </w:rPr>
        <w:t xml:space="preserve">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7F79427C" w14:textId="5868F548" w:rsidR="006158B7" w:rsidRPr="008F59BA" w:rsidRDefault="006158B7" w:rsidP="00DD341B">
      <w:pPr>
        <w:ind w:left="-360"/>
        <w:rPr>
          <w:rFonts w:cs="Arial"/>
        </w:rPr>
      </w:pPr>
      <w:r w:rsidRPr="008F59BA">
        <w:rPr>
          <w:rFonts w:cs="Arial"/>
        </w:rPr>
        <w:br w:type="page"/>
      </w: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lastRenderedPageBreak/>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7B0C4E2B" w14:textId="20486438" w:rsidR="00DC73B4" w:rsidRPr="009008B7" w:rsidRDefault="006158B7"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r w:rsidR="00DC73B4"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w:t>
      </w:r>
      <w:proofErr w:type="gramStart"/>
      <w:r w:rsidRPr="003E0F9C">
        <w:rPr>
          <w:rFonts w:cs="Arial"/>
          <w:color w:val="000000" w:themeColor="text1"/>
        </w:rPr>
        <w:t>time lines</w:t>
      </w:r>
      <w:proofErr w:type="gramEnd"/>
      <w:r w:rsidRPr="003E0F9C">
        <w:rPr>
          <w:rFonts w:cs="Arial"/>
          <w:color w:val="000000" w:themeColor="text1"/>
        </w:rPr>
        <w:t xml:space="preserve">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xml:space="preserve">: A recommendation to proceed simply means that you are the candidate who expressed an interest in a post and is highest in order of </w:t>
      </w:r>
      <w:proofErr w:type="gramStart"/>
      <w:r w:rsidRPr="003E0F9C">
        <w:rPr>
          <w:rFonts w:cs="Arial"/>
          <w:color w:val="000000" w:themeColor="text1"/>
        </w:rPr>
        <w:t>merit  and</w:t>
      </w:r>
      <w:proofErr w:type="gramEnd"/>
      <w:r w:rsidRPr="003E0F9C">
        <w:rPr>
          <w:rFonts w:cs="Arial"/>
          <w:color w:val="000000" w:themeColor="text1"/>
        </w:rPr>
        <w:t xml:space="preserve">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do not respond to an “Expression of Interest” </w:t>
      </w:r>
      <w:proofErr w:type="gramStart"/>
      <w:r w:rsidRPr="009008B7">
        <w:rPr>
          <w:rFonts w:cs="Arial"/>
        </w:rPr>
        <w:t>invitation</w:t>
      </w:r>
      <w:proofErr w:type="gramEnd"/>
      <w:r w:rsidRPr="009008B7">
        <w:rPr>
          <w:rFonts w:cs="Arial"/>
        </w:rPr>
        <w:t xml:space="preserve">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the person who is highest in order of merit on the “Expressed Interest list” progresses to Recruitment clearances and subsequently withdraws we may revert to the next highest person in order of merit on the “Expressed Interest list” or depending on the time that has </w:t>
      </w:r>
      <w:proofErr w:type="gramStart"/>
      <w:r w:rsidRPr="009008B7">
        <w:rPr>
          <w:rFonts w:cs="Arial"/>
        </w:rPr>
        <w:t>lapsed</w:t>
      </w:r>
      <w:proofErr w:type="gramEnd"/>
      <w:r w:rsidRPr="009008B7">
        <w:rPr>
          <w:rFonts w:cs="Arial"/>
        </w:rPr>
        <w:t xml:space="preserve">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 xml:space="preserve">No contractual obligation is formed by through the “Recommendation to Proceed invitation” therefore we strongly advise that you do not hand in your notice </w:t>
      </w:r>
      <w:proofErr w:type="gramStart"/>
      <w:r w:rsidRPr="009008B7">
        <w:rPr>
          <w:rFonts w:cs="Arial"/>
        </w:rPr>
        <w:t>at this time</w:t>
      </w:r>
      <w:proofErr w:type="gramEnd"/>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7519D44C" w14:textId="76062E23" w:rsidR="00DC73B4" w:rsidRPr="00DD341B" w:rsidRDefault="00DC73B4" w:rsidP="00484E14">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3"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p>
    <w:sectPr w:rsidR="00DC73B4" w:rsidRPr="00DD341B" w:rsidSect="00340515">
      <w:footerReference w:type="default" r:id="rId24"/>
      <w:footerReference w:type="first" r:id="rId25"/>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9FE21" w14:textId="77777777" w:rsidR="00016DDE" w:rsidRDefault="00016DDE">
      <w:r>
        <w:separator/>
      </w:r>
    </w:p>
  </w:endnote>
  <w:endnote w:type="continuationSeparator" w:id="0">
    <w:p w14:paraId="28683F1E" w14:textId="77777777" w:rsidR="00016DDE" w:rsidRDefault="00016D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pitch w:val="default"/>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56D0CE86" w:rsidR="00CA4FC3" w:rsidRDefault="00DD341B" w:rsidP="00BE366C">
    <w:pPr>
      <w:pStyle w:val="Footer"/>
      <w:tabs>
        <w:tab w:val="left" w:pos="1290"/>
      </w:tabs>
      <w:rPr>
        <w:rFonts w:ascii="Arial" w:hAnsi="Arial" w:cs="Arial"/>
        <w:sz w:val="20"/>
      </w:rPr>
    </w:pPr>
    <w:r w:rsidRPr="00DD341B">
      <w:rPr>
        <w:rFonts w:ascii="Arial" w:hAnsi="Arial" w:cs="Arial"/>
        <w:iCs/>
        <w:sz w:val="20"/>
        <w:lang w:eastAsia="en-GB"/>
      </w:rPr>
      <w:t>NRS15528, Technical Services Officer, Chief Assistant, Fire Safety</w:t>
    </w:r>
    <w:r w:rsidR="00CA4FC3" w:rsidRPr="00100DA6">
      <w:rPr>
        <w:rFonts w:ascii="Arial" w:hAnsi="Arial"/>
        <w:iCs/>
        <w:color w:val="FF0000"/>
        <w:sz w:val="20"/>
      </w:rPr>
      <w:tab/>
    </w:r>
    <w:r w:rsidR="00CA4FC3" w:rsidRPr="00100DA6">
      <w:rPr>
        <w:rFonts w:ascii="Arial" w:hAnsi="Arial" w:cs="Arial"/>
        <w:sz w:val="20"/>
      </w:rPr>
      <w:t xml:space="preserve">Page </w:t>
    </w:r>
    <w:r w:rsidR="00CA4FC3" w:rsidRPr="00100DA6">
      <w:rPr>
        <w:rFonts w:ascii="Arial" w:hAnsi="Arial" w:cs="Arial"/>
        <w:sz w:val="20"/>
      </w:rPr>
      <w:fldChar w:fldCharType="begin"/>
    </w:r>
    <w:r w:rsidR="00CA4FC3" w:rsidRPr="00100DA6">
      <w:rPr>
        <w:rFonts w:ascii="Arial" w:hAnsi="Arial" w:cs="Arial"/>
        <w:sz w:val="20"/>
      </w:rPr>
      <w:instrText xml:space="preserve"> PAGE </w:instrText>
    </w:r>
    <w:r w:rsidR="00CA4FC3" w:rsidRPr="00100DA6">
      <w:rPr>
        <w:rFonts w:ascii="Arial" w:hAnsi="Arial" w:cs="Arial"/>
        <w:sz w:val="20"/>
      </w:rPr>
      <w:fldChar w:fldCharType="separate"/>
    </w:r>
    <w:r w:rsidR="005F231C">
      <w:rPr>
        <w:rFonts w:ascii="Arial" w:hAnsi="Arial" w:cs="Arial"/>
        <w:noProof/>
        <w:sz w:val="20"/>
      </w:rPr>
      <w:t>14</w:t>
    </w:r>
    <w:r w:rsidR="00CA4FC3"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EE28E" w14:textId="77777777" w:rsidR="00016DDE" w:rsidRDefault="00016DDE">
      <w:r>
        <w:separator/>
      </w:r>
    </w:p>
  </w:footnote>
  <w:footnote w:type="continuationSeparator" w:id="0">
    <w:p w14:paraId="55A39F94" w14:textId="77777777" w:rsidR="00016DDE" w:rsidRDefault="00016D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467699"/>
    <w:multiLevelType w:val="hybridMultilevel"/>
    <w:tmpl w:val="878EC2A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 w15:restartNumberingAfterBreak="0">
    <w:nsid w:val="20175AC1"/>
    <w:multiLevelType w:val="hybridMultilevel"/>
    <w:tmpl w:val="BC243D5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5"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6"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8"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4"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5"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14564379">
    <w:abstractNumId w:val="0"/>
  </w:num>
  <w:num w:numId="2" w16cid:durableId="1710253186">
    <w:abstractNumId w:val="17"/>
  </w:num>
  <w:num w:numId="3" w16cid:durableId="952060352">
    <w:abstractNumId w:val="9"/>
  </w:num>
  <w:num w:numId="4" w16cid:durableId="481585417">
    <w:abstractNumId w:val="1"/>
  </w:num>
  <w:num w:numId="5" w16cid:durableId="841579608">
    <w:abstractNumId w:val="20"/>
  </w:num>
  <w:num w:numId="6" w16cid:durableId="2048412041">
    <w:abstractNumId w:val="22"/>
  </w:num>
  <w:num w:numId="7" w16cid:durableId="1348370086">
    <w:abstractNumId w:val="11"/>
  </w:num>
  <w:num w:numId="8" w16cid:durableId="1962833459">
    <w:abstractNumId w:val="19"/>
  </w:num>
  <w:num w:numId="9" w16cid:durableId="565258897">
    <w:abstractNumId w:val="3"/>
  </w:num>
  <w:num w:numId="10" w16cid:durableId="1183712200">
    <w:abstractNumId w:val="12"/>
  </w:num>
  <w:num w:numId="11" w16cid:durableId="2136557924">
    <w:abstractNumId w:val="8"/>
  </w:num>
  <w:num w:numId="12" w16cid:durableId="711928837">
    <w:abstractNumId w:val="21"/>
  </w:num>
  <w:num w:numId="13" w16cid:durableId="1221017126">
    <w:abstractNumId w:val="18"/>
  </w:num>
  <w:num w:numId="14" w16cid:durableId="221598097">
    <w:abstractNumId w:val="25"/>
  </w:num>
  <w:num w:numId="15" w16cid:durableId="737754071">
    <w:abstractNumId w:val="7"/>
  </w:num>
  <w:num w:numId="16" w16cid:durableId="1186334421">
    <w:abstractNumId w:val="16"/>
  </w:num>
  <w:num w:numId="17" w16cid:durableId="2102213981">
    <w:abstractNumId w:val="13"/>
  </w:num>
  <w:num w:numId="18" w16cid:durableId="102501523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27578456">
    <w:abstractNumId w:val="15"/>
  </w:num>
  <w:num w:numId="20" w16cid:durableId="1142768993">
    <w:abstractNumId w:val="14"/>
  </w:num>
  <w:num w:numId="21" w16cid:durableId="502404546">
    <w:abstractNumId w:val="23"/>
  </w:num>
  <w:num w:numId="22" w16cid:durableId="1915360082">
    <w:abstractNumId w:val="1"/>
  </w:num>
  <w:num w:numId="23" w16cid:durableId="1927496828">
    <w:abstractNumId w:val="0"/>
  </w:num>
  <w:num w:numId="24" w16cid:durableId="275794777">
    <w:abstractNumId w:val="6"/>
  </w:num>
  <w:num w:numId="25" w16cid:durableId="292489972">
    <w:abstractNumId w:val="10"/>
  </w:num>
  <w:num w:numId="26" w16cid:durableId="326176078">
    <w:abstractNumId w:val="20"/>
  </w:num>
  <w:num w:numId="27" w16cid:durableId="1178814903">
    <w:abstractNumId w:val="2"/>
  </w:num>
  <w:num w:numId="28" w16cid:durableId="1444031050">
    <w:abstractNumId w:val="4"/>
  </w:num>
  <w:num w:numId="29" w16cid:durableId="380641242">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2ED5"/>
    <w:rsid w:val="00013810"/>
    <w:rsid w:val="00016DDE"/>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33EB"/>
    <w:rsid w:val="00100DA6"/>
    <w:rsid w:val="0010260E"/>
    <w:rsid w:val="00102B25"/>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3E6E03"/>
    <w:rsid w:val="00400EA6"/>
    <w:rsid w:val="004020F2"/>
    <w:rsid w:val="00402F93"/>
    <w:rsid w:val="0040601D"/>
    <w:rsid w:val="00406B6D"/>
    <w:rsid w:val="00422BE8"/>
    <w:rsid w:val="00425E47"/>
    <w:rsid w:val="00427434"/>
    <w:rsid w:val="00433275"/>
    <w:rsid w:val="0043479A"/>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31EF2"/>
    <w:rsid w:val="00640529"/>
    <w:rsid w:val="006563C3"/>
    <w:rsid w:val="0066238B"/>
    <w:rsid w:val="00675B1F"/>
    <w:rsid w:val="006778F0"/>
    <w:rsid w:val="00682D33"/>
    <w:rsid w:val="006A0D28"/>
    <w:rsid w:val="006A1C9D"/>
    <w:rsid w:val="006A2C36"/>
    <w:rsid w:val="006B16DE"/>
    <w:rsid w:val="006B269C"/>
    <w:rsid w:val="006B293E"/>
    <w:rsid w:val="006B29B3"/>
    <w:rsid w:val="006B3EF9"/>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760A"/>
    <w:rsid w:val="007B5E57"/>
    <w:rsid w:val="007C3199"/>
    <w:rsid w:val="007C3E57"/>
    <w:rsid w:val="007C596D"/>
    <w:rsid w:val="007E5983"/>
    <w:rsid w:val="007F32A0"/>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C18C3"/>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341B"/>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A3486"/>
    <w:rsid w:val="00EA6C01"/>
    <w:rsid w:val="00EB407E"/>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character" w:styleId="UnresolvedMention">
    <w:name w:val="Unresolved Mention"/>
    <w:basedOn w:val="DefaultParagraphFont"/>
    <w:uiPriority w:val="99"/>
    <w:semiHidden/>
    <w:unhideWhenUsed/>
    <w:rsid w:val="00DD34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afp.gov.au"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s://www.gov.uk/browse/working/finding-jo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mailto:asknrs@hse.ie" TargetMode="External"/><Relationship Id="rId10" Type="http://schemas.openxmlformats.org/officeDocument/2006/relationships/image" Target="media/image2.jpeg"/><Relationship Id="rId19" Type="http://schemas.openxmlformats.org/officeDocument/2006/relationships/hyperlink" Target="https://www.acro.police.uk/s/" TargetMode="External"/><Relationship Id="rId4" Type="http://schemas.openxmlformats.org/officeDocument/2006/relationships/settings" Target="settings.xml"/><Relationship Id="rId9" Type="http://schemas.openxmlformats.org/officeDocument/2006/relationships/hyperlink" Target="mailto:applysupport@hse.ie" TargetMode="External"/><Relationship Id="rId14" Type="http://schemas.openxmlformats.org/officeDocument/2006/relationships/hyperlink" Target="mailto:applysupport@hse.ie" TargetMode="External"/><Relationship Id="rId22" Type="http://schemas.openxmlformats.org/officeDocument/2006/relationships/hyperlink" Target="https://www.fbi.gov/services/cjis/identity-history-summary-check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513</TotalTime>
  <Pages>13</Pages>
  <Words>5856</Words>
  <Characters>33383</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39161</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Arleen Cooney</cp:lastModifiedBy>
  <cp:revision>31</cp:revision>
  <cp:lastPrinted>2020-03-25T10:41:00Z</cp:lastPrinted>
  <dcterms:created xsi:type="dcterms:W3CDTF">2023-03-22T09:01:00Z</dcterms:created>
  <dcterms:modified xsi:type="dcterms:W3CDTF">2026-09-15T13:53:00Z</dcterms:modified>
</cp:coreProperties>
</file>