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381BF0">
      <w:pPr>
        <w:jc w:val="center"/>
        <w:rPr>
          <w:rFonts w:cs="Arial"/>
          <w:b/>
        </w:rPr>
      </w:pPr>
      <w:r w:rsidRPr="001A519A">
        <w:rPr>
          <w:rFonts w:cs="Arial"/>
          <w:b/>
        </w:rPr>
        <w:t>Additional Campaign Information</w:t>
      </w:r>
    </w:p>
    <w:p w14:paraId="76B48B15" w14:textId="6946D2B8" w:rsidR="00C10E8B" w:rsidRPr="00381BF0" w:rsidRDefault="00381BF0" w:rsidP="00C10E8B">
      <w:pPr>
        <w:jc w:val="center"/>
        <w:rPr>
          <w:rFonts w:cs="Arial"/>
          <w:b/>
        </w:rPr>
      </w:pPr>
      <w:r w:rsidRPr="00381BF0">
        <w:rPr>
          <w:rFonts w:cs="Arial"/>
          <w:b/>
        </w:rPr>
        <w:t>NRS15539</w:t>
      </w:r>
      <w:r w:rsidR="00C10E8B" w:rsidRPr="00381BF0">
        <w:rPr>
          <w:rFonts w:cs="Arial"/>
          <w:b/>
        </w:rPr>
        <w:t xml:space="preserve">, </w:t>
      </w:r>
      <w:r w:rsidRPr="00381BF0">
        <w:rPr>
          <w:rFonts w:cs="Arial"/>
          <w:b/>
        </w:rPr>
        <w:t>Grade VII Project Manager</w:t>
      </w:r>
    </w:p>
    <w:p w14:paraId="05DA744E" w14:textId="2F6A841B" w:rsidR="00065A9D" w:rsidRPr="00381BF0" w:rsidRDefault="00381BF0" w:rsidP="003D19FA">
      <w:pPr>
        <w:jc w:val="center"/>
        <w:rPr>
          <w:rFonts w:cs="Arial"/>
          <w:b/>
        </w:rPr>
      </w:pPr>
      <w:r w:rsidRPr="00381BF0">
        <w:rPr>
          <w:rFonts w:cs="Arial"/>
          <w:b/>
        </w:rPr>
        <w:t>National Health Intelligence Unit, Public Health</w:t>
      </w:r>
    </w:p>
    <w:p w14:paraId="47B67C84" w14:textId="77777777" w:rsidR="00381BF0" w:rsidRPr="008F59BA" w:rsidRDefault="00381BF0"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It is our intention to form a panel as a resu</w:t>
      </w:r>
      <w:r w:rsidR="00942A32">
        <w:rPr>
          <w:rFonts w:cs="Arial"/>
          <w:iCs/>
        </w:rPr>
        <w:t>lt of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We highly recommend that you read this document before submitting an application</w:t>
      </w:r>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381BF0">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r w:rsidRPr="00F815DB">
        <w:rPr>
          <w:rFonts w:ascii="Arial" w:hAnsi="Arial" w:cs="Arial"/>
          <w:bCs/>
          <w:lang w:val="en-US"/>
        </w:rPr>
        <w:t>O</w:t>
      </w:r>
      <w:r w:rsidR="006158B7" w:rsidRPr="00F815DB">
        <w:rPr>
          <w:rFonts w:ascii="Arial" w:hAnsi="Arial" w:cs="Arial"/>
          <w:bCs/>
          <w:lang w:val="en-US"/>
        </w:rPr>
        <w:t>n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w:t>
      </w:r>
      <w:r w:rsidR="000E18B2" w:rsidRPr="00381BF0">
        <w:rPr>
          <w:rFonts w:ascii="Arial" w:hAnsi="Arial" w:cs="Arial"/>
          <w:b/>
          <w:bCs/>
        </w:rPr>
        <w:t xml:space="preserve">emailing </w:t>
      </w:r>
      <w:hyperlink r:id="rId9" w:history="1">
        <w:r w:rsidR="000E18B2" w:rsidRPr="00381BF0">
          <w:rPr>
            <w:rStyle w:val="Hyperlink"/>
            <w:rFonts w:ascii="Arial" w:hAnsi="Arial" w:cs="Arial"/>
            <w:b/>
            <w:bCs/>
            <w:color w:val="auto"/>
          </w:rPr>
          <w:t>recruitmanagement@hse.ie</w:t>
        </w:r>
      </w:hyperlink>
      <w:r w:rsidR="000E18B2" w:rsidRPr="00381BF0">
        <w:rPr>
          <w:rFonts w:ascii="Arial" w:hAnsi="Arial" w:cs="Arial"/>
          <w:b/>
          <w:bCs/>
        </w:rPr>
        <w:t xml:space="preserve"> to</w:t>
      </w:r>
      <w:r w:rsidR="000E18B2" w:rsidRPr="000E18B2">
        <w:rPr>
          <w:rFonts w:ascii="Arial" w:hAnsi="Arial" w:cs="Arial"/>
          <w:b/>
          <w:bCs/>
        </w:rPr>
        <w:t xml:space="preserve">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r w:rsidR="00A16CCF" w:rsidRPr="0010260E">
        <w:rPr>
          <w:rFonts w:ascii="Arial" w:hAnsi="Arial" w:cs="Arial"/>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64F7921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45859" w:rsidRPr="00545859">
        <w:rPr>
          <w:rFonts w:cs="Arial"/>
          <w:b/>
        </w:rPr>
        <w:t>Thursday 27th of August 2026 at 12pm</w:t>
      </w:r>
      <w:r w:rsidR="00BE366C" w:rsidRPr="00545859">
        <w:rPr>
          <w:rFonts w:cs="Arial"/>
          <w:b/>
        </w:rPr>
        <w:t>.</w:t>
      </w:r>
      <w:r w:rsidR="00C95B23" w:rsidRPr="00545859">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It is your responsibility to ensure you have access to your emails. If you choose to use your work email addresses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on the basis of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at a later date.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152A347D" w:rsidR="00F65A22" w:rsidRPr="00381BF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produced,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4139CFAE" w14:textId="3DE17355" w:rsidR="00F33685" w:rsidRPr="00381BF0" w:rsidRDefault="006158B7" w:rsidP="00381BF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bookmarkStart w:id="1" w:name="_Hlk209809820"/>
      <w:r w:rsidR="00F33685">
        <w:rPr>
          <w:rFonts w:cs="Arial"/>
          <w:color w:val="FF0000"/>
          <w:lang w:val="en-GB"/>
        </w:rPr>
        <w:t>.</w:t>
      </w:r>
    </w:p>
    <w:bookmarkEnd w:id="1"/>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If Professional Knowledge has been the secondary ranking area chosen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Please note in order to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example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Please note the HSE reserves the right to contact all available successful candidates in the event that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time lines and panel management rules (i.e. how posts are offered) for each individual post will be included in the email communication sent to you for each individual post which arises and is relevant to your  order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post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Ireland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Therefore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process is ongoing, or believes that it was made on incorrect information or that documented procedure was not followed, they can request a review under Section 7 of the Code.  The decision may be reversed if it is found to have been incorrect, to have been based on incorrect information or as a result of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 xml:space="preserve">If a candidate believes there has been a breach of the Code of Practice and the selection process followed was, in itself, unfair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r w:rsidRPr="003D7955">
        <w:rPr>
          <w:rFonts w:cs="Arial"/>
          <w:iCs/>
        </w:rPr>
        <w:t>In order for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particular circumstance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However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282BD82B"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E74A54" w:rsidRPr="006F3567">
          <w:rPr>
            <w:rStyle w:val="Hyperlink"/>
            <w:rFonts w:cs="Arial"/>
            <w:b/>
            <w:bCs/>
          </w:rPr>
          <w:t>recruitmanagement@hse.ie</w:t>
        </w:r>
      </w:hyperlink>
      <w:r w:rsidR="00E74A54">
        <w:rPr>
          <w:rFonts w:cs="Arial"/>
          <w:b/>
          <w:bCs/>
        </w:rPr>
        <w:t xml:space="preserve"> </w:t>
      </w:r>
      <w:r w:rsidRPr="00381BF0">
        <w:rPr>
          <w:b/>
          <w:bCs/>
          <w:iCs/>
        </w:rPr>
        <w:t>within</w:t>
      </w:r>
      <w:r w:rsidRPr="00381BF0">
        <w:rPr>
          <w:iCs/>
        </w:rPr>
        <w:t xml:space="preserve">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are included on your application form. </w:t>
      </w:r>
    </w:p>
    <w:p w14:paraId="4C46C6A1" w14:textId="77777777" w:rsidR="00D8447F" w:rsidRPr="00173504" w:rsidRDefault="00D8447F" w:rsidP="00D8447F">
      <w:pPr>
        <w:rPr>
          <w:rFonts w:cs="Arial"/>
        </w:rPr>
      </w:pPr>
      <w:r w:rsidRPr="00173504">
        <w:rPr>
          <w:rFonts w:cs="Arial"/>
        </w:rPr>
        <w:t>It is your responsibility to ensure you have access to your emails. If you choose to use your work email addresses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in your email domain. Due to the number of domain providers we are unable to provide a single instruction on this so we recommend that you research this for your particular domain.</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45FF3671" w14:textId="77777777" w:rsidR="00381BF0" w:rsidRPr="00381BF0" w:rsidRDefault="00381BF0" w:rsidP="00381BF0">
      <w:pPr>
        <w:rPr>
          <w:rFonts w:cs="Arial"/>
          <w:b/>
        </w:rPr>
      </w:pPr>
      <w:r w:rsidRPr="00381BF0">
        <w:rPr>
          <w:rFonts w:cs="Arial"/>
          <w:b/>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6AD8549B" w14:textId="77777777" w:rsidR="00381BF0" w:rsidRPr="00381BF0" w:rsidRDefault="00381BF0" w:rsidP="00381BF0">
      <w:pPr>
        <w:rPr>
          <w:rFonts w:cs="Arial"/>
          <w:bCs/>
        </w:rPr>
      </w:pPr>
    </w:p>
    <w:p w14:paraId="0832AA0F" w14:textId="77777777" w:rsidR="00381BF0" w:rsidRPr="00381BF0" w:rsidRDefault="00381BF0" w:rsidP="00381BF0">
      <w:pPr>
        <w:rPr>
          <w:rFonts w:cs="Arial"/>
          <w:bCs/>
        </w:rPr>
      </w:pPr>
      <w:r w:rsidRPr="00381BF0">
        <w:rPr>
          <w:rFonts w:cs="Arial"/>
          <w:bCs/>
        </w:rPr>
        <w:t>* View the list of other statutory health agencies</w:t>
      </w:r>
    </w:p>
    <w:p w14:paraId="1AB2BCB8" w14:textId="77777777" w:rsidR="00381BF0" w:rsidRPr="00381BF0" w:rsidRDefault="00381BF0" w:rsidP="00381BF0">
      <w:pPr>
        <w:rPr>
          <w:rFonts w:cs="Arial"/>
          <w:bCs/>
        </w:rPr>
      </w:pPr>
    </w:p>
    <w:p w14:paraId="55FEAC52" w14:textId="77777777" w:rsidR="00381BF0" w:rsidRPr="00381BF0" w:rsidRDefault="00381BF0" w:rsidP="00381BF0">
      <w:pPr>
        <w:rPr>
          <w:rFonts w:cs="Arial"/>
          <w:bCs/>
        </w:rPr>
      </w:pPr>
      <w:r w:rsidRPr="00381BF0">
        <w:rPr>
          <w:rFonts w:cs="Arial"/>
          <w:bCs/>
        </w:rPr>
        <w:t>a.</w:t>
      </w:r>
      <w:r w:rsidRPr="00381BF0">
        <w:rPr>
          <w:rFonts w:cs="Arial"/>
          <w:bCs/>
        </w:rPr>
        <w:tab/>
        <w:t>Eligible applicants will be those who on the closing date for the competition:</w:t>
      </w:r>
    </w:p>
    <w:p w14:paraId="26259896" w14:textId="77777777" w:rsidR="00381BF0" w:rsidRPr="00381BF0" w:rsidRDefault="00381BF0" w:rsidP="00381BF0">
      <w:pPr>
        <w:rPr>
          <w:rFonts w:cs="Arial"/>
          <w:bCs/>
        </w:rPr>
      </w:pPr>
      <w:r w:rsidRPr="00381BF0">
        <w:rPr>
          <w:rFonts w:cs="Arial"/>
          <w:bCs/>
        </w:rPr>
        <w:t xml:space="preserve"> </w:t>
      </w:r>
    </w:p>
    <w:p w14:paraId="0B5B8152" w14:textId="77777777" w:rsidR="00381BF0" w:rsidRPr="00381BF0" w:rsidRDefault="00381BF0" w:rsidP="00381BF0">
      <w:pPr>
        <w:rPr>
          <w:rFonts w:cs="Arial"/>
          <w:bCs/>
        </w:rPr>
      </w:pPr>
      <w:r w:rsidRPr="00381BF0">
        <w:rPr>
          <w:rFonts w:cs="Arial"/>
          <w:bCs/>
        </w:rPr>
        <w:t xml:space="preserve"> </w:t>
      </w:r>
      <w:r w:rsidRPr="00381BF0">
        <w:rPr>
          <w:rFonts w:cs="Arial"/>
          <w:bCs/>
        </w:rPr>
        <w:tab/>
        <w:t>Have satisfactory experience in an office under the HSE, TUSLA, other statutory health agencies, or a body which provides services on behalf of the HSE under Section 38 of the Health Act 2004 at a level not lower than that of Grade IV (or equivalent)</w:t>
      </w:r>
    </w:p>
    <w:p w14:paraId="507CDD90" w14:textId="77777777" w:rsidR="00381BF0" w:rsidRPr="00381BF0" w:rsidRDefault="00381BF0" w:rsidP="00381BF0">
      <w:pPr>
        <w:rPr>
          <w:rFonts w:cs="Arial"/>
          <w:bCs/>
        </w:rPr>
      </w:pPr>
      <w:r w:rsidRPr="00381BF0">
        <w:rPr>
          <w:rFonts w:cs="Arial"/>
          <w:bCs/>
        </w:rPr>
        <w:t xml:space="preserve"> </w:t>
      </w:r>
    </w:p>
    <w:p w14:paraId="614CAEAF" w14:textId="77777777" w:rsidR="00381BF0" w:rsidRPr="00381BF0" w:rsidRDefault="00381BF0" w:rsidP="00381BF0">
      <w:pPr>
        <w:jc w:val="center"/>
        <w:rPr>
          <w:rFonts w:cs="Arial"/>
          <w:bCs/>
        </w:rPr>
      </w:pPr>
      <w:r w:rsidRPr="00381BF0">
        <w:rPr>
          <w:rFonts w:cs="Arial"/>
          <w:bCs/>
        </w:rPr>
        <w:t>and</w:t>
      </w:r>
    </w:p>
    <w:p w14:paraId="55D65374" w14:textId="77777777" w:rsidR="00381BF0" w:rsidRPr="00381BF0" w:rsidRDefault="00381BF0" w:rsidP="00381BF0">
      <w:pPr>
        <w:rPr>
          <w:rFonts w:cs="Arial"/>
          <w:bCs/>
        </w:rPr>
      </w:pPr>
      <w:r w:rsidRPr="00381BF0">
        <w:rPr>
          <w:rFonts w:cs="Arial"/>
          <w:bCs/>
        </w:rPr>
        <w:t xml:space="preserve"> </w:t>
      </w:r>
    </w:p>
    <w:p w14:paraId="1A4C67DA" w14:textId="77777777" w:rsidR="00381BF0" w:rsidRPr="00381BF0" w:rsidRDefault="00381BF0" w:rsidP="00381BF0">
      <w:pPr>
        <w:rPr>
          <w:rFonts w:cs="Arial"/>
          <w:bCs/>
        </w:rPr>
      </w:pPr>
      <w:r w:rsidRPr="00381BF0">
        <w:rPr>
          <w:rFonts w:cs="Arial"/>
          <w:bCs/>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p w14:paraId="0038E074" w14:textId="77777777" w:rsidR="00381BF0" w:rsidRPr="00381BF0" w:rsidRDefault="00381BF0" w:rsidP="00381BF0">
      <w:pPr>
        <w:rPr>
          <w:rFonts w:cs="Arial"/>
          <w:bCs/>
        </w:rPr>
      </w:pPr>
      <w:r w:rsidRPr="00381BF0">
        <w:rPr>
          <w:rFonts w:cs="Arial"/>
          <w:bCs/>
        </w:rPr>
        <w:t xml:space="preserve"> </w:t>
      </w:r>
    </w:p>
    <w:p w14:paraId="210775D8" w14:textId="77777777" w:rsidR="00381BF0" w:rsidRPr="00381BF0" w:rsidRDefault="00381BF0" w:rsidP="00381BF0">
      <w:pPr>
        <w:jc w:val="center"/>
        <w:rPr>
          <w:rFonts w:cs="Arial"/>
          <w:bCs/>
        </w:rPr>
      </w:pPr>
      <w:r w:rsidRPr="00381BF0">
        <w:rPr>
          <w:rFonts w:cs="Arial"/>
          <w:bCs/>
        </w:rPr>
        <w:t>and</w:t>
      </w:r>
    </w:p>
    <w:p w14:paraId="36409FAF" w14:textId="77777777" w:rsidR="00381BF0" w:rsidRPr="00381BF0" w:rsidRDefault="00381BF0" w:rsidP="00381BF0">
      <w:pPr>
        <w:rPr>
          <w:rFonts w:cs="Arial"/>
          <w:bCs/>
        </w:rPr>
      </w:pPr>
      <w:r w:rsidRPr="00381BF0">
        <w:rPr>
          <w:rFonts w:cs="Arial"/>
          <w:bCs/>
        </w:rPr>
        <w:t xml:space="preserve"> </w:t>
      </w:r>
    </w:p>
    <w:p w14:paraId="683AD7FC" w14:textId="38256897" w:rsidR="00381BF0" w:rsidRPr="00381BF0" w:rsidRDefault="00381BF0" w:rsidP="00381BF0">
      <w:pPr>
        <w:rPr>
          <w:rFonts w:cs="Arial"/>
          <w:bCs/>
        </w:rPr>
      </w:pPr>
      <w:r>
        <w:rPr>
          <w:rFonts w:cs="Arial"/>
          <w:bCs/>
        </w:rPr>
        <w:t>b</w:t>
      </w:r>
      <w:r w:rsidRPr="00381BF0">
        <w:rPr>
          <w:rFonts w:cs="Arial"/>
          <w:bCs/>
        </w:rPr>
        <w:t>.</w:t>
      </w:r>
      <w:r w:rsidRPr="00381BF0">
        <w:rPr>
          <w:rFonts w:cs="Arial"/>
          <w:bCs/>
        </w:rPr>
        <w:tab/>
        <w:t xml:space="preserve">Candidates must possess the requisite knowledge and ability, including a high standard of suitability, for the proper discharge of the office. </w:t>
      </w:r>
    </w:p>
    <w:p w14:paraId="347CCF77" w14:textId="77777777" w:rsidR="00381BF0" w:rsidRPr="00381BF0" w:rsidRDefault="00381BF0" w:rsidP="00381BF0">
      <w:pPr>
        <w:rPr>
          <w:rFonts w:cs="Arial"/>
          <w:bCs/>
        </w:rPr>
      </w:pPr>
    </w:p>
    <w:p w14:paraId="332FD7CE" w14:textId="77777777" w:rsidR="00381BF0" w:rsidRPr="00381BF0" w:rsidRDefault="00381BF0" w:rsidP="00381BF0">
      <w:pPr>
        <w:rPr>
          <w:rFonts w:cs="Arial"/>
          <w:b/>
        </w:rPr>
      </w:pPr>
      <w:r w:rsidRPr="00381BF0">
        <w:rPr>
          <w:rFonts w:cs="Arial"/>
          <w:b/>
        </w:rPr>
        <w:t>Health</w:t>
      </w:r>
    </w:p>
    <w:p w14:paraId="4D76CFEE" w14:textId="77777777" w:rsidR="00381BF0" w:rsidRPr="00381BF0" w:rsidRDefault="00381BF0" w:rsidP="00381BF0">
      <w:pPr>
        <w:rPr>
          <w:rFonts w:cs="Arial"/>
          <w:bCs/>
        </w:rPr>
      </w:pPr>
      <w:r w:rsidRPr="00381BF0">
        <w:rPr>
          <w:rFonts w:cs="Arial"/>
          <w:bCs/>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213ABFC" w14:textId="77777777" w:rsidR="00381BF0" w:rsidRPr="00381BF0" w:rsidRDefault="00381BF0" w:rsidP="00381BF0">
      <w:pPr>
        <w:rPr>
          <w:rFonts w:cs="Arial"/>
          <w:bCs/>
        </w:rPr>
      </w:pPr>
    </w:p>
    <w:p w14:paraId="27B9CA2D" w14:textId="77777777" w:rsidR="00381BF0" w:rsidRPr="00381BF0" w:rsidRDefault="00381BF0" w:rsidP="00381BF0">
      <w:pPr>
        <w:rPr>
          <w:rFonts w:cs="Arial"/>
          <w:b/>
        </w:rPr>
      </w:pPr>
      <w:r w:rsidRPr="00381BF0">
        <w:rPr>
          <w:rFonts w:cs="Arial"/>
          <w:b/>
        </w:rPr>
        <w:t>Character</w:t>
      </w:r>
    </w:p>
    <w:p w14:paraId="1D8DDBD8" w14:textId="77777777" w:rsidR="00381BF0" w:rsidRPr="00381BF0" w:rsidRDefault="00381BF0" w:rsidP="00381BF0">
      <w:pPr>
        <w:rPr>
          <w:rFonts w:cs="Arial"/>
          <w:bCs/>
        </w:rPr>
      </w:pPr>
      <w:r w:rsidRPr="00381BF0">
        <w:rPr>
          <w:rFonts w:cs="Arial"/>
          <w:bCs/>
        </w:rPr>
        <w:t>Each candidate for and any person holding the office must be of good character.</w:t>
      </w: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069DF4B8" w14:textId="77777777" w:rsidR="00381BF0" w:rsidRPr="00EC60EC" w:rsidRDefault="00381BF0" w:rsidP="00381BF0">
      <w:pPr>
        <w:rPr>
          <w:rFonts w:cs="Arial"/>
          <w:b/>
          <w:bCs/>
        </w:rPr>
      </w:pPr>
      <w:r w:rsidRPr="00B81CA0">
        <w:rPr>
          <w:rFonts w:cs="Arial"/>
          <w:b/>
          <w:bCs/>
        </w:rPr>
        <w:t>Post Specific Requirements</w:t>
      </w:r>
    </w:p>
    <w:p w14:paraId="71DCBBB2" w14:textId="77777777" w:rsidR="00F46E24" w:rsidRPr="00381BF0" w:rsidRDefault="00F46E24" w:rsidP="006B269C">
      <w:pPr>
        <w:rPr>
          <w:rFonts w:cs="Arial"/>
          <w:iCs/>
        </w:rPr>
      </w:pPr>
    </w:p>
    <w:p w14:paraId="526C2B0C" w14:textId="1D8C79D1" w:rsidR="00381BF0" w:rsidRPr="00E74A54" w:rsidRDefault="00381BF0" w:rsidP="00E74A54">
      <w:pPr>
        <w:pStyle w:val="ListParagraph"/>
        <w:numPr>
          <w:ilvl w:val="0"/>
          <w:numId w:val="31"/>
        </w:numPr>
        <w:rPr>
          <w:rFonts w:ascii="Arial" w:hAnsi="Arial" w:cs="Arial"/>
          <w:iCs/>
        </w:rPr>
      </w:pPr>
      <w:r w:rsidRPr="00E74A54">
        <w:rPr>
          <w:rFonts w:ascii="Arial" w:hAnsi="Arial" w:cs="Arial"/>
          <w:iCs/>
        </w:rPr>
        <w:t>Certification in a formal project management methodology, (i.e. PRINCE2; PMP, etc).</w:t>
      </w:r>
    </w:p>
    <w:p w14:paraId="1ABC41D4" w14:textId="77777777" w:rsidR="00381BF0" w:rsidRPr="00E74A54" w:rsidRDefault="00381BF0" w:rsidP="00E74A54">
      <w:pPr>
        <w:rPr>
          <w:rFonts w:cs="Arial"/>
          <w:iCs/>
        </w:rPr>
      </w:pPr>
    </w:p>
    <w:p w14:paraId="7BF25896" w14:textId="72B4C1C5" w:rsidR="00E74A54" w:rsidRPr="00E74A54" w:rsidRDefault="00381BF0" w:rsidP="00E74A54">
      <w:pPr>
        <w:pStyle w:val="ListParagraph"/>
        <w:numPr>
          <w:ilvl w:val="0"/>
          <w:numId w:val="31"/>
        </w:numPr>
        <w:rPr>
          <w:rFonts w:ascii="Arial" w:hAnsi="Arial" w:cs="Arial"/>
          <w:iCs/>
        </w:rPr>
      </w:pPr>
      <w:r w:rsidRPr="00E74A54">
        <w:rPr>
          <w:rFonts w:ascii="Arial" w:hAnsi="Arial" w:cs="Arial"/>
          <w:iCs/>
        </w:rPr>
        <w:t>Significant experience of successful project management within the area of digital health</w:t>
      </w:r>
    </w:p>
    <w:p w14:paraId="1C358D24" w14:textId="77777777" w:rsidR="00E74A54" w:rsidRPr="00E74A54" w:rsidRDefault="00E74A54" w:rsidP="00E74A54">
      <w:pPr>
        <w:rPr>
          <w:rFonts w:cs="Arial"/>
          <w:iCs/>
        </w:rPr>
      </w:pPr>
    </w:p>
    <w:p w14:paraId="3C199533" w14:textId="1B3D5D6B" w:rsidR="00F46E24" w:rsidRPr="00E74A54" w:rsidRDefault="00381BF0" w:rsidP="00E74A54">
      <w:pPr>
        <w:pStyle w:val="ListParagraph"/>
        <w:numPr>
          <w:ilvl w:val="0"/>
          <w:numId w:val="31"/>
        </w:numPr>
        <w:rPr>
          <w:rFonts w:ascii="Arial" w:hAnsi="Arial" w:cs="Arial"/>
          <w:iCs/>
        </w:rPr>
      </w:pPr>
      <w:r w:rsidRPr="00E74A54">
        <w:rPr>
          <w:rFonts w:ascii="Arial" w:hAnsi="Arial" w:cs="Arial"/>
          <w:iCs/>
        </w:rPr>
        <w:t>Significant experience of working collaboratively with multiple internal and external stakeholders and partners to ensure successful delivery of projects</w:t>
      </w: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applicants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application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77777777" w:rsidR="001F355A" w:rsidRPr="001F355A" w:rsidRDefault="001F355A" w:rsidP="001F355A">
      <w:pPr>
        <w:rPr>
          <w:rFonts w:cs="Arial"/>
        </w:rPr>
      </w:pPr>
      <w:r w:rsidRPr="001F355A">
        <w:rPr>
          <w:rFonts w:cs="Arial"/>
        </w:rPr>
        <w:t xml:space="preserve">Or </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is only in a position to apply for an Employment Permit if the role you are applying for is on the Critical Skills Occupations List, which you will find here Critical Skills Occupations List. If the role is not on the Critical Skills Occupations List then the HSE will be unable to apply for a work permit regardless of whether or not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77777777" w:rsidR="001F355A" w:rsidRPr="001F355A" w:rsidRDefault="001F355A" w:rsidP="001F355A">
      <w:pPr>
        <w:rPr>
          <w:rFonts w:cs="Arial"/>
        </w:rPr>
      </w:pPr>
      <w:r w:rsidRPr="001F355A">
        <w:rPr>
          <w:rFonts w:cs="Arial"/>
        </w:rPr>
        <w:t xml:space="preserve">OR </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77777777" w:rsidR="001F355A" w:rsidRPr="001F355A" w:rsidRDefault="001F355A" w:rsidP="001F355A">
      <w:pPr>
        <w:rPr>
          <w:rFonts w:cs="Arial"/>
        </w:rPr>
      </w:pPr>
      <w:r w:rsidRPr="001F355A">
        <w:rPr>
          <w:rFonts w:cs="Arial"/>
        </w:rPr>
        <w:t xml:space="preserve">Or </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77777777" w:rsidR="001F355A" w:rsidRPr="001F355A" w:rsidRDefault="001F355A" w:rsidP="001F355A">
      <w:pPr>
        <w:rPr>
          <w:rFonts w:cs="Arial"/>
        </w:rPr>
      </w:pPr>
      <w:r w:rsidRPr="001F355A">
        <w:rPr>
          <w:rFonts w:cs="Arial"/>
        </w:rPr>
        <w:t xml:space="preserve">And </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77777777" w:rsidR="001F355A" w:rsidRPr="001F355A" w:rsidRDefault="001F355A" w:rsidP="001F355A">
      <w:pPr>
        <w:rPr>
          <w:rFonts w:cs="Arial"/>
        </w:rPr>
      </w:pPr>
      <w:r w:rsidRPr="001F355A">
        <w:rPr>
          <w:rFonts w:cs="Arial"/>
        </w:rPr>
        <w:t xml:space="preserve">Or </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7777777" w:rsidR="001F355A" w:rsidRPr="001F355A" w:rsidRDefault="001F355A" w:rsidP="001F355A">
      <w:pPr>
        <w:rPr>
          <w:rFonts w:cs="Arial"/>
        </w:rPr>
      </w:pPr>
      <w:r w:rsidRPr="001F355A">
        <w:rPr>
          <w:rFonts w:cs="Arial"/>
        </w:rPr>
        <w:t xml:space="preserve">Or </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77777777" w:rsidR="001F355A" w:rsidRPr="001F355A" w:rsidRDefault="001F355A" w:rsidP="001F355A">
      <w:pPr>
        <w:rPr>
          <w:rFonts w:cs="Arial"/>
        </w:rPr>
      </w:pPr>
      <w:r w:rsidRPr="001F355A">
        <w:rPr>
          <w:rFonts w:cs="Arial"/>
        </w:rPr>
        <w:t xml:space="preserve">Or </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applicants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post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Therefore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FBI Clearance is valid for all of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otherwise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Officers/Non Officers)</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A recommendation to proceed simply means that you are the candidate who expressed an interest in a post and is highest in order of merit  and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Following “Expression of Interest” responses and deadline, the candidate who expressed  interest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do not respond to an “Expression of Interest” invitation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No contractual obligation is formed by through the “Recommendation to Proceed invitation” therefore we strongly advise that you do not hand in your notice at this time</w:t>
      </w:r>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6AF5DC85" w14:textId="3598AFA6" w:rsidR="00484E14" w:rsidRPr="00381BF0" w:rsidRDefault="00DC73B4" w:rsidP="00381BF0">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r w:rsidR="00484E14" w:rsidRPr="00381BF0">
        <w:rPr>
          <w:rFonts w:cs="Arial"/>
        </w:rPr>
        <w:t xml:space="preserve"> </w:t>
      </w:r>
    </w:p>
    <w:p w14:paraId="7519D44C" w14:textId="77777777"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2EB8B" w14:textId="77777777" w:rsidR="00AE43AB" w:rsidRDefault="00AE43AB">
      <w:r>
        <w:separator/>
      </w:r>
    </w:p>
  </w:endnote>
  <w:endnote w:type="continuationSeparator" w:id="0">
    <w:p w14:paraId="7234D465" w14:textId="77777777" w:rsidR="00AE43AB" w:rsidRDefault="00AE4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4C17D5B" w:rsidR="00CA4FC3" w:rsidRPr="00381BF0" w:rsidRDefault="00381BF0" w:rsidP="00381BF0">
    <w:pPr>
      <w:pStyle w:val="Heading7"/>
      <w:rPr>
        <w:rFonts w:ascii="Arial" w:hAnsi="Arial" w:cs="Arial"/>
        <w:b/>
        <w:bCs/>
        <w:i w:val="0"/>
        <w:iCs w:val="0"/>
      </w:rPr>
    </w:pPr>
    <w:r w:rsidRPr="00381BF0">
      <w:rPr>
        <w:rFonts w:ascii="Arial" w:hAnsi="Arial" w:cs="Arial"/>
        <w:i w:val="0"/>
        <w:iCs w:val="0"/>
      </w:rPr>
      <w:t xml:space="preserve">NRS15539 </w:t>
    </w:r>
    <w:r w:rsidRPr="00381BF0">
      <w:rPr>
        <w:rFonts w:ascii="Arial" w:hAnsi="Arial" w:cs="Arial"/>
        <w:bCs/>
        <w:i w:val="0"/>
        <w:iCs w:val="0"/>
      </w:rPr>
      <w:t>Grade VII Project Manager</w:t>
    </w:r>
    <w:r>
      <w:rPr>
        <w:rFonts w:ascii="Arial" w:hAnsi="Arial" w:cs="Arial"/>
        <w:bCs/>
        <w:i w:val="0"/>
        <w:iCs w:val="0"/>
      </w:rPr>
      <w:tab/>
    </w:r>
    <w:r>
      <w:rPr>
        <w:rFonts w:ascii="Arial" w:hAnsi="Arial" w:cs="Arial"/>
        <w:bCs/>
        <w:i w:val="0"/>
        <w:iCs w:val="0"/>
      </w:rPr>
      <w:tab/>
    </w:r>
    <w:r>
      <w:rPr>
        <w:rFonts w:ascii="Arial" w:hAnsi="Arial" w:cs="Arial"/>
        <w:bCs/>
        <w:i w:val="0"/>
        <w:iCs w:val="0"/>
      </w:rPr>
      <w:tab/>
    </w:r>
    <w:r>
      <w:rPr>
        <w:rFonts w:ascii="Arial" w:hAnsi="Arial" w:cs="Arial"/>
        <w:bCs/>
        <w:i w:val="0"/>
        <w:iCs w:val="0"/>
      </w:rPr>
      <w:tab/>
    </w:r>
    <w:r>
      <w:rPr>
        <w:rFonts w:ascii="Arial" w:hAnsi="Arial" w:cs="Arial"/>
        <w:bCs/>
        <w:i w:val="0"/>
        <w:iCs w:val="0"/>
      </w:rPr>
      <w:tab/>
    </w:r>
    <w:r>
      <w:rPr>
        <w:rFonts w:ascii="Arial" w:hAnsi="Arial" w:cs="Arial"/>
        <w:bCs/>
        <w:i w:val="0"/>
        <w:iCs w:val="0"/>
      </w:rPr>
      <w:tab/>
    </w:r>
    <w:r w:rsidRPr="00381BF0">
      <w:rPr>
        <w:rFonts w:ascii="Arial" w:hAnsi="Arial" w:cs="Arial"/>
        <w:bCs/>
        <w:i w:val="0"/>
        <w:iCs w:val="0"/>
      </w:rPr>
      <w:t xml:space="preserve"> </w:t>
    </w:r>
    <w:r w:rsidR="00CA4FC3" w:rsidRPr="00381BF0">
      <w:rPr>
        <w:rFonts w:ascii="Arial" w:hAnsi="Arial" w:cs="Arial"/>
        <w:i w:val="0"/>
        <w:iCs w:val="0"/>
        <w:color w:val="FF0000"/>
      </w:rPr>
      <w:tab/>
    </w:r>
    <w:r w:rsidR="00CA4FC3" w:rsidRPr="00381BF0">
      <w:rPr>
        <w:rFonts w:ascii="Arial" w:hAnsi="Arial" w:cs="Arial"/>
        <w:i w:val="0"/>
        <w:iCs w:val="0"/>
      </w:rPr>
      <w:t xml:space="preserve">Page </w:t>
    </w:r>
    <w:r w:rsidR="00CA4FC3" w:rsidRPr="00381BF0">
      <w:rPr>
        <w:rFonts w:ascii="Arial" w:hAnsi="Arial" w:cs="Arial"/>
        <w:i w:val="0"/>
        <w:iCs w:val="0"/>
      </w:rPr>
      <w:fldChar w:fldCharType="begin"/>
    </w:r>
    <w:r w:rsidR="00CA4FC3" w:rsidRPr="00381BF0">
      <w:rPr>
        <w:rFonts w:ascii="Arial" w:hAnsi="Arial" w:cs="Arial"/>
        <w:i w:val="0"/>
        <w:iCs w:val="0"/>
      </w:rPr>
      <w:instrText xml:space="preserve"> PAGE </w:instrText>
    </w:r>
    <w:r w:rsidR="00CA4FC3" w:rsidRPr="00381BF0">
      <w:rPr>
        <w:rFonts w:ascii="Arial" w:hAnsi="Arial" w:cs="Arial"/>
        <w:i w:val="0"/>
        <w:iCs w:val="0"/>
      </w:rPr>
      <w:fldChar w:fldCharType="separate"/>
    </w:r>
    <w:r w:rsidR="005F231C" w:rsidRPr="00381BF0">
      <w:rPr>
        <w:rFonts w:ascii="Arial" w:hAnsi="Arial" w:cs="Arial"/>
        <w:i w:val="0"/>
        <w:iCs w:val="0"/>
        <w:noProof/>
      </w:rPr>
      <w:t>14</w:t>
    </w:r>
    <w:r w:rsidR="00CA4FC3" w:rsidRPr="00381BF0">
      <w:rPr>
        <w:rFonts w:ascii="Arial" w:hAnsi="Arial" w:cs="Arial"/>
        <w:i w:val="0"/>
        <w:iCs w:val="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FE75F" w14:textId="77777777" w:rsidR="00AE43AB" w:rsidRDefault="00AE43AB">
      <w:r>
        <w:separator/>
      </w:r>
    </w:p>
  </w:footnote>
  <w:footnote w:type="continuationSeparator" w:id="0">
    <w:p w14:paraId="741AEFC3" w14:textId="77777777" w:rsidR="00AE43AB" w:rsidRDefault="00AE43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3" w15:restartNumberingAfterBreak="0">
    <w:nsid w:val="4D73064E"/>
    <w:multiLevelType w:val="hybridMultilevel"/>
    <w:tmpl w:val="3D8223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C066F7C"/>
    <w:multiLevelType w:val="hybridMultilevel"/>
    <w:tmpl w:val="9328D6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D10499D"/>
    <w:multiLevelType w:val="hybridMultilevel"/>
    <w:tmpl w:val="AA7028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DB639A2"/>
    <w:multiLevelType w:val="hybridMultilevel"/>
    <w:tmpl w:val="5574B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0511E2D"/>
    <w:multiLevelType w:val="hybridMultilevel"/>
    <w:tmpl w:val="62526BF6"/>
    <w:lvl w:ilvl="0" w:tplc="08090001">
      <w:start w:val="1"/>
      <w:numFmt w:val="bullet"/>
      <w:lvlText w:val=""/>
      <w:lvlJc w:val="left"/>
      <w:pPr>
        <w:tabs>
          <w:tab w:val="num" w:pos="360"/>
        </w:tabs>
        <w:ind w:left="360" w:hanging="360"/>
      </w:pPr>
      <w:rPr>
        <w:rFonts w:ascii="Symbol" w:hAnsi="Symbol" w:hint="default"/>
        <w:color w:val="auto"/>
        <w:sz w:val="24"/>
      </w:rPr>
    </w:lvl>
    <w:lvl w:ilvl="1" w:tplc="2F30ADA2">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6"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319771722">
    <w:abstractNumId w:val="0"/>
  </w:num>
  <w:num w:numId="2" w16cid:durableId="467549384">
    <w:abstractNumId w:val="16"/>
  </w:num>
  <w:num w:numId="3" w16cid:durableId="610865331">
    <w:abstractNumId w:val="7"/>
  </w:num>
  <w:num w:numId="4" w16cid:durableId="1752389324">
    <w:abstractNumId w:val="1"/>
  </w:num>
  <w:num w:numId="5" w16cid:durableId="1407919961">
    <w:abstractNumId w:val="22"/>
  </w:num>
  <w:num w:numId="6" w16cid:durableId="1466654827">
    <w:abstractNumId w:val="24"/>
  </w:num>
  <w:num w:numId="7" w16cid:durableId="1252278755">
    <w:abstractNumId w:val="9"/>
  </w:num>
  <w:num w:numId="8" w16cid:durableId="1325192">
    <w:abstractNumId w:val="21"/>
  </w:num>
  <w:num w:numId="9" w16cid:durableId="1332298996">
    <w:abstractNumId w:val="3"/>
  </w:num>
  <w:num w:numId="10" w16cid:durableId="2080202063">
    <w:abstractNumId w:val="10"/>
  </w:num>
  <w:num w:numId="11" w16cid:durableId="1817259141">
    <w:abstractNumId w:val="6"/>
  </w:num>
  <w:num w:numId="12" w16cid:durableId="1748068988">
    <w:abstractNumId w:val="23"/>
  </w:num>
  <w:num w:numId="13" w16cid:durableId="1494563566">
    <w:abstractNumId w:val="17"/>
  </w:num>
  <w:num w:numId="14" w16cid:durableId="1722362258">
    <w:abstractNumId w:val="27"/>
  </w:num>
  <w:num w:numId="15" w16cid:durableId="819348393">
    <w:abstractNumId w:val="5"/>
  </w:num>
  <w:num w:numId="16" w16cid:durableId="678236310">
    <w:abstractNumId w:val="15"/>
  </w:num>
  <w:num w:numId="17" w16cid:durableId="2106798629">
    <w:abstractNumId w:val="11"/>
  </w:num>
  <w:num w:numId="18" w16cid:durableId="90487726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07848267">
    <w:abstractNumId w:val="14"/>
  </w:num>
  <w:num w:numId="20" w16cid:durableId="2132742672">
    <w:abstractNumId w:val="12"/>
  </w:num>
  <w:num w:numId="21" w16cid:durableId="1357845995">
    <w:abstractNumId w:val="25"/>
  </w:num>
  <w:num w:numId="22" w16cid:durableId="1909025749">
    <w:abstractNumId w:val="1"/>
  </w:num>
  <w:num w:numId="23" w16cid:durableId="1173256282">
    <w:abstractNumId w:val="0"/>
  </w:num>
  <w:num w:numId="24" w16cid:durableId="1324819424">
    <w:abstractNumId w:val="4"/>
  </w:num>
  <w:num w:numId="25" w16cid:durableId="960771744">
    <w:abstractNumId w:val="8"/>
  </w:num>
  <w:num w:numId="26" w16cid:durableId="1450322393">
    <w:abstractNumId w:val="22"/>
  </w:num>
  <w:num w:numId="27" w16cid:durableId="205146956">
    <w:abstractNumId w:val="2"/>
  </w:num>
  <w:num w:numId="28" w16cid:durableId="730927738">
    <w:abstractNumId w:val="13"/>
  </w:num>
  <w:num w:numId="29" w16cid:durableId="1351685379">
    <w:abstractNumId w:val="20"/>
  </w:num>
  <w:num w:numId="30" w16cid:durableId="1037631572">
    <w:abstractNumId w:val="19"/>
  </w:num>
  <w:num w:numId="31" w16cid:durableId="181433112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1FF9"/>
    <w:rsid w:val="003523C2"/>
    <w:rsid w:val="00356CA7"/>
    <w:rsid w:val="00366B2E"/>
    <w:rsid w:val="003722EB"/>
    <w:rsid w:val="00375E0A"/>
    <w:rsid w:val="00380822"/>
    <w:rsid w:val="00381BF0"/>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585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3AB"/>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CF5D22"/>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74A54"/>
    <w:rsid w:val="00EA3486"/>
    <w:rsid w:val="00EA6C01"/>
    <w:rsid w:val="00EB7EC8"/>
    <w:rsid w:val="00EC6AC7"/>
    <w:rsid w:val="00ED27B0"/>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unhideWhenUsed/>
    <w:qFormat/>
    <w:rsid w:val="00381BF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rsid w:val="00381BF0"/>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E7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12</Pages>
  <Words>5516</Words>
  <Characters>31446</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36889</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30</cp:revision>
  <cp:lastPrinted>2020-03-25T10:41:00Z</cp:lastPrinted>
  <dcterms:created xsi:type="dcterms:W3CDTF">2023-03-22T09:01:00Z</dcterms:created>
  <dcterms:modified xsi:type="dcterms:W3CDTF">2026-08-12T08:39:00Z</dcterms:modified>
</cp:coreProperties>
</file>