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2F66EF">
      <w:pPr>
        <w:jc w:val="center"/>
        <w:rPr>
          <w:rFonts w:cs="Arial"/>
          <w:b/>
        </w:rPr>
      </w:pPr>
      <w:r w:rsidRPr="001A519A">
        <w:rPr>
          <w:rFonts w:cs="Arial"/>
          <w:b/>
        </w:rPr>
        <w:t>Additional Campaign Information</w:t>
      </w:r>
    </w:p>
    <w:p w14:paraId="76B48B15" w14:textId="172EAEA5" w:rsidR="00C10E8B" w:rsidRPr="002F66EF" w:rsidRDefault="002F66EF" w:rsidP="00C10E8B">
      <w:pPr>
        <w:jc w:val="center"/>
        <w:rPr>
          <w:rFonts w:cs="Arial"/>
          <w:b/>
        </w:rPr>
      </w:pPr>
      <w:r w:rsidRPr="002F66EF">
        <w:rPr>
          <w:rFonts w:cs="Arial"/>
          <w:b/>
        </w:rPr>
        <w:t>NRS15569</w:t>
      </w:r>
      <w:r w:rsidR="00C10E8B" w:rsidRPr="002F66EF">
        <w:rPr>
          <w:rFonts w:cs="Arial"/>
          <w:b/>
        </w:rPr>
        <w:t xml:space="preserve">, </w:t>
      </w:r>
      <w:r w:rsidRPr="002F66EF">
        <w:rPr>
          <w:rFonts w:cs="Arial"/>
          <w:b/>
        </w:rPr>
        <w:t>Material Master Data Unit Team Lead, Operations (Grade VII)</w:t>
      </w:r>
    </w:p>
    <w:p w14:paraId="05DA744E" w14:textId="28096F15" w:rsidR="00065A9D" w:rsidRPr="002F66EF" w:rsidRDefault="002F66EF" w:rsidP="003D19FA">
      <w:pPr>
        <w:jc w:val="center"/>
        <w:rPr>
          <w:rFonts w:cs="Arial"/>
          <w:b/>
        </w:rPr>
      </w:pPr>
      <w:r w:rsidRPr="002F66EF">
        <w:rPr>
          <w:rFonts w:cs="Arial"/>
          <w:b/>
        </w:rPr>
        <w:t>HSE National Finance and Procurement Division</w:t>
      </w:r>
    </w:p>
    <w:p w14:paraId="026F2D75" w14:textId="77777777" w:rsidR="002F66EF" w:rsidRPr="008F59BA" w:rsidRDefault="002F66EF"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We highly recommend that you read this document before submitting an application</w:t>
      </w:r>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2F66EF">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r w:rsidRPr="00F815DB">
        <w:rPr>
          <w:rFonts w:ascii="Arial" w:hAnsi="Arial" w:cs="Arial"/>
          <w:bCs/>
          <w:lang w:val="en-US"/>
        </w:rPr>
        <w:t>O</w:t>
      </w:r>
      <w:r w:rsidR="006158B7" w:rsidRPr="00F815DB">
        <w:rPr>
          <w:rFonts w:ascii="Arial" w:hAnsi="Arial" w:cs="Arial"/>
          <w:bCs/>
          <w:lang w:val="en-US"/>
        </w:rPr>
        <w:t>n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0E18B2" w:rsidRPr="002F66EF">
          <w:rPr>
            <w:rStyle w:val="Hyperlink"/>
            <w:rFonts w:ascii="Arial" w:hAnsi="Arial" w:cs="Arial"/>
            <w:b/>
            <w:bCs/>
            <w:color w:val="auto"/>
          </w:rPr>
          <w:t>recruitmanagement@hse.ie</w:t>
        </w:r>
      </w:hyperlink>
      <w:r w:rsidR="000E18B2" w:rsidRPr="000E18B2">
        <w:rPr>
          <w:rFonts w:ascii="Arial" w:hAnsi="Arial" w:cs="Arial"/>
          <w:b/>
          <w:bCs/>
        </w:rPr>
        <w:t xml:space="preserve"> to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669B5B43"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r w:rsidR="00A5404C" w:rsidRPr="0010260E">
        <w:rPr>
          <w:rFonts w:ascii="Arial" w:hAnsi="Arial" w:cs="Arial"/>
        </w:rPr>
        <w:t>OneDrive</w:t>
      </w:r>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r w:rsidR="00A5404C" w:rsidRPr="0010260E">
        <w:rPr>
          <w:rFonts w:ascii="Arial" w:hAnsi="Arial" w:cs="Arial"/>
        </w:rPr>
        <w:t>on-line</w:t>
      </w:r>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r w:rsidR="00A16CCF" w:rsidRPr="0010260E">
        <w:rPr>
          <w:rFonts w:ascii="Arial" w:hAnsi="Arial" w:cs="Arial"/>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6F2BBFC7"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E5163A" w:rsidRPr="00E5163A">
        <w:rPr>
          <w:rFonts w:cs="Arial"/>
          <w:b/>
        </w:rPr>
        <w:t>Tuesday 22</w:t>
      </w:r>
      <w:r w:rsidR="00E5163A" w:rsidRPr="00E5163A">
        <w:rPr>
          <w:rFonts w:cs="Arial"/>
          <w:b/>
          <w:vertAlign w:val="superscript"/>
        </w:rPr>
        <w:t>nd</w:t>
      </w:r>
      <w:r w:rsidR="00E5163A" w:rsidRPr="00E5163A">
        <w:rPr>
          <w:rFonts w:cs="Arial"/>
          <w:b/>
        </w:rPr>
        <w:t xml:space="preserve"> of September</w:t>
      </w:r>
      <w:r w:rsidR="001C6A33" w:rsidRPr="00E5163A">
        <w:rPr>
          <w:rFonts w:cs="Arial"/>
          <w:b/>
        </w:rPr>
        <w:t xml:space="preserve"> at</w:t>
      </w:r>
      <w:r w:rsidR="00BE366C" w:rsidRPr="00E5163A">
        <w:rPr>
          <w:rFonts w:cs="Arial"/>
          <w:b/>
        </w:rPr>
        <w:t xml:space="preserve"> 12</w:t>
      </w:r>
      <w:r w:rsidR="0004529C" w:rsidRPr="00E5163A">
        <w:rPr>
          <w:rFonts w:cs="Arial"/>
          <w:b/>
        </w:rPr>
        <w:t>:00PM</w:t>
      </w:r>
      <w:r w:rsidR="00BE366C" w:rsidRPr="00E5163A">
        <w:rPr>
          <w:rFonts w:cs="Arial"/>
          <w:b/>
        </w:rPr>
        <w:t>.</w:t>
      </w:r>
      <w:r w:rsidR="00C95B23" w:rsidRPr="00E5163A">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48DD405C" w:rsidR="003722EB" w:rsidRDefault="00E47641" w:rsidP="002F66EF">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on the basis of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at a later date. </w:t>
      </w:r>
      <w:r w:rsidR="006158B7" w:rsidRPr="001048A3">
        <w:rPr>
          <w:rFonts w:cs="Arial"/>
          <w:b/>
          <w:bCs/>
        </w:rPr>
        <w:t xml:space="preserve"> </w:t>
      </w:r>
    </w:p>
    <w:p w14:paraId="07435B64" w14:textId="6428CA4F" w:rsidR="002807A0" w:rsidRPr="002F66EF" w:rsidRDefault="006158B7" w:rsidP="002F66EF">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534784B5" w:rsidR="00F65A22" w:rsidRPr="002F66EF"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If Professional Knowledge has been the secondary ranking area chosen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Please note in order to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Please note the HSE reserves the right to contact all available successful candidates in the event that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time lines and panel management rules (i.e. how posts are offered) for each individual post will be included in the email communication sent to you for each individual post which arises and is relevant to your  order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post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Ireland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etc) are the responsibility of the candidate.  It is a process which can take an amount of time.  Therefore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process is ongoing, or believes that it was made on incorrect information or that documented procedure was not followed, they can request a review under Section 7 of the Code.  The decision may be reversed if it is found to have been incorrect, to have been based on incorrect information or as a result of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 xml:space="preserve">If a candidate believes there has been a breach of the Code of Practice and the selection process followed was, in itself, unfair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r w:rsidRPr="003D7955">
        <w:rPr>
          <w:rFonts w:cs="Arial"/>
          <w:iCs/>
        </w:rPr>
        <w:t>In order for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particular circumstance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68ADED49"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r w:rsidR="00A5404C" w:rsidRPr="00EE1267">
        <w:rPr>
          <w:iCs/>
        </w:rPr>
        <w:t>However,</w:t>
      </w:r>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1E9145AF" w:rsidR="00897796" w:rsidRPr="00EE1267" w:rsidRDefault="00897796" w:rsidP="00897796">
      <w:pPr>
        <w:autoSpaceDE w:val="0"/>
        <w:autoSpaceDN w:val="0"/>
        <w:jc w:val="both"/>
        <w:rPr>
          <w:iCs/>
        </w:rPr>
      </w:pPr>
      <w:r w:rsidRPr="00EE1267">
        <w:rPr>
          <w:iCs/>
        </w:rPr>
        <w:t xml:space="preserve">Request must be submitted by email to </w:t>
      </w:r>
      <w:r w:rsidR="002F66EF" w:rsidRPr="002F66EF">
        <w:rPr>
          <w:rFonts w:cs="Arial"/>
        </w:rPr>
        <w:t xml:space="preserve">recruitmanagement@hse.ie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4"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5"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are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in your email domain. Due to the number of domain providers we are unable to provide a single instruction on this so we recommend that you research this for your particular domain.</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6"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7"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7BA01C09" w14:textId="77777777" w:rsidR="002F66EF" w:rsidRDefault="002F66EF" w:rsidP="006C3390">
      <w:pPr>
        <w:autoSpaceDE w:val="0"/>
        <w:autoSpaceDN w:val="0"/>
        <w:adjustRightInd w:val="0"/>
        <w:spacing w:after="240"/>
        <w:jc w:val="both"/>
        <w:rPr>
          <w:rFonts w:cs="Arial"/>
        </w:rPr>
      </w:pPr>
    </w:p>
    <w:p w14:paraId="009464F8" w14:textId="77777777" w:rsidR="002F66EF" w:rsidRPr="005F27B7" w:rsidRDefault="002F66EF" w:rsidP="006C3390">
      <w:pPr>
        <w:autoSpaceDE w:val="0"/>
        <w:autoSpaceDN w:val="0"/>
        <w:adjustRightInd w:val="0"/>
        <w:spacing w:after="240"/>
        <w:jc w:val="both"/>
        <w:rPr>
          <w:rFonts w:cs="Arial"/>
        </w:rPr>
      </w:pP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6B0D50DE" w14:textId="77777777" w:rsidR="002F66EF" w:rsidRDefault="002F66EF" w:rsidP="002F66EF">
      <w:pPr>
        <w:rPr>
          <w:rFonts w:cs="Arial"/>
          <w:b/>
        </w:rPr>
      </w:pPr>
    </w:p>
    <w:p w14:paraId="489CA91B" w14:textId="14325C58" w:rsidR="002F66EF" w:rsidRPr="002F66EF" w:rsidRDefault="002F66EF" w:rsidP="002F66EF">
      <w:pPr>
        <w:spacing w:line="276" w:lineRule="auto"/>
        <w:rPr>
          <w:rFonts w:cs="Arial"/>
          <w:b/>
        </w:rPr>
      </w:pPr>
      <w:r w:rsidRPr="002F66EF">
        <w:rPr>
          <w:rFonts w:cs="Arial"/>
          <w:b/>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3D103D9C" w14:textId="77777777" w:rsidR="002F66EF" w:rsidRPr="002F66EF" w:rsidRDefault="002F66EF" w:rsidP="002F66EF">
      <w:pPr>
        <w:spacing w:line="276" w:lineRule="auto"/>
        <w:rPr>
          <w:rFonts w:cs="Arial"/>
          <w:b/>
        </w:rPr>
      </w:pPr>
    </w:p>
    <w:p w14:paraId="33186A7B" w14:textId="77777777" w:rsidR="002F66EF" w:rsidRPr="002F66EF" w:rsidRDefault="002F66EF" w:rsidP="002F66EF">
      <w:pPr>
        <w:spacing w:line="276" w:lineRule="auto"/>
        <w:rPr>
          <w:rFonts w:cs="Arial"/>
          <w:i/>
        </w:rPr>
      </w:pPr>
      <w:r w:rsidRPr="002F66EF">
        <w:rPr>
          <w:rFonts w:cs="Arial"/>
          <w:b/>
        </w:rPr>
        <w:t xml:space="preserve">* </w:t>
      </w:r>
      <w:r w:rsidRPr="002F66EF">
        <w:rPr>
          <w:rFonts w:cs="Arial"/>
          <w:i/>
        </w:rPr>
        <w:t xml:space="preserve">A list of ‘other statutory health agencies’ can be found: </w:t>
      </w:r>
      <w:hyperlink r:id="rId18" w:history="1">
        <w:r w:rsidRPr="002F66EF">
          <w:rPr>
            <w:rStyle w:val="Hyperlink"/>
            <w:rFonts w:cs="Arial"/>
            <w:i/>
          </w:rPr>
          <w:t>https://www.gov.ie/en/organisation-information/9c9c03-bodies-under-the-aegis-of-the-department-of-health/?referrer=http://www.health.gov.ie/about-us/agencies-health-bodies/</w:t>
        </w:r>
      </w:hyperlink>
      <w:r w:rsidRPr="002F66EF">
        <w:rPr>
          <w:rFonts w:cs="Arial"/>
          <w:i/>
        </w:rPr>
        <w:t xml:space="preserve"> </w:t>
      </w:r>
    </w:p>
    <w:p w14:paraId="4AB9BE3C" w14:textId="77777777" w:rsidR="002F66EF" w:rsidRPr="002F66EF" w:rsidRDefault="002F66EF" w:rsidP="002F66EF">
      <w:pPr>
        <w:spacing w:line="276" w:lineRule="auto"/>
        <w:rPr>
          <w:rFonts w:cs="Arial"/>
          <w:b/>
        </w:rPr>
      </w:pPr>
    </w:p>
    <w:p w14:paraId="52C3DD8F" w14:textId="77777777" w:rsidR="002F66EF" w:rsidRPr="002F66EF" w:rsidRDefault="002F66EF" w:rsidP="002F66EF">
      <w:pPr>
        <w:spacing w:line="276" w:lineRule="auto"/>
        <w:rPr>
          <w:rFonts w:cs="Arial"/>
          <w:b/>
        </w:rPr>
      </w:pPr>
      <w:r w:rsidRPr="002F66EF">
        <w:rPr>
          <w:rFonts w:cs="Arial"/>
          <w:b/>
        </w:rPr>
        <w:t>Eligible applicants will be those who on the closing date for the competition:</w:t>
      </w:r>
    </w:p>
    <w:p w14:paraId="3F17A804" w14:textId="77777777" w:rsidR="002F66EF" w:rsidRPr="002F66EF" w:rsidRDefault="002F66EF" w:rsidP="002F66EF">
      <w:pPr>
        <w:spacing w:line="276" w:lineRule="auto"/>
        <w:rPr>
          <w:rFonts w:cs="Arial"/>
          <w:b/>
        </w:rPr>
      </w:pPr>
    </w:p>
    <w:p w14:paraId="09957EF8" w14:textId="77777777" w:rsidR="002F66EF" w:rsidRDefault="002F66EF" w:rsidP="002F66EF">
      <w:pPr>
        <w:pStyle w:val="ListParagraph"/>
        <w:numPr>
          <w:ilvl w:val="0"/>
          <w:numId w:val="28"/>
        </w:numPr>
        <w:spacing w:line="276" w:lineRule="auto"/>
        <w:contextualSpacing w:val="0"/>
        <w:rPr>
          <w:rFonts w:ascii="Arial" w:hAnsi="Arial" w:cs="Arial"/>
        </w:rPr>
      </w:pPr>
      <w:r w:rsidRPr="002F66EF">
        <w:rPr>
          <w:rFonts w:ascii="Arial" w:hAnsi="Arial" w:cs="Arial"/>
        </w:rPr>
        <w:t>Have satisfactory experience in an office under the HSE, TUSLA, other statutory health agencies, or a body which provides services on behalf of the HSE under Section 38 of the Health Act 2004 at a level not lower than that of Grade IV (or equivalent)</w:t>
      </w:r>
    </w:p>
    <w:p w14:paraId="6636F361" w14:textId="77777777" w:rsidR="002F66EF" w:rsidRPr="002F66EF" w:rsidRDefault="002F66EF" w:rsidP="002F66EF">
      <w:pPr>
        <w:spacing w:line="276" w:lineRule="auto"/>
        <w:rPr>
          <w:rFonts w:cs="Arial"/>
        </w:rPr>
      </w:pPr>
    </w:p>
    <w:p w14:paraId="47349795" w14:textId="77777777" w:rsidR="002F66EF" w:rsidRPr="002F66EF" w:rsidRDefault="002F66EF" w:rsidP="002F66EF">
      <w:pPr>
        <w:spacing w:line="276" w:lineRule="auto"/>
        <w:ind w:left="-50"/>
        <w:jc w:val="center"/>
        <w:rPr>
          <w:rFonts w:cs="Arial"/>
          <w:b/>
          <w:bCs/>
        </w:rPr>
      </w:pPr>
      <w:r w:rsidRPr="002F66EF">
        <w:rPr>
          <w:rFonts w:cs="Arial"/>
          <w:b/>
          <w:bCs/>
        </w:rPr>
        <w:t>And</w:t>
      </w:r>
    </w:p>
    <w:p w14:paraId="48F52D11" w14:textId="77777777" w:rsidR="002F66EF" w:rsidRPr="002F66EF" w:rsidRDefault="002F66EF" w:rsidP="002F66EF">
      <w:pPr>
        <w:spacing w:line="276" w:lineRule="auto"/>
        <w:ind w:left="-50"/>
        <w:jc w:val="center"/>
        <w:rPr>
          <w:rFonts w:cs="Arial"/>
        </w:rPr>
      </w:pPr>
    </w:p>
    <w:p w14:paraId="47A7FE67" w14:textId="77777777" w:rsidR="002F66EF" w:rsidRPr="002F66EF" w:rsidRDefault="002F66EF" w:rsidP="002F66EF">
      <w:pPr>
        <w:spacing w:line="276" w:lineRule="auto"/>
        <w:ind w:left="659"/>
        <w:rPr>
          <w:rFonts w:cs="Arial"/>
        </w:rPr>
      </w:pPr>
      <w:r w:rsidRPr="002F66EF">
        <w:rPr>
          <w:rFonts w:cs="Arial"/>
        </w:rPr>
        <w:t>Have not less than two years satisfactory experience either in that office or in an office at a level not lower than that of Clerical Officer in the HSE, TUSLA, other statutory health agencies, or a body which provides services on behalf of the HSE under Section 38 of the Health Act 2004</w:t>
      </w:r>
    </w:p>
    <w:p w14:paraId="12D79601" w14:textId="77777777" w:rsidR="002F66EF" w:rsidRPr="002F66EF" w:rsidRDefault="002F66EF" w:rsidP="002F66EF">
      <w:pPr>
        <w:spacing w:line="276" w:lineRule="auto"/>
        <w:ind w:left="-50"/>
        <w:jc w:val="center"/>
        <w:rPr>
          <w:rFonts w:cs="Arial"/>
          <w:b/>
          <w:bCs/>
        </w:rPr>
      </w:pPr>
      <w:r w:rsidRPr="002F66EF">
        <w:rPr>
          <w:rFonts w:cs="Arial"/>
          <w:b/>
          <w:bCs/>
        </w:rPr>
        <w:t>And</w:t>
      </w:r>
    </w:p>
    <w:p w14:paraId="4C0BE519" w14:textId="77777777" w:rsidR="002F66EF" w:rsidRPr="002F66EF" w:rsidRDefault="002F66EF" w:rsidP="002F66EF">
      <w:pPr>
        <w:spacing w:line="276" w:lineRule="auto"/>
        <w:ind w:left="-50"/>
        <w:jc w:val="center"/>
        <w:rPr>
          <w:rFonts w:cs="Arial"/>
        </w:rPr>
      </w:pPr>
    </w:p>
    <w:p w14:paraId="73A25D02" w14:textId="77777777" w:rsidR="002F66EF" w:rsidRPr="002F66EF" w:rsidRDefault="002F66EF" w:rsidP="002F66EF">
      <w:pPr>
        <w:pStyle w:val="ListParagraph"/>
        <w:numPr>
          <w:ilvl w:val="0"/>
          <w:numId w:val="28"/>
        </w:numPr>
        <w:spacing w:line="276" w:lineRule="auto"/>
        <w:contextualSpacing w:val="0"/>
        <w:rPr>
          <w:rFonts w:ascii="Arial" w:hAnsi="Arial" w:cs="Arial"/>
        </w:rPr>
      </w:pPr>
      <w:r w:rsidRPr="002F66EF">
        <w:rPr>
          <w:rFonts w:ascii="Arial" w:hAnsi="Arial" w:cs="Arial"/>
        </w:rPr>
        <w:t xml:space="preserve">Candidates must possess the requisite knowledge and ability, including a high standard of suitability, for the proper discharge of the office. </w:t>
      </w:r>
    </w:p>
    <w:p w14:paraId="36D6FBDB" w14:textId="77777777" w:rsidR="002F66EF" w:rsidRPr="002F66EF" w:rsidRDefault="002F66EF" w:rsidP="002F66EF">
      <w:pPr>
        <w:spacing w:line="276" w:lineRule="auto"/>
        <w:rPr>
          <w:rFonts w:cs="Arial"/>
          <w:b/>
        </w:rPr>
      </w:pPr>
    </w:p>
    <w:p w14:paraId="7088CA36" w14:textId="77777777" w:rsidR="002F66EF" w:rsidRPr="002F66EF" w:rsidRDefault="002F66EF" w:rsidP="002F66EF">
      <w:pPr>
        <w:spacing w:line="276" w:lineRule="auto"/>
        <w:rPr>
          <w:rFonts w:cs="Arial"/>
          <w:b/>
        </w:rPr>
      </w:pPr>
      <w:r w:rsidRPr="002F66EF">
        <w:rPr>
          <w:rFonts w:cs="Arial"/>
          <w:b/>
        </w:rPr>
        <w:t>Health</w:t>
      </w:r>
    </w:p>
    <w:p w14:paraId="41A04EEF" w14:textId="77777777" w:rsidR="002F66EF" w:rsidRDefault="002F66EF" w:rsidP="002F66EF">
      <w:pPr>
        <w:spacing w:line="276" w:lineRule="auto"/>
        <w:rPr>
          <w:rFonts w:cs="Arial"/>
        </w:rPr>
      </w:pPr>
      <w:r w:rsidRPr="002F66EF">
        <w:rPr>
          <w:rFonts w:cs="Arial"/>
        </w:rPr>
        <w:t>A candidate or any person holding the office must be fully competent and capable of undertaking the duties attached to the office and be in a state of health such as would indicate a reasonable prospect of ability to render regular and efficient service.</w:t>
      </w:r>
    </w:p>
    <w:p w14:paraId="4AC268A9" w14:textId="16687D6C" w:rsidR="002F66EF" w:rsidRPr="002F66EF" w:rsidRDefault="002F66EF" w:rsidP="002F66EF">
      <w:pPr>
        <w:spacing w:line="276" w:lineRule="auto"/>
        <w:rPr>
          <w:rFonts w:cs="Arial"/>
        </w:rPr>
      </w:pPr>
      <w:r w:rsidRPr="002F66EF">
        <w:rPr>
          <w:rFonts w:cs="Arial"/>
        </w:rPr>
        <w:t xml:space="preserve"> </w:t>
      </w:r>
    </w:p>
    <w:p w14:paraId="1F35FCBB" w14:textId="77777777" w:rsidR="002F66EF" w:rsidRPr="002F66EF" w:rsidRDefault="002F66EF" w:rsidP="002F66EF">
      <w:pPr>
        <w:spacing w:line="276" w:lineRule="auto"/>
        <w:ind w:right="-765"/>
        <w:rPr>
          <w:rFonts w:cs="Arial"/>
          <w:iCs/>
        </w:rPr>
      </w:pPr>
      <w:r w:rsidRPr="002F66EF">
        <w:rPr>
          <w:rFonts w:cs="Arial"/>
          <w:b/>
          <w:bCs/>
        </w:rPr>
        <w:t>Character</w:t>
      </w:r>
    </w:p>
    <w:p w14:paraId="752D4389" w14:textId="77777777" w:rsidR="002F66EF" w:rsidRPr="002F66EF" w:rsidRDefault="002F66EF" w:rsidP="002F66EF">
      <w:pPr>
        <w:spacing w:line="276" w:lineRule="auto"/>
        <w:ind w:right="-765"/>
        <w:rPr>
          <w:rFonts w:cs="Arial"/>
        </w:rPr>
      </w:pPr>
      <w:r w:rsidRPr="002F66EF">
        <w:rPr>
          <w:rFonts w:cs="Arial"/>
        </w:rPr>
        <w:t>Each candidate or any person holding the office must be of good character.</w:t>
      </w:r>
    </w:p>
    <w:p w14:paraId="5B211E36" w14:textId="77777777" w:rsidR="00F46E24" w:rsidRPr="002F66EF" w:rsidRDefault="00F46E24" w:rsidP="002F66EF">
      <w:pPr>
        <w:spacing w:line="276" w:lineRule="auto"/>
        <w:rPr>
          <w:rFonts w:cs="Arial"/>
          <w:b/>
          <w:bCs/>
          <w:iCs/>
          <w:color w:val="FF0000"/>
        </w:rPr>
      </w:pPr>
    </w:p>
    <w:p w14:paraId="08859F6A" w14:textId="77777777" w:rsidR="002F66EF" w:rsidRPr="002F66EF" w:rsidRDefault="002F66EF" w:rsidP="002F66EF">
      <w:pPr>
        <w:spacing w:line="276" w:lineRule="auto"/>
        <w:rPr>
          <w:rFonts w:cs="Arial"/>
          <w:b/>
          <w:bCs/>
          <w:iCs/>
          <w:color w:val="FF0000"/>
        </w:rPr>
      </w:pPr>
    </w:p>
    <w:p w14:paraId="45332612" w14:textId="7FA13403" w:rsidR="002F66EF" w:rsidRPr="002F66EF" w:rsidRDefault="002F66EF" w:rsidP="002F66EF">
      <w:pPr>
        <w:spacing w:line="276" w:lineRule="auto"/>
        <w:rPr>
          <w:rFonts w:cs="Arial"/>
          <w:b/>
          <w:bCs/>
          <w:lang w:val="en-GB" w:eastAsia="en-GB"/>
        </w:rPr>
      </w:pPr>
      <w:r w:rsidRPr="002F66EF">
        <w:rPr>
          <w:rFonts w:cs="Arial"/>
          <w:b/>
          <w:bCs/>
          <w:lang w:val="en-GB" w:eastAsia="en-GB"/>
        </w:rPr>
        <w:t>Post Specific Requirements</w:t>
      </w:r>
    </w:p>
    <w:p w14:paraId="25E644C1" w14:textId="4CB7457D" w:rsidR="002F66EF" w:rsidRPr="002F66EF" w:rsidRDefault="002F66EF" w:rsidP="002F66EF">
      <w:pPr>
        <w:pStyle w:val="ListParagraph"/>
        <w:numPr>
          <w:ilvl w:val="0"/>
          <w:numId w:val="30"/>
        </w:numPr>
        <w:spacing w:line="276" w:lineRule="auto"/>
        <w:rPr>
          <w:rFonts w:ascii="Arial" w:hAnsi="Arial" w:cs="Arial"/>
          <w:iCs/>
        </w:rPr>
      </w:pPr>
      <w:r w:rsidRPr="002F66EF">
        <w:rPr>
          <w:rFonts w:ascii="Arial" w:hAnsi="Arial" w:cs="Arial"/>
          <w:iCs/>
        </w:rPr>
        <w:t>Significant experience in Material Master data management</w:t>
      </w:r>
    </w:p>
    <w:p w14:paraId="0DE86653" w14:textId="59DED61D" w:rsidR="002F66EF" w:rsidRPr="002F66EF" w:rsidRDefault="002F66EF" w:rsidP="002F66EF">
      <w:pPr>
        <w:pStyle w:val="ListParagraph"/>
        <w:numPr>
          <w:ilvl w:val="0"/>
          <w:numId w:val="30"/>
        </w:numPr>
        <w:spacing w:line="276" w:lineRule="auto"/>
        <w:rPr>
          <w:rFonts w:ascii="Arial" w:hAnsi="Arial" w:cs="Arial"/>
          <w:iCs/>
        </w:rPr>
      </w:pPr>
      <w:r w:rsidRPr="002F66EF">
        <w:rPr>
          <w:rFonts w:ascii="Arial" w:hAnsi="Arial" w:cs="Arial"/>
          <w:iCs/>
        </w:rPr>
        <w:t>Significant experience in analysis of large volumes of data to include the generation of reports and the production of metrics / Key Performance Indicator’s</w:t>
      </w:r>
    </w:p>
    <w:p w14:paraId="27AA3933" w14:textId="2F357D4A" w:rsidR="002F66EF" w:rsidRPr="002F66EF" w:rsidRDefault="002F66EF" w:rsidP="002F66EF">
      <w:pPr>
        <w:pStyle w:val="ListParagraph"/>
        <w:numPr>
          <w:ilvl w:val="0"/>
          <w:numId w:val="30"/>
        </w:numPr>
        <w:spacing w:line="276" w:lineRule="auto"/>
        <w:rPr>
          <w:rFonts w:ascii="Arial" w:hAnsi="Arial" w:cs="Arial"/>
          <w:iCs/>
        </w:rPr>
      </w:pPr>
      <w:r w:rsidRPr="002F66EF">
        <w:rPr>
          <w:rFonts w:ascii="Arial" w:hAnsi="Arial" w:cs="Arial"/>
          <w:iCs/>
        </w:rPr>
        <w:t>Experience in managing a team.</w:t>
      </w:r>
    </w:p>
    <w:p w14:paraId="48611219" w14:textId="72B2BAF0" w:rsidR="002F66EF" w:rsidRPr="002F66EF" w:rsidRDefault="002F66EF" w:rsidP="002F66EF">
      <w:pPr>
        <w:pStyle w:val="ListParagraph"/>
        <w:numPr>
          <w:ilvl w:val="0"/>
          <w:numId w:val="30"/>
        </w:numPr>
        <w:spacing w:line="276" w:lineRule="auto"/>
        <w:rPr>
          <w:rFonts w:ascii="Arial" w:hAnsi="Arial" w:cs="Arial"/>
          <w:iCs/>
        </w:rPr>
      </w:pPr>
      <w:r w:rsidRPr="002F66EF">
        <w:rPr>
          <w:rFonts w:ascii="Arial" w:hAnsi="Arial" w:cs="Arial"/>
          <w:iCs/>
        </w:rPr>
        <w:t xml:space="preserve">Experience of managing and working collaboratively and cross-functionally with multiple internal and external stakeholders as relevant to this role </w:t>
      </w:r>
    </w:p>
    <w:p w14:paraId="4F00283E" w14:textId="7B40A006" w:rsidR="002F66EF" w:rsidRPr="002F66EF" w:rsidRDefault="002F66EF" w:rsidP="002F66EF">
      <w:pPr>
        <w:pStyle w:val="ListParagraph"/>
        <w:numPr>
          <w:ilvl w:val="0"/>
          <w:numId w:val="30"/>
        </w:numPr>
        <w:spacing w:line="276" w:lineRule="auto"/>
        <w:rPr>
          <w:rFonts w:ascii="Arial" w:hAnsi="Arial" w:cs="Arial"/>
          <w:iCs/>
        </w:rPr>
      </w:pPr>
      <w:r w:rsidRPr="002F66EF">
        <w:rPr>
          <w:rFonts w:ascii="Arial" w:hAnsi="Arial" w:cs="Arial"/>
          <w:iCs/>
        </w:rPr>
        <w:t xml:space="preserve">Significant experience in procurement which has included the purchase to pay processes </w:t>
      </w:r>
    </w:p>
    <w:p w14:paraId="4BE57469" w14:textId="50B4D1D0" w:rsidR="00F46E24" w:rsidRPr="002F66EF" w:rsidRDefault="002F66EF" w:rsidP="006B269C">
      <w:pPr>
        <w:pStyle w:val="ListParagraph"/>
        <w:numPr>
          <w:ilvl w:val="0"/>
          <w:numId w:val="30"/>
        </w:numPr>
        <w:spacing w:line="276" w:lineRule="auto"/>
        <w:rPr>
          <w:rFonts w:ascii="Arial" w:hAnsi="Arial" w:cs="Arial"/>
          <w:iCs/>
        </w:rPr>
      </w:pPr>
      <w:r w:rsidRPr="002F66EF">
        <w:rPr>
          <w:rFonts w:ascii="Arial" w:hAnsi="Arial" w:cs="Arial"/>
          <w:iCs/>
        </w:rPr>
        <w:t>Experience in Material Master and/or catalogue management project management</w:t>
      </w:r>
    </w:p>
    <w:p w14:paraId="3CAFAEE5" w14:textId="77777777" w:rsidR="00F46E24" w:rsidRDefault="00F46E24" w:rsidP="006B269C">
      <w:pPr>
        <w:rPr>
          <w:rFonts w:cs="Arial"/>
          <w:b/>
          <w:bCs/>
          <w:iCs/>
          <w:color w:val="FF0000"/>
        </w:rPr>
      </w:pPr>
    </w:p>
    <w:p w14:paraId="3AD55D5C" w14:textId="77777777" w:rsidR="00F46E24" w:rsidRDefault="00F46E24" w:rsidP="006B269C">
      <w:pPr>
        <w:rPr>
          <w:rFonts w:cs="Arial"/>
          <w:b/>
          <w:bCs/>
          <w:iCs/>
          <w:color w:val="FF0000"/>
        </w:rPr>
      </w:pPr>
    </w:p>
    <w:p w14:paraId="266B67EB" w14:textId="77777777" w:rsidR="00F46E24" w:rsidRDefault="00F46E24" w:rsidP="006B269C">
      <w:pPr>
        <w:rPr>
          <w:rFonts w:cs="Arial"/>
          <w:b/>
          <w:bCs/>
          <w:iCs/>
          <w:color w:val="FF0000"/>
        </w:rPr>
      </w:pPr>
    </w:p>
    <w:p w14:paraId="017E5F84" w14:textId="77777777" w:rsidR="00F46E24" w:rsidRDefault="00F46E24" w:rsidP="006B269C">
      <w:pPr>
        <w:rPr>
          <w:rFonts w:cs="Arial"/>
          <w:b/>
          <w:bCs/>
          <w:iCs/>
          <w:color w:val="FF0000"/>
        </w:rPr>
      </w:pPr>
    </w:p>
    <w:p w14:paraId="682306D2" w14:textId="77777777" w:rsidR="00F46E24" w:rsidRDefault="00F46E24" w:rsidP="006B269C">
      <w:pPr>
        <w:rPr>
          <w:rFonts w:cs="Arial"/>
          <w:b/>
          <w:bCs/>
          <w:iCs/>
          <w:color w:val="FF0000"/>
        </w:rPr>
      </w:pPr>
    </w:p>
    <w:p w14:paraId="22C98527" w14:textId="77777777" w:rsidR="00F46E24" w:rsidRDefault="00F46E24" w:rsidP="006B269C">
      <w:pPr>
        <w:rPr>
          <w:rFonts w:cs="Arial"/>
          <w:b/>
          <w:bCs/>
          <w:iCs/>
          <w:color w:val="FF0000"/>
        </w:rPr>
      </w:pPr>
    </w:p>
    <w:p w14:paraId="2805E676" w14:textId="77777777" w:rsidR="00F46E24" w:rsidRDefault="00F46E24" w:rsidP="006B269C">
      <w:pPr>
        <w:rPr>
          <w:rFonts w:cs="Arial"/>
          <w:b/>
          <w:bCs/>
          <w:iCs/>
          <w:color w:val="FF0000"/>
        </w:rPr>
      </w:pPr>
    </w:p>
    <w:p w14:paraId="056706AD" w14:textId="43E203C9" w:rsidR="00A74B1B" w:rsidRDefault="00A74B1B">
      <w:pPr>
        <w:rPr>
          <w:rFonts w:cs="Arial"/>
          <w:b/>
        </w:rPr>
      </w:pPr>
    </w:p>
    <w:p w14:paraId="3FDAE161" w14:textId="77777777" w:rsidR="002F66EF" w:rsidRDefault="002F66EF">
      <w:pPr>
        <w:rPr>
          <w:rFonts w:cs="Arial"/>
          <w:b/>
        </w:rPr>
      </w:pPr>
    </w:p>
    <w:p w14:paraId="1E75D366" w14:textId="77777777" w:rsidR="002F66EF" w:rsidRDefault="002F66EF">
      <w:pPr>
        <w:rPr>
          <w:rFonts w:cs="Arial"/>
          <w:b/>
        </w:rPr>
      </w:pPr>
    </w:p>
    <w:p w14:paraId="70288823" w14:textId="77777777" w:rsidR="002F66EF" w:rsidRDefault="002F66EF">
      <w:pPr>
        <w:rPr>
          <w:rFonts w:cs="Arial"/>
          <w:b/>
        </w:rPr>
      </w:pPr>
    </w:p>
    <w:p w14:paraId="16AA604D" w14:textId="77777777" w:rsidR="002F66EF" w:rsidRDefault="002F66EF">
      <w:pPr>
        <w:rPr>
          <w:rFonts w:cs="Arial"/>
          <w:b/>
        </w:rPr>
      </w:pPr>
    </w:p>
    <w:p w14:paraId="42182582" w14:textId="77777777" w:rsidR="002F66EF" w:rsidRDefault="002F66EF">
      <w:pPr>
        <w:rPr>
          <w:rFonts w:cs="Arial"/>
          <w:b/>
        </w:rPr>
      </w:pPr>
    </w:p>
    <w:p w14:paraId="1536B169" w14:textId="77777777" w:rsidR="002F66EF" w:rsidRDefault="002F66EF">
      <w:pPr>
        <w:rPr>
          <w:rFonts w:cs="Arial"/>
          <w:b/>
        </w:rPr>
      </w:pPr>
    </w:p>
    <w:p w14:paraId="7D9271A2" w14:textId="77777777" w:rsidR="002F66EF" w:rsidRDefault="002F66EF">
      <w:pPr>
        <w:rPr>
          <w:rFonts w:cs="Arial"/>
          <w:b/>
        </w:rPr>
      </w:pP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applicants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application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is only in a position to apply for an Employment Permit if the role you are applying for is on the Critical Skills Occupations List, which you will find here Critical Skills Occupations List. If the role is not on the Critical Skills Occupations List then the HSE will be unable to apply for a work permit regardless of whether or not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applicants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6DB8DCD3" w:rsidR="001F355A" w:rsidRDefault="001F355A">
      <w:pPr>
        <w:rPr>
          <w:rFonts w:cs="Arial"/>
        </w:rPr>
      </w:pP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post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Therefore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otherwise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Officers/Non Officers)</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642859DD" w14:textId="77777777" w:rsidR="00BA2267" w:rsidRDefault="006158B7" w:rsidP="00BE0146">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p>
    <w:p w14:paraId="7B0C4E2B" w14:textId="77777777" w:rsidR="00DC73B4" w:rsidRPr="009008B7" w:rsidRDefault="00DC73B4"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Following “Expression of Interest” responses and deadline, the candidate who expressed  interest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do not respond to an “Expression of Interest” invitation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No contractual obligation is formed by through the “Recommendation to Proceed invitation” therefore we strongly advise that you do not hand in your notice at this time</w:t>
      </w:r>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6AF5DC85" w14:textId="2E2960F2" w:rsidR="00484E14" w:rsidRPr="002F66EF" w:rsidRDefault="00DC73B4" w:rsidP="002F66EF">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r w:rsidR="00484E14" w:rsidRPr="002F66EF">
        <w:rPr>
          <w:rFonts w:cs="Arial"/>
        </w:rPr>
        <w:t xml:space="preserve"> </w:t>
      </w:r>
    </w:p>
    <w:p w14:paraId="7519D44C" w14:textId="77777777" w:rsidR="00DC73B4" w:rsidRPr="009008B7" w:rsidRDefault="00DC73B4" w:rsidP="00484E14">
      <w:pPr>
        <w:rPr>
          <w:rFonts w:cs="Arial"/>
        </w:rPr>
      </w:pPr>
    </w:p>
    <w:sectPr w:rsidR="00DC73B4" w:rsidRPr="009008B7"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AFAC8" w14:textId="77777777" w:rsidR="00F7232B" w:rsidRDefault="00F7232B">
      <w:r>
        <w:separator/>
      </w:r>
    </w:p>
  </w:endnote>
  <w:endnote w:type="continuationSeparator" w:id="0">
    <w:p w14:paraId="24C25D54" w14:textId="77777777" w:rsidR="00F7232B" w:rsidRDefault="00F72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37A5C1C2" w:rsidR="00CA4FC3" w:rsidRDefault="002F66EF" w:rsidP="00BE366C">
    <w:pPr>
      <w:pStyle w:val="Footer"/>
      <w:tabs>
        <w:tab w:val="left" w:pos="1290"/>
      </w:tabs>
      <w:rPr>
        <w:rFonts w:ascii="Arial" w:hAnsi="Arial" w:cs="Arial"/>
        <w:sz w:val="20"/>
      </w:rPr>
    </w:pPr>
    <w:r w:rsidRPr="002F66EF">
      <w:rPr>
        <w:rFonts w:ascii="Arial" w:hAnsi="Arial" w:cs="Arial"/>
        <w:iCs/>
        <w:sz w:val="20"/>
        <w:lang w:eastAsia="en-GB"/>
      </w:rPr>
      <w:t>NRS15569</w:t>
    </w:r>
    <w:r>
      <w:rPr>
        <w:rFonts w:ascii="Arial" w:hAnsi="Arial" w:cs="Arial"/>
        <w:iCs/>
        <w:sz w:val="20"/>
        <w:lang w:eastAsia="en-GB"/>
      </w:rPr>
      <w:t xml:space="preserve"> </w:t>
    </w:r>
    <w:r w:rsidRPr="002F66EF">
      <w:rPr>
        <w:rFonts w:ascii="Arial" w:hAnsi="Arial" w:cs="Arial"/>
        <w:iCs/>
        <w:sz w:val="20"/>
        <w:lang w:eastAsia="en-GB"/>
      </w:rPr>
      <w:t>Material Master Data Unit Team Lead, Operations (Grade VII)</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CB149" w14:textId="77777777" w:rsidR="00F7232B" w:rsidRDefault="00F7232B">
      <w:r>
        <w:separator/>
      </w:r>
    </w:p>
  </w:footnote>
  <w:footnote w:type="continuationSeparator" w:id="0">
    <w:p w14:paraId="783E1C8A" w14:textId="77777777" w:rsidR="00F7232B" w:rsidRDefault="00F723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E587FA0"/>
    <w:multiLevelType w:val="hybridMultilevel"/>
    <w:tmpl w:val="7C00AE32"/>
    <w:lvl w:ilvl="0" w:tplc="18090017">
      <w:start w:val="1"/>
      <w:numFmt w:val="lowerLetter"/>
      <w:lvlText w:val="%1)"/>
      <w:lvlJc w:val="left"/>
      <w:pPr>
        <w:ind w:left="670" w:hanging="360"/>
      </w:pPr>
    </w:lvl>
    <w:lvl w:ilvl="1" w:tplc="18090019" w:tentative="1">
      <w:start w:val="1"/>
      <w:numFmt w:val="lowerLetter"/>
      <w:lvlText w:val="%2."/>
      <w:lvlJc w:val="left"/>
      <w:pPr>
        <w:ind w:left="1390" w:hanging="360"/>
      </w:pPr>
    </w:lvl>
    <w:lvl w:ilvl="2" w:tplc="1809001B" w:tentative="1">
      <w:start w:val="1"/>
      <w:numFmt w:val="lowerRoman"/>
      <w:lvlText w:val="%3."/>
      <w:lvlJc w:val="right"/>
      <w:pPr>
        <w:ind w:left="2110" w:hanging="180"/>
      </w:pPr>
    </w:lvl>
    <w:lvl w:ilvl="3" w:tplc="1809000F" w:tentative="1">
      <w:start w:val="1"/>
      <w:numFmt w:val="decimal"/>
      <w:lvlText w:val="%4."/>
      <w:lvlJc w:val="left"/>
      <w:pPr>
        <w:ind w:left="2830" w:hanging="360"/>
      </w:pPr>
    </w:lvl>
    <w:lvl w:ilvl="4" w:tplc="18090019" w:tentative="1">
      <w:start w:val="1"/>
      <w:numFmt w:val="lowerLetter"/>
      <w:lvlText w:val="%5."/>
      <w:lvlJc w:val="left"/>
      <w:pPr>
        <w:ind w:left="3550" w:hanging="360"/>
      </w:pPr>
    </w:lvl>
    <w:lvl w:ilvl="5" w:tplc="1809001B" w:tentative="1">
      <w:start w:val="1"/>
      <w:numFmt w:val="lowerRoman"/>
      <w:lvlText w:val="%6."/>
      <w:lvlJc w:val="right"/>
      <w:pPr>
        <w:ind w:left="4270" w:hanging="180"/>
      </w:pPr>
    </w:lvl>
    <w:lvl w:ilvl="6" w:tplc="1809000F" w:tentative="1">
      <w:start w:val="1"/>
      <w:numFmt w:val="decimal"/>
      <w:lvlText w:val="%7."/>
      <w:lvlJc w:val="left"/>
      <w:pPr>
        <w:ind w:left="4990" w:hanging="360"/>
      </w:pPr>
    </w:lvl>
    <w:lvl w:ilvl="7" w:tplc="18090019" w:tentative="1">
      <w:start w:val="1"/>
      <w:numFmt w:val="lowerLetter"/>
      <w:lvlText w:val="%8."/>
      <w:lvlJc w:val="left"/>
      <w:pPr>
        <w:ind w:left="5710" w:hanging="360"/>
      </w:pPr>
    </w:lvl>
    <w:lvl w:ilvl="8" w:tplc="1809001B" w:tentative="1">
      <w:start w:val="1"/>
      <w:numFmt w:val="lowerRoman"/>
      <w:lvlText w:val="%9."/>
      <w:lvlJc w:val="right"/>
      <w:pPr>
        <w:ind w:left="6430" w:hanging="180"/>
      </w:pPr>
    </w:lvl>
  </w:abstractNum>
  <w:abstractNum w:abstractNumId="3"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C856E13"/>
    <w:multiLevelType w:val="hybridMultilevel"/>
    <w:tmpl w:val="312CEF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5"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6"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690C45BC"/>
    <w:multiLevelType w:val="hybridMultilevel"/>
    <w:tmpl w:val="3D566330"/>
    <w:lvl w:ilvl="0" w:tplc="B066C8CE">
      <w:numFmt w:val="bullet"/>
      <w:lvlText w:val="•"/>
      <w:lvlJc w:val="left"/>
      <w:pPr>
        <w:ind w:left="720" w:hanging="720"/>
      </w:pPr>
      <w:rPr>
        <w:rFonts w:ascii="Arial" w:eastAsia="Times New Roman" w:hAnsi="Arial" w:cs="Aria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5"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2031106040">
    <w:abstractNumId w:val="0"/>
  </w:num>
  <w:num w:numId="2" w16cid:durableId="2129741187">
    <w:abstractNumId w:val="17"/>
  </w:num>
  <w:num w:numId="3" w16cid:durableId="1329672270">
    <w:abstractNumId w:val="8"/>
  </w:num>
  <w:num w:numId="4" w16cid:durableId="1017925513">
    <w:abstractNumId w:val="1"/>
  </w:num>
  <w:num w:numId="5" w16cid:durableId="1055809380">
    <w:abstractNumId w:val="21"/>
  </w:num>
  <w:num w:numId="6" w16cid:durableId="1726296481">
    <w:abstractNumId w:val="23"/>
  </w:num>
  <w:num w:numId="7" w16cid:durableId="74783610">
    <w:abstractNumId w:val="10"/>
  </w:num>
  <w:num w:numId="8" w16cid:durableId="307511750">
    <w:abstractNumId w:val="20"/>
  </w:num>
  <w:num w:numId="9" w16cid:durableId="288126022">
    <w:abstractNumId w:val="4"/>
  </w:num>
  <w:num w:numId="10" w16cid:durableId="2137023242">
    <w:abstractNumId w:val="12"/>
  </w:num>
  <w:num w:numId="11" w16cid:durableId="1441998119">
    <w:abstractNumId w:val="7"/>
  </w:num>
  <w:num w:numId="12" w16cid:durableId="2124035039">
    <w:abstractNumId w:val="22"/>
  </w:num>
  <w:num w:numId="13" w16cid:durableId="1709602093">
    <w:abstractNumId w:val="18"/>
  </w:num>
  <w:num w:numId="14" w16cid:durableId="853376948">
    <w:abstractNumId w:val="26"/>
  </w:num>
  <w:num w:numId="15" w16cid:durableId="76555739">
    <w:abstractNumId w:val="6"/>
  </w:num>
  <w:num w:numId="16" w16cid:durableId="2115975827">
    <w:abstractNumId w:val="16"/>
  </w:num>
  <w:num w:numId="17" w16cid:durableId="2117089826">
    <w:abstractNumId w:val="13"/>
  </w:num>
  <w:num w:numId="18" w16cid:durableId="16925337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77801884">
    <w:abstractNumId w:val="15"/>
  </w:num>
  <w:num w:numId="20" w16cid:durableId="26637584">
    <w:abstractNumId w:val="14"/>
  </w:num>
  <w:num w:numId="21" w16cid:durableId="592323655">
    <w:abstractNumId w:val="24"/>
  </w:num>
  <w:num w:numId="22" w16cid:durableId="1337685492">
    <w:abstractNumId w:val="1"/>
  </w:num>
  <w:num w:numId="23" w16cid:durableId="1246645518">
    <w:abstractNumId w:val="0"/>
  </w:num>
  <w:num w:numId="24" w16cid:durableId="1760519292">
    <w:abstractNumId w:val="5"/>
  </w:num>
  <w:num w:numId="25" w16cid:durableId="344326805">
    <w:abstractNumId w:val="9"/>
  </w:num>
  <w:num w:numId="26" w16cid:durableId="692196307">
    <w:abstractNumId w:val="21"/>
  </w:num>
  <w:num w:numId="27" w16cid:durableId="1896430772">
    <w:abstractNumId w:val="3"/>
  </w:num>
  <w:num w:numId="28" w16cid:durableId="2044209960">
    <w:abstractNumId w:val="2"/>
  </w:num>
  <w:num w:numId="29" w16cid:durableId="1611547879">
    <w:abstractNumId w:val="11"/>
  </w:num>
  <w:num w:numId="30" w16cid:durableId="869492489">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2F66EF"/>
    <w:rsid w:val="00302567"/>
    <w:rsid w:val="00302C46"/>
    <w:rsid w:val="003052F5"/>
    <w:rsid w:val="003104FC"/>
    <w:rsid w:val="003105C6"/>
    <w:rsid w:val="003113DB"/>
    <w:rsid w:val="003142BC"/>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3EC0"/>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3270"/>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74D26"/>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9F7B02"/>
    <w:rsid w:val="00A02C43"/>
    <w:rsid w:val="00A035D2"/>
    <w:rsid w:val="00A11F85"/>
    <w:rsid w:val="00A16CCF"/>
    <w:rsid w:val="00A21DE4"/>
    <w:rsid w:val="00A24233"/>
    <w:rsid w:val="00A267BD"/>
    <w:rsid w:val="00A2782A"/>
    <w:rsid w:val="00A318D2"/>
    <w:rsid w:val="00A40AA6"/>
    <w:rsid w:val="00A42FB5"/>
    <w:rsid w:val="00A520F7"/>
    <w:rsid w:val="00A539BF"/>
    <w:rsid w:val="00A5404C"/>
    <w:rsid w:val="00A713B0"/>
    <w:rsid w:val="00A71DCE"/>
    <w:rsid w:val="00A74B1B"/>
    <w:rsid w:val="00A74B49"/>
    <w:rsid w:val="00A755C8"/>
    <w:rsid w:val="00A83413"/>
    <w:rsid w:val="00A879D1"/>
    <w:rsid w:val="00A92978"/>
    <w:rsid w:val="00A93E51"/>
    <w:rsid w:val="00AA3EA8"/>
    <w:rsid w:val="00AA5D4E"/>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06A20"/>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C7EC9"/>
    <w:rsid w:val="00CD5382"/>
    <w:rsid w:val="00CD59D9"/>
    <w:rsid w:val="00CE06A7"/>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56FD9"/>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163A"/>
    <w:rsid w:val="00E530DF"/>
    <w:rsid w:val="00E64232"/>
    <w:rsid w:val="00E70940"/>
    <w:rsid w:val="00E72FCB"/>
    <w:rsid w:val="00EA3486"/>
    <w:rsid w:val="00EA6C01"/>
    <w:rsid w:val="00EB7EC8"/>
    <w:rsid w:val="00EC6AC7"/>
    <w:rsid w:val="00EE0544"/>
    <w:rsid w:val="00EE2EEA"/>
    <w:rsid w:val="00EF3EE7"/>
    <w:rsid w:val="00EF4C0B"/>
    <w:rsid w:val="00EF7812"/>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667DE"/>
    <w:rsid w:val="00F7126B"/>
    <w:rsid w:val="00F71EE3"/>
    <w:rsid w:val="00F7232B"/>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paragraph" w:styleId="Revision">
    <w:name w:val="Revision"/>
    <w:hidden/>
    <w:uiPriority w:val="99"/>
    <w:semiHidden/>
    <w:rsid w:val="00A5404C"/>
    <w:rPr>
      <w:rFonts w:ascii="Arial" w:hAnsi="Arial"/>
    </w:rPr>
  </w:style>
  <w:style w:type="character" w:styleId="CommentReference">
    <w:name w:val="annotation reference"/>
    <w:basedOn w:val="DefaultParagraphFont"/>
    <w:semiHidden/>
    <w:unhideWhenUsed/>
    <w:rsid w:val="00A5404C"/>
    <w:rPr>
      <w:sz w:val="16"/>
      <w:szCs w:val="16"/>
    </w:rPr>
  </w:style>
  <w:style w:type="paragraph" w:styleId="CommentText">
    <w:name w:val="annotation text"/>
    <w:basedOn w:val="Normal"/>
    <w:link w:val="CommentTextChar"/>
    <w:unhideWhenUsed/>
    <w:rsid w:val="00A5404C"/>
  </w:style>
  <w:style w:type="character" w:customStyle="1" w:styleId="CommentTextChar">
    <w:name w:val="Comment Text Char"/>
    <w:basedOn w:val="DefaultParagraphFont"/>
    <w:link w:val="CommentText"/>
    <w:rsid w:val="00A5404C"/>
    <w:rPr>
      <w:rFonts w:ascii="Arial" w:hAnsi="Arial"/>
    </w:rPr>
  </w:style>
  <w:style w:type="paragraph" w:styleId="CommentSubject">
    <w:name w:val="annotation subject"/>
    <w:basedOn w:val="CommentText"/>
    <w:next w:val="CommentText"/>
    <w:link w:val="CommentSubjectChar"/>
    <w:semiHidden/>
    <w:unhideWhenUsed/>
    <w:rsid w:val="00A5404C"/>
    <w:rPr>
      <w:b/>
      <w:bCs/>
    </w:rPr>
  </w:style>
  <w:style w:type="character" w:customStyle="1" w:styleId="CommentSubjectChar">
    <w:name w:val="Comment Subject Char"/>
    <w:basedOn w:val="CommentTextChar"/>
    <w:link w:val="CommentSubject"/>
    <w:semiHidden/>
    <w:rsid w:val="00A5404C"/>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gov.ie/en/organisation-information/9c9c03-bodies-under-the-aegis-of-the-department-of-health/?referrer=http://www.health.gov.ie/about-us/agencies-health-bodie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https://www.hse.ie/eng/staff/jobs/recruitment-process/"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asknrs@hse.ie"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hse.ie/eng/staff/jobs/recruitment-process/candidate-privacy-notices-for-candidates-in-recruitment-process.html"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entappeals@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12</Pages>
  <Words>5599</Words>
  <Characters>31916</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37441</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Arleen Cooney</cp:lastModifiedBy>
  <cp:revision>33</cp:revision>
  <cp:lastPrinted>2020-03-25T10:41:00Z</cp:lastPrinted>
  <dcterms:created xsi:type="dcterms:W3CDTF">2023-03-22T09:01:00Z</dcterms:created>
  <dcterms:modified xsi:type="dcterms:W3CDTF">2026-09-04T10:39:00Z</dcterms:modified>
</cp:coreProperties>
</file>