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BB752A" w14:textId="7FF54BA1" w:rsidR="00905062" w:rsidRDefault="003F41AB" w:rsidP="00543F98">
      <w:pPr>
        <w:ind w:left="-1260"/>
        <w:jc w:val="right"/>
        <w:rPr>
          <w:rFonts w:ascii="Arial" w:hAnsi="Arial" w:cs="Arial"/>
          <w:b/>
          <w:color w:val="1F1F1F"/>
          <w:w w:val="105"/>
        </w:rPr>
      </w:pPr>
      <w:r w:rsidRPr="0044536B">
        <w:rPr>
          <w:rFonts w:ascii="Arial" w:hAnsi="Arial" w:cs="Arial"/>
          <w:b/>
          <w:color w:val="1F1F1F"/>
          <w:w w:val="105"/>
        </w:rPr>
        <w:t>General Manager</w:t>
      </w:r>
      <w:r w:rsidR="001A45DE">
        <w:rPr>
          <w:rFonts w:ascii="Arial" w:hAnsi="Arial" w:cs="Arial"/>
          <w:b/>
          <w:color w:val="1F1F1F"/>
          <w:w w:val="105"/>
        </w:rPr>
        <w:t xml:space="preserve">, Office </w:t>
      </w:r>
      <w:r w:rsidR="001A45DE" w:rsidRPr="001A45DE">
        <w:rPr>
          <w:rFonts w:ascii="Arial" w:hAnsi="Arial" w:cs="Arial"/>
          <w:b/>
          <w:color w:val="1F1F1F"/>
          <w:w w:val="105"/>
        </w:rPr>
        <w:t>of the National Clinical Advisor and Group Lead, Mental Health</w:t>
      </w:r>
    </w:p>
    <w:p w14:paraId="228B00E9" w14:textId="297B8A93" w:rsidR="00543F98" w:rsidRPr="00E766A5" w:rsidRDefault="00543F98" w:rsidP="00543F98">
      <w:pPr>
        <w:ind w:left="-1260"/>
        <w:jc w:val="right"/>
        <w:rPr>
          <w:rFonts w:ascii="Arial" w:hAnsi="Arial" w:cs="Arial"/>
          <w:b/>
        </w:rPr>
      </w:pPr>
      <w:r w:rsidRPr="00463454">
        <w:rPr>
          <w:rFonts w:ascii="Arial" w:hAnsi="Arial" w:cs="Arial"/>
          <w:b/>
        </w:rPr>
        <w:t>Job Specification &amp; Terms and Conditions</w:t>
      </w:r>
    </w:p>
    <w:p w14:paraId="49AEBD4A" w14:textId="77777777" w:rsidR="00543F98" w:rsidRDefault="00543F98" w:rsidP="00543F98">
      <w:pPr>
        <w:jc w:val="both"/>
        <w:rPr>
          <w:rFonts w:ascii="Arial" w:hAnsi="Arial" w:cs="Arial"/>
          <w:b/>
        </w:rPr>
      </w:pPr>
    </w:p>
    <w:tbl>
      <w:tblPr>
        <w:tblW w:w="10620"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4"/>
        <w:gridCol w:w="8256"/>
      </w:tblGrid>
      <w:tr w:rsidR="00543F98" w:rsidRPr="00E766A5" w14:paraId="4807B6F6" w14:textId="77777777" w:rsidTr="00F6254C">
        <w:tc>
          <w:tcPr>
            <w:tcW w:w="2364" w:type="dxa"/>
          </w:tcPr>
          <w:p w14:paraId="4FA0A722" w14:textId="77777777" w:rsidR="00543F98" w:rsidRPr="00F6254C" w:rsidRDefault="00F6254C" w:rsidP="00F6254C">
            <w:pPr>
              <w:rPr>
                <w:rFonts w:ascii="Arial" w:hAnsi="Arial" w:cs="Arial"/>
                <w:b/>
                <w:bCs/>
              </w:rPr>
            </w:pPr>
            <w:r w:rsidRPr="00F6254C">
              <w:rPr>
                <w:rFonts w:ascii="Arial" w:hAnsi="Arial" w:cs="Arial"/>
                <w:b/>
                <w:bCs/>
              </w:rPr>
              <w:t xml:space="preserve">Job Title, </w:t>
            </w:r>
            <w:r w:rsidR="00543F98" w:rsidRPr="00F6254C">
              <w:rPr>
                <w:rFonts w:ascii="Arial" w:hAnsi="Arial" w:cs="Arial"/>
                <w:b/>
                <w:bCs/>
              </w:rPr>
              <w:t>Grade</w:t>
            </w:r>
            <w:r w:rsidRPr="00F6254C">
              <w:rPr>
                <w:rFonts w:ascii="Arial" w:hAnsi="Arial" w:cs="Arial"/>
                <w:b/>
                <w:bCs/>
              </w:rPr>
              <w:t xml:space="preserve"> Code</w:t>
            </w:r>
          </w:p>
        </w:tc>
        <w:tc>
          <w:tcPr>
            <w:tcW w:w="8256" w:type="dxa"/>
          </w:tcPr>
          <w:p w14:paraId="0F43762A" w14:textId="2A18D6E4" w:rsidR="00585BFE" w:rsidRPr="00585BFE" w:rsidRDefault="003F41AB" w:rsidP="00585BFE">
            <w:pPr>
              <w:pStyle w:val="Heading7"/>
              <w:rPr>
                <w:rFonts w:cs="Arial"/>
                <w:b w:val="0"/>
                <w:bCs/>
                <w:sz w:val="20"/>
              </w:rPr>
            </w:pPr>
            <w:r w:rsidRPr="001A45DE">
              <w:rPr>
                <w:rFonts w:cs="Arial"/>
                <w:b w:val="0"/>
                <w:bCs/>
                <w:sz w:val="20"/>
              </w:rPr>
              <w:t>General Manager</w:t>
            </w:r>
            <w:r w:rsidR="001A45DE">
              <w:rPr>
                <w:rFonts w:cs="Arial"/>
                <w:b w:val="0"/>
                <w:bCs/>
                <w:sz w:val="20"/>
              </w:rPr>
              <w:t xml:space="preserve">, Office </w:t>
            </w:r>
            <w:r w:rsidR="001A45DE" w:rsidRPr="001A45DE">
              <w:rPr>
                <w:rFonts w:cs="Arial"/>
                <w:b w:val="0"/>
                <w:bCs/>
                <w:sz w:val="20"/>
              </w:rPr>
              <w:t>of the National Clinical Advisor and Group Lead, Mental Health</w:t>
            </w:r>
          </w:p>
          <w:p w14:paraId="4A7FBE6E" w14:textId="77777777" w:rsidR="00556A57" w:rsidRDefault="00556A57" w:rsidP="001A45DE">
            <w:pPr>
              <w:pStyle w:val="Heading7"/>
              <w:rPr>
                <w:rFonts w:cs="Arial"/>
                <w:b w:val="0"/>
                <w:i/>
                <w:iCs/>
                <w:sz w:val="20"/>
              </w:rPr>
            </w:pPr>
          </w:p>
          <w:p w14:paraId="5ED5BA9A" w14:textId="18CEA43F" w:rsidR="003F41AB" w:rsidRPr="00585BFE" w:rsidRDefault="001A45DE" w:rsidP="001A45DE">
            <w:pPr>
              <w:pStyle w:val="Heading7"/>
              <w:rPr>
                <w:rFonts w:cs="Arial"/>
                <w:i/>
                <w:iCs/>
              </w:rPr>
            </w:pPr>
            <w:r w:rsidRPr="00585BFE">
              <w:rPr>
                <w:rFonts w:cs="Arial"/>
                <w:b w:val="0"/>
                <w:i/>
                <w:iCs/>
                <w:sz w:val="20"/>
              </w:rPr>
              <w:t>(Grade Code:</w:t>
            </w:r>
            <w:r w:rsidRPr="00585BFE">
              <w:rPr>
                <w:rFonts w:cs="Arial"/>
                <w:b w:val="0"/>
                <w:i/>
                <w:iCs/>
                <w:color w:val="000099"/>
                <w:sz w:val="20"/>
              </w:rPr>
              <w:t xml:space="preserve"> </w:t>
            </w:r>
            <w:r w:rsidRPr="00585BFE">
              <w:rPr>
                <w:rFonts w:cs="Arial"/>
                <w:b w:val="0"/>
                <w:i/>
                <w:iCs/>
                <w:sz w:val="20"/>
              </w:rPr>
              <w:t xml:space="preserve">0041) </w:t>
            </w:r>
            <w:proofErr w:type="spellStart"/>
            <w:r w:rsidR="003F41AB" w:rsidRPr="00585BFE">
              <w:rPr>
                <w:rFonts w:cs="Arial"/>
                <w:b w:val="0"/>
                <w:bCs/>
                <w:i/>
                <w:iCs/>
                <w:sz w:val="20"/>
                <w:szCs w:val="16"/>
              </w:rPr>
              <w:t>Bainisteoir</w:t>
            </w:r>
            <w:proofErr w:type="spellEnd"/>
            <w:r w:rsidR="003F41AB" w:rsidRPr="00585BFE">
              <w:rPr>
                <w:rFonts w:cs="Arial"/>
                <w:b w:val="0"/>
                <w:bCs/>
                <w:i/>
                <w:iCs/>
                <w:sz w:val="20"/>
                <w:szCs w:val="16"/>
              </w:rPr>
              <w:t xml:space="preserve"> </w:t>
            </w:r>
            <w:proofErr w:type="spellStart"/>
            <w:r w:rsidR="003F41AB" w:rsidRPr="00585BFE">
              <w:rPr>
                <w:rFonts w:cs="Arial"/>
                <w:b w:val="0"/>
                <w:bCs/>
                <w:i/>
                <w:iCs/>
                <w:sz w:val="20"/>
                <w:szCs w:val="16"/>
              </w:rPr>
              <w:t>Ginearálta</w:t>
            </w:r>
            <w:proofErr w:type="spellEnd"/>
          </w:p>
          <w:p w14:paraId="1A2CE988" w14:textId="496A7195" w:rsidR="00543F98" w:rsidRPr="00F6254C" w:rsidRDefault="00543F98" w:rsidP="001A45DE">
            <w:pPr>
              <w:pStyle w:val="Heading7"/>
              <w:rPr>
                <w:rFonts w:cs="Arial"/>
                <w:iCs/>
              </w:rPr>
            </w:pPr>
          </w:p>
        </w:tc>
      </w:tr>
      <w:tr w:rsidR="00792F91" w:rsidRPr="00E766A5" w14:paraId="6531EE8E" w14:textId="77777777" w:rsidTr="00F6254C">
        <w:tc>
          <w:tcPr>
            <w:tcW w:w="2364" w:type="dxa"/>
          </w:tcPr>
          <w:p w14:paraId="6B02C9D1" w14:textId="77777777" w:rsidR="00792F91" w:rsidRPr="00F6254C" w:rsidRDefault="00792F91" w:rsidP="00792F91">
            <w:pPr>
              <w:rPr>
                <w:rFonts w:ascii="Arial" w:hAnsi="Arial" w:cs="Arial"/>
                <w:b/>
                <w:bCs/>
              </w:rPr>
            </w:pPr>
            <w:r w:rsidRPr="00F6254C">
              <w:rPr>
                <w:rFonts w:ascii="Arial" w:hAnsi="Arial" w:cs="Arial"/>
                <w:b/>
                <w:bCs/>
              </w:rPr>
              <w:t>Campaign Reference</w:t>
            </w:r>
          </w:p>
        </w:tc>
        <w:tc>
          <w:tcPr>
            <w:tcW w:w="8256" w:type="dxa"/>
          </w:tcPr>
          <w:p w14:paraId="5AA8133C" w14:textId="729114D4" w:rsidR="00195048" w:rsidRPr="001A45DE" w:rsidRDefault="001A45DE" w:rsidP="00195048">
            <w:pPr>
              <w:pStyle w:val="Heading7"/>
              <w:rPr>
                <w:b w:val="0"/>
                <w:sz w:val="20"/>
              </w:rPr>
            </w:pPr>
            <w:r w:rsidRPr="001A45DE">
              <w:rPr>
                <w:b w:val="0"/>
                <w:sz w:val="20"/>
              </w:rPr>
              <w:t>NRS15583</w:t>
            </w:r>
          </w:p>
          <w:p w14:paraId="14323542" w14:textId="77777777" w:rsidR="00792F91" w:rsidRPr="001A45DE" w:rsidRDefault="00792F91" w:rsidP="00792F91">
            <w:pPr>
              <w:rPr>
                <w:rFonts w:ascii="Arial" w:hAnsi="Arial" w:cs="Arial"/>
                <w:bCs/>
                <w:iCs/>
              </w:rPr>
            </w:pPr>
          </w:p>
        </w:tc>
      </w:tr>
      <w:tr w:rsidR="00792F91" w:rsidRPr="00E766A5" w14:paraId="4B833EEA" w14:textId="77777777" w:rsidTr="00F6254C">
        <w:tc>
          <w:tcPr>
            <w:tcW w:w="2364" w:type="dxa"/>
          </w:tcPr>
          <w:p w14:paraId="3C4299A2" w14:textId="77777777" w:rsidR="00792F91" w:rsidRPr="00F6254C" w:rsidRDefault="00792F91" w:rsidP="00792F91">
            <w:pPr>
              <w:rPr>
                <w:rFonts w:ascii="Arial" w:hAnsi="Arial" w:cs="Arial"/>
                <w:b/>
                <w:bCs/>
              </w:rPr>
            </w:pPr>
            <w:r w:rsidRPr="00F6254C">
              <w:rPr>
                <w:rFonts w:ascii="Arial" w:hAnsi="Arial" w:cs="Arial"/>
                <w:b/>
                <w:bCs/>
              </w:rPr>
              <w:t>Closing Date</w:t>
            </w:r>
          </w:p>
        </w:tc>
        <w:tc>
          <w:tcPr>
            <w:tcW w:w="8256" w:type="dxa"/>
          </w:tcPr>
          <w:p w14:paraId="0A5601A5" w14:textId="70D4C928" w:rsidR="00195048" w:rsidRPr="00585BFE" w:rsidRDefault="00463EA6" w:rsidP="00195048">
            <w:pPr>
              <w:pStyle w:val="Heading7"/>
              <w:rPr>
                <w:bCs/>
                <w:sz w:val="20"/>
              </w:rPr>
            </w:pPr>
            <w:r>
              <w:rPr>
                <w:bCs/>
                <w:sz w:val="20"/>
              </w:rPr>
              <w:t>Thursday 08</w:t>
            </w:r>
            <w:r w:rsidRPr="00463EA6">
              <w:rPr>
                <w:bCs/>
                <w:sz w:val="20"/>
                <w:vertAlign w:val="superscript"/>
              </w:rPr>
              <w:t>th</w:t>
            </w:r>
            <w:r>
              <w:rPr>
                <w:bCs/>
                <w:sz w:val="20"/>
              </w:rPr>
              <w:t xml:space="preserve"> of October 2026 at 3PM</w:t>
            </w:r>
          </w:p>
          <w:p w14:paraId="1DC28C0B" w14:textId="77777777" w:rsidR="00792F91" w:rsidRPr="001A45DE" w:rsidRDefault="00792F91" w:rsidP="001A1FF4">
            <w:pPr>
              <w:rPr>
                <w:rFonts w:ascii="Arial" w:hAnsi="Arial" w:cs="Arial"/>
                <w:bCs/>
                <w:iCs/>
              </w:rPr>
            </w:pPr>
          </w:p>
        </w:tc>
      </w:tr>
      <w:tr w:rsidR="00792F91" w:rsidRPr="00E766A5" w14:paraId="2FCE4883" w14:textId="77777777" w:rsidTr="00F6254C">
        <w:tc>
          <w:tcPr>
            <w:tcW w:w="2364" w:type="dxa"/>
          </w:tcPr>
          <w:p w14:paraId="05116456" w14:textId="77777777" w:rsidR="00792F91" w:rsidRPr="00F6254C" w:rsidRDefault="00792F91" w:rsidP="00792F91">
            <w:pPr>
              <w:rPr>
                <w:rFonts w:ascii="Arial" w:hAnsi="Arial" w:cs="Arial"/>
                <w:b/>
                <w:bCs/>
              </w:rPr>
            </w:pPr>
            <w:r w:rsidRPr="00F6254C">
              <w:rPr>
                <w:rFonts w:ascii="Arial" w:hAnsi="Arial" w:cs="Arial"/>
                <w:b/>
                <w:bCs/>
              </w:rPr>
              <w:t>Proposed Interview Date (s)</w:t>
            </w:r>
          </w:p>
        </w:tc>
        <w:tc>
          <w:tcPr>
            <w:tcW w:w="8256" w:type="dxa"/>
          </w:tcPr>
          <w:p w14:paraId="1D297E1D" w14:textId="73805189" w:rsidR="00792F91" w:rsidRPr="0070424B" w:rsidRDefault="00986ECA" w:rsidP="0070424B">
            <w:pPr>
              <w:pStyle w:val="Heading7"/>
              <w:rPr>
                <w:b w:val="0"/>
                <w:sz w:val="20"/>
              </w:rPr>
            </w:pPr>
            <w:r w:rsidRPr="0070424B">
              <w:rPr>
                <w:b w:val="0"/>
                <w:sz w:val="20"/>
              </w:rPr>
              <w:t>Candidates will normally be given at least two weeks' notice of interview. The timescale may be reduced in exceptional circumstances.</w:t>
            </w:r>
          </w:p>
          <w:p w14:paraId="0742FC1B" w14:textId="357679C0" w:rsidR="00111739" w:rsidRPr="00F6254C" w:rsidRDefault="00111739" w:rsidP="00792F91">
            <w:pPr>
              <w:rPr>
                <w:rFonts w:ascii="Arial" w:hAnsi="Arial" w:cs="Arial"/>
                <w:bCs/>
                <w:iCs/>
                <w:color w:val="000099"/>
              </w:rPr>
            </w:pPr>
          </w:p>
        </w:tc>
      </w:tr>
      <w:tr w:rsidR="00792F91" w:rsidRPr="00E766A5" w14:paraId="6F292485" w14:textId="77777777" w:rsidTr="00F6254C">
        <w:tc>
          <w:tcPr>
            <w:tcW w:w="2364" w:type="dxa"/>
          </w:tcPr>
          <w:p w14:paraId="17C0A5FB" w14:textId="77777777" w:rsidR="00792F91" w:rsidRPr="00F6254C" w:rsidRDefault="00792F91" w:rsidP="00792F91">
            <w:pPr>
              <w:rPr>
                <w:rFonts w:ascii="Arial" w:hAnsi="Arial" w:cs="Arial"/>
                <w:b/>
                <w:bCs/>
              </w:rPr>
            </w:pPr>
            <w:r w:rsidRPr="00F6254C">
              <w:rPr>
                <w:rFonts w:ascii="Arial" w:hAnsi="Arial" w:cs="Arial"/>
                <w:b/>
                <w:bCs/>
              </w:rPr>
              <w:t>Taking up Appointment</w:t>
            </w:r>
          </w:p>
        </w:tc>
        <w:tc>
          <w:tcPr>
            <w:tcW w:w="8256" w:type="dxa"/>
          </w:tcPr>
          <w:p w14:paraId="54AC403C" w14:textId="77777777" w:rsidR="00792F91" w:rsidRPr="00F6254C" w:rsidRDefault="00792F91" w:rsidP="00792F91">
            <w:pPr>
              <w:rPr>
                <w:rFonts w:ascii="Arial" w:hAnsi="Arial" w:cs="Arial"/>
                <w:iCs/>
              </w:rPr>
            </w:pPr>
            <w:r w:rsidRPr="00F6254C">
              <w:rPr>
                <w:rFonts w:ascii="Arial" w:hAnsi="Arial" w:cs="Arial"/>
                <w:iCs/>
              </w:rPr>
              <w:t>A start date will be indicated at job offer stage.</w:t>
            </w:r>
          </w:p>
        </w:tc>
      </w:tr>
      <w:tr w:rsidR="00792F91" w:rsidRPr="00E766A5" w14:paraId="00B58942" w14:textId="77777777" w:rsidTr="00F6254C">
        <w:tc>
          <w:tcPr>
            <w:tcW w:w="2364" w:type="dxa"/>
          </w:tcPr>
          <w:p w14:paraId="186B03A5" w14:textId="77777777" w:rsidR="00792F91" w:rsidRPr="00F6254C" w:rsidRDefault="00792F91" w:rsidP="00792F91">
            <w:pPr>
              <w:rPr>
                <w:rFonts w:ascii="Arial" w:hAnsi="Arial" w:cs="Arial"/>
                <w:b/>
                <w:bCs/>
              </w:rPr>
            </w:pPr>
            <w:r w:rsidRPr="00F6254C">
              <w:rPr>
                <w:rFonts w:ascii="Arial" w:hAnsi="Arial" w:cs="Arial"/>
                <w:b/>
                <w:bCs/>
              </w:rPr>
              <w:t>Location of Post</w:t>
            </w:r>
          </w:p>
        </w:tc>
        <w:tc>
          <w:tcPr>
            <w:tcW w:w="8256" w:type="dxa"/>
          </w:tcPr>
          <w:p w14:paraId="41C507CB" w14:textId="77777777" w:rsidR="001A45DE" w:rsidRPr="00A942C5" w:rsidRDefault="001A45DE" w:rsidP="001A45DE">
            <w:pPr>
              <w:tabs>
                <w:tab w:val="left" w:pos="283"/>
              </w:tabs>
              <w:rPr>
                <w:rFonts w:ascii="Arial" w:hAnsi="Arial" w:cs="Arial"/>
                <w:b/>
                <w:iCs/>
              </w:rPr>
            </w:pPr>
            <w:r w:rsidRPr="00A942C5">
              <w:rPr>
                <w:rFonts w:ascii="Arial" w:hAnsi="Arial" w:cs="Arial"/>
                <w:b/>
                <w:iCs/>
              </w:rPr>
              <w:t>Office of National Clinical Advisor &amp; Group Lead (NCAGL) – Mental Health</w:t>
            </w:r>
          </w:p>
          <w:p w14:paraId="44DFB66B" w14:textId="77777777" w:rsidR="001A45DE" w:rsidRDefault="001A45DE" w:rsidP="00905062">
            <w:pPr>
              <w:rPr>
                <w:rFonts w:ascii="Arial" w:hAnsi="Arial" w:cs="Arial"/>
                <w:iCs/>
              </w:rPr>
            </w:pPr>
          </w:p>
          <w:p w14:paraId="6E648481" w14:textId="77777777" w:rsidR="001A45DE" w:rsidRDefault="00905062" w:rsidP="00905062">
            <w:pPr>
              <w:rPr>
                <w:rFonts w:ascii="Arial" w:hAnsi="Arial" w:cs="Arial"/>
                <w:iCs/>
              </w:rPr>
            </w:pPr>
            <w:r w:rsidRPr="00905062">
              <w:rPr>
                <w:rFonts w:ascii="Arial" w:hAnsi="Arial" w:cs="Arial"/>
                <w:iCs/>
              </w:rPr>
              <w:t xml:space="preserve">There is currently one permanent wholetime vacancy available in the Office of the National Clinical Advisor and Group Lead for Mental Health, Dr. Steevens’ Hospital, Dublin 8. </w:t>
            </w:r>
          </w:p>
          <w:p w14:paraId="1CBB51BE" w14:textId="77777777" w:rsidR="001A45DE" w:rsidRDefault="001A45DE" w:rsidP="00905062">
            <w:pPr>
              <w:rPr>
                <w:rFonts w:ascii="Arial" w:hAnsi="Arial" w:cs="Arial"/>
                <w:iCs/>
              </w:rPr>
            </w:pPr>
          </w:p>
          <w:p w14:paraId="16546FBD" w14:textId="213C2DF2" w:rsidR="00905062" w:rsidRPr="00905062" w:rsidRDefault="00905062" w:rsidP="00905062">
            <w:pPr>
              <w:rPr>
                <w:rFonts w:ascii="Arial" w:hAnsi="Arial" w:cs="Arial"/>
                <w:iCs/>
              </w:rPr>
            </w:pPr>
            <w:r w:rsidRPr="00905062">
              <w:rPr>
                <w:rFonts w:ascii="Arial" w:hAnsi="Arial" w:cs="Arial"/>
                <w:iCs/>
              </w:rPr>
              <w:t>The line manager is open to engagement as regards the expected level of on-site attendance at Dr Steevens’ Hospital, in the context of the requirements of this role and the HSE’s Blended Working Policy.</w:t>
            </w:r>
          </w:p>
          <w:p w14:paraId="404F668C" w14:textId="77777777" w:rsidR="00905062" w:rsidRPr="00905062" w:rsidRDefault="00905062" w:rsidP="00905062">
            <w:pPr>
              <w:rPr>
                <w:rFonts w:ascii="Arial" w:hAnsi="Arial" w:cs="Arial"/>
                <w:iCs/>
              </w:rPr>
            </w:pPr>
          </w:p>
          <w:p w14:paraId="411DEE3D" w14:textId="209D5334" w:rsidR="00905062" w:rsidRPr="00905062" w:rsidRDefault="00905062" w:rsidP="00905062">
            <w:pPr>
              <w:rPr>
                <w:rFonts w:ascii="Arial" w:hAnsi="Arial" w:cs="Arial"/>
                <w:iCs/>
              </w:rPr>
            </w:pPr>
            <w:r w:rsidRPr="00905062">
              <w:rPr>
                <w:rFonts w:ascii="Arial" w:hAnsi="Arial" w:cs="Arial"/>
                <w:iCs/>
              </w:rPr>
              <w:t>A panel may be formed as a result of this campaign</w:t>
            </w:r>
            <w:r w:rsidR="001A45DE">
              <w:rPr>
                <w:rFonts w:ascii="Arial" w:hAnsi="Arial" w:cs="Arial"/>
                <w:iCs/>
              </w:rPr>
              <w:t xml:space="preserve"> for </w:t>
            </w:r>
            <w:r w:rsidR="001A45DE" w:rsidRPr="001A45DE">
              <w:rPr>
                <w:rFonts w:ascii="Arial" w:hAnsi="Arial" w:cs="Arial"/>
                <w:b/>
                <w:bCs/>
                <w:iCs/>
              </w:rPr>
              <w:t>General Manager, Office of the National Clinical Advisor and Group Lead, Mental Health</w:t>
            </w:r>
            <w:r w:rsidR="00E226A5">
              <w:rPr>
                <w:rFonts w:ascii="Arial" w:hAnsi="Arial" w:cs="Arial"/>
                <w:b/>
                <w:bCs/>
                <w:iCs/>
              </w:rPr>
              <w:t xml:space="preserve"> </w:t>
            </w:r>
            <w:r w:rsidRPr="00905062">
              <w:rPr>
                <w:rFonts w:ascii="Arial" w:hAnsi="Arial" w:cs="Arial"/>
                <w:iCs/>
              </w:rPr>
              <w:t>from which current and future, permanent and specified purpose vacancies of full or part-time duration may be filled.</w:t>
            </w:r>
          </w:p>
          <w:p w14:paraId="54EF7056" w14:textId="18BE4E65" w:rsidR="00792F91" w:rsidRPr="00F6254C" w:rsidRDefault="00792F91" w:rsidP="00792F91">
            <w:pPr>
              <w:rPr>
                <w:rFonts w:ascii="Arial" w:hAnsi="Arial" w:cs="Arial"/>
                <w:color w:val="000099"/>
              </w:rPr>
            </w:pPr>
          </w:p>
        </w:tc>
      </w:tr>
      <w:tr w:rsidR="00792F91" w:rsidRPr="00E766A5" w14:paraId="1669EECD" w14:textId="77777777" w:rsidTr="00F6254C">
        <w:tc>
          <w:tcPr>
            <w:tcW w:w="2364" w:type="dxa"/>
          </w:tcPr>
          <w:p w14:paraId="4F5F5FAC" w14:textId="0724A860" w:rsidR="00792F91" w:rsidRPr="00F6254C" w:rsidRDefault="00792F91" w:rsidP="00792F91">
            <w:pPr>
              <w:rPr>
                <w:rFonts w:ascii="Arial" w:hAnsi="Arial" w:cs="Arial"/>
                <w:b/>
                <w:bCs/>
              </w:rPr>
            </w:pPr>
            <w:r w:rsidRPr="00F6254C">
              <w:rPr>
                <w:rFonts w:ascii="Arial" w:hAnsi="Arial" w:cs="Arial"/>
                <w:b/>
                <w:bCs/>
              </w:rPr>
              <w:t>Informal Enquiries</w:t>
            </w:r>
            <w:r w:rsidR="007E60A4">
              <w:rPr>
                <w:rFonts w:ascii="Arial" w:hAnsi="Arial" w:cs="Arial"/>
                <w:b/>
                <w:bCs/>
              </w:rPr>
              <w:t xml:space="preserve"> </w:t>
            </w:r>
          </w:p>
        </w:tc>
        <w:tc>
          <w:tcPr>
            <w:tcW w:w="8256" w:type="dxa"/>
          </w:tcPr>
          <w:p w14:paraId="498464B3" w14:textId="77777777" w:rsidR="00B0554F" w:rsidRDefault="007E60A4" w:rsidP="00792F91">
            <w:pPr>
              <w:rPr>
                <w:rFonts w:ascii="Arial" w:hAnsi="Arial"/>
              </w:rPr>
            </w:pPr>
            <w:r w:rsidRPr="009D61B3">
              <w:rPr>
                <w:rFonts w:ascii="Arial" w:hAnsi="Arial"/>
              </w:rPr>
              <w:t xml:space="preserve">We welcome enquiries about the role. </w:t>
            </w:r>
          </w:p>
          <w:p w14:paraId="01F50C0C" w14:textId="61E37809" w:rsidR="003F41AB" w:rsidRDefault="0068735E" w:rsidP="003F41AB">
            <w:pPr>
              <w:rPr>
                <w:rFonts w:ascii="Arial" w:hAnsi="Arial"/>
                <w:lang w:val="en-IE"/>
              </w:rPr>
            </w:pPr>
            <w:r w:rsidRPr="0070424B">
              <w:rPr>
                <w:rFonts w:ascii="Arial" w:hAnsi="Arial"/>
              </w:rPr>
              <w:t xml:space="preserve">Contact </w:t>
            </w:r>
            <w:r w:rsidR="003F41AB" w:rsidRPr="003F41AB">
              <w:rPr>
                <w:rFonts w:ascii="Arial" w:hAnsi="Arial"/>
                <w:lang w:val="en-IE"/>
              </w:rPr>
              <w:t>Dr. Amir Niazi, National Clinical Advisor and Group Lead</w:t>
            </w:r>
            <w:r w:rsidR="003F41AB">
              <w:rPr>
                <w:rFonts w:ascii="Arial" w:hAnsi="Arial"/>
                <w:lang w:val="en-IE"/>
              </w:rPr>
              <w:t xml:space="preserve">, </w:t>
            </w:r>
            <w:r w:rsidR="003F41AB" w:rsidRPr="003F41AB">
              <w:rPr>
                <w:rFonts w:ascii="Arial" w:hAnsi="Arial"/>
                <w:lang w:val="en-IE"/>
              </w:rPr>
              <w:t>Mental Health</w:t>
            </w:r>
            <w:r w:rsidR="003F41AB">
              <w:rPr>
                <w:rFonts w:ascii="Arial" w:hAnsi="Arial"/>
                <w:lang w:val="en-IE"/>
              </w:rPr>
              <w:t xml:space="preserve"> </w:t>
            </w:r>
          </w:p>
          <w:p w14:paraId="22768561" w14:textId="77777777" w:rsidR="0068735E" w:rsidRDefault="00556A57" w:rsidP="00556A57">
            <w:pPr>
              <w:rPr>
                <w:rFonts w:ascii="Arial" w:hAnsi="Arial"/>
              </w:rPr>
            </w:pPr>
            <w:r>
              <w:rPr>
                <w:rFonts w:ascii="Arial" w:hAnsi="Arial"/>
                <w:lang w:val="en-IE"/>
              </w:rPr>
              <w:t xml:space="preserve">Email: </w:t>
            </w:r>
            <w:hyperlink r:id="rId11" w:history="1">
              <w:r w:rsidR="003F41AB" w:rsidRPr="003F41AB">
                <w:rPr>
                  <w:rStyle w:val="Hyperlink"/>
                  <w:rFonts w:ascii="Arial" w:hAnsi="Arial"/>
                  <w:lang w:val="en-IE"/>
                </w:rPr>
                <w:t>ncagl.mentalhealth@hse.ie</w:t>
              </w:r>
            </w:hyperlink>
            <w:r w:rsidR="003F41AB" w:rsidRPr="003F41AB">
              <w:rPr>
                <w:rFonts w:ascii="Arial" w:hAnsi="Arial"/>
              </w:rPr>
              <w:t xml:space="preserve"> </w:t>
            </w:r>
          </w:p>
          <w:p w14:paraId="53559CB7" w14:textId="4B309951" w:rsidR="00556A57" w:rsidRPr="00F6254C" w:rsidRDefault="00556A57" w:rsidP="00556A57">
            <w:pPr>
              <w:rPr>
                <w:rFonts w:ascii="Arial" w:hAnsi="Arial" w:cs="Arial"/>
                <w:color w:val="000099"/>
              </w:rPr>
            </w:pPr>
          </w:p>
        </w:tc>
      </w:tr>
      <w:tr w:rsidR="001A45DE" w:rsidRPr="001A45DE" w14:paraId="39F5ABB8" w14:textId="77777777" w:rsidTr="00F6254C">
        <w:tc>
          <w:tcPr>
            <w:tcW w:w="2364" w:type="dxa"/>
          </w:tcPr>
          <w:p w14:paraId="04F84E59" w14:textId="4310571E" w:rsidR="001A45DE" w:rsidRPr="001A45DE" w:rsidRDefault="001A45DE" w:rsidP="001A45DE">
            <w:pPr>
              <w:rPr>
                <w:rFonts w:ascii="Arial" w:hAnsi="Arial" w:cs="Arial"/>
                <w:b/>
                <w:bCs/>
              </w:rPr>
            </w:pPr>
            <w:r w:rsidRPr="001A45DE">
              <w:rPr>
                <w:rFonts w:ascii="Arial" w:hAnsi="Arial" w:cs="Arial"/>
                <w:b/>
                <w:bCs/>
              </w:rPr>
              <w:t xml:space="preserve">Reasonable Accommodations </w:t>
            </w:r>
          </w:p>
        </w:tc>
        <w:tc>
          <w:tcPr>
            <w:tcW w:w="8256" w:type="dxa"/>
          </w:tcPr>
          <w:p w14:paraId="64EAE9CF" w14:textId="2BA85285" w:rsidR="001A45DE" w:rsidRPr="001A45DE" w:rsidRDefault="001A45DE" w:rsidP="001A45DE">
            <w:pPr>
              <w:spacing w:line="276" w:lineRule="auto"/>
              <w:rPr>
                <w:rFonts w:ascii="Arial" w:eastAsiaTheme="minorHAnsi" w:hAnsi="Arial" w:cs="Arial"/>
                <w:lang w:eastAsia="en-US"/>
              </w:rPr>
            </w:pPr>
            <w:r w:rsidRPr="001A45DE">
              <w:rPr>
                <w:rFonts w:ascii="Arial" w:hAnsi="Arial" w:cs="Arial"/>
              </w:rPr>
              <w:t xml:space="preserve">Candidates who require a Reasonable Accommodation/s to support their participation, at any stage, in the recruitment and selection process, should email </w:t>
            </w:r>
            <w:hyperlink r:id="rId12" w:history="1">
              <w:r w:rsidRPr="006C2053">
                <w:rPr>
                  <w:rStyle w:val="Hyperlink"/>
                  <w:rFonts w:ascii="Arial" w:hAnsi="Arial" w:cs="Arial"/>
                </w:rPr>
                <w:t>recruitmanagement@hse.ie</w:t>
              </w:r>
            </w:hyperlink>
            <w:r>
              <w:rPr>
                <w:rFonts w:ascii="Arial" w:hAnsi="Arial" w:cs="Arial"/>
              </w:rPr>
              <w:t xml:space="preserve"> </w:t>
            </w:r>
          </w:p>
          <w:p w14:paraId="44E25578" w14:textId="77777777" w:rsidR="001A45DE" w:rsidRPr="001A45DE" w:rsidRDefault="001A45DE" w:rsidP="001A45DE">
            <w:pPr>
              <w:rPr>
                <w:rFonts w:ascii="Arial" w:hAnsi="Arial"/>
              </w:rPr>
            </w:pPr>
          </w:p>
        </w:tc>
      </w:tr>
      <w:tr w:rsidR="00792F91" w:rsidRPr="00E766A5" w14:paraId="03188742" w14:textId="77777777" w:rsidTr="00F6254C">
        <w:tc>
          <w:tcPr>
            <w:tcW w:w="2364" w:type="dxa"/>
          </w:tcPr>
          <w:p w14:paraId="78FAEB89" w14:textId="77777777" w:rsidR="00792F91" w:rsidRPr="00F6254C" w:rsidRDefault="00792F91" w:rsidP="00792F91">
            <w:pPr>
              <w:rPr>
                <w:rFonts w:ascii="Arial" w:hAnsi="Arial" w:cs="Arial"/>
                <w:b/>
                <w:bCs/>
              </w:rPr>
            </w:pPr>
            <w:r w:rsidRPr="00F6254C">
              <w:rPr>
                <w:rFonts w:ascii="Arial" w:hAnsi="Arial" w:cs="Arial"/>
                <w:b/>
                <w:bCs/>
              </w:rPr>
              <w:t>Details of Service</w:t>
            </w:r>
          </w:p>
          <w:p w14:paraId="4D2AE865" w14:textId="77777777" w:rsidR="00792F91" w:rsidRPr="00F6254C" w:rsidRDefault="00792F91" w:rsidP="00792F91">
            <w:pPr>
              <w:rPr>
                <w:rFonts w:ascii="Arial" w:hAnsi="Arial" w:cs="Arial"/>
                <w:b/>
                <w:bCs/>
              </w:rPr>
            </w:pPr>
          </w:p>
        </w:tc>
        <w:tc>
          <w:tcPr>
            <w:tcW w:w="8256" w:type="dxa"/>
          </w:tcPr>
          <w:p w14:paraId="5DE342B6" w14:textId="77777777" w:rsidR="00905062" w:rsidRPr="00905062" w:rsidRDefault="00905062" w:rsidP="00905062">
            <w:pPr>
              <w:rPr>
                <w:rFonts w:ascii="Arial" w:hAnsi="Arial" w:cs="Arial"/>
                <w:iCs/>
                <w:lang w:val="en-IE"/>
              </w:rPr>
            </w:pPr>
            <w:r w:rsidRPr="00905062">
              <w:rPr>
                <w:rFonts w:ascii="Arial" w:hAnsi="Arial" w:cs="Arial"/>
                <w:iCs/>
                <w:lang w:val="en-IE"/>
              </w:rPr>
              <w:t>The Office of the National Clinical Advisor and Group Lead (NCAGL) for Mental Health sits within the Office of the Chief Clinical Officer and provides national clinical leadership, strategic direction and oversight for the development and implementation of mental health policy, national models of care and service improvement initiatives across the Health Service Executive.</w:t>
            </w:r>
          </w:p>
          <w:p w14:paraId="126CBF5C" w14:textId="77777777" w:rsidR="00905062" w:rsidRDefault="00905062" w:rsidP="00905062">
            <w:pPr>
              <w:rPr>
                <w:rFonts w:ascii="Arial" w:hAnsi="Arial" w:cs="Arial"/>
                <w:iCs/>
                <w:lang w:val="en-IE"/>
              </w:rPr>
            </w:pPr>
          </w:p>
          <w:p w14:paraId="72832472" w14:textId="47F4B912" w:rsidR="00905062" w:rsidRPr="00905062" w:rsidRDefault="00905062" w:rsidP="00905062">
            <w:pPr>
              <w:rPr>
                <w:rFonts w:ascii="Arial" w:hAnsi="Arial" w:cs="Arial"/>
                <w:iCs/>
                <w:lang w:val="en-IE"/>
              </w:rPr>
            </w:pPr>
            <w:r w:rsidRPr="00905062">
              <w:rPr>
                <w:rFonts w:ascii="Arial" w:hAnsi="Arial" w:cs="Arial"/>
                <w:iCs/>
                <w:lang w:val="en-IE"/>
              </w:rPr>
              <w:t xml:space="preserve">The Office supports the delivery of </w:t>
            </w:r>
            <w:r w:rsidRPr="00905062">
              <w:rPr>
                <w:rFonts w:ascii="Arial" w:hAnsi="Arial" w:cs="Arial"/>
                <w:i/>
                <w:iCs/>
                <w:lang w:val="en-IE"/>
              </w:rPr>
              <w:t>Sharing the Vision – A Mental Health Policy for Everyone</w:t>
            </w:r>
            <w:r w:rsidRPr="00905062">
              <w:rPr>
                <w:rFonts w:ascii="Arial" w:hAnsi="Arial" w:cs="Arial"/>
                <w:iCs/>
                <w:lang w:val="en-IE"/>
              </w:rPr>
              <w:t xml:space="preserve"> and Sláintecare through close partnership with National Clinical Programmes, Health Regions, Access and Integration and key internal and external stakeholders, with a focus on improving quality, safety, access and outcomes for service users.</w:t>
            </w:r>
          </w:p>
          <w:p w14:paraId="22EED3FD" w14:textId="77777777" w:rsidR="00905062" w:rsidRDefault="00905062" w:rsidP="00905062">
            <w:pPr>
              <w:rPr>
                <w:rFonts w:ascii="Arial" w:hAnsi="Arial" w:cs="Arial"/>
                <w:iCs/>
                <w:lang w:val="en-IE"/>
              </w:rPr>
            </w:pPr>
          </w:p>
          <w:p w14:paraId="2C1A0B92" w14:textId="147CF540" w:rsidR="00905062" w:rsidRPr="00905062" w:rsidRDefault="00590572" w:rsidP="00905062">
            <w:pPr>
              <w:rPr>
                <w:rFonts w:ascii="Arial" w:hAnsi="Arial" w:cs="Arial"/>
                <w:iCs/>
                <w:lang w:val="en-IE"/>
              </w:rPr>
            </w:pPr>
            <w:r w:rsidRPr="00590572">
              <w:rPr>
                <w:rFonts w:ascii="Arial" w:hAnsi="Arial" w:cs="Arial"/>
                <w:iCs/>
              </w:rPr>
              <w:t xml:space="preserve">National Clinical Programmes provide national leadership in the standardisation of evidence-based </w:t>
            </w:r>
            <w:r w:rsidR="00905062" w:rsidRPr="00905062">
              <w:rPr>
                <w:rFonts w:ascii="Arial" w:hAnsi="Arial" w:cs="Arial"/>
                <w:iCs/>
                <w:lang w:val="en-IE"/>
              </w:rPr>
              <w:t>practice and the delivery of consistent, high-quality care across the health system. Within Mental Health, these programmes provide national leadership on service design and implementation across the continuum of care, including community and acute services.</w:t>
            </w:r>
          </w:p>
          <w:p w14:paraId="2E9B3EAB" w14:textId="77777777" w:rsidR="00905062" w:rsidRDefault="00905062" w:rsidP="00905062">
            <w:pPr>
              <w:rPr>
                <w:rFonts w:ascii="Arial" w:hAnsi="Arial" w:cs="Arial"/>
                <w:iCs/>
                <w:lang w:val="en-IE"/>
              </w:rPr>
            </w:pPr>
          </w:p>
          <w:p w14:paraId="7E3AB814" w14:textId="3F47552C" w:rsidR="00905062" w:rsidRPr="00905062" w:rsidRDefault="00905062" w:rsidP="00905062">
            <w:pPr>
              <w:rPr>
                <w:rFonts w:ascii="Arial" w:hAnsi="Arial" w:cs="Arial"/>
                <w:iCs/>
                <w:lang w:val="en-IE"/>
              </w:rPr>
            </w:pPr>
            <w:r w:rsidRPr="00905062">
              <w:rPr>
                <w:rFonts w:ascii="Arial" w:hAnsi="Arial" w:cs="Arial"/>
                <w:iCs/>
                <w:lang w:val="en-IE"/>
              </w:rPr>
              <w:t>The current National Clinical Programmes for Mental Health include:</w:t>
            </w:r>
          </w:p>
          <w:p w14:paraId="2DB4C184" w14:textId="77777777" w:rsidR="00905062" w:rsidRPr="00905062" w:rsidRDefault="00905062" w:rsidP="007E669B">
            <w:pPr>
              <w:numPr>
                <w:ilvl w:val="0"/>
                <w:numId w:val="11"/>
              </w:numPr>
              <w:rPr>
                <w:rFonts w:ascii="Arial" w:hAnsi="Arial" w:cs="Arial"/>
                <w:iCs/>
                <w:lang w:val="en-IE"/>
              </w:rPr>
            </w:pPr>
            <w:r w:rsidRPr="00905062">
              <w:rPr>
                <w:rFonts w:ascii="Arial" w:hAnsi="Arial" w:cs="Arial"/>
                <w:iCs/>
                <w:lang w:val="en-IE"/>
              </w:rPr>
              <w:t>Self-Harm and Suicide Related Ideation</w:t>
            </w:r>
          </w:p>
          <w:p w14:paraId="0A70AE50" w14:textId="77777777" w:rsidR="00905062" w:rsidRPr="00905062" w:rsidRDefault="00905062" w:rsidP="007E669B">
            <w:pPr>
              <w:numPr>
                <w:ilvl w:val="0"/>
                <w:numId w:val="11"/>
              </w:numPr>
              <w:rPr>
                <w:rFonts w:ascii="Arial" w:hAnsi="Arial" w:cs="Arial"/>
                <w:iCs/>
                <w:lang w:val="en-IE"/>
              </w:rPr>
            </w:pPr>
            <w:r w:rsidRPr="00905062">
              <w:rPr>
                <w:rFonts w:ascii="Arial" w:hAnsi="Arial" w:cs="Arial"/>
                <w:iCs/>
                <w:lang w:val="en-IE"/>
              </w:rPr>
              <w:t>Eating Disorders</w:t>
            </w:r>
          </w:p>
          <w:p w14:paraId="1FDBDFDF" w14:textId="77777777" w:rsidR="00905062" w:rsidRPr="00905062" w:rsidRDefault="00905062" w:rsidP="007E669B">
            <w:pPr>
              <w:numPr>
                <w:ilvl w:val="0"/>
                <w:numId w:val="11"/>
              </w:numPr>
              <w:rPr>
                <w:rFonts w:ascii="Arial" w:hAnsi="Arial" w:cs="Arial"/>
                <w:iCs/>
                <w:lang w:val="en-IE"/>
              </w:rPr>
            </w:pPr>
            <w:r w:rsidRPr="00905062">
              <w:rPr>
                <w:rFonts w:ascii="Arial" w:hAnsi="Arial" w:cs="Arial"/>
                <w:iCs/>
                <w:lang w:val="en-IE"/>
              </w:rPr>
              <w:t>Early Intervention in Psychosis</w:t>
            </w:r>
          </w:p>
          <w:p w14:paraId="51283950" w14:textId="77777777" w:rsidR="00905062" w:rsidRPr="00905062" w:rsidRDefault="00905062" w:rsidP="007E669B">
            <w:pPr>
              <w:numPr>
                <w:ilvl w:val="0"/>
                <w:numId w:val="11"/>
              </w:numPr>
              <w:rPr>
                <w:rFonts w:ascii="Arial" w:hAnsi="Arial" w:cs="Arial"/>
                <w:iCs/>
                <w:lang w:val="en-IE"/>
              </w:rPr>
            </w:pPr>
            <w:r w:rsidRPr="00905062">
              <w:rPr>
                <w:rFonts w:ascii="Arial" w:hAnsi="Arial" w:cs="Arial"/>
                <w:iCs/>
                <w:lang w:val="en-IE"/>
              </w:rPr>
              <w:lastRenderedPageBreak/>
              <w:t>ADHD in Adults</w:t>
            </w:r>
          </w:p>
          <w:p w14:paraId="0F2BA0F6" w14:textId="77777777" w:rsidR="00905062" w:rsidRPr="00905062" w:rsidRDefault="00905062" w:rsidP="007E669B">
            <w:pPr>
              <w:numPr>
                <w:ilvl w:val="0"/>
                <w:numId w:val="11"/>
              </w:numPr>
              <w:rPr>
                <w:rFonts w:ascii="Arial" w:hAnsi="Arial" w:cs="Arial"/>
                <w:iCs/>
                <w:lang w:val="en-IE"/>
              </w:rPr>
            </w:pPr>
            <w:r w:rsidRPr="00905062">
              <w:rPr>
                <w:rFonts w:ascii="Arial" w:hAnsi="Arial" w:cs="Arial"/>
                <w:iCs/>
                <w:lang w:val="en-IE"/>
              </w:rPr>
              <w:t>Dual Diagnosis</w:t>
            </w:r>
          </w:p>
          <w:p w14:paraId="245E16F5" w14:textId="77777777" w:rsidR="00905062" w:rsidRDefault="00905062" w:rsidP="00905062">
            <w:pPr>
              <w:rPr>
                <w:rFonts w:ascii="Arial" w:hAnsi="Arial" w:cs="Arial"/>
                <w:iCs/>
                <w:lang w:val="en-IE"/>
              </w:rPr>
            </w:pPr>
          </w:p>
          <w:p w14:paraId="17CAAA41" w14:textId="14BFFD1E" w:rsidR="00905062" w:rsidRPr="00905062" w:rsidRDefault="00905062" w:rsidP="00905062">
            <w:pPr>
              <w:rPr>
                <w:rFonts w:ascii="Arial" w:hAnsi="Arial" w:cs="Arial"/>
                <w:iCs/>
                <w:lang w:val="en-IE"/>
              </w:rPr>
            </w:pPr>
            <w:r w:rsidRPr="00905062">
              <w:rPr>
                <w:rFonts w:ascii="Arial" w:hAnsi="Arial" w:cs="Arial"/>
                <w:iCs/>
                <w:lang w:val="en-IE"/>
              </w:rPr>
              <w:t>In addition to the Mental Health National Clinical Programmes, the Office of the NCAGL Mental Health provides strategic leadership and oversight in relation to a number of national models of care and service improvement priorities, including Specialist Perinatal Mental Health Services, Mental Health Intellectual Disability and Mental Health Services for Older People.</w:t>
            </w:r>
          </w:p>
          <w:p w14:paraId="405383B3" w14:textId="77777777" w:rsidR="00905062" w:rsidRDefault="00905062" w:rsidP="00905062">
            <w:pPr>
              <w:rPr>
                <w:rFonts w:ascii="Arial" w:hAnsi="Arial" w:cs="Arial"/>
                <w:iCs/>
                <w:lang w:val="en-IE"/>
              </w:rPr>
            </w:pPr>
          </w:p>
          <w:p w14:paraId="54F22B85" w14:textId="48A36B2D" w:rsidR="00905062" w:rsidRPr="00905062" w:rsidRDefault="00905062" w:rsidP="00905062">
            <w:pPr>
              <w:rPr>
                <w:rFonts w:ascii="Arial" w:hAnsi="Arial" w:cs="Arial"/>
                <w:iCs/>
                <w:lang w:val="en-IE"/>
              </w:rPr>
            </w:pPr>
            <w:r w:rsidRPr="00905062">
              <w:rPr>
                <w:rFonts w:ascii="Arial" w:hAnsi="Arial" w:cs="Arial"/>
                <w:iCs/>
                <w:lang w:val="en-IE"/>
              </w:rPr>
              <w:t>The Office plays a central role in translating national clinical strategy into operational delivery, supporting integrated care pathways, strengthening governance and assurance arrangements, and contributing to wider health system reform. The function works collaboratively with clinical leads, programme teams and operational services to ensure alignment across national programmes, models of care and mental health services at a strategic level.</w:t>
            </w:r>
          </w:p>
          <w:p w14:paraId="0AE4B5A1" w14:textId="4A8386B6" w:rsidR="00792F91" w:rsidRPr="00F6254C" w:rsidRDefault="00792F91" w:rsidP="00905062">
            <w:pPr>
              <w:rPr>
                <w:rFonts w:ascii="Arial" w:hAnsi="Arial" w:cs="Arial"/>
                <w:iCs/>
                <w:color w:val="000099"/>
              </w:rPr>
            </w:pPr>
          </w:p>
        </w:tc>
      </w:tr>
      <w:tr w:rsidR="00792F91" w:rsidRPr="00E766A5" w14:paraId="2344165A" w14:textId="77777777" w:rsidTr="00F6254C">
        <w:tc>
          <w:tcPr>
            <w:tcW w:w="2364" w:type="dxa"/>
          </w:tcPr>
          <w:p w14:paraId="5F099111" w14:textId="77777777" w:rsidR="00792F91" w:rsidRPr="00F6254C" w:rsidRDefault="00792F91" w:rsidP="00792F91">
            <w:pPr>
              <w:rPr>
                <w:rFonts w:ascii="Arial" w:hAnsi="Arial" w:cs="Arial"/>
                <w:b/>
                <w:bCs/>
              </w:rPr>
            </w:pPr>
            <w:r w:rsidRPr="00F6254C">
              <w:rPr>
                <w:rFonts w:ascii="Arial" w:hAnsi="Arial" w:cs="Arial"/>
                <w:b/>
                <w:bCs/>
              </w:rPr>
              <w:lastRenderedPageBreak/>
              <w:t>Reporting Relationship</w:t>
            </w:r>
          </w:p>
        </w:tc>
        <w:tc>
          <w:tcPr>
            <w:tcW w:w="8256" w:type="dxa"/>
          </w:tcPr>
          <w:p w14:paraId="047CEBD9" w14:textId="5411BED7" w:rsidR="00A070A1" w:rsidRDefault="00A070A1" w:rsidP="00A070A1">
            <w:pPr>
              <w:rPr>
                <w:rFonts w:ascii="Arial" w:hAnsi="Arial" w:cs="Arial"/>
                <w:iCs/>
                <w:lang w:val="en-IE"/>
              </w:rPr>
            </w:pPr>
            <w:r w:rsidRPr="00A070A1">
              <w:rPr>
                <w:rFonts w:ascii="Arial" w:hAnsi="Arial" w:cs="Arial"/>
                <w:iCs/>
                <w:lang w:val="en-IE"/>
              </w:rPr>
              <w:t>The post holder will report to the National Clinical Advisor Group Lead</w:t>
            </w:r>
            <w:r w:rsidR="00590572">
              <w:rPr>
                <w:rFonts w:ascii="Arial" w:hAnsi="Arial" w:cs="Arial"/>
                <w:iCs/>
                <w:lang w:val="en-IE"/>
              </w:rPr>
              <w:t xml:space="preserve"> (NCAGL)</w:t>
            </w:r>
            <w:r w:rsidRPr="00A070A1">
              <w:rPr>
                <w:rFonts w:ascii="Arial" w:hAnsi="Arial" w:cs="Arial"/>
                <w:iCs/>
                <w:lang w:val="en-IE"/>
              </w:rPr>
              <w:t xml:space="preserve"> – Mental Health or another nominated officer.</w:t>
            </w:r>
          </w:p>
          <w:p w14:paraId="3CBC6A3A" w14:textId="47646574" w:rsidR="00A070A1" w:rsidRPr="00A070A1" w:rsidRDefault="00A070A1" w:rsidP="00521E57">
            <w:pPr>
              <w:rPr>
                <w:rFonts w:ascii="Arial" w:hAnsi="Arial" w:cs="Arial"/>
                <w:iCs/>
                <w:color w:val="000099"/>
              </w:rPr>
            </w:pPr>
          </w:p>
        </w:tc>
      </w:tr>
      <w:tr w:rsidR="00792F91" w:rsidRPr="00E766A5" w14:paraId="0E89F2ED" w14:textId="77777777" w:rsidTr="00F6254C">
        <w:tc>
          <w:tcPr>
            <w:tcW w:w="2364" w:type="dxa"/>
          </w:tcPr>
          <w:p w14:paraId="061A4806" w14:textId="77777777" w:rsidR="00792F91" w:rsidRDefault="00792F91" w:rsidP="00792F91">
            <w:pPr>
              <w:rPr>
                <w:rFonts w:ascii="Arial" w:hAnsi="Arial" w:cs="Arial"/>
                <w:b/>
                <w:bCs/>
              </w:rPr>
            </w:pPr>
            <w:r>
              <w:rPr>
                <w:rFonts w:ascii="Arial" w:hAnsi="Arial" w:cs="Arial"/>
                <w:b/>
                <w:bCs/>
              </w:rPr>
              <w:t>Key Working Relationships</w:t>
            </w:r>
          </w:p>
          <w:p w14:paraId="3949D30A" w14:textId="77777777" w:rsidR="00792F91" w:rsidRPr="00F6254C" w:rsidRDefault="00792F91" w:rsidP="00792F91">
            <w:pPr>
              <w:rPr>
                <w:rFonts w:ascii="Arial" w:hAnsi="Arial" w:cs="Arial"/>
                <w:b/>
                <w:bCs/>
              </w:rPr>
            </w:pPr>
          </w:p>
        </w:tc>
        <w:tc>
          <w:tcPr>
            <w:tcW w:w="8256" w:type="dxa"/>
          </w:tcPr>
          <w:p w14:paraId="68CADE31" w14:textId="455BD45E" w:rsidR="00521E57" w:rsidRPr="00521E57" w:rsidRDefault="00521E57" w:rsidP="00792F91">
            <w:pPr>
              <w:rPr>
                <w:rFonts w:ascii="Arial" w:eastAsia="Calibri" w:hAnsi="Arial" w:cs="Arial"/>
                <w:color w:val="000000"/>
                <w:lang w:val="en-IE" w:eastAsia="en-IE"/>
              </w:rPr>
            </w:pPr>
            <w:r w:rsidRPr="00521E57">
              <w:rPr>
                <w:rFonts w:ascii="Arial" w:eastAsia="Calibri" w:hAnsi="Arial" w:cs="Arial"/>
                <w:color w:val="000000"/>
                <w:lang w:val="en-IE" w:eastAsia="en-IE"/>
              </w:rPr>
              <w:t>The post holder will work closely with:</w:t>
            </w:r>
          </w:p>
          <w:p w14:paraId="22200709" w14:textId="77777777" w:rsidR="00521E57" w:rsidRPr="00521E57" w:rsidRDefault="00521E57" w:rsidP="00792F91">
            <w:pPr>
              <w:rPr>
                <w:rFonts w:ascii="Arial" w:hAnsi="Arial" w:cs="Arial"/>
                <w:iCs/>
                <w:color w:val="000099"/>
                <w:sz w:val="18"/>
                <w:szCs w:val="18"/>
              </w:rPr>
            </w:pPr>
          </w:p>
          <w:p w14:paraId="55129D29" w14:textId="583E03A3" w:rsidR="0085135A" w:rsidRPr="0085135A" w:rsidRDefault="0085135A" w:rsidP="007E669B">
            <w:pPr>
              <w:pStyle w:val="ListParagraph"/>
              <w:numPr>
                <w:ilvl w:val="0"/>
                <w:numId w:val="2"/>
              </w:numPr>
              <w:autoSpaceDE w:val="0"/>
              <w:autoSpaceDN w:val="0"/>
              <w:adjustRightInd w:val="0"/>
              <w:jc w:val="both"/>
              <w:rPr>
                <w:rFonts w:ascii="Arial" w:eastAsia="Calibri" w:hAnsi="Arial" w:cs="Arial"/>
                <w:color w:val="000000"/>
                <w:lang w:val="en-IE" w:eastAsia="en-IE"/>
              </w:rPr>
            </w:pPr>
            <w:r w:rsidRPr="0085135A">
              <w:rPr>
                <w:rFonts w:ascii="Arial" w:eastAsia="Calibri" w:hAnsi="Arial" w:cs="Arial"/>
                <w:color w:val="000000"/>
                <w:lang w:val="en-IE" w:eastAsia="en-IE"/>
              </w:rPr>
              <w:t>National Clinical Advisor and Group Lead (NCAGL) for Mental Health</w:t>
            </w:r>
          </w:p>
          <w:p w14:paraId="6F9165BC" w14:textId="6F468325" w:rsidR="0085135A" w:rsidRPr="0085135A" w:rsidRDefault="0085135A" w:rsidP="007E669B">
            <w:pPr>
              <w:pStyle w:val="ListParagraph"/>
              <w:numPr>
                <w:ilvl w:val="0"/>
                <w:numId w:val="2"/>
              </w:numPr>
              <w:autoSpaceDE w:val="0"/>
              <w:autoSpaceDN w:val="0"/>
              <w:adjustRightInd w:val="0"/>
              <w:jc w:val="both"/>
              <w:rPr>
                <w:rFonts w:ascii="Arial" w:eastAsia="Calibri" w:hAnsi="Arial" w:cs="Arial"/>
                <w:color w:val="000000"/>
                <w:lang w:val="en-IE" w:eastAsia="en-IE"/>
              </w:rPr>
            </w:pPr>
            <w:r w:rsidRPr="0085135A">
              <w:rPr>
                <w:rFonts w:ascii="Arial" w:eastAsia="Calibri" w:hAnsi="Arial" w:cs="Arial"/>
                <w:color w:val="000000"/>
                <w:lang w:val="en-IE" w:eastAsia="en-IE"/>
              </w:rPr>
              <w:t>Chief Clinical Officer and Office of the CCO</w:t>
            </w:r>
          </w:p>
          <w:p w14:paraId="5D54177D" w14:textId="35484615" w:rsidR="0085135A" w:rsidRPr="0085135A" w:rsidRDefault="0085135A" w:rsidP="007E669B">
            <w:pPr>
              <w:pStyle w:val="ListParagraph"/>
              <w:numPr>
                <w:ilvl w:val="0"/>
                <w:numId w:val="2"/>
              </w:numPr>
              <w:autoSpaceDE w:val="0"/>
              <w:autoSpaceDN w:val="0"/>
              <w:adjustRightInd w:val="0"/>
              <w:jc w:val="both"/>
              <w:rPr>
                <w:rFonts w:ascii="Arial" w:eastAsia="Calibri" w:hAnsi="Arial" w:cs="Arial"/>
                <w:color w:val="000000"/>
                <w:lang w:val="en-IE" w:eastAsia="en-IE"/>
              </w:rPr>
            </w:pPr>
            <w:r w:rsidRPr="0085135A">
              <w:rPr>
                <w:rFonts w:ascii="Arial" w:eastAsia="Calibri" w:hAnsi="Arial" w:cs="Arial"/>
                <w:color w:val="000000"/>
                <w:lang w:val="en-IE" w:eastAsia="en-IE"/>
              </w:rPr>
              <w:t>Department of Health (Mental Health Unit and related policy divisions)</w:t>
            </w:r>
          </w:p>
          <w:p w14:paraId="2EB68A7F" w14:textId="33FB138D" w:rsidR="0085135A" w:rsidRPr="0085135A" w:rsidRDefault="0085135A" w:rsidP="007E669B">
            <w:pPr>
              <w:pStyle w:val="ListParagraph"/>
              <w:numPr>
                <w:ilvl w:val="0"/>
                <w:numId w:val="2"/>
              </w:numPr>
              <w:autoSpaceDE w:val="0"/>
              <w:autoSpaceDN w:val="0"/>
              <w:adjustRightInd w:val="0"/>
              <w:jc w:val="both"/>
              <w:rPr>
                <w:rFonts w:ascii="Arial" w:eastAsia="Calibri" w:hAnsi="Arial" w:cs="Arial"/>
                <w:color w:val="000000"/>
                <w:lang w:val="en-IE" w:eastAsia="en-IE"/>
              </w:rPr>
            </w:pPr>
            <w:r w:rsidRPr="0085135A">
              <w:rPr>
                <w:rFonts w:ascii="Arial" w:eastAsia="Calibri" w:hAnsi="Arial" w:cs="Arial"/>
                <w:color w:val="000000"/>
                <w:lang w:val="en-IE" w:eastAsia="en-IE"/>
              </w:rPr>
              <w:t>Health Region Executive Officers and Integrated Healthcare Area leadership teams</w:t>
            </w:r>
          </w:p>
          <w:p w14:paraId="15144584" w14:textId="662D42FC" w:rsidR="0085135A" w:rsidRPr="0085135A" w:rsidRDefault="0085135A" w:rsidP="007E669B">
            <w:pPr>
              <w:pStyle w:val="ListParagraph"/>
              <w:numPr>
                <w:ilvl w:val="0"/>
                <w:numId w:val="2"/>
              </w:numPr>
              <w:autoSpaceDE w:val="0"/>
              <w:autoSpaceDN w:val="0"/>
              <w:adjustRightInd w:val="0"/>
              <w:jc w:val="both"/>
              <w:rPr>
                <w:rFonts w:ascii="Arial" w:eastAsia="Calibri" w:hAnsi="Arial" w:cs="Arial"/>
                <w:color w:val="000000"/>
                <w:lang w:val="en-IE" w:eastAsia="en-IE"/>
              </w:rPr>
            </w:pPr>
            <w:r w:rsidRPr="0085135A">
              <w:rPr>
                <w:rFonts w:ascii="Arial" w:eastAsia="Calibri" w:hAnsi="Arial" w:cs="Arial"/>
                <w:color w:val="000000"/>
                <w:lang w:val="en-IE" w:eastAsia="en-IE"/>
              </w:rPr>
              <w:t>Access and Integration functions</w:t>
            </w:r>
          </w:p>
          <w:p w14:paraId="4A4E83DF" w14:textId="03A880C2" w:rsidR="0085135A" w:rsidRPr="0085135A" w:rsidRDefault="0085135A" w:rsidP="007E669B">
            <w:pPr>
              <w:pStyle w:val="ListParagraph"/>
              <w:numPr>
                <w:ilvl w:val="0"/>
                <w:numId w:val="2"/>
              </w:numPr>
              <w:autoSpaceDE w:val="0"/>
              <w:autoSpaceDN w:val="0"/>
              <w:adjustRightInd w:val="0"/>
              <w:jc w:val="both"/>
              <w:rPr>
                <w:rFonts w:ascii="Arial" w:eastAsia="Calibri" w:hAnsi="Arial" w:cs="Arial"/>
                <w:color w:val="000000"/>
                <w:lang w:val="en-IE" w:eastAsia="en-IE"/>
              </w:rPr>
            </w:pPr>
            <w:r w:rsidRPr="0085135A">
              <w:rPr>
                <w:rFonts w:ascii="Arial" w:eastAsia="Calibri" w:hAnsi="Arial" w:cs="Arial"/>
                <w:color w:val="000000"/>
                <w:lang w:val="en-IE" w:eastAsia="en-IE"/>
              </w:rPr>
              <w:t>National Directors and Assistant National Directors</w:t>
            </w:r>
          </w:p>
          <w:p w14:paraId="624264F4" w14:textId="493C7ADB" w:rsidR="0085135A" w:rsidRPr="0085135A" w:rsidRDefault="0085135A" w:rsidP="007E669B">
            <w:pPr>
              <w:pStyle w:val="ListParagraph"/>
              <w:numPr>
                <w:ilvl w:val="0"/>
                <w:numId w:val="2"/>
              </w:numPr>
              <w:autoSpaceDE w:val="0"/>
              <w:autoSpaceDN w:val="0"/>
              <w:adjustRightInd w:val="0"/>
              <w:jc w:val="both"/>
              <w:rPr>
                <w:rFonts w:ascii="Arial" w:eastAsia="Calibri" w:hAnsi="Arial" w:cs="Arial"/>
                <w:color w:val="000000"/>
                <w:lang w:val="en-IE" w:eastAsia="en-IE"/>
              </w:rPr>
            </w:pPr>
            <w:r w:rsidRPr="0085135A">
              <w:rPr>
                <w:rFonts w:ascii="Arial" w:eastAsia="Calibri" w:hAnsi="Arial" w:cs="Arial"/>
                <w:color w:val="000000"/>
                <w:lang w:val="en-IE" w:eastAsia="en-IE"/>
              </w:rPr>
              <w:t>Planning &amp; Performance, HR, Finance and Corporate Services</w:t>
            </w:r>
          </w:p>
          <w:p w14:paraId="1C860F86" w14:textId="6C4DEFDA" w:rsidR="0085135A" w:rsidRPr="0085135A" w:rsidRDefault="0085135A" w:rsidP="007E669B">
            <w:pPr>
              <w:pStyle w:val="ListParagraph"/>
              <w:numPr>
                <w:ilvl w:val="0"/>
                <w:numId w:val="2"/>
              </w:numPr>
              <w:autoSpaceDE w:val="0"/>
              <w:autoSpaceDN w:val="0"/>
              <w:adjustRightInd w:val="0"/>
              <w:jc w:val="both"/>
              <w:rPr>
                <w:rFonts w:ascii="Arial" w:eastAsia="Calibri" w:hAnsi="Arial" w:cs="Arial"/>
                <w:color w:val="000000"/>
                <w:lang w:val="en-IE" w:eastAsia="en-IE"/>
              </w:rPr>
            </w:pPr>
            <w:r w:rsidRPr="0085135A">
              <w:rPr>
                <w:rFonts w:ascii="Arial" w:eastAsia="Calibri" w:hAnsi="Arial" w:cs="Arial"/>
                <w:color w:val="000000"/>
                <w:lang w:val="en-IE" w:eastAsia="en-IE"/>
              </w:rPr>
              <w:t>National Clinical Programme Leads and Programme Managers</w:t>
            </w:r>
          </w:p>
          <w:p w14:paraId="6589E1F9" w14:textId="041D5B26" w:rsidR="0085135A" w:rsidRPr="0085135A" w:rsidRDefault="0085135A" w:rsidP="007E669B">
            <w:pPr>
              <w:pStyle w:val="ListParagraph"/>
              <w:numPr>
                <w:ilvl w:val="0"/>
                <w:numId w:val="2"/>
              </w:numPr>
              <w:autoSpaceDE w:val="0"/>
              <w:autoSpaceDN w:val="0"/>
              <w:adjustRightInd w:val="0"/>
              <w:jc w:val="both"/>
              <w:rPr>
                <w:rFonts w:ascii="Arial" w:eastAsia="Calibri" w:hAnsi="Arial" w:cs="Arial"/>
                <w:color w:val="000000"/>
                <w:lang w:val="en-IE" w:eastAsia="en-IE"/>
              </w:rPr>
            </w:pPr>
            <w:r w:rsidRPr="0085135A">
              <w:rPr>
                <w:rFonts w:ascii="Arial" w:eastAsia="Calibri" w:hAnsi="Arial" w:cs="Arial"/>
                <w:color w:val="000000"/>
                <w:lang w:val="en-IE" w:eastAsia="en-IE"/>
              </w:rPr>
              <w:t>Clinical leaders and multidisciplinary stakeholders across community and acute services</w:t>
            </w:r>
          </w:p>
          <w:p w14:paraId="7A9D81B1" w14:textId="77777777" w:rsidR="0085135A" w:rsidRDefault="0085135A" w:rsidP="007E669B">
            <w:pPr>
              <w:pStyle w:val="ListParagraph"/>
              <w:numPr>
                <w:ilvl w:val="0"/>
                <w:numId w:val="2"/>
              </w:numPr>
              <w:autoSpaceDE w:val="0"/>
              <w:autoSpaceDN w:val="0"/>
              <w:adjustRightInd w:val="0"/>
              <w:jc w:val="both"/>
              <w:rPr>
                <w:rFonts w:ascii="Arial" w:eastAsia="Calibri" w:hAnsi="Arial" w:cs="Arial"/>
                <w:color w:val="000000"/>
                <w:lang w:val="en-IE" w:eastAsia="en-IE"/>
              </w:rPr>
            </w:pPr>
            <w:r w:rsidRPr="0085135A">
              <w:rPr>
                <w:rFonts w:ascii="Arial" w:eastAsia="Calibri" w:hAnsi="Arial" w:cs="Arial"/>
                <w:color w:val="000000"/>
                <w:lang w:val="en-IE" w:eastAsia="en-IE"/>
              </w:rPr>
              <w:t>Section 38 and Section 39 agencies and relevant external partner organisations</w:t>
            </w:r>
          </w:p>
          <w:p w14:paraId="78DE9869" w14:textId="6E977473" w:rsidR="00521E57" w:rsidRPr="0033762B" w:rsidRDefault="00521E57" w:rsidP="0085135A">
            <w:pPr>
              <w:pStyle w:val="ListParagraph"/>
              <w:autoSpaceDE w:val="0"/>
              <w:autoSpaceDN w:val="0"/>
              <w:adjustRightInd w:val="0"/>
              <w:jc w:val="both"/>
              <w:rPr>
                <w:rFonts w:ascii="Arial" w:hAnsi="Arial" w:cs="Arial"/>
                <w:iCs/>
                <w:color w:val="000099"/>
              </w:rPr>
            </w:pPr>
          </w:p>
        </w:tc>
      </w:tr>
      <w:tr w:rsidR="00792F91" w:rsidRPr="00E766A5" w14:paraId="11F49E6D" w14:textId="77777777" w:rsidTr="00F6254C">
        <w:tc>
          <w:tcPr>
            <w:tcW w:w="2364" w:type="dxa"/>
          </w:tcPr>
          <w:p w14:paraId="5D392E76" w14:textId="77777777" w:rsidR="00792F91" w:rsidRPr="00F6254C" w:rsidRDefault="00792F91" w:rsidP="00792F91">
            <w:pPr>
              <w:rPr>
                <w:rFonts w:ascii="Arial" w:hAnsi="Arial" w:cs="Arial"/>
                <w:b/>
                <w:bCs/>
              </w:rPr>
            </w:pPr>
            <w:r w:rsidRPr="00F6254C">
              <w:rPr>
                <w:rFonts w:ascii="Arial" w:hAnsi="Arial" w:cs="Arial"/>
                <w:b/>
                <w:bCs/>
              </w:rPr>
              <w:t xml:space="preserve">Purpose of the Post </w:t>
            </w:r>
          </w:p>
        </w:tc>
        <w:tc>
          <w:tcPr>
            <w:tcW w:w="8256" w:type="dxa"/>
          </w:tcPr>
          <w:p w14:paraId="03795F20" w14:textId="08485169" w:rsidR="00521E57" w:rsidRPr="00521E57" w:rsidRDefault="00521E57" w:rsidP="00521E57">
            <w:pPr>
              <w:autoSpaceDE w:val="0"/>
              <w:autoSpaceDN w:val="0"/>
              <w:adjustRightInd w:val="0"/>
              <w:jc w:val="both"/>
              <w:rPr>
                <w:rFonts w:ascii="Arial" w:eastAsia="Calibri" w:hAnsi="Arial" w:cs="Arial"/>
                <w:color w:val="000000"/>
                <w:lang w:val="en-IE" w:eastAsia="en-IE"/>
              </w:rPr>
            </w:pPr>
            <w:r w:rsidRPr="00521E57">
              <w:rPr>
                <w:rFonts w:ascii="Arial" w:eastAsia="Calibri" w:hAnsi="Arial" w:cs="Arial"/>
                <w:color w:val="000000"/>
                <w:lang w:val="en-IE" w:eastAsia="en-IE"/>
              </w:rPr>
              <w:t>The General Manager will provide senior operational and strategic leadership to the Office of the National Clinical Advisor and Group Lead (NCAGL) for Mental Health.</w:t>
            </w:r>
          </w:p>
          <w:p w14:paraId="59C51601" w14:textId="77777777" w:rsidR="00521E57" w:rsidRPr="00521E57" w:rsidRDefault="00521E57" w:rsidP="00521E57">
            <w:pPr>
              <w:autoSpaceDE w:val="0"/>
              <w:autoSpaceDN w:val="0"/>
              <w:adjustRightInd w:val="0"/>
              <w:jc w:val="both"/>
              <w:rPr>
                <w:rFonts w:ascii="Arial" w:eastAsia="Calibri" w:hAnsi="Arial" w:cs="Arial"/>
                <w:color w:val="000000"/>
                <w:lang w:val="en-IE" w:eastAsia="en-IE"/>
              </w:rPr>
            </w:pPr>
          </w:p>
          <w:p w14:paraId="6242F5F6" w14:textId="10E5C50C" w:rsidR="00521E57" w:rsidRPr="00521E57" w:rsidRDefault="00521E57" w:rsidP="00521E57">
            <w:pPr>
              <w:autoSpaceDE w:val="0"/>
              <w:autoSpaceDN w:val="0"/>
              <w:adjustRightInd w:val="0"/>
              <w:jc w:val="both"/>
              <w:rPr>
                <w:rFonts w:ascii="Arial" w:eastAsia="Calibri" w:hAnsi="Arial" w:cs="Arial"/>
                <w:color w:val="000000"/>
                <w:lang w:val="en-IE" w:eastAsia="en-IE"/>
              </w:rPr>
            </w:pPr>
            <w:r w:rsidRPr="00521E57">
              <w:rPr>
                <w:rFonts w:ascii="Arial" w:eastAsia="Calibri" w:hAnsi="Arial" w:cs="Arial"/>
                <w:color w:val="000000"/>
                <w:lang w:val="en-IE" w:eastAsia="en-IE"/>
              </w:rPr>
              <w:t>Working in close partnership with the NCAGL Mental Health, the post holder will support the delivery of national mental health priorities through effective governance, programme leadership, performance oversight and stakeholder engagement.</w:t>
            </w:r>
          </w:p>
          <w:p w14:paraId="45A14D5A" w14:textId="77777777" w:rsidR="00521E57" w:rsidRPr="00521E57" w:rsidRDefault="00521E57" w:rsidP="00521E57">
            <w:pPr>
              <w:autoSpaceDE w:val="0"/>
              <w:autoSpaceDN w:val="0"/>
              <w:adjustRightInd w:val="0"/>
              <w:jc w:val="both"/>
              <w:rPr>
                <w:rFonts w:ascii="Arial" w:eastAsia="Calibri" w:hAnsi="Arial" w:cs="Arial"/>
                <w:color w:val="000000"/>
                <w:lang w:val="en-IE" w:eastAsia="en-IE"/>
              </w:rPr>
            </w:pPr>
          </w:p>
          <w:p w14:paraId="131CF39D" w14:textId="3775DF27" w:rsidR="00521E57" w:rsidRDefault="0085135A" w:rsidP="00521E57">
            <w:pPr>
              <w:autoSpaceDE w:val="0"/>
              <w:autoSpaceDN w:val="0"/>
              <w:adjustRightInd w:val="0"/>
              <w:jc w:val="both"/>
              <w:rPr>
                <w:rFonts w:ascii="Arial" w:eastAsia="Calibri" w:hAnsi="Arial" w:cs="Arial"/>
                <w:color w:val="000000"/>
                <w:lang w:eastAsia="en-IE"/>
              </w:rPr>
            </w:pPr>
            <w:r w:rsidRPr="0085135A">
              <w:rPr>
                <w:rFonts w:ascii="Arial" w:eastAsia="Calibri" w:hAnsi="Arial" w:cs="Arial"/>
                <w:color w:val="000000"/>
                <w:lang w:eastAsia="en-IE"/>
              </w:rPr>
              <w:t xml:space="preserve">The role will lead the coordination and implementation of national models of care, service improvement programmes and reform initiatives, ensuring alignment with </w:t>
            </w:r>
            <w:r w:rsidRPr="0085135A">
              <w:rPr>
                <w:rFonts w:ascii="Arial" w:eastAsia="Calibri" w:hAnsi="Arial" w:cs="Arial"/>
                <w:i/>
                <w:iCs/>
                <w:color w:val="000000"/>
                <w:lang w:eastAsia="en-IE"/>
              </w:rPr>
              <w:t>Sharing the Vision – A Mental Health Policy for Everyone</w:t>
            </w:r>
            <w:r w:rsidRPr="0085135A">
              <w:rPr>
                <w:rFonts w:ascii="Arial" w:eastAsia="Calibri" w:hAnsi="Arial" w:cs="Arial"/>
                <w:color w:val="000000"/>
                <w:lang w:eastAsia="en-IE"/>
              </w:rPr>
              <w:t>, Sláintecare and wider HSE strategy.</w:t>
            </w:r>
          </w:p>
          <w:p w14:paraId="76DCF2B7" w14:textId="77777777" w:rsidR="0085135A" w:rsidRPr="00521E57" w:rsidRDefault="0085135A" w:rsidP="00521E57">
            <w:pPr>
              <w:autoSpaceDE w:val="0"/>
              <w:autoSpaceDN w:val="0"/>
              <w:adjustRightInd w:val="0"/>
              <w:jc w:val="both"/>
              <w:rPr>
                <w:rFonts w:ascii="Arial" w:eastAsia="Calibri" w:hAnsi="Arial" w:cs="Arial"/>
                <w:color w:val="000000"/>
                <w:lang w:val="en-IE" w:eastAsia="en-IE"/>
              </w:rPr>
            </w:pPr>
          </w:p>
          <w:p w14:paraId="279B50D4" w14:textId="77777777" w:rsidR="00792F91" w:rsidRDefault="0085135A" w:rsidP="00521E57">
            <w:pPr>
              <w:rPr>
                <w:rFonts w:ascii="Arial" w:eastAsia="Calibri" w:hAnsi="Arial" w:cs="Arial"/>
                <w:color w:val="000000"/>
                <w:lang w:eastAsia="en-IE"/>
              </w:rPr>
            </w:pPr>
            <w:r w:rsidRPr="0085135A">
              <w:rPr>
                <w:rFonts w:ascii="Arial" w:eastAsia="Calibri" w:hAnsi="Arial" w:cs="Arial"/>
                <w:color w:val="000000"/>
                <w:lang w:eastAsia="en-IE"/>
              </w:rPr>
              <w:t>The post holder will drive integration across clinical programmes, Health Regions, Access and Integration and corporate functions, providing assurance on delivery, risk, quality and outcomes, while fostering a culture of collaboration, accountability and continuous improvement.</w:t>
            </w:r>
          </w:p>
          <w:p w14:paraId="3875957D" w14:textId="20C0077F" w:rsidR="0085135A" w:rsidRPr="00F6254C" w:rsidRDefault="0085135A" w:rsidP="00521E57">
            <w:pPr>
              <w:rPr>
                <w:rFonts w:ascii="Arial" w:hAnsi="Arial" w:cs="Arial"/>
                <w:iCs/>
                <w:color w:val="000099"/>
              </w:rPr>
            </w:pPr>
          </w:p>
        </w:tc>
      </w:tr>
      <w:tr w:rsidR="00792F91" w:rsidRPr="00E766A5" w14:paraId="6FC4F317" w14:textId="77777777" w:rsidTr="00F6254C">
        <w:tc>
          <w:tcPr>
            <w:tcW w:w="2364" w:type="dxa"/>
          </w:tcPr>
          <w:p w14:paraId="706E700B" w14:textId="77777777" w:rsidR="00792F91" w:rsidRPr="00F6254C" w:rsidRDefault="00792F91" w:rsidP="00792F91">
            <w:pPr>
              <w:rPr>
                <w:rFonts w:ascii="Arial" w:hAnsi="Arial" w:cs="Arial"/>
                <w:b/>
                <w:bCs/>
              </w:rPr>
            </w:pPr>
            <w:r w:rsidRPr="00F6254C">
              <w:rPr>
                <w:rFonts w:ascii="Arial" w:hAnsi="Arial" w:cs="Arial"/>
                <w:b/>
                <w:bCs/>
              </w:rPr>
              <w:t>Principal Duties and Responsibilities</w:t>
            </w:r>
          </w:p>
          <w:p w14:paraId="57CD5BE4" w14:textId="77777777" w:rsidR="00792F91" w:rsidRPr="00F6254C" w:rsidRDefault="00792F91" w:rsidP="00792F91">
            <w:pPr>
              <w:rPr>
                <w:rFonts w:ascii="Arial" w:hAnsi="Arial" w:cs="Arial"/>
                <w:b/>
                <w:bCs/>
              </w:rPr>
            </w:pPr>
          </w:p>
        </w:tc>
        <w:tc>
          <w:tcPr>
            <w:tcW w:w="8256" w:type="dxa"/>
          </w:tcPr>
          <w:p w14:paraId="1E515459" w14:textId="00D52E9A" w:rsidR="00521E57" w:rsidRPr="00521E57" w:rsidRDefault="00521E57" w:rsidP="00521E57">
            <w:pPr>
              <w:autoSpaceDE w:val="0"/>
              <w:autoSpaceDN w:val="0"/>
              <w:adjustRightInd w:val="0"/>
              <w:jc w:val="both"/>
              <w:rPr>
                <w:rFonts w:ascii="Arial" w:eastAsia="Calibri" w:hAnsi="Arial" w:cs="Arial"/>
                <w:b/>
                <w:bCs/>
                <w:color w:val="000000"/>
                <w:lang w:val="en-IE" w:eastAsia="en-IE"/>
              </w:rPr>
            </w:pPr>
            <w:r w:rsidRPr="00521E57">
              <w:rPr>
                <w:rFonts w:ascii="Arial" w:eastAsia="Calibri" w:hAnsi="Arial" w:cs="Arial"/>
                <w:b/>
                <w:bCs/>
                <w:color w:val="000000"/>
                <w:lang w:val="en-IE" w:eastAsia="en-IE"/>
              </w:rPr>
              <w:t>Leadership &amp; Direction</w:t>
            </w:r>
          </w:p>
          <w:p w14:paraId="6941F699" w14:textId="7F0EDA76" w:rsidR="00EF5730" w:rsidRPr="00EF5730" w:rsidRDefault="00EF5730" w:rsidP="001A45DE">
            <w:pPr>
              <w:pStyle w:val="ListParagraph"/>
              <w:numPr>
                <w:ilvl w:val="0"/>
                <w:numId w:val="3"/>
              </w:numPr>
              <w:autoSpaceDE w:val="0"/>
              <w:autoSpaceDN w:val="0"/>
              <w:adjustRightInd w:val="0"/>
              <w:jc w:val="both"/>
              <w:rPr>
                <w:rFonts w:ascii="Arial" w:eastAsia="Calibri" w:hAnsi="Arial" w:cs="Arial"/>
                <w:color w:val="000000"/>
                <w:lang w:val="en-IE" w:eastAsia="en-IE"/>
              </w:rPr>
            </w:pPr>
            <w:r w:rsidRPr="00EF5730">
              <w:rPr>
                <w:rFonts w:ascii="Arial" w:eastAsia="Calibri" w:hAnsi="Arial" w:cs="Arial"/>
                <w:color w:val="000000"/>
                <w:lang w:val="en-IE" w:eastAsia="en-IE"/>
              </w:rPr>
              <w:t xml:space="preserve">Provide senior leadership across the Office of the NCAGL Mental Health, supporting the delivery of national mental health strategy and reform in line with </w:t>
            </w:r>
            <w:r w:rsidRPr="00EF5730">
              <w:rPr>
                <w:rFonts w:ascii="Arial" w:eastAsia="Calibri" w:hAnsi="Arial" w:cs="Arial"/>
                <w:i/>
                <w:iCs/>
                <w:color w:val="000000"/>
                <w:lang w:val="en-IE" w:eastAsia="en-IE"/>
              </w:rPr>
              <w:t>Sharing the Vision – A Mental Health Policy for Everyone</w:t>
            </w:r>
            <w:r w:rsidRPr="00EF5730">
              <w:rPr>
                <w:rFonts w:ascii="Arial" w:eastAsia="Calibri" w:hAnsi="Arial" w:cs="Arial"/>
                <w:color w:val="000000"/>
                <w:lang w:val="en-IE" w:eastAsia="en-IE"/>
              </w:rPr>
              <w:t>, Sláintecare and HSE priorities.</w:t>
            </w:r>
          </w:p>
          <w:p w14:paraId="229E4964" w14:textId="57B79E5D" w:rsidR="00EF5730" w:rsidRPr="00EF5730" w:rsidRDefault="00EF5730" w:rsidP="001A45DE">
            <w:pPr>
              <w:pStyle w:val="ListParagraph"/>
              <w:numPr>
                <w:ilvl w:val="0"/>
                <w:numId w:val="3"/>
              </w:numPr>
              <w:autoSpaceDE w:val="0"/>
              <w:autoSpaceDN w:val="0"/>
              <w:adjustRightInd w:val="0"/>
              <w:jc w:val="both"/>
              <w:rPr>
                <w:rFonts w:ascii="Arial" w:eastAsia="Calibri" w:hAnsi="Arial" w:cs="Arial"/>
                <w:color w:val="000000"/>
                <w:lang w:val="en-IE" w:eastAsia="en-IE"/>
              </w:rPr>
            </w:pPr>
            <w:r w:rsidRPr="00EF5730">
              <w:rPr>
                <w:rFonts w:ascii="Arial" w:eastAsia="Calibri" w:hAnsi="Arial" w:cs="Arial"/>
                <w:color w:val="000000"/>
                <w:lang w:val="en-IE" w:eastAsia="en-IE"/>
              </w:rPr>
              <w:t>Work in close partnership with the NCAGL Mental Health to translate clinical strategy and national policy into implementable programmes of work and service improvement initiatives.</w:t>
            </w:r>
          </w:p>
          <w:p w14:paraId="2D7233D5" w14:textId="480198A3" w:rsidR="00EF5730" w:rsidRPr="00EF5730" w:rsidRDefault="00EF5730" w:rsidP="001A45DE">
            <w:pPr>
              <w:pStyle w:val="ListParagraph"/>
              <w:numPr>
                <w:ilvl w:val="0"/>
                <w:numId w:val="3"/>
              </w:numPr>
              <w:autoSpaceDE w:val="0"/>
              <w:autoSpaceDN w:val="0"/>
              <w:adjustRightInd w:val="0"/>
              <w:jc w:val="both"/>
              <w:rPr>
                <w:rFonts w:ascii="Arial" w:eastAsia="Calibri" w:hAnsi="Arial" w:cs="Arial"/>
                <w:color w:val="000000"/>
                <w:lang w:val="en-IE" w:eastAsia="en-IE"/>
              </w:rPr>
            </w:pPr>
            <w:r w:rsidRPr="00EF5730">
              <w:rPr>
                <w:rFonts w:ascii="Arial" w:eastAsia="Calibri" w:hAnsi="Arial" w:cs="Arial"/>
                <w:color w:val="000000"/>
                <w:lang w:val="en-IE" w:eastAsia="en-IE"/>
              </w:rPr>
              <w:t>Lead and support the implementation of national models of care and integrated pathways across community and acute services, promoting consistent, high-quality and person-centred mental health services.</w:t>
            </w:r>
          </w:p>
          <w:p w14:paraId="113B3631" w14:textId="6C4F28DE" w:rsidR="00EF5730" w:rsidRPr="00EF5730" w:rsidRDefault="00EF5730" w:rsidP="001A45DE">
            <w:pPr>
              <w:pStyle w:val="ListParagraph"/>
              <w:numPr>
                <w:ilvl w:val="0"/>
                <w:numId w:val="3"/>
              </w:numPr>
              <w:autoSpaceDE w:val="0"/>
              <w:autoSpaceDN w:val="0"/>
              <w:adjustRightInd w:val="0"/>
              <w:jc w:val="both"/>
              <w:rPr>
                <w:rFonts w:ascii="Arial" w:eastAsia="Calibri" w:hAnsi="Arial" w:cs="Arial"/>
                <w:color w:val="000000"/>
                <w:lang w:val="en-IE" w:eastAsia="en-IE"/>
              </w:rPr>
            </w:pPr>
            <w:r w:rsidRPr="00EF5730">
              <w:rPr>
                <w:rFonts w:ascii="Arial" w:eastAsia="Calibri" w:hAnsi="Arial" w:cs="Arial"/>
                <w:color w:val="000000"/>
                <w:lang w:val="en-IE" w:eastAsia="en-IE"/>
              </w:rPr>
              <w:lastRenderedPageBreak/>
              <w:t>Drive collaborative working across Health Regions, Access and Integration, national programmes and corporate functions to support effective system-wide delivery.</w:t>
            </w:r>
          </w:p>
          <w:p w14:paraId="279AB80A" w14:textId="4076A59B" w:rsidR="00EF5730" w:rsidRPr="00EF5730" w:rsidRDefault="00EF5730" w:rsidP="001A45DE">
            <w:pPr>
              <w:pStyle w:val="ListParagraph"/>
              <w:numPr>
                <w:ilvl w:val="0"/>
                <w:numId w:val="3"/>
              </w:numPr>
              <w:autoSpaceDE w:val="0"/>
              <w:autoSpaceDN w:val="0"/>
              <w:adjustRightInd w:val="0"/>
              <w:jc w:val="both"/>
              <w:rPr>
                <w:rFonts w:ascii="Arial" w:eastAsia="Calibri" w:hAnsi="Arial" w:cs="Arial"/>
                <w:color w:val="000000"/>
                <w:lang w:val="en-IE" w:eastAsia="en-IE"/>
              </w:rPr>
            </w:pPr>
            <w:r w:rsidRPr="00EF5730">
              <w:rPr>
                <w:rFonts w:ascii="Arial" w:eastAsia="Calibri" w:hAnsi="Arial" w:cs="Arial"/>
                <w:color w:val="000000"/>
                <w:lang w:val="en-IE" w:eastAsia="en-IE"/>
              </w:rPr>
              <w:t>Contribute to national governance structures, steering groups and senior management forums as required, representing the Office of the NCAGL Mental Health.</w:t>
            </w:r>
          </w:p>
          <w:p w14:paraId="759320FC" w14:textId="2D53ABFC" w:rsidR="00EF5730" w:rsidRPr="00EF5730" w:rsidRDefault="00EF5730" w:rsidP="001A45DE">
            <w:pPr>
              <w:pStyle w:val="ListParagraph"/>
              <w:numPr>
                <w:ilvl w:val="0"/>
                <w:numId w:val="3"/>
              </w:numPr>
              <w:autoSpaceDE w:val="0"/>
              <w:autoSpaceDN w:val="0"/>
              <w:adjustRightInd w:val="0"/>
              <w:jc w:val="both"/>
              <w:rPr>
                <w:rFonts w:ascii="Arial" w:eastAsia="Calibri" w:hAnsi="Arial" w:cs="Arial"/>
                <w:color w:val="000000"/>
                <w:lang w:val="en-IE" w:eastAsia="en-IE"/>
              </w:rPr>
            </w:pPr>
            <w:r w:rsidRPr="00EF5730">
              <w:rPr>
                <w:rFonts w:ascii="Arial" w:eastAsia="Calibri" w:hAnsi="Arial" w:cs="Arial"/>
                <w:color w:val="000000"/>
                <w:lang w:val="en-IE" w:eastAsia="en-IE"/>
              </w:rPr>
              <w:t>Promote a culture of accountability, collaboration and continuous improvement across all areas of responsibility.</w:t>
            </w:r>
          </w:p>
          <w:p w14:paraId="4A8AE4C0" w14:textId="77777777" w:rsidR="00521E57" w:rsidRDefault="00521E57" w:rsidP="00792F91">
            <w:pPr>
              <w:rPr>
                <w:rFonts w:ascii="Arial" w:hAnsi="Arial" w:cs="Arial"/>
                <w:iCs/>
                <w:color w:val="000099"/>
              </w:rPr>
            </w:pPr>
          </w:p>
          <w:p w14:paraId="407A5ED4" w14:textId="77777777" w:rsidR="00F7092F" w:rsidRPr="00F7092F" w:rsidRDefault="00F7092F" w:rsidP="00F7092F">
            <w:pPr>
              <w:rPr>
                <w:rFonts w:ascii="Arial" w:hAnsi="Arial" w:cs="Arial"/>
                <w:b/>
                <w:bCs/>
                <w:iCs/>
                <w:lang w:val="en-IE"/>
              </w:rPr>
            </w:pPr>
            <w:r w:rsidRPr="00F7092F">
              <w:rPr>
                <w:rFonts w:ascii="Arial" w:hAnsi="Arial" w:cs="Arial"/>
                <w:b/>
                <w:bCs/>
                <w:iCs/>
                <w:lang w:val="en-IE"/>
              </w:rPr>
              <w:t>Planning, Operations &amp; Delivery</w:t>
            </w:r>
          </w:p>
          <w:p w14:paraId="76257AC9" w14:textId="2F59CF71" w:rsidR="006B1755" w:rsidRPr="006B1755" w:rsidRDefault="006B1755" w:rsidP="001A45DE">
            <w:pPr>
              <w:pStyle w:val="ListParagraph"/>
              <w:numPr>
                <w:ilvl w:val="0"/>
                <w:numId w:val="3"/>
              </w:numPr>
              <w:rPr>
                <w:rFonts w:ascii="Arial" w:hAnsi="Arial" w:cs="Arial"/>
                <w:iCs/>
                <w:lang w:val="en-IE"/>
              </w:rPr>
            </w:pPr>
            <w:r w:rsidRPr="006B1755">
              <w:rPr>
                <w:rFonts w:ascii="Arial" w:hAnsi="Arial" w:cs="Arial"/>
                <w:iCs/>
                <w:lang w:val="en-IE"/>
              </w:rPr>
              <w:t>Lead the planning, coordination and delivery of national mental health programmes, models of care and service improvement initiatives in line with agreed priorities.</w:t>
            </w:r>
          </w:p>
          <w:p w14:paraId="16E466BC" w14:textId="7F770BDA" w:rsidR="006B1755" w:rsidRPr="006B1755" w:rsidRDefault="006B1755" w:rsidP="001A45DE">
            <w:pPr>
              <w:pStyle w:val="ListParagraph"/>
              <w:numPr>
                <w:ilvl w:val="0"/>
                <w:numId w:val="3"/>
              </w:numPr>
              <w:rPr>
                <w:rFonts w:ascii="Arial" w:hAnsi="Arial" w:cs="Arial"/>
                <w:iCs/>
                <w:lang w:val="en-IE"/>
              </w:rPr>
            </w:pPr>
            <w:r w:rsidRPr="006B1755">
              <w:rPr>
                <w:rFonts w:ascii="Arial" w:hAnsi="Arial" w:cs="Arial"/>
                <w:iCs/>
                <w:lang w:val="en-IE"/>
              </w:rPr>
              <w:t>Develop and oversee implementation plans, milestones and performance measures to support delivery of national objectives.</w:t>
            </w:r>
          </w:p>
          <w:p w14:paraId="5345FB8F" w14:textId="0124DA94" w:rsidR="006B1755" w:rsidRPr="006B1755" w:rsidRDefault="006B1755" w:rsidP="001A45DE">
            <w:pPr>
              <w:pStyle w:val="ListParagraph"/>
              <w:numPr>
                <w:ilvl w:val="0"/>
                <w:numId w:val="3"/>
              </w:numPr>
              <w:rPr>
                <w:rFonts w:ascii="Arial" w:hAnsi="Arial" w:cs="Arial"/>
                <w:iCs/>
                <w:lang w:val="en-IE"/>
              </w:rPr>
            </w:pPr>
            <w:r w:rsidRPr="006B1755">
              <w:rPr>
                <w:rFonts w:ascii="Arial" w:hAnsi="Arial" w:cs="Arial"/>
                <w:iCs/>
                <w:lang w:val="en-IE"/>
              </w:rPr>
              <w:t>Monitor progress against plans, identify delivery risks and barriers, and support resolution of operational challenges in collaboration with Health Regions, Access and Integration and relevant stakeholders.</w:t>
            </w:r>
          </w:p>
          <w:p w14:paraId="3ED07ECE" w14:textId="7BB9C14A" w:rsidR="006B1755" w:rsidRPr="006B1755" w:rsidRDefault="006B1755" w:rsidP="001A45DE">
            <w:pPr>
              <w:pStyle w:val="ListParagraph"/>
              <w:numPr>
                <w:ilvl w:val="0"/>
                <w:numId w:val="3"/>
              </w:numPr>
              <w:rPr>
                <w:rFonts w:ascii="Arial" w:hAnsi="Arial" w:cs="Arial"/>
                <w:iCs/>
                <w:lang w:val="en-IE"/>
              </w:rPr>
            </w:pPr>
            <w:r w:rsidRPr="006B1755">
              <w:rPr>
                <w:rFonts w:ascii="Arial" w:hAnsi="Arial" w:cs="Arial"/>
                <w:iCs/>
                <w:lang w:val="en-IE"/>
              </w:rPr>
              <w:t>Provide oversight of programme governance, reporting and assurance arrangements, ensuring timely escalation of issues where required.</w:t>
            </w:r>
          </w:p>
          <w:p w14:paraId="5F9D8737" w14:textId="6238F953" w:rsidR="006B1755" w:rsidRPr="006B1755" w:rsidRDefault="006B1755" w:rsidP="001A45DE">
            <w:pPr>
              <w:pStyle w:val="ListParagraph"/>
              <w:numPr>
                <w:ilvl w:val="0"/>
                <w:numId w:val="3"/>
              </w:numPr>
              <w:rPr>
                <w:rFonts w:ascii="Arial" w:hAnsi="Arial" w:cs="Arial"/>
                <w:iCs/>
                <w:lang w:val="en-IE"/>
              </w:rPr>
            </w:pPr>
            <w:r w:rsidRPr="006B1755">
              <w:rPr>
                <w:rFonts w:ascii="Arial" w:hAnsi="Arial" w:cs="Arial"/>
                <w:iCs/>
                <w:lang w:val="en-IE"/>
              </w:rPr>
              <w:t>Support national workforce planning, service development and change initiatives, working collaboratively with operational and corporate colleagues.</w:t>
            </w:r>
          </w:p>
          <w:p w14:paraId="395935C7" w14:textId="1D59BFEB" w:rsidR="006B1755" w:rsidRPr="006B1755" w:rsidRDefault="006B1755" w:rsidP="001A45DE">
            <w:pPr>
              <w:pStyle w:val="ListParagraph"/>
              <w:numPr>
                <w:ilvl w:val="0"/>
                <w:numId w:val="3"/>
              </w:numPr>
              <w:rPr>
                <w:rFonts w:ascii="Arial" w:hAnsi="Arial" w:cs="Arial"/>
                <w:iCs/>
                <w:lang w:val="en-IE"/>
              </w:rPr>
            </w:pPr>
            <w:r w:rsidRPr="006B1755">
              <w:rPr>
                <w:rFonts w:ascii="Arial" w:hAnsi="Arial" w:cs="Arial"/>
                <w:iCs/>
                <w:lang w:val="en-IE"/>
              </w:rPr>
              <w:t>Contribute to the development of briefing material, reports and responses for senior management and the Department of Health, including parliamentary and ministerial requirements, as appropriate.</w:t>
            </w:r>
          </w:p>
          <w:p w14:paraId="2E70E33E" w14:textId="45F603A8" w:rsidR="006B1755" w:rsidRPr="006B1755" w:rsidRDefault="006B1755" w:rsidP="001A45DE">
            <w:pPr>
              <w:pStyle w:val="ListParagraph"/>
              <w:numPr>
                <w:ilvl w:val="0"/>
                <w:numId w:val="3"/>
              </w:numPr>
              <w:rPr>
                <w:rFonts w:ascii="Arial" w:hAnsi="Arial" w:cs="Arial"/>
                <w:iCs/>
                <w:lang w:val="en-IE"/>
              </w:rPr>
            </w:pPr>
            <w:r w:rsidRPr="006B1755">
              <w:rPr>
                <w:rFonts w:ascii="Arial" w:hAnsi="Arial" w:cs="Arial"/>
                <w:iCs/>
                <w:lang w:val="en-IE"/>
              </w:rPr>
              <w:t>Ensure alignment between clinical strategy, operational delivery and organisational priorities.</w:t>
            </w:r>
          </w:p>
          <w:p w14:paraId="3BC4E01D" w14:textId="77777777" w:rsidR="00F7092F" w:rsidRDefault="00F7092F" w:rsidP="00792F91">
            <w:pPr>
              <w:rPr>
                <w:rFonts w:ascii="Arial" w:hAnsi="Arial" w:cs="Arial"/>
                <w:iCs/>
                <w:color w:val="000099"/>
              </w:rPr>
            </w:pPr>
          </w:p>
          <w:p w14:paraId="5B611DB5" w14:textId="77777777" w:rsidR="00F7092F" w:rsidRPr="00F7092F" w:rsidRDefault="00F7092F" w:rsidP="00F7092F">
            <w:pPr>
              <w:rPr>
                <w:rFonts w:ascii="Arial" w:hAnsi="Arial" w:cs="Arial"/>
                <w:b/>
                <w:bCs/>
                <w:iCs/>
                <w:lang w:val="en-IE"/>
              </w:rPr>
            </w:pPr>
            <w:r w:rsidRPr="00F7092F">
              <w:rPr>
                <w:rFonts w:ascii="Arial" w:hAnsi="Arial" w:cs="Arial"/>
                <w:b/>
                <w:bCs/>
                <w:iCs/>
                <w:lang w:val="en-IE"/>
              </w:rPr>
              <w:t>Governance, Risk, Quality &amp; Compliance</w:t>
            </w:r>
          </w:p>
          <w:p w14:paraId="1368F9AD" w14:textId="4A4B7BBC" w:rsidR="006B1755" w:rsidRPr="006B1755" w:rsidRDefault="006B1755" w:rsidP="001A45DE">
            <w:pPr>
              <w:pStyle w:val="ListParagraph"/>
              <w:numPr>
                <w:ilvl w:val="0"/>
                <w:numId w:val="3"/>
              </w:numPr>
              <w:rPr>
                <w:rFonts w:ascii="Arial" w:hAnsi="Arial" w:cs="Arial"/>
                <w:iCs/>
                <w:lang w:val="en-IE"/>
              </w:rPr>
            </w:pPr>
            <w:r w:rsidRPr="006B1755">
              <w:rPr>
                <w:rFonts w:ascii="Arial" w:hAnsi="Arial" w:cs="Arial"/>
                <w:iCs/>
                <w:lang w:val="en-IE"/>
              </w:rPr>
              <w:t>Ensure robust governance arrangements are in place across all areas of responsibility, supporting effective oversight, assurance and accountability.</w:t>
            </w:r>
          </w:p>
          <w:p w14:paraId="3D3F1D91" w14:textId="72526C6F" w:rsidR="006B1755" w:rsidRPr="006B1755" w:rsidRDefault="006B1755" w:rsidP="001A45DE">
            <w:pPr>
              <w:pStyle w:val="ListParagraph"/>
              <w:numPr>
                <w:ilvl w:val="0"/>
                <w:numId w:val="3"/>
              </w:numPr>
              <w:rPr>
                <w:rFonts w:ascii="Arial" w:hAnsi="Arial" w:cs="Arial"/>
                <w:iCs/>
                <w:lang w:val="en-IE"/>
              </w:rPr>
            </w:pPr>
            <w:r w:rsidRPr="006B1755">
              <w:rPr>
                <w:rFonts w:ascii="Arial" w:hAnsi="Arial" w:cs="Arial"/>
                <w:iCs/>
                <w:lang w:val="en-IE"/>
              </w:rPr>
              <w:t>Lead the identification, assessment and management of strategic and operational risks, ensuring appropriate escalation and mitigation actions are implemented.</w:t>
            </w:r>
          </w:p>
          <w:p w14:paraId="395E1499" w14:textId="4B4E0A99" w:rsidR="006B1755" w:rsidRPr="006B1755" w:rsidRDefault="006B1755" w:rsidP="001A45DE">
            <w:pPr>
              <w:pStyle w:val="ListParagraph"/>
              <w:numPr>
                <w:ilvl w:val="0"/>
                <w:numId w:val="3"/>
              </w:numPr>
              <w:rPr>
                <w:rFonts w:ascii="Arial" w:hAnsi="Arial" w:cs="Arial"/>
                <w:iCs/>
                <w:lang w:val="en-IE"/>
              </w:rPr>
            </w:pPr>
            <w:r w:rsidRPr="006B1755">
              <w:rPr>
                <w:rFonts w:ascii="Arial" w:hAnsi="Arial" w:cs="Arial"/>
                <w:iCs/>
                <w:lang w:val="en-IE"/>
              </w:rPr>
              <w:t>Support quality improvement and patient safety through the promotion of evidence-based practice, clinical governance frameworks and continuous service improvement.</w:t>
            </w:r>
          </w:p>
          <w:p w14:paraId="69491203" w14:textId="16E902EB" w:rsidR="006B1755" w:rsidRPr="006B1755" w:rsidRDefault="006B1755" w:rsidP="001A45DE">
            <w:pPr>
              <w:pStyle w:val="ListParagraph"/>
              <w:numPr>
                <w:ilvl w:val="0"/>
                <w:numId w:val="3"/>
              </w:numPr>
              <w:rPr>
                <w:rFonts w:ascii="Arial" w:hAnsi="Arial" w:cs="Arial"/>
                <w:iCs/>
                <w:lang w:val="en-IE"/>
              </w:rPr>
            </w:pPr>
            <w:r w:rsidRPr="006B1755">
              <w:rPr>
                <w:rFonts w:ascii="Arial" w:hAnsi="Arial" w:cs="Arial"/>
                <w:iCs/>
                <w:lang w:val="en-IE"/>
              </w:rPr>
              <w:t>Ensure compliance with relevant legislation, national policy, regulatory standards and HSE procedures.</w:t>
            </w:r>
          </w:p>
          <w:p w14:paraId="3344F487" w14:textId="1B27B79E" w:rsidR="006B1755" w:rsidRPr="006B1755" w:rsidRDefault="006B1755" w:rsidP="001A45DE">
            <w:pPr>
              <w:pStyle w:val="ListParagraph"/>
              <w:numPr>
                <w:ilvl w:val="0"/>
                <w:numId w:val="3"/>
              </w:numPr>
              <w:rPr>
                <w:rFonts w:ascii="Arial" w:hAnsi="Arial" w:cs="Arial"/>
                <w:iCs/>
                <w:lang w:val="en-IE"/>
              </w:rPr>
            </w:pPr>
            <w:r w:rsidRPr="006B1755">
              <w:rPr>
                <w:rFonts w:ascii="Arial" w:hAnsi="Arial" w:cs="Arial"/>
                <w:iCs/>
                <w:lang w:val="en-IE"/>
              </w:rPr>
              <w:t>Maintain effective reporting and assurance mechanisms to support delivery of national mental health priorities.</w:t>
            </w:r>
          </w:p>
          <w:p w14:paraId="68797176" w14:textId="77777777" w:rsidR="00F7092F" w:rsidRDefault="00F7092F" w:rsidP="00792F91">
            <w:pPr>
              <w:rPr>
                <w:rFonts w:ascii="Arial" w:hAnsi="Arial" w:cs="Arial"/>
                <w:iCs/>
                <w:color w:val="000099"/>
              </w:rPr>
            </w:pPr>
          </w:p>
          <w:p w14:paraId="42F712C5" w14:textId="77777777" w:rsidR="00F7092F" w:rsidRPr="00F7092F" w:rsidRDefault="00F7092F" w:rsidP="00F7092F">
            <w:pPr>
              <w:rPr>
                <w:rFonts w:ascii="Arial" w:hAnsi="Arial" w:cs="Arial"/>
                <w:b/>
                <w:bCs/>
                <w:iCs/>
                <w:lang w:val="en-IE"/>
              </w:rPr>
            </w:pPr>
            <w:r w:rsidRPr="00F7092F">
              <w:rPr>
                <w:rFonts w:ascii="Arial" w:hAnsi="Arial" w:cs="Arial"/>
                <w:b/>
                <w:bCs/>
                <w:iCs/>
                <w:lang w:val="en-IE"/>
              </w:rPr>
              <w:t>Communications &amp; Stakeholder Engagement</w:t>
            </w:r>
          </w:p>
          <w:p w14:paraId="25D21849" w14:textId="521516AA" w:rsidR="006B1755" w:rsidRPr="006B1755" w:rsidRDefault="006B1755" w:rsidP="001A45DE">
            <w:pPr>
              <w:pStyle w:val="ListParagraph"/>
              <w:numPr>
                <w:ilvl w:val="0"/>
                <w:numId w:val="3"/>
              </w:numPr>
              <w:rPr>
                <w:rFonts w:ascii="Arial" w:hAnsi="Arial" w:cs="Arial"/>
                <w:iCs/>
                <w:lang w:val="en-IE"/>
              </w:rPr>
            </w:pPr>
            <w:r w:rsidRPr="006B1755">
              <w:rPr>
                <w:rFonts w:ascii="Arial" w:hAnsi="Arial" w:cs="Arial"/>
                <w:iCs/>
                <w:lang w:val="en-IE"/>
              </w:rPr>
              <w:t>Build and sustain effective working relationships with internal and external stakeholders, including Health Regions, Access and Integration, the Department of Health and partner organisations.</w:t>
            </w:r>
          </w:p>
          <w:p w14:paraId="07FA6BCF" w14:textId="54D6DDD7" w:rsidR="006B1755" w:rsidRPr="006B1755" w:rsidRDefault="006B1755" w:rsidP="001A45DE">
            <w:pPr>
              <w:pStyle w:val="ListParagraph"/>
              <w:numPr>
                <w:ilvl w:val="0"/>
                <w:numId w:val="3"/>
              </w:numPr>
              <w:rPr>
                <w:rFonts w:ascii="Arial" w:hAnsi="Arial" w:cs="Arial"/>
                <w:iCs/>
                <w:lang w:val="en-IE"/>
              </w:rPr>
            </w:pPr>
            <w:r w:rsidRPr="006B1755">
              <w:rPr>
                <w:rFonts w:ascii="Arial" w:hAnsi="Arial" w:cs="Arial"/>
                <w:iCs/>
                <w:lang w:val="en-IE"/>
              </w:rPr>
              <w:t>Represent the Office of the NCAGL Mental Health on national committees, steering groups and forums as required.</w:t>
            </w:r>
          </w:p>
          <w:p w14:paraId="2D069C06" w14:textId="11F54BF9" w:rsidR="006B1755" w:rsidRPr="006B1755" w:rsidRDefault="006B1755" w:rsidP="001A45DE">
            <w:pPr>
              <w:pStyle w:val="ListParagraph"/>
              <w:numPr>
                <w:ilvl w:val="0"/>
                <w:numId w:val="3"/>
              </w:numPr>
              <w:rPr>
                <w:rFonts w:ascii="Arial" w:hAnsi="Arial" w:cs="Arial"/>
                <w:iCs/>
                <w:lang w:val="en-IE"/>
              </w:rPr>
            </w:pPr>
            <w:r w:rsidRPr="006B1755">
              <w:rPr>
                <w:rFonts w:ascii="Arial" w:hAnsi="Arial" w:cs="Arial"/>
                <w:iCs/>
                <w:lang w:val="en-IE"/>
              </w:rPr>
              <w:t>Act as spokesperson for the organisation where appropriate.</w:t>
            </w:r>
          </w:p>
          <w:p w14:paraId="719C5204" w14:textId="3CDB7167" w:rsidR="006B1755" w:rsidRPr="006B1755" w:rsidRDefault="006B1755" w:rsidP="001A45DE">
            <w:pPr>
              <w:pStyle w:val="ListParagraph"/>
              <w:numPr>
                <w:ilvl w:val="0"/>
                <w:numId w:val="3"/>
              </w:numPr>
              <w:rPr>
                <w:rFonts w:ascii="Arial" w:hAnsi="Arial" w:cs="Arial"/>
                <w:iCs/>
                <w:lang w:val="en-IE"/>
              </w:rPr>
            </w:pPr>
            <w:r w:rsidRPr="006B1755">
              <w:rPr>
                <w:rFonts w:ascii="Arial" w:hAnsi="Arial" w:cs="Arial"/>
                <w:iCs/>
                <w:lang w:val="en-IE"/>
              </w:rPr>
              <w:t>Ensure clear, consistent and effective communication processes are embedded across programmes of work and stakeholder groups.</w:t>
            </w:r>
          </w:p>
          <w:p w14:paraId="15035A5E" w14:textId="133DF9BA" w:rsidR="006B1755" w:rsidRPr="006B1755" w:rsidRDefault="006B1755" w:rsidP="001A45DE">
            <w:pPr>
              <w:pStyle w:val="ListParagraph"/>
              <w:numPr>
                <w:ilvl w:val="0"/>
                <w:numId w:val="3"/>
              </w:numPr>
              <w:rPr>
                <w:rFonts w:ascii="Arial" w:hAnsi="Arial" w:cs="Arial"/>
                <w:iCs/>
                <w:lang w:val="en-IE"/>
              </w:rPr>
            </w:pPr>
            <w:r w:rsidRPr="006B1755">
              <w:rPr>
                <w:rFonts w:ascii="Arial" w:hAnsi="Arial" w:cs="Arial"/>
                <w:iCs/>
                <w:lang w:val="en-IE"/>
              </w:rPr>
              <w:t>Demonstrate proactive commitment to all communications with internal and external stakeholders.</w:t>
            </w:r>
          </w:p>
          <w:p w14:paraId="6455A312" w14:textId="77777777" w:rsidR="00F7092F" w:rsidRDefault="00F7092F" w:rsidP="00792F91">
            <w:pPr>
              <w:rPr>
                <w:rFonts w:ascii="Arial" w:hAnsi="Arial" w:cs="Arial"/>
                <w:iCs/>
                <w:color w:val="000099"/>
              </w:rPr>
            </w:pPr>
          </w:p>
          <w:p w14:paraId="70504ECD" w14:textId="77777777" w:rsidR="00F7092F" w:rsidRPr="00F7092F" w:rsidRDefault="00F7092F" w:rsidP="00F7092F">
            <w:pPr>
              <w:rPr>
                <w:rFonts w:ascii="Arial" w:hAnsi="Arial" w:cs="Arial"/>
                <w:b/>
                <w:bCs/>
                <w:iCs/>
                <w:lang w:val="en-IE"/>
              </w:rPr>
            </w:pPr>
            <w:r w:rsidRPr="00F7092F">
              <w:rPr>
                <w:rFonts w:ascii="Arial" w:hAnsi="Arial" w:cs="Arial"/>
                <w:b/>
                <w:bCs/>
                <w:iCs/>
                <w:lang w:val="en-IE"/>
              </w:rPr>
              <w:t>People, Resource &amp; Performance Management</w:t>
            </w:r>
          </w:p>
          <w:p w14:paraId="05CFD637" w14:textId="2910B330" w:rsidR="006B1755" w:rsidRPr="006B1755" w:rsidRDefault="006B1755" w:rsidP="001A45DE">
            <w:pPr>
              <w:numPr>
                <w:ilvl w:val="0"/>
                <w:numId w:val="3"/>
              </w:numPr>
              <w:rPr>
                <w:rFonts w:ascii="Arial" w:hAnsi="Arial" w:cs="Arial"/>
                <w:iCs/>
                <w:lang w:val="en-IE"/>
              </w:rPr>
            </w:pPr>
            <w:r>
              <w:rPr>
                <w:rFonts w:ascii="Arial" w:hAnsi="Arial" w:cs="Arial"/>
                <w:iCs/>
                <w:lang w:val="en-IE"/>
              </w:rPr>
              <w:t>P</w:t>
            </w:r>
            <w:r w:rsidRPr="006B1755">
              <w:rPr>
                <w:rFonts w:ascii="Arial" w:hAnsi="Arial" w:cs="Arial"/>
                <w:iCs/>
                <w:lang w:val="en-IE"/>
              </w:rPr>
              <w:t>rovide leadership and management to staff within the Office of the NCAGL Mental Health, ensuring clarity of roles, accountability and appropriate support.</w:t>
            </w:r>
          </w:p>
          <w:p w14:paraId="11599E13" w14:textId="77777777" w:rsidR="006B1755" w:rsidRPr="006B1755" w:rsidRDefault="006B1755" w:rsidP="001A45DE">
            <w:pPr>
              <w:numPr>
                <w:ilvl w:val="0"/>
                <w:numId w:val="3"/>
              </w:numPr>
              <w:rPr>
                <w:rFonts w:ascii="Arial" w:hAnsi="Arial" w:cs="Arial"/>
                <w:iCs/>
                <w:lang w:val="en-IE"/>
              </w:rPr>
            </w:pPr>
            <w:r w:rsidRPr="006B1755">
              <w:rPr>
                <w:rFonts w:ascii="Arial" w:hAnsi="Arial" w:cs="Arial"/>
                <w:iCs/>
                <w:lang w:val="en-IE"/>
              </w:rPr>
              <w:t>Oversee resource utilisation and budgetary inputs in line with organisational requirements and value-for-money principles.</w:t>
            </w:r>
          </w:p>
          <w:p w14:paraId="36120B2E" w14:textId="77777777" w:rsidR="006B1755" w:rsidRPr="006B1755" w:rsidRDefault="006B1755" w:rsidP="001A45DE">
            <w:pPr>
              <w:numPr>
                <w:ilvl w:val="0"/>
                <w:numId w:val="3"/>
              </w:numPr>
              <w:rPr>
                <w:rFonts w:ascii="Arial" w:hAnsi="Arial" w:cs="Arial"/>
                <w:iCs/>
                <w:lang w:val="en-IE"/>
              </w:rPr>
            </w:pPr>
            <w:r w:rsidRPr="006B1755">
              <w:rPr>
                <w:rFonts w:ascii="Arial" w:hAnsi="Arial" w:cs="Arial"/>
                <w:iCs/>
                <w:lang w:val="en-IE"/>
              </w:rPr>
              <w:t>Support recruitment, performance management, staff development and wellbeing.</w:t>
            </w:r>
          </w:p>
          <w:p w14:paraId="6D43BA1A" w14:textId="77777777" w:rsidR="006B1755" w:rsidRPr="006B1755" w:rsidRDefault="006B1755" w:rsidP="001A45DE">
            <w:pPr>
              <w:numPr>
                <w:ilvl w:val="0"/>
                <w:numId w:val="3"/>
              </w:numPr>
              <w:rPr>
                <w:rFonts w:ascii="Arial" w:hAnsi="Arial" w:cs="Arial"/>
                <w:iCs/>
                <w:lang w:val="en-IE"/>
              </w:rPr>
            </w:pPr>
            <w:r w:rsidRPr="006B1755">
              <w:rPr>
                <w:rFonts w:ascii="Arial" w:hAnsi="Arial" w:cs="Arial"/>
                <w:iCs/>
                <w:lang w:val="en-IE"/>
              </w:rPr>
              <w:t>Foster a positive, inclusive and high-performing team culture.</w:t>
            </w:r>
          </w:p>
          <w:p w14:paraId="0C9B3C29" w14:textId="77777777" w:rsidR="00F7092F" w:rsidRDefault="00F7092F" w:rsidP="00792F91">
            <w:pPr>
              <w:rPr>
                <w:rFonts w:ascii="Arial" w:hAnsi="Arial" w:cs="Arial"/>
                <w:iCs/>
                <w:color w:val="000099"/>
              </w:rPr>
            </w:pPr>
          </w:p>
          <w:p w14:paraId="732ABDE4" w14:textId="77777777" w:rsidR="00F7092F" w:rsidRPr="00F7092F" w:rsidRDefault="00F7092F" w:rsidP="00F7092F">
            <w:pPr>
              <w:rPr>
                <w:rFonts w:ascii="Arial" w:hAnsi="Arial" w:cs="Arial"/>
                <w:b/>
                <w:bCs/>
                <w:iCs/>
                <w:lang w:val="en-IE"/>
              </w:rPr>
            </w:pPr>
            <w:r w:rsidRPr="00F7092F">
              <w:rPr>
                <w:rFonts w:ascii="Arial" w:hAnsi="Arial" w:cs="Arial"/>
                <w:b/>
                <w:bCs/>
                <w:iCs/>
                <w:lang w:val="en-IE"/>
              </w:rPr>
              <w:t>General</w:t>
            </w:r>
          </w:p>
          <w:p w14:paraId="04B275DE" w14:textId="4653D927" w:rsidR="006B1755" w:rsidRPr="006B1755" w:rsidRDefault="006B1755" w:rsidP="001A45DE">
            <w:pPr>
              <w:pStyle w:val="ListParagraph"/>
              <w:numPr>
                <w:ilvl w:val="0"/>
                <w:numId w:val="3"/>
              </w:numPr>
              <w:rPr>
                <w:rFonts w:ascii="Arial" w:hAnsi="Arial" w:cs="Arial"/>
                <w:iCs/>
                <w:lang w:val="en-IE"/>
              </w:rPr>
            </w:pPr>
            <w:r w:rsidRPr="006B1755">
              <w:rPr>
                <w:rFonts w:ascii="Arial" w:hAnsi="Arial" w:cs="Arial"/>
                <w:iCs/>
                <w:lang w:val="en-IE"/>
              </w:rPr>
              <w:t>Engage in the HSE Performance Achievement process in conjunction with the Line Manager and staff as appropriate.</w:t>
            </w:r>
          </w:p>
          <w:p w14:paraId="4D606ABD" w14:textId="7229C26C" w:rsidR="006B1755" w:rsidRPr="001A45DE" w:rsidRDefault="006B1755" w:rsidP="001A45DE">
            <w:pPr>
              <w:pStyle w:val="ListParagraph"/>
              <w:numPr>
                <w:ilvl w:val="0"/>
                <w:numId w:val="3"/>
              </w:numPr>
              <w:rPr>
                <w:rFonts w:ascii="Arial" w:hAnsi="Arial" w:cs="Arial"/>
                <w:iCs/>
                <w:lang w:val="en-IE"/>
              </w:rPr>
            </w:pPr>
            <w:r w:rsidRPr="006B1755">
              <w:rPr>
                <w:rFonts w:ascii="Arial" w:hAnsi="Arial" w:cs="Arial"/>
                <w:iCs/>
                <w:lang w:val="en-IE"/>
              </w:rPr>
              <w:t xml:space="preserve">Staff will work in accordance with the principles and values of recovery as </w:t>
            </w:r>
            <w:r w:rsidRPr="001A45DE">
              <w:rPr>
                <w:rFonts w:ascii="Arial" w:hAnsi="Arial" w:cs="Arial"/>
                <w:iCs/>
                <w:lang w:val="en-IE"/>
              </w:rPr>
              <w:t>described in the National Framework for Recovery for Irish Mental Health Services and related national policy guidance.</w:t>
            </w:r>
          </w:p>
          <w:p w14:paraId="06EBAB22" w14:textId="1889828F" w:rsidR="006B1755" w:rsidRPr="001A45DE" w:rsidRDefault="006B1755" w:rsidP="001A45DE">
            <w:pPr>
              <w:pStyle w:val="ListParagraph"/>
              <w:numPr>
                <w:ilvl w:val="0"/>
                <w:numId w:val="3"/>
              </w:numPr>
              <w:rPr>
                <w:rFonts w:ascii="Arial" w:hAnsi="Arial" w:cs="Arial"/>
                <w:iCs/>
                <w:lang w:val="en-IE"/>
              </w:rPr>
            </w:pPr>
            <w:r w:rsidRPr="001A45DE">
              <w:rPr>
                <w:rFonts w:ascii="Arial" w:hAnsi="Arial" w:cs="Arial"/>
                <w:iCs/>
                <w:lang w:val="en-IE"/>
              </w:rPr>
              <w:t>Maintain up-to-date knowledge of relevant policies, procedures, legislation and best practice to perform the role effectively.</w:t>
            </w:r>
          </w:p>
          <w:p w14:paraId="7D892543" w14:textId="77777777" w:rsidR="001A45DE" w:rsidRPr="001A45DE" w:rsidRDefault="001A45DE" w:rsidP="00240F03">
            <w:pPr>
              <w:numPr>
                <w:ilvl w:val="0"/>
                <w:numId w:val="3"/>
              </w:numPr>
              <w:rPr>
                <w:rFonts w:ascii="Arial" w:hAnsi="Arial" w:cs="Arial"/>
                <w:iCs/>
                <w:lang w:val="en-IE"/>
              </w:rPr>
            </w:pPr>
            <w:r w:rsidRPr="001A45DE">
              <w:rPr>
                <w:rFonts w:ascii="Arial" w:hAnsi="Arial" w:cs="Arial"/>
                <w:color w:val="000000"/>
                <w:lang w:val="en-IE" w:eastAsia="en-IE"/>
              </w:rPr>
              <w:t>Have a working knowledge of the Health Information and Quality Authority (HIQA) Standards as they apply to the role for example, Standards for Healthcare, National Standards for the Prevention and Control of Healthcare Associated Infections, Hygiene Standards etc.</w:t>
            </w:r>
            <w:r w:rsidRPr="001A45DE">
              <w:rPr>
                <w:rFonts w:ascii="Arial" w:hAnsi="Arial" w:cs="Arial"/>
                <w:iCs/>
              </w:rPr>
              <w:t xml:space="preserve"> and comply with associated HSE protocols for implementing and maintaining these standards as appropriate to the role</w:t>
            </w:r>
          </w:p>
          <w:p w14:paraId="1A10DBFF" w14:textId="32DA58B0" w:rsidR="006B1755" w:rsidRPr="001A45DE" w:rsidRDefault="006B1755" w:rsidP="00240F03">
            <w:pPr>
              <w:numPr>
                <w:ilvl w:val="0"/>
                <w:numId w:val="3"/>
              </w:numPr>
              <w:rPr>
                <w:rFonts w:ascii="Arial" w:hAnsi="Arial" w:cs="Arial"/>
                <w:iCs/>
                <w:lang w:val="en-IE"/>
              </w:rPr>
            </w:pPr>
            <w:r w:rsidRPr="001A45DE">
              <w:rPr>
                <w:rFonts w:ascii="Arial" w:hAnsi="Arial" w:cs="Arial"/>
                <w:iCs/>
                <w:lang w:val="en-IE"/>
              </w:rPr>
              <w:t>Support, promote and actively participate in sustainable energy, water and waste initiatives to create a more sustainable, low carbon and efficient health service.</w:t>
            </w:r>
          </w:p>
          <w:p w14:paraId="251A6BAF" w14:textId="77777777" w:rsidR="00792F91" w:rsidRDefault="00792F91" w:rsidP="00792F91">
            <w:pPr>
              <w:rPr>
                <w:rFonts w:ascii="Arial" w:hAnsi="Arial" w:cs="Arial"/>
                <w:iCs/>
                <w:color w:val="000000" w:themeColor="text1"/>
              </w:rPr>
            </w:pPr>
          </w:p>
          <w:p w14:paraId="71D0F494" w14:textId="77777777" w:rsidR="00792F91" w:rsidRDefault="00792F91" w:rsidP="003E7EEE">
            <w:pPr>
              <w:rPr>
                <w:rFonts w:ascii="Arial" w:hAnsi="Arial" w:cs="Arial"/>
                <w:b/>
                <w:iCs/>
                <w:lang w:val="en-IE"/>
              </w:rPr>
            </w:pPr>
            <w:r w:rsidRPr="00795998">
              <w:rPr>
                <w:rFonts w:ascii="Arial" w:hAnsi="Arial" w:cs="Arial"/>
                <w:b/>
                <w:iCs/>
                <w:lang w:val="en-IE"/>
              </w:rPr>
              <w:t xml:space="preserve">The above Job Specification is not intended to be a comprehensive list of all duties involved and consequently, the post holder may be required to perform other duties as appropriate to the post which may be assigned to </w:t>
            </w:r>
            <w:r>
              <w:rPr>
                <w:rFonts w:ascii="Arial" w:hAnsi="Arial" w:cs="Arial"/>
                <w:b/>
                <w:iCs/>
                <w:lang w:val="en-IE"/>
              </w:rPr>
              <w:t>them</w:t>
            </w:r>
            <w:r w:rsidRPr="00795998">
              <w:rPr>
                <w:rFonts w:ascii="Arial" w:hAnsi="Arial" w:cs="Arial"/>
                <w:b/>
                <w:iCs/>
                <w:lang w:val="en-IE"/>
              </w:rPr>
              <w:t xml:space="preserve"> from time to time and to contribute to the development of the post while in office.</w:t>
            </w:r>
          </w:p>
          <w:p w14:paraId="6D2CEE75" w14:textId="42EBF98A" w:rsidR="003E7EEE" w:rsidRPr="00795998" w:rsidRDefault="003E7EEE" w:rsidP="003E7EEE">
            <w:pPr>
              <w:rPr>
                <w:rFonts w:ascii="Arial" w:hAnsi="Arial" w:cs="Arial"/>
                <w:b/>
              </w:rPr>
            </w:pPr>
          </w:p>
        </w:tc>
      </w:tr>
      <w:tr w:rsidR="00792F91" w:rsidRPr="00E766A5" w14:paraId="6C210CFE" w14:textId="77777777" w:rsidTr="00F6254C">
        <w:tc>
          <w:tcPr>
            <w:tcW w:w="2364" w:type="dxa"/>
          </w:tcPr>
          <w:p w14:paraId="71AEAB78" w14:textId="77777777" w:rsidR="00792F91" w:rsidRPr="00F6254C" w:rsidRDefault="00792F91" w:rsidP="00792F91">
            <w:pPr>
              <w:rPr>
                <w:rFonts w:ascii="Arial" w:hAnsi="Arial" w:cs="Arial"/>
                <w:b/>
                <w:bCs/>
              </w:rPr>
            </w:pPr>
            <w:r w:rsidRPr="00F6254C">
              <w:rPr>
                <w:rFonts w:ascii="Arial" w:hAnsi="Arial" w:cs="Arial"/>
                <w:b/>
                <w:bCs/>
              </w:rPr>
              <w:lastRenderedPageBreak/>
              <w:t>Eligibility Criteria</w:t>
            </w:r>
          </w:p>
          <w:p w14:paraId="54F50D02" w14:textId="77777777" w:rsidR="00792F91" w:rsidRPr="00F6254C" w:rsidRDefault="00792F91" w:rsidP="00792F91">
            <w:pPr>
              <w:rPr>
                <w:rFonts w:ascii="Arial" w:hAnsi="Arial" w:cs="Arial"/>
                <w:b/>
                <w:bCs/>
              </w:rPr>
            </w:pPr>
          </w:p>
          <w:p w14:paraId="5800EDA7" w14:textId="77777777" w:rsidR="00792F91" w:rsidRPr="00F6254C" w:rsidRDefault="00792F91" w:rsidP="00792F91">
            <w:pPr>
              <w:rPr>
                <w:rFonts w:ascii="Arial" w:hAnsi="Arial" w:cs="Arial"/>
                <w:b/>
                <w:bCs/>
              </w:rPr>
            </w:pPr>
            <w:r w:rsidRPr="00F6254C">
              <w:rPr>
                <w:rFonts w:ascii="Arial" w:hAnsi="Arial" w:cs="Arial"/>
                <w:b/>
                <w:bCs/>
              </w:rPr>
              <w:t>Qualifications and/ or experience</w:t>
            </w:r>
          </w:p>
          <w:p w14:paraId="36A9F709" w14:textId="77777777" w:rsidR="00792F91" w:rsidRPr="00F6254C" w:rsidRDefault="00792F91" w:rsidP="00792F91">
            <w:pPr>
              <w:rPr>
                <w:rFonts w:ascii="Arial" w:hAnsi="Arial" w:cs="Arial"/>
                <w:b/>
                <w:bCs/>
              </w:rPr>
            </w:pPr>
          </w:p>
        </w:tc>
        <w:tc>
          <w:tcPr>
            <w:tcW w:w="8256" w:type="dxa"/>
          </w:tcPr>
          <w:p w14:paraId="57846F39" w14:textId="77777777" w:rsidR="001A45DE" w:rsidRPr="001A45DE" w:rsidRDefault="002D6770" w:rsidP="002D6770">
            <w:pPr>
              <w:autoSpaceDE w:val="0"/>
              <w:autoSpaceDN w:val="0"/>
              <w:adjustRightInd w:val="0"/>
              <w:spacing w:line="240" w:lineRule="atLeast"/>
              <w:rPr>
                <w:rFonts w:ascii="Arial" w:hAnsi="Arial" w:cs="Arial"/>
                <w:b/>
                <w:bCs/>
                <w:lang w:val="en-IE" w:eastAsia="en-IE"/>
              </w:rPr>
            </w:pPr>
            <w:r w:rsidRPr="001A45DE">
              <w:rPr>
                <w:rFonts w:ascii="Arial" w:hAnsi="Arial" w:cs="Arial"/>
                <w:b/>
                <w:bCs/>
                <w:lang w:val="en-IE" w:eastAsia="en-IE"/>
              </w:rPr>
              <w:t xml:space="preserve">Candidates must </w:t>
            </w:r>
            <w:r w:rsidR="001A45DE" w:rsidRPr="001A45DE">
              <w:rPr>
                <w:rFonts w:ascii="Arial" w:hAnsi="Arial" w:cs="Arial"/>
                <w:b/>
                <w:bCs/>
                <w:lang w:val="en-IE" w:eastAsia="en-IE"/>
              </w:rPr>
              <w:t>have at the latest date of application:</w:t>
            </w:r>
          </w:p>
          <w:p w14:paraId="2E5BA719" w14:textId="2BD6DEB4" w:rsidR="006B1755" w:rsidRPr="006B1755" w:rsidRDefault="006B1755" w:rsidP="005F00D0">
            <w:pPr>
              <w:pStyle w:val="ListParagraph"/>
              <w:numPr>
                <w:ilvl w:val="0"/>
                <w:numId w:val="3"/>
              </w:numPr>
              <w:autoSpaceDE w:val="0"/>
              <w:autoSpaceDN w:val="0"/>
              <w:adjustRightInd w:val="0"/>
              <w:spacing w:before="240" w:line="240" w:lineRule="atLeast"/>
              <w:rPr>
                <w:rFonts w:ascii="Arial" w:hAnsi="Arial" w:cs="Arial"/>
                <w:lang w:val="en-IE" w:eastAsia="en-IE"/>
              </w:rPr>
            </w:pPr>
            <w:r w:rsidRPr="006B1755">
              <w:rPr>
                <w:rFonts w:ascii="Arial" w:hAnsi="Arial" w:cs="Arial"/>
                <w:lang w:val="en-IE" w:eastAsia="en-IE"/>
              </w:rPr>
              <w:t>Significant senior management experience in a complex health, public service or</w:t>
            </w:r>
            <w:r w:rsidR="00E226A5">
              <w:rPr>
                <w:rFonts w:ascii="Arial" w:hAnsi="Arial" w:cs="Arial"/>
                <w:lang w:val="en-IE" w:eastAsia="en-IE"/>
              </w:rPr>
              <w:t xml:space="preserve"> other</w:t>
            </w:r>
            <w:r w:rsidRPr="006B1755">
              <w:rPr>
                <w:rFonts w:ascii="Arial" w:hAnsi="Arial" w:cs="Arial"/>
                <w:lang w:val="en-IE" w:eastAsia="en-IE"/>
              </w:rPr>
              <w:t xml:space="preserve"> similar large-scale organisational environment.</w:t>
            </w:r>
          </w:p>
          <w:p w14:paraId="0D263BC2" w14:textId="7C8056C7" w:rsidR="006B1755" w:rsidRPr="006B1755" w:rsidRDefault="006B1755" w:rsidP="005F00D0">
            <w:pPr>
              <w:pStyle w:val="ListParagraph"/>
              <w:numPr>
                <w:ilvl w:val="0"/>
                <w:numId w:val="3"/>
              </w:numPr>
              <w:autoSpaceDE w:val="0"/>
              <w:autoSpaceDN w:val="0"/>
              <w:adjustRightInd w:val="0"/>
              <w:spacing w:before="240" w:line="240" w:lineRule="atLeast"/>
              <w:rPr>
                <w:rFonts w:ascii="Arial" w:hAnsi="Arial" w:cs="Arial"/>
                <w:lang w:val="en-IE" w:eastAsia="en-IE"/>
              </w:rPr>
            </w:pPr>
            <w:r w:rsidRPr="006B1755">
              <w:rPr>
                <w:rFonts w:ascii="Arial" w:hAnsi="Arial" w:cs="Arial"/>
                <w:lang w:val="en-IE" w:eastAsia="en-IE"/>
              </w:rPr>
              <w:t>A proven track record of leading and delivering large-scale service improvement, transformation or reform programmes.</w:t>
            </w:r>
          </w:p>
          <w:p w14:paraId="5A7A6037" w14:textId="77777777" w:rsidR="00DD4F5F" w:rsidRPr="00DD4F5F" w:rsidRDefault="005A6E21" w:rsidP="005F00D0">
            <w:pPr>
              <w:pStyle w:val="ListParagraph"/>
              <w:numPr>
                <w:ilvl w:val="0"/>
                <w:numId w:val="3"/>
              </w:numPr>
              <w:autoSpaceDE w:val="0"/>
              <w:autoSpaceDN w:val="0"/>
              <w:adjustRightInd w:val="0"/>
              <w:spacing w:before="240" w:line="240" w:lineRule="atLeast"/>
              <w:rPr>
                <w:rFonts w:ascii="Arial" w:hAnsi="Arial" w:cs="Arial"/>
                <w:lang w:val="en-IE" w:eastAsia="en-IE"/>
              </w:rPr>
            </w:pPr>
            <w:r>
              <w:rPr>
                <w:rFonts w:ascii="Arial" w:hAnsi="Arial" w:cs="Arial"/>
                <w:lang w:eastAsia="en-IE"/>
              </w:rPr>
              <w:t>E</w:t>
            </w:r>
            <w:r w:rsidRPr="005A6E21">
              <w:rPr>
                <w:rFonts w:ascii="Arial" w:hAnsi="Arial" w:cs="Arial"/>
                <w:lang w:eastAsia="en-IE"/>
              </w:rPr>
              <w:t>xperience of managing teams and working effectively and collaboratively with a wide range of senior internal and external stakeholders across organisational boundaries.</w:t>
            </w:r>
          </w:p>
          <w:p w14:paraId="3E1E0717" w14:textId="0F96B3D6" w:rsidR="006B1755" w:rsidRPr="006B1755" w:rsidRDefault="00E226A5" w:rsidP="005F00D0">
            <w:pPr>
              <w:pStyle w:val="ListParagraph"/>
              <w:numPr>
                <w:ilvl w:val="0"/>
                <w:numId w:val="3"/>
              </w:numPr>
              <w:autoSpaceDE w:val="0"/>
              <w:autoSpaceDN w:val="0"/>
              <w:adjustRightInd w:val="0"/>
              <w:spacing w:before="240" w:line="240" w:lineRule="atLeast"/>
              <w:rPr>
                <w:rFonts w:ascii="Arial" w:hAnsi="Arial" w:cs="Arial"/>
                <w:lang w:val="en-IE" w:eastAsia="en-IE"/>
              </w:rPr>
            </w:pPr>
            <w:r>
              <w:rPr>
                <w:rFonts w:ascii="Arial" w:hAnsi="Arial" w:cs="Arial"/>
                <w:lang w:val="en-IE" w:eastAsia="en-IE"/>
              </w:rPr>
              <w:t>E</w:t>
            </w:r>
            <w:r w:rsidR="006B1755" w:rsidRPr="006B1755">
              <w:rPr>
                <w:rFonts w:ascii="Arial" w:hAnsi="Arial" w:cs="Arial"/>
                <w:lang w:val="en-IE" w:eastAsia="en-IE"/>
              </w:rPr>
              <w:t>xperience of governance, performance management and resource oversight within a senior leadership role.</w:t>
            </w:r>
          </w:p>
          <w:p w14:paraId="5CE2CF1A" w14:textId="77777777" w:rsidR="00E226A5" w:rsidRDefault="006B1755" w:rsidP="00E226A5">
            <w:pPr>
              <w:pStyle w:val="ListParagraph"/>
              <w:numPr>
                <w:ilvl w:val="0"/>
                <w:numId w:val="3"/>
              </w:numPr>
              <w:autoSpaceDE w:val="0"/>
              <w:autoSpaceDN w:val="0"/>
              <w:adjustRightInd w:val="0"/>
              <w:spacing w:before="240" w:line="240" w:lineRule="atLeast"/>
              <w:rPr>
                <w:rFonts w:ascii="Arial" w:hAnsi="Arial" w:cs="Arial"/>
                <w:lang w:val="en-IE" w:eastAsia="en-IE"/>
              </w:rPr>
            </w:pPr>
            <w:r w:rsidRPr="006B1755">
              <w:rPr>
                <w:rFonts w:ascii="Arial" w:hAnsi="Arial" w:cs="Arial"/>
                <w:lang w:val="en-IE" w:eastAsia="en-IE"/>
              </w:rPr>
              <w:t>Experience contributing to the implementation of national policy and strategy within an operational setting.</w:t>
            </w:r>
          </w:p>
          <w:p w14:paraId="581A25E9" w14:textId="0D359D5E" w:rsidR="00E226A5" w:rsidRPr="00E226A5" w:rsidRDefault="00E226A5" w:rsidP="00E226A5">
            <w:pPr>
              <w:pStyle w:val="ListParagraph"/>
              <w:numPr>
                <w:ilvl w:val="0"/>
                <w:numId w:val="3"/>
              </w:numPr>
              <w:autoSpaceDE w:val="0"/>
              <w:autoSpaceDN w:val="0"/>
              <w:adjustRightInd w:val="0"/>
              <w:spacing w:before="240" w:line="240" w:lineRule="atLeast"/>
              <w:rPr>
                <w:rFonts w:ascii="Arial" w:hAnsi="Arial" w:cs="Arial"/>
                <w:lang w:val="en-IE" w:eastAsia="en-IE"/>
              </w:rPr>
            </w:pPr>
            <w:r w:rsidRPr="00E226A5">
              <w:rPr>
                <w:rFonts w:ascii="Arial" w:hAnsi="Arial" w:cs="Arial"/>
              </w:rPr>
              <w:t>Have the requisite knowledge and ability (including a high standard of suitability and management ability) for the proper discharge of the duties of the office</w:t>
            </w:r>
          </w:p>
          <w:p w14:paraId="2960B178" w14:textId="77777777" w:rsidR="002D6770" w:rsidRDefault="002D6770" w:rsidP="00792F91">
            <w:pPr>
              <w:autoSpaceDE w:val="0"/>
              <w:autoSpaceDN w:val="0"/>
              <w:adjustRightInd w:val="0"/>
              <w:spacing w:line="240" w:lineRule="atLeast"/>
              <w:rPr>
                <w:rFonts w:ascii="Helv" w:hAnsi="Helv" w:cs="Helv"/>
                <w:color w:val="000099"/>
                <w:lang w:val="en-IE" w:eastAsia="en-IE"/>
              </w:rPr>
            </w:pPr>
          </w:p>
          <w:p w14:paraId="1837C319" w14:textId="77777777" w:rsidR="002D6770" w:rsidRPr="005E751D" w:rsidRDefault="002D6770" w:rsidP="002D6770">
            <w:pPr>
              <w:jc w:val="both"/>
              <w:rPr>
                <w:rFonts w:ascii="Arial" w:eastAsia="Arial" w:hAnsi="Arial" w:cs="Arial"/>
                <w:b/>
                <w:bCs/>
              </w:rPr>
            </w:pPr>
            <w:r w:rsidRPr="2A135C50">
              <w:rPr>
                <w:rFonts w:ascii="Arial" w:eastAsia="Arial" w:hAnsi="Arial" w:cs="Arial"/>
                <w:b/>
                <w:bCs/>
              </w:rPr>
              <w:t>Health</w:t>
            </w:r>
          </w:p>
          <w:p w14:paraId="2E445C37" w14:textId="77777777" w:rsidR="002D6770" w:rsidRPr="005E751D" w:rsidRDefault="002D6770" w:rsidP="002D6770">
            <w:pPr>
              <w:jc w:val="both"/>
              <w:rPr>
                <w:rFonts w:ascii="Arial" w:eastAsia="Arial" w:hAnsi="Arial" w:cs="Arial"/>
              </w:rPr>
            </w:pPr>
            <w:r w:rsidRPr="2A135C50">
              <w:rPr>
                <w:rFonts w:ascii="Arial" w:eastAsia="Arial" w:hAnsi="Arial" w:cs="Arial"/>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0F92846C" w14:textId="77777777" w:rsidR="002D6770" w:rsidRPr="005E751D" w:rsidRDefault="002D6770" w:rsidP="002D6770">
            <w:pPr>
              <w:jc w:val="both"/>
              <w:rPr>
                <w:rFonts w:ascii="Arial" w:eastAsia="Arial" w:hAnsi="Arial" w:cs="Arial"/>
              </w:rPr>
            </w:pPr>
          </w:p>
          <w:p w14:paraId="02EEDFEE" w14:textId="77777777" w:rsidR="002D6770" w:rsidRPr="005E751D" w:rsidRDefault="002D6770" w:rsidP="002D6770">
            <w:pPr>
              <w:ind w:right="-766"/>
              <w:jc w:val="both"/>
              <w:rPr>
                <w:rFonts w:ascii="Arial" w:eastAsia="Arial" w:hAnsi="Arial" w:cs="Arial"/>
              </w:rPr>
            </w:pPr>
            <w:r w:rsidRPr="2A135C50">
              <w:rPr>
                <w:rFonts w:ascii="Arial" w:eastAsia="Arial" w:hAnsi="Arial" w:cs="Arial"/>
                <w:b/>
                <w:bCs/>
              </w:rPr>
              <w:t>Character</w:t>
            </w:r>
          </w:p>
          <w:p w14:paraId="211165E2" w14:textId="77777777" w:rsidR="002D6770" w:rsidRPr="005E751D" w:rsidRDefault="002D6770" w:rsidP="002D6770">
            <w:pPr>
              <w:ind w:right="-766"/>
              <w:jc w:val="both"/>
              <w:rPr>
                <w:rFonts w:ascii="Arial" w:eastAsia="Arial" w:hAnsi="Arial" w:cs="Arial"/>
              </w:rPr>
            </w:pPr>
            <w:r w:rsidRPr="2A135C50">
              <w:rPr>
                <w:rFonts w:ascii="Arial" w:eastAsia="Arial" w:hAnsi="Arial" w:cs="Arial"/>
              </w:rPr>
              <w:t>Each candidate for and any person holding the office must be of good character.</w:t>
            </w:r>
          </w:p>
          <w:p w14:paraId="1151045D" w14:textId="77777777" w:rsidR="00792F91" w:rsidRPr="00BE491B" w:rsidRDefault="00792F91" w:rsidP="002D6770">
            <w:pPr>
              <w:ind w:right="-766"/>
              <w:rPr>
                <w:rFonts w:ascii="Arial" w:hAnsi="Arial" w:cs="Arial"/>
                <w:b/>
                <w:bCs/>
                <w:iCs/>
                <w:color w:val="222222"/>
                <w:shd w:val="clear" w:color="auto" w:fill="FFFFFF"/>
              </w:rPr>
            </w:pPr>
          </w:p>
        </w:tc>
      </w:tr>
      <w:tr w:rsidR="00792F91" w:rsidRPr="00E766A5" w14:paraId="59EF65EA" w14:textId="77777777" w:rsidTr="00F6254C">
        <w:tc>
          <w:tcPr>
            <w:tcW w:w="2364" w:type="dxa"/>
          </w:tcPr>
          <w:p w14:paraId="643486DB" w14:textId="77777777" w:rsidR="00792F91" w:rsidRPr="00F6254C" w:rsidRDefault="00792F91" w:rsidP="00792F91">
            <w:pPr>
              <w:rPr>
                <w:rFonts w:ascii="Arial" w:hAnsi="Arial" w:cs="Arial"/>
                <w:b/>
                <w:bCs/>
              </w:rPr>
            </w:pPr>
            <w:r w:rsidRPr="00F6254C">
              <w:rPr>
                <w:rFonts w:ascii="Arial" w:hAnsi="Arial" w:cs="Arial"/>
                <w:b/>
                <w:bCs/>
              </w:rPr>
              <w:t>Other requirements specific to the post</w:t>
            </w:r>
          </w:p>
        </w:tc>
        <w:tc>
          <w:tcPr>
            <w:tcW w:w="8256" w:type="dxa"/>
          </w:tcPr>
          <w:p w14:paraId="6DE48F62" w14:textId="3E9606A1" w:rsidR="006B1755" w:rsidRPr="006B1755" w:rsidRDefault="006B1755" w:rsidP="007E669B">
            <w:pPr>
              <w:pStyle w:val="ListParagraph"/>
              <w:numPr>
                <w:ilvl w:val="0"/>
                <w:numId w:val="3"/>
              </w:numPr>
              <w:autoSpaceDE w:val="0"/>
              <w:autoSpaceDN w:val="0"/>
              <w:adjustRightInd w:val="0"/>
              <w:spacing w:line="240" w:lineRule="atLeast"/>
              <w:rPr>
                <w:rFonts w:ascii="Arial" w:hAnsi="Arial" w:cs="Arial"/>
                <w:lang w:val="en-IE" w:eastAsia="en-IE"/>
              </w:rPr>
            </w:pPr>
            <w:r w:rsidRPr="006B1755">
              <w:rPr>
                <w:rFonts w:ascii="Arial" w:hAnsi="Arial" w:cs="Arial"/>
                <w:lang w:val="en-IE" w:eastAsia="en-IE"/>
              </w:rPr>
              <w:t>Access to appropriate transport to fulfil the requirements of the role.</w:t>
            </w:r>
          </w:p>
          <w:p w14:paraId="0A0FFA5E" w14:textId="77777777" w:rsidR="00792F91" w:rsidRDefault="006B1755" w:rsidP="007E669B">
            <w:pPr>
              <w:pStyle w:val="ListParagraph"/>
              <w:numPr>
                <w:ilvl w:val="0"/>
                <w:numId w:val="3"/>
              </w:numPr>
              <w:autoSpaceDE w:val="0"/>
              <w:autoSpaceDN w:val="0"/>
              <w:adjustRightInd w:val="0"/>
              <w:spacing w:line="240" w:lineRule="atLeast"/>
              <w:rPr>
                <w:rFonts w:ascii="Arial" w:hAnsi="Arial" w:cs="Arial"/>
                <w:lang w:val="en-IE" w:eastAsia="en-IE"/>
              </w:rPr>
            </w:pPr>
            <w:r w:rsidRPr="006B1755">
              <w:rPr>
                <w:rFonts w:ascii="Arial" w:hAnsi="Arial" w:cs="Arial"/>
                <w:lang w:val="en-IE" w:eastAsia="en-IE"/>
              </w:rPr>
              <w:t>Flexibility in relation to working hours to meet service needs.</w:t>
            </w:r>
          </w:p>
          <w:p w14:paraId="0E4DCE48" w14:textId="3FD33AAC" w:rsidR="006B1755" w:rsidRPr="006B1755" w:rsidRDefault="006B1755" w:rsidP="006B1755">
            <w:pPr>
              <w:pStyle w:val="ListParagraph"/>
              <w:autoSpaceDE w:val="0"/>
              <w:autoSpaceDN w:val="0"/>
              <w:adjustRightInd w:val="0"/>
              <w:spacing w:line="240" w:lineRule="atLeast"/>
              <w:rPr>
                <w:rFonts w:ascii="Arial" w:hAnsi="Arial" w:cs="Arial"/>
                <w:lang w:val="en-IE" w:eastAsia="en-IE"/>
              </w:rPr>
            </w:pPr>
          </w:p>
        </w:tc>
      </w:tr>
      <w:tr w:rsidR="005F00D0" w:rsidRPr="00E766A5" w14:paraId="08F4B72B" w14:textId="77777777" w:rsidTr="00F6254C">
        <w:tc>
          <w:tcPr>
            <w:tcW w:w="2364" w:type="dxa"/>
          </w:tcPr>
          <w:p w14:paraId="25B9D195" w14:textId="77777777" w:rsidR="005F00D0" w:rsidRPr="00E226A5" w:rsidRDefault="005F00D0" w:rsidP="005F00D0">
            <w:pPr>
              <w:rPr>
                <w:rFonts w:ascii="Arial" w:hAnsi="Arial" w:cs="Arial"/>
                <w:b/>
                <w:bCs/>
              </w:rPr>
            </w:pPr>
            <w:r w:rsidRPr="00E226A5">
              <w:rPr>
                <w:rFonts w:ascii="Arial" w:hAnsi="Arial" w:cs="Arial"/>
                <w:b/>
                <w:bCs/>
              </w:rPr>
              <w:t>Additional eligibility requirements:</w:t>
            </w:r>
          </w:p>
          <w:p w14:paraId="6216D9C4" w14:textId="77777777" w:rsidR="005F00D0" w:rsidRPr="00E226A5" w:rsidRDefault="005F00D0" w:rsidP="005F00D0">
            <w:pPr>
              <w:rPr>
                <w:rFonts w:ascii="Arial" w:hAnsi="Arial" w:cs="Arial"/>
                <w:b/>
                <w:bCs/>
              </w:rPr>
            </w:pPr>
          </w:p>
        </w:tc>
        <w:tc>
          <w:tcPr>
            <w:tcW w:w="8256" w:type="dxa"/>
          </w:tcPr>
          <w:p w14:paraId="64AA1678" w14:textId="77777777" w:rsidR="005F00D0" w:rsidRPr="00E226A5" w:rsidRDefault="005F00D0" w:rsidP="005F00D0">
            <w:pPr>
              <w:pStyle w:val="Default"/>
              <w:rPr>
                <w:sz w:val="20"/>
                <w:szCs w:val="20"/>
              </w:rPr>
            </w:pPr>
            <w:r w:rsidRPr="00E226A5">
              <w:rPr>
                <w:b/>
                <w:bCs/>
                <w:sz w:val="20"/>
                <w:szCs w:val="20"/>
              </w:rPr>
              <w:t xml:space="preserve">Citizenship requirements </w:t>
            </w:r>
          </w:p>
          <w:p w14:paraId="6C2CF586" w14:textId="77777777" w:rsidR="005F00D0" w:rsidRPr="00E226A5" w:rsidRDefault="005F00D0" w:rsidP="005F00D0">
            <w:pPr>
              <w:pStyle w:val="Default"/>
              <w:rPr>
                <w:sz w:val="20"/>
                <w:szCs w:val="20"/>
              </w:rPr>
            </w:pPr>
            <w:r w:rsidRPr="00E226A5">
              <w:rPr>
                <w:sz w:val="20"/>
                <w:szCs w:val="20"/>
              </w:rPr>
              <w:t xml:space="preserve">Eligible candidates must be: </w:t>
            </w:r>
          </w:p>
          <w:p w14:paraId="13D40028" w14:textId="77777777" w:rsidR="005F00D0" w:rsidRPr="00E226A5" w:rsidRDefault="005F00D0" w:rsidP="005F00D0">
            <w:pPr>
              <w:pStyle w:val="ListParagraph"/>
              <w:numPr>
                <w:ilvl w:val="0"/>
                <w:numId w:val="16"/>
              </w:numPr>
              <w:spacing w:after="120"/>
              <w:rPr>
                <w:rFonts w:ascii="Arial" w:hAnsi="Arial" w:cs="Arial"/>
              </w:rPr>
            </w:pPr>
            <w:r w:rsidRPr="00E226A5">
              <w:rPr>
                <w:rFonts w:ascii="Arial" w:hAnsi="Arial" w:cs="Arial"/>
              </w:rPr>
              <w:t xml:space="preserve">EEA, Swiss, or British citizens </w:t>
            </w:r>
          </w:p>
          <w:p w14:paraId="4716B65A" w14:textId="77777777" w:rsidR="005F00D0" w:rsidRPr="00E226A5" w:rsidRDefault="005F00D0" w:rsidP="005F00D0">
            <w:pPr>
              <w:spacing w:after="120"/>
              <w:ind w:left="360"/>
              <w:rPr>
                <w:rFonts w:ascii="Arial" w:hAnsi="Arial" w:cs="Arial"/>
                <w:b/>
              </w:rPr>
            </w:pPr>
            <w:r w:rsidRPr="00E226A5">
              <w:rPr>
                <w:rFonts w:ascii="Arial" w:hAnsi="Arial" w:cs="Arial"/>
                <w:b/>
              </w:rPr>
              <w:lastRenderedPageBreak/>
              <w:t>OR</w:t>
            </w:r>
          </w:p>
          <w:p w14:paraId="4D5E80E6" w14:textId="77777777" w:rsidR="005F00D0" w:rsidRPr="00E226A5" w:rsidRDefault="005F00D0" w:rsidP="005F00D0">
            <w:pPr>
              <w:pStyle w:val="ListParagraph"/>
              <w:numPr>
                <w:ilvl w:val="0"/>
                <w:numId w:val="16"/>
              </w:numPr>
              <w:spacing w:after="120"/>
              <w:rPr>
                <w:rFonts w:ascii="Arial" w:hAnsi="Arial" w:cs="Arial"/>
              </w:rPr>
            </w:pPr>
            <w:r w:rsidRPr="00E226A5">
              <w:rPr>
                <w:rFonts w:ascii="Arial" w:hAnsi="Arial" w:cs="Arial"/>
              </w:rPr>
              <w:t xml:space="preserve">Non-European Economic Area citizens with permission to reside and work in the State </w:t>
            </w:r>
          </w:p>
          <w:p w14:paraId="03A07167" w14:textId="42EC7283" w:rsidR="005F00D0" w:rsidRDefault="005F00D0" w:rsidP="00585BFE">
            <w:pPr>
              <w:pStyle w:val="Default"/>
              <w:ind w:left="1080"/>
              <w:rPr>
                <w:bCs/>
                <w:color w:val="2A2347"/>
                <w:sz w:val="20"/>
                <w:szCs w:val="20"/>
              </w:rPr>
            </w:pPr>
            <w:r w:rsidRPr="00E226A5">
              <w:rPr>
                <w:bCs/>
                <w:color w:val="2A2347"/>
                <w:sz w:val="20"/>
                <w:szCs w:val="20"/>
              </w:rPr>
              <w:t>Read Appendix 2 of the Additional Campaign Information for further information on accepted Stamps for Non-EEA citizens resident in the State, including those with refugee status.</w:t>
            </w:r>
          </w:p>
          <w:p w14:paraId="6F499DAB" w14:textId="77777777" w:rsidR="00585BFE" w:rsidRPr="00585BFE" w:rsidRDefault="00585BFE" w:rsidP="00585BFE">
            <w:pPr>
              <w:pStyle w:val="Default"/>
              <w:ind w:left="1080"/>
              <w:rPr>
                <w:bCs/>
                <w:color w:val="2A2347"/>
                <w:sz w:val="20"/>
                <w:szCs w:val="20"/>
              </w:rPr>
            </w:pPr>
          </w:p>
          <w:p w14:paraId="3D2B3BBC" w14:textId="77777777" w:rsidR="005F00D0" w:rsidRPr="00E226A5" w:rsidRDefault="005F00D0" w:rsidP="005F00D0">
            <w:pPr>
              <w:pStyle w:val="Default"/>
              <w:rPr>
                <w:bCs/>
                <w:color w:val="2A2347"/>
                <w:sz w:val="20"/>
                <w:szCs w:val="20"/>
              </w:rPr>
            </w:pPr>
            <w:r w:rsidRPr="00E226A5">
              <w:rPr>
                <w:bCs/>
                <w:color w:val="2A2347"/>
                <w:sz w:val="20"/>
                <w:szCs w:val="20"/>
              </w:rPr>
              <w:t xml:space="preserve">To qualify candidates must be eligible by the closing date of the campaign. </w:t>
            </w:r>
          </w:p>
          <w:p w14:paraId="21AD1B15" w14:textId="14E4E4B9" w:rsidR="005F00D0" w:rsidRPr="00E226A5" w:rsidRDefault="005F00D0" w:rsidP="005F00D0">
            <w:pPr>
              <w:pStyle w:val="ListParagraph"/>
              <w:autoSpaceDE w:val="0"/>
              <w:autoSpaceDN w:val="0"/>
              <w:adjustRightInd w:val="0"/>
              <w:spacing w:line="240" w:lineRule="atLeast"/>
              <w:rPr>
                <w:rFonts w:ascii="Arial" w:hAnsi="Arial" w:cs="Arial"/>
                <w:lang w:val="en-IE" w:eastAsia="en-IE"/>
              </w:rPr>
            </w:pPr>
          </w:p>
        </w:tc>
      </w:tr>
      <w:tr w:rsidR="00792F91" w:rsidRPr="00E766A5" w14:paraId="466ACF54" w14:textId="77777777" w:rsidTr="00F6254C">
        <w:tc>
          <w:tcPr>
            <w:tcW w:w="2364" w:type="dxa"/>
          </w:tcPr>
          <w:p w14:paraId="50259FF8" w14:textId="77777777" w:rsidR="00792F91" w:rsidRPr="00F6254C" w:rsidRDefault="00792F91" w:rsidP="00792F91">
            <w:pPr>
              <w:rPr>
                <w:rFonts w:ascii="Arial" w:hAnsi="Arial" w:cs="Arial"/>
                <w:b/>
                <w:bCs/>
              </w:rPr>
            </w:pPr>
            <w:r w:rsidRPr="00F6254C">
              <w:rPr>
                <w:rFonts w:ascii="Arial" w:hAnsi="Arial" w:cs="Arial"/>
                <w:b/>
                <w:bCs/>
              </w:rPr>
              <w:lastRenderedPageBreak/>
              <w:t>Skills, competencies and/or knowledge</w:t>
            </w:r>
          </w:p>
          <w:p w14:paraId="4E76BE64" w14:textId="77777777" w:rsidR="00792F91" w:rsidRPr="00F6254C" w:rsidRDefault="00792F91" w:rsidP="00792F91">
            <w:pPr>
              <w:rPr>
                <w:rFonts w:ascii="Arial" w:hAnsi="Arial" w:cs="Arial"/>
                <w:b/>
                <w:bCs/>
              </w:rPr>
            </w:pPr>
          </w:p>
          <w:p w14:paraId="3C72DF3D" w14:textId="77777777" w:rsidR="00792F91" w:rsidRPr="00F6254C" w:rsidRDefault="00792F91" w:rsidP="00792F91">
            <w:pPr>
              <w:rPr>
                <w:rFonts w:ascii="Arial" w:hAnsi="Arial" w:cs="Arial"/>
                <w:b/>
                <w:bCs/>
              </w:rPr>
            </w:pPr>
          </w:p>
        </w:tc>
        <w:tc>
          <w:tcPr>
            <w:tcW w:w="8256" w:type="dxa"/>
          </w:tcPr>
          <w:p w14:paraId="2E70E03D" w14:textId="77777777" w:rsidR="000F3A71" w:rsidRPr="005F00D0" w:rsidRDefault="000F3A71" w:rsidP="000F3A71">
            <w:pPr>
              <w:rPr>
                <w:rFonts w:ascii="Arial" w:hAnsi="Arial" w:cs="Arial"/>
                <w:b/>
                <w:bCs/>
                <w:lang w:val="en-IE" w:eastAsia="en-US"/>
              </w:rPr>
            </w:pPr>
            <w:r w:rsidRPr="005F00D0">
              <w:rPr>
                <w:rFonts w:ascii="Arial" w:hAnsi="Arial" w:cs="Arial"/>
                <w:b/>
                <w:bCs/>
                <w:lang w:val="en-IE" w:eastAsia="en-US"/>
              </w:rPr>
              <w:t>Professional Knowledge &amp; Experience</w:t>
            </w:r>
          </w:p>
          <w:p w14:paraId="3B5751B6" w14:textId="77777777" w:rsidR="000F3A71" w:rsidRPr="005F00D0" w:rsidRDefault="000F3A71" w:rsidP="000F3A71">
            <w:pPr>
              <w:rPr>
                <w:rFonts w:ascii="Arial" w:hAnsi="Arial" w:cs="Arial"/>
                <w:lang w:val="en-IE" w:eastAsia="en-US"/>
              </w:rPr>
            </w:pPr>
            <w:r w:rsidRPr="005F00D0">
              <w:rPr>
                <w:rFonts w:ascii="Arial" w:hAnsi="Arial" w:cs="Arial"/>
                <w:lang w:val="en-IE" w:eastAsia="en-US"/>
              </w:rPr>
              <w:t>Demonstrates:</w:t>
            </w:r>
          </w:p>
          <w:p w14:paraId="1FE68CE2" w14:textId="77777777" w:rsidR="000F3A71" w:rsidRPr="005F00D0" w:rsidRDefault="000F3A71" w:rsidP="005F00D0">
            <w:pPr>
              <w:numPr>
                <w:ilvl w:val="0"/>
                <w:numId w:val="5"/>
              </w:numPr>
              <w:rPr>
                <w:rFonts w:ascii="Arial" w:hAnsi="Arial" w:cs="Arial"/>
                <w:lang w:val="en-IE" w:eastAsia="en-US"/>
              </w:rPr>
            </w:pPr>
            <w:r w:rsidRPr="005F00D0">
              <w:rPr>
                <w:rFonts w:ascii="Arial" w:hAnsi="Arial" w:cs="Arial"/>
                <w:lang w:val="en-IE" w:eastAsia="en-US"/>
              </w:rPr>
              <w:t>Knowledge of the Irish health system and public service environment, including current reform priorities.</w:t>
            </w:r>
          </w:p>
          <w:p w14:paraId="6AB784CE" w14:textId="77777777" w:rsidR="000F3A71" w:rsidRPr="005F00D0" w:rsidRDefault="000F3A71" w:rsidP="005F00D0">
            <w:pPr>
              <w:numPr>
                <w:ilvl w:val="0"/>
                <w:numId w:val="5"/>
              </w:numPr>
              <w:rPr>
                <w:rFonts w:ascii="Arial" w:hAnsi="Arial" w:cs="Arial"/>
                <w:lang w:val="en-IE" w:eastAsia="en-US"/>
              </w:rPr>
            </w:pPr>
            <w:r w:rsidRPr="005F00D0">
              <w:rPr>
                <w:rFonts w:ascii="Arial" w:hAnsi="Arial" w:cs="Arial"/>
                <w:lang w:val="en-IE" w:eastAsia="en-US"/>
              </w:rPr>
              <w:t>Experience of programme or change management within complex systems.</w:t>
            </w:r>
          </w:p>
          <w:p w14:paraId="1D6EB059" w14:textId="77777777" w:rsidR="000F3A71" w:rsidRPr="005F00D0" w:rsidRDefault="000F3A71" w:rsidP="005F00D0">
            <w:pPr>
              <w:numPr>
                <w:ilvl w:val="0"/>
                <w:numId w:val="5"/>
              </w:numPr>
              <w:rPr>
                <w:rFonts w:ascii="Arial" w:hAnsi="Arial" w:cs="Arial"/>
                <w:lang w:val="en-IE" w:eastAsia="en-US"/>
              </w:rPr>
            </w:pPr>
            <w:r w:rsidRPr="005F00D0">
              <w:rPr>
                <w:rFonts w:ascii="Arial" w:hAnsi="Arial" w:cs="Arial"/>
                <w:lang w:val="en-IE" w:eastAsia="en-US"/>
              </w:rPr>
              <w:t>Understanding of governance, performance management and accountability frameworks.</w:t>
            </w:r>
          </w:p>
          <w:p w14:paraId="3A70142F" w14:textId="210982EF" w:rsidR="000F3A71" w:rsidRPr="005F00D0" w:rsidRDefault="000F3A71" w:rsidP="005F00D0">
            <w:pPr>
              <w:numPr>
                <w:ilvl w:val="0"/>
                <w:numId w:val="5"/>
              </w:numPr>
              <w:rPr>
                <w:rFonts w:ascii="Arial" w:hAnsi="Arial" w:cs="Arial"/>
                <w:lang w:val="en-IE" w:eastAsia="en-US"/>
              </w:rPr>
            </w:pPr>
            <w:r w:rsidRPr="005F00D0">
              <w:rPr>
                <w:rFonts w:ascii="Arial" w:hAnsi="Arial" w:cs="Arial"/>
                <w:lang w:val="en-IE" w:eastAsia="en-US"/>
              </w:rPr>
              <w:t>Strong analytical and report-writing skills, with the ability to produce high-quality briefing material for senior stakeholders.</w:t>
            </w:r>
          </w:p>
          <w:p w14:paraId="04F0C9FE" w14:textId="7C9D25BA" w:rsidR="005F00D0" w:rsidRPr="00DD4F5F" w:rsidRDefault="005F00D0" w:rsidP="005F00D0">
            <w:pPr>
              <w:numPr>
                <w:ilvl w:val="0"/>
                <w:numId w:val="5"/>
              </w:numPr>
              <w:rPr>
                <w:rFonts w:ascii="Arial" w:hAnsi="Arial" w:cs="Arial"/>
                <w:lang w:val="en-IE" w:eastAsia="en-US"/>
              </w:rPr>
            </w:pPr>
            <w:r w:rsidRPr="00DD4F5F">
              <w:rPr>
                <w:rFonts w:ascii="Arial" w:hAnsi="Arial" w:cs="Arial"/>
                <w:iCs/>
              </w:rPr>
              <w:t>Excellent ICT skills including use of MS Office suite and email</w:t>
            </w:r>
          </w:p>
          <w:p w14:paraId="01B0C398" w14:textId="6779E16E" w:rsidR="005F00D0" w:rsidRPr="00DD4F5F" w:rsidRDefault="005F00D0" w:rsidP="005F00D0">
            <w:pPr>
              <w:numPr>
                <w:ilvl w:val="0"/>
                <w:numId w:val="5"/>
              </w:numPr>
              <w:rPr>
                <w:rFonts w:ascii="Arial" w:hAnsi="Arial" w:cs="Arial"/>
              </w:rPr>
            </w:pPr>
            <w:r w:rsidRPr="00DD4F5F">
              <w:rPr>
                <w:rFonts w:ascii="Arial" w:hAnsi="Arial" w:cs="Arial"/>
                <w:lang w:val="ga-IE"/>
              </w:rPr>
              <w:t xml:space="preserve">An understanding of the political arenas that the HSE works in </w:t>
            </w:r>
          </w:p>
          <w:p w14:paraId="51130106" w14:textId="77777777" w:rsidR="000F3A71" w:rsidRPr="005F00D0" w:rsidRDefault="000F3A71" w:rsidP="000F3A71">
            <w:pPr>
              <w:rPr>
                <w:rFonts w:ascii="Arial" w:hAnsi="Arial" w:cs="Arial"/>
                <w:lang w:val="en-IE" w:eastAsia="en-US"/>
              </w:rPr>
            </w:pPr>
          </w:p>
          <w:p w14:paraId="0EB427D0" w14:textId="77777777" w:rsidR="000F3A71" w:rsidRPr="005F00D0" w:rsidRDefault="000F3A71" w:rsidP="000F3A71">
            <w:pPr>
              <w:rPr>
                <w:rFonts w:ascii="Arial" w:hAnsi="Arial" w:cs="Arial"/>
                <w:b/>
                <w:bCs/>
                <w:lang w:val="en-IE" w:eastAsia="en-US"/>
              </w:rPr>
            </w:pPr>
            <w:r w:rsidRPr="005F00D0">
              <w:rPr>
                <w:rFonts w:ascii="Arial" w:hAnsi="Arial" w:cs="Arial"/>
                <w:b/>
                <w:bCs/>
                <w:lang w:val="en-IE" w:eastAsia="en-US"/>
              </w:rPr>
              <w:t>Leadership &amp; Direction</w:t>
            </w:r>
          </w:p>
          <w:p w14:paraId="30680FE2" w14:textId="77777777" w:rsidR="000F3A71" w:rsidRPr="005F00D0" w:rsidRDefault="000F3A71" w:rsidP="000F3A71">
            <w:pPr>
              <w:rPr>
                <w:rFonts w:ascii="Arial" w:hAnsi="Arial" w:cs="Arial"/>
                <w:lang w:val="en-IE" w:eastAsia="en-US"/>
              </w:rPr>
            </w:pPr>
            <w:r w:rsidRPr="005F00D0">
              <w:rPr>
                <w:rFonts w:ascii="Arial" w:hAnsi="Arial" w:cs="Arial"/>
                <w:lang w:val="en-IE" w:eastAsia="en-US"/>
              </w:rPr>
              <w:t>Demonstrates:</w:t>
            </w:r>
          </w:p>
          <w:p w14:paraId="6E658E97" w14:textId="77777777" w:rsidR="005F00D0" w:rsidRPr="005F00D0" w:rsidRDefault="005F00D0" w:rsidP="005F00D0">
            <w:pPr>
              <w:numPr>
                <w:ilvl w:val="0"/>
                <w:numId w:val="14"/>
              </w:numPr>
              <w:rPr>
                <w:rFonts w:ascii="Arial" w:hAnsi="Arial" w:cs="Arial"/>
                <w:iCs/>
              </w:rPr>
            </w:pPr>
            <w:r w:rsidRPr="005F00D0">
              <w:rPr>
                <w:rFonts w:ascii="Arial" w:hAnsi="Arial" w:cs="Arial"/>
                <w:iCs/>
              </w:rPr>
              <w:t>Effective leadership in a challenging environment including a track record of implementing improvements</w:t>
            </w:r>
          </w:p>
          <w:p w14:paraId="491C1796" w14:textId="4E8371B0" w:rsidR="005F00D0" w:rsidRPr="005F00D0" w:rsidRDefault="005F00D0" w:rsidP="005F00D0">
            <w:pPr>
              <w:numPr>
                <w:ilvl w:val="0"/>
                <w:numId w:val="14"/>
              </w:numPr>
              <w:rPr>
                <w:rFonts w:ascii="Arial" w:hAnsi="Arial" w:cs="Arial"/>
                <w:iCs/>
              </w:rPr>
            </w:pPr>
            <w:r w:rsidRPr="005F00D0">
              <w:rPr>
                <w:rFonts w:ascii="Arial" w:hAnsi="Arial" w:cs="Arial"/>
                <w:iCs/>
              </w:rPr>
              <w:t xml:space="preserve">Remains fully informed in a dynamic and challenging environment, while at the same time having a clear view of what changes are required in order to achieve immediate and </w:t>
            </w:r>
            <w:r w:rsidR="00DD4F5F" w:rsidRPr="005F00D0">
              <w:rPr>
                <w:rFonts w:ascii="Arial" w:hAnsi="Arial" w:cs="Arial"/>
                <w:iCs/>
              </w:rPr>
              <w:t>long-term</w:t>
            </w:r>
            <w:r w:rsidRPr="005F00D0">
              <w:rPr>
                <w:rFonts w:ascii="Arial" w:hAnsi="Arial" w:cs="Arial"/>
                <w:iCs/>
              </w:rPr>
              <w:t xml:space="preserve"> corporate objectives</w:t>
            </w:r>
          </w:p>
          <w:p w14:paraId="55C1C283" w14:textId="77777777" w:rsidR="005F00D0" w:rsidRPr="005F00D0" w:rsidRDefault="005F00D0" w:rsidP="005F00D0">
            <w:pPr>
              <w:numPr>
                <w:ilvl w:val="0"/>
                <w:numId w:val="14"/>
              </w:numPr>
              <w:rPr>
                <w:rFonts w:ascii="Arial" w:hAnsi="Arial" w:cs="Arial"/>
                <w:iCs/>
              </w:rPr>
            </w:pPr>
            <w:r w:rsidRPr="005F00D0">
              <w:rPr>
                <w:rFonts w:ascii="Arial" w:hAnsi="Arial" w:cs="Arial"/>
                <w:iCs/>
              </w:rPr>
              <w:t>The capacity to lead, organise and motivate staff to function effectively in times of change</w:t>
            </w:r>
          </w:p>
          <w:p w14:paraId="05500072" w14:textId="5A5E5049" w:rsidR="005F00D0" w:rsidRPr="005F00D0" w:rsidRDefault="005F00D0" w:rsidP="005F00D0">
            <w:pPr>
              <w:numPr>
                <w:ilvl w:val="0"/>
                <w:numId w:val="14"/>
              </w:numPr>
              <w:rPr>
                <w:rFonts w:ascii="Arial" w:hAnsi="Arial" w:cs="Arial"/>
                <w:color w:val="000000"/>
              </w:rPr>
            </w:pPr>
            <w:r w:rsidRPr="005F00D0">
              <w:rPr>
                <w:rFonts w:ascii="Arial" w:hAnsi="Arial" w:cs="Arial"/>
                <w:iCs/>
              </w:rPr>
              <w:t>The ability to balance change with continuity and continuously strives to improve service delivery, to create a work environment that encourages creative thinking and to maintain focus, intensity and persistence, even under increasing complex and demanding conditions.</w:t>
            </w:r>
          </w:p>
          <w:p w14:paraId="692DDB9F" w14:textId="77777777" w:rsidR="005F00D0" w:rsidRPr="005F00D0" w:rsidRDefault="005F00D0" w:rsidP="005F00D0">
            <w:pPr>
              <w:numPr>
                <w:ilvl w:val="0"/>
                <w:numId w:val="14"/>
              </w:numPr>
              <w:rPr>
                <w:rFonts w:ascii="Arial" w:hAnsi="Arial" w:cs="Arial"/>
                <w:color w:val="000000"/>
              </w:rPr>
            </w:pPr>
            <w:r w:rsidRPr="005F00D0">
              <w:rPr>
                <w:rFonts w:ascii="Arial" w:hAnsi="Arial" w:cs="Arial"/>
                <w:color w:val="000000"/>
              </w:rPr>
              <w:t>The ability to work with multi-disciplinary/multi-sectoral team members and stakeholders to facilitate high performance, developing and achieving clear and realistic objectives</w:t>
            </w:r>
          </w:p>
          <w:p w14:paraId="68D05381" w14:textId="77777777" w:rsidR="000F3A71" w:rsidRPr="005F00D0" w:rsidRDefault="000F3A71" w:rsidP="000F3A71">
            <w:pPr>
              <w:rPr>
                <w:rFonts w:ascii="Arial" w:hAnsi="Arial" w:cs="Arial"/>
                <w:lang w:val="en-IE" w:eastAsia="en-US"/>
              </w:rPr>
            </w:pPr>
          </w:p>
          <w:p w14:paraId="2D6460E5" w14:textId="77777777" w:rsidR="005F00D0" w:rsidRPr="005F00D0" w:rsidRDefault="005F00D0" w:rsidP="005F00D0">
            <w:pPr>
              <w:rPr>
                <w:rFonts w:ascii="Arial" w:hAnsi="Arial" w:cs="Arial"/>
                <w:b/>
                <w:iCs/>
              </w:rPr>
            </w:pPr>
            <w:r w:rsidRPr="005F00D0">
              <w:rPr>
                <w:rFonts w:ascii="Arial" w:hAnsi="Arial" w:cs="Arial"/>
                <w:b/>
                <w:iCs/>
              </w:rPr>
              <w:t>Operational Excellence – Managing and Delivering Results</w:t>
            </w:r>
          </w:p>
          <w:p w14:paraId="7EE5F273" w14:textId="77777777" w:rsidR="005F00D0" w:rsidRPr="005F00D0" w:rsidRDefault="005F00D0" w:rsidP="005F00D0">
            <w:pPr>
              <w:numPr>
                <w:ilvl w:val="0"/>
                <w:numId w:val="14"/>
              </w:numPr>
              <w:jc w:val="both"/>
              <w:rPr>
                <w:rFonts w:ascii="Arial" w:hAnsi="Arial" w:cs="Arial"/>
              </w:rPr>
            </w:pPr>
            <w:r w:rsidRPr="005F00D0">
              <w:rPr>
                <w:rFonts w:ascii="Arial" w:hAnsi="Arial" w:cs="Arial"/>
              </w:rPr>
              <w:t>A proven ability to prioritise, organise and schedule a wide variety of tasks and to manage competing demands and tight deadlines while consistently maintaining high standards and positive working relationships.</w:t>
            </w:r>
          </w:p>
          <w:p w14:paraId="56932DFF" w14:textId="77777777" w:rsidR="005F00D0" w:rsidRPr="005F00D0" w:rsidRDefault="005F00D0" w:rsidP="005F00D0">
            <w:pPr>
              <w:numPr>
                <w:ilvl w:val="0"/>
                <w:numId w:val="14"/>
              </w:numPr>
              <w:jc w:val="both"/>
              <w:rPr>
                <w:rFonts w:ascii="Arial" w:hAnsi="Arial" w:cs="Arial"/>
              </w:rPr>
            </w:pPr>
            <w:r w:rsidRPr="005F00D0">
              <w:rPr>
                <w:rFonts w:ascii="Arial" w:hAnsi="Arial" w:cs="Arial"/>
              </w:rPr>
              <w:t xml:space="preserve">Strong evidence of excellent planning and implementation of programmes of work. </w:t>
            </w:r>
          </w:p>
          <w:p w14:paraId="6758722A" w14:textId="77777777" w:rsidR="005F00D0" w:rsidRPr="005F00D0" w:rsidRDefault="005F00D0" w:rsidP="005F00D0">
            <w:pPr>
              <w:numPr>
                <w:ilvl w:val="0"/>
                <w:numId w:val="14"/>
              </w:numPr>
              <w:jc w:val="both"/>
              <w:rPr>
                <w:rFonts w:ascii="Arial" w:hAnsi="Arial" w:cs="Arial"/>
                <w:b/>
              </w:rPr>
            </w:pPr>
            <w:r w:rsidRPr="005F00D0">
              <w:rPr>
                <w:rFonts w:ascii="Arial" w:hAnsi="Arial" w:cs="Arial"/>
              </w:rPr>
              <w:t>A capacity to negotiate and then ensure delivery on objectives</w:t>
            </w:r>
          </w:p>
          <w:p w14:paraId="4720AFFE" w14:textId="77777777" w:rsidR="005F00D0" w:rsidRPr="005F00D0" w:rsidRDefault="005F00D0" w:rsidP="005F00D0">
            <w:pPr>
              <w:numPr>
                <w:ilvl w:val="0"/>
                <w:numId w:val="14"/>
              </w:numPr>
              <w:jc w:val="both"/>
              <w:rPr>
                <w:rFonts w:ascii="Arial" w:hAnsi="Arial" w:cs="Arial"/>
              </w:rPr>
            </w:pPr>
            <w:r w:rsidRPr="005F00D0">
              <w:rPr>
                <w:rFonts w:ascii="Arial" w:hAnsi="Arial" w:cs="Arial"/>
              </w:rPr>
              <w:t>Places strong emphasis on achieving high standards of excellence and measurement of performance.</w:t>
            </w:r>
          </w:p>
          <w:p w14:paraId="4C0C6AFB" w14:textId="77777777" w:rsidR="005F00D0" w:rsidRPr="005F00D0" w:rsidRDefault="005F00D0" w:rsidP="005F00D0">
            <w:pPr>
              <w:numPr>
                <w:ilvl w:val="0"/>
                <w:numId w:val="14"/>
              </w:numPr>
              <w:jc w:val="both"/>
              <w:rPr>
                <w:rFonts w:ascii="Arial" w:hAnsi="Arial" w:cs="Arial"/>
              </w:rPr>
            </w:pPr>
            <w:r w:rsidRPr="005F00D0">
              <w:rPr>
                <w:rFonts w:ascii="Arial" w:hAnsi="Arial" w:cs="Arial"/>
              </w:rPr>
              <w:t>Commits a high degree of energy to well directed activities and looks for and seizes opportunities that are beneficial to achieving organisational goals</w:t>
            </w:r>
          </w:p>
          <w:p w14:paraId="1370F282" w14:textId="77777777" w:rsidR="005F00D0" w:rsidRPr="005F00D0" w:rsidRDefault="005F00D0" w:rsidP="005F00D0">
            <w:pPr>
              <w:numPr>
                <w:ilvl w:val="0"/>
                <w:numId w:val="14"/>
              </w:numPr>
              <w:jc w:val="both"/>
              <w:rPr>
                <w:rFonts w:ascii="Arial" w:hAnsi="Arial" w:cs="Arial"/>
              </w:rPr>
            </w:pPr>
            <w:r w:rsidRPr="005F00D0">
              <w:rPr>
                <w:rFonts w:ascii="Arial" w:hAnsi="Arial" w:cs="Arial"/>
              </w:rPr>
              <w:t>Perseveres and sees tasks through – is a completer/finisher</w:t>
            </w:r>
          </w:p>
          <w:p w14:paraId="6F14181A" w14:textId="77777777" w:rsidR="005F00D0" w:rsidRPr="005F00D0" w:rsidRDefault="005F00D0" w:rsidP="005F00D0">
            <w:pPr>
              <w:numPr>
                <w:ilvl w:val="0"/>
                <w:numId w:val="14"/>
              </w:numPr>
              <w:jc w:val="both"/>
              <w:rPr>
                <w:rFonts w:ascii="Arial" w:hAnsi="Arial" w:cs="Arial"/>
              </w:rPr>
            </w:pPr>
            <w:r w:rsidRPr="005F00D0">
              <w:rPr>
                <w:rFonts w:ascii="Arial" w:hAnsi="Arial" w:cs="Arial"/>
              </w:rPr>
              <w:t xml:space="preserve">Demonstrates the ability to achieve </w:t>
            </w:r>
            <w:proofErr w:type="gramStart"/>
            <w:r w:rsidRPr="005F00D0">
              <w:rPr>
                <w:rFonts w:ascii="Arial" w:hAnsi="Arial" w:cs="Arial"/>
              </w:rPr>
              <w:t>medium and long term</w:t>
            </w:r>
            <w:proofErr w:type="gramEnd"/>
            <w:r w:rsidRPr="005F00D0">
              <w:rPr>
                <w:rFonts w:ascii="Arial" w:hAnsi="Arial" w:cs="Arial"/>
              </w:rPr>
              <w:t xml:space="preserve"> goals whilst also managing short term goals and priorities</w:t>
            </w:r>
          </w:p>
          <w:p w14:paraId="70ED8418" w14:textId="77777777" w:rsidR="005F00D0" w:rsidRPr="005F00D0" w:rsidRDefault="005F00D0" w:rsidP="005F00D0">
            <w:pPr>
              <w:numPr>
                <w:ilvl w:val="0"/>
                <w:numId w:val="14"/>
              </w:numPr>
              <w:jc w:val="both"/>
              <w:rPr>
                <w:rFonts w:ascii="Arial" w:hAnsi="Arial" w:cs="Arial"/>
              </w:rPr>
            </w:pPr>
            <w:r w:rsidRPr="005F00D0">
              <w:rPr>
                <w:rFonts w:ascii="Arial" w:hAnsi="Arial" w:cs="Arial"/>
              </w:rPr>
              <w:t>Shows a strong degree of self-sufficiency, being capable of proactively suggesting improvements and adapting readily to change</w:t>
            </w:r>
          </w:p>
          <w:p w14:paraId="62F1873A" w14:textId="77777777" w:rsidR="005F00D0" w:rsidRPr="005F00D0" w:rsidRDefault="005F00D0" w:rsidP="005F00D0">
            <w:pPr>
              <w:numPr>
                <w:ilvl w:val="0"/>
                <w:numId w:val="14"/>
              </w:numPr>
              <w:tabs>
                <w:tab w:val="left" w:pos="504"/>
              </w:tabs>
              <w:spacing w:before="15" w:line="230" w:lineRule="exact"/>
              <w:ind w:right="72"/>
              <w:jc w:val="both"/>
              <w:textAlignment w:val="baseline"/>
              <w:rPr>
                <w:rFonts w:ascii="Arial" w:eastAsia="Arial" w:hAnsi="Arial" w:cs="Arial"/>
              </w:rPr>
            </w:pPr>
            <w:r w:rsidRPr="005F00D0">
              <w:rPr>
                <w:rFonts w:ascii="Arial" w:hAnsi="Arial" w:cs="Arial"/>
              </w:rPr>
              <w:t>Adequately identifies, manages and reports on risk within area of responsibility</w:t>
            </w:r>
          </w:p>
          <w:p w14:paraId="3330DBD7" w14:textId="77777777" w:rsidR="000F3A71" w:rsidRPr="005F00D0" w:rsidRDefault="000F3A71" w:rsidP="000F3A71">
            <w:pPr>
              <w:rPr>
                <w:rFonts w:ascii="Arial" w:hAnsi="Arial" w:cs="Arial"/>
                <w:lang w:val="en-IE" w:eastAsia="en-US"/>
              </w:rPr>
            </w:pPr>
          </w:p>
          <w:p w14:paraId="65FC2247" w14:textId="77777777" w:rsidR="000F3A71" w:rsidRPr="005F00D0" w:rsidRDefault="000F3A71" w:rsidP="000F3A71">
            <w:pPr>
              <w:rPr>
                <w:rFonts w:ascii="Arial" w:hAnsi="Arial" w:cs="Arial"/>
                <w:b/>
                <w:bCs/>
                <w:lang w:val="en-IE" w:eastAsia="en-US"/>
              </w:rPr>
            </w:pPr>
            <w:r w:rsidRPr="005F00D0">
              <w:rPr>
                <w:rFonts w:ascii="Arial" w:hAnsi="Arial" w:cs="Arial"/>
                <w:b/>
                <w:bCs/>
                <w:lang w:val="en-IE" w:eastAsia="en-US"/>
              </w:rPr>
              <w:t>Working With and Through Others (Influencing to Achieve)</w:t>
            </w:r>
          </w:p>
          <w:p w14:paraId="14BBDE3B" w14:textId="77777777" w:rsidR="000F3A71" w:rsidRPr="005F00D0" w:rsidRDefault="000F3A71" w:rsidP="000F3A71">
            <w:pPr>
              <w:rPr>
                <w:rFonts w:ascii="Arial" w:hAnsi="Arial" w:cs="Arial"/>
                <w:lang w:val="en-IE" w:eastAsia="en-US"/>
              </w:rPr>
            </w:pPr>
            <w:r w:rsidRPr="005F00D0">
              <w:rPr>
                <w:rFonts w:ascii="Arial" w:hAnsi="Arial" w:cs="Arial"/>
                <w:lang w:val="en-IE" w:eastAsia="en-US"/>
              </w:rPr>
              <w:t>Demonstrates:</w:t>
            </w:r>
          </w:p>
          <w:p w14:paraId="504186B7" w14:textId="77777777" w:rsidR="005F00D0" w:rsidRPr="005F00D0" w:rsidRDefault="005F00D0" w:rsidP="005F00D0">
            <w:pPr>
              <w:pStyle w:val="ListParagraph"/>
              <w:widowControl w:val="0"/>
              <w:numPr>
                <w:ilvl w:val="0"/>
                <w:numId w:val="14"/>
              </w:numPr>
              <w:autoSpaceDE w:val="0"/>
              <w:autoSpaceDN w:val="0"/>
              <w:adjustRightInd w:val="0"/>
              <w:ind w:right="-23"/>
              <w:contextualSpacing/>
              <w:jc w:val="both"/>
              <w:rPr>
                <w:rFonts w:ascii="Arial" w:hAnsi="Arial" w:cs="Arial"/>
              </w:rPr>
            </w:pPr>
            <w:r w:rsidRPr="005F00D0">
              <w:rPr>
                <w:rFonts w:ascii="Arial" w:hAnsi="Arial" w:cs="Arial"/>
                <w:iCs/>
              </w:rPr>
              <w:t xml:space="preserve">The ability to work independently as well as with a wider team in a complex and </w:t>
            </w:r>
            <w:r w:rsidRPr="005F00D0">
              <w:rPr>
                <w:rFonts w:ascii="Arial" w:hAnsi="Arial" w:cs="Arial"/>
                <w:iCs/>
              </w:rPr>
              <w:lastRenderedPageBreak/>
              <w:t xml:space="preserve">challenging environment. </w:t>
            </w:r>
          </w:p>
          <w:p w14:paraId="7CD9FF8E" w14:textId="77777777" w:rsidR="005F00D0" w:rsidRPr="005F00D0" w:rsidRDefault="005F00D0" w:rsidP="005F00D0">
            <w:pPr>
              <w:pStyle w:val="ListParagraph"/>
              <w:widowControl w:val="0"/>
              <w:numPr>
                <w:ilvl w:val="0"/>
                <w:numId w:val="14"/>
              </w:numPr>
              <w:autoSpaceDE w:val="0"/>
              <w:autoSpaceDN w:val="0"/>
              <w:adjustRightInd w:val="0"/>
              <w:ind w:right="-23"/>
              <w:contextualSpacing/>
              <w:jc w:val="both"/>
              <w:rPr>
                <w:rFonts w:ascii="Arial" w:hAnsi="Arial" w:cs="Arial"/>
              </w:rPr>
            </w:pPr>
            <w:r w:rsidRPr="005F00D0">
              <w:rPr>
                <w:rFonts w:ascii="Arial" w:hAnsi="Arial" w:cs="Arial"/>
                <w:iCs/>
              </w:rPr>
              <w:t xml:space="preserve">The ability to be flexible, team-oriented and a relationship builder and have a significant track record of achievement in the area. </w:t>
            </w:r>
            <w:r w:rsidRPr="005F00D0">
              <w:rPr>
                <w:rFonts w:ascii="Arial" w:hAnsi="Arial" w:cs="Arial"/>
                <w:w w:val="105"/>
                <w:position w:val="4"/>
              </w:rPr>
              <w:t xml:space="preserve"> </w:t>
            </w:r>
          </w:p>
          <w:p w14:paraId="522DEC10" w14:textId="77777777" w:rsidR="005F00D0" w:rsidRPr="005F00D0" w:rsidRDefault="005F00D0" w:rsidP="005F00D0">
            <w:pPr>
              <w:pStyle w:val="ListParagraph"/>
              <w:widowControl w:val="0"/>
              <w:numPr>
                <w:ilvl w:val="0"/>
                <w:numId w:val="14"/>
              </w:numPr>
              <w:autoSpaceDE w:val="0"/>
              <w:autoSpaceDN w:val="0"/>
              <w:adjustRightInd w:val="0"/>
              <w:ind w:right="268"/>
              <w:contextualSpacing/>
              <w:jc w:val="both"/>
              <w:rPr>
                <w:rFonts w:ascii="Arial" w:hAnsi="Arial" w:cs="Arial"/>
              </w:rPr>
            </w:pPr>
            <w:r w:rsidRPr="005F00D0">
              <w:rPr>
                <w:rFonts w:ascii="Arial" w:hAnsi="Arial" w:cs="Arial"/>
                <w:spacing w:val="-5"/>
                <w:w w:val="107"/>
                <w:position w:val="3"/>
              </w:rPr>
              <w:t>T</w:t>
            </w:r>
            <w:r w:rsidRPr="005F00D0">
              <w:rPr>
                <w:rFonts w:ascii="Arial" w:hAnsi="Arial" w:cs="Arial"/>
                <w:position w:val="3"/>
              </w:rPr>
              <w:t>eam building and</w:t>
            </w:r>
            <w:r w:rsidRPr="005F00D0">
              <w:rPr>
                <w:rFonts w:ascii="Arial" w:hAnsi="Arial" w:cs="Arial"/>
                <w:spacing w:val="25"/>
                <w:position w:val="3"/>
              </w:rPr>
              <w:t xml:space="preserve"> </w:t>
            </w:r>
            <w:r w:rsidRPr="005F00D0">
              <w:rPr>
                <w:rFonts w:ascii="Arial" w:hAnsi="Arial" w:cs="Arial"/>
                <w:w w:val="94"/>
                <w:position w:val="3"/>
              </w:rPr>
              <w:t>management</w:t>
            </w:r>
            <w:r w:rsidRPr="005F00D0">
              <w:rPr>
                <w:rFonts w:ascii="Arial" w:hAnsi="Arial" w:cs="Arial"/>
                <w:spacing w:val="19"/>
                <w:w w:val="94"/>
                <w:position w:val="3"/>
              </w:rPr>
              <w:t xml:space="preserve"> </w:t>
            </w:r>
            <w:r w:rsidRPr="005F00D0">
              <w:rPr>
                <w:rFonts w:ascii="Arial" w:hAnsi="Arial" w:cs="Arial"/>
                <w:position w:val="3"/>
              </w:rPr>
              <w:t>s</w:t>
            </w:r>
            <w:r w:rsidRPr="005F00D0">
              <w:rPr>
                <w:rFonts w:ascii="Arial" w:hAnsi="Arial" w:cs="Arial"/>
                <w:spacing w:val="-1"/>
                <w:position w:val="3"/>
              </w:rPr>
              <w:t>k</w:t>
            </w:r>
            <w:r w:rsidRPr="005F00D0">
              <w:rPr>
                <w:rFonts w:ascii="Arial" w:hAnsi="Arial" w:cs="Arial"/>
                <w:position w:val="3"/>
              </w:rPr>
              <w:t>ills</w:t>
            </w:r>
            <w:r w:rsidRPr="005F00D0">
              <w:rPr>
                <w:rFonts w:ascii="Arial" w:hAnsi="Arial" w:cs="Arial"/>
                <w:spacing w:val="38"/>
                <w:position w:val="3"/>
              </w:rPr>
              <w:t xml:space="preserve"> </w:t>
            </w:r>
            <w:r w:rsidRPr="005F00D0">
              <w:rPr>
                <w:rFonts w:ascii="Arial" w:hAnsi="Arial" w:cs="Arial"/>
                <w:w w:val="110"/>
                <w:position w:val="3"/>
              </w:rPr>
              <w:t>including</w:t>
            </w:r>
            <w:r w:rsidRPr="005F00D0">
              <w:rPr>
                <w:rFonts w:ascii="Arial" w:hAnsi="Arial" w:cs="Arial"/>
                <w:spacing w:val="-11"/>
                <w:w w:val="110"/>
                <w:position w:val="3"/>
              </w:rPr>
              <w:t xml:space="preserve"> </w:t>
            </w:r>
            <w:r w:rsidRPr="005F00D0">
              <w:rPr>
                <w:rFonts w:ascii="Arial" w:hAnsi="Arial" w:cs="Arial"/>
                <w:position w:val="3"/>
              </w:rPr>
              <w:t>t</w:t>
            </w:r>
            <w:r w:rsidRPr="005F00D0">
              <w:rPr>
                <w:rFonts w:ascii="Arial" w:hAnsi="Arial" w:cs="Arial"/>
                <w:spacing w:val="-2"/>
                <w:position w:val="3"/>
              </w:rPr>
              <w:t>h</w:t>
            </w:r>
            <w:r w:rsidRPr="005F00D0">
              <w:rPr>
                <w:rFonts w:ascii="Arial" w:hAnsi="Arial" w:cs="Arial"/>
                <w:position w:val="3"/>
              </w:rPr>
              <w:t>e</w:t>
            </w:r>
            <w:r w:rsidRPr="005F00D0">
              <w:rPr>
                <w:rFonts w:ascii="Arial" w:hAnsi="Arial" w:cs="Arial"/>
                <w:spacing w:val="38"/>
                <w:position w:val="3"/>
              </w:rPr>
              <w:t xml:space="preserve"> </w:t>
            </w:r>
            <w:r w:rsidRPr="005F00D0">
              <w:rPr>
                <w:rFonts w:ascii="Arial" w:hAnsi="Arial" w:cs="Arial"/>
                <w:position w:val="3"/>
              </w:rPr>
              <w:t>ability</w:t>
            </w:r>
            <w:r w:rsidRPr="005F00D0">
              <w:rPr>
                <w:rFonts w:ascii="Arial" w:hAnsi="Arial" w:cs="Arial"/>
                <w:spacing w:val="40"/>
                <w:position w:val="3"/>
              </w:rPr>
              <w:t xml:space="preserve"> </w:t>
            </w:r>
            <w:r w:rsidRPr="005F00D0">
              <w:rPr>
                <w:rFonts w:ascii="Arial" w:hAnsi="Arial" w:cs="Arial"/>
                <w:spacing w:val="6"/>
                <w:position w:val="3"/>
              </w:rPr>
              <w:t>t</w:t>
            </w:r>
            <w:r w:rsidRPr="005F00D0">
              <w:rPr>
                <w:rFonts w:ascii="Arial" w:hAnsi="Arial" w:cs="Arial"/>
                <w:position w:val="3"/>
              </w:rPr>
              <w:t>o</w:t>
            </w:r>
            <w:r w:rsidRPr="005F00D0">
              <w:rPr>
                <w:rFonts w:ascii="Arial" w:hAnsi="Arial" w:cs="Arial"/>
                <w:spacing w:val="4"/>
                <w:position w:val="3"/>
              </w:rPr>
              <w:t xml:space="preserve"> </w:t>
            </w:r>
            <w:r w:rsidRPr="005F00D0">
              <w:rPr>
                <w:rFonts w:ascii="Arial" w:hAnsi="Arial" w:cs="Arial"/>
                <w:w w:val="108"/>
                <w:position w:val="3"/>
              </w:rPr>
              <w:t>work collaboratively with multi-disciplinary / multi-sectoral team members.</w:t>
            </w:r>
          </w:p>
          <w:p w14:paraId="46C5F6DB" w14:textId="77777777" w:rsidR="005F00D0" w:rsidRPr="005F00D0" w:rsidRDefault="005F00D0" w:rsidP="005F00D0">
            <w:pPr>
              <w:numPr>
                <w:ilvl w:val="0"/>
                <w:numId w:val="14"/>
              </w:numPr>
              <w:rPr>
                <w:rFonts w:ascii="Arial" w:hAnsi="Arial" w:cs="Arial"/>
                <w:iCs/>
              </w:rPr>
            </w:pPr>
            <w:r w:rsidRPr="005F00D0">
              <w:rPr>
                <w:rFonts w:ascii="Arial" w:hAnsi="Arial" w:cs="Arial"/>
              </w:rPr>
              <w:t>An ability to influence and negotiate effectively in furthering the objectives of the role</w:t>
            </w:r>
          </w:p>
          <w:p w14:paraId="339C0F9E" w14:textId="77777777" w:rsidR="005F00D0" w:rsidRPr="005F00D0" w:rsidRDefault="005F00D0" w:rsidP="005F00D0">
            <w:pPr>
              <w:numPr>
                <w:ilvl w:val="0"/>
                <w:numId w:val="14"/>
              </w:numPr>
              <w:rPr>
                <w:rFonts w:ascii="Arial" w:hAnsi="Arial" w:cs="Arial"/>
                <w:iCs/>
              </w:rPr>
            </w:pPr>
            <w:r w:rsidRPr="005F00D0">
              <w:rPr>
                <w:rFonts w:ascii="Arial" w:hAnsi="Arial" w:cs="Arial"/>
                <w:iCs/>
              </w:rPr>
              <w:t>Sets high standards for the team and puts their work and the work of the organisation into meaningful context</w:t>
            </w:r>
          </w:p>
          <w:p w14:paraId="050FF4FF" w14:textId="77777777" w:rsidR="005F00D0" w:rsidRPr="005F00D0" w:rsidRDefault="005F00D0" w:rsidP="005F00D0">
            <w:pPr>
              <w:numPr>
                <w:ilvl w:val="0"/>
                <w:numId w:val="14"/>
              </w:numPr>
              <w:rPr>
                <w:rFonts w:ascii="Arial" w:hAnsi="Arial" w:cs="Arial"/>
                <w:iCs/>
              </w:rPr>
            </w:pPr>
            <w:r w:rsidRPr="005F00D0">
              <w:rPr>
                <w:rFonts w:ascii="Arial" w:hAnsi="Arial" w:cs="Arial"/>
                <w:iCs/>
              </w:rPr>
              <w:t>Excellent influencing and negotiating skills</w:t>
            </w:r>
          </w:p>
          <w:p w14:paraId="304FF294" w14:textId="77777777" w:rsidR="000F3A71" w:rsidRPr="005F00D0" w:rsidRDefault="000F3A71" w:rsidP="000F3A71">
            <w:pPr>
              <w:rPr>
                <w:rFonts w:ascii="Arial" w:hAnsi="Arial" w:cs="Arial"/>
                <w:lang w:val="en-IE" w:eastAsia="en-US"/>
              </w:rPr>
            </w:pPr>
          </w:p>
          <w:p w14:paraId="514228B0" w14:textId="77777777" w:rsidR="005F00D0" w:rsidRPr="005F00D0" w:rsidRDefault="005F00D0" w:rsidP="005F00D0">
            <w:pPr>
              <w:rPr>
                <w:rFonts w:ascii="Arial" w:hAnsi="Arial" w:cs="Arial"/>
                <w:b/>
                <w:iCs/>
              </w:rPr>
            </w:pPr>
            <w:r w:rsidRPr="005F00D0">
              <w:rPr>
                <w:rFonts w:ascii="Arial" w:hAnsi="Arial" w:cs="Arial"/>
                <w:b/>
                <w:iCs/>
              </w:rPr>
              <w:t>Critical Analysis, Problem Solving and Decision Making</w:t>
            </w:r>
          </w:p>
          <w:p w14:paraId="721FC239" w14:textId="77777777" w:rsidR="005F00D0" w:rsidRPr="005F00D0" w:rsidRDefault="005F00D0" w:rsidP="005F00D0">
            <w:pPr>
              <w:numPr>
                <w:ilvl w:val="0"/>
                <w:numId w:val="14"/>
              </w:numPr>
              <w:rPr>
                <w:rFonts w:ascii="Arial" w:hAnsi="Arial" w:cs="Arial"/>
                <w:iCs/>
              </w:rPr>
            </w:pPr>
            <w:r w:rsidRPr="005F00D0">
              <w:rPr>
                <w:rFonts w:ascii="Arial" w:hAnsi="Arial" w:cs="Arial"/>
                <w:iCs/>
              </w:rPr>
              <w:t>The ability to quickly assimilate and analyse complex information</w:t>
            </w:r>
          </w:p>
          <w:p w14:paraId="476B0030" w14:textId="77777777" w:rsidR="005F00D0" w:rsidRPr="005F00D0" w:rsidRDefault="005F00D0" w:rsidP="005F00D0">
            <w:pPr>
              <w:numPr>
                <w:ilvl w:val="0"/>
                <w:numId w:val="14"/>
              </w:numPr>
              <w:rPr>
                <w:rFonts w:ascii="Arial" w:hAnsi="Arial" w:cs="Arial"/>
                <w:iCs/>
              </w:rPr>
            </w:pPr>
            <w:r w:rsidRPr="005F00D0">
              <w:rPr>
                <w:rFonts w:ascii="Arial" w:hAnsi="Arial" w:cs="Arial"/>
                <w:iCs/>
              </w:rPr>
              <w:t>The ability to consider the range of options available, involve others at the appropriate time and level to make balanced and timely decisions</w:t>
            </w:r>
          </w:p>
          <w:p w14:paraId="6EF31876" w14:textId="77777777" w:rsidR="005F00D0" w:rsidRPr="005F00D0" w:rsidRDefault="005F00D0" w:rsidP="005F00D0">
            <w:pPr>
              <w:numPr>
                <w:ilvl w:val="0"/>
                <w:numId w:val="14"/>
              </w:numPr>
              <w:rPr>
                <w:rFonts w:ascii="Arial" w:hAnsi="Arial" w:cs="Arial"/>
              </w:rPr>
            </w:pPr>
            <w:r w:rsidRPr="005F00D0">
              <w:rPr>
                <w:rFonts w:ascii="Arial" w:hAnsi="Arial" w:cs="Arial"/>
              </w:rPr>
              <w:t>The ability to think strategically, with strong analytical and judgement skills</w:t>
            </w:r>
          </w:p>
          <w:p w14:paraId="7EFE5DB3" w14:textId="480CD2AD" w:rsidR="005F00D0" w:rsidRPr="005F00D0" w:rsidRDefault="005F00D0" w:rsidP="005F00D0">
            <w:pPr>
              <w:numPr>
                <w:ilvl w:val="0"/>
                <w:numId w:val="14"/>
              </w:numPr>
              <w:rPr>
                <w:rFonts w:ascii="Arial" w:hAnsi="Arial" w:cs="Arial"/>
                <w:iCs/>
              </w:rPr>
            </w:pPr>
            <w:r w:rsidRPr="005F00D0">
              <w:rPr>
                <w:rFonts w:ascii="Arial" w:hAnsi="Arial" w:cs="Arial"/>
                <w:iCs/>
              </w:rPr>
              <w:t xml:space="preserve">Demonstrates knowledge and application of </w:t>
            </w:r>
            <w:r w:rsidR="00DD4F5F" w:rsidRPr="005F00D0">
              <w:rPr>
                <w:rFonts w:ascii="Arial" w:hAnsi="Arial" w:cs="Arial"/>
                <w:iCs/>
              </w:rPr>
              <w:t>evidence-based</w:t>
            </w:r>
            <w:r w:rsidRPr="005F00D0">
              <w:rPr>
                <w:rFonts w:ascii="Arial" w:hAnsi="Arial" w:cs="Arial"/>
                <w:iCs/>
              </w:rPr>
              <w:t xml:space="preserve"> </w:t>
            </w:r>
            <w:proofErr w:type="gramStart"/>
            <w:r w:rsidRPr="005F00D0">
              <w:rPr>
                <w:rFonts w:ascii="Arial" w:hAnsi="Arial" w:cs="Arial"/>
                <w:iCs/>
              </w:rPr>
              <w:t>decision making</w:t>
            </w:r>
            <w:proofErr w:type="gramEnd"/>
            <w:r w:rsidRPr="005F00D0">
              <w:rPr>
                <w:rFonts w:ascii="Arial" w:hAnsi="Arial" w:cs="Arial"/>
                <w:iCs/>
              </w:rPr>
              <w:t xml:space="preserve"> practices and methodologies</w:t>
            </w:r>
          </w:p>
          <w:p w14:paraId="7F5D9F86" w14:textId="77777777" w:rsidR="005F00D0" w:rsidRPr="005F00D0" w:rsidRDefault="005F00D0" w:rsidP="005F00D0">
            <w:pPr>
              <w:numPr>
                <w:ilvl w:val="0"/>
                <w:numId w:val="14"/>
              </w:numPr>
              <w:rPr>
                <w:rFonts w:ascii="Arial" w:hAnsi="Arial" w:cs="Arial"/>
              </w:rPr>
            </w:pPr>
            <w:r w:rsidRPr="005F00D0">
              <w:rPr>
                <w:rFonts w:ascii="Arial" w:hAnsi="Arial" w:cs="Arial"/>
              </w:rPr>
              <w:t>Ability to collate and summarise evidence from a wide range of sources</w:t>
            </w:r>
          </w:p>
          <w:p w14:paraId="45BDCF7D" w14:textId="77777777" w:rsidR="005F00D0" w:rsidRPr="005F00D0" w:rsidRDefault="005F00D0" w:rsidP="005F00D0">
            <w:pPr>
              <w:rPr>
                <w:rFonts w:ascii="Arial" w:hAnsi="Arial" w:cs="Arial"/>
                <w:iCs/>
              </w:rPr>
            </w:pPr>
          </w:p>
          <w:p w14:paraId="1DCDD956" w14:textId="77777777" w:rsidR="005F00D0" w:rsidRPr="005F00D0" w:rsidRDefault="005F00D0" w:rsidP="005F00D0">
            <w:pPr>
              <w:rPr>
                <w:rFonts w:ascii="Arial" w:hAnsi="Arial" w:cs="Arial"/>
                <w:b/>
                <w:iCs/>
              </w:rPr>
            </w:pPr>
            <w:r w:rsidRPr="005F00D0">
              <w:rPr>
                <w:rFonts w:ascii="Arial" w:hAnsi="Arial" w:cs="Arial"/>
                <w:b/>
                <w:iCs/>
              </w:rPr>
              <w:t>Communication &amp; Interpersonal Skills</w:t>
            </w:r>
          </w:p>
          <w:p w14:paraId="7D17736F" w14:textId="77777777" w:rsidR="005F00D0" w:rsidRPr="005F00D0" w:rsidRDefault="005F00D0" w:rsidP="005F00D0">
            <w:pPr>
              <w:widowControl w:val="0"/>
              <w:numPr>
                <w:ilvl w:val="0"/>
                <w:numId w:val="14"/>
              </w:numPr>
              <w:autoSpaceDE w:val="0"/>
              <w:autoSpaceDN w:val="0"/>
              <w:adjustRightInd w:val="0"/>
              <w:jc w:val="both"/>
              <w:rPr>
                <w:rFonts w:ascii="Arial" w:hAnsi="Arial" w:cs="Arial"/>
              </w:rPr>
            </w:pPr>
            <w:r w:rsidRPr="005F00D0">
              <w:rPr>
                <w:rFonts w:ascii="Arial" w:hAnsi="Arial" w:cs="Arial"/>
              </w:rPr>
              <w:t>Excellent</w:t>
            </w:r>
            <w:r w:rsidRPr="005F00D0">
              <w:rPr>
                <w:rFonts w:ascii="Arial" w:hAnsi="Arial" w:cs="Arial"/>
                <w:spacing w:val="-4"/>
              </w:rPr>
              <w:t xml:space="preserve"> </w:t>
            </w:r>
            <w:r w:rsidRPr="005F00D0">
              <w:rPr>
                <w:rFonts w:ascii="Arial" w:hAnsi="Arial" w:cs="Arial"/>
              </w:rPr>
              <w:t>i</w:t>
            </w:r>
            <w:r w:rsidRPr="005F00D0">
              <w:rPr>
                <w:rFonts w:ascii="Arial" w:hAnsi="Arial" w:cs="Arial"/>
                <w:spacing w:val="-5"/>
              </w:rPr>
              <w:t>n</w:t>
            </w:r>
            <w:r w:rsidRPr="005F00D0">
              <w:rPr>
                <w:rFonts w:ascii="Arial" w:hAnsi="Arial" w:cs="Arial"/>
              </w:rPr>
              <w:t>terpersonal</w:t>
            </w:r>
            <w:r w:rsidRPr="005F00D0">
              <w:rPr>
                <w:rFonts w:ascii="Arial" w:hAnsi="Arial" w:cs="Arial"/>
                <w:spacing w:val="-7"/>
              </w:rPr>
              <w:t xml:space="preserve"> </w:t>
            </w:r>
            <w:r w:rsidRPr="005F00D0">
              <w:rPr>
                <w:rFonts w:ascii="Arial" w:hAnsi="Arial" w:cs="Arial"/>
              </w:rPr>
              <w:t>and</w:t>
            </w:r>
            <w:r w:rsidRPr="005F00D0">
              <w:rPr>
                <w:rFonts w:ascii="Arial" w:hAnsi="Arial" w:cs="Arial"/>
                <w:spacing w:val="7"/>
              </w:rPr>
              <w:t xml:space="preserve"> </w:t>
            </w:r>
            <w:r w:rsidRPr="005F00D0">
              <w:rPr>
                <w:rFonts w:ascii="Arial" w:hAnsi="Arial" w:cs="Arial"/>
              </w:rPr>
              <w:t>communications</w:t>
            </w:r>
            <w:r w:rsidRPr="005F00D0">
              <w:rPr>
                <w:rFonts w:ascii="Arial" w:hAnsi="Arial" w:cs="Arial"/>
                <w:spacing w:val="-14"/>
              </w:rPr>
              <w:t xml:space="preserve"> </w:t>
            </w:r>
            <w:r w:rsidRPr="005F00D0">
              <w:rPr>
                <w:rFonts w:ascii="Arial" w:hAnsi="Arial" w:cs="Arial"/>
              </w:rPr>
              <w:t>skills</w:t>
            </w:r>
            <w:r w:rsidRPr="005F00D0">
              <w:rPr>
                <w:rFonts w:ascii="Arial" w:hAnsi="Arial" w:cs="Arial"/>
                <w:spacing w:val="17"/>
              </w:rPr>
              <w:t xml:space="preserve"> </w:t>
            </w:r>
            <w:r w:rsidRPr="005F00D0">
              <w:rPr>
                <w:rFonts w:ascii="Arial" w:hAnsi="Arial" w:cs="Arial"/>
              </w:rPr>
              <w:t xml:space="preserve">to facilitate work with a wide range of individuals and groups. </w:t>
            </w:r>
          </w:p>
          <w:p w14:paraId="07B45633" w14:textId="77777777" w:rsidR="005F00D0" w:rsidRPr="005F00D0" w:rsidRDefault="005F00D0" w:rsidP="005F00D0">
            <w:pPr>
              <w:numPr>
                <w:ilvl w:val="0"/>
                <w:numId w:val="14"/>
              </w:numPr>
              <w:rPr>
                <w:rFonts w:ascii="Arial" w:hAnsi="Arial" w:cs="Arial"/>
              </w:rPr>
            </w:pPr>
            <w:r w:rsidRPr="005F00D0">
              <w:rPr>
                <w:rFonts w:ascii="Arial" w:hAnsi="Arial" w:cs="Arial"/>
              </w:rPr>
              <w:t>The ability to present information clearly, concisely and confidently in speaking and in writing</w:t>
            </w:r>
          </w:p>
          <w:p w14:paraId="2C5B9328" w14:textId="77777777" w:rsidR="005F00D0" w:rsidRPr="005F00D0" w:rsidRDefault="005F00D0" w:rsidP="005F00D0">
            <w:pPr>
              <w:numPr>
                <w:ilvl w:val="0"/>
                <w:numId w:val="14"/>
              </w:numPr>
              <w:rPr>
                <w:rFonts w:ascii="Arial" w:hAnsi="Arial" w:cs="Arial"/>
              </w:rPr>
            </w:pPr>
            <w:r w:rsidRPr="005F00D0">
              <w:rPr>
                <w:rFonts w:ascii="Arial" w:hAnsi="Arial" w:cs="Arial"/>
                <w:color w:val="000000"/>
              </w:rPr>
              <w:t>An ability to influence and negotiate effectively to achieve objectives</w:t>
            </w:r>
          </w:p>
          <w:p w14:paraId="50293AF3" w14:textId="77777777" w:rsidR="005F00D0" w:rsidRPr="005F00D0" w:rsidRDefault="005F00D0" w:rsidP="005F00D0">
            <w:pPr>
              <w:numPr>
                <w:ilvl w:val="0"/>
                <w:numId w:val="14"/>
              </w:numPr>
              <w:rPr>
                <w:rFonts w:ascii="Arial" w:hAnsi="Arial" w:cs="Arial"/>
              </w:rPr>
            </w:pPr>
            <w:r w:rsidRPr="005F00D0">
              <w:rPr>
                <w:rFonts w:ascii="Arial" w:hAnsi="Arial" w:cs="Arial"/>
              </w:rPr>
              <w:t>Excellent writing skills</w:t>
            </w:r>
          </w:p>
          <w:p w14:paraId="58C758D0" w14:textId="77777777" w:rsidR="005F00D0" w:rsidRPr="005F00D0" w:rsidRDefault="005F00D0" w:rsidP="005F00D0">
            <w:pPr>
              <w:numPr>
                <w:ilvl w:val="0"/>
                <w:numId w:val="14"/>
              </w:numPr>
              <w:rPr>
                <w:rFonts w:ascii="Arial" w:hAnsi="Arial" w:cs="Arial"/>
              </w:rPr>
            </w:pPr>
            <w:r w:rsidRPr="005F00D0">
              <w:rPr>
                <w:rFonts w:ascii="Arial" w:hAnsi="Arial" w:cs="Arial"/>
                <w:color w:val="000000"/>
              </w:rPr>
              <w:t>The ability to tailor the message to meet the needs of the audience</w:t>
            </w:r>
          </w:p>
          <w:p w14:paraId="72A709E9" w14:textId="77777777" w:rsidR="005F00D0" w:rsidRPr="005F00D0" w:rsidRDefault="005F00D0" w:rsidP="005F00D0">
            <w:pPr>
              <w:numPr>
                <w:ilvl w:val="0"/>
                <w:numId w:val="14"/>
              </w:numPr>
              <w:rPr>
                <w:rFonts w:ascii="Arial" w:hAnsi="Arial" w:cs="Arial"/>
              </w:rPr>
            </w:pPr>
            <w:r w:rsidRPr="005F00D0">
              <w:rPr>
                <w:rFonts w:ascii="Arial" w:hAnsi="Arial" w:cs="Arial"/>
              </w:rPr>
              <w:t>Facilitates two-way communication up and down the hierarchy</w:t>
            </w:r>
          </w:p>
          <w:p w14:paraId="0D34347F" w14:textId="77777777" w:rsidR="005F00D0" w:rsidRPr="005F00D0" w:rsidRDefault="005F00D0" w:rsidP="005F00D0">
            <w:pPr>
              <w:rPr>
                <w:rFonts w:ascii="Arial" w:hAnsi="Arial" w:cs="Arial"/>
                <w:iCs/>
              </w:rPr>
            </w:pPr>
          </w:p>
          <w:p w14:paraId="26CEA190" w14:textId="77777777" w:rsidR="005F00D0" w:rsidRPr="005F00D0" w:rsidRDefault="005F00D0" w:rsidP="005F00D0">
            <w:pPr>
              <w:rPr>
                <w:rFonts w:ascii="Arial" w:hAnsi="Arial" w:cs="Arial"/>
                <w:b/>
                <w:iCs/>
              </w:rPr>
            </w:pPr>
            <w:r w:rsidRPr="005F00D0">
              <w:rPr>
                <w:rFonts w:ascii="Arial" w:hAnsi="Arial" w:cs="Arial"/>
                <w:b/>
                <w:iCs/>
              </w:rPr>
              <w:t>Personal Commitment and Motivation</w:t>
            </w:r>
          </w:p>
          <w:p w14:paraId="6018D858" w14:textId="77777777" w:rsidR="005F00D0" w:rsidRPr="005F00D0" w:rsidRDefault="005F00D0" w:rsidP="005F00D0">
            <w:pPr>
              <w:numPr>
                <w:ilvl w:val="0"/>
                <w:numId w:val="14"/>
              </w:numPr>
              <w:rPr>
                <w:rFonts w:ascii="Arial" w:hAnsi="Arial" w:cs="Arial"/>
                <w:iCs/>
              </w:rPr>
            </w:pPr>
            <w:r w:rsidRPr="005F00D0">
              <w:rPr>
                <w:rFonts w:ascii="Arial" w:hAnsi="Arial" w:cs="Arial"/>
                <w:iCs/>
              </w:rPr>
              <w:t>Is self-motivated and shows a desire to continuously perform at a high level</w:t>
            </w:r>
          </w:p>
          <w:p w14:paraId="3430894D" w14:textId="77777777" w:rsidR="005F00D0" w:rsidRPr="005F00D0" w:rsidRDefault="005F00D0" w:rsidP="005F00D0">
            <w:pPr>
              <w:numPr>
                <w:ilvl w:val="0"/>
                <w:numId w:val="14"/>
              </w:numPr>
              <w:rPr>
                <w:rFonts w:ascii="Arial" w:hAnsi="Arial" w:cs="Arial"/>
                <w:iCs/>
              </w:rPr>
            </w:pPr>
            <w:r w:rsidRPr="005F00D0">
              <w:rPr>
                <w:rFonts w:ascii="Arial" w:hAnsi="Arial" w:cs="Arial"/>
                <w:iCs/>
              </w:rPr>
              <w:t>Is driven by a value system compatible with those of the HSE</w:t>
            </w:r>
          </w:p>
          <w:p w14:paraId="451026F0" w14:textId="77777777" w:rsidR="005F00D0" w:rsidRPr="005F00D0" w:rsidRDefault="005F00D0" w:rsidP="005F00D0">
            <w:pPr>
              <w:numPr>
                <w:ilvl w:val="0"/>
                <w:numId w:val="14"/>
              </w:numPr>
              <w:rPr>
                <w:rFonts w:ascii="Arial" w:hAnsi="Arial" w:cs="Arial"/>
                <w:iCs/>
              </w:rPr>
            </w:pPr>
            <w:r w:rsidRPr="005F00D0">
              <w:rPr>
                <w:rFonts w:ascii="Arial" w:hAnsi="Arial" w:cs="Arial"/>
                <w:iCs/>
              </w:rPr>
              <w:t>Is capable of coping with competing demands without a diminution in performance</w:t>
            </w:r>
          </w:p>
          <w:p w14:paraId="17B2A878" w14:textId="6FA24E48" w:rsidR="005F00D0" w:rsidRPr="005F00D0" w:rsidRDefault="005F00D0" w:rsidP="005F00D0">
            <w:pPr>
              <w:numPr>
                <w:ilvl w:val="0"/>
                <w:numId w:val="14"/>
              </w:numPr>
              <w:rPr>
                <w:rFonts w:ascii="Arial" w:hAnsi="Arial" w:cs="Arial"/>
                <w:iCs/>
              </w:rPr>
            </w:pPr>
            <w:r w:rsidRPr="005F00D0">
              <w:rPr>
                <w:rFonts w:ascii="Arial" w:hAnsi="Arial" w:cs="Arial"/>
                <w:color w:val="000000"/>
              </w:rPr>
              <w:t xml:space="preserve">A core belief in and passion for the sustainable delivery of </w:t>
            </w:r>
            <w:r w:rsidR="00DD4F5F" w:rsidRPr="005F00D0">
              <w:rPr>
                <w:rFonts w:ascii="Arial" w:hAnsi="Arial" w:cs="Arial"/>
                <w:color w:val="000000"/>
              </w:rPr>
              <w:t>high-quality</w:t>
            </w:r>
            <w:r w:rsidRPr="005F00D0">
              <w:rPr>
                <w:rFonts w:ascii="Arial" w:hAnsi="Arial" w:cs="Arial"/>
                <w:color w:val="000000"/>
              </w:rPr>
              <w:t xml:space="preserve"> customer focused services </w:t>
            </w:r>
          </w:p>
          <w:p w14:paraId="3BF5D0EC" w14:textId="77777777" w:rsidR="005F00D0" w:rsidRPr="005F00D0" w:rsidRDefault="005F00D0" w:rsidP="005F00D0">
            <w:pPr>
              <w:numPr>
                <w:ilvl w:val="0"/>
                <w:numId w:val="14"/>
              </w:numPr>
              <w:rPr>
                <w:rFonts w:ascii="Arial" w:hAnsi="Arial" w:cs="Arial"/>
                <w:iCs/>
              </w:rPr>
            </w:pPr>
            <w:r w:rsidRPr="005F00D0">
              <w:rPr>
                <w:rFonts w:ascii="Arial" w:hAnsi="Arial" w:cs="Arial"/>
                <w:color w:val="000000"/>
              </w:rPr>
              <w:t>Maintains composure when dealing with crises and keeps a sense of perspective and balance in challenging circumstances</w:t>
            </w:r>
          </w:p>
          <w:p w14:paraId="49E08C15" w14:textId="10A47C3B" w:rsidR="00AC0D37" w:rsidRPr="005F00D0" w:rsidRDefault="00AC0D37" w:rsidP="000F3A71">
            <w:pPr>
              <w:rPr>
                <w:rFonts w:ascii="Arial" w:hAnsi="Arial" w:cs="Arial"/>
                <w:color w:val="000099"/>
                <w:lang w:val="en-IE" w:eastAsia="en-US"/>
              </w:rPr>
            </w:pPr>
          </w:p>
        </w:tc>
      </w:tr>
      <w:tr w:rsidR="00792F91" w:rsidRPr="00E766A5" w14:paraId="5E008459" w14:textId="77777777" w:rsidTr="00F6254C">
        <w:tc>
          <w:tcPr>
            <w:tcW w:w="2364" w:type="dxa"/>
          </w:tcPr>
          <w:p w14:paraId="0AA0B138" w14:textId="77777777" w:rsidR="00792F91" w:rsidRPr="00F6254C" w:rsidRDefault="00792F91" w:rsidP="00792F91">
            <w:pPr>
              <w:rPr>
                <w:rFonts w:ascii="Arial" w:hAnsi="Arial" w:cs="Arial"/>
                <w:b/>
                <w:bCs/>
              </w:rPr>
            </w:pPr>
            <w:r w:rsidRPr="00F6254C">
              <w:rPr>
                <w:rFonts w:ascii="Arial" w:hAnsi="Arial" w:cs="Arial"/>
                <w:b/>
                <w:bCs/>
              </w:rPr>
              <w:lastRenderedPageBreak/>
              <w:t>Campaign Specific Selection Process</w:t>
            </w:r>
          </w:p>
          <w:p w14:paraId="51BB73CE" w14:textId="77777777" w:rsidR="00792F91" w:rsidRPr="00F6254C" w:rsidRDefault="00792F91" w:rsidP="00792F91">
            <w:pPr>
              <w:rPr>
                <w:rFonts w:ascii="Arial" w:hAnsi="Arial" w:cs="Arial"/>
                <w:b/>
                <w:bCs/>
              </w:rPr>
            </w:pPr>
          </w:p>
          <w:p w14:paraId="1F568419" w14:textId="77777777" w:rsidR="00792F91" w:rsidRPr="00F6254C" w:rsidRDefault="00792F91" w:rsidP="00792F91">
            <w:pPr>
              <w:rPr>
                <w:rFonts w:ascii="Arial" w:hAnsi="Arial" w:cs="Arial"/>
                <w:b/>
                <w:bCs/>
              </w:rPr>
            </w:pPr>
            <w:r w:rsidRPr="00F6254C">
              <w:rPr>
                <w:rFonts w:ascii="Arial" w:hAnsi="Arial" w:cs="Arial"/>
                <w:b/>
                <w:bCs/>
              </w:rPr>
              <w:t>Ranking/Shortlisting / Interview</w:t>
            </w:r>
          </w:p>
        </w:tc>
        <w:tc>
          <w:tcPr>
            <w:tcW w:w="8256" w:type="dxa"/>
          </w:tcPr>
          <w:p w14:paraId="551679E3" w14:textId="7ACC7500" w:rsidR="00792F91" w:rsidRPr="00F6254C" w:rsidRDefault="00792F91" w:rsidP="00792F91">
            <w:pPr>
              <w:rPr>
                <w:rFonts w:ascii="Arial" w:hAnsi="Arial" w:cs="Arial"/>
              </w:rPr>
            </w:pPr>
            <w:r w:rsidRPr="00F6254C">
              <w:rPr>
                <w:rFonts w:ascii="Arial" w:hAnsi="Arial" w:cs="Arial"/>
              </w:rPr>
              <w:t xml:space="preserve">A ranking and or shortlisting exercise may be carried out on the basis of information supplied in your application form.  The criteria for ranking and or shortlisting are based on the requirements of the post as outlined in the eligibility criteria and skills, competencies and/or knowledge section of this job specification. </w:t>
            </w:r>
            <w:r w:rsidR="00DD4F5F" w:rsidRPr="00F6254C">
              <w:rPr>
                <w:rFonts w:ascii="Arial" w:hAnsi="Arial" w:cs="Arial"/>
              </w:rPr>
              <w:t>Therefore,</w:t>
            </w:r>
            <w:r w:rsidRPr="00F6254C">
              <w:rPr>
                <w:rFonts w:ascii="Arial" w:hAnsi="Arial" w:cs="Arial"/>
              </w:rPr>
              <w:t xml:space="preserve"> it is very important that you think about your experience in light of those requirements.  </w:t>
            </w:r>
          </w:p>
          <w:p w14:paraId="5A4EEC41" w14:textId="77777777" w:rsidR="00792F91" w:rsidRPr="00F6254C" w:rsidRDefault="00792F91" w:rsidP="00792F91">
            <w:pPr>
              <w:rPr>
                <w:rFonts w:ascii="Arial" w:hAnsi="Arial" w:cs="Arial"/>
              </w:rPr>
            </w:pPr>
          </w:p>
          <w:p w14:paraId="20CA5DF2" w14:textId="375FEFD6" w:rsidR="00792F91" w:rsidRPr="003F026C" w:rsidRDefault="00792F91" w:rsidP="00792F91">
            <w:pPr>
              <w:rPr>
                <w:rFonts w:ascii="Arial" w:hAnsi="Arial" w:cs="Arial"/>
              </w:rPr>
            </w:pPr>
            <w:r w:rsidRPr="003F026C">
              <w:rPr>
                <w:rFonts w:ascii="Arial" w:hAnsi="Arial" w:cs="Arial"/>
              </w:rPr>
              <w:t xml:space="preserve">Failure to include information regarding these requirements may result in you not </w:t>
            </w:r>
            <w:r w:rsidR="000B3BA1">
              <w:rPr>
                <w:rFonts w:ascii="Arial" w:hAnsi="Arial" w:cs="Arial"/>
              </w:rPr>
              <w:t>progressing</w:t>
            </w:r>
            <w:r w:rsidRPr="003F026C">
              <w:rPr>
                <w:rFonts w:ascii="Arial" w:hAnsi="Arial" w:cs="Arial"/>
              </w:rPr>
              <w:t xml:space="preserve"> to the next stage of the selection process.  </w:t>
            </w:r>
          </w:p>
          <w:p w14:paraId="0E82C8B6" w14:textId="77777777" w:rsidR="00792F91" w:rsidRPr="00F6254C" w:rsidRDefault="00792F91" w:rsidP="00792F91">
            <w:pPr>
              <w:rPr>
                <w:rFonts w:ascii="Arial" w:hAnsi="Arial" w:cs="Arial"/>
                <w:iCs/>
              </w:rPr>
            </w:pPr>
          </w:p>
          <w:p w14:paraId="4A5A9FA5" w14:textId="6602F543" w:rsidR="00792F91" w:rsidRDefault="00792F91" w:rsidP="00792F91">
            <w:pPr>
              <w:rPr>
                <w:rFonts w:ascii="Arial" w:hAnsi="Arial" w:cs="Arial"/>
                <w:iCs/>
              </w:rPr>
            </w:pPr>
            <w:r w:rsidRPr="00F6254C">
              <w:rPr>
                <w:rFonts w:ascii="Arial" w:hAnsi="Arial" w:cs="Arial"/>
                <w:iCs/>
              </w:rPr>
              <w:t>Those successful at the ranking stage of this process</w:t>
            </w:r>
            <w:r w:rsidR="00413395">
              <w:rPr>
                <w:rFonts w:ascii="Arial" w:hAnsi="Arial" w:cs="Arial"/>
                <w:iCs/>
              </w:rPr>
              <w:t xml:space="preserve">, </w:t>
            </w:r>
            <w:r w:rsidRPr="00F6254C">
              <w:rPr>
                <w:rFonts w:ascii="Arial" w:hAnsi="Arial" w:cs="Arial"/>
                <w:iCs/>
              </w:rPr>
              <w:t>where applied</w:t>
            </w:r>
            <w:r w:rsidR="00413395">
              <w:rPr>
                <w:rFonts w:ascii="Arial" w:hAnsi="Arial" w:cs="Arial"/>
                <w:iCs/>
              </w:rPr>
              <w:t>,</w:t>
            </w:r>
            <w:r w:rsidRPr="00F6254C">
              <w:rPr>
                <w:rFonts w:ascii="Arial" w:hAnsi="Arial" w:cs="Arial"/>
                <w:iCs/>
              </w:rPr>
              <w:t xml:space="preserve"> will be placed on an order of merit and will be called to interview in ‘bands’ depending on the service needs of the organisation.</w:t>
            </w:r>
          </w:p>
          <w:p w14:paraId="12B8FE4D" w14:textId="2C108154" w:rsidR="00792F91" w:rsidRPr="002E1335" w:rsidRDefault="00792F91" w:rsidP="00A54067">
            <w:pPr>
              <w:rPr>
                <w:rFonts w:ascii="Arial" w:hAnsi="Arial" w:cs="Arial"/>
                <w:iCs/>
                <w:highlight w:val="yellow"/>
              </w:rPr>
            </w:pPr>
          </w:p>
        </w:tc>
      </w:tr>
      <w:tr w:rsidR="009F3F3A" w:rsidRPr="00FC4A19" w14:paraId="0AD66BBB" w14:textId="77777777" w:rsidTr="009F3F3A">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2" w:type="dxa"/>
            <w:right w:w="72" w:type="dxa"/>
          </w:tblCellMar>
        </w:tblPrEx>
        <w:tc>
          <w:tcPr>
            <w:tcW w:w="2364" w:type="dxa"/>
          </w:tcPr>
          <w:p w14:paraId="143B93D8" w14:textId="77777777" w:rsidR="009F3F3A" w:rsidRPr="009F3F3A" w:rsidRDefault="009F3F3A" w:rsidP="00EA495D">
            <w:pPr>
              <w:rPr>
                <w:rFonts w:ascii="Arial" w:hAnsi="Arial" w:cs="Arial"/>
                <w:b/>
                <w:bCs/>
              </w:rPr>
            </w:pPr>
            <w:r w:rsidRPr="00AC0D37">
              <w:rPr>
                <w:rFonts w:ascii="Arial" w:hAnsi="Arial" w:cs="Arial"/>
                <w:b/>
                <w:bCs/>
              </w:rPr>
              <w:t>Diversity, Equality and Inclusion</w:t>
            </w:r>
            <w:r w:rsidRPr="009F3F3A">
              <w:rPr>
                <w:rFonts w:ascii="Arial" w:hAnsi="Arial" w:cs="Arial"/>
                <w:b/>
                <w:bCs/>
              </w:rPr>
              <w:t xml:space="preserve"> </w:t>
            </w:r>
          </w:p>
          <w:p w14:paraId="4CA380A9" w14:textId="77777777" w:rsidR="009F3F3A" w:rsidRPr="009F3F3A" w:rsidRDefault="009F3F3A" w:rsidP="00EA495D">
            <w:pPr>
              <w:jc w:val="right"/>
              <w:rPr>
                <w:rFonts w:ascii="Arial" w:hAnsi="Arial" w:cs="Arial"/>
                <w:b/>
                <w:bCs/>
              </w:rPr>
            </w:pPr>
          </w:p>
        </w:tc>
        <w:tc>
          <w:tcPr>
            <w:tcW w:w="8256" w:type="dxa"/>
          </w:tcPr>
          <w:p w14:paraId="378BC044" w14:textId="77777777" w:rsidR="009F3F3A" w:rsidRPr="009F3F3A" w:rsidRDefault="009F3F3A" w:rsidP="00EA495D">
            <w:pPr>
              <w:rPr>
                <w:rFonts w:ascii="Arial" w:hAnsi="Arial" w:cs="Arial"/>
                <w:iCs/>
              </w:rPr>
            </w:pPr>
            <w:r w:rsidRPr="009F3F3A">
              <w:rPr>
                <w:rFonts w:ascii="Arial" w:hAnsi="Arial" w:cs="Arial"/>
                <w:iCs/>
              </w:rPr>
              <w:t>The HSE is an equal opportunities employer.</w:t>
            </w:r>
          </w:p>
          <w:p w14:paraId="075BC7A0" w14:textId="77777777" w:rsidR="009F3F3A" w:rsidRPr="009F3F3A" w:rsidRDefault="009F3F3A" w:rsidP="00EA495D">
            <w:pPr>
              <w:rPr>
                <w:rFonts w:ascii="Arial" w:hAnsi="Arial" w:cs="Arial"/>
                <w:color w:val="000000"/>
                <w:shd w:val="clear" w:color="auto" w:fill="FFFFFF"/>
              </w:rPr>
            </w:pPr>
          </w:p>
          <w:p w14:paraId="6705ED36" w14:textId="77777777" w:rsidR="009F3F3A" w:rsidRPr="009F3F3A" w:rsidRDefault="009F3F3A" w:rsidP="00EA495D">
            <w:pPr>
              <w:rPr>
                <w:rFonts w:ascii="Arial" w:hAnsi="Arial" w:cs="Arial"/>
                <w:color w:val="000000"/>
                <w:shd w:val="clear" w:color="auto" w:fill="FFFFFF"/>
              </w:rPr>
            </w:pPr>
            <w:r w:rsidRPr="009F3F3A">
              <w:rPr>
                <w:rFonts w:ascii="Arial" w:hAnsi="Arial" w:cs="Arial"/>
                <w:color w:val="000000"/>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696A1146" w14:textId="77777777" w:rsidR="009F3F3A" w:rsidRPr="009F3F3A" w:rsidRDefault="009F3F3A" w:rsidP="00EA495D">
            <w:pPr>
              <w:rPr>
                <w:rFonts w:ascii="Arial" w:hAnsi="Arial" w:cs="Arial"/>
                <w:color w:val="000000"/>
                <w:shd w:val="clear" w:color="auto" w:fill="FFFFFF"/>
              </w:rPr>
            </w:pPr>
          </w:p>
          <w:p w14:paraId="25259069" w14:textId="77777777" w:rsidR="009F3F3A" w:rsidRPr="009F3F3A" w:rsidRDefault="009F3F3A" w:rsidP="00EA495D">
            <w:pPr>
              <w:rPr>
                <w:rFonts w:ascii="Arial" w:hAnsi="Arial" w:cs="Arial"/>
                <w:color w:val="000000"/>
                <w:shd w:val="clear" w:color="auto" w:fill="FFFFFF"/>
              </w:rPr>
            </w:pPr>
            <w:r w:rsidRPr="009F3F3A">
              <w:rPr>
                <w:rFonts w:ascii="Arial" w:hAnsi="Arial" w:cs="Arial"/>
                <w:color w:val="000000"/>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2D21C7CA" w14:textId="77777777" w:rsidR="009F3F3A" w:rsidRPr="009F3F3A" w:rsidRDefault="009F3F3A" w:rsidP="00EA495D">
            <w:pPr>
              <w:rPr>
                <w:rFonts w:ascii="Arial" w:hAnsi="Arial" w:cs="Arial"/>
                <w:color w:val="000000"/>
                <w:shd w:val="clear" w:color="auto" w:fill="FFFFFF"/>
              </w:rPr>
            </w:pPr>
          </w:p>
          <w:p w14:paraId="03FA5A57" w14:textId="1A88009B" w:rsidR="009F3F3A" w:rsidRPr="009F3F3A" w:rsidRDefault="009F3F3A" w:rsidP="00EA495D">
            <w:pPr>
              <w:rPr>
                <w:rFonts w:ascii="Arial" w:hAnsi="Arial" w:cs="Arial"/>
                <w:color w:val="000000"/>
                <w:shd w:val="clear" w:color="auto" w:fill="FFFFFF"/>
              </w:rPr>
            </w:pPr>
            <w:r w:rsidRPr="009F3F3A">
              <w:rPr>
                <w:rFonts w:ascii="Arial" w:hAnsi="Arial" w:cs="Arial"/>
                <w:color w:val="000000"/>
                <w:shd w:val="clear" w:color="auto" w:fill="FFFFFF"/>
              </w:rPr>
              <w:t>The HSE welcomes people with diverse backgrounds and offers a range of supports and resources to staff, such as those who require a reasonable accommodation at work because of a disability or long</w:t>
            </w:r>
            <w:r w:rsidR="00413395" w:rsidRPr="009F3F3A">
              <w:rPr>
                <w:rFonts w:ascii="Arial" w:hAnsi="Arial" w:cs="Arial"/>
                <w:color w:val="000000"/>
                <w:shd w:val="clear" w:color="auto" w:fill="FFFFFF"/>
              </w:rPr>
              <w:t>-</w:t>
            </w:r>
            <w:r w:rsidRPr="009F3F3A">
              <w:rPr>
                <w:rFonts w:ascii="Arial" w:hAnsi="Arial" w:cs="Arial"/>
                <w:color w:val="000000"/>
                <w:shd w:val="clear" w:color="auto" w:fill="FFFFFF"/>
              </w:rPr>
              <w:t xml:space="preserve">term health condition. </w:t>
            </w:r>
          </w:p>
          <w:p w14:paraId="366879CC" w14:textId="77777777" w:rsidR="009F3F3A" w:rsidRPr="009F3F3A" w:rsidRDefault="009F3F3A" w:rsidP="00EA495D">
            <w:pPr>
              <w:rPr>
                <w:rFonts w:ascii="Arial" w:hAnsi="Arial" w:cs="Arial"/>
                <w:color w:val="000000"/>
                <w:shd w:val="clear" w:color="auto" w:fill="FFFFFF"/>
              </w:rPr>
            </w:pPr>
          </w:p>
          <w:p w14:paraId="24F19261" w14:textId="22DD2FA0" w:rsidR="009F3F3A" w:rsidRDefault="000B3BA1" w:rsidP="000B3BA1">
            <w:pPr>
              <w:rPr>
                <w:rFonts w:ascii="Arial" w:hAnsi="Arial" w:cs="Arial"/>
              </w:rPr>
            </w:pPr>
            <w:r>
              <w:rPr>
                <w:rFonts w:ascii="Arial" w:hAnsi="Arial" w:cs="Arial"/>
              </w:rPr>
              <w:t xml:space="preserve">Read more about the HSE’s </w:t>
            </w:r>
            <w:r w:rsidR="009F3F3A" w:rsidRPr="009F3F3A">
              <w:rPr>
                <w:rFonts w:ascii="Arial" w:hAnsi="Arial" w:cs="Arial"/>
              </w:rPr>
              <w:t xml:space="preserve">commitment to </w:t>
            </w:r>
            <w:hyperlink r:id="rId13" w:history="1">
              <w:r w:rsidR="009F3F3A" w:rsidRPr="000B3BA1">
                <w:rPr>
                  <w:rStyle w:val="Hyperlink"/>
                  <w:rFonts w:ascii="Arial" w:hAnsi="Arial" w:cs="Arial"/>
                </w:rPr>
                <w:t>Diversity, Equality and Inclusion</w:t>
              </w:r>
            </w:hyperlink>
            <w:r w:rsidR="009F3F3A" w:rsidRPr="009F3F3A">
              <w:rPr>
                <w:rFonts w:ascii="Arial" w:hAnsi="Arial" w:cs="Arial"/>
              </w:rPr>
              <w:t xml:space="preserve"> </w:t>
            </w:r>
          </w:p>
          <w:p w14:paraId="611557CE" w14:textId="280D653D" w:rsidR="000B3BA1" w:rsidRPr="009F3F3A" w:rsidRDefault="000B3BA1" w:rsidP="000B3BA1">
            <w:pPr>
              <w:rPr>
                <w:rFonts w:ascii="Arial" w:hAnsi="Arial" w:cs="Arial"/>
              </w:rPr>
            </w:pPr>
          </w:p>
        </w:tc>
      </w:tr>
      <w:tr w:rsidR="00792F91" w:rsidRPr="00E766A5" w14:paraId="34206BA6" w14:textId="77777777" w:rsidTr="00F6254C">
        <w:tc>
          <w:tcPr>
            <w:tcW w:w="2364" w:type="dxa"/>
          </w:tcPr>
          <w:p w14:paraId="54E222E5" w14:textId="77777777" w:rsidR="00792F91" w:rsidRPr="00F6254C" w:rsidRDefault="00792F91" w:rsidP="00792F91">
            <w:pPr>
              <w:rPr>
                <w:rFonts w:ascii="Arial" w:hAnsi="Arial" w:cs="Arial"/>
                <w:b/>
                <w:bCs/>
              </w:rPr>
            </w:pPr>
            <w:r w:rsidRPr="00F6254C">
              <w:rPr>
                <w:rFonts w:ascii="Arial" w:hAnsi="Arial" w:cs="Arial"/>
                <w:b/>
                <w:bCs/>
              </w:rPr>
              <w:lastRenderedPageBreak/>
              <w:t>Code of Practice</w:t>
            </w:r>
          </w:p>
        </w:tc>
        <w:tc>
          <w:tcPr>
            <w:tcW w:w="8256" w:type="dxa"/>
          </w:tcPr>
          <w:p w14:paraId="02619FDC" w14:textId="77777777" w:rsidR="00792F91" w:rsidRPr="00F1442F" w:rsidRDefault="00792F91" w:rsidP="00792F91">
            <w:pPr>
              <w:rPr>
                <w:rFonts w:ascii="Arial" w:hAnsi="Arial" w:cs="Arial"/>
                <w:lang w:val="en-IE" w:eastAsia="en-US"/>
              </w:rPr>
            </w:pPr>
            <w:r w:rsidRPr="00F1442F">
              <w:rPr>
                <w:rFonts w:ascii="Arial" w:hAnsi="Arial" w:cs="Arial"/>
              </w:rPr>
              <w:t>The Health Service Executive</w:t>
            </w:r>
            <w:r w:rsidRPr="00F1442F">
              <w:rPr>
                <w:rFonts w:ascii="Arial" w:hAnsi="Arial" w:cs="Arial"/>
                <w:color w:val="FF0000"/>
              </w:rPr>
              <w:t xml:space="preserve"> </w:t>
            </w:r>
            <w:r w:rsidRPr="00F1442F">
              <w:rPr>
                <w:rFonts w:ascii="Arial" w:hAnsi="Arial" w:cs="Arial"/>
              </w:rPr>
              <w:t>will run this campaign in compliance with the Code of Practice prepared by the Commission for Public Service Appointments (CPSA).</w:t>
            </w:r>
          </w:p>
          <w:p w14:paraId="763E6747" w14:textId="77777777" w:rsidR="00792F91" w:rsidRPr="00F1442F" w:rsidRDefault="00792F91" w:rsidP="00792F91">
            <w:pPr>
              <w:rPr>
                <w:rFonts w:ascii="Arial" w:hAnsi="Arial" w:cs="Arial"/>
              </w:rPr>
            </w:pPr>
          </w:p>
          <w:p w14:paraId="530CFD04" w14:textId="5EE30451" w:rsidR="00792F91" w:rsidRPr="00F1442F" w:rsidRDefault="00792F91" w:rsidP="00792F91">
            <w:pPr>
              <w:shd w:val="clear" w:color="auto" w:fill="FFFFFF"/>
              <w:spacing w:line="276" w:lineRule="auto"/>
              <w:rPr>
                <w:rFonts w:ascii="Arial" w:hAnsi="Arial" w:cs="Arial"/>
                <w:color w:val="333333"/>
                <w:lang w:val="en-IE" w:eastAsia="en-IE"/>
              </w:rPr>
            </w:pPr>
            <w:r w:rsidRPr="00F1442F">
              <w:rPr>
                <w:rFonts w:ascii="Arial" w:hAnsi="Arial" w:cs="Arial"/>
              </w:rPr>
              <w:t xml:space="preserve">The CPSA is responsible for </w:t>
            </w:r>
            <w:r w:rsidRPr="00F1442F">
              <w:rPr>
                <w:rFonts w:ascii="Arial" w:hAnsi="Arial" w:cs="Arial"/>
                <w:color w:val="333333"/>
                <w:lang w:eastAsia="en-IE"/>
              </w:rPr>
              <w:t xml:space="preserve">establishing the principles </w:t>
            </w:r>
            <w:r w:rsidR="00413395">
              <w:rPr>
                <w:rFonts w:ascii="Arial" w:hAnsi="Arial" w:cs="Arial"/>
                <w:color w:val="333333"/>
                <w:lang w:eastAsia="en-IE"/>
              </w:rPr>
              <w:t>to</w:t>
            </w:r>
            <w:r w:rsidRPr="00F1442F">
              <w:rPr>
                <w:rFonts w:ascii="Arial" w:hAnsi="Arial" w:cs="Arial"/>
                <w:color w:val="333333"/>
                <w:lang w:eastAsia="en-IE"/>
              </w:rPr>
              <w:t xml:space="preserve"> be followed when making an appointment. These are set out in the CPSA Code of Practice. The Code outlines the standards </w:t>
            </w:r>
            <w:r w:rsidR="00413395">
              <w:rPr>
                <w:rFonts w:ascii="Arial" w:hAnsi="Arial" w:cs="Arial"/>
                <w:color w:val="333333"/>
                <w:lang w:eastAsia="en-IE"/>
              </w:rPr>
              <w:t>to</w:t>
            </w:r>
            <w:r w:rsidRPr="00F1442F">
              <w:rPr>
                <w:rFonts w:ascii="Arial" w:hAnsi="Arial" w:cs="Arial"/>
                <w:color w:val="333333"/>
                <w:lang w:eastAsia="en-IE"/>
              </w:rPr>
              <w:t xml:space="preserve"> be adhered to at each stage of the selection process and sets out the review and appeal mechanisms open to candidates should they be unhappy with a selection process.</w:t>
            </w:r>
          </w:p>
          <w:p w14:paraId="3453545A" w14:textId="77777777" w:rsidR="00792F91" w:rsidRPr="00F1442F" w:rsidRDefault="00792F91" w:rsidP="00792F91">
            <w:pPr>
              <w:ind w:firstLine="720"/>
              <w:rPr>
                <w:rFonts w:ascii="Arial" w:hAnsi="Arial" w:cs="Arial"/>
              </w:rPr>
            </w:pPr>
          </w:p>
          <w:p w14:paraId="7BD7C8A0" w14:textId="5C891930" w:rsidR="00792F91" w:rsidRPr="00F1442F" w:rsidRDefault="000B3BA1" w:rsidP="00792F91">
            <w:pPr>
              <w:rPr>
                <w:rFonts w:ascii="Arial" w:hAnsi="Arial" w:cs="Arial"/>
                <w:lang w:val="en-IE" w:eastAsia="en-US"/>
              </w:rPr>
            </w:pPr>
            <w:r>
              <w:rPr>
                <w:rFonts w:ascii="Arial" w:hAnsi="Arial" w:cs="Arial"/>
              </w:rPr>
              <w:t xml:space="preserve">Read the </w:t>
            </w:r>
            <w:hyperlink r:id="rId14" w:history="1">
              <w:r w:rsidR="00792F91" w:rsidRPr="000B3BA1">
                <w:rPr>
                  <w:rStyle w:val="Hyperlink"/>
                  <w:rFonts w:ascii="Arial" w:hAnsi="Arial" w:cs="Arial"/>
                </w:rPr>
                <w:t>CPSA Code of Practice</w:t>
              </w:r>
            </w:hyperlink>
            <w:r>
              <w:rPr>
                <w:rFonts w:ascii="Arial" w:hAnsi="Arial" w:cs="Arial"/>
              </w:rPr>
              <w:t xml:space="preserve">. </w:t>
            </w:r>
          </w:p>
          <w:p w14:paraId="20388A5A" w14:textId="77777777" w:rsidR="00792F91" w:rsidRPr="00F1442F" w:rsidRDefault="00792F91" w:rsidP="00792F91">
            <w:pPr>
              <w:rPr>
                <w:rFonts w:ascii="Arial" w:hAnsi="Arial" w:cs="Arial"/>
              </w:rPr>
            </w:pPr>
          </w:p>
        </w:tc>
      </w:tr>
      <w:tr w:rsidR="00792F91" w:rsidRPr="00E766A5" w14:paraId="78E52213" w14:textId="77777777" w:rsidTr="00F6254C">
        <w:tc>
          <w:tcPr>
            <w:tcW w:w="10620" w:type="dxa"/>
            <w:gridSpan w:val="2"/>
          </w:tcPr>
          <w:p w14:paraId="5ACE87AF" w14:textId="732BFDAB" w:rsidR="00792F91" w:rsidRPr="00F6254C" w:rsidRDefault="00792F91" w:rsidP="00792F91">
            <w:pPr>
              <w:rPr>
                <w:rFonts w:ascii="Arial" w:hAnsi="Arial" w:cs="Arial"/>
              </w:rPr>
            </w:pPr>
            <w:r w:rsidRPr="00F6254C">
              <w:rPr>
                <w:rFonts w:ascii="Arial" w:hAnsi="Arial" w:cs="Arial"/>
              </w:rPr>
              <w:t xml:space="preserve">The reform programme outlined for the </w:t>
            </w:r>
            <w:r w:rsidR="000B3BA1">
              <w:rPr>
                <w:rFonts w:ascii="Arial" w:hAnsi="Arial" w:cs="Arial"/>
              </w:rPr>
              <w:t>h</w:t>
            </w:r>
            <w:r w:rsidRPr="00F6254C">
              <w:rPr>
                <w:rFonts w:ascii="Arial" w:hAnsi="Arial" w:cs="Arial"/>
              </w:rPr>
              <w:t xml:space="preserve">ealth </w:t>
            </w:r>
            <w:r w:rsidR="000B3BA1">
              <w:rPr>
                <w:rFonts w:ascii="Arial" w:hAnsi="Arial" w:cs="Arial"/>
              </w:rPr>
              <w:t>s</w:t>
            </w:r>
            <w:r w:rsidRPr="00F6254C">
              <w:rPr>
                <w:rFonts w:ascii="Arial" w:hAnsi="Arial" w:cs="Arial"/>
              </w:rPr>
              <w:t>ervices may impact on this role</w:t>
            </w:r>
            <w:r w:rsidR="000B3BA1">
              <w:rPr>
                <w:rFonts w:ascii="Arial" w:hAnsi="Arial" w:cs="Arial"/>
              </w:rPr>
              <w:t>,</w:t>
            </w:r>
            <w:r w:rsidRPr="00F6254C">
              <w:rPr>
                <w:rFonts w:ascii="Arial" w:hAnsi="Arial" w:cs="Arial"/>
              </w:rPr>
              <w:t xml:space="preserve"> and as structures change the Job Specification may be reviewed.</w:t>
            </w:r>
          </w:p>
          <w:p w14:paraId="4038303F" w14:textId="77777777" w:rsidR="00792F91" w:rsidRPr="00F6254C" w:rsidRDefault="00792F91" w:rsidP="00792F91">
            <w:pPr>
              <w:rPr>
                <w:rFonts w:ascii="Arial" w:hAnsi="Arial" w:cs="Arial"/>
              </w:rPr>
            </w:pPr>
          </w:p>
          <w:p w14:paraId="469FBB66" w14:textId="77777777" w:rsidR="00792F91" w:rsidRPr="00F6254C" w:rsidRDefault="00792F91" w:rsidP="00792F91">
            <w:pPr>
              <w:rPr>
                <w:rFonts w:ascii="Arial" w:hAnsi="Arial" w:cs="Arial"/>
              </w:rPr>
            </w:pPr>
            <w:r w:rsidRPr="00F6254C">
              <w:rPr>
                <w:rFonts w:ascii="Arial" w:hAnsi="Arial" w:cs="Arial"/>
              </w:rPr>
              <w:t>This Job Specification is a guide to the general range of duties assigned to the post holder. It is intended to be neither definitive nor restrictive and is subject to periodic review with the employee concerned.</w:t>
            </w:r>
          </w:p>
        </w:tc>
      </w:tr>
    </w:tbl>
    <w:p w14:paraId="571EC318" w14:textId="7E8D0692" w:rsidR="0068735E" w:rsidRDefault="0068735E" w:rsidP="009F3F3A">
      <w:pPr>
        <w:spacing w:after="200" w:line="276" w:lineRule="auto"/>
        <w:jc w:val="center"/>
        <w:rPr>
          <w:rFonts w:ascii="Arial" w:hAnsi="Arial" w:cs="Arial"/>
          <w:b/>
          <w:color w:val="000099"/>
        </w:rPr>
      </w:pPr>
    </w:p>
    <w:p w14:paraId="03420FC5" w14:textId="77777777" w:rsidR="0068735E" w:rsidRDefault="0068735E">
      <w:pPr>
        <w:spacing w:after="200" w:line="276" w:lineRule="auto"/>
        <w:rPr>
          <w:rFonts w:ascii="Arial" w:hAnsi="Arial" w:cs="Arial"/>
          <w:b/>
          <w:color w:val="000099"/>
        </w:rPr>
      </w:pPr>
      <w:r>
        <w:rPr>
          <w:rFonts w:ascii="Arial" w:hAnsi="Arial" w:cs="Arial"/>
          <w:b/>
          <w:color w:val="000099"/>
        </w:rPr>
        <w:br w:type="page"/>
      </w:r>
    </w:p>
    <w:p w14:paraId="0EEA0B08" w14:textId="77777777" w:rsidR="00CA7F4E" w:rsidRDefault="000F3A71" w:rsidP="00CA7F4E">
      <w:pPr>
        <w:tabs>
          <w:tab w:val="left" w:pos="283"/>
        </w:tabs>
        <w:jc w:val="center"/>
        <w:rPr>
          <w:rFonts w:ascii="Arial" w:hAnsi="Arial" w:cs="Arial"/>
          <w:b/>
        </w:rPr>
      </w:pPr>
      <w:r w:rsidRPr="000F3A71">
        <w:rPr>
          <w:rFonts w:ascii="Arial" w:hAnsi="Arial" w:cs="Arial"/>
          <w:b/>
        </w:rPr>
        <w:lastRenderedPageBreak/>
        <w:t>General Manager</w:t>
      </w:r>
    </w:p>
    <w:p w14:paraId="57889BC7" w14:textId="597221A1" w:rsidR="000F3A71" w:rsidRPr="00CA7F4E" w:rsidRDefault="00CA7F4E" w:rsidP="00CA7F4E">
      <w:pPr>
        <w:tabs>
          <w:tab w:val="left" w:pos="283"/>
        </w:tabs>
        <w:jc w:val="center"/>
        <w:rPr>
          <w:rFonts w:ascii="Arial" w:hAnsi="Arial" w:cs="Arial"/>
          <w:b/>
          <w:iCs/>
        </w:rPr>
      </w:pPr>
      <w:r w:rsidRPr="00A942C5">
        <w:rPr>
          <w:rFonts w:ascii="Arial" w:hAnsi="Arial" w:cs="Arial"/>
          <w:b/>
          <w:iCs/>
        </w:rPr>
        <w:t>Office of National Clinical Advisor &amp; Group Lead (NCAGL)</w:t>
      </w:r>
      <w:r w:rsidR="00E226A5">
        <w:rPr>
          <w:rFonts w:ascii="Arial" w:hAnsi="Arial" w:cs="Arial"/>
          <w:b/>
          <w:iCs/>
        </w:rPr>
        <w:t>,</w:t>
      </w:r>
      <w:r w:rsidRPr="00A942C5">
        <w:rPr>
          <w:rFonts w:ascii="Arial" w:hAnsi="Arial" w:cs="Arial"/>
          <w:b/>
          <w:iCs/>
        </w:rPr>
        <w:t xml:space="preserve"> Mental Health</w:t>
      </w:r>
    </w:p>
    <w:p w14:paraId="7C6BA035" w14:textId="77777777" w:rsidR="000F3A71" w:rsidRPr="000F3A71" w:rsidRDefault="000F3A71" w:rsidP="000F3A71">
      <w:pPr>
        <w:jc w:val="center"/>
        <w:rPr>
          <w:rFonts w:ascii="Arial" w:hAnsi="Arial" w:cs="Arial"/>
          <w:b/>
        </w:rPr>
      </w:pPr>
    </w:p>
    <w:p w14:paraId="477B8795" w14:textId="77777777" w:rsidR="00543F98" w:rsidRDefault="00543F98" w:rsidP="00543F98">
      <w:pPr>
        <w:jc w:val="center"/>
        <w:rPr>
          <w:rFonts w:ascii="Arial" w:hAnsi="Arial" w:cs="Arial"/>
          <w:b/>
        </w:rPr>
      </w:pPr>
      <w:r w:rsidRPr="00E766A5">
        <w:rPr>
          <w:rFonts w:ascii="Arial" w:hAnsi="Arial" w:cs="Arial"/>
          <w:b/>
        </w:rPr>
        <w:t>Terms and Conditions of Employment</w:t>
      </w:r>
    </w:p>
    <w:p w14:paraId="690D2748" w14:textId="77777777" w:rsidR="00543F98" w:rsidRPr="00E766A5" w:rsidRDefault="00543F98" w:rsidP="00543F98">
      <w:pPr>
        <w:jc w:val="center"/>
        <w:rPr>
          <w:rFonts w:ascii="Arial" w:hAnsi="Arial" w:cs="Arial"/>
          <w:b/>
        </w:rPr>
      </w:pPr>
    </w:p>
    <w:tbl>
      <w:tblPr>
        <w:tblW w:w="10632"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3"/>
        <w:gridCol w:w="8109"/>
      </w:tblGrid>
      <w:tr w:rsidR="00543F98" w:rsidRPr="00E766A5" w14:paraId="648DD409" w14:textId="77777777" w:rsidTr="00AC0D37">
        <w:tc>
          <w:tcPr>
            <w:tcW w:w="2523" w:type="dxa"/>
          </w:tcPr>
          <w:p w14:paraId="38A8F24A" w14:textId="77777777" w:rsidR="00543F98" w:rsidRPr="00E766A5" w:rsidRDefault="00543F98" w:rsidP="005F595E">
            <w:pPr>
              <w:jc w:val="both"/>
              <w:rPr>
                <w:rFonts w:ascii="Arial" w:hAnsi="Arial" w:cs="Arial"/>
                <w:b/>
                <w:bCs/>
              </w:rPr>
            </w:pPr>
            <w:r w:rsidRPr="00E766A5">
              <w:rPr>
                <w:rFonts w:ascii="Arial" w:hAnsi="Arial" w:cs="Arial"/>
                <w:b/>
                <w:bCs/>
              </w:rPr>
              <w:t xml:space="preserve">Tenure </w:t>
            </w:r>
          </w:p>
        </w:tc>
        <w:tc>
          <w:tcPr>
            <w:tcW w:w="8109" w:type="dxa"/>
          </w:tcPr>
          <w:p w14:paraId="4463C165" w14:textId="79DF5632" w:rsidR="00543F98" w:rsidRPr="001E592B" w:rsidRDefault="00543F98" w:rsidP="005F595E">
            <w:pPr>
              <w:tabs>
                <w:tab w:val="left" w:pos="-720"/>
                <w:tab w:val="left" w:pos="0"/>
                <w:tab w:val="left" w:pos="720"/>
              </w:tabs>
              <w:suppressAutoHyphens/>
              <w:jc w:val="both"/>
              <w:rPr>
                <w:rFonts w:ascii="Arial" w:hAnsi="Arial" w:cs="Arial"/>
                <w:spacing w:val="-3"/>
              </w:rPr>
            </w:pPr>
            <w:r>
              <w:rPr>
                <w:rFonts w:ascii="Arial" w:hAnsi="Arial" w:cs="Arial"/>
                <w:spacing w:val="-3"/>
              </w:rPr>
              <w:t xml:space="preserve">The current vacancy </w:t>
            </w:r>
            <w:r w:rsidRPr="000F3A71">
              <w:rPr>
                <w:rFonts w:ascii="Arial" w:hAnsi="Arial" w:cs="Arial"/>
                <w:spacing w:val="-3"/>
              </w:rPr>
              <w:t xml:space="preserve">available is </w:t>
            </w:r>
            <w:r w:rsidRPr="000F3A71">
              <w:rPr>
                <w:rFonts w:ascii="Arial" w:hAnsi="Arial" w:cs="Arial"/>
                <w:bCs/>
                <w:spacing w:val="-3"/>
              </w:rPr>
              <w:t>permanent</w:t>
            </w:r>
            <w:r w:rsidRPr="000F3A71">
              <w:rPr>
                <w:rFonts w:ascii="Arial" w:hAnsi="Arial" w:cs="Arial"/>
                <w:spacing w:val="-3"/>
              </w:rPr>
              <w:t xml:space="preserve"> and </w:t>
            </w:r>
            <w:r w:rsidRPr="000F3A71">
              <w:rPr>
                <w:rFonts w:ascii="Arial" w:hAnsi="Arial" w:cs="Arial"/>
                <w:bCs/>
                <w:spacing w:val="-3"/>
              </w:rPr>
              <w:t>whole time.</w:t>
            </w:r>
            <w:r w:rsidRPr="000F3A71">
              <w:rPr>
                <w:rFonts w:ascii="Arial" w:hAnsi="Arial" w:cs="Arial"/>
                <w:spacing w:val="-3"/>
              </w:rPr>
              <w:t xml:space="preserve">  </w:t>
            </w:r>
          </w:p>
          <w:p w14:paraId="41FF2897" w14:textId="77777777" w:rsidR="00543F98" w:rsidRPr="001E592B" w:rsidRDefault="00543F98" w:rsidP="005F595E">
            <w:pPr>
              <w:tabs>
                <w:tab w:val="left" w:pos="-720"/>
                <w:tab w:val="left" w:pos="0"/>
                <w:tab w:val="left" w:pos="720"/>
              </w:tabs>
              <w:suppressAutoHyphens/>
              <w:jc w:val="both"/>
              <w:rPr>
                <w:rFonts w:ascii="Arial" w:hAnsi="Arial" w:cs="Arial"/>
                <w:spacing w:val="-3"/>
              </w:rPr>
            </w:pPr>
          </w:p>
          <w:p w14:paraId="74C50E15" w14:textId="77777777" w:rsidR="00543F98" w:rsidRPr="00295C01" w:rsidRDefault="00543F98" w:rsidP="005F595E">
            <w:pPr>
              <w:tabs>
                <w:tab w:val="left" w:pos="-720"/>
                <w:tab w:val="left" w:pos="0"/>
                <w:tab w:val="left" w:pos="720"/>
              </w:tabs>
              <w:suppressAutoHyphens/>
              <w:jc w:val="both"/>
              <w:rPr>
                <w:rFonts w:ascii="Arial" w:hAnsi="Arial" w:cs="Arial"/>
                <w:spacing w:val="-3"/>
              </w:rPr>
            </w:pPr>
            <w:r>
              <w:rPr>
                <w:rFonts w:ascii="Arial" w:hAnsi="Arial" w:cs="Arial"/>
                <w:spacing w:val="-3"/>
              </w:rPr>
              <w:t xml:space="preserve">The post is pensionable. A panel may be created from which permanent and specified purpose vacancies of full or part time duration may be filled. The tenure of these posts will be indicated at “expression of interest” stage. </w:t>
            </w:r>
          </w:p>
          <w:p w14:paraId="46BA24AE" w14:textId="77777777" w:rsidR="00543F98" w:rsidRDefault="00543F98" w:rsidP="005F595E">
            <w:pPr>
              <w:tabs>
                <w:tab w:val="left" w:pos="-720"/>
                <w:tab w:val="left" w:pos="0"/>
                <w:tab w:val="left" w:pos="720"/>
              </w:tabs>
              <w:suppressAutoHyphens/>
              <w:jc w:val="both"/>
              <w:rPr>
                <w:rFonts w:ascii="Arial" w:hAnsi="Arial" w:cs="Arial"/>
                <w:spacing w:val="-3"/>
              </w:rPr>
            </w:pPr>
          </w:p>
          <w:p w14:paraId="6E1DF429" w14:textId="77777777" w:rsidR="00543F98" w:rsidRDefault="00543F98" w:rsidP="005F595E">
            <w:pPr>
              <w:tabs>
                <w:tab w:val="left" w:pos="-720"/>
                <w:tab w:val="left" w:pos="0"/>
                <w:tab w:val="left" w:pos="720"/>
              </w:tabs>
              <w:suppressAutoHyphens/>
              <w:jc w:val="both"/>
              <w:rPr>
                <w:rFonts w:ascii="Arial" w:hAnsi="Arial" w:cs="Arial"/>
                <w:spacing w:val="-3"/>
              </w:rPr>
            </w:pPr>
            <w:r w:rsidRPr="00295C01">
              <w:rPr>
                <w:rFonts w:ascii="Arial" w:hAnsi="Arial" w:cs="Arial"/>
                <w:spacing w:val="-3"/>
              </w:rPr>
              <w:t>Appointment as an employee of the Health Service Executive is governed by the Health Act 2004 and the Public Service Management (Recrui</w:t>
            </w:r>
            <w:r>
              <w:rPr>
                <w:rFonts w:ascii="Arial" w:hAnsi="Arial" w:cs="Arial"/>
                <w:spacing w:val="-3"/>
              </w:rPr>
              <w:t xml:space="preserve">tment and Appointments) Act 2004 and </w:t>
            </w:r>
            <w:r w:rsidRPr="00295C01">
              <w:rPr>
                <w:rFonts w:ascii="Arial" w:hAnsi="Arial" w:cs="Arial"/>
                <w:spacing w:val="-3"/>
              </w:rPr>
              <w:t>Public Service Management (Recruitment and Appointment</w:t>
            </w:r>
            <w:r>
              <w:rPr>
                <w:rFonts w:ascii="Arial" w:hAnsi="Arial" w:cs="Arial"/>
                <w:spacing w:val="-3"/>
              </w:rPr>
              <w:t>s</w:t>
            </w:r>
            <w:r w:rsidRPr="00295C01">
              <w:rPr>
                <w:rFonts w:ascii="Arial" w:hAnsi="Arial" w:cs="Arial"/>
                <w:spacing w:val="-3"/>
              </w:rPr>
              <w:t xml:space="preserve">) </w:t>
            </w:r>
            <w:r>
              <w:rPr>
                <w:rFonts w:ascii="Arial" w:hAnsi="Arial" w:cs="Arial"/>
                <w:spacing w:val="-3"/>
              </w:rPr>
              <w:t>Amendment Act 2013</w:t>
            </w:r>
            <w:r w:rsidRPr="00295C01">
              <w:rPr>
                <w:rFonts w:ascii="Arial" w:hAnsi="Arial" w:cs="Arial"/>
                <w:spacing w:val="-3"/>
              </w:rPr>
              <w:t>.</w:t>
            </w:r>
          </w:p>
          <w:p w14:paraId="0E2CB7A4" w14:textId="77777777" w:rsidR="00543F98" w:rsidRPr="00E766A5" w:rsidRDefault="00543F98" w:rsidP="005F595E">
            <w:pPr>
              <w:tabs>
                <w:tab w:val="left" w:pos="-720"/>
                <w:tab w:val="left" w:pos="0"/>
                <w:tab w:val="left" w:pos="720"/>
              </w:tabs>
              <w:suppressAutoHyphens/>
              <w:jc w:val="both"/>
              <w:rPr>
                <w:rFonts w:ascii="Arial" w:hAnsi="Arial" w:cs="Arial"/>
                <w:spacing w:val="-3"/>
              </w:rPr>
            </w:pPr>
          </w:p>
        </w:tc>
      </w:tr>
      <w:tr w:rsidR="001A45DE" w:rsidRPr="00E766A5" w14:paraId="41E3B4FA" w14:textId="77777777" w:rsidTr="00AC0D37">
        <w:tc>
          <w:tcPr>
            <w:tcW w:w="2523" w:type="dxa"/>
          </w:tcPr>
          <w:p w14:paraId="17BD5905" w14:textId="77777777" w:rsidR="001A45DE" w:rsidRPr="008249E3" w:rsidRDefault="001A45DE" w:rsidP="001A45DE">
            <w:pPr>
              <w:jc w:val="both"/>
              <w:rPr>
                <w:rFonts w:ascii="Arial" w:hAnsi="Arial" w:cs="Arial"/>
                <w:b/>
                <w:bCs/>
              </w:rPr>
            </w:pPr>
            <w:r w:rsidRPr="008249E3">
              <w:rPr>
                <w:rFonts w:ascii="Arial" w:hAnsi="Arial" w:cs="Arial"/>
                <w:b/>
                <w:bCs/>
              </w:rPr>
              <w:t>Remuneration</w:t>
            </w:r>
          </w:p>
          <w:p w14:paraId="560CC66B" w14:textId="77777777" w:rsidR="001A45DE" w:rsidRDefault="001A45DE" w:rsidP="001A45DE">
            <w:pPr>
              <w:rPr>
                <w:rFonts w:ascii="Arial" w:hAnsi="Arial" w:cs="Arial"/>
                <w:b/>
                <w:bCs/>
              </w:rPr>
            </w:pPr>
          </w:p>
          <w:p w14:paraId="028E26A2" w14:textId="77777777" w:rsidR="001A45DE" w:rsidRPr="00E766A5" w:rsidRDefault="001A45DE" w:rsidP="001A45DE">
            <w:pPr>
              <w:jc w:val="both"/>
              <w:rPr>
                <w:rFonts w:ascii="Arial" w:hAnsi="Arial" w:cs="Arial"/>
                <w:b/>
                <w:bCs/>
              </w:rPr>
            </w:pPr>
          </w:p>
        </w:tc>
        <w:tc>
          <w:tcPr>
            <w:tcW w:w="8109" w:type="dxa"/>
          </w:tcPr>
          <w:p w14:paraId="4324DA27" w14:textId="791E57FA" w:rsidR="001A45DE" w:rsidRPr="000F3A71" w:rsidRDefault="001A45DE" w:rsidP="001A45DE">
            <w:pPr>
              <w:spacing w:after="120"/>
              <w:jc w:val="both"/>
              <w:rPr>
                <w:rFonts w:ascii="Arial" w:hAnsi="Arial" w:cs="Arial"/>
                <w:b/>
                <w:bCs/>
              </w:rPr>
            </w:pPr>
            <w:r w:rsidRPr="000F3A71">
              <w:rPr>
                <w:rFonts w:ascii="Arial" w:hAnsi="Arial" w:cs="Arial"/>
              </w:rPr>
              <w:t>The Salary scale for the post (as at 0</w:t>
            </w:r>
            <w:r>
              <w:rPr>
                <w:rFonts w:ascii="Arial" w:hAnsi="Arial" w:cs="Arial"/>
              </w:rPr>
              <w:t>1/0</w:t>
            </w:r>
            <w:r w:rsidR="005F00D0">
              <w:rPr>
                <w:rFonts w:ascii="Arial" w:hAnsi="Arial" w:cs="Arial"/>
              </w:rPr>
              <w:t>6</w:t>
            </w:r>
            <w:r w:rsidRPr="000F3A71">
              <w:rPr>
                <w:rFonts w:ascii="Arial" w:hAnsi="Arial" w:cs="Arial"/>
              </w:rPr>
              <w:t>/2</w:t>
            </w:r>
            <w:r>
              <w:rPr>
                <w:rFonts w:ascii="Arial" w:hAnsi="Arial" w:cs="Arial"/>
              </w:rPr>
              <w:t>6</w:t>
            </w:r>
            <w:r w:rsidRPr="000F3A71">
              <w:rPr>
                <w:rFonts w:ascii="Arial" w:hAnsi="Arial" w:cs="Arial"/>
              </w:rPr>
              <w:t>) is:</w:t>
            </w:r>
          </w:p>
          <w:p w14:paraId="41C2C30C" w14:textId="77777777" w:rsidR="005F00D0" w:rsidRPr="005F00D0" w:rsidRDefault="005F00D0" w:rsidP="001A45DE">
            <w:pPr>
              <w:jc w:val="both"/>
              <w:rPr>
                <w:rFonts w:ascii="Arial" w:eastAsiaTheme="minorHAnsi" w:hAnsi="Arial" w:cs="Arial"/>
                <w:lang w:val="en-IE" w:eastAsia="en-US"/>
              </w:rPr>
            </w:pPr>
            <w:r w:rsidRPr="005F00D0">
              <w:rPr>
                <w:rFonts w:ascii="Arial" w:eastAsiaTheme="minorHAnsi" w:hAnsi="Arial" w:cs="Arial"/>
                <w:lang w:val="en-IE" w:eastAsia="en-US"/>
              </w:rPr>
              <w:t>87,470 89,679 93,178 96,703 100,200 103,707 108,804</w:t>
            </w:r>
          </w:p>
          <w:p w14:paraId="0673CD9D" w14:textId="77777777" w:rsidR="005F00D0" w:rsidRDefault="005F00D0" w:rsidP="001A45DE">
            <w:pPr>
              <w:jc w:val="both"/>
              <w:rPr>
                <w:rFonts w:ascii="CIDFont+F2" w:hAnsi="CIDFont+F2" w:cs="CIDFont+F2"/>
                <w:sz w:val="14"/>
                <w:szCs w:val="14"/>
              </w:rPr>
            </w:pPr>
          </w:p>
          <w:p w14:paraId="4844E7FF" w14:textId="67C18763" w:rsidR="001A45DE" w:rsidRPr="00243BB0" w:rsidRDefault="001A45DE" w:rsidP="001A45DE">
            <w:pPr>
              <w:jc w:val="both"/>
              <w:rPr>
                <w:rFonts w:ascii="Arial" w:hAnsi="Arial" w:cs="Arial"/>
              </w:rPr>
            </w:pPr>
            <w:r w:rsidRPr="00243BB0">
              <w:rPr>
                <w:rFonts w:ascii="Arial" w:hAnsi="Arial" w:cs="Arial"/>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14:paraId="226CC58F" w14:textId="77777777" w:rsidR="001A45DE" w:rsidRDefault="001A45DE" w:rsidP="001A45DE">
            <w:pPr>
              <w:tabs>
                <w:tab w:val="left" w:pos="-720"/>
                <w:tab w:val="left" w:pos="0"/>
                <w:tab w:val="left" w:pos="720"/>
              </w:tabs>
              <w:suppressAutoHyphens/>
              <w:jc w:val="both"/>
              <w:rPr>
                <w:rFonts w:ascii="Arial" w:hAnsi="Arial" w:cs="Arial"/>
                <w:spacing w:val="-3"/>
              </w:rPr>
            </w:pPr>
          </w:p>
        </w:tc>
      </w:tr>
      <w:tr w:rsidR="00543F98" w:rsidRPr="00E766A5" w14:paraId="3F765092" w14:textId="77777777" w:rsidTr="00AC0D37">
        <w:tc>
          <w:tcPr>
            <w:tcW w:w="2523" w:type="dxa"/>
          </w:tcPr>
          <w:p w14:paraId="0FB817B0" w14:textId="77777777" w:rsidR="00543F98" w:rsidRPr="00E766A5" w:rsidRDefault="00543F98" w:rsidP="005F595E">
            <w:pPr>
              <w:jc w:val="both"/>
              <w:rPr>
                <w:rFonts w:ascii="Arial" w:hAnsi="Arial" w:cs="Arial"/>
                <w:b/>
                <w:bCs/>
              </w:rPr>
            </w:pPr>
            <w:r w:rsidRPr="00E766A5">
              <w:rPr>
                <w:rFonts w:ascii="Arial" w:hAnsi="Arial" w:cs="Arial"/>
                <w:b/>
                <w:bCs/>
              </w:rPr>
              <w:t>Working Week</w:t>
            </w:r>
          </w:p>
          <w:p w14:paraId="24717DED" w14:textId="77777777" w:rsidR="00543F98" w:rsidRPr="00E766A5" w:rsidRDefault="00543F98" w:rsidP="005F595E">
            <w:pPr>
              <w:jc w:val="both"/>
              <w:rPr>
                <w:rFonts w:ascii="Arial" w:hAnsi="Arial" w:cs="Arial"/>
                <w:b/>
                <w:bCs/>
              </w:rPr>
            </w:pPr>
          </w:p>
        </w:tc>
        <w:tc>
          <w:tcPr>
            <w:tcW w:w="8109" w:type="dxa"/>
          </w:tcPr>
          <w:p w14:paraId="44AC9C6F" w14:textId="2EE66D8D" w:rsidR="00ED5846" w:rsidRPr="00905062" w:rsidRDefault="00ED5846" w:rsidP="00ED5846">
            <w:pPr>
              <w:pStyle w:val="paragraph"/>
              <w:spacing w:before="0" w:beforeAutospacing="0" w:after="0" w:afterAutospacing="0"/>
              <w:textAlignment w:val="baseline"/>
              <w:rPr>
                <w:rFonts w:ascii="Arial" w:hAnsi="Arial" w:cs="Arial"/>
                <w:sz w:val="20"/>
                <w:szCs w:val="20"/>
              </w:rPr>
            </w:pPr>
            <w:r w:rsidRPr="00905062">
              <w:rPr>
                <w:rStyle w:val="normaltextrun"/>
                <w:rFonts w:ascii="Arial" w:hAnsi="Arial" w:cs="Arial"/>
                <w:sz w:val="20"/>
                <w:szCs w:val="20"/>
                <w:lang w:val="en-US"/>
              </w:rPr>
              <w:t xml:space="preserve">The standard weekly working </w:t>
            </w:r>
            <w:r w:rsidRPr="00905062">
              <w:rPr>
                <w:rStyle w:val="findhit"/>
                <w:rFonts w:ascii="Arial" w:hAnsi="Arial" w:cs="Arial"/>
                <w:sz w:val="20"/>
                <w:szCs w:val="20"/>
                <w:lang w:val="en-US"/>
              </w:rPr>
              <w:t>hours</w:t>
            </w:r>
            <w:r w:rsidRPr="00905062">
              <w:rPr>
                <w:rStyle w:val="normaltextrun"/>
                <w:rFonts w:ascii="Arial" w:hAnsi="Arial" w:cs="Arial"/>
                <w:sz w:val="20"/>
                <w:szCs w:val="20"/>
                <w:lang w:val="en-US"/>
              </w:rPr>
              <w:t xml:space="preserve"> of attendance for your grade ar</w:t>
            </w:r>
            <w:r w:rsidR="00905062">
              <w:rPr>
                <w:rStyle w:val="normaltextrun"/>
                <w:rFonts w:ascii="Arial" w:hAnsi="Arial" w:cs="Arial"/>
                <w:sz w:val="20"/>
                <w:szCs w:val="20"/>
                <w:lang w:val="en-US"/>
              </w:rPr>
              <w:t>e 35</w:t>
            </w:r>
            <w:r w:rsidRPr="00905062">
              <w:rPr>
                <w:rStyle w:val="normaltextrun"/>
                <w:rFonts w:ascii="Arial" w:hAnsi="Arial" w:cs="Arial"/>
                <w:sz w:val="20"/>
                <w:szCs w:val="20"/>
                <w:lang w:val="en-US"/>
              </w:rPr>
              <w:t xml:space="preserve"> </w:t>
            </w:r>
            <w:r w:rsidRPr="00905062">
              <w:rPr>
                <w:rStyle w:val="findhit"/>
                <w:rFonts w:ascii="Arial" w:hAnsi="Arial" w:cs="Arial"/>
                <w:sz w:val="20"/>
                <w:szCs w:val="20"/>
                <w:lang w:val="en-US"/>
              </w:rPr>
              <w:t>hours</w:t>
            </w:r>
            <w:r w:rsidRPr="00905062">
              <w:rPr>
                <w:rStyle w:val="normaltextrun"/>
                <w:rFonts w:ascii="Arial" w:hAnsi="Arial" w:cs="Arial"/>
                <w:sz w:val="20"/>
                <w:szCs w:val="20"/>
                <w:lang w:val="en-US"/>
              </w:rPr>
              <w:t xml:space="preserve"> per week. Your normal weekly working </w:t>
            </w:r>
            <w:r w:rsidRPr="00905062">
              <w:rPr>
                <w:rStyle w:val="findhit"/>
                <w:rFonts w:ascii="Arial" w:hAnsi="Arial" w:cs="Arial"/>
                <w:sz w:val="20"/>
                <w:szCs w:val="20"/>
                <w:lang w:val="en-US"/>
              </w:rPr>
              <w:t>hours</w:t>
            </w:r>
            <w:r w:rsidRPr="00905062">
              <w:rPr>
                <w:rStyle w:val="normaltextrun"/>
                <w:rFonts w:ascii="Arial" w:hAnsi="Arial" w:cs="Arial"/>
                <w:sz w:val="20"/>
                <w:szCs w:val="20"/>
                <w:lang w:val="en-US"/>
              </w:rPr>
              <w:t xml:space="preserve"> are</w:t>
            </w:r>
            <w:r w:rsidR="00905062">
              <w:rPr>
                <w:rStyle w:val="normaltextrun"/>
                <w:rFonts w:ascii="Arial" w:hAnsi="Arial" w:cs="Arial"/>
                <w:sz w:val="20"/>
                <w:szCs w:val="20"/>
                <w:lang w:val="en-US"/>
              </w:rPr>
              <w:t xml:space="preserve"> 35 </w:t>
            </w:r>
            <w:r w:rsidRPr="00905062">
              <w:rPr>
                <w:rStyle w:val="findhit"/>
                <w:rFonts w:ascii="Arial" w:hAnsi="Arial" w:cs="Arial"/>
                <w:sz w:val="20"/>
                <w:szCs w:val="20"/>
                <w:lang w:val="en-US"/>
              </w:rPr>
              <w:t>hours</w:t>
            </w:r>
            <w:r w:rsidRPr="00905062">
              <w:rPr>
                <w:rStyle w:val="normaltextrun"/>
                <w:rFonts w:ascii="Arial" w:hAnsi="Arial" w:cs="Arial"/>
                <w:sz w:val="20"/>
                <w:szCs w:val="20"/>
                <w:lang w:val="en-US"/>
              </w:rPr>
              <w:t xml:space="preserve">. Contracted </w:t>
            </w:r>
            <w:r w:rsidRPr="00905062">
              <w:rPr>
                <w:rStyle w:val="findhit"/>
                <w:rFonts w:ascii="Arial" w:hAnsi="Arial" w:cs="Arial"/>
                <w:sz w:val="20"/>
                <w:szCs w:val="20"/>
                <w:lang w:val="en-US"/>
              </w:rPr>
              <w:t>hours</w:t>
            </w:r>
            <w:r w:rsidRPr="00905062">
              <w:rPr>
                <w:rStyle w:val="normaltextrun"/>
                <w:rFonts w:ascii="Arial" w:hAnsi="Arial" w:cs="Arial"/>
                <w:sz w:val="20"/>
                <w:szCs w:val="20"/>
                <w:lang w:val="en-US"/>
              </w:rPr>
              <w:t xml:space="preserve"> that are less than the standard weekly working </w:t>
            </w:r>
            <w:r w:rsidRPr="00905062">
              <w:rPr>
                <w:rStyle w:val="findhit"/>
                <w:rFonts w:ascii="Arial" w:hAnsi="Arial" w:cs="Arial"/>
                <w:sz w:val="20"/>
                <w:szCs w:val="20"/>
                <w:lang w:val="en-US"/>
              </w:rPr>
              <w:t>hours</w:t>
            </w:r>
            <w:r w:rsidRPr="00905062">
              <w:rPr>
                <w:rStyle w:val="normaltextrun"/>
                <w:rFonts w:ascii="Arial" w:hAnsi="Arial" w:cs="Arial"/>
                <w:sz w:val="20"/>
                <w:szCs w:val="20"/>
                <w:lang w:val="en-US"/>
              </w:rPr>
              <w:t xml:space="preserve"> for your grade will be paid pro rata to the full time equivalent.</w:t>
            </w:r>
          </w:p>
          <w:p w14:paraId="2CFA38B9" w14:textId="086DAF46" w:rsidR="00ED5846" w:rsidRPr="00ED5846" w:rsidRDefault="00ED5846" w:rsidP="00ED5846">
            <w:pPr>
              <w:pStyle w:val="paragraph"/>
              <w:spacing w:before="0" w:beforeAutospacing="0" w:after="0" w:afterAutospacing="0"/>
              <w:textAlignment w:val="baseline"/>
              <w:rPr>
                <w:rFonts w:ascii="Arial" w:hAnsi="Arial" w:cs="Arial"/>
                <w:sz w:val="20"/>
                <w:szCs w:val="20"/>
              </w:rPr>
            </w:pPr>
          </w:p>
          <w:p w14:paraId="165EE85A" w14:textId="145E6D1E" w:rsidR="00ED5846" w:rsidRPr="00ED5846" w:rsidRDefault="00ED5846" w:rsidP="00ED5846">
            <w:pPr>
              <w:pStyle w:val="paragraph"/>
              <w:spacing w:before="0" w:beforeAutospacing="0" w:after="0" w:afterAutospacing="0"/>
              <w:textAlignment w:val="baseline"/>
              <w:rPr>
                <w:rFonts w:ascii="Arial" w:hAnsi="Arial" w:cs="Arial"/>
                <w:sz w:val="20"/>
                <w:szCs w:val="20"/>
              </w:rPr>
            </w:pPr>
            <w:r w:rsidRPr="00ED5846">
              <w:rPr>
                <w:rStyle w:val="normaltextrun"/>
                <w:rFonts w:ascii="Arial" w:hAnsi="Arial" w:cs="Arial"/>
                <w:sz w:val="20"/>
                <w:szCs w:val="20"/>
                <w:lang w:val="en-US"/>
              </w:rPr>
              <w:t xml:space="preserve">You are required to work agreed roster/on-call arrangements advised by your Reporting Manager. Your contracted </w:t>
            </w:r>
            <w:r w:rsidRPr="00ED5846">
              <w:rPr>
                <w:rStyle w:val="findhit"/>
                <w:rFonts w:ascii="Arial" w:hAnsi="Arial" w:cs="Arial"/>
                <w:sz w:val="20"/>
                <w:szCs w:val="20"/>
                <w:lang w:val="en-US"/>
              </w:rPr>
              <w:t>hours</w:t>
            </w:r>
            <w:r w:rsidRPr="00ED5846">
              <w:rPr>
                <w:rStyle w:val="normaltextrun"/>
                <w:rFonts w:ascii="Arial" w:hAnsi="Arial" w:cs="Arial"/>
                <w:sz w:val="20"/>
                <w:szCs w:val="20"/>
                <w:lang w:val="en-US"/>
              </w:rPr>
              <w:t xml:space="preserve"> are liable to change between the </w:t>
            </w:r>
            <w:r w:rsidRPr="00ED5846">
              <w:rPr>
                <w:rStyle w:val="findhit"/>
                <w:rFonts w:ascii="Arial" w:hAnsi="Arial" w:cs="Arial"/>
                <w:sz w:val="20"/>
                <w:szCs w:val="20"/>
                <w:lang w:val="en-US"/>
              </w:rPr>
              <w:t>hours</w:t>
            </w:r>
            <w:r w:rsidRPr="00ED5846">
              <w:rPr>
                <w:rStyle w:val="normaltextrun"/>
                <w:rFonts w:ascii="Arial" w:hAnsi="Arial" w:cs="Arial"/>
                <w:sz w:val="20"/>
                <w:szCs w:val="20"/>
                <w:lang w:val="en-US"/>
              </w:rPr>
              <w:t xml:space="preserve"> of 8.00am and 8.00pm over seven days to meet the requirements for extended day services in accordance with the terms of collective agreements and HSE Circulars.</w:t>
            </w:r>
          </w:p>
          <w:p w14:paraId="68311EC5" w14:textId="12B985D8" w:rsidR="001E592B" w:rsidRPr="00E766A5" w:rsidRDefault="001E592B" w:rsidP="005F595E">
            <w:pPr>
              <w:jc w:val="both"/>
              <w:rPr>
                <w:rFonts w:ascii="Arial" w:hAnsi="Arial" w:cs="Arial"/>
              </w:rPr>
            </w:pPr>
          </w:p>
        </w:tc>
      </w:tr>
      <w:tr w:rsidR="00543F98" w:rsidRPr="00E766A5" w14:paraId="026D2AAA" w14:textId="77777777" w:rsidTr="00AC0D37">
        <w:tc>
          <w:tcPr>
            <w:tcW w:w="2523" w:type="dxa"/>
          </w:tcPr>
          <w:p w14:paraId="38FDC52F" w14:textId="77777777" w:rsidR="00543F98" w:rsidRPr="00E766A5" w:rsidRDefault="00543F98" w:rsidP="005F595E">
            <w:pPr>
              <w:jc w:val="both"/>
              <w:rPr>
                <w:rFonts w:ascii="Arial" w:hAnsi="Arial" w:cs="Arial"/>
                <w:b/>
                <w:bCs/>
              </w:rPr>
            </w:pPr>
            <w:r w:rsidRPr="00E766A5">
              <w:rPr>
                <w:rFonts w:ascii="Arial" w:hAnsi="Arial" w:cs="Arial"/>
                <w:b/>
                <w:bCs/>
              </w:rPr>
              <w:t>Annual Leave</w:t>
            </w:r>
          </w:p>
        </w:tc>
        <w:tc>
          <w:tcPr>
            <w:tcW w:w="8109" w:type="dxa"/>
          </w:tcPr>
          <w:p w14:paraId="7A82753C" w14:textId="77777777" w:rsidR="00543F98" w:rsidRDefault="000010EE" w:rsidP="005F595E">
            <w:pPr>
              <w:rPr>
                <w:rFonts w:ascii="Arial" w:hAnsi="Arial" w:cs="Arial"/>
              </w:rPr>
            </w:pPr>
            <w:r>
              <w:rPr>
                <w:rFonts w:ascii="Helv" w:eastAsiaTheme="minorHAnsi" w:hAnsi="Helv" w:cs="Helv"/>
                <w:color w:val="000000"/>
                <w:lang w:val="en-IE" w:eastAsia="en-US"/>
              </w:rPr>
              <w:t xml:space="preserve">The annual leave associated with the post will be confirmed at </w:t>
            </w:r>
            <w:r w:rsidR="0023552F">
              <w:rPr>
                <w:rFonts w:ascii="Helv" w:eastAsiaTheme="minorHAnsi" w:hAnsi="Helv" w:cs="Helv"/>
                <w:color w:val="000000"/>
                <w:lang w:val="en-IE" w:eastAsia="en-US"/>
              </w:rPr>
              <w:t>C</w:t>
            </w:r>
            <w:r>
              <w:rPr>
                <w:rFonts w:ascii="Helv" w:eastAsiaTheme="minorHAnsi" w:hAnsi="Helv" w:cs="Helv"/>
                <w:color w:val="000000"/>
                <w:lang w:val="en-IE" w:eastAsia="en-US"/>
              </w:rPr>
              <w:t>ontracting stage</w:t>
            </w:r>
            <w:r w:rsidR="00543F98">
              <w:rPr>
                <w:rFonts w:ascii="Arial" w:hAnsi="Arial" w:cs="Arial"/>
              </w:rPr>
              <w:t>.</w:t>
            </w:r>
          </w:p>
          <w:p w14:paraId="79D884D7" w14:textId="77777777" w:rsidR="00543F98" w:rsidRPr="00E766A5" w:rsidRDefault="00543F98" w:rsidP="005F595E">
            <w:pPr>
              <w:jc w:val="both"/>
              <w:rPr>
                <w:rFonts w:ascii="Arial" w:hAnsi="Arial" w:cs="Arial"/>
              </w:rPr>
            </w:pPr>
          </w:p>
        </w:tc>
      </w:tr>
      <w:tr w:rsidR="00543F98" w:rsidRPr="00E766A5" w14:paraId="01F7D1BF" w14:textId="77777777" w:rsidTr="00AC0D37">
        <w:tc>
          <w:tcPr>
            <w:tcW w:w="2523" w:type="dxa"/>
          </w:tcPr>
          <w:p w14:paraId="310A674B" w14:textId="77777777" w:rsidR="00543F98" w:rsidRPr="00E766A5" w:rsidRDefault="00543F98" w:rsidP="005F595E">
            <w:pPr>
              <w:jc w:val="both"/>
              <w:rPr>
                <w:rFonts w:ascii="Arial" w:hAnsi="Arial" w:cs="Arial"/>
                <w:b/>
                <w:bCs/>
              </w:rPr>
            </w:pPr>
            <w:r w:rsidRPr="00E766A5">
              <w:rPr>
                <w:rFonts w:ascii="Arial" w:hAnsi="Arial" w:cs="Arial"/>
                <w:b/>
                <w:bCs/>
              </w:rPr>
              <w:t>Superannuation</w:t>
            </w:r>
          </w:p>
          <w:p w14:paraId="7729702D" w14:textId="77777777" w:rsidR="00543F98" w:rsidRPr="00E766A5" w:rsidRDefault="00543F98" w:rsidP="005F595E">
            <w:pPr>
              <w:jc w:val="both"/>
              <w:rPr>
                <w:rFonts w:ascii="Arial" w:hAnsi="Arial" w:cs="Arial"/>
                <w:b/>
                <w:bCs/>
              </w:rPr>
            </w:pPr>
          </w:p>
          <w:p w14:paraId="0BC16D94" w14:textId="77777777" w:rsidR="00543F98" w:rsidRPr="00E766A5" w:rsidRDefault="00543F98" w:rsidP="005F595E">
            <w:pPr>
              <w:jc w:val="both"/>
              <w:rPr>
                <w:rFonts w:ascii="Arial" w:hAnsi="Arial" w:cs="Arial"/>
                <w:b/>
                <w:bCs/>
              </w:rPr>
            </w:pPr>
          </w:p>
        </w:tc>
        <w:tc>
          <w:tcPr>
            <w:tcW w:w="8109" w:type="dxa"/>
          </w:tcPr>
          <w:p w14:paraId="79E7E9AD" w14:textId="77777777" w:rsidR="00543F98" w:rsidRDefault="00543F98" w:rsidP="005F595E">
            <w:pPr>
              <w:jc w:val="both"/>
              <w:rPr>
                <w:rFonts w:ascii="Arial" w:hAnsi="Arial" w:cs="Arial"/>
              </w:rPr>
            </w:pPr>
            <w:r>
              <w:rPr>
                <w:rFonts w:ascii="Arial" w:hAnsi="Arial" w:cs="Arial"/>
              </w:rPr>
              <w:t xml:space="preserve">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w:t>
            </w:r>
            <w:smartTag w:uri="urn:schemas-microsoft-com:office:smarttags" w:element="date">
              <w:smartTagPr>
                <w:attr w:name="Month" w:val="1"/>
                <w:attr w:name="Day" w:val="1"/>
                <w:attr w:name="Year" w:val="2005"/>
              </w:smartTagPr>
              <w:r>
                <w:rPr>
                  <w:rFonts w:ascii="Arial" w:hAnsi="Arial" w:cs="Arial"/>
                </w:rPr>
                <w:t>the 01</w:t>
              </w:r>
              <w:r w:rsidRPr="00527F3F">
                <w:rPr>
                  <w:rFonts w:ascii="Arial" w:hAnsi="Arial" w:cs="Arial"/>
                  <w:vertAlign w:val="superscript"/>
                </w:rPr>
                <w:t>st</w:t>
              </w:r>
              <w:r>
                <w:rPr>
                  <w:rFonts w:ascii="Arial" w:hAnsi="Arial" w:cs="Arial"/>
                </w:rPr>
                <w:t xml:space="preserve"> January 2005</w:t>
              </w:r>
            </w:smartTag>
            <w:r>
              <w:rPr>
                <w:rFonts w:ascii="Arial" w:hAnsi="Arial" w:cs="Arial"/>
              </w:rPr>
              <w:t xml:space="preserve"> pursuant to Section 60 of the Health Act 2004 are entitled to superannuation benefit terms under the HSE Scheme which are no less favourable to those which they were entitled to at </w:t>
            </w:r>
            <w:smartTag w:uri="urn:schemas-microsoft-com:office:smarttags" w:element="date">
              <w:smartTagPr>
                <w:attr w:name="Month" w:val="12"/>
                <w:attr w:name="Day" w:val="31"/>
                <w:attr w:name="Year" w:val="2004"/>
              </w:smartTagPr>
              <w:r>
                <w:rPr>
                  <w:rFonts w:ascii="Arial" w:hAnsi="Arial" w:cs="Arial"/>
                </w:rPr>
                <w:t>31</w:t>
              </w:r>
              <w:r w:rsidRPr="00527F3F">
                <w:rPr>
                  <w:rFonts w:ascii="Arial" w:hAnsi="Arial" w:cs="Arial"/>
                  <w:vertAlign w:val="superscript"/>
                </w:rPr>
                <w:t>st</w:t>
              </w:r>
              <w:r>
                <w:rPr>
                  <w:rFonts w:ascii="Arial" w:hAnsi="Arial" w:cs="Arial"/>
                </w:rPr>
                <w:t xml:space="preserve"> December 2004</w:t>
              </w:r>
            </w:smartTag>
          </w:p>
          <w:p w14:paraId="16958ABA" w14:textId="59B7C405" w:rsidR="001E592B" w:rsidRPr="00E766A5" w:rsidRDefault="001E592B" w:rsidP="005F595E">
            <w:pPr>
              <w:jc w:val="both"/>
              <w:rPr>
                <w:rFonts w:ascii="Arial" w:hAnsi="Arial" w:cs="Arial"/>
              </w:rPr>
            </w:pPr>
          </w:p>
        </w:tc>
      </w:tr>
      <w:tr w:rsidR="005F595E" w:rsidRPr="00E766A5" w14:paraId="565FC9D1" w14:textId="77777777" w:rsidTr="00AC0D37">
        <w:tc>
          <w:tcPr>
            <w:tcW w:w="2523" w:type="dxa"/>
          </w:tcPr>
          <w:p w14:paraId="1B364D81" w14:textId="77777777" w:rsidR="005F595E" w:rsidRPr="00E766A5" w:rsidRDefault="005F595E" w:rsidP="005F595E">
            <w:pPr>
              <w:jc w:val="both"/>
              <w:rPr>
                <w:rFonts w:ascii="Arial" w:hAnsi="Arial" w:cs="Arial"/>
                <w:b/>
                <w:bCs/>
              </w:rPr>
            </w:pPr>
            <w:r>
              <w:rPr>
                <w:rFonts w:ascii="Arial" w:hAnsi="Arial" w:cs="Arial"/>
                <w:b/>
                <w:bCs/>
              </w:rPr>
              <w:t>Age</w:t>
            </w:r>
          </w:p>
        </w:tc>
        <w:tc>
          <w:tcPr>
            <w:tcW w:w="8109" w:type="dxa"/>
          </w:tcPr>
          <w:p w14:paraId="0D47FB6D" w14:textId="77777777" w:rsidR="00E45386" w:rsidRPr="00E0768C" w:rsidRDefault="00E45386" w:rsidP="00E45386">
            <w:pPr>
              <w:autoSpaceDE w:val="0"/>
              <w:autoSpaceDN w:val="0"/>
              <w:adjustRightInd w:val="0"/>
              <w:rPr>
                <w:rFonts w:ascii="Arial" w:eastAsiaTheme="minorHAnsi" w:hAnsi="Arial" w:cs="Arial"/>
                <w:i/>
                <w:iCs/>
                <w:color w:val="000000"/>
                <w:lang w:val="en-IE" w:eastAsia="en-US"/>
              </w:rPr>
            </w:pPr>
            <w:r w:rsidRPr="00E0768C">
              <w:rPr>
                <w:rFonts w:ascii="Arial" w:eastAsiaTheme="minorHAnsi" w:hAnsi="Arial" w:cs="Arial"/>
                <w:color w:val="000000"/>
                <w:lang w:val="en-IE" w:eastAsia="en-US"/>
              </w:rPr>
              <w:t>The Public Service Superannuation (Age of Retirement) Act, 2018* set 70 years as the compulsory retirement age for public servants.</w:t>
            </w:r>
            <w:r w:rsidRPr="00E0768C">
              <w:rPr>
                <w:rFonts w:ascii="Arial" w:eastAsiaTheme="minorHAnsi" w:hAnsi="Arial" w:cs="Arial"/>
                <w:i/>
                <w:iCs/>
                <w:color w:val="000000"/>
                <w:lang w:val="en-IE" w:eastAsia="en-US"/>
              </w:rPr>
              <w:t xml:space="preserve"> </w:t>
            </w:r>
          </w:p>
          <w:p w14:paraId="1D853980" w14:textId="77777777" w:rsidR="00E45386" w:rsidRPr="00E0768C" w:rsidRDefault="00E45386" w:rsidP="00E45386">
            <w:pPr>
              <w:autoSpaceDE w:val="0"/>
              <w:autoSpaceDN w:val="0"/>
              <w:adjustRightInd w:val="0"/>
              <w:rPr>
                <w:rFonts w:ascii="Arial" w:eastAsiaTheme="minorHAnsi" w:hAnsi="Arial" w:cs="Arial"/>
                <w:i/>
                <w:iCs/>
                <w:color w:val="000000"/>
                <w:lang w:val="en-IE" w:eastAsia="en-US"/>
              </w:rPr>
            </w:pPr>
          </w:p>
          <w:p w14:paraId="1AFBA01F" w14:textId="77777777" w:rsidR="00E45386" w:rsidRPr="00E0768C" w:rsidRDefault="00E45386" w:rsidP="00E45386">
            <w:pPr>
              <w:autoSpaceDE w:val="0"/>
              <w:autoSpaceDN w:val="0"/>
              <w:adjustRightInd w:val="0"/>
              <w:rPr>
                <w:rFonts w:ascii="Arial" w:eastAsiaTheme="minorHAnsi" w:hAnsi="Arial" w:cs="Arial"/>
                <w:b/>
                <w:bCs/>
                <w:i/>
                <w:iCs/>
                <w:color w:val="000000" w:themeColor="text1"/>
                <w:u w:val="single"/>
                <w:lang w:val="en-IE" w:eastAsia="en-US"/>
              </w:rPr>
            </w:pPr>
            <w:r w:rsidRPr="00E0768C">
              <w:rPr>
                <w:rFonts w:ascii="Arial" w:eastAsiaTheme="minorHAnsi" w:hAnsi="Arial" w:cs="Arial"/>
                <w:b/>
                <w:bCs/>
                <w:i/>
                <w:iCs/>
                <w:color w:val="000000"/>
                <w:lang w:val="en-IE" w:eastAsia="en-US"/>
              </w:rPr>
              <w:t xml:space="preserve">* </w:t>
            </w:r>
            <w:r w:rsidRPr="00E0768C">
              <w:rPr>
                <w:rFonts w:ascii="Arial" w:eastAsiaTheme="minorHAnsi" w:hAnsi="Arial" w:cs="Arial"/>
                <w:b/>
                <w:bCs/>
                <w:i/>
                <w:iCs/>
                <w:color w:val="000000"/>
                <w:u w:val="single"/>
                <w:lang w:val="en-IE" w:eastAsia="en-US"/>
              </w:rPr>
              <w:t xml:space="preserve">Public </w:t>
            </w:r>
            <w:r w:rsidRPr="00E0768C">
              <w:rPr>
                <w:rFonts w:ascii="Arial" w:eastAsiaTheme="minorHAnsi" w:hAnsi="Arial" w:cs="Arial"/>
                <w:b/>
                <w:bCs/>
                <w:i/>
                <w:iCs/>
                <w:color w:val="000000" w:themeColor="text1"/>
                <w:u w:val="single"/>
                <w:lang w:val="en-IE" w:eastAsia="en-US"/>
              </w:rPr>
              <w:t>Servants not affected by this legislation:</w:t>
            </w:r>
          </w:p>
          <w:p w14:paraId="423A76B7" w14:textId="77777777" w:rsidR="00E45386" w:rsidRPr="00E0768C" w:rsidRDefault="00E45386" w:rsidP="00E45386">
            <w:pPr>
              <w:autoSpaceDE w:val="0"/>
              <w:autoSpaceDN w:val="0"/>
              <w:adjustRightInd w:val="0"/>
              <w:rPr>
                <w:rFonts w:ascii="Arial" w:eastAsiaTheme="minorHAnsi" w:hAnsi="Arial" w:cs="Arial"/>
                <w:color w:val="000000" w:themeColor="text1"/>
                <w:lang w:val="en-IE" w:eastAsia="en-US"/>
              </w:rPr>
            </w:pPr>
            <w:r w:rsidRPr="00E0768C">
              <w:rPr>
                <w:rFonts w:ascii="Arial" w:eastAsiaTheme="minorHAnsi" w:hAnsi="Arial" w:cs="Arial"/>
                <w:color w:val="000000" w:themeColor="text1"/>
                <w:lang w:val="en-IE" w:eastAsia="en-US"/>
              </w:rPr>
              <w:t xml:space="preserve">Public servants joining the public </w:t>
            </w:r>
            <w:r w:rsidR="00D34192" w:rsidRPr="00E0768C">
              <w:rPr>
                <w:rFonts w:ascii="Arial" w:eastAsiaTheme="minorHAnsi" w:hAnsi="Arial" w:cs="Arial"/>
                <w:color w:val="000000" w:themeColor="text1"/>
                <w:lang w:val="en-IE" w:eastAsia="en-US"/>
              </w:rPr>
              <w:t>service or</w:t>
            </w:r>
            <w:r w:rsidRPr="00E0768C">
              <w:rPr>
                <w:rFonts w:ascii="Arial" w:eastAsiaTheme="minorHAnsi" w:hAnsi="Arial" w:cs="Arial"/>
                <w:color w:val="000000" w:themeColor="text1"/>
                <w:lang w:val="en-IE" w:eastAsia="en-US"/>
              </w:rPr>
              <w:t xml:space="preserve"> re</w:t>
            </w:r>
            <w:r w:rsidR="00A36FE9" w:rsidRPr="00E0768C">
              <w:rPr>
                <w:rFonts w:ascii="Arial" w:eastAsiaTheme="minorHAnsi" w:hAnsi="Arial" w:cs="Arial"/>
                <w:color w:val="000000" w:themeColor="text1"/>
                <w:lang w:val="en-IE" w:eastAsia="en-US"/>
              </w:rPr>
              <w:t>-</w:t>
            </w:r>
            <w:r w:rsidRPr="00E0768C">
              <w:rPr>
                <w:rFonts w:ascii="Arial" w:eastAsiaTheme="minorHAnsi" w:hAnsi="Arial" w:cs="Arial"/>
                <w:color w:val="000000" w:themeColor="text1"/>
                <w:lang w:val="en-IE" w:eastAsia="en-US"/>
              </w:rPr>
              <w:t>joining the public service with a 26 week break in service, between 1 April 2004 and 31 December 2012 (new entrants) have no compulsory retirement age.</w:t>
            </w:r>
          </w:p>
          <w:p w14:paraId="57E91FD3" w14:textId="77777777" w:rsidR="00E45386" w:rsidRPr="00E0768C" w:rsidRDefault="00E45386" w:rsidP="00E45386">
            <w:pPr>
              <w:autoSpaceDE w:val="0"/>
              <w:autoSpaceDN w:val="0"/>
              <w:adjustRightInd w:val="0"/>
              <w:rPr>
                <w:rFonts w:ascii="Arial" w:eastAsiaTheme="minorHAnsi" w:hAnsi="Arial" w:cs="Arial"/>
                <w:color w:val="000000" w:themeColor="text1"/>
                <w:lang w:val="en-IE" w:eastAsia="en-US"/>
              </w:rPr>
            </w:pPr>
          </w:p>
          <w:p w14:paraId="02E0C0E4" w14:textId="77777777" w:rsidR="005F595E" w:rsidRDefault="00E45386" w:rsidP="00E45386">
            <w:pPr>
              <w:autoSpaceDE w:val="0"/>
              <w:autoSpaceDN w:val="0"/>
              <w:adjustRightInd w:val="0"/>
              <w:rPr>
                <w:rFonts w:ascii="Arial" w:eastAsiaTheme="minorHAnsi" w:hAnsi="Arial" w:cs="Arial"/>
                <w:color w:val="000000" w:themeColor="text1"/>
                <w:lang w:val="en-IE" w:eastAsia="en-US"/>
              </w:rPr>
            </w:pPr>
            <w:r w:rsidRPr="00E0768C">
              <w:rPr>
                <w:rFonts w:ascii="Arial" w:eastAsiaTheme="minorHAnsi" w:hAnsi="Arial" w:cs="Arial"/>
                <w:color w:val="000000" w:themeColor="text1"/>
                <w:lang w:val="en-IE" w:eastAsia="en-US"/>
              </w:rPr>
              <w:t xml:space="preserve">Public servants, joining the public service or re-joining the public service after a </w:t>
            </w:r>
            <w:proofErr w:type="gramStart"/>
            <w:r w:rsidRPr="00E0768C">
              <w:rPr>
                <w:rFonts w:ascii="Arial" w:eastAsiaTheme="minorHAnsi" w:hAnsi="Arial" w:cs="Arial"/>
                <w:color w:val="000000" w:themeColor="text1"/>
                <w:lang w:val="en-IE" w:eastAsia="en-US"/>
              </w:rPr>
              <w:t>26 week</w:t>
            </w:r>
            <w:proofErr w:type="gramEnd"/>
            <w:r w:rsidRPr="00E0768C">
              <w:rPr>
                <w:rFonts w:ascii="Arial" w:eastAsiaTheme="minorHAnsi" w:hAnsi="Arial" w:cs="Arial"/>
                <w:color w:val="000000" w:themeColor="text1"/>
                <w:lang w:val="en-IE" w:eastAsia="en-US"/>
              </w:rPr>
              <w:t xml:space="preserve"> break, after 1 January 2013 are members of the Single Pension Scheme and have a compulsory retirement age of 70.</w:t>
            </w:r>
          </w:p>
          <w:p w14:paraId="2576B739" w14:textId="50FC8756" w:rsidR="001E592B" w:rsidRPr="00E45386" w:rsidRDefault="001E592B" w:rsidP="00E45386">
            <w:pPr>
              <w:autoSpaceDE w:val="0"/>
              <w:autoSpaceDN w:val="0"/>
              <w:adjustRightInd w:val="0"/>
              <w:rPr>
                <w:rFonts w:ascii="Helv" w:eastAsiaTheme="minorHAnsi" w:hAnsi="Helv" w:cs="Helv"/>
                <w:color w:val="000000"/>
                <w:lang w:val="en-IE" w:eastAsia="en-US"/>
              </w:rPr>
            </w:pPr>
          </w:p>
        </w:tc>
      </w:tr>
      <w:tr w:rsidR="00543F98" w:rsidRPr="00E0768C" w14:paraId="00A31E89" w14:textId="77777777" w:rsidTr="00AC0D37">
        <w:tc>
          <w:tcPr>
            <w:tcW w:w="2523" w:type="dxa"/>
          </w:tcPr>
          <w:p w14:paraId="33CE3509" w14:textId="77777777" w:rsidR="00543F98" w:rsidRPr="0070424B" w:rsidRDefault="00543F98" w:rsidP="00E0768C">
            <w:pPr>
              <w:jc w:val="both"/>
              <w:rPr>
                <w:rFonts w:ascii="Arial" w:hAnsi="Arial"/>
                <w:b/>
              </w:rPr>
            </w:pPr>
            <w:r w:rsidRPr="0070424B">
              <w:rPr>
                <w:rFonts w:ascii="Arial" w:hAnsi="Arial"/>
                <w:b/>
              </w:rPr>
              <w:t>Probation</w:t>
            </w:r>
          </w:p>
        </w:tc>
        <w:tc>
          <w:tcPr>
            <w:tcW w:w="8109" w:type="dxa"/>
          </w:tcPr>
          <w:p w14:paraId="43F205C5" w14:textId="29B115FF" w:rsidR="00543F98" w:rsidRDefault="00543F98" w:rsidP="00E0768C">
            <w:pPr>
              <w:jc w:val="both"/>
              <w:rPr>
                <w:rFonts w:ascii="Arial" w:hAnsi="Arial" w:cs="Arial"/>
              </w:rPr>
            </w:pPr>
            <w:r w:rsidRPr="00E0768C">
              <w:rPr>
                <w:rFonts w:ascii="Arial" w:hAnsi="Arial" w:cs="Arial"/>
              </w:rPr>
              <w:t>Every appointment of a person who is not already a permanent officer of the Health Service Executive or of a Local Authority shall be subject to a probationary period of 12 months as stipulated in the Department of Health Circular No.10/71.</w:t>
            </w:r>
          </w:p>
          <w:p w14:paraId="08D57982" w14:textId="719A350C" w:rsidR="00E0768C" w:rsidRPr="00E0768C" w:rsidRDefault="00E0768C" w:rsidP="00E0768C">
            <w:pPr>
              <w:jc w:val="both"/>
              <w:rPr>
                <w:rFonts w:ascii="Arial" w:hAnsi="Arial" w:cs="Arial"/>
              </w:rPr>
            </w:pPr>
          </w:p>
        </w:tc>
      </w:tr>
      <w:tr w:rsidR="005F00D0" w:rsidRPr="00E766A5" w14:paraId="569E1840" w14:textId="77777777" w:rsidTr="001E592B">
        <w:trPr>
          <w:trHeight w:val="699"/>
        </w:trPr>
        <w:tc>
          <w:tcPr>
            <w:tcW w:w="2523" w:type="dxa"/>
          </w:tcPr>
          <w:p w14:paraId="27BE9867" w14:textId="35A6B562" w:rsidR="005F00D0" w:rsidRPr="006B758C" w:rsidRDefault="005F00D0" w:rsidP="005F00D0">
            <w:pPr>
              <w:rPr>
                <w:rFonts w:ascii="Arial" w:hAnsi="Arial" w:cs="Arial"/>
                <w:b/>
                <w:bCs/>
              </w:rPr>
            </w:pPr>
            <w:r w:rsidRPr="006B758C">
              <w:rPr>
                <w:rFonts w:ascii="Arial" w:hAnsi="Arial" w:cs="Arial"/>
                <w:b/>
                <w:bCs/>
              </w:rPr>
              <w:lastRenderedPageBreak/>
              <w:t>Protection of Children Guidance and Legislation</w:t>
            </w:r>
          </w:p>
          <w:p w14:paraId="470BFBA0" w14:textId="552E50B4" w:rsidR="005F00D0" w:rsidRPr="006B758C" w:rsidRDefault="005F00D0" w:rsidP="005F00D0">
            <w:pPr>
              <w:rPr>
                <w:rFonts w:ascii="Arial" w:hAnsi="Arial" w:cs="Arial"/>
                <w:b/>
                <w:bCs/>
              </w:rPr>
            </w:pPr>
          </w:p>
        </w:tc>
        <w:tc>
          <w:tcPr>
            <w:tcW w:w="8109" w:type="dxa"/>
          </w:tcPr>
          <w:p w14:paraId="28F99E85" w14:textId="77777777" w:rsidR="005F00D0" w:rsidRPr="005F00D0" w:rsidRDefault="005F00D0" w:rsidP="005F00D0">
            <w:pPr>
              <w:jc w:val="both"/>
              <w:rPr>
                <w:rFonts w:ascii="Arial" w:hAnsi="Arial" w:cs="Arial"/>
              </w:rPr>
            </w:pPr>
            <w:r w:rsidRPr="005F00D0">
              <w:rPr>
                <w:rFonts w:ascii="Arial" w:hAnsi="Arial" w:cs="Arial"/>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0B430E77" w14:textId="77777777" w:rsidR="005F00D0" w:rsidRPr="005F00D0" w:rsidRDefault="005F00D0" w:rsidP="005F00D0">
            <w:pPr>
              <w:jc w:val="both"/>
              <w:rPr>
                <w:rFonts w:ascii="Arial" w:hAnsi="Arial" w:cs="Arial"/>
              </w:rPr>
            </w:pPr>
          </w:p>
          <w:p w14:paraId="268E9CE9" w14:textId="77777777" w:rsidR="005F00D0" w:rsidRPr="005F00D0" w:rsidRDefault="005F00D0" w:rsidP="005F00D0">
            <w:pPr>
              <w:jc w:val="both"/>
              <w:rPr>
                <w:rFonts w:ascii="Arial" w:hAnsi="Arial" w:cs="Arial"/>
              </w:rPr>
            </w:pPr>
            <w:r w:rsidRPr="005F00D0">
              <w:rPr>
                <w:rFonts w:ascii="Arial" w:hAnsi="Arial" w:cs="Arial"/>
              </w:rPr>
              <w:t xml:space="preserve">Some staff have additional responsibilities such as Line Managers, Designated Officers and Mandated Persons. </w:t>
            </w:r>
          </w:p>
          <w:p w14:paraId="48265A88" w14:textId="77777777" w:rsidR="005F00D0" w:rsidRPr="005F00D0" w:rsidRDefault="005F00D0" w:rsidP="005F00D0">
            <w:pPr>
              <w:jc w:val="both"/>
              <w:rPr>
                <w:rFonts w:ascii="Arial" w:hAnsi="Arial" w:cs="Arial"/>
              </w:rPr>
            </w:pPr>
          </w:p>
          <w:p w14:paraId="026BDC9E" w14:textId="77777777" w:rsidR="005F00D0" w:rsidRPr="005F00D0" w:rsidRDefault="005F00D0" w:rsidP="005F00D0">
            <w:pPr>
              <w:jc w:val="both"/>
              <w:rPr>
                <w:rFonts w:ascii="Arial" w:hAnsi="Arial" w:cs="Arial"/>
              </w:rPr>
            </w:pPr>
            <w:r w:rsidRPr="005F00D0">
              <w:rPr>
                <w:rFonts w:ascii="Arial" w:hAnsi="Arial" w:cs="Arial"/>
              </w:rPr>
              <w:t xml:space="preserve">In the HSE, all Mandated Persons under the Children First Act 2015 are appointed as Designated Officers under the Protections for Persons Reporting Child Abuse Act 1998. You should check </w:t>
            </w:r>
            <w:hyperlink r:id="rId15" w:anchor="SCHED2" w:history="1">
              <w:r w:rsidRPr="005F00D0">
                <w:rPr>
                  <w:rStyle w:val="Hyperlink"/>
                  <w:rFonts w:ascii="Arial" w:hAnsi="Arial" w:cs="Arial"/>
                </w:rPr>
                <w:t>Schedule 2</w:t>
              </w:r>
              <w:r w:rsidRPr="005F00D0">
                <w:rPr>
                  <w:rFonts w:ascii="Arial" w:hAnsi="Arial"/>
                </w:rPr>
                <w:t xml:space="preserve"> of the Children First Act 2015</w:t>
              </w:r>
            </w:hyperlink>
            <w:r w:rsidRPr="005F00D0">
              <w:rPr>
                <w:rFonts w:ascii="Arial" w:hAnsi="Arial" w:cs="Arial"/>
              </w:rPr>
              <w:t xml:space="preserve"> to see if you are a Mandated Person, and therefore a HSE Designated Officer, and be familiar with the related roles and legal responsibilities. </w:t>
            </w:r>
          </w:p>
          <w:p w14:paraId="7EFB3844" w14:textId="77777777" w:rsidR="005F00D0" w:rsidRPr="005F00D0" w:rsidRDefault="005F00D0" w:rsidP="005F00D0">
            <w:pPr>
              <w:jc w:val="both"/>
              <w:rPr>
                <w:rFonts w:ascii="Arial" w:hAnsi="Arial" w:cs="Arial"/>
              </w:rPr>
            </w:pPr>
          </w:p>
          <w:p w14:paraId="06AA829E" w14:textId="77777777" w:rsidR="005F00D0" w:rsidRPr="005F00D0" w:rsidRDefault="005F00D0" w:rsidP="005F00D0">
            <w:pPr>
              <w:jc w:val="both"/>
              <w:rPr>
                <w:rFonts w:ascii="Arial" w:hAnsi="Arial" w:cs="Arial"/>
              </w:rPr>
            </w:pPr>
            <w:r w:rsidRPr="005F00D0">
              <w:rPr>
                <w:rFonts w:ascii="Arial" w:hAnsi="Arial" w:cs="Arial"/>
              </w:rPr>
              <w:t xml:space="preserve">Visit </w:t>
            </w:r>
            <w:hyperlink r:id="rId16" w:history="1">
              <w:r w:rsidRPr="005F00D0">
                <w:rPr>
                  <w:rStyle w:val="Hyperlink"/>
                  <w:rFonts w:ascii="Arial" w:hAnsi="Arial" w:cs="Arial"/>
                </w:rPr>
                <w:t>HSE Children First</w:t>
              </w:r>
              <w:r w:rsidRPr="005F00D0">
                <w:rPr>
                  <w:rFonts w:ascii="Arial" w:hAnsi="Arial"/>
                </w:rPr>
                <w:t xml:space="preserve"> </w:t>
              </w:r>
            </w:hyperlink>
            <w:r w:rsidRPr="005F00D0">
              <w:rPr>
                <w:rFonts w:ascii="Arial" w:hAnsi="Arial" w:cs="Arial"/>
              </w:rPr>
              <w:t xml:space="preserve">for further information, guidance and resources. </w:t>
            </w:r>
          </w:p>
          <w:p w14:paraId="31C11061" w14:textId="56619FD2" w:rsidR="005F00D0" w:rsidRPr="005F00D0" w:rsidRDefault="005F00D0" w:rsidP="005F00D0">
            <w:pPr>
              <w:jc w:val="both"/>
              <w:rPr>
                <w:rFonts w:ascii="Arial" w:hAnsi="Arial" w:cs="Arial"/>
                <w:b/>
                <w:bCs/>
              </w:rPr>
            </w:pPr>
            <w:r w:rsidRPr="005F00D0">
              <w:rPr>
                <w:rFonts w:ascii="Arial" w:hAnsi="Arial" w:cs="Arial"/>
                <w:bCs/>
                <w:lang w:val="en"/>
              </w:rPr>
              <w:t>.</w:t>
            </w:r>
          </w:p>
        </w:tc>
      </w:tr>
      <w:tr w:rsidR="00543F98" w14:paraId="3F3CD233" w14:textId="77777777" w:rsidTr="00AC0D37">
        <w:trPr>
          <w:trHeight w:val="1138"/>
        </w:trPr>
        <w:tc>
          <w:tcPr>
            <w:tcW w:w="2523" w:type="dxa"/>
            <w:tcBorders>
              <w:top w:val="single" w:sz="4" w:space="0" w:color="auto"/>
              <w:left w:val="single" w:sz="4" w:space="0" w:color="auto"/>
              <w:bottom w:val="single" w:sz="4" w:space="0" w:color="auto"/>
              <w:right w:val="single" w:sz="4" w:space="0" w:color="auto"/>
            </w:tcBorders>
          </w:tcPr>
          <w:p w14:paraId="523D4226" w14:textId="77777777" w:rsidR="00543F98" w:rsidRDefault="00543F98" w:rsidP="00F8393C">
            <w:pPr>
              <w:rPr>
                <w:rFonts w:ascii="Arial" w:hAnsi="Arial" w:cs="Arial"/>
                <w:b/>
                <w:bCs/>
              </w:rPr>
            </w:pPr>
            <w:bookmarkStart w:id="0" w:name="_Hlk58316562"/>
            <w:r>
              <w:rPr>
                <w:rFonts w:ascii="Arial" w:hAnsi="Arial" w:cs="Arial"/>
                <w:b/>
                <w:bCs/>
              </w:rPr>
              <w:t>Infection Control</w:t>
            </w:r>
          </w:p>
        </w:tc>
        <w:tc>
          <w:tcPr>
            <w:tcW w:w="8109" w:type="dxa"/>
            <w:tcBorders>
              <w:top w:val="single" w:sz="4" w:space="0" w:color="auto"/>
              <w:left w:val="single" w:sz="4" w:space="0" w:color="auto"/>
              <w:bottom w:val="single" w:sz="4" w:space="0" w:color="auto"/>
              <w:right w:val="single" w:sz="4" w:space="0" w:color="auto"/>
            </w:tcBorders>
          </w:tcPr>
          <w:p w14:paraId="131F9382" w14:textId="77777777" w:rsidR="00543F98" w:rsidRPr="00A02F1B" w:rsidRDefault="00543F98" w:rsidP="005F595E">
            <w:pPr>
              <w:jc w:val="both"/>
              <w:rPr>
                <w:rFonts w:ascii="Arial" w:hAnsi="Arial" w:cs="Arial"/>
              </w:rPr>
            </w:pPr>
            <w:r w:rsidRPr="00A02F1B">
              <w:rPr>
                <w:rFonts w:ascii="Arial" w:hAnsi="Arial" w:cs="Arial"/>
              </w:rPr>
              <w:t xml:space="preserve">Have a working knowledge of </w:t>
            </w:r>
            <w:r>
              <w:rPr>
                <w:rFonts w:ascii="Arial" w:hAnsi="Arial" w:cs="Arial"/>
              </w:rPr>
              <w:t>Health Information and Quality Authority (</w:t>
            </w:r>
            <w:r w:rsidRPr="00A02F1B">
              <w:rPr>
                <w:rFonts w:ascii="Arial" w:hAnsi="Arial" w:cs="Arial"/>
              </w:rPr>
              <w:t>HIQA</w:t>
            </w:r>
            <w:r>
              <w:rPr>
                <w:rFonts w:ascii="Arial" w:hAnsi="Arial" w:cs="Arial"/>
              </w:rPr>
              <w:t>)</w:t>
            </w:r>
            <w:r w:rsidRPr="00A02F1B">
              <w:rPr>
                <w:rFonts w:ascii="Arial" w:hAnsi="Arial" w:cs="Arial"/>
              </w:rPr>
              <w:t xml:space="preserve"> Standards as they apply to the role for example, Standards for Healthcare, National Standards for the Prevention and Control of Healthcare Associated Infections, Hygiene Standards etc.</w:t>
            </w:r>
            <w:r>
              <w:rPr>
                <w:rFonts w:ascii="Arial" w:hAnsi="Arial" w:cs="Arial"/>
              </w:rPr>
              <w:t xml:space="preserve"> </w:t>
            </w:r>
            <w:r w:rsidRPr="00F070ED">
              <w:rPr>
                <w:rFonts w:ascii="Arial" w:hAnsi="Arial" w:cs="Arial"/>
                <w:iCs/>
              </w:rPr>
              <w:t>and comply with associated HSE protocols for implementing and maintaining these standards</w:t>
            </w:r>
            <w:r>
              <w:rPr>
                <w:rFonts w:ascii="Arial" w:hAnsi="Arial" w:cs="Arial"/>
                <w:iCs/>
              </w:rPr>
              <w:t xml:space="preserve"> as appropriate to the role</w:t>
            </w:r>
            <w:r w:rsidRPr="00F070ED">
              <w:rPr>
                <w:rFonts w:ascii="Arial" w:hAnsi="Arial" w:cs="Arial"/>
                <w:iCs/>
              </w:rPr>
              <w:t>.</w:t>
            </w:r>
          </w:p>
          <w:p w14:paraId="3D6AA4B0" w14:textId="77777777" w:rsidR="00543F98" w:rsidRDefault="00543F98" w:rsidP="005F595E">
            <w:pPr>
              <w:jc w:val="both"/>
              <w:rPr>
                <w:rFonts w:ascii="Arial" w:hAnsi="Arial" w:cs="Arial"/>
              </w:rPr>
            </w:pPr>
          </w:p>
        </w:tc>
      </w:tr>
      <w:tr w:rsidR="00543F98" w14:paraId="1B03B790" w14:textId="77777777" w:rsidTr="00AC0D37">
        <w:trPr>
          <w:trHeight w:val="1138"/>
        </w:trPr>
        <w:tc>
          <w:tcPr>
            <w:tcW w:w="2523" w:type="dxa"/>
            <w:tcBorders>
              <w:top w:val="single" w:sz="4" w:space="0" w:color="auto"/>
              <w:left w:val="single" w:sz="4" w:space="0" w:color="auto"/>
              <w:bottom w:val="single" w:sz="4" w:space="0" w:color="auto"/>
              <w:right w:val="single" w:sz="4" w:space="0" w:color="auto"/>
            </w:tcBorders>
          </w:tcPr>
          <w:p w14:paraId="1B58B556" w14:textId="77777777" w:rsidR="00543F98" w:rsidRPr="00B44E44" w:rsidRDefault="00543F98" w:rsidP="00F8393C">
            <w:pPr>
              <w:rPr>
                <w:rFonts w:ascii="Arial" w:hAnsi="Arial" w:cs="Arial"/>
                <w:b/>
                <w:bCs/>
              </w:rPr>
            </w:pPr>
            <w:r w:rsidRPr="0057569E">
              <w:rPr>
                <w:rFonts w:ascii="Arial" w:hAnsi="Arial" w:cs="Arial"/>
                <w:b/>
              </w:rPr>
              <w:t>Health &amp; Safety</w:t>
            </w:r>
          </w:p>
        </w:tc>
        <w:tc>
          <w:tcPr>
            <w:tcW w:w="8109" w:type="dxa"/>
            <w:tcBorders>
              <w:top w:val="single" w:sz="4" w:space="0" w:color="auto"/>
              <w:left w:val="single" w:sz="4" w:space="0" w:color="auto"/>
              <w:bottom w:val="single" w:sz="4" w:space="0" w:color="auto"/>
              <w:right w:val="single" w:sz="4" w:space="0" w:color="auto"/>
            </w:tcBorders>
          </w:tcPr>
          <w:p w14:paraId="353170AC" w14:textId="77777777" w:rsidR="00543F98" w:rsidRPr="007978A2" w:rsidRDefault="00543F98" w:rsidP="005F595E">
            <w:pPr>
              <w:jc w:val="both"/>
              <w:rPr>
                <w:rFonts w:ascii="Arial" w:hAnsi="Arial" w:cs="Arial"/>
              </w:rPr>
            </w:pPr>
            <w:r w:rsidRPr="007978A2">
              <w:rPr>
                <w:rFonts w:ascii="Arial" w:hAnsi="Arial" w:cs="Arial"/>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w:t>
            </w:r>
            <w:proofErr w:type="gramStart"/>
            <w:r w:rsidRPr="007978A2">
              <w:rPr>
                <w:rFonts w:ascii="Arial" w:hAnsi="Arial" w:cs="Arial"/>
              </w:rPr>
              <w:t>Site Specific</w:t>
            </w:r>
            <w:proofErr w:type="gramEnd"/>
            <w:r w:rsidRPr="007978A2">
              <w:rPr>
                <w:rFonts w:ascii="Arial" w:hAnsi="Arial" w:cs="Arial"/>
              </w:rPr>
              <w:t xml:space="preserve"> Safety Statement (SSSS). </w:t>
            </w:r>
          </w:p>
          <w:p w14:paraId="44BC3473" w14:textId="77777777" w:rsidR="00543F98" w:rsidRPr="007978A2" w:rsidRDefault="00543F98" w:rsidP="005F595E">
            <w:pPr>
              <w:ind w:firstLine="720"/>
              <w:jc w:val="both"/>
              <w:rPr>
                <w:rFonts w:ascii="Arial" w:hAnsi="Arial" w:cs="Arial"/>
              </w:rPr>
            </w:pPr>
          </w:p>
          <w:p w14:paraId="033501F0" w14:textId="77777777" w:rsidR="00543F98" w:rsidRPr="007978A2" w:rsidRDefault="00543F98" w:rsidP="005F595E">
            <w:pPr>
              <w:jc w:val="both"/>
              <w:rPr>
                <w:rFonts w:ascii="Arial" w:hAnsi="Arial" w:cs="Arial"/>
              </w:rPr>
            </w:pPr>
            <w:r w:rsidRPr="007978A2">
              <w:rPr>
                <w:rFonts w:ascii="Arial" w:hAnsi="Arial" w:cs="Arial"/>
              </w:rPr>
              <w:t>Key responsibilities include:</w:t>
            </w:r>
          </w:p>
          <w:p w14:paraId="239805B8" w14:textId="77777777" w:rsidR="00543F98" w:rsidRPr="00255E29" w:rsidRDefault="00543F98" w:rsidP="005F595E">
            <w:pPr>
              <w:jc w:val="both"/>
              <w:rPr>
                <w:rFonts w:ascii="Arial" w:hAnsi="Arial" w:cs="Arial"/>
                <w:highlight w:val="yellow"/>
              </w:rPr>
            </w:pPr>
          </w:p>
          <w:p w14:paraId="1A2019CC" w14:textId="77777777" w:rsidR="00543F98" w:rsidRPr="00122305" w:rsidRDefault="00543F98" w:rsidP="007E669B">
            <w:pPr>
              <w:pStyle w:val="ListParagraph"/>
              <w:numPr>
                <w:ilvl w:val="0"/>
                <w:numId w:val="1"/>
              </w:numPr>
              <w:jc w:val="both"/>
              <w:rPr>
                <w:rFonts w:ascii="Arial" w:hAnsi="Arial" w:cs="Arial"/>
              </w:rPr>
            </w:pPr>
            <w:r w:rsidRPr="00122305">
              <w:rPr>
                <w:rFonts w:ascii="Arial" w:hAnsi="Arial" w:cs="Arial"/>
              </w:rPr>
              <w:t>Developing a SSSS for the department/service</w:t>
            </w:r>
            <w:r w:rsidRPr="00122305">
              <w:rPr>
                <w:rStyle w:val="FootnoteReference"/>
                <w:rFonts w:ascii="Arial" w:eastAsia="Calibri" w:hAnsi="Arial" w:cs="Arial"/>
              </w:rPr>
              <w:footnoteReference w:id="2"/>
            </w:r>
            <w:r w:rsidRPr="00122305">
              <w:rPr>
                <w:rFonts w:ascii="Arial" w:hAnsi="Arial" w:cs="Arial"/>
              </w:rPr>
              <w:t>, as applicable, based on the identification of hazards and the assessment of risks, and reviewing/updating same on a regular basis (at least annually) and in the event of any significant change in the work activity or place of work</w:t>
            </w:r>
            <w:r>
              <w:rPr>
                <w:rFonts w:ascii="Arial" w:hAnsi="Arial" w:cs="Arial"/>
              </w:rPr>
              <w:t>.</w:t>
            </w:r>
          </w:p>
          <w:p w14:paraId="5C8A6932" w14:textId="77777777" w:rsidR="00543F98" w:rsidRPr="00122305" w:rsidRDefault="00543F98" w:rsidP="007E669B">
            <w:pPr>
              <w:pStyle w:val="ListParagraph"/>
              <w:numPr>
                <w:ilvl w:val="0"/>
                <w:numId w:val="1"/>
              </w:numPr>
              <w:jc w:val="both"/>
              <w:rPr>
                <w:rFonts w:ascii="Arial" w:hAnsi="Arial" w:cs="Arial"/>
              </w:rPr>
            </w:pPr>
            <w:r w:rsidRPr="00122305">
              <w:rPr>
                <w:rFonts w:ascii="Arial" w:hAnsi="Arial" w:cs="Arial"/>
              </w:rPr>
              <w:t xml:space="preserve">Ensuring that Occupational Safety and Health (OSH) </w:t>
            </w:r>
            <w:proofErr w:type="gramStart"/>
            <w:r w:rsidRPr="00122305">
              <w:rPr>
                <w:rFonts w:ascii="Arial" w:hAnsi="Arial" w:cs="Arial"/>
              </w:rPr>
              <w:t>is</w:t>
            </w:r>
            <w:proofErr w:type="gramEnd"/>
            <w:r w:rsidRPr="00122305">
              <w:rPr>
                <w:rFonts w:ascii="Arial" w:hAnsi="Arial" w:cs="Arial"/>
              </w:rPr>
              <w:t xml:space="preserve"> integrated into day-to-day business, providing Systems </w:t>
            </w:r>
            <w:proofErr w:type="gramStart"/>
            <w:r w:rsidRPr="00122305">
              <w:rPr>
                <w:rFonts w:ascii="Arial" w:hAnsi="Arial" w:cs="Arial"/>
              </w:rPr>
              <w:t>Of</w:t>
            </w:r>
            <w:proofErr w:type="gramEnd"/>
            <w:r w:rsidRPr="00122305">
              <w:rPr>
                <w:rFonts w:ascii="Arial" w:hAnsi="Arial" w:cs="Arial"/>
              </w:rPr>
              <w:t xml:space="preserve"> Work (SOW) that are planned, organised, performed, </w:t>
            </w:r>
            <w:r w:rsidR="00D34192" w:rsidRPr="00122305">
              <w:rPr>
                <w:rFonts w:ascii="Arial" w:hAnsi="Arial" w:cs="Arial"/>
              </w:rPr>
              <w:t>maintained,</w:t>
            </w:r>
            <w:r w:rsidRPr="00122305">
              <w:rPr>
                <w:rFonts w:ascii="Arial" w:hAnsi="Arial" w:cs="Arial"/>
              </w:rPr>
              <w:t xml:space="preserve"> and revised as appropriate, and ensuring that all safety related records are maintained and available for inspection</w:t>
            </w:r>
            <w:r>
              <w:rPr>
                <w:rFonts w:ascii="Arial" w:hAnsi="Arial" w:cs="Arial"/>
              </w:rPr>
              <w:t>.</w:t>
            </w:r>
          </w:p>
          <w:p w14:paraId="44F284F2" w14:textId="77777777" w:rsidR="00543F98" w:rsidRPr="00122305" w:rsidRDefault="00543F98" w:rsidP="007E669B">
            <w:pPr>
              <w:pStyle w:val="ListParagraph"/>
              <w:numPr>
                <w:ilvl w:val="0"/>
                <w:numId w:val="1"/>
              </w:numPr>
              <w:jc w:val="both"/>
              <w:rPr>
                <w:rFonts w:ascii="Arial" w:hAnsi="Arial" w:cs="Arial"/>
              </w:rPr>
            </w:pPr>
            <w:r w:rsidRPr="00122305">
              <w:rPr>
                <w:rFonts w:ascii="Arial" w:hAnsi="Arial" w:cs="Arial"/>
              </w:rPr>
              <w:t>Consulting and communicating with staff and safety representatives on OSH matters</w:t>
            </w:r>
            <w:r>
              <w:rPr>
                <w:rFonts w:ascii="Arial" w:hAnsi="Arial" w:cs="Arial"/>
              </w:rPr>
              <w:t>.</w:t>
            </w:r>
          </w:p>
          <w:p w14:paraId="26E31354" w14:textId="77777777" w:rsidR="00543F98" w:rsidRPr="00122305" w:rsidRDefault="00543F98" w:rsidP="007E669B">
            <w:pPr>
              <w:pStyle w:val="ListParagraph"/>
              <w:numPr>
                <w:ilvl w:val="0"/>
                <w:numId w:val="1"/>
              </w:numPr>
              <w:jc w:val="both"/>
              <w:rPr>
                <w:rFonts w:ascii="Arial" w:hAnsi="Arial" w:cs="Arial"/>
              </w:rPr>
            </w:pPr>
            <w:r w:rsidRPr="00122305">
              <w:rPr>
                <w:rFonts w:ascii="Arial" w:hAnsi="Arial" w:cs="Arial"/>
              </w:rPr>
              <w:t>Ensuring a training needs assessment (TNA) is undertaken for employees, facilitating their attendance at statutory OSH training, and ensuring records are maintained for each employee</w:t>
            </w:r>
            <w:r>
              <w:rPr>
                <w:rFonts w:ascii="Arial" w:hAnsi="Arial" w:cs="Arial"/>
              </w:rPr>
              <w:t>.</w:t>
            </w:r>
          </w:p>
          <w:p w14:paraId="70694811" w14:textId="77777777" w:rsidR="00543F98" w:rsidRPr="00122305" w:rsidRDefault="00543F98" w:rsidP="007E669B">
            <w:pPr>
              <w:pStyle w:val="ListParagraph"/>
              <w:numPr>
                <w:ilvl w:val="0"/>
                <w:numId w:val="1"/>
              </w:numPr>
              <w:jc w:val="both"/>
              <w:rPr>
                <w:rFonts w:ascii="Arial" w:hAnsi="Arial" w:cs="Arial"/>
              </w:rPr>
            </w:pPr>
            <w:r w:rsidRPr="00122305">
              <w:rPr>
                <w:rFonts w:ascii="Arial" w:hAnsi="Arial" w:cs="Arial"/>
              </w:rPr>
              <w:t>Ensuring that all incidents occurring within the relevant department/service are appropriately managed and investigated in accordance with HSE procedures</w:t>
            </w:r>
            <w:r w:rsidRPr="00122305">
              <w:rPr>
                <w:rStyle w:val="FootnoteReference"/>
                <w:rFonts w:ascii="Arial" w:eastAsia="Calibri" w:hAnsi="Arial" w:cs="Arial"/>
              </w:rPr>
              <w:footnoteReference w:id="3"/>
            </w:r>
            <w:r>
              <w:rPr>
                <w:rFonts w:ascii="Arial" w:hAnsi="Arial" w:cs="Arial"/>
              </w:rPr>
              <w:t>.</w:t>
            </w:r>
          </w:p>
          <w:p w14:paraId="11FEAA1E" w14:textId="77777777" w:rsidR="00543F98" w:rsidRPr="00122305" w:rsidRDefault="00543F98" w:rsidP="007E669B">
            <w:pPr>
              <w:pStyle w:val="ListParagraph"/>
              <w:numPr>
                <w:ilvl w:val="0"/>
                <w:numId w:val="1"/>
              </w:numPr>
              <w:jc w:val="both"/>
              <w:rPr>
                <w:rFonts w:ascii="Arial" w:hAnsi="Arial" w:cs="Arial"/>
              </w:rPr>
            </w:pPr>
            <w:r w:rsidRPr="00122305">
              <w:rPr>
                <w:rFonts w:ascii="Arial" w:hAnsi="Arial" w:cs="Arial"/>
              </w:rPr>
              <w:t>Seeking advice from health and safety professionals through the National Health and Safety Function Helpdesk as appropriate.</w:t>
            </w:r>
          </w:p>
          <w:p w14:paraId="71D0F0C6" w14:textId="77777777" w:rsidR="00543F98" w:rsidRPr="00122305" w:rsidRDefault="00543F98" w:rsidP="007E669B">
            <w:pPr>
              <w:pStyle w:val="ListParagraph"/>
              <w:numPr>
                <w:ilvl w:val="0"/>
                <w:numId w:val="1"/>
              </w:numPr>
              <w:jc w:val="both"/>
              <w:rPr>
                <w:rFonts w:ascii="Arial" w:hAnsi="Arial" w:cs="Arial"/>
              </w:rPr>
            </w:pPr>
            <w:r w:rsidRPr="00122305">
              <w:rPr>
                <w:rFonts w:ascii="Arial" w:hAnsi="Arial" w:cs="Arial"/>
                <w:iCs/>
              </w:rPr>
              <w:t>Reviewing the health and safety performance of the ward/department/service and staff through, respectively, local audit and performance achievement meetings for example</w:t>
            </w:r>
            <w:r>
              <w:rPr>
                <w:rFonts w:ascii="Arial" w:hAnsi="Arial" w:cs="Arial"/>
                <w:iCs/>
              </w:rPr>
              <w:t>.</w:t>
            </w:r>
          </w:p>
          <w:p w14:paraId="77B1DEC0" w14:textId="77777777" w:rsidR="00543F98" w:rsidRPr="00122305" w:rsidRDefault="00543F98" w:rsidP="005F595E">
            <w:pPr>
              <w:jc w:val="both"/>
              <w:rPr>
                <w:rFonts w:ascii="Arial" w:hAnsi="Arial" w:cs="Arial"/>
              </w:rPr>
            </w:pPr>
          </w:p>
          <w:p w14:paraId="7AC8EEB0" w14:textId="77777777" w:rsidR="00543F98" w:rsidRDefault="00543F98" w:rsidP="005F595E">
            <w:pPr>
              <w:jc w:val="both"/>
              <w:rPr>
                <w:rFonts w:ascii="Arial" w:hAnsi="Arial" w:cs="Arial"/>
              </w:rPr>
            </w:pPr>
            <w:r w:rsidRPr="00122305">
              <w:rPr>
                <w:rFonts w:ascii="Arial" w:hAnsi="Arial" w:cs="Arial"/>
                <w:b/>
              </w:rPr>
              <w:t>Note</w:t>
            </w:r>
            <w:r w:rsidRPr="00122305">
              <w:rPr>
                <w:rFonts w:ascii="Arial" w:hAnsi="Arial" w:cs="Arial"/>
              </w:rPr>
              <w:t xml:space="preserve">: Detailed roles and responsibilities of Line Managers are outlined in local </w:t>
            </w:r>
            <w:r w:rsidRPr="00393DF0">
              <w:rPr>
                <w:rFonts w:ascii="Arial" w:hAnsi="Arial" w:cs="Arial"/>
              </w:rPr>
              <w:t>SSSS</w:t>
            </w:r>
            <w:r w:rsidRPr="00122305">
              <w:rPr>
                <w:rFonts w:ascii="Arial" w:hAnsi="Arial" w:cs="Arial"/>
              </w:rPr>
              <w:t>.</w:t>
            </w:r>
            <w:r w:rsidRPr="00B44E44">
              <w:rPr>
                <w:rFonts w:ascii="Arial" w:hAnsi="Arial" w:cs="Arial"/>
              </w:rPr>
              <w:t xml:space="preserve"> </w:t>
            </w:r>
          </w:p>
          <w:p w14:paraId="7DBB71A5" w14:textId="3B1B6585" w:rsidR="000D156B" w:rsidRPr="00B44E44" w:rsidRDefault="000D156B" w:rsidP="005F595E">
            <w:pPr>
              <w:jc w:val="both"/>
              <w:rPr>
                <w:rFonts w:ascii="Arial" w:hAnsi="Arial" w:cs="Arial"/>
              </w:rPr>
            </w:pPr>
          </w:p>
        </w:tc>
      </w:tr>
      <w:bookmarkEnd w:id="0"/>
      <w:tr w:rsidR="000D156B" w:rsidRPr="003B3289" w14:paraId="355A36C2" w14:textId="77777777" w:rsidTr="00EA495D">
        <w:trPr>
          <w:trHeight w:val="2259"/>
        </w:trPr>
        <w:tc>
          <w:tcPr>
            <w:tcW w:w="2523" w:type="dxa"/>
          </w:tcPr>
          <w:p w14:paraId="0A6930F3" w14:textId="25126560" w:rsidR="000D156B" w:rsidRDefault="000D156B" w:rsidP="00EA495D">
            <w:pPr>
              <w:rPr>
                <w:rFonts w:ascii="Arial" w:hAnsi="Arial" w:cs="Arial"/>
                <w:b/>
                <w:bCs/>
              </w:rPr>
            </w:pPr>
            <w:r w:rsidRPr="003B3289">
              <w:rPr>
                <w:rFonts w:ascii="Arial" w:hAnsi="Arial" w:cs="Arial"/>
                <w:b/>
                <w:bCs/>
              </w:rPr>
              <w:lastRenderedPageBreak/>
              <w:t>Ethics in Public Office 1995 and 2001</w:t>
            </w:r>
          </w:p>
          <w:p w14:paraId="4DC7E758" w14:textId="77777777" w:rsidR="000D156B" w:rsidRDefault="000D156B" w:rsidP="00EA495D">
            <w:pPr>
              <w:rPr>
                <w:rFonts w:ascii="Arial" w:hAnsi="Arial" w:cs="Arial"/>
                <w:b/>
                <w:bCs/>
              </w:rPr>
            </w:pPr>
          </w:p>
          <w:p w14:paraId="79F85952" w14:textId="4E27AE53" w:rsidR="000D156B" w:rsidRPr="003B3289" w:rsidRDefault="000D156B" w:rsidP="0070424B">
            <w:pPr>
              <w:tabs>
                <w:tab w:val="left" w:pos="8730"/>
              </w:tabs>
              <w:autoSpaceDE w:val="0"/>
              <w:autoSpaceDN w:val="0"/>
              <w:adjustRightInd w:val="0"/>
              <w:spacing w:line="240" w:lineRule="atLeast"/>
              <w:rPr>
                <w:rFonts w:ascii="Arial" w:hAnsi="Arial" w:cs="Arial"/>
                <w:b/>
              </w:rPr>
            </w:pPr>
          </w:p>
        </w:tc>
        <w:tc>
          <w:tcPr>
            <w:tcW w:w="8109" w:type="dxa"/>
          </w:tcPr>
          <w:p w14:paraId="3ABB832C" w14:textId="6AC3A5E5" w:rsidR="000D156B" w:rsidRDefault="000D156B" w:rsidP="00EA495D">
            <w:pPr>
              <w:jc w:val="both"/>
              <w:rPr>
                <w:rFonts w:ascii="Arial" w:hAnsi="Arial" w:cs="Arial"/>
              </w:rPr>
            </w:pPr>
            <w:r w:rsidRPr="003B3289">
              <w:rPr>
                <w:rFonts w:ascii="Arial" w:hAnsi="Arial" w:cs="Arial"/>
              </w:rPr>
              <w:t xml:space="preserve">Positions remunerated at or above the minimum point of the Grade VIII salary scale are designated positions under Section 18 of the Ethics in Public Office Act 1995.  Any person appointed to a designated position must comply with the requirements of the Ethics in Public Office Acts 1995 and 2001 as outlined below: </w:t>
            </w:r>
          </w:p>
          <w:p w14:paraId="6EC02BEA" w14:textId="77777777" w:rsidR="00CD2A71" w:rsidRPr="003B3289" w:rsidRDefault="00CD2A71" w:rsidP="00EA495D">
            <w:pPr>
              <w:jc w:val="both"/>
              <w:rPr>
                <w:rFonts w:ascii="Arial" w:hAnsi="Arial" w:cs="Arial"/>
              </w:rPr>
            </w:pPr>
          </w:p>
          <w:p w14:paraId="46A40574" w14:textId="2A9F983A" w:rsidR="000D156B" w:rsidRDefault="000D156B" w:rsidP="00EA495D">
            <w:pPr>
              <w:jc w:val="both"/>
              <w:rPr>
                <w:rFonts w:ascii="Arial" w:hAnsi="Arial" w:cs="Arial"/>
              </w:rPr>
            </w:pPr>
            <w:r w:rsidRPr="003B3289">
              <w:rPr>
                <w:rFonts w:ascii="Arial" w:hAnsi="Arial" w:cs="Arial"/>
              </w:rPr>
              <w:t>A) In accordance with Section 18 of the Ethics in Public Office Act 1995, a person holding such a post is required to prepare and furnish an annual statement of any interests which could materially influence the performance of the official functions of the post.  This annual statement of interest should be submitted to the Chief Executive Officer not later than 31</w:t>
            </w:r>
            <w:r w:rsidRPr="003B3289">
              <w:rPr>
                <w:rFonts w:ascii="Arial" w:hAnsi="Arial" w:cs="Arial"/>
                <w:vertAlign w:val="superscript"/>
              </w:rPr>
              <w:t>st</w:t>
            </w:r>
            <w:r w:rsidRPr="003B3289">
              <w:rPr>
                <w:rFonts w:ascii="Arial" w:hAnsi="Arial" w:cs="Arial"/>
              </w:rPr>
              <w:t xml:space="preserve"> January in the following year.</w:t>
            </w:r>
          </w:p>
          <w:p w14:paraId="479FB3EC" w14:textId="77777777" w:rsidR="000D156B" w:rsidRPr="003B3289" w:rsidRDefault="000D156B" w:rsidP="00EA495D">
            <w:pPr>
              <w:jc w:val="both"/>
              <w:rPr>
                <w:rFonts w:ascii="Arial" w:hAnsi="Arial" w:cs="Arial"/>
              </w:rPr>
            </w:pPr>
          </w:p>
          <w:p w14:paraId="1D71FE25" w14:textId="77777777" w:rsidR="000D156B" w:rsidRPr="003B3289" w:rsidRDefault="000D156B" w:rsidP="00EA495D">
            <w:pPr>
              <w:pStyle w:val="BodyText"/>
              <w:jc w:val="both"/>
              <w:rPr>
                <w:sz w:val="20"/>
              </w:rPr>
            </w:pPr>
            <w:r w:rsidRPr="003B3289">
              <w:rPr>
                <w:sz w:val="20"/>
              </w:rPr>
              <w:t xml:space="preserve">B) In addition to the annual statement, a person holding such a post is required, whenever they are performing a function as an employee of the </w:t>
            </w:r>
            <w:smartTag w:uri="urn:schemas-microsoft-com:office:smarttags" w:element="stockticker">
              <w:r w:rsidRPr="003B3289">
                <w:rPr>
                  <w:sz w:val="20"/>
                </w:rPr>
                <w:t>HSE</w:t>
              </w:r>
            </w:smartTag>
            <w:r w:rsidRPr="003B3289">
              <w:rPr>
                <w:sz w:val="20"/>
              </w:rPr>
              <w:t xml:space="preserve"> and have actual knowledge, or a connected person, has a material interest in a matter to which the function relates, provide at the time a statement of the facts of that interest.  A person holding such a post should provide such statement to the Chief Executive Officer.  The function in question cannot be performed unless there are compelling reasons to do so and, if this is the case, those compelling reasons must be stated in writing and must be provided to the Chief Executive Officer. </w:t>
            </w:r>
          </w:p>
          <w:p w14:paraId="392FA476" w14:textId="77777777" w:rsidR="000D156B" w:rsidRPr="003B3289" w:rsidRDefault="000D156B" w:rsidP="00EA495D">
            <w:pPr>
              <w:jc w:val="both"/>
              <w:rPr>
                <w:rFonts w:ascii="Arial" w:hAnsi="Arial" w:cs="Arial"/>
              </w:rPr>
            </w:pPr>
          </w:p>
          <w:p w14:paraId="73C52698" w14:textId="47A98524" w:rsidR="000D156B" w:rsidRPr="003B3289" w:rsidRDefault="000D156B" w:rsidP="00EA495D">
            <w:pPr>
              <w:rPr>
                <w:rFonts w:ascii="Arial" w:hAnsi="Arial" w:cs="Arial"/>
              </w:rPr>
            </w:pPr>
            <w:r w:rsidRPr="003B3289">
              <w:rPr>
                <w:rFonts w:ascii="Arial" w:hAnsi="Arial" w:cs="Arial"/>
              </w:rPr>
              <w:t xml:space="preserve">C) A person holding such a post is required under the Ethics in Public Office Acts 1995 and 2001 to act in accordance with any guidelines or advice published or given by the Standards in Public Office Commission. Guidelines for public servants on compliance with the provisions of the Ethics in Public Office Acts 1995 and 2001 are available on the </w:t>
            </w:r>
            <w:hyperlink r:id="rId17" w:history="1">
              <w:r w:rsidRPr="00E9136D">
                <w:rPr>
                  <w:rStyle w:val="Hyperlink"/>
                  <w:rFonts w:ascii="Arial" w:hAnsi="Arial" w:cs="Arial"/>
                </w:rPr>
                <w:t>Standards Commission’s website</w:t>
              </w:r>
            </w:hyperlink>
            <w:r w:rsidRPr="003B3289">
              <w:rPr>
                <w:rFonts w:ascii="Arial" w:hAnsi="Arial" w:cs="Arial"/>
              </w:rPr>
              <w:t>.</w:t>
            </w:r>
          </w:p>
          <w:p w14:paraId="374D8E55" w14:textId="33EE0AF8" w:rsidR="000D156B" w:rsidRPr="003B3289" w:rsidRDefault="000D156B" w:rsidP="00EA495D">
            <w:pPr>
              <w:rPr>
                <w:rFonts w:ascii="Arial" w:hAnsi="Arial" w:cs="Arial"/>
              </w:rPr>
            </w:pPr>
          </w:p>
        </w:tc>
      </w:tr>
    </w:tbl>
    <w:p w14:paraId="1EE403E5" w14:textId="59057677" w:rsidR="00B701F5" w:rsidRPr="00B701F5" w:rsidRDefault="00B701F5" w:rsidP="00905062">
      <w:pPr>
        <w:rPr>
          <w:rFonts w:ascii="Arial" w:eastAsia="Calibri" w:hAnsi="Arial" w:cs="Arial"/>
          <w:color w:val="000099"/>
          <w:sz w:val="16"/>
          <w:szCs w:val="16"/>
        </w:rPr>
      </w:pPr>
    </w:p>
    <w:sectPr w:rsidR="00B701F5" w:rsidRPr="00B701F5" w:rsidSect="005F595E">
      <w:headerReference w:type="default" r:id="rId18"/>
      <w:footerReference w:type="even" r:id="rId19"/>
      <w:pgSz w:w="11906" w:h="16838"/>
      <w:pgMar w:top="1440" w:right="74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8B0447" w14:textId="77777777" w:rsidR="00895EB3" w:rsidRDefault="00895EB3" w:rsidP="00543F98">
      <w:r>
        <w:separator/>
      </w:r>
    </w:p>
  </w:endnote>
  <w:endnote w:type="continuationSeparator" w:id="0">
    <w:p w14:paraId="70A2BF80" w14:textId="77777777" w:rsidR="00895EB3" w:rsidRDefault="00895EB3" w:rsidP="00543F98">
      <w:r>
        <w:continuationSeparator/>
      </w:r>
    </w:p>
  </w:endnote>
  <w:endnote w:type="continuationNotice" w:id="1">
    <w:p w14:paraId="510D9F74" w14:textId="77777777" w:rsidR="00895EB3" w:rsidRDefault="00895EB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CIDFont+F2">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C6F81" w14:textId="77777777" w:rsidR="00EA495D" w:rsidRDefault="00EA495D">
    <w:pPr>
      <w:pStyle w:val="Footer"/>
      <w:framePr w:wrap="around" w:vAnchor="text" w:hAnchor="margin" w:xAlign="center" w:y="1"/>
      <w:rPr>
        <w:rStyle w:val="PageNumber"/>
      </w:rPr>
    </w:pPr>
  </w:p>
  <w:p w14:paraId="552E92B6" w14:textId="77777777" w:rsidR="00EA495D" w:rsidRDefault="00EA49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2CEB33" w14:textId="77777777" w:rsidR="00895EB3" w:rsidRDefault="00895EB3" w:rsidP="00543F98">
      <w:r>
        <w:separator/>
      </w:r>
    </w:p>
  </w:footnote>
  <w:footnote w:type="continuationSeparator" w:id="0">
    <w:p w14:paraId="5E1B2FC9" w14:textId="77777777" w:rsidR="00895EB3" w:rsidRDefault="00895EB3" w:rsidP="00543F98">
      <w:r>
        <w:continuationSeparator/>
      </w:r>
    </w:p>
  </w:footnote>
  <w:footnote w:type="continuationNotice" w:id="1">
    <w:p w14:paraId="6162800E" w14:textId="77777777" w:rsidR="00895EB3" w:rsidRDefault="00895EB3"/>
  </w:footnote>
  <w:footnote w:id="2">
    <w:p w14:paraId="3CAA55E3" w14:textId="15ABB160" w:rsidR="00EA495D" w:rsidRPr="0087266C" w:rsidRDefault="00EA495D" w:rsidP="00BE491B">
      <w:pPr>
        <w:pStyle w:val="FootnoteText"/>
        <w:rPr>
          <w:rFonts w:ascii="Arial" w:hAnsi="Arial" w:cs="Arial"/>
          <w:sz w:val="16"/>
          <w:szCs w:val="16"/>
        </w:rPr>
      </w:pPr>
      <w:r w:rsidRPr="00477662">
        <w:rPr>
          <w:rStyle w:val="FootnoteReference"/>
          <w:rFonts w:ascii="Arial" w:hAnsi="Arial" w:cs="Arial"/>
          <w:sz w:val="16"/>
          <w:szCs w:val="16"/>
        </w:rPr>
        <w:footnoteRef/>
      </w:r>
      <w:r w:rsidRPr="0087266C">
        <w:rPr>
          <w:rFonts w:ascii="Arial" w:hAnsi="Arial" w:cs="Arial"/>
          <w:sz w:val="16"/>
          <w:szCs w:val="16"/>
        </w:rPr>
        <w:t xml:space="preserve">A template SSSS and guidelines are available on </w:t>
      </w:r>
      <w:hyperlink r:id="rId1" w:history="1">
        <w:r w:rsidRPr="0087266C">
          <w:rPr>
            <w:rStyle w:val="Hyperlink"/>
            <w:rFonts w:ascii="Arial" w:hAnsi="Arial" w:cs="Arial"/>
            <w:sz w:val="16"/>
            <w:szCs w:val="16"/>
          </w:rPr>
          <w:t>writing your site or service safety statement</w:t>
        </w:r>
      </w:hyperlink>
      <w:r>
        <w:rPr>
          <w:rFonts w:ascii="Arial" w:hAnsi="Arial" w:cs="Arial"/>
          <w:sz w:val="16"/>
          <w:szCs w:val="16"/>
        </w:rPr>
        <w:t>.</w:t>
      </w:r>
      <w:r w:rsidRPr="0087266C">
        <w:rPr>
          <w:rFonts w:ascii="Arial" w:hAnsi="Arial" w:cs="Arial"/>
          <w:sz w:val="16"/>
          <w:szCs w:val="16"/>
        </w:rPr>
        <w:t xml:space="preserve"> </w:t>
      </w:r>
    </w:p>
    <w:p w14:paraId="1C78D9A3" w14:textId="5D5CD9A9" w:rsidR="00EA495D" w:rsidRDefault="00EA495D" w:rsidP="00543F98">
      <w:pPr>
        <w:pStyle w:val="FootnoteText"/>
      </w:pPr>
      <w:r w:rsidRPr="00477662">
        <w:rPr>
          <w:rStyle w:val="FootnoteReference"/>
          <w:rFonts w:ascii="Arial" w:hAnsi="Arial" w:cs="Arial"/>
          <w:sz w:val="16"/>
          <w:szCs w:val="16"/>
        </w:rPr>
        <w:t xml:space="preserve">2 </w:t>
      </w:r>
      <w:r>
        <w:rPr>
          <w:rFonts w:ascii="Arial" w:hAnsi="Arial" w:cs="Arial"/>
          <w:sz w:val="16"/>
          <w:szCs w:val="16"/>
        </w:rPr>
        <w:t>S</w:t>
      </w:r>
      <w:r w:rsidRPr="0087266C">
        <w:rPr>
          <w:rFonts w:ascii="Arial" w:hAnsi="Arial" w:cs="Arial"/>
          <w:sz w:val="16"/>
          <w:szCs w:val="16"/>
        </w:rPr>
        <w:t xml:space="preserve">tructures and processes for effective </w:t>
      </w:r>
      <w:hyperlink r:id="rId2" w:history="1">
        <w:r w:rsidRPr="0087266C">
          <w:rPr>
            <w:rStyle w:val="Hyperlink"/>
            <w:rFonts w:ascii="Arial" w:hAnsi="Arial" w:cs="Arial"/>
            <w:sz w:val="16"/>
            <w:szCs w:val="16"/>
          </w:rPr>
          <w:t>incident management</w:t>
        </w:r>
      </w:hyperlink>
      <w:r w:rsidRPr="0087266C">
        <w:rPr>
          <w:rFonts w:ascii="Arial" w:hAnsi="Arial" w:cs="Arial"/>
          <w:sz w:val="16"/>
          <w:szCs w:val="16"/>
        </w:rPr>
        <w:t xml:space="preserve"> and review of incidents. </w:t>
      </w:r>
    </w:p>
  </w:footnote>
  <w:footnote w:id="3">
    <w:p w14:paraId="681BC578" w14:textId="77777777" w:rsidR="001A5580" w:rsidRDefault="001A5580"/>
    <w:p w14:paraId="634205CC" w14:textId="77777777" w:rsidR="00EA495D" w:rsidRPr="00DD13C2" w:rsidRDefault="00EA495D" w:rsidP="00543F98">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4DE8B" w14:textId="01286D5A" w:rsidR="0068735E" w:rsidRDefault="001E592B">
    <w:pPr>
      <w:pStyle w:val="Header"/>
    </w:pPr>
    <w:r w:rsidRPr="00324FEE">
      <w:rPr>
        <w:noProof/>
        <w:color w:val="000099"/>
        <w:lang w:val="en-IE" w:eastAsia="en-IE"/>
      </w:rPr>
      <w:drawing>
        <wp:anchor distT="0" distB="0" distL="114300" distR="114300" simplePos="0" relativeHeight="251659264" behindDoc="0" locked="0" layoutInCell="1" allowOverlap="1" wp14:anchorId="06F7B8C4" wp14:editId="7E68BA21">
          <wp:simplePos x="0" y="0"/>
          <wp:positionH relativeFrom="margin">
            <wp:posOffset>-1126067</wp:posOffset>
          </wp:positionH>
          <wp:positionV relativeFrom="margin">
            <wp:posOffset>-888577</wp:posOffset>
          </wp:positionV>
          <wp:extent cx="1028700" cy="855980"/>
          <wp:effectExtent l="0" t="0" r="0" b="0"/>
          <wp:wrapSquare wrapText="bothSides"/>
          <wp:docPr id="3" name="Picture 3"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28700" cy="8559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41D8D"/>
    <w:multiLevelType w:val="multilevel"/>
    <w:tmpl w:val="DF901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 w15:restartNumberingAfterBreak="0">
    <w:nsid w:val="118C6E32"/>
    <w:multiLevelType w:val="hybridMultilevel"/>
    <w:tmpl w:val="0A92DB42"/>
    <w:lvl w:ilvl="0" w:tplc="34E0C17A">
      <w:start w:val="1"/>
      <w:numFmt w:val="bullet"/>
      <w:lvlText w:val="•"/>
      <w:lvlJc w:val="left"/>
      <w:pPr>
        <w:ind w:left="360" w:hanging="360"/>
      </w:pPr>
      <w:rPr>
        <w:rFonts w:ascii="Times New Roman" w:hAnsi="Times New Roman"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 w15:restartNumberingAfterBreak="0">
    <w:nsid w:val="146F2ABF"/>
    <w:multiLevelType w:val="multilevel"/>
    <w:tmpl w:val="1DB03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A871F8"/>
    <w:multiLevelType w:val="multilevel"/>
    <w:tmpl w:val="004831D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1E363F05"/>
    <w:multiLevelType w:val="multilevel"/>
    <w:tmpl w:val="C3762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FC3C84"/>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27010AEB"/>
    <w:multiLevelType w:val="hybridMultilevel"/>
    <w:tmpl w:val="23C8F8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30FC02D8"/>
    <w:multiLevelType w:val="hybridMultilevel"/>
    <w:tmpl w:val="7DF6C9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350653EB"/>
    <w:multiLevelType w:val="multilevel"/>
    <w:tmpl w:val="6BD8A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9258B7"/>
    <w:multiLevelType w:val="multilevel"/>
    <w:tmpl w:val="6BEA5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71767BA"/>
    <w:multiLevelType w:val="hybridMultilevel"/>
    <w:tmpl w:val="284AECD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2" w15:restartNumberingAfterBreak="0">
    <w:nsid w:val="58EB0509"/>
    <w:multiLevelType w:val="hybridMultilevel"/>
    <w:tmpl w:val="7D1AF452"/>
    <w:lvl w:ilvl="0" w:tplc="B9187BFC">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728F174F"/>
    <w:multiLevelType w:val="multilevel"/>
    <w:tmpl w:val="CA4C6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46045DA"/>
    <w:multiLevelType w:val="multilevel"/>
    <w:tmpl w:val="01183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E683EA6"/>
    <w:multiLevelType w:val="multilevel"/>
    <w:tmpl w:val="51663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25087356">
    <w:abstractNumId w:val="1"/>
  </w:num>
  <w:num w:numId="2" w16cid:durableId="453796912">
    <w:abstractNumId w:val="7"/>
  </w:num>
  <w:num w:numId="3" w16cid:durableId="334724756">
    <w:abstractNumId w:val="10"/>
  </w:num>
  <w:num w:numId="4" w16cid:durableId="1368140499">
    <w:abstractNumId w:val="14"/>
  </w:num>
  <w:num w:numId="5" w16cid:durableId="963120814">
    <w:abstractNumId w:val="4"/>
  </w:num>
  <w:num w:numId="6" w16cid:durableId="1021668429">
    <w:abstractNumId w:val="9"/>
  </w:num>
  <w:num w:numId="7" w16cid:durableId="1384862642">
    <w:abstractNumId w:val="13"/>
  </w:num>
  <w:num w:numId="8" w16cid:durableId="717555177">
    <w:abstractNumId w:val="5"/>
  </w:num>
  <w:num w:numId="9" w16cid:durableId="88621219">
    <w:abstractNumId w:val="15"/>
  </w:num>
  <w:num w:numId="10" w16cid:durableId="1247836653">
    <w:abstractNumId w:val="3"/>
  </w:num>
  <w:num w:numId="11" w16cid:durableId="1012299047">
    <w:abstractNumId w:val="0"/>
  </w:num>
  <w:num w:numId="12" w16cid:durableId="1692755659">
    <w:abstractNumId w:val="12"/>
  </w:num>
  <w:num w:numId="13" w16cid:durableId="1179806099">
    <w:abstractNumId w:val="8"/>
  </w:num>
  <w:num w:numId="14" w16cid:durableId="366688769">
    <w:abstractNumId w:val="11"/>
  </w:num>
  <w:num w:numId="15" w16cid:durableId="187380807">
    <w:abstractNumId w:val="2"/>
  </w:num>
  <w:num w:numId="16" w16cid:durableId="1744716221">
    <w:abstractNumId w:val="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F98"/>
    <w:rsid w:val="000010EE"/>
    <w:rsid w:val="000037FD"/>
    <w:rsid w:val="00010146"/>
    <w:rsid w:val="00016C4B"/>
    <w:rsid w:val="00034879"/>
    <w:rsid w:val="000402AB"/>
    <w:rsid w:val="00063F8A"/>
    <w:rsid w:val="0009140E"/>
    <w:rsid w:val="00091D46"/>
    <w:rsid w:val="00095C1D"/>
    <w:rsid w:val="000A7350"/>
    <w:rsid w:val="000B3BA1"/>
    <w:rsid w:val="000B7318"/>
    <w:rsid w:val="000C7D57"/>
    <w:rsid w:val="000D156B"/>
    <w:rsid w:val="000D581E"/>
    <w:rsid w:val="000F271C"/>
    <w:rsid w:val="000F3A71"/>
    <w:rsid w:val="00111739"/>
    <w:rsid w:val="001142DE"/>
    <w:rsid w:val="00117CD7"/>
    <w:rsid w:val="00127EAB"/>
    <w:rsid w:val="00134550"/>
    <w:rsid w:val="001359F6"/>
    <w:rsid w:val="0015286D"/>
    <w:rsid w:val="00163957"/>
    <w:rsid w:val="00177D2A"/>
    <w:rsid w:val="0018179A"/>
    <w:rsid w:val="0018387C"/>
    <w:rsid w:val="00185EBC"/>
    <w:rsid w:val="00195048"/>
    <w:rsid w:val="00195968"/>
    <w:rsid w:val="001A1FF4"/>
    <w:rsid w:val="001A2568"/>
    <w:rsid w:val="001A45DE"/>
    <w:rsid w:val="001A5580"/>
    <w:rsid w:val="001A7F9A"/>
    <w:rsid w:val="001B14B4"/>
    <w:rsid w:val="001B7065"/>
    <w:rsid w:val="001B7920"/>
    <w:rsid w:val="001C0142"/>
    <w:rsid w:val="001D5584"/>
    <w:rsid w:val="001E592B"/>
    <w:rsid w:val="002112E2"/>
    <w:rsid w:val="0023552F"/>
    <w:rsid w:val="0024231B"/>
    <w:rsid w:val="0024311A"/>
    <w:rsid w:val="00243BB0"/>
    <w:rsid w:val="00257231"/>
    <w:rsid w:val="00260C8B"/>
    <w:rsid w:val="00286130"/>
    <w:rsid w:val="0029014C"/>
    <w:rsid w:val="002A1DEB"/>
    <w:rsid w:val="002B27A5"/>
    <w:rsid w:val="002C342A"/>
    <w:rsid w:val="002D6770"/>
    <w:rsid w:val="002E1335"/>
    <w:rsid w:val="00312DD3"/>
    <w:rsid w:val="00315E12"/>
    <w:rsid w:val="0032313C"/>
    <w:rsid w:val="003237BB"/>
    <w:rsid w:val="0032433F"/>
    <w:rsid w:val="00324FEE"/>
    <w:rsid w:val="003263A5"/>
    <w:rsid w:val="003301B5"/>
    <w:rsid w:val="00331995"/>
    <w:rsid w:val="0033762B"/>
    <w:rsid w:val="0035717C"/>
    <w:rsid w:val="003873AF"/>
    <w:rsid w:val="00387421"/>
    <w:rsid w:val="00393F33"/>
    <w:rsid w:val="00394E20"/>
    <w:rsid w:val="0039719D"/>
    <w:rsid w:val="003A1806"/>
    <w:rsid w:val="003C3758"/>
    <w:rsid w:val="003C69A1"/>
    <w:rsid w:val="003E7EEE"/>
    <w:rsid w:val="003F026C"/>
    <w:rsid w:val="003F41AB"/>
    <w:rsid w:val="003F586D"/>
    <w:rsid w:val="0041250A"/>
    <w:rsid w:val="00413395"/>
    <w:rsid w:val="0044373F"/>
    <w:rsid w:val="0045069B"/>
    <w:rsid w:val="00463454"/>
    <w:rsid w:val="00463EA6"/>
    <w:rsid w:val="00475884"/>
    <w:rsid w:val="00477662"/>
    <w:rsid w:val="00477AEF"/>
    <w:rsid w:val="004831DD"/>
    <w:rsid w:val="00494CA6"/>
    <w:rsid w:val="004A2FDD"/>
    <w:rsid w:val="004C3CE5"/>
    <w:rsid w:val="004C78F8"/>
    <w:rsid w:val="004F2D42"/>
    <w:rsid w:val="004F2F73"/>
    <w:rsid w:val="005150A5"/>
    <w:rsid w:val="00521CFC"/>
    <w:rsid w:val="00521E57"/>
    <w:rsid w:val="00533F85"/>
    <w:rsid w:val="00543F98"/>
    <w:rsid w:val="0054701F"/>
    <w:rsid w:val="00556A57"/>
    <w:rsid w:val="0055773D"/>
    <w:rsid w:val="00585BFE"/>
    <w:rsid w:val="00590572"/>
    <w:rsid w:val="00593D2E"/>
    <w:rsid w:val="005A38DE"/>
    <w:rsid w:val="005A6E21"/>
    <w:rsid w:val="005B29E2"/>
    <w:rsid w:val="005C40FB"/>
    <w:rsid w:val="005F00D0"/>
    <w:rsid w:val="005F10AC"/>
    <w:rsid w:val="005F595E"/>
    <w:rsid w:val="00611576"/>
    <w:rsid w:val="0064026D"/>
    <w:rsid w:val="00645B66"/>
    <w:rsid w:val="006544F8"/>
    <w:rsid w:val="00671C9E"/>
    <w:rsid w:val="0068735E"/>
    <w:rsid w:val="006A2668"/>
    <w:rsid w:val="006A3CD5"/>
    <w:rsid w:val="006A54F6"/>
    <w:rsid w:val="006B1755"/>
    <w:rsid w:val="006B758C"/>
    <w:rsid w:val="006F0BE7"/>
    <w:rsid w:val="006F1A37"/>
    <w:rsid w:val="006F6EB4"/>
    <w:rsid w:val="0070362B"/>
    <w:rsid w:val="0070424B"/>
    <w:rsid w:val="00705C73"/>
    <w:rsid w:val="007065F2"/>
    <w:rsid w:val="007119DD"/>
    <w:rsid w:val="007331DB"/>
    <w:rsid w:val="0075380E"/>
    <w:rsid w:val="0077279C"/>
    <w:rsid w:val="00790985"/>
    <w:rsid w:val="00792875"/>
    <w:rsid w:val="00792F91"/>
    <w:rsid w:val="00795998"/>
    <w:rsid w:val="007B4C06"/>
    <w:rsid w:val="007C1FAB"/>
    <w:rsid w:val="007C6E77"/>
    <w:rsid w:val="007D2E37"/>
    <w:rsid w:val="007D43A7"/>
    <w:rsid w:val="007D639C"/>
    <w:rsid w:val="007E60A4"/>
    <w:rsid w:val="007E669B"/>
    <w:rsid w:val="007F0BB1"/>
    <w:rsid w:val="007F6BBE"/>
    <w:rsid w:val="00813F59"/>
    <w:rsid w:val="00820953"/>
    <w:rsid w:val="008249E3"/>
    <w:rsid w:val="00835025"/>
    <w:rsid w:val="0085135A"/>
    <w:rsid w:val="008627AB"/>
    <w:rsid w:val="0087266C"/>
    <w:rsid w:val="00887873"/>
    <w:rsid w:val="00890A2B"/>
    <w:rsid w:val="008950F1"/>
    <w:rsid w:val="00895EB3"/>
    <w:rsid w:val="008A014A"/>
    <w:rsid w:val="008A6CFF"/>
    <w:rsid w:val="008B37E3"/>
    <w:rsid w:val="008D7173"/>
    <w:rsid w:val="00905062"/>
    <w:rsid w:val="00923525"/>
    <w:rsid w:val="009441FF"/>
    <w:rsid w:val="00944FE6"/>
    <w:rsid w:val="00955087"/>
    <w:rsid w:val="00955918"/>
    <w:rsid w:val="009713C6"/>
    <w:rsid w:val="00986ECA"/>
    <w:rsid w:val="009B6BF8"/>
    <w:rsid w:val="009C7692"/>
    <w:rsid w:val="009D61B3"/>
    <w:rsid w:val="009E754F"/>
    <w:rsid w:val="009F3F3A"/>
    <w:rsid w:val="00A02CC7"/>
    <w:rsid w:val="00A070A1"/>
    <w:rsid w:val="00A31CE6"/>
    <w:rsid w:val="00A33245"/>
    <w:rsid w:val="00A35B00"/>
    <w:rsid w:val="00A36FE9"/>
    <w:rsid w:val="00A45749"/>
    <w:rsid w:val="00A47428"/>
    <w:rsid w:val="00A54067"/>
    <w:rsid w:val="00A54DF7"/>
    <w:rsid w:val="00A63491"/>
    <w:rsid w:val="00A66600"/>
    <w:rsid w:val="00A847E5"/>
    <w:rsid w:val="00A8573A"/>
    <w:rsid w:val="00A85FAD"/>
    <w:rsid w:val="00AB4063"/>
    <w:rsid w:val="00AC0D37"/>
    <w:rsid w:val="00AC325C"/>
    <w:rsid w:val="00AD5EC4"/>
    <w:rsid w:val="00AE1AD9"/>
    <w:rsid w:val="00B0554F"/>
    <w:rsid w:val="00B079D3"/>
    <w:rsid w:val="00B13527"/>
    <w:rsid w:val="00B4168B"/>
    <w:rsid w:val="00B45750"/>
    <w:rsid w:val="00B54932"/>
    <w:rsid w:val="00B701F5"/>
    <w:rsid w:val="00B85A4B"/>
    <w:rsid w:val="00BA14C2"/>
    <w:rsid w:val="00BA4579"/>
    <w:rsid w:val="00BD463D"/>
    <w:rsid w:val="00BD5194"/>
    <w:rsid w:val="00BD7AF2"/>
    <w:rsid w:val="00BE2087"/>
    <w:rsid w:val="00BE491B"/>
    <w:rsid w:val="00BF1487"/>
    <w:rsid w:val="00C25F36"/>
    <w:rsid w:val="00C27EBA"/>
    <w:rsid w:val="00C31249"/>
    <w:rsid w:val="00C36670"/>
    <w:rsid w:val="00C438C1"/>
    <w:rsid w:val="00C50AC7"/>
    <w:rsid w:val="00C57CEC"/>
    <w:rsid w:val="00C82C28"/>
    <w:rsid w:val="00CA12C1"/>
    <w:rsid w:val="00CA7F4E"/>
    <w:rsid w:val="00CB077C"/>
    <w:rsid w:val="00CB2C3A"/>
    <w:rsid w:val="00CC082D"/>
    <w:rsid w:val="00CC5AC2"/>
    <w:rsid w:val="00CD2A71"/>
    <w:rsid w:val="00CE3011"/>
    <w:rsid w:val="00CE499C"/>
    <w:rsid w:val="00D139DF"/>
    <w:rsid w:val="00D2797C"/>
    <w:rsid w:val="00D34192"/>
    <w:rsid w:val="00D345CA"/>
    <w:rsid w:val="00D522E6"/>
    <w:rsid w:val="00D844B6"/>
    <w:rsid w:val="00DA6478"/>
    <w:rsid w:val="00DA6923"/>
    <w:rsid w:val="00DA7FD3"/>
    <w:rsid w:val="00DB49D6"/>
    <w:rsid w:val="00DD145D"/>
    <w:rsid w:val="00DD4F5F"/>
    <w:rsid w:val="00E00E62"/>
    <w:rsid w:val="00E031C4"/>
    <w:rsid w:val="00E04BF4"/>
    <w:rsid w:val="00E0768C"/>
    <w:rsid w:val="00E226A5"/>
    <w:rsid w:val="00E23FD8"/>
    <w:rsid w:val="00E45386"/>
    <w:rsid w:val="00E46F0F"/>
    <w:rsid w:val="00E53F9F"/>
    <w:rsid w:val="00E64E67"/>
    <w:rsid w:val="00E77239"/>
    <w:rsid w:val="00E9136D"/>
    <w:rsid w:val="00E95117"/>
    <w:rsid w:val="00EA495D"/>
    <w:rsid w:val="00EA584A"/>
    <w:rsid w:val="00EB3C67"/>
    <w:rsid w:val="00EB5E72"/>
    <w:rsid w:val="00EB7809"/>
    <w:rsid w:val="00EC3C8E"/>
    <w:rsid w:val="00ED0511"/>
    <w:rsid w:val="00ED5846"/>
    <w:rsid w:val="00EE4936"/>
    <w:rsid w:val="00EF5730"/>
    <w:rsid w:val="00EF5A89"/>
    <w:rsid w:val="00F105D9"/>
    <w:rsid w:val="00F1158C"/>
    <w:rsid w:val="00F1442F"/>
    <w:rsid w:val="00F20301"/>
    <w:rsid w:val="00F2304D"/>
    <w:rsid w:val="00F235BB"/>
    <w:rsid w:val="00F409EB"/>
    <w:rsid w:val="00F415C8"/>
    <w:rsid w:val="00F6254C"/>
    <w:rsid w:val="00F63857"/>
    <w:rsid w:val="00F70788"/>
    <w:rsid w:val="00F7092F"/>
    <w:rsid w:val="00F8393C"/>
    <w:rsid w:val="00F83B46"/>
    <w:rsid w:val="00F84711"/>
    <w:rsid w:val="00F928ED"/>
    <w:rsid w:val="00F97827"/>
    <w:rsid w:val="00FC12B2"/>
    <w:rsid w:val="00FC3200"/>
    <w:rsid w:val="00FD7DA1"/>
    <w:rsid w:val="3724A210"/>
    <w:rsid w:val="5FB2903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martTagType w:namespaceuri="urn:schemas-microsoft-com:office:smarttags" w:name="date"/>
  <w:shapeDefaults>
    <o:shapedefaults v:ext="edit" spidmax="2050"/>
    <o:shapelayout v:ext="edit">
      <o:idmap v:ext="edit" data="2"/>
    </o:shapelayout>
  </w:shapeDefaults>
  <w:decimalSymbol w:val="."/>
  <w:listSeparator w:val=","/>
  <w14:docId w14:val="6F0A96C0"/>
  <w15:docId w15:val="{A41B640B-9DFD-42F9-93F6-488FF9CA0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554F"/>
    <w:pPr>
      <w:spacing w:after="0" w:line="240" w:lineRule="auto"/>
    </w:pPr>
    <w:rPr>
      <w:rFonts w:ascii="Times New Roman" w:eastAsia="Times New Roman" w:hAnsi="Times New Roman" w:cs="Times New Roman"/>
      <w:sz w:val="20"/>
      <w:szCs w:val="20"/>
      <w:lang w:val="en-GB" w:eastAsia="en-GB"/>
    </w:rPr>
  </w:style>
  <w:style w:type="paragraph" w:styleId="Heading2">
    <w:name w:val="heading 2"/>
    <w:basedOn w:val="Normal"/>
    <w:next w:val="Normal"/>
    <w:link w:val="Heading2Char"/>
    <w:uiPriority w:val="9"/>
    <w:semiHidden/>
    <w:unhideWhenUsed/>
    <w:qFormat/>
    <w:rsid w:val="000F3A7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521E57"/>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7">
    <w:name w:val="heading 7"/>
    <w:basedOn w:val="Normal"/>
    <w:next w:val="Normal"/>
    <w:link w:val="Heading7Char"/>
    <w:qFormat/>
    <w:rsid w:val="00543F98"/>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43F98"/>
    <w:rPr>
      <w:rFonts w:ascii="Arial" w:eastAsia="Times New Roman" w:hAnsi="Arial" w:cs="Times New Roman"/>
      <w:b/>
      <w:spacing w:val="-3"/>
      <w:sz w:val="24"/>
      <w:szCs w:val="20"/>
      <w:lang w:val="en-GB"/>
    </w:rPr>
  </w:style>
  <w:style w:type="paragraph" w:styleId="Footer">
    <w:name w:val="footer"/>
    <w:basedOn w:val="Normal"/>
    <w:link w:val="FooterChar"/>
    <w:uiPriority w:val="99"/>
    <w:rsid w:val="00543F98"/>
    <w:pPr>
      <w:tabs>
        <w:tab w:val="center" w:pos="4320"/>
        <w:tab w:val="right" w:pos="8640"/>
      </w:tabs>
    </w:pPr>
  </w:style>
  <w:style w:type="character" w:customStyle="1" w:styleId="FooterChar">
    <w:name w:val="Footer Char"/>
    <w:basedOn w:val="DefaultParagraphFont"/>
    <w:link w:val="Footer"/>
    <w:uiPriority w:val="99"/>
    <w:rsid w:val="00543F98"/>
    <w:rPr>
      <w:rFonts w:ascii="Times New Roman" w:eastAsia="Times New Roman" w:hAnsi="Times New Roman" w:cs="Times New Roman"/>
      <w:sz w:val="20"/>
      <w:szCs w:val="20"/>
      <w:lang w:val="en-GB" w:eastAsia="en-GB"/>
    </w:rPr>
  </w:style>
  <w:style w:type="character" w:styleId="PageNumber">
    <w:name w:val="page number"/>
    <w:basedOn w:val="DefaultParagraphFont"/>
    <w:rsid w:val="00543F98"/>
  </w:style>
  <w:style w:type="paragraph" w:styleId="BodyTextIndent">
    <w:name w:val="Body Text Indent"/>
    <w:basedOn w:val="Normal"/>
    <w:link w:val="BodyTextIndentChar"/>
    <w:rsid w:val="00543F98"/>
    <w:pPr>
      <w:ind w:left="360"/>
    </w:pPr>
    <w:rPr>
      <w:rFonts w:ascii="Arial" w:hAnsi="Arial" w:cs="Arial"/>
      <w:sz w:val="24"/>
      <w:lang w:val="en-IE"/>
    </w:rPr>
  </w:style>
  <w:style w:type="character" w:customStyle="1" w:styleId="BodyTextIndentChar">
    <w:name w:val="Body Text Indent Char"/>
    <w:basedOn w:val="DefaultParagraphFont"/>
    <w:link w:val="BodyTextIndent"/>
    <w:rsid w:val="00543F98"/>
    <w:rPr>
      <w:rFonts w:ascii="Arial" w:eastAsia="Times New Roman" w:hAnsi="Arial" w:cs="Arial"/>
      <w:sz w:val="24"/>
      <w:szCs w:val="20"/>
      <w:lang w:eastAsia="en-GB"/>
    </w:rPr>
  </w:style>
  <w:style w:type="paragraph" w:styleId="BodyText">
    <w:name w:val="Body Text"/>
    <w:basedOn w:val="Normal"/>
    <w:link w:val="BodyTextChar"/>
    <w:rsid w:val="00543F98"/>
    <w:rPr>
      <w:rFonts w:ascii="Arial" w:hAnsi="Arial" w:cs="Arial"/>
      <w:sz w:val="24"/>
    </w:rPr>
  </w:style>
  <w:style w:type="character" w:customStyle="1" w:styleId="BodyTextChar">
    <w:name w:val="Body Text Char"/>
    <w:basedOn w:val="DefaultParagraphFont"/>
    <w:link w:val="BodyText"/>
    <w:rsid w:val="00543F98"/>
    <w:rPr>
      <w:rFonts w:ascii="Arial" w:eastAsia="Times New Roman" w:hAnsi="Arial" w:cs="Arial"/>
      <w:sz w:val="24"/>
      <w:szCs w:val="20"/>
      <w:lang w:val="en-GB" w:eastAsia="en-GB"/>
    </w:rPr>
  </w:style>
  <w:style w:type="character" w:styleId="Hyperlink">
    <w:name w:val="Hyperlink"/>
    <w:uiPriority w:val="99"/>
    <w:rsid w:val="00543F98"/>
    <w:rPr>
      <w:color w:val="0000FF"/>
      <w:u w:val="single"/>
    </w:rPr>
  </w:style>
  <w:style w:type="paragraph" w:styleId="ListParagraph">
    <w:name w:val="List Paragraph"/>
    <w:basedOn w:val="Normal"/>
    <w:uiPriority w:val="34"/>
    <w:qFormat/>
    <w:rsid w:val="00543F98"/>
    <w:pPr>
      <w:ind w:left="720"/>
    </w:pPr>
  </w:style>
  <w:style w:type="paragraph" w:styleId="FootnoteText">
    <w:name w:val="footnote text"/>
    <w:basedOn w:val="Normal"/>
    <w:link w:val="FootnoteTextChar"/>
    <w:uiPriority w:val="99"/>
    <w:unhideWhenUsed/>
    <w:rsid w:val="00543F98"/>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rsid w:val="00543F98"/>
    <w:rPr>
      <w:sz w:val="20"/>
      <w:szCs w:val="20"/>
    </w:rPr>
  </w:style>
  <w:style w:type="character" w:styleId="FootnoteReference">
    <w:name w:val="footnote reference"/>
    <w:basedOn w:val="DefaultParagraphFont"/>
    <w:uiPriority w:val="99"/>
    <w:semiHidden/>
    <w:unhideWhenUsed/>
    <w:rsid w:val="00543F98"/>
    <w:rPr>
      <w:vertAlign w:val="superscript"/>
    </w:rPr>
  </w:style>
  <w:style w:type="paragraph" w:customStyle="1" w:styleId="Default">
    <w:name w:val="Default"/>
    <w:rsid w:val="00543F98"/>
    <w:pPr>
      <w:autoSpaceDE w:val="0"/>
      <w:autoSpaceDN w:val="0"/>
      <w:adjustRightInd w:val="0"/>
      <w:spacing w:after="0" w:line="240" w:lineRule="auto"/>
    </w:pPr>
    <w:rPr>
      <w:rFonts w:ascii="Arial" w:hAnsi="Arial" w:cs="Arial"/>
      <w:color w:val="000000"/>
      <w:sz w:val="24"/>
      <w:szCs w:val="24"/>
      <w:lang w:val="en-GB"/>
    </w:rPr>
  </w:style>
  <w:style w:type="paragraph" w:styleId="Header">
    <w:name w:val="header"/>
    <w:basedOn w:val="Normal"/>
    <w:link w:val="HeaderChar"/>
    <w:uiPriority w:val="99"/>
    <w:unhideWhenUsed/>
    <w:rsid w:val="007F6BBE"/>
    <w:pPr>
      <w:tabs>
        <w:tab w:val="center" w:pos="4513"/>
        <w:tab w:val="right" w:pos="9026"/>
      </w:tabs>
    </w:pPr>
  </w:style>
  <w:style w:type="character" w:customStyle="1" w:styleId="HeaderChar">
    <w:name w:val="Header Char"/>
    <w:basedOn w:val="DefaultParagraphFont"/>
    <w:link w:val="Header"/>
    <w:uiPriority w:val="99"/>
    <w:rsid w:val="007F6BBE"/>
    <w:rPr>
      <w:rFonts w:ascii="Times New Roman" w:eastAsia="Times New Roman" w:hAnsi="Times New Roman" w:cs="Times New Roman"/>
      <w:sz w:val="20"/>
      <w:szCs w:val="20"/>
      <w:lang w:val="en-GB" w:eastAsia="en-GB"/>
    </w:rPr>
  </w:style>
  <w:style w:type="paragraph" w:styleId="BalloonText">
    <w:name w:val="Balloon Text"/>
    <w:basedOn w:val="Normal"/>
    <w:link w:val="BalloonTextChar"/>
    <w:uiPriority w:val="99"/>
    <w:semiHidden/>
    <w:unhideWhenUsed/>
    <w:rsid w:val="00E46F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F0F"/>
    <w:rPr>
      <w:rFonts w:ascii="Segoe UI" w:eastAsia="Times New Roman" w:hAnsi="Segoe UI" w:cs="Segoe UI"/>
      <w:sz w:val="18"/>
      <w:szCs w:val="18"/>
      <w:lang w:val="en-GB" w:eastAsia="en-GB"/>
    </w:rPr>
  </w:style>
  <w:style w:type="character" w:customStyle="1" w:styleId="UnresolvedMention1">
    <w:name w:val="Unresolved Mention1"/>
    <w:basedOn w:val="DefaultParagraphFont"/>
    <w:uiPriority w:val="99"/>
    <w:semiHidden/>
    <w:unhideWhenUsed/>
    <w:rsid w:val="00195968"/>
    <w:rPr>
      <w:color w:val="605E5C"/>
      <w:shd w:val="clear" w:color="auto" w:fill="E1DFDD"/>
    </w:rPr>
  </w:style>
  <w:style w:type="character" w:styleId="FollowedHyperlink">
    <w:name w:val="FollowedHyperlink"/>
    <w:basedOn w:val="DefaultParagraphFont"/>
    <w:uiPriority w:val="99"/>
    <w:semiHidden/>
    <w:unhideWhenUsed/>
    <w:rsid w:val="00EB5E72"/>
    <w:rPr>
      <w:color w:val="800080" w:themeColor="followedHyperlink"/>
      <w:u w:val="single"/>
    </w:rPr>
  </w:style>
  <w:style w:type="table" w:customStyle="1" w:styleId="TableGrid1">
    <w:name w:val="Table Grid1"/>
    <w:basedOn w:val="TableNormal"/>
    <w:next w:val="TableGrid"/>
    <w:rsid w:val="00EB5E7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B5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C3200"/>
    <w:rPr>
      <w:sz w:val="16"/>
      <w:szCs w:val="16"/>
    </w:rPr>
  </w:style>
  <w:style w:type="paragraph" w:styleId="CommentText">
    <w:name w:val="annotation text"/>
    <w:basedOn w:val="Normal"/>
    <w:link w:val="CommentTextChar"/>
    <w:uiPriority w:val="99"/>
    <w:semiHidden/>
    <w:unhideWhenUsed/>
    <w:rsid w:val="00FC3200"/>
  </w:style>
  <w:style w:type="character" w:customStyle="1" w:styleId="CommentTextChar">
    <w:name w:val="Comment Text Char"/>
    <w:basedOn w:val="DefaultParagraphFont"/>
    <w:link w:val="CommentText"/>
    <w:uiPriority w:val="99"/>
    <w:semiHidden/>
    <w:rsid w:val="00FC3200"/>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FC3200"/>
    <w:rPr>
      <w:b/>
      <w:bCs/>
    </w:rPr>
  </w:style>
  <w:style w:type="character" w:customStyle="1" w:styleId="CommentSubjectChar">
    <w:name w:val="Comment Subject Char"/>
    <w:basedOn w:val="CommentTextChar"/>
    <w:link w:val="CommentSubject"/>
    <w:uiPriority w:val="99"/>
    <w:semiHidden/>
    <w:rsid w:val="00FC3200"/>
    <w:rPr>
      <w:rFonts w:ascii="Times New Roman" w:eastAsia="Times New Roman" w:hAnsi="Times New Roman" w:cs="Times New Roman"/>
      <w:b/>
      <w:bCs/>
      <w:sz w:val="20"/>
      <w:szCs w:val="20"/>
      <w:lang w:val="en-GB" w:eastAsia="en-GB"/>
    </w:rPr>
  </w:style>
  <w:style w:type="paragraph" w:styleId="Revision">
    <w:name w:val="Revision"/>
    <w:hidden/>
    <w:uiPriority w:val="99"/>
    <w:semiHidden/>
    <w:rsid w:val="001A1FF4"/>
    <w:pPr>
      <w:spacing w:after="0" w:line="240" w:lineRule="auto"/>
    </w:pPr>
    <w:rPr>
      <w:rFonts w:ascii="Times New Roman" w:eastAsia="Times New Roman" w:hAnsi="Times New Roman" w:cs="Times New Roman"/>
      <w:sz w:val="20"/>
      <w:szCs w:val="20"/>
      <w:lang w:val="en-GB" w:eastAsia="en-GB"/>
    </w:rPr>
  </w:style>
  <w:style w:type="paragraph" w:styleId="NormalWeb">
    <w:name w:val="Normal (Web)"/>
    <w:basedOn w:val="Normal"/>
    <w:uiPriority w:val="99"/>
    <w:semiHidden/>
    <w:unhideWhenUsed/>
    <w:rsid w:val="0070424B"/>
    <w:pPr>
      <w:spacing w:before="100" w:beforeAutospacing="1" w:after="100" w:afterAutospacing="1"/>
    </w:pPr>
    <w:rPr>
      <w:sz w:val="24"/>
      <w:szCs w:val="24"/>
      <w:lang w:val="en-IE" w:eastAsia="en-IE"/>
    </w:rPr>
  </w:style>
  <w:style w:type="paragraph" w:customStyle="1" w:styleId="paragraph">
    <w:name w:val="paragraph"/>
    <w:basedOn w:val="Normal"/>
    <w:rsid w:val="00ED5846"/>
    <w:pPr>
      <w:spacing w:before="100" w:beforeAutospacing="1" w:after="100" w:afterAutospacing="1"/>
    </w:pPr>
    <w:rPr>
      <w:rFonts w:eastAsiaTheme="minorHAnsi"/>
      <w:sz w:val="24"/>
      <w:szCs w:val="24"/>
      <w:lang w:val="en-IE" w:eastAsia="en-IE"/>
    </w:rPr>
  </w:style>
  <w:style w:type="character" w:customStyle="1" w:styleId="normaltextrun">
    <w:name w:val="normaltextrun"/>
    <w:basedOn w:val="DefaultParagraphFont"/>
    <w:rsid w:val="00ED5846"/>
  </w:style>
  <w:style w:type="character" w:customStyle="1" w:styleId="findhit">
    <w:name w:val="findhit"/>
    <w:basedOn w:val="DefaultParagraphFont"/>
    <w:rsid w:val="00ED5846"/>
  </w:style>
  <w:style w:type="character" w:customStyle="1" w:styleId="eop">
    <w:name w:val="eop"/>
    <w:basedOn w:val="DefaultParagraphFont"/>
    <w:rsid w:val="00ED5846"/>
  </w:style>
  <w:style w:type="character" w:customStyle="1" w:styleId="UnresolvedMention2">
    <w:name w:val="Unresolved Mention2"/>
    <w:basedOn w:val="DefaultParagraphFont"/>
    <w:uiPriority w:val="99"/>
    <w:semiHidden/>
    <w:unhideWhenUsed/>
    <w:rsid w:val="003F41AB"/>
    <w:rPr>
      <w:color w:val="605E5C"/>
      <w:shd w:val="clear" w:color="auto" w:fill="E1DFDD"/>
    </w:rPr>
  </w:style>
  <w:style w:type="character" w:customStyle="1" w:styleId="Heading3Char">
    <w:name w:val="Heading 3 Char"/>
    <w:basedOn w:val="DefaultParagraphFont"/>
    <w:link w:val="Heading3"/>
    <w:uiPriority w:val="9"/>
    <w:semiHidden/>
    <w:rsid w:val="00521E57"/>
    <w:rPr>
      <w:rFonts w:asciiTheme="majorHAnsi" w:eastAsiaTheme="majorEastAsia" w:hAnsiTheme="majorHAnsi" w:cstheme="majorBidi"/>
      <w:color w:val="243F60" w:themeColor="accent1" w:themeShade="7F"/>
      <w:sz w:val="24"/>
      <w:szCs w:val="24"/>
      <w:lang w:val="en-GB" w:eastAsia="en-GB"/>
    </w:rPr>
  </w:style>
  <w:style w:type="character" w:customStyle="1" w:styleId="Heading2Char">
    <w:name w:val="Heading 2 Char"/>
    <w:basedOn w:val="DefaultParagraphFont"/>
    <w:link w:val="Heading2"/>
    <w:uiPriority w:val="9"/>
    <w:semiHidden/>
    <w:rsid w:val="000F3A71"/>
    <w:rPr>
      <w:rFonts w:asciiTheme="majorHAnsi" w:eastAsiaTheme="majorEastAsia" w:hAnsiTheme="majorHAnsi" w:cstheme="majorBidi"/>
      <w:color w:val="365F91" w:themeColor="accent1" w:themeShade="BF"/>
      <w:sz w:val="26"/>
      <w:szCs w:val="26"/>
      <w:lang w:val="en-GB" w:eastAsia="en-GB"/>
    </w:rPr>
  </w:style>
  <w:style w:type="character" w:styleId="UnresolvedMention">
    <w:name w:val="Unresolved Mention"/>
    <w:basedOn w:val="DefaultParagraphFont"/>
    <w:uiPriority w:val="99"/>
    <w:semiHidden/>
    <w:unhideWhenUsed/>
    <w:rsid w:val="001A45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6793">
      <w:bodyDiv w:val="1"/>
      <w:marLeft w:val="0"/>
      <w:marRight w:val="0"/>
      <w:marTop w:val="0"/>
      <w:marBottom w:val="0"/>
      <w:divBdr>
        <w:top w:val="none" w:sz="0" w:space="0" w:color="auto"/>
        <w:left w:val="none" w:sz="0" w:space="0" w:color="auto"/>
        <w:bottom w:val="none" w:sz="0" w:space="0" w:color="auto"/>
        <w:right w:val="none" w:sz="0" w:space="0" w:color="auto"/>
      </w:divBdr>
    </w:div>
    <w:div w:id="97214033">
      <w:bodyDiv w:val="1"/>
      <w:marLeft w:val="0"/>
      <w:marRight w:val="0"/>
      <w:marTop w:val="0"/>
      <w:marBottom w:val="0"/>
      <w:divBdr>
        <w:top w:val="none" w:sz="0" w:space="0" w:color="auto"/>
        <w:left w:val="none" w:sz="0" w:space="0" w:color="auto"/>
        <w:bottom w:val="none" w:sz="0" w:space="0" w:color="auto"/>
        <w:right w:val="none" w:sz="0" w:space="0" w:color="auto"/>
      </w:divBdr>
    </w:div>
    <w:div w:id="376323787">
      <w:bodyDiv w:val="1"/>
      <w:marLeft w:val="0"/>
      <w:marRight w:val="0"/>
      <w:marTop w:val="0"/>
      <w:marBottom w:val="0"/>
      <w:divBdr>
        <w:top w:val="none" w:sz="0" w:space="0" w:color="auto"/>
        <w:left w:val="none" w:sz="0" w:space="0" w:color="auto"/>
        <w:bottom w:val="none" w:sz="0" w:space="0" w:color="auto"/>
        <w:right w:val="none" w:sz="0" w:space="0" w:color="auto"/>
      </w:divBdr>
    </w:div>
    <w:div w:id="568197324">
      <w:bodyDiv w:val="1"/>
      <w:marLeft w:val="0"/>
      <w:marRight w:val="0"/>
      <w:marTop w:val="0"/>
      <w:marBottom w:val="0"/>
      <w:divBdr>
        <w:top w:val="none" w:sz="0" w:space="0" w:color="auto"/>
        <w:left w:val="none" w:sz="0" w:space="0" w:color="auto"/>
        <w:bottom w:val="none" w:sz="0" w:space="0" w:color="auto"/>
        <w:right w:val="none" w:sz="0" w:space="0" w:color="auto"/>
      </w:divBdr>
    </w:div>
    <w:div w:id="638800125">
      <w:bodyDiv w:val="1"/>
      <w:marLeft w:val="0"/>
      <w:marRight w:val="0"/>
      <w:marTop w:val="0"/>
      <w:marBottom w:val="0"/>
      <w:divBdr>
        <w:top w:val="none" w:sz="0" w:space="0" w:color="auto"/>
        <w:left w:val="none" w:sz="0" w:space="0" w:color="auto"/>
        <w:bottom w:val="none" w:sz="0" w:space="0" w:color="auto"/>
        <w:right w:val="none" w:sz="0" w:space="0" w:color="auto"/>
      </w:divBdr>
    </w:div>
    <w:div w:id="677316481">
      <w:bodyDiv w:val="1"/>
      <w:marLeft w:val="0"/>
      <w:marRight w:val="0"/>
      <w:marTop w:val="0"/>
      <w:marBottom w:val="0"/>
      <w:divBdr>
        <w:top w:val="none" w:sz="0" w:space="0" w:color="auto"/>
        <w:left w:val="none" w:sz="0" w:space="0" w:color="auto"/>
        <w:bottom w:val="none" w:sz="0" w:space="0" w:color="auto"/>
        <w:right w:val="none" w:sz="0" w:space="0" w:color="auto"/>
      </w:divBdr>
    </w:div>
    <w:div w:id="737556794">
      <w:bodyDiv w:val="1"/>
      <w:marLeft w:val="0"/>
      <w:marRight w:val="0"/>
      <w:marTop w:val="0"/>
      <w:marBottom w:val="0"/>
      <w:divBdr>
        <w:top w:val="none" w:sz="0" w:space="0" w:color="auto"/>
        <w:left w:val="none" w:sz="0" w:space="0" w:color="auto"/>
        <w:bottom w:val="none" w:sz="0" w:space="0" w:color="auto"/>
        <w:right w:val="none" w:sz="0" w:space="0" w:color="auto"/>
      </w:divBdr>
    </w:div>
    <w:div w:id="1075318612">
      <w:bodyDiv w:val="1"/>
      <w:marLeft w:val="0"/>
      <w:marRight w:val="0"/>
      <w:marTop w:val="0"/>
      <w:marBottom w:val="0"/>
      <w:divBdr>
        <w:top w:val="none" w:sz="0" w:space="0" w:color="auto"/>
        <w:left w:val="none" w:sz="0" w:space="0" w:color="auto"/>
        <w:bottom w:val="none" w:sz="0" w:space="0" w:color="auto"/>
        <w:right w:val="none" w:sz="0" w:space="0" w:color="auto"/>
      </w:divBdr>
    </w:div>
    <w:div w:id="1093286966">
      <w:bodyDiv w:val="1"/>
      <w:marLeft w:val="0"/>
      <w:marRight w:val="0"/>
      <w:marTop w:val="0"/>
      <w:marBottom w:val="0"/>
      <w:divBdr>
        <w:top w:val="none" w:sz="0" w:space="0" w:color="auto"/>
        <w:left w:val="none" w:sz="0" w:space="0" w:color="auto"/>
        <w:bottom w:val="none" w:sz="0" w:space="0" w:color="auto"/>
        <w:right w:val="none" w:sz="0" w:space="0" w:color="auto"/>
      </w:divBdr>
    </w:div>
    <w:div w:id="1493981609">
      <w:bodyDiv w:val="1"/>
      <w:marLeft w:val="0"/>
      <w:marRight w:val="0"/>
      <w:marTop w:val="0"/>
      <w:marBottom w:val="0"/>
      <w:divBdr>
        <w:top w:val="none" w:sz="0" w:space="0" w:color="auto"/>
        <w:left w:val="none" w:sz="0" w:space="0" w:color="auto"/>
        <w:bottom w:val="none" w:sz="0" w:space="0" w:color="auto"/>
        <w:right w:val="none" w:sz="0" w:space="0" w:color="auto"/>
      </w:divBdr>
    </w:div>
    <w:div w:id="1557351166">
      <w:bodyDiv w:val="1"/>
      <w:marLeft w:val="0"/>
      <w:marRight w:val="0"/>
      <w:marTop w:val="0"/>
      <w:marBottom w:val="0"/>
      <w:divBdr>
        <w:top w:val="none" w:sz="0" w:space="0" w:color="auto"/>
        <w:left w:val="none" w:sz="0" w:space="0" w:color="auto"/>
        <w:bottom w:val="none" w:sz="0" w:space="0" w:color="auto"/>
        <w:right w:val="none" w:sz="0" w:space="0" w:color="auto"/>
      </w:divBdr>
    </w:div>
    <w:div w:id="1742286368">
      <w:bodyDiv w:val="1"/>
      <w:marLeft w:val="0"/>
      <w:marRight w:val="0"/>
      <w:marTop w:val="0"/>
      <w:marBottom w:val="0"/>
      <w:divBdr>
        <w:top w:val="none" w:sz="0" w:space="0" w:color="auto"/>
        <w:left w:val="none" w:sz="0" w:space="0" w:color="auto"/>
        <w:bottom w:val="none" w:sz="0" w:space="0" w:color="auto"/>
        <w:right w:val="none" w:sz="0" w:space="0" w:color="auto"/>
      </w:divBdr>
    </w:div>
    <w:div w:id="1801260356">
      <w:bodyDiv w:val="1"/>
      <w:marLeft w:val="0"/>
      <w:marRight w:val="0"/>
      <w:marTop w:val="0"/>
      <w:marBottom w:val="0"/>
      <w:divBdr>
        <w:top w:val="none" w:sz="0" w:space="0" w:color="auto"/>
        <w:left w:val="none" w:sz="0" w:space="0" w:color="auto"/>
        <w:bottom w:val="none" w:sz="0" w:space="0" w:color="auto"/>
        <w:right w:val="none" w:sz="0" w:space="0" w:color="auto"/>
      </w:divBdr>
    </w:div>
    <w:div w:id="2009821559">
      <w:bodyDiv w:val="1"/>
      <w:marLeft w:val="0"/>
      <w:marRight w:val="0"/>
      <w:marTop w:val="0"/>
      <w:marBottom w:val="0"/>
      <w:divBdr>
        <w:top w:val="none" w:sz="0" w:space="0" w:color="auto"/>
        <w:left w:val="none" w:sz="0" w:space="0" w:color="auto"/>
        <w:bottom w:val="none" w:sz="0" w:space="0" w:color="auto"/>
        <w:right w:val="none" w:sz="0" w:space="0" w:color="auto"/>
      </w:divBdr>
    </w:div>
    <w:div w:id="2110347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hse.ie/eng/staff/resources/diversity/diversity.html"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recruitmanagement@hse.ie" TargetMode="External"/><Relationship Id="rId17" Type="http://schemas.openxmlformats.org/officeDocument/2006/relationships/hyperlink" Target="https://www.sipo.ie/" TargetMode="External"/><Relationship Id="rId2" Type="http://schemas.openxmlformats.org/officeDocument/2006/relationships/customXml" Target="../customXml/item2.xml"/><Relationship Id="rId16" Type="http://schemas.openxmlformats.org/officeDocument/2006/relationships/hyperlink" Target="https://www.hse.ie/eng/services/list/2/primarycare/childrenfirst/resource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ncagl.mentalhealth@hse.ie" TargetMode="External"/><Relationship Id="rId5" Type="http://schemas.openxmlformats.org/officeDocument/2006/relationships/numbering" Target="numbering.xml"/><Relationship Id="rId15" Type="http://schemas.openxmlformats.org/officeDocument/2006/relationships/hyperlink" Target="https://revisedacts.lawreform.ie/eli/2015/act/36/revised/en/html"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psa.ie/pdf/?file=https://assets.cpsa.ie/media/275828/b88e3648-c663-4293-9471-d2d75bd1d685.pdf"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2.healthservice.hse.ie/organisation/qps-incident-management/incident-management/" TargetMode="External"/><Relationship Id="rId1" Type="http://schemas.openxmlformats.org/officeDocument/2006/relationships/hyperlink" Target="https://healthservice.hse.ie/staff/health-and-safety/safety-statemen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540502ad-e2ea-49e0-837d-f664c5657004" xsi:nil="true"/>
    <lcf76f155ced4ddcb4097134ff3c332f xmlns="f8767091-446f-4677-8f8f-9d911788ee8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E71D84DFC895B43BCAEBA2839FDAE95" ma:contentTypeVersion="13" ma:contentTypeDescription="Create a new document." ma:contentTypeScope="" ma:versionID="51d523d3968138562bcec8cb0a2474d3">
  <xsd:schema xmlns:xsd="http://www.w3.org/2001/XMLSchema" xmlns:xs="http://www.w3.org/2001/XMLSchema" xmlns:p="http://schemas.microsoft.com/office/2006/metadata/properties" xmlns:ns2="f8767091-446f-4677-8f8f-9d911788ee8f" xmlns:ns3="540502ad-e2ea-49e0-837d-f664c5657004" targetNamespace="http://schemas.microsoft.com/office/2006/metadata/properties" ma:root="true" ma:fieldsID="a33e620eaf38b106fd241562d72e0d5a" ns2:_="" ns3:_="">
    <xsd:import namespace="f8767091-446f-4677-8f8f-9d911788ee8f"/>
    <xsd:import namespace="540502ad-e2ea-49e0-837d-f664c565700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767091-446f-4677-8f8f-9d911788ee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06e098b-4097-499f-beed-9b8324796cc4"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0502ad-e2ea-49e0-837d-f664c565700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22c8574-1658-41bc-963e-315869a0b486}" ma:internalName="TaxCatchAll" ma:showField="CatchAllData" ma:web="540502ad-e2ea-49e0-837d-f664c5657004">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C6C534B-A9BF-40A9-84BB-5AB8991845E8}">
  <ds:schemaRefs>
    <ds:schemaRef ds:uri="http://schemas.openxmlformats.org/officeDocument/2006/bibliography"/>
  </ds:schemaRefs>
</ds:datastoreItem>
</file>

<file path=customXml/itemProps2.xml><?xml version="1.0" encoding="utf-8"?>
<ds:datastoreItem xmlns:ds="http://schemas.openxmlformats.org/officeDocument/2006/customXml" ds:itemID="{27749E1B-832F-4147-9DBB-FFFB09C5818A}">
  <ds:schemaRefs>
    <ds:schemaRef ds:uri="http://schemas.microsoft.com/office/2006/metadata/properties"/>
    <ds:schemaRef ds:uri="http://schemas.microsoft.com/office/infopath/2007/PartnerControls"/>
    <ds:schemaRef ds:uri="540502ad-e2ea-49e0-837d-f664c5657004"/>
    <ds:schemaRef ds:uri="f8767091-446f-4677-8f8f-9d911788ee8f"/>
  </ds:schemaRefs>
</ds:datastoreItem>
</file>

<file path=customXml/itemProps3.xml><?xml version="1.0" encoding="utf-8"?>
<ds:datastoreItem xmlns:ds="http://schemas.openxmlformats.org/officeDocument/2006/customXml" ds:itemID="{93F03500-369A-45F2-A14B-5219759AA4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767091-446f-4677-8f8f-9d911788ee8f"/>
    <ds:schemaRef ds:uri="540502ad-e2ea-49e0-837d-f664c56570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835F70F-C85C-4056-9D81-511166ADF6A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10</Pages>
  <Words>4388</Words>
  <Characters>25014</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29344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Arleen Cooney</cp:lastModifiedBy>
  <cp:revision>5</cp:revision>
  <dcterms:created xsi:type="dcterms:W3CDTF">2026-09-04T13:42:00Z</dcterms:created>
  <dcterms:modified xsi:type="dcterms:W3CDTF">2026-09-09T13:20:00Z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0x0101000E71D84DFC895B43BCAEBA2839FDAE95</vt:lpwstr>
  </property>
  <property fmtid="{D5CDD505-2E9C-101B-9397-08002B2CF9AE}" pid="3" name="MediaServiceImageTags">
    <vt:lpwstr/>
  </property>
</Properties>
</file>