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FE0CD0">
      <w:pPr>
        <w:jc w:val="center"/>
        <w:rPr>
          <w:rFonts w:cs="Arial"/>
          <w:b/>
        </w:rPr>
      </w:pPr>
      <w:r w:rsidRPr="001A519A">
        <w:rPr>
          <w:rFonts w:cs="Arial"/>
          <w:b/>
        </w:rPr>
        <w:t>Additional Campaign Information</w:t>
      </w:r>
    </w:p>
    <w:p w14:paraId="76B48B15" w14:textId="3BC0E8D7" w:rsidR="00C10E8B" w:rsidRPr="00FE0CD0" w:rsidRDefault="00FE0CD0" w:rsidP="00C10E8B">
      <w:pPr>
        <w:jc w:val="center"/>
        <w:rPr>
          <w:rFonts w:cs="Arial"/>
          <w:b/>
        </w:rPr>
      </w:pPr>
      <w:r w:rsidRPr="00FE0CD0">
        <w:rPr>
          <w:rFonts w:cs="Arial"/>
          <w:b/>
        </w:rPr>
        <w:t>NRS15592</w:t>
      </w:r>
      <w:r w:rsidR="00C10E8B" w:rsidRPr="00FE0CD0">
        <w:rPr>
          <w:rFonts w:cs="Arial"/>
          <w:b/>
        </w:rPr>
        <w:t xml:space="preserve">, </w:t>
      </w:r>
      <w:r w:rsidRPr="00FE0CD0">
        <w:rPr>
          <w:rFonts w:cs="Arial"/>
          <w:b/>
        </w:rPr>
        <w:t>Grade VII, Senior Executive Officer</w:t>
      </w:r>
    </w:p>
    <w:p w14:paraId="05DA744E" w14:textId="52BCACE8" w:rsidR="00065A9D" w:rsidRPr="00FE0CD0" w:rsidRDefault="00FE0CD0" w:rsidP="003D19FA">
      <w:pPr>
        <w:jc w:val="center"/>
        <w:rPr>
          <w:rFonts w:cs="Arial"/>
          <w:b/>
        </w:rPr>
      </w:pPr>
      <w:r w:rsidRPr="00FE0CD0">
        <w:rPr>
          <w:rFonts w:cs="Arial"/>
          <w:b/>
        </w:rPr>
        <w:t>Office of Nursing and Midwifery Services Director, NMPDU Midlands</w:t>
      </w:r>
    </w:p>
    <w:p w14:paraId="243E2E6C" w14:textId="77777777" w:rsidR="00FE0CD0" w:rsidRPr="008F59BA" w:rsidRDefault="00FE0CD0"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FE0CD0">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7777777"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0E18B2" w:rsidRPr="00FE0CD0">
          <w:rPr>
            <w:rStyle w:val="Hyperlink"/>
            <w:rFonts w:ascii="Arial" w:hAnsi="Arial" w:cs="Arial"/>
            <w:b/>
            <w:bCs/>
            <w:color w:val="auto"/>
          </w:rPr>
          <w:t>recruitmanagement@hse.ie</w:t>
        </w:r>
      </w:hyperlink>
      <w:r w:rsidR="000E18B2" w:rsidRPr="00FE0CD0">
        <w:rPr>
          <w:rFonts w:ascii="Arial" w:hAnsi="Arial" w:cs="Arial"/>
          <w:b/>
          <w:bCs/>
        </w:rPr>
        <w:t xml:space="preserve"> 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F0E3AA6"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0F2F22" w:rsidRPr="000F2F22">
        <w:rPr>
          <w:rFonts w:cs="Arial"/>
          <w:b/>
          <w:color w:val="000000" w:themeColor="text1"/>
        </w:rPr>
        <w:t>Wednesday 9</w:t>
      </w:r>
      <w:r w:rsidR="000F2F22" w:rsidRPr="000F2F22">
        <w:rPr>
          <w:rFonts w:cs="Arial"/>
          <w:b/>
          <w:color w:val="000000" w:themeColor="text1"/>
          <w:vertAlign w:val="superscript"/>
        </w:rPr>
        <w:t>th</w:t>
      </w:r>
      <w:r w:rsidR="000F2F22" w:rsidRPr="000F2F22">
        <w:rPr>
          <w:rFonts w:cs="Arial"/>
          <w:b/>
          <w:color w:val="000000" w:themeColor="text1"/>
        </w:rPr>
        <w:t xml:space="preserve"> of September 2026 at</w:t>
      </w:r>
      <w:r w:rsidR="00BE366C" w:rsidRPr="000F2F22">
        <w:rPr>
          <w:rFonts w:cs="Arial"/>
          <w:b/>
          <w:color w:val="000000" w:themeColor="text1"/>
        </w:rPr>
        <w:t xml:space="preserve"> 12</w:t>
      </w:r>
      <w:r w:rsidR="0004529C" w:rsidRPr="000F2F22">
        <w:rPr>
          <w:rFonts w:cs="Arial"/>
          <w:b/>
          <w:color w:val="000000" w:themeColor="text1"/>
        </w:rPr>
        <w:t>:00PM</w:t>
      </w:r>
      <w:r w:rsidR="000F2F22" w:rsidRPr="000F2F22">
        <w:rPr>
          <w:rFonts w:cs="Arial"/>
          <w:b/>
          <w:color w:val="000000" w:themeColor="text1"/>
        </w:rPr>
        <w:t>.</w:t>
      </w:r>
      <w:r w:rsidR="00C95B23" w:rsidRPr="000F2F22">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0067D2CD" w:rsidR="003722EB" w:rsidRDefault="00E47641" w:rsidP="00FE0CD0">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 xml:space="preserve">It is your responsibility to ensure you have access to your emails. If you choose to use your work email </w:t>
      </w:r>
      <w:proofErr w:type="gramStart"/>
      <w:r w:rsidR="006A2C36">
        <w:rPr>
          <w:rFonts w:cs="Arial"/>
        </w:rPr>
        <w:t>addresses</w:t>
      </w:r>
      <w:proofErr w:type="gramEnd"/>
      <w:r w:rsidR="006A2C36">
        <w:rPr>
          <w:rFonts w:cs="Arial"/>
        </w:rPr>
        <w:t xml:space="preserve">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685400C0" w14:textId="77777777" w:rsidR="00BE2D60"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35DB038A"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FE0CD0" w:rsidRPr="00B21EAF">
          <w:rPr>
            <w:rStyle w:val="Hyperlink"/>
            <w:rFonts w:cs="Arial"/>
          </w:rPr>
          <w:t>recruitmanagement@hse.ie</w:t>
        </w:r>
      </w:hyperlink>
      <w:r w:rsidR="00FE0CD0">
        <w:rPr>
          <w:rFonts w:cs="Arial"/>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w:t>
      </w:r>
      <w:r w:rsidR="00406B6D" w:rsidRPr="000F2F22">
        <w:rPr>
          <w:iCs/>
          <w:u w:val="single"/>
        </w:rPr>
        <w:t>Please include the campaign reference in the subject line.</w:t>
      </w:r>
      <w:r w:rsidR="00406B6D">
        <w:rPr>
          <w:iCs/>
        </w:rPr>
        <w:t xml:space="preserv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 xml:space="preserve">It is your responsibility to ensure you have access to your emails. If you choose to use your work email </w:t>
      </w:r>
      <w:proofErr w:type="gramStart"/>
      <w:r w:rsidRPr="00173504">
        <w:rPr>
          <w:rFonts w:cs="Arial"/>
        </w:rPr>
        <w:t>addresses</w:t>
      </w:r>
      <w:proofErr w:type="gramEnd"/>
      <w:r w:rsidRPr="00173504">
        <w:rPr>
          <w:rFonts w:cs="Arial"/>
        </w:rPr>
        <w:t xml:space="preserve">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7103D6A" w14:textId="77777777" w:rsidR="00FE0CD0" w:rsidRDefault="00FE0CD0" w:rsidP="00FE0CD0">
      <w:pPr>
        <w:autoSpaceDE w:val="0"/>
        <w:autoSpaceDN w:val="0"/>
        <w:adjustRightInd w:val="0"/>
        <w:rPr>
          <w:rFonts w:cs="Arial"/>
          <w:b/>
          <w:i/>
          <w:iCs/>
        </w:rPr>
      </w:pPr>
    </w:p>
    <w:p w14:paraId="0B8652B8" w14:textId="75555E51" w:rsidR="00FE0CD0" w:rsidRPr="00401F9B" w:rsidRDefault="00FE0CD0" w:rsidP="00FE0CD0">
      <w:pPr>
        <w:autoSpaceDE w:val="0"/>
        <w:autoSpaceDN w:val="0"/>
        <w:adjustRightInd w:val="0"/>
        <w:rPr>
          <w:rFonts w:cs="Arial"/>
          <w:b/>
        </w:rPr>
      </w:pPr>
      <w:r w:rsidRPr="00401F9B">
        <w:rPr>
          <w:rFonts w:cs="Arial"/>
          <w:b/>
          <w:i/>
          <w:iCs/>
        </w:rPr>
        <w:t xml:space="preserve">This campaign is confined to staff who are currently employed by </w:t>
      </w:r>
      <w:r w:rsidRPr="00401F9B">
        <w:rPr>
          <w:rFonts w:cs="Arial"/>
          <w:b/>
          <w:bCs/>
          <w:i/>
          <w:iCs/>
        </w:rPr>
        <w:t>the HSE, TUSLA, other statutory health agencies*, or a body which provides services on behalf of the HSE under Section 38 of the Health Act 2004</w:t>
      </w:r>
      <w:r w:rsidRPr="00401F9B">
        <w:rPr>
          <w:rFonts w:cs="Arial"/>
          <w:b/>
          <w:i/>
          <w:iCs/>
        </w:rPr>
        <w:t xml:space="preserve"> as per Workplace Relations Commission agreement - 161867</w:t>
      </w:r>
    </w:p>
    <w:p w14:paraId="3B201245" w14:textId="77777777" w:rsidR="00FE0CD0" w:rsidRPr="00401F9B" w:rsidRDefault="00FE0CD0" w:rsidP="00FE0CD0">
      <w:pPr>
        <w:rPr>
          <w:rFonts w:cs="Arial"/>
          <w:b/>
        </w:rPr>
      </w:pPr>
    </w:p>
    <w:p w14:paraId="5869A819" w14:textId="77777777" w:rsidR="00FE0CD0" w:rsidRPr="00401F9B" w:rsidRDefault="00FE0CD0" w:rsidP="00FE0CD0">
      <w:pPr>
        <w:numPr>
          <w:ilvl w:val="0"/>
          <w:numId w:val="28"/>
        </w:numPr>
        <w:rPr>
          <w:rFonts w:cs="Arial"/>
          <w:bCs/>
        </w:rPr>
      </w:pPr>
      <w:r w:rsidRPr="00401F9B">
        <w:rPr>
          <w:rFonts w:cs="Arial"/>
          <w:bCs/>
        </w:rPr>
        <w:t xml:space="preserve">Eligible applicants will be those who on the closing date for the competition: </w:t>
      </w:r>
    </w:p>
    <w:p w14:paraId="6862A869" w14:textId="77777777" w:rsidR="00FE0CD0" w:rsidRPr="00401F9B" w:rsidRDefault="00FE0CD0" w:rsidP="00FE0CD0">
      <w:pPr>
        <w:rPr>
          <w:rFonts w:cs="Arial"/>
        </w:rPr>
      </w:pPr>
      <w:r w:rsidRPr="00401F9B">
        <w:rPr>
          <w:rFonts w:cs="Arial"/>
        </w:rPr>
        <w:t> </w:t>
      </w:r>
    </w:p>
    <w:p w14:paraId="2BE3C27A" w14:textId="77777777" w:rsidR="00FE0CD0" w:rsidRPr="00401F9B" w:rsidRDefault="00FE0CD0" w:rsidP="00FE0CD0">
      <w:pPr>
        <w:ind w:left="720"/>
        <w:contextualSpacing/>
        <w:rPr>
          <w:rFonts w:eastAsia="Calibri" w:cs="Arial"/>
          <w:lang w:eastAsia="en-US"/>
        </w:rPr>
      </w:pPr>
      <w:r w:rsidRPr="00401F9B">
        <w:rPr>
          <w:rFonts w:cs="Arial"/>
        </w:rPr>
        <w:t>Have satisfactory experience in an office under the HSE, TUSLA, other statutory health agencies, or a body which provides services on behalf of the HSE under Section 38 of the Health Act 2004 at a level not lower than that of Grade IV (or equivalent)</w:t>
      </w:r>
    </w:p>
    <w:p w14:paraId="5BA87F3C" w14:textId="77777777" w:rsidR="00FE0CD0" w:rsidRPr="00401F9B" w:rsidRDefault="00FE0CD0" w:rsidP="00FE0CD0">
      <w:pPr>
        <w:rPr>
          <w:rFonts w:cs="Arial"/>
          <w:color w:val="000000"/>
        </w:rPr>
      </w:pPr>
      <w:r w:rsidRPr="00401F9B">
        <w:rPr>
          <w:rFonts w:cs="Arial"/>
          <w:color w:val="000000"/>
        </w:rPr>
        <w:t> </w:t>
      </w:r>
    </w:p>
    <w:p w14:paraId="6A26147C" w14:textId="77777777" w:rsidR="00FE0CD0" w:rsidRPr="00FE0CD0" w:rsidRDefault="00FE0CD0" w:rsidP="00FE0CD0">
      <w:pPr>
        <w:jc w:val="center"/>
        <w:rPr>
          <w:rFonts w:cs="Arial"/>
          <w:b/>
          <w:bCs/>
          <w:color w:val="000000"/>
        </w:rPr>
      </w:pPr>
      <w:r w:rsidRPr="00FE0CD0">
        <w:rPr>
          <w:rFonts w:cs="Arial"/>
          <w:b/>
          <w:bCs/>
          <w:color w:val="000000"/>
        </w:rPr>
        <w:t>and</w:t>
      </w:r>
    </w:p>
    <w:p w14:paraId="51ECC445" w14:textId="77777777" w:rsidR="00FE0CD0" w:rsidRPr="00401F9B" w:rsidRDefault="00FE0CD0" w:rsidP="00FE0CD0">
      <w:pPr>
        <w:rPr>
          <w:rFonts w:cs="Arial"/>
        </w:rPr>
      </w:pPr>
      <w:r w:rsidRPr="00401F9B">
        <w:rPr>
          <w:rFonts w:cs="Arial"/>
        </w:rPr>
        <w:t> </w:t>
      </w:r>
    </w:p>
    <w:p w14:paraId="03326223" w14:textId="77777777" w:rsidR="00FE0CD0" w:rsidRDefault="00FE0CD0" w:rsidP="00FE0CD0">
      <w:pPr>
        <w:ind w:left="720"/>
        <w:rPr>
          <w:rFonts w:cs="Arial"/>
        </w:rPr>
      </w:pPr>
      <w:r>
        <w:rPr>
          <w:rFonts w:cs="Arial"/>
        </w:rPr>
        <w:t>H</w:t>
      </w:r>
      <w:r w:rsidRPr="00401F9B">
        <w:rPr>
          <w:rFonts w:cs="Arial"/>
        </w:rPr>
        <w:t xml:space="preserve">ave not less than </w:t>
      </w:r>
      <w:r w:rsidRPr="004C075C">
        <w:rPr>
          <w:rFonts w:cs="Arial"/>
        </w:rPr>
        <w:t>two years satisfactory experience</w:t>
      </w:r>
      <w:r w:rsidRPr="00401F9B">
        <w:rPr>
          <w:rFonts w:cs="Arial"/>
        </w:rPr>
        <w:t xml:space="preserve"> either in that office or in an office at a level not lower than that of Clerical Officer in the HSE, TUSLA, other statutory health agencies, or a body which provides services on behalf of the HSE under Section 38 of the Health Act 2004</w:t>
      </w:r>
    </w:p>
    <w:p w14:paraId="3EEB8EBD" w14:textId="77777777" w:rsidR="00FE0CD0" w:rsidRPr="00FE0CD0" w:rsidRDefault="00FE0CD0" w:rsidP="00FE0CD0">
      <w:pPr>
        <w:jc w:val="center"/>
        <w:rPr>
          <w:rFonts w:cs="Arial"/>
          <w:b/>
          <w:bCs/>
          <w:color w:val="000000"/>
        </w:rPr>
      </w:pPr>
      <w:r w:rsidRPr="00FE0CD0">
        <w:rPr>
          <w:rFonts w:cs="Arial"/>
          <w:b/>
          <w:bCs/>
          <w:color w:val="000000"/>
        </w:rPr>
        <w:t>and</w:t>
      </w:r>
    </w:p>
    <w:p w14:paraId="6DCFC113" w14:textId="77777777" w:rsidR="00FE0CD0" w:rsidRPr="00DB5E40" w:rsidRDefault="00FE0CD0" w:rsidP="00FE0CD0">
      <w:pPr>
        <w:rPr>
          <w:rFonts w:cs="Arial"/>
          <w:color w:val="000000"/>
        </w:rPr>
      </w:pPr>
      <w:r w:rsidRPr="00DB5E40">
        <w:rPr>
          <w:rFonts w:cs="Arial"/>
          <w:color w:val="000000"/>
        </w:rPr>
        <w:t> </w:t>
      </w:r>
    </w:p>
    <w:p w14:paraId="562EF3A2" w14:textId="77777777" w:rsidR="00FE0CD0" w:rsidRPr="00401F9B" w:rsidRDefault="00FE0CD0" w:rsidP="00FE0CD0">
      <w:pPr>
        <w:textAlignment w:val="center"/>
      </w:pPr>
      <w:r w:rsidRPr="00401F9B">
        <w:rPr>
          <w:rFonts w:cs="Arial"/>
        </w:rPr>
        <w:t>b) Candidates must possess the requisite knowledge and ability, including a high standard of suitability, for the proper discharge of the office</w:t>
      </w:r>
      <w:r>
        <w:rPr>
          <w:rFonts w:cs="Arial"/>
        </w:rPr>
        <w:t xml:space="preserve"> </w:t>
      </w:r>
      <w:r w:rsidRPr="00401F9B">
        <w:rPr>
          <w:rFonts w:cs="Arial"/>
        </w:rPr>
        <w:t xml:space="preserve"> </w:t>
      </w:r>
    </w:p>
    <w:p w14:paraId="62455FE5" w14:textId="77777777" w:rsidR="00FE0CD0" w:rsidRPr="00401F9B" w:rsidRDefault="00FE0CD0" w:rsidP="00FE0CD0">
      <w:pPr>
        <w:rPr>
          <w:rFonts w:cs="Arial"/>
          <w:b/>
        </w:rPr>
      </w:pPr>
    </w:p>
    <w:p w14:paraId="1A7CD06D" w14:textId="77777777" w:rsidR="00FE0CD0" w:rsidRPr="00347F4A" w:rsidRDefault="00FE0CD0" w:rsidP="00FE0CD0">
      <w:pPr>
        <w:rPr>
          <w:rFonts w:cs="Arial"/>
          <w:b/>
          <w:lang w:val="ga-IE"/>
        </w:rPr>
      </w:pPr>
      <w:r w:rsidRPr="00347F4A">
        <w:rPr>
          <w:rFonts w:cs="Arial"/>
          <w:b/>
          <w:lang w:val="ga-IE"/>
        </w:rPr>
        <w:t>Health</w:t>
      </w:r>
    </w:p>
    <w:p w14:paraId="41549F38" w14:textId="77777777" w:rsidR="00FE0CD0" w:rsidRPr="00347F4A" w:rsidRDefault="00FE0CD0" w:rsidP="00FE0CD0">
      <w:pPr>
        <w:rPr>
          <w:rFonts w:cs="Arial"/>
          <w:lang w:val="ga-IE"/>
        </w:rPr>
      </w:pPr>
      <w:r w:rsidRPr="00347F4A">
        <w:rPr>
          <w:rFonts w:cs="Arial"/>
          <w:lang w:val="ga-IE"/>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666CF4F8" w14:textId="77777777" w:rsidR="00FE0CD0" w:rsidRPr="00347F4A" w:rsidRDefault="00FE0CD0" w:rsidP="00FE0CD0">
      <w:pPr>
        <w:rPr>
          <w:rFonts w:cs="Arial"/>
          <w:b/>
          <w:lang w:val="ga-IE"/>
        </w:rPr>
      </w:pPr>
    </w:p>
    <w:p w14:paraId="7CFEAED3" w14:textId="77777777" w:rsidR="00FE0CD0" w:rsidRPr="00347F4A" w:rsidRDefault="00FE0CD0" w:rsidP="00FE0CD0">
      <w:pPr>
        <w:rPr>
          <w:rFonts w:cs="Arial"/>
          <w:b/>
          <w:lang w:val="ga-IE"/>
        </w:rPr>
      </w:pPr>
      <w:r w:rsidRPr="00347F4A">
        <w:rPr>
          <w:rFonts w:cs="Arial"/>
          <w:b/>
          <w:lang w:val="ga-IE"/>
        </w:rPr>
        <w:t>Character</w:t>
      </w:r>
    </w:p>
    <w:p w14:paraId="5185C199" w14:textId="77777777" w:rsidR="00FE0CD0" w:rsidRPr="001164F8" w:rsidRDefault="00FE0CD0" w:rsidP="00FE0CD0">
      <w:pPr>
        <w:rPr>
          <w:rFonts w:cs="Arial"/>
          <w:lang w:val="ga-IE"/>
        </w:rPr>
      </w:pPr>
      <w:r w:rsidRPr="00347F4A">
        <w:rPr>
          <w:rFonts w:cs="Arial"/>
          <w:lang w:val="ga-IE"/>
        </w:rPr>
        <w:t>Candidates for and any person holding the office must be of good character.</w:t>
      </w: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05508B94" w14:textId="52E281E2" w:rsidR="00FE0CD0" w:rsidRPr="00FE0CD0" w:rsidRDefault="00FE0CD0" w:rsidP="006B269C">
      <w:pPr>
        <w:rPr>
          <w:rFonts w:cs="Arial"/>
          <w:b/>
          <w:bCs/>
          <w:lang w:val="ga-IE"/>
        </w:rPr>
      </w:pPr>
      <w:r w:rsidRPr="00FE0CD0">
        <w:rPr>
          <w:rFonts w:cs="Arial"/>
          <w:b/>
          <w:bCs/>
          <w:lang w:val="ga-IE"/>
        </w:rPr>
        <w:t>Post specific requirements</w:t>
      </w:r>
    </w:p>
    <w:p w14:paraId="3C199533" w14:textId="77777777" w:rsidR="00F46E24" w:rsidRPr="00FE0CD0" w:rsidRDefault="00F46E24" w:rsidP="006B269C">
      <w:pPr>
        <w:rPr>
          <w:rFonts w:cs="Arial"/>
          <w:lang w:val="ga-IE"/>
        </w:rPr>
      </w:pPr>
    </w:p>
    <w:p w14:paraId="6374589F" w14:textId="7703B321" w:rsidR="00FE0CD0" w:rsidRPr="00FE0CD0" w:rsidRDefault="00FE0CD0" w:rsidP="00FE0CD0">
      <w:pPr>
        <w:pStyle w:val="ListParagraph"/>
        <w:numPr>
          <w:ilvl w:val="0"/>
          <w:numId w:val="30"/>
        </w:numPr>
        <w:rPr>
          <w:rFonts w:ascii="Arial" w:hAnsi="Arial" w:cs="Arial"/>
          <w:lang w:val="en-IE" w:eastAsia="en-IE"/>
        </w:rPr>
      </w:pPr>
      <w:r w:rsidRPr="00FE0CD0">
        <w:rPr>
          <w:rFonts w:ascii="Arial" w:hAnsi="Arial" w:cs="Arial"/>
          <w:lang w:val="en-IE" w:eastAsia="en-IE"/>
        </w:rPr>
        <w:t xml:space="preserve">Significant experience in budget management, including experience of IFMS Reporting and Budget Reporting </w:t>
      </w:r>
    </w:p>
    <w:p w14:paraId="72823FD3" w14:textId="77777777" w:rsidR="00FE0CD0" w:rsidRPr="00FE0CD0" w:rsidRDefault="00FE0CD0" w:rsidP="00FE0CD0">
      <w:pPr>
        <w:rPr>
          <w:rFonts w:cs="Arial"/>
        </w:rPr>
      </w:pPr>
    </w:p>
    <w:p w14:paraId="0178B8F0" w14:textId="1BC7FC16" w:rsidR="00FE0CD0" w:rsidRPr="00FE0CD0" w:rsidRDefault="00FE0CD0" w:rsidP="00FE0CD0">
      <w:pPr>
        <w:pStyle w:val="ListParagraph"/>
        <w:numPr>
          <w:ilvl w:val="0"/>
          <w:numId w:val="30"/>
        </w:numPr>
        <w:rPr>
          <w:rFonts w:ascii="Arial" w:hAnsi="Arial" w:cs="Arial"/>
          <w:lang w:val="en-IE" w:eastAsia="en-IE"/>
        </w:rPr>
      </w:pPr>
      <w:r w:rsidRPr="00FE0CD0">
        <w:rPr>
          <w:rFonts w:ascii="Arial" w:hAnsi="Arial" w:cs="Arial"/>
          <w:lang w:val="en-IE" w:eastAsia="en-IE"/>
        </w:rPr>
        <w:t>Significant experience and proficiency in Microsoft 365 applications, including Outlook, Advanced Word, Advanced Excel, MS Teams, SharePoint and Microsoft Copilot, with the ability to utilise digital tools effectively for communication, collaboration, document management, data collation and reporting and administrative support</w:t>
      </w:r>
    </w:p>
    <w:p w14:paraId="0F5B7541" w14:textId="77777777" w:rsidR="00FE0CD0" w:rsidRPr="00FE0CD0" w:rsidRDefault="00FE0CD0" w:rsidP="00FE0CD0">
      <w:pPr>
        <w:rPr>
          <w:rFonts w:cs="Arial"/>
        </w:rPr>
      </w:pPr>
    </w:p>
    <w:p w14:paraId="42ADFC95" w14:textId="10BA000D" w:rsidR="00FE0CD0" w:rsidRPr="00FE0CD0" w:rsidRDefault="00FE0CD0" w:rsidP="00FE0CD0">
      <w:pPr>
        <w:pStyle w:val="ListParagraph"/>
        <w:numPr>
          <w:ilvl w:val="0"/>
          <w:numId w:val="30"/>
        </w:numPr>
        <w:rPr>
          <w:rFonts w:ascii="Arial" w:hAnsi="Arial" w:cs="Arial"/>
          <w:lang w:val="en-IE" w:eastAsia="en-IE"/>
        </w:rPr>
      </w:pPr>
      <w:r w:rsidRPr="00FE0CD0">
        <w:rPr>
          <w:rFonts w:ascii="Arial" w:hAnsi="Arial" w:cs="Arial"/>
          <w:lang w:val="en-IE" w:eastAsia="en-IE"/>
        </w:rPr>
        <w:t>Experience of working with SAP HR &amp; Payroll Systems</w:t>
      </w:r>
    </w:p>
    <w:p w14:paraId="27BFA76D" w14:textId="77777777" w:rsidR="00FE0CD0" w:rsidRPr="00FE0CD0" w:rsidRDefault="00FE0CD0" w:rsidP="00FE0CD0">
      <w:pPr>
        <w:rPr>
          <w:rFonts w:cs="Arial"/>
        </w:rPr>
      </w:pPr>
    </w:p>
    <w:p w14:paraId="7780E8EA" w14:textId="38C99424" w:rsidR="00F46E24" w:rsidRPr="00FE0CD0" w:rsidRDefault="00FE0CD0" w:rsidP="006B269C">
      <w:pPr>
        <w:pStyle w:val="ListParagraph"/>
        <w:numPr>
          <w:ilvl w:val="0"/>
          <w:numId w:val="30"/>
        </w:numPr>
        <w:rPr>
          <w:rFonts w:ascii="Arial" w:hAnsi="Arial" w:cs="Arial"/>
          <w:lang w:val="en-IE" w:eastAsia="en-IE"/>
        </w:rPr>
      </w:pPr>
      <w:r w:rsidRPr="00FE0CD0">
        <w:rPr>
          <w:rFonts w:ascii="Arial" w:hAnsi="Arial" w:cs="Arial"/>
          <w:lang w:val="en-IE" w:eastAsia="en-IE"/>
        </w:rPr>
        <w:t>Experience of working with document management systems such as Therefore™ or other similar document management system</w:t>
      </w:r>
    </w:p>
    <w:p w14:paraId="27744DAC"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451E2827" w:rsidR="00484E14" w:rsidRPr="00FE0CD0" w:rsidRDefault="00DC73B4" w:rsidP="00FE0CD0">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FE0CD0">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C2138" w14:textId="77777777" w:rsidR="008E61C2" w:rsidRDefault="008E61C2">
      <w:r>
        <w:separator/>
      </w:r>
    </w:p>
  </w:endnote>
  <w:endnote w:type="continuationSeparator" w:id="0">
    <w:p w14:paraId="0F62C3E0" w14:textId="77777777" w:rsidR="008E61C2" w:rsidRDefault="008E6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6E3527CF" w:rsidR="00CA4FC3" w:rsidRDefault="00FE0CD0" w:rsidP="00BE366C">
    <w:pPr>
      <w:pStyle w:val="Footer"/>
      <w:tabs>
        <w:tab w:val="left" w:pos="1290"/>
      </w:tabs>
      <w:rPr>
        <w:rFonts w:ascii="Arial" w:hAnsi="Arial" w:cs="Arial"/>
        <w:sz w:val="20"/>
      </w:rPr>
    </w:pPr>
    <w:r w:rsidRPr="00FE0CD0">
      <w:rPr>
        <w:rFonts w:ascii="Arial" w:hAnsi="Arial" w:cs="Arial"/>
        <w:iCs/>
        <w:sz w:val="20"/>
        <w:lang w:eastAsia="en-GB"/>
      </w:rPr>
      <w:t>NRS15592, Grade VII, Senior Executive Officer</w:t>
    </w:r>
    <w:r>
      <w:rPr>
        <w:rFonts w:ascii="Arial" w:hAnsi="Arial" w:cs="Arial"/>
        <w:iCs/>
        <w:sz w:val="20"/>
        <w:lang w:eastAsia="en-GB"/>
      </w:rPr>
      <w:t xml:space="preserve"> </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C4379" w14:textId="77777777" w:rsidR="008E61C2" w:rsidRDefault="008E61C2">
      <w:r>
        <w:separator/>
      </w:r>
    </w:p>
  </w:footnote>
  <w:footnote w:type="continuationSeparator" w:id="0">
    <w:p w14:paraId="05D711BD" w14:textId="77777777" w:rsidR="008E61C2" w:rsidRDefault="008E6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ED368C"/>
    <w:multiLevelType w:val="hybridMultilevel"/>
    <w:tmpl w:val="C860A89A"/>
    <w:lvl w:ilvl="0" w:tplc="7B7237EA">
      <w:start w:val="1"/>
      <w:numFmt w:val="lowerLetter"/>
      <w:lvlText w:val="(%1)"/>
      <w:lvlJc w:val="left"/>
      <w:pPr>
        <w:ind w:left="360" w:hanging="360"/>
      </w:pPr>
      <w:rPr>
        <w:rFonts w:hint="default"/>
      </w:rPr>
    </w:lvl>
    <w:lvl w:ilvl="1" w:tplc="E04209BE">
      <w:start w:val="1"/>
      <w:numFmt w:val="lowerRoman"/>
      <w:lvlText w:val="(%2)"/>
      <w:lvlJc w:val="right"/>
      <w:pPr>
        <w:ind w:left="1080" w:hanging="360"/>
      </w:pPr>
      <w:rPr>
        <w:rFonts w:hint="default"/>
        <w:b w:val="0"/>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D5A1D13"/>
    <w:multiLevelType w:val="hybridMultilevel"/>
    <w:tmpl w:val="2BEAF6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D522B4D"/>
    <w:multiLevelType w:val="hybridMultilevel"/>
    <w:tmpl w:val="C5366118"/>
    <w:lvl w:ilvl="0" w:tplc="D750C8F4">
      <w:numFmt w:val="bullet"/>
      <w:lvlText w:val="•"/>
      <w:lvlJc w:val="left"/>
      <w:pPr>
        <w:ind w:left="720" w:hanging="720"/>
      </w:pPr>
      <w:rPr>
        <w:rFonts w:ascii="Arial" w:eastAsia="Times New Roman" w:hAnsi="Aria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5"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8"/>
  </w:num>
  <w:num w:numId="4" w16cid:durableId="2081321826">
    <w:abstractNumId w:val="1"/>
  </w:num>
  <w:num w:numId="5" w16cid:durableId="1795252363">
    <w:abstractNumId w:val="21"/>
  </w:num>
  <w:num w:numId="6" w16cid:durableId="2081250230">
    <w:abstractNumId w:val="23"/>
  </w:num>
  <w:num w:numId="7" w16cid:durableId="668560520">
    <w:abstractNumId w:val="10"/>
  </w:num>
  <w:num w:numId="8" w16cid:durableId="764158499">
    <w:abstractNumId w:val="20"/>
  </w:num>
  <w:num w:numId="9" w16cid:durableId="1449422676">
    <w:abstractNumId w:val="3"/>
  </w:num>
  <w:num w:numId="10" w16cid:durableId="502091270">
    <w:abstractNumId w:val="11"/>
  </w:num>
  <w:num w:numId="11" w16cid:durableId="686441559">
    <w:abstractNumId w:val="7"/>
  </w:num>
  <w:num w:numId="12" w16cid:durableId="1437750008">
    <w:abstractNumId w:val="22"/>
  </w:num>
  <w:num w:numId="13" w16cid:durableId="2131627107">
    <w:abstractNumId w:val="17"/>
  </w:num>
  <w:num w:numId="14" w16cid:durableId="883716070">
    <w:abstractNumId w:val="26"/>
  </w:num>
  <w:num w:numId="15" w16cid:durableId="881793532">
    <w:abstractNumId w:val="6"/>
  </w:num>
  <w:num w:numId="16" w16cid:durableId="1713074244">
    <w:abstractNumId w:val="15"/>
  </w:num>
  <w:num w:numId="17" w16cid:durableId="992441674">
    <w:abstractNumId w:val="12"/>
  </w:num>
  <w:num w:numId="18" w16cid:durableId="656953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4"/>
  </w:num>
  <w:num w:numId="22" w16cid:durableId="947809349">
    <w:abstractNumId w:val="1"/>
  </w:num>
  <w:num w:numId="23" w16cid:durableId="1017928415">
    <w:abstractNumId w:val="0"/>
  </w:num>
  <w:num w:numId="24" w16cid:durableId="2241947">
    <w:abstractNumId w:val="5"/>
  </w:num>
  <w:num w:numId="25" w16cid:durableId="227038150">
    <w:abstractNumId w:val="9"/>
  </w:num>
  <w:num w:numId="26" w16cid:durableId="2075156175">
    <w:abstractNumId w:val="21"/>
  </w:num>
  <w:num w:numId="27" w16cid:durableId="634869914">
    <w:abstractNumId w:val="2"/>
  </w:num>
  <w:num w:numId="28" w16cid:durableId="1594050996">
    <w:abstractNumId w:val="4"/>
  </w:num>
  <w:num w:numId="29" w16cid:durableId="323364645">
    <w:abstractNumId w:val="18"/>
  </w:num>
  <w:num w:numId="30" w16cid:durableId="1536457882">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2F22"/>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06FA9"/>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E61C2"/>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85C82"/>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B7F0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0CD0"/>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FE0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12</Pages>
  <Words>5553</Words>
  <Characters>31653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37132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Alan OShea4</cp:lastModifiedBy>
  <cp:revision>29</cp:revision>
  <cp:lastPrinted>2020-03-25T10:41:00Z</cp:lastPrinted>
  <dcterms:created xsi:type="dcterms:W3CDTF">2023-03-22T09:01:00Z</dcterms:created>
  <dcterms:modified xsi:type="dcterms:W3CDTF">2026-08-21T10:33:00Z</dcterms:modified>
</cp:coreProperties>
</file>