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202C9793" w:rsidR="00C10E8B" w:rsidRPr="0060733C" w:rsidRDefault="00D314E8" w:rsidP="00C10E8B">
      <w:pPr>
        <w:jc w:val="center"/>
        <w:rPr>
          <w:rFonts w:cs="Arial"/>
          <w:b/>
        </w:rPr>
      </w:pPr>
      <w:r>
        <w:rPr>
          <w:rFonts w:cs="Arial"/>
          <w:b/>
        </w:rPr>
        <w:t>NRS15</w:t>
      </w:r>
      <w:r w:rsidR="00D92EFB">
        <w:rPr>
          <w:rFonts w:cs="Arial"/>
          <w:b/>
        </w:rPr>
        <w:t>598</w:t>
      </w:r>
      <w:r w:rsidR="00C10E8B" w:rsidRPr="0060733C">
        <w:rPr>
          <w:rFonts w:cs="Arial"/>
          <w:b/>
        </w:rPr>
        <w:t xml:space="preserve">, </w:t>
      </w:r>
      <w:r w:rsidR="0060733C" w:rsidRPr="0060733C">
        <w:rPr>
          <w:rFonts w:cs="Arial"/>
          <w:b/>
        </w:rPr>
        <w:t xml:space="preserve">Grade VII, </w:t>
      </w:r>
      <w:r>
        <w:rPr>
          <w:rFonts w:cs="Arial"/>
          <w:b/>
        </w:rPr>
        <w:t xml:space="preserve">Hub Coordinator </w:t>
      </w:r>
      <w:r w:rsidR="00D92EFB">
        <w:rPr>
          <w:rFonts w:cs="Arial"/>
          <w:b/>
        </w:rPr>
        <w:t>Supplementary Campaign</w:t>
      </w:r>
    </w:p>
    <w:p w14:paraId="5138DFD1" w14:textId="77777777" w:rsidR="00D314E8" w:rsidRPr="00D314E8" w:rsidRDefault="00D314E8" w:rsidP="00D314E8">
      <w:pPr>
        <w:jc w:val="center"/>
        <w:rPr>
          <w:rFonts w:cs="Arial"/>
          <w:b/>
          <w:iCs/>
          <w:lang w:val="en-GB"/>
        </w:rPr>
      </w:pPr>
      <w:r w:rsidRPr="00D314E8">
        <w:rPr>
          <w:rFonts w:cs="Arial"/>
          <w:b/>
          <w:iCs/>
          <w:lang w:val="en-GB"/>
        </w:rPr>
        <w:t xml:space="preserve">PEACEPLUS Community Connections and Wellbeing Project (CCWP) </w:t>
      </w:r>
    </w:p>
    <w:p w14:paraId="7B6E4013" w14:textId="77777777" w:rsidR="0060733C" w:rsidRPr="008F59BA" w:rsidRDefault="0060733C"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0733C">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0CDE321E" w14:textId="3D1FE778" w:rsidR="006158B7" w:rsidRDefault="006158B7" w:rsidP="006C3390">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6ED684DD" w14:textId="77777777" w:rsidR="0060733C" w:rsidRPr="0060733C" w:rsidRDefault="0060733C" w:rsidP="0060733C">
      <w:pPr>
        <w:autoSpaceDE w:val="0"/>
        <w:autoSpaceDN w:val="0"/>
        <w:adjustRightInd w:val="0"/>
        <w:spacing w:line="240" w:lineRule="atLeast"/>
        <w:ind w:left="360"/>
        <w:jc w:val="both"/>
        <w:rPr>
          <w:rFonts w:cs="Arial"/>
          <w:b/>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822DC1B"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60733C" w:rsidRPr="00085B1F">
          <w:rPr>
            <w:rStyle w:val="Hyperlink"/>
            <w:rFonts w:ascii="Arial" w:hAnsi="Arial" w:cs="Arial"/>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lastRenderedPageBreak/>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8E714DC" w:rsidR="006158B7" w:rsidRPr="00EB4B22" w:rsidRDefault="003D7A6B" w:rsidP="000A2AE5">
      <w:pPr>
        <w:numPr>
          <w:ilvl w:val="0"/>
          <w:numId w:val="4"/>
        </w:numPr>
        <w:jc w:val="both"/>
        <w:rPr>
          <w:rFonts w:cs="Arial"/>
          <w:color w:val="000000" w:themeColor="text1"/>
        </w:rPr>
      </w:pPr>
      <w:r w:rsidRPr="00EB4B22">
        <w:rPr>
          <w:rFonts w:cs="Arial"/>
        </w:rPr>
        <w:t xml:space="preserve">The National </w:t>
      </w:r>
      <w:r w:rsidRPr="00E408FB">
        <w:rPr>
          <w:rFonts w:cs="Arial"/>
        </w:rPr>
        <w:t>Recruitment Service</w:t>
      </w:r>
      <w:r w:rsidR="006158B7" w:rsidRPr="00E408FB">
        <w:rPr>
          <w:rFonts w:cs="Arial"/>
        </w:rPr>
        <w:t xml:space="preserve"> can only accept complete applications received by the closing date and time</w:t>
      </w:r>
      <w:r w:rsidR="00340515" w:rsidRPr="00E408FB">
        <w:rPr>
          <w:rFonts w:cs="Arial"/>
        </w:rPr>
        <w:t xml:space="preserve"> of</w:t>
      </w:r>
      <w:r w:rsidR="00D314E8" w:rsidRPr="00E408FB">
        <w:rPr>
          <w:rFonts w:cs="Arial"/>
          <w:b/>
        </w:rPr>
        <w:t xml:space="preserve"> </w:t>
      </w:r>
      <w:r w:rsidR="00E408FB" w:rsidRPr="00E408FB">
        <w:rPr>
          <w:rFonts w:cs="Arial"/>
          <w:b/>
        </w:rPr>
        <w:t xml:space="preserve">Tuesday 15th September 2026 </w:t>
      </w:r>
      <w:r w:rsidR="00EB4B22" w:rsidRPr="00E408FB">
        <w:rPr>
          <w:rFonts w:cs="Arial"/>
          <w:b/>
        </w:rPr>
        <w:t xml:space="preserve">at </w:t>
      </w:r>
      <w:r w:rsidR="00EB4B22" w:rsidRPr="00D314E8">
        <w:rPr>
          <w:rFonts w:cs="Arial"/>
          <w:b/>
        </w:rPr>
        <w:t>12:00PM</w:t>
      </w:r>
      <w:r w:rsidR="00EB4B22" w:rsidRPr="00EB4B22">
        <w:rPr>
          <w:rFonts w:cs="Arial"/>
          <w:b/>
        </w:rPr>
        <w:t xml:space="preserve">. </w:t>
      </w:r>
      <w:r w:rsidR="00C95B23" w:rsidRPr="00EB4B22">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0FC8005" w:rsidR="003722EB" w:rsidRDefault="00E47641" w:rsidP="0060733C">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 xml:space="preserve">It is your responsibility to ensure you have access to your emails. If you choose to use your work email </w:t>
      </w:r>
      <w:proofErr w:type="gramStart"/>
      <w:r w:rsidR="006A2C36">
        <w:rPr>
          <w:rFonts w:cs="Arial"/>
        </w:rPr>
        <w:t>addresses</w:t>
      </w:r>
      <w:proofErr w:type="gramEnd"/>
      <w:r w:rsidR="006A2C36">
        <w:rPr>
          <w:rFonts w:cs="Arial"/>
        </w:rPr>
        <w:t xml:space="preserve">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2C22207E" w14:textId="77777777" w:rsidR="00D92EFB" w:rsidRPr="00DC6166" w:rsidRDefault="00D92EFB" w:rsidP="00D92EFB">
      <w:pPr>
        <w:pStyle w:val="ListParagraph"/>
        <w:numPr>
          <w:ilvl w:val="0"/>
          <w:numId w:val="1"/>
        </w:numPr>
        <w:shd w:val="clear" w:color="auto" w:fill="D9D9D9"/>
        <w:jc w:val="both"/>
        <w:rPr>
          <w:rFonts w:cs="Arial"/>
          <w:color w:val="000000" w:themeColor="text1"/>
        </w:rPr>
      </w:pPr>
      <w:r w:rsidRPr="00D92EFB">
        <w:rPr>
          <w:rFonts w:ascii="Arial" w:hAnsi="Arial" w:cs="Arial"/>
          <w:bCs/>
          <w:lang w:val="en-IE" w:eastAsia="en-IE"/>
        </w:rPr>
        <w:t>C</w:t>
      </w:r>
      <w:r w:rsidRPr="00D92EFB">
        <w:rPr>
          <w:rStyle w:val="Strong"/>
          <w:rFonts w:ascii="Arial" w:hAnsi="Arial" w:cs="Arial"/>
          <w:bCs w:val="0"/>
          <w:color w:val="000000" w:themeColor="text1"/>
        </w:rPr>
        <w:t>andi</w:t>
      </w:r>
      <w:r w:rsidRPr="00DC6166">
        <w:rPr>
          <w:rStyle w:val="Strong"/>
          <w:rFonts w:ascii="Arial" w:hAnsi="Arial" w:cs="Arial"/>
          <w:color w:val="000000" w:themeColor="text1"/>
        </w:rPr>
        <w:t>dates on existing bespoke panels</w:t>
      </w:r>
    </w:p>
    <w:p w14:paraId="34453E51" w14:textId="77777777" w:rsidR="00D92EFB" w:rsidRPr="00487029" w:rsidRDefault="00D92EFB" w:rsidP="00D92EFB">
      <w:pPr>
        <w:rPr>
          <w:rFonts w:cs="Arial"/>
          <w:color w:val="FF0000"/>
        </w:rPr>
      </w:pPr>
    </w:p>
    <w:p w14:paraId="5F747A46" w14:textId="67BB2EE0" w:rsidR="00D92EFB" w:rsidRPr="00DC6166" w:rsidRDefault="00D92EFB" w:rsidP="00D92EFB">
      <w:pPr>
        <w:shd w:val="clear" w:color="auto" w:fill="FFFFFF"/>
        <w:rPr>
          <w:rFonts w:eastAsiaTheme="minorHAnsi" w:cs="Arial"/>
          <w:color w:val="000000" w:themeColor="text1"/>
        </w:rPr>
      </w:pPr>
      <w:r w:rsidRPr="00DC6166">
        <w:rPr>
          <w:rFonts w:cs="Arial"/>
          <w:color w:val="000000" w:themeColor="text1"/>
          <w:shd w:val="clear" w:color="auto" w:fill="FFFFFF"/>
        </w:rPr>
        <w:t>If you are currently on an active Bespoke Panel for NRS15</w:t>
      </w:r>
      <w:r>
        <w:rPr>
          <w:rFonts w:cs="Arial"/>
          <w:color w:val="000000" w:themeColor="text1"/>
          <w:shd w:val="clear" w:color="auto" w:fill="FFFFFF"/>
        </w:rPr>
        <w:t>482</w:t>
      </w:r>
      <w:r w:rsidRPr="00DC6166">
        <w:rPr>
          <w:rFonts w:cs="Arial"/>
          <w:color w:val="000000" w:themeColor="text1"/>
          <w:shd w:val="clear" w:color="auto" w:fill="FFFFFF"/>
        </w:rPr>
        <w:t xml:space="preserve"> you will receive a separate communication by email.</w:t>
      </w:r>
    </w:p>
    <w:p w14:paraId="1283A8E6" w14:textId="77777777" w:rsidR="00D92EFB" w:rsidRPr="00DC6166" w:rsidRDefault="00D92EFB" w:rsidP="00D92EFB">
      <w:pPr>
        <w:shd w:val="clear" w:color="auto" w:fill="FFFFFF"/>
        <w:rPr>
          <w:rFonts w:cs="Arial"/>
          <w:color w:val="000000" w:themeColor="text1"/>
        </w:rPr>
      </w:pPr>
    </w:p>
    <w:p w14:paraId="5FF32E62" w14:textId="77777777" w:rsidR="00D92EFB" w:rsidRPr="00DC6166" w:rsidRDefault="00D92EFB" w:rsidP="00D92EFB">
      <w:pPr>
        <w:shd w:val="clear" w:color="auto" w:fill="FFFFFF"/>
        <w:rPr>
          <w:color w:val="000000" w:themeColor="text1"/>
        </w:rPr>
      </w:pPr>
      <w:r w:rsidRPr="00DC6166">
        <w:rPr>
          <w:color w:val="000000" w:themeColor="text1"/>
        </w:rPr>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Pr="00DC6166">
        <w:rPr>
          <w:rFonts w:cs="Arial"/>
          <w:color w:val="000000" w:themeColor="text1"/>
        </w:rPr>
        <w:t> </w:t>
      </w:r>
    </w:p>
    <w:p w14:paraId="0F475399" w14:textId="77777777" w:rsidR="00D92EFB" w:rsidRPr="00DC6166" w:rsidRDefault="00D92EFB" w:rsidP="00D92EFB">
      <w:pPr>
        <w:shd w:val="clear" w:color="auto" w:fill="FFFFFF"/>
        <w:rPr>
          <w:rFonts w:cs="Arial"/>
          <w:color w:val="000000" w:themeColor="text1"/>
        </w:rPr>
      </w:pPr>
      <w:r w:rsidRPr="00DC6166">
        <w:rPr>
          <w:rFonts w:cs="Arial"/>
          <w:color w:val="000000" w:themeColor="text1"/>
        </w:rPr>
        <w:t> </w:t>
      </w:r>
    </w:p>
    <w:p w14:paraId="3E5EE0EF" w14:textId="2CF394A0" w:rsidR="00D92EFB" w:rsidRPr="00DC6166" w:rsidRDefault="00D92EFB" w:rsidP="00D92EFB">
      <w:pPr>
        <w:shd w:val="clear" w:color="auto" w:fill="FFFFFF"/>
        <w:jc w:val="both"/>
        <w:rPr>
          <w:rFonts w:cs="Arial"/>
          <w:color w:val="000000" w:themeColor="text1"/>
        </w:rPr>
      </w:pPr>
      <w:r w:rsidRPr="00DC6166">
        <w:rPr>
          <w:rFonts w:cs="Arial"/>
          <w:color w:val="000000" w:themeColor="text1"/>
        </w:rPr>
        <w:t>If your panel is due to remain but you still wish to be considered as an applicant for the new supplementary campaign (NRS1559</w:t>
      </w:r>
      <w:r>
        <w:rPr>
          <w:rFonts w:cs="Arial"/>
          <w:color w:val="000000" w:themeColor="text1"/>
        </w:rPr>
        <w:t>8</w:t>
      </w:r>
      <w:r w:rsidRPr="00DC6166">
        <w:rPr>
          <w:rFonts w:cs="Arial"/>
          <w:color w:val="000000" w:themeColor="text1"/>
        </w:rPr>
        <w:t xml:space="preserve">), you have the option of removing yourself from the existing panel and re-applying for the new campaign. To remove yourself from the existing panel, you will need to email your request to our colleagues in Panel Management at </w:t>
      </w:r>
      <w:hyperlink r:id="rId12" w:history="1">
        <w:r w:rsidRPr="00B3211F">
          <w:rPr>
            <w:rStyle w:val="Hyperlink"/>
            <w:rFonts w:cs="Arial"/>
          </w:rPr>
          <w:t>admin@hse.ie</w:t>
        </w:r>
      </w:hyperlink>
      <w:r>
        <w:rPr>
          <w:rFonts w:cs="Arial"/>
          <w:color w:val="000000" w:themeColor="text1"/>
        </w:rPr>
        <w:t xml:space="preserve"> </w:t>
      </w:r>
      <w:r w:rsidRPr="00DC6166">
        <w:rPr>
          <w:rFonts w:cs="Arial"/>
          <w:color w:val="000000" w:themeColor="text1"/>
        </w:rPr>
        <w:t xml:space="preserve">before the closing date of the supplementary campaign i.e. by </w:t>
      </w:r>
      <w:r w:rsidR="00E408FB" w:rsidRPr="00E408FB">
        <w:rPr>
          <w:rFonts w:cs="Arial"/>
        </w:rPr>
        <w:t xml:space="preserve">Tuesday 15th September 2026 </w:t>
      </w:r>
      <w:r w:rsidRPr="00DC6166">
        <w:rPr>
          <w:rFonts w:cs="Arial"/>
          <w:color w:val="000000" w:themeColor="text1"/>
        </w:rPr>
        <w:t>at 12:00PM.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38EE6193" w14:textId="77777777" w:rsidR="00D92EFB" w:rsidRDefault="00D92EFB" w:rsidP="0060733C">
      <w:pPr>
        <w:rPr>
          <w:rFonts w:cs="Arial"/>
        </w:rPr>
      </w:pP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lastRenderedPageBreak/>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B812D7" w14:textId="027C1279" w:rsidR="00EA3049" w:rsidRPr="00EA3049" w:rsidRDefault="00EA3049" w:rsidP="00EA3049">
      <w:pPr>
        <w:pStyle w:val="ListParagraph"/>
        <w:numPr>
          <w:ilvl w:val="0"/>
          <w:numId w:val="5"/>
        </w:numPr>
        <w:rPr>
          <w:rFonts w:ascii="Arial" w:hAnsi="Arial" w:cs="Arial"/>
          <w:bCs/>
          <w:lang w:val="en-IE" w:eastAsia="en-IE"/>
        </w:rPr>
      </w:pPr>
      <w:r w:rsidRPr="00EA3049">
        <w:rPr>
          <w:rFonts w:ascii="Arial" w:hAnsi="Arial" w:cs="Arial"/>
          <w:bCs/>
          <w:lang w:val="en-IE" w:eastAsia="en-IE"/>
        </w:rPr>
        <w:t>If there is an existing panel in place this may take precedence over the newly formed panel for this campaign.</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3"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37B20C9" w:rsidR="00F65A22" w:rsidRPr="0060733C"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4"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4139CFAE" w14:textId="4B290822" w:rsidR="00F33685" w:rsidRPr="0060733C" w:rsidRDefault="006158B7" w:rsidP="0060733C">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 xml:space="preserve">that expressed an interest on the panel refuses the job offer, it is then offered to </w:t>
      </w:r>
      <w:r w:rsidRPr="008F59BA">
        <w:rPr>
          <w:rFonts w:cs="Arial"/>
          <w:color w:val="000000"/>
        </w:rPr>
        <w:lastRenderedPageBreak/>
        <w:t>the second candidate who expressed interest on the panel.  Once a panel is formed, it remains in existence for 1 year and may be extended.</w:t>
      </w:r>
      <w:bookmarkStart w:id="1" w:name="_Hlk209809820"/>
    </w:p>
    <w:bookmarkEnd w:id="1"/>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lastRenderedPageBreak/>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81B6E67" w:rsidR="00897796" w:rsidRPr="0060733C" w:rsidRDefault="00897796" w:rsidP="0060733C">
      <w:pPr>
        <w:spacing w:line="276" w:lineRule="auto"/>
        <w:rPr>
          <w:rFonts w:eastAsiaTheme="minorHAnsi" w:cs="Arial"/>
          <w:lang w:eastAsia="en-US"/>
        </w:rPr>
      </w:pPr>
      <w:r w:rsidRPr="00EE1267">
        <w:rPr>
          <w:iCs/>
        </w:rPr>
        <w:t xml:space="preserve">Request must be submitted by email to </w:t>
      </w:r>
      <w:r w:rsidR="0060733C" w:rsidRPr="00085B1F">
        <w:rPr>
          <w:rFonts w:cs="Arial"/>
        </w:rPr>
        <w:t xml:space="preserve">recruitment and selection process, should email </w:t>
      </w:r>
      <w:hyperlink r:id="rId15" w:history="1">
        <w:r w:rsidR="0060733C" w:rsidRPr="00085B1F">
          <w:rPr>
            <w:rStyle w:val="Hyperlink"/>
            <w:rFonts w:cs="Arial"/>
          </w:rPr>
          <w:t>recruitmanagement@hse.ie</w:t>
        </w:r>
      </w:hyperlink>
      <w:r w:rsidR="0060733C" w:rsidRPr="00085B1F">
        <w:rPr>
          <w:rFonts w:cs="Arial"/>
        </w:rPr>
        <w:t xml:space="preserve"> </w:t>
      </w:r>
      <w:r w:rsidRPr="00EE1267">
        <w:rPr>
          <w:iCs/>
        </w:rPr>
        <w:t xml:space="preserve">within </w:t>
      </w:r>
      <w:r w:rsidRPr="00EE1267">
        <w:rPr>
          <w:b/>
          <w:iCs/>
        </w:rPr>
        <w:t>5 working days</w:t>
      </w:r>
      <w:r w:rsidRPr="00EE1267">
        <w:rPr>
          <w:iCs/>
        </w:rPr>
        <w:t xml:space="preserve"> of receipt of a decision.</w:t>
      </w:r>
      <w:r w:rsidR="0060733C">
        <w:rPr>
          <w:iCs/>
        </w:rPr>
        <w:t xml:space="preserve"> </w:t>
      </w:r>
      <w:r w:rsidR="0060733C" w:rsidRPr="00871540">
        <w:rPr>
          <w:rFonts w:cs="Arial"/>
          <w:u w:val="single"/>
        </w:rPr>
        <w:t>Please include the campaign reference number in the subject line.</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0D61480B"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sidR="00D314E8">
        <w:rPr>
          <w:iCs/>
        </w:rPr>
        <w:t xml:space="preserve"> Formal Appeals officer </w:t>
      </w:r>
      <w:r w:rsidR="00D341FC">
        <w:rPr>
          <w:iCs/>
        </w:rPr>
        <w:t xml:space="preserve">at </w:t>
      </w:r>
      <w:hyperlink r:id="rId16"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7"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w:t>
      </w:r>
      <w:proofErr w:type="gramStart"/>
      <w:r w:rsidRPr="00173504">
        <w:rPr>
          <w:rFonts w:cs="Arial"/>
        </w:rPr>
        <w:t>addresses</w:t>
      </w:r>
      <w:proofErr w:type="gramEnd"/>
      <w:r w:rsidRPr="00173504">
        <w:rPr>
          <w:rFonts w:cs="Arial"/>
        </w:rPr>
        <w:t xml:space="preserve">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8"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9"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650F171D" w14:textId="77777777" w:rsidR="0060733C" w:rsidRPr="0060733C" w:rsidRDefault="0060733C" w:rsidP="0060733C">
      <w:pPr>
        <w:rPr>
          <w:rFonts w:cs="Arial"/>
          <w:b/>
          <w:bCs/>
          <w:lang w:val="en-GB"/>
        </w:rPr>
      </w:pPr>
      <w:r w:rsidRPr="0060733C">
        <w:rPr>
          <w:rFonts w:cs="Arial"/>
          <w:b/>
          <w:bCs/>
          <w:lang w:val="en-G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EF6A342" w14:textId="77777777" w:rsidR="0060733C" w:rsidRPr="0060733C" w:rsidRDefault="0060733C" w:rsidP="0060733C">
      <w:pPr>
        <w:rPr>
          <w:rFonts w:cs="Arial"/>
          <w:b/>
          <w:bCs/>
          <w:color w:val="000000"/>
          <w:lang w:val="en-GB"/>
        </w:rPr>
      </w:pPr>
    </w:p>
    <w:p w14:paraId="26E1C7C9" w14:textId="77777777" w:rsidR="0060733C" w:rsidRPr="0060733C" w:rsidRDefault="0060733C" w:rsidP="0060733C">
      <w:pPr>
        <w:numPr>
          <w:ilvl w:val="0"/>
          <w:numId w:val="28"/>
        </w:numPr>
        <w:textAlignment w:val="center"/>
        <w:rPr>
          <w:rFonts w:cs="Arial"/>
        </w:rPr>
      </w:pPr>
      <w:r w:rsidRPr="0060733C">
        <w:rPr>
          <w:rFonts w:cs="Arial"/>
        </w:rPr>
        <w:t>Eligible applicants will be those who on the closing date for the competition:</w:t>
      </w:r>
    </w:p>
    <w:p w14:paraId="3EBA3553" w14:textId="77777777" w:rsidR="0060733C" w:rsidRPr="0060733C" w:rsidRDefault="0060733C" w:rsidP="0060733C">
      <w:pPr>
        <w:rPr>
          <w:rFonts w:cs="Arial"/>
        </w:rPr>
      </w:pPr>
      <w:r w:rsidRPr="0060733C">
        <w:rPr>
          <w:rFonts w:cs="Arial"/>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960"/>
        <w:gridCol w:w="7043"/>
      </w:tblGrid>
      <w:tr w:rsidR="0060733C" w:rsidRPr="0060733C" w14:paraId="48E037C7" w14:textId="77777777" w:rsidTr="00572506">
        <w:tc>
          <w:tcPr>
            <w:tcW w:w="960" w:type="dxa"/>
            <w:tcBorders>
              <w:top w:val="nil"/>
              <w:left w:val="nil"/>
              <w:bottom w:val="nil"/>
              <w:right w:val="nil"/>
            </w:tcBorders>
            <w:tcMar>
              <w:top w:w="80" w:type="dxa"/>
              <w:left w:w="80" w:type="dxa"/>
              <w:bottom w:w="80" w:type="dxa"/>
              <w:right w:w="80" w:type="dxa"/>
            </w:tcMar>
            <w:hideMark/>
          </w:tcPr>
          <w:p w14:paraId="089C79B0" w14:textId="77777777" w:rsidR="0060733C" w:rsidRPr="0060733C" w:rsidRDefault="0060733C" w:rsidP="0060733C">
            <w:pPr>
              <w:rPr>
                <w:rFonts w:cs="Arial"/>
              </w:rPr>
            </w:pPr>
            <w:r w:rsidRPr="0060733C">
              <w:rPr>
                <w:rFonts w:cs="Arial"/>
              </w:rPr>
              <w:t> </w:t>
            </w:r>
          </w:p>
        </w:tc>
        <w:tc>
          <w:tcPr>
            <w:tcW w:w="7043" w:type="dxa"/>
            <w:tcBorders>
              <w:top w:val="nil"/>
              <w:left w:val="nil"/>
              <w:bottom w:val="nil"/>
              <w:right w:val="nil"/>
            </w:tcBorders>
            <w:tcMar>
              <w:top w:w="80" w:type="dxa"/>
              <w:left w:w="80" w:type="dxa"/>
              <w:bottom w:w="80" w:type="dxa"/>
              <w:right w:w="80" w:type="dxa"/>
            </w:tcMar>
            <w:hideMark/>
          </w:tcPr>
          <w:p w14:paraId="75F501D1" w14:textId="77777777" w:rsidR="0060733C" w:rsidRPr="0060733C" w:rsidRDefault="0060733C" w:rsidP="0060733C">
            <w:pPr>
              <w:rPr>
                <w:rFonts w:cs="Arial"/>
              </w:rPr>
            </w:pPr>
            <w:r w:rsidRPr="0060733C">
              <w:rPr>
                <w:rFonts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5353A78F" w14:textId="77777777" w:rsidR="0060733C" w:rsidRPr="0060733C" w:rsidRDefault="0060733C" w:rsidP="0060733C">
            <w:pPr>
              <w:rPr>
                <w:rFonts w:cs="Arial"/>
                <w:color w:val="000000"/>
              </w:rPr>
            </w:pPr>
            <w:r w:rsidRPr="0060733C">
              <w:rPr>
                <w:rFonts w:cs="Arial"/>
                <w:color w:val="000000"/>
              </w:rPr>
              <w:t> </w:t>
            </w:r>
          </w:p>
          <w:p w14:paraId="4B5003DF" w14:textId="77777777" w:rsidR="0060733C" w:rsidRPr="0060733C" w:rsidRDefault="0060733C" w:rsidP="0060733C">
            <w:pPr>
              <w:jc w:val="center"/>
              <w:rPr>
                <w:rFonts w:cs="Arial"/>
                <w:color w:val="000000"/>
              </w:rPr>
            </w:pPr>
            <w:r w:rsidRPr="0060733C">
              <w:rPr>
                <w:rFonts w:cs="Arial"/>
                <w:color w:val="000000"/>
              </w:rPr>
              <w:t>and</w:t>
            </w:r>
          </w:p>
          <w:p w14:paraId="57B16391" w14:textId="77777777" w:rsidR="0060733C" w:rsidRPr="0060733C" w:rsidRDefault="0060733C" w:rsidP="0060733C">
            <w:pPr>
              <w:jc w:val="center"/>
              <w:rPr>
                <w:rFonts w:cs="Arial"/>
              </w:rPr>
            </w:pPr>
            <w:r w:rsidRPr="0060733C">
              <w:rPr>
                <w:rFonts w:cs="Arial"/>
              </w:rPr>
              <w:t> </w:t>
            </w:r>
          </w:p>
          <w:p w14:paraId="4B459E8C" w14:textId="77777777" w:rsidR="0060733C" w:rsidRPr="0060733C" w:rsidRDefault="0060733C" w:rsidP="0060733C">
            <w:pPr>
              <w:rPr>
                <w:rFonts w:cs="Arial"/>
              </w:rPr>
            </w:pPr>
            <w:r w:rsidRPr="0060733C">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3CCA7C39" w14:textId="77777777" w:rsidR="00F46E24" w:rsidRPr="0060733C" w:rsidRDefault="00F46E24" w:rsidP="006B269C">
      <w:pPr>
        <w:rPr>
          <w:rFonts w:cs="Arial"/>
          <w:b/>
          <w:bCs/>
          <w:iCs/>
          <w:color w:val="FF0000"/>
        </w:rPr>
      </w:pPr>
    </w:p>
    <w:p w14:paraId="459C4BED" w14:textId="77777777" w:rsidR="0060733C" w:rsidRPr="0060733C" w:rsidRDefault="0060733C" w:rsidP="0060733C">
      <w:pPr>
        <w:jc w:val="center"/>
        <w:rPr>
          <w:rFonts w:cs="Arial"/>
        </w:rPr>
      </w:pPr>
      <w:r w:rsidRPr="0060733C">
        <w:rPr>
          <w:rFonts w:cs="Arial"/>
        </w:rPr>
        <w:t>and</w:t>
      </w:r>
    </w:p>
    <w:p w14:paraId="1819AB7A" w14:textId="77777777" w:rsidR="0060733C" w:rsidRPr="0060733C" w:rsidRDefault="0060733C" w:rsidP="0060733C">
      <w:pPr>
        <w:rPr>
          <w:rFonts w:cs="Arial"/>
        </w:rPr>
      </w:pPr>
      <w:r w:rsidRPr="0060733C">
        <w:rPr>
          <w:rFonts w:cs="Arial"/>
        </w:rPr>
        <w:t> </w:t>
      </w:r>
    </w:p>
    <w:p w14:paraId="2BD41BC6" w14:textId="77777777" w:rsidR="0060733C" w:rsidRPr="0060733C" w:rsidRDefault="0060733C" w:rsidP="0060733C">
      <w:pPr>
        <w:numPr>
          <w:ilvl w:val="0"/>
          <w:numId w:val="29"/>
        </w:numPr>
        <w:textAlignment w:val="center"/>
        <w:rPr>
          <w:rFonts w:cs="Arial"/>
        </w:rPr>
      </w:pPr>
      <w:r w:rsidRPr="0060733C">
        <w:rPr>
          <w:rFonts w:cs="Arial"/>
        </w:rPr>
        <w:t xml:space="preserve">Candidates must possess the requisite knowledge and ability, including a high standard of suitability, for the proper discharge of the office. </w:t>
      </w:r>
    </w:p>
    <w:p w14:paraId="033A341B" w14:textId="77777777" w:rsidR="0060733C" w:rsidRPr="0060733C" w:rsidRDefault="0060733C" w:rsidP="0060733C">
      <w:pPr>
        <w:rPr>
          <w:rFonts w:cs="Arial"/>
          <w:b/>
          <w:bCs/>
          <w:color w:val="000000"/>
        </w:rPr>
      </w:pPr>
    </w:p>
    <w:p w14:paraId="37453439" w14:textId="44AA919A" w:rsidR="0060733C" w:rsidRPr="0060733C" w:rsidRDefault="0060733C" w:rsidP="0060733C">
      <w:pPr>
        <w:jc w:val="both"/>
        <w:rPr>
          <w:rFonts w:cs="Arial"/>
          <w:b/>
          <w:lang w:val="en-GB" w:eastAsia="en-GB"/>
        </w:rPr>
      </w:pPr>
    </w:p>
    <w:p w14:paraId="74F14A0B" w14:textId="77777777" w:rsidR="0060733C" w:rsidRPr="0060733C" w:rsidRDefault="0060733C" w:rsidP="0060733C">
      <w:pPr>
        <w:jc w:val="both"/>
        <w:rPr>
          <w:rFonts w:cs="Arial"/>
          <w:b/>
          <w:lang w:val="en-GB" w:eastAsia="en-GB"/>
        </w:rPr>
      </w:pPr>
      <w:r w:rsidRPr="0060733C">
        <w:rPr>
          <w:rFonts w:cs="Arial"/>
          <w:b/>
          <w:lang w:val="en-GB" w:eastAsia="en-GB"/>
        </w:rPr>
        <w:t>Health</w:t>
      </w:r>
    </w:p>
    <w:p w14:paraId="67B271F1" w14:textId="77777777" w:rsidR="0060733C" w:rsidRPr="0060733C" w:rsidRDefault="0060733C" w:rsidP="0060733C">
      <w:pPr>
        <w:jc w:val="both"/>
        <w:rPr>
          <w:rFonts w:cs="Arial"/>
          <w:lang w:val="en-GB" w:eastAsia="en-GB"/>
        </w:rPr>
      </w:pPr>
      <w:r w:rsidRPr="0060733C">
        <w:rPr>
          <w:rFonts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3CA24C2" w14:textId="77777777" w:rsidR="0060733C" w:rsidRPr="0060733C" w:rsidRDefault="0060733C" w:rsidP="0060733C">
      <w:pPr>
        <w:jc w:val="both"/>
        <w:rPr>
          <w:rFonts w:cs="Arial"/>
          <w:lang w:val="en-GB" w:eastAsia="en-GB"/>
        </w:rPr>
      </w:pPr>
    </w:p>
    <w:p w14:paraId="3CF10A22" w14:textId="77777777" w:rsidR="0060733C" w:rsidRPr="0060733C" w:rsidRDefault="0060733C" w:rsidP="0060733C">
      <w:pPr>
        <w:ind w:right="-766"/>
        <w:jc w:val="both"/>
        <w:rPr>
          <w:rFonts w:cs="Arial"/>
          <w:iCs/>
          <w:lang w:val="en-GB" w:eastAsia="en-GB"/>
        </w:rPr>
      </w:pPr>
      <w:r w:rsidRPr="0060733C">
        <w:rPr>
          <w:rFonts w:cs="Arial"/>
          <w:b/>
          <w:bCs/>
          <w:lang w:val="en-GB" w:eastAsia="en-GB"/>
        </w:rPr>
        <w:t>Character</w:t>
      </w:r>
    </w:p>
    <w:p w14:paraId="061E8429" w14:textId="77777777" w:rsidR="0060733C" w:rsidRPr="0060733C" w:rsidRDefault="0060733C" w:rsidP="0060733C">
      <w:pPr>
        <w:ind w:right="-766"/>
        <w:jc w:val="both"/>
        <w:rPr>
          <w:rFonts w:cs="Arial"/>
          <w:lang w:val="en-GB" w:eastAsia="en-GB"/>
        </w:rPr>
      </w:pPr>
      <w:r w:rsidRPr="0060733C">
        <w:rPr>
          <w:rFonts w:cs="Arial"/>
          <w:lang w:val="en-GB" w:eastAsia="en-GB"/>
        </w:rPr>
        <w:t>Each candidate for and any person holding the office must be of good character.</w:t>
      </w:r>
    </w:p>
    <w:p w14:paraId="3F0C6F93" w14:textId="77777777" w:rsidR="00F46E24" w:rsidRPr="0060733C" w:rsidRDefault="00F46E24" w:rsidP="006B269C">
      <w:pPr>
        <w:rPr>
          <w:rFonts w:cs="Arial"/>
          <w:b/>
          <w:bCs/>
          <w:iCs/>
          <w:color w:val="FF0000"/>
        </w:rPr>
      </w:pPr>
    </w:p>
    <w:p w14:paraId="5D5D602A" w14:textId="77777777" w:rsidR="0060733C" w:rsidRPr="0060733C" w:rsidRDefault="0060733C" w:rsidP="006B269C">
      <w:pPr>
        <w:rPr>
          <w:rFonts w:cs="Arial"/>
          <w:b/>
          <w:bCs/>
          <w:iCs/>
          <w:color w:val="FF0000"/>
        </w:rPr>
      </w:pPr>
    </w:p>
    <w:p w14:paraId="5B211E36" w14:textId="77294E8B" w:rsidR="00F46E24" w:rsidRPr="0060733C" w:rsidRDefault="0060733C" w:rsidP="006B269C">
      <w:pPr>
        <w:rPr>
          <w:rFonts w:cs="Arial"/>
          <w:b/>
          <w:bCs/>
          <w:iCs/>
          <w:color w:val="FF0000"/>
        </w:rPr>
      </w:pPr>
      <w:r w:rsidRPr="0060733C">
        <w:rPr>
          <w:rFonts w:cs="Arial"/>
          <w:b/>
          <w:bCs/>
        </w:rPr>
        <w:t>Post Specific Requirements</w:t>
      </w:r>
    </w:p>
    <w:p w14:paraId="2090E638" w14:textId="77777777" w:rsidR="00F46E24" w:rsidRPr="0060733C" w:rsidRDefault="00F46E24" w:rsidP="006B269C">
      <w:pPr>
        <w:rPr>
          <w:rFonts w:cs="Arial"/>
          <w:b/>
          <w:bCs/>
          <w:iCs/>
          <w:color w:val="FF0000"/>
        </w:rPr>
      </w:pPr>
    </w:p>
    <w:p w14:paraId="0E45F0FF" w14:textId="1BA1F9DB" w:rsidR="00D314E8" w:rsidRDefault="00D314E8" w:rsidP="00D314E8">
      <w:pPr>
        <w:numPr>
          <w:ilvl w:val="0"/>
          <w:numId w:val="32"/>
        </w:numPr>
        <w:rPr>
          <w:rFonts w:cs="Arial"/>
          <w:bCs/>
          <w:iCs/>
          <w:lang w:val="en-GB" w:eastAsia="en-US"/>
        </w:rPr>
      </w:pPr>
      <w:r w:rsidRPr="00D314E8">
        <w:rPr>
          <w:rFonts w:cs="Arial"/>
          <w:bCs/>
          <w:iCs/>
          <w:lang w:val="en-GB" w:eastAsia="en-US"/>
        </w:rPr>
        <w:t>Demonstrate significant experience working in a complex organisational environment, engaging professionally with senior managers and a diverse range of internal and external stakeholders to achieve successful outcomes.</w:t>
      </w:r>
    </w:p>
    <w:p w14:paraId="2FFB0340" w14:textId="77777777" w:rsidR="00D314E8" w:rsidRPr="00D314E8" w:rsidRDefault="00D314E8" w:rsidP="00D314E8">
      <w:pPr>
        <w:ind w:left="720"/>
        <w:rPr>
          <w:rFonts w:cs="Arial"/>
          <w:bCs/>
          <w:iCs/>
          <w:lang w:val="en-GB" w:eastAsia="en-US"/>
        </w:rPr>
      </w:pPr>
    </w:p>
    <w:p w14:paraId="2C3B2893" w14:textId="47D0A7BF" w:rsidR="00D314E8" w:rsidRDefault="00D314E8" w:rsidP="00D314E8">
      <w:pPr>
        <w:numPr>
          <w:ilvl w:val="0"/>
          <w:numId w:val="32"/>
        </w:numPr>
        <w:rPr>
          <w:rFonts w:cs="Arial"/>
          <w:bCs/>
          <w:iCs/>
          <w:lang w:val="en-GB" w:eastAsia="en-US"/>
        </w:rPr>
      </w:pPr>
      <w:r w:rsidRPr="00D314E8">
        <w:rPr>
          <w:rFonts w:cs="Arial"/>
          <w:bCs/>
          <w:iCs/>
          <w:lang w:val="en-GB" w:eastAsia="en-US"/>
        </w:rPr>
        <w:t>Demonstrate experience in service planning, programme delivery, business case development, and performance management, including monitoring and driving service improvements at an organisational level.</w:t>
      </w:r>
    </w:p>
    <w:p w14:paraId="2AC0353C" w14:textId="77777777" w:rsidR="00D314E8" w:rsidRPr="00D314E8" w:rsidRDefault="00D314E8" w:rsidP="00D314E8">
      <w:pPr>
        <w:ind w:left="720"/>
        <w:rPr>
          <w:rFonts w:cs="Arial"/>
          <w:bCs/>
          <w:iCs/>
          <w:lang w:val="en-GB" w:eastAsia="en-US"/>
        </w:rPr>
      </w:pPr>
    </w:p>
    <w:p w14:paraId="7490633F" w14:textId="77777777" w:rsidR="00D314E8" w:rsidRPr="00D314E8" w:rsidRDefault="00D314E8" w:rsidP="00D314E8">
      <w:pPr>
        <w:numPr>
          <w:ilvl w:val="0"/>
          <w:numId w:val="32"/>
        </w:numPr>
        <w:rPr>
          <w:rFonts w:cs="Arial"/>
          <w:bCs/>
          <w:lang w:val="en-GB" w:eastAsia="en-US"/>
        </w:rPr>
      </w:pPr>
      <w:r w:rsidRPr="00D314E8">
        <w:rPr>
          <w:rFonts w:cs="Arial"/>
          <w:bCs/>
          <w:iCs/>
          <w:lang w:val="en-GB" w:eastAsia="en-US"/>
        </w:rPr>
        <w:t>Demonstrate experience leading and managing staff, including supervision, performance management, team development, and supporting the delivery of organisational objectives.</w:t>
      </w: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4E9C317E" w14:textId="77777777" w:rsidR="0060733C" w:rsidRDefault="0060733C" w:rsidP="006B269C">
      <w:pPr>
        <w:rPr>
          <w:rFonts w:cs="Arial"/>
          <w:b/>
          <w:bCs/>
          <w:iCs/>
          <w:color w:val="FF0000"/>
        </w:rPr>
      </w:pPr>
    </w:p>
    <w:p w14:paraId="44CF2E9A" w14:textId="77777777" w:rsidR="0060733C" w:rsidRDefault="0060733C" w:rsidP="006B269C">
      <w:pPr>
        <w:rPr>
          <w:rFonts w:cs="Arial"/>
          <w:b/>
          <w:bCs/>
          <w:iCs/>
          <w:color w:val="FF0000"/>
        </w:rPr>
      </w:pPr>
    </w:p>
    <w:p w14:paraId="19BC6B0E" w14:textId="77777777" w:rsidR="0060733C" w:rsidRDefault="0060733C" w:rsidP="006B269C">
      <w:pPr>
        <w:rPr>
          <w:rFonts w:cs="Arial"/>
          <w:b/>
          <w:bCs/>
          <w:iCs/>
          <w:color w:val="FF0000"/>
        </w:rPr>
      </w:pPr>
    </w:p>
    <w:p w14:paraId="4B375141" w14:textId="77777777" w:rsidR="0060733C" w:rsidRDefault="0060733C" w:rsidP="006B269C">
      <w:pPr>
        <w:rPr>
          <w:rFonts w:cs="Arial"/>
          <w:b/>
          <w:bCs/>
          <w:iCs/>
          <w:color w:val="FF0000"/>
        </w:rPr>
      </w:pPr>
    </w:p>
    <w:p w14:paraId="211B2643" w14:textId="77777777" w:rsidR="0060733C" w:rsidRDefault="0060733C" w:rsidP="006B269C">
      <w:pPr>
        <w:rPr>
          <w:rFonts w:cs="Arial"/>
          <w:b/>
          <w:bCs/>
          <w:iCs/>
          <w:color w:val="FF0000"/>
        </w:rPr>
      </w:pPr>
    </w:p>
    <w:p w14:paraId="39E0B44D" w14:textId="77777777" w:rsidR="0060733C" w:rsidRDefault="0060733C" w:rsidP="006B269C">
      <w:pPr>
        <w:rPr>
          <w:rFonts w:cs="Arial"/>
          <w:b/>
          <w:bCs/>
          <w:iCs/>
          <w:color w:val="FF0000"/>
        </w:rPr>
      </w:pPr>
    </w:p>
    <w:p w14:paraId="31596746" w14:textId="77777777" w:rsidR="0060733C" w:rsidRDefault="0060733C" w:rsidP="006B269C">
      <w:pPr>
        <w:rPr>
          <w:rFonts w:cs="Arial"/>
          <w:b/>
          <w:bCs/>
          <w:iCs/>
          <w:color w:val="FF0000"/>
        </w:rPr>
      </w:pPr>
    </w:p>
    <w:p w14:paraId="016B31BF" w14:textId="77777777" w:rsidR="0060733C" w:rsidRDefault="0060733C" w:rsidP="006B269C">
      <w:pPr>
        <w:rPr>
          <w:rFonts w:cs="Arial"/>
          <w:b/>
          <w:bCs/>
          <w:iCs/>
          <w:color w:val="FF0000"/>
        </w:rPr>
      </w:pPr>
    </w:p>
    <w:p w14:paraId="6788976D" w14:textId="77777777" w:rsidR="0060733C" w:rsidRDefault="0060733C" w:rsidP="006B269C">
      <w:pPr>
        <w:rPr>
          <w:rFonts w:cs="Arial"/>
          <w:b/>
          <w:bCs/>
          <w:iCs/>
          <w:color w:val="FF0000"/>
        </w:rPr>
      </w:pPr>
    </w:p>
    <w:p w14:paraId="17C265ED" w14:textId="77777777" w:rsidR="0060733C" w:rsidRDefault="0060733C" w:rsidP="006B269C">
      <w:pPr>
        <w:rPr>
          <w:rFonts w:cs="Arial"/>
          <w:b/>
          <w:bCs/>
          <w:iCs/>
          <w:color w:val="FF0000"/>
        </w:rPr>
      </w:pPr>
    </w:p>
    <w:p w14:paraId="2BBB18CD" w14:textId="77777777" w:rsidR="0060733C" w:rsidRDefault="0060733C" w:rsidP="006B269C">
      <w:pPr>
        <w:rPr>
          <w:rFonts w:cs="Arial"/>
          <w:b/>
          <w:bCs/>
          <w:iCs/>
          <w:color w:val="FF0000"/>
        </w:rPr>
      </w:pPr>
    </w:p>
    <w:p w14:paraId="4B1DAB73" w14:textId="7F0B3BB4" w:rsidR="0060733C" w:rsidRDefault="0060733C" w:rsidP="006B269C">
      <w:pPr>
        <w:rPr>
          <w:rFonts w:cs="Arial"/>
          <w:b/>
          <w:bCs/>
          <w:iCs/>
          <w:color w:val="FF0000"/>
        </w:rPr>
      </w:pPr>
    </w:p>
    <w:p w14:paraId="6CFE6645" w14:textId="77777777" w:rsidR="00D314E8" w:rsidRDefault="00D314E8" w:rsidP="006B269C">
      <w:pPr>
        <w:rPr>
          <w:rFonts w:cs="Arial"/>
          <w:b/>
          <w:bCs/>
          <w:iCs/>
          <w:color w:val="FF0000"/>
        </w:rPr>
      </w:pPr>
    </w:p>
    <w:p w14:paraId="6155F31B" w14:textId="77777777" w:rsidR="0060733C" w:rsidRDefault="0060733C" w:rsidP="006B269C">
      <w:pPr>
        <w:rPr>
          <w:rFonts w:cs="Arial"/>
          <w:b/>
          <w:bCs/>
          <w:iCs/>
          <w:color w:val="FF0000"/>
        </w:rPr>
      </w:pPr>
    </w:p>
    <w:p w14:paraId="21EFD98C" w14:textId="77777777" w:rsidR="0060733C" w:rsidRDefault="0060733C"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5C77CB1A" w14:textId="79129DF4"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427680EA" w14:textId="77777777" w:rsidR="000035B2" w:rsidRPr="001F355A" w:rsidRDefault="000035B2" w:rsidP="000035B2">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73C6168" w14:textId="77777777" w:rsidR="000035B2" w:rsidRPr="001F355A" w:rsidRDefault="000035B2" w:rsidP="000035B2">
      <w:pPr>
        <w:rPr>
          <w:rFonts w:cs="Arial"/>
        </w:rPr>
      </w:pPr>
    </w:p>
    <w:p w14:paraId="4271A8CD" w14:textId="77777777" w:rsidR="000035B2" w:rsidRPr="001F355A" w:rsidRDefault="000035B2" w:rsidP="000035B2">
      <w:pPr>
        <w:rPr>
          <w:rFonts w:cs="Arial"/>
        </w:rPr>
      </w:pPr>
      <w:r w:rsidRPr="001F355A">
        <w:rPr>
          <w:rFonts w:cs="Arial"/>
        </w:rPr>
        <w:t xml:space="preserve"> (i) Applicants who are EEA, Swiss, or British citizens do not require work permits / visas </w:t>
      </w:r>
    </w:p>
    <w:p w14:paraId="1D658808" w14:textId="77777777" w:rsidR="000035B2" w:rsidRPr="001F355A" w:rsidRDefault="000035B2" w:rsidP="000035B2">
      <w:pPr>
        <w:rPr>
          <w:rFonts w:cs="Arial"/>
        </w:rPr>
      </w:pPr>
    </w:p>
    <w:p w14:paraId="5B20604A" w14:textId="77777777" w:rsidR="000035B2" w:rsidRPr="001F355A" w:rsidRDefault="000035B2" w:rsidP="000035B2">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041AD85E" w14:textId="77777777" w:rsidR="000035B2" w:rsidRPr="001F355A" w:rsidRDefault="000035B2" w:rsidP="000035B2">
      <w:pPr>
        <w:rPr>
          <w:rFonts w:cs="Arial"/>
        </w:rPr>
      </w:pPr>
    </w:p>
    <w:p w14:paraId="14EB4DB1" w14:textId="77777777" w:rsidR="000035B2" w:rsidRPr="001F355A" w:rsidRDefault="000035B2" w:rsidP="000035B2">
      <w:pPr>
        <w:rPr>
          <w:rFonts w:cs="Arial"/>
        </w:rPr>
      </w:pPr>
      <w:r w:rsidRPr="001F355A">
        <w:rPr>
          <w:rFonts w:cs="Arial"/>
        </w:rPr>
        <w:t xml:space="preserve">(ii) Non-European Economic Area Applicants resident in the State </w:t>
      </w:r>
    </w:p>
    <w:p w14:paraId="221033FA" w14:textId="77777777" w:rsidR="000035B2" w:rsidRPr="001F355A" w:rsidRDefault="000035B2" w:rsidP="000035B2">
      <w:pPr>
        <w:rPr>
          <w:rFonts w:cs="Arial"/>
        </w:rPr>
      </w:pPr>
    </w:p>
    <w:p w14:paraId="62A6CBE5" w14:textId="77777777" w:rsidR="000035B2" w:rsidRPr="001F355A" w:rsidRDefault="000035B2" w:rsidP="000035B2">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33E8F45F" w14:textId="77777777" w:rsidR="000035B2" w:rsidRPr="001F355A" w:rsidRDefault="000035B2" w:rsidP="000035B2">
      <w:pPr>
        <w:rPr>
          <w:rFonts w:cs="Arial"/>
        </w:rPr>
      </w:pPr>
    </w:p>
    <w:p w14:paraId="0AF3B4BC" w14:textId="77777777" w:rsidR="000035B2" w:rsidRPr="001F355A" w:rsidRDefault="000035B2" w:rsidP="000035B2">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42694A11" w14:textId="77777777" w:rsidR="000035B2" w:rsidRPr="001F355A" w:rsidRDefault="000035B2" w:rsidP="000035B2">
      <w:pPr>
        <w:rPr>
          <w:rFonts w:cs="Arial"/>
        </w:rPr>
      </w:pPr>
    </w:p>
    <w:p w14:paraId="5C4B49BD" w14:textId="77777777" w:rsidR="000035B2" w:rsidRPr="001F355A" w:rsidRDefault="000035B2" w:rsidP="000035B2">
      <w:pPr>
        <w:rPr>
          <w:rFonts w:cs="Arial"/>
        </w:rPr>
      </w:pPr>
      <w:r w:rsidRPr="001F355A">
        <w:rPr>
          <w:rFonts w:cs="Arial"/>
        </w:rPr>
        <w:t xml:space="preserve">Or </w:t>
      </w:r>
    </w:p>
    <w:p w14:paraId="4F58B026" w14:textId="77777777" w:rsidR="000035B2" w:rsidRPr="001F355A" w:rsidRDefault="000035B2" w:rsidP="000035B2">
      <w:pPr>
        <w:rPr>
          <w:rFonts w:cs="Arial"/>
        </w:rPr>
      </w:pPr>
    </w:p>
    <w:p w14:paraId="186A8F81" w14:textId="77777777" w:rsidR="000035B2" w:rsidRPr="001F355A" w:rsidRDefault="000035B2" w:rsidP="000035B2">
      <w:pPr>
        <w:rPr>
          <w:rFonts w:cs="Arial"/>
        </w:rPr>
      </w:pPr>
      <w:r w:rsidRPr="001F355A">
        <w:rPr>
          <w:rFonts w:cs="Arial"/>
        </w:rPr>
        <w:t xml:space="preserve">A scanned copy of your current Irish Residence Permit showing Stamp 1, Stamp 1G, Stamp 4, Stamp 5, or Stamp 6. </w:t>
      </w:r>
    </w:p>
    <w:p w14:paraId="4B0FF857" w14:textId="77777777" w:rsidR="000035B2" w:rsidRPr="001F355A" w:rsidRDefault="000035B2" w:rsidP="000035B2">
      <w:pPr>
        <w:rPr>
          <w:rFonts w:cs="Arial"/>
        </w:rPr>
      </w:pPr>
    </w:p>
    <w:p w14:paraId="3EB70F73" w14:textId="77777777" w:rsidR="000035B2" w:rsidRPr="001F355A" w:rsidRDefault="000035B2" w:rsidP="000035B2">
      <w:pPr>
        <w:rPr>
          <w:rFonts w:cs="Arial"/>
        </w:rPr>
      </w:pPr>
      <w:r w:rsidRPr="001F355A">
        <w:rPr>
          <w:rFonts w:cs="Arial"/>
        </w:rPr>
        <w:t xml:space="preserve">*Stamp 1G </w:t>
      </w:r>
    </w:p>
    <w:p w14:paraId="0FD8938F" w14:textId="77777777" w:rsidR="000035B2" w:rsidRPr="001F355A" w:rsidRDefault="000035B2" w:rsidP="000035B2">
      <w:pPr>
        <w:rPr>
          <w:rFonts w:cs="Arial"/>
        </w:rPr>
      </w:pPr>
    </w:p>
    <w:p w14:paraId="02A19431" w14:textId="77777777" w:rsidR="000035B2" w:rsidRPr="001F355A" w:rsidRDefault="000035B2" w:rsidP="000035B2">
      <w:pPr>
        <w:rPr>
          <w:rFonts w:cs="Arial"/>
        </w:rPr>
      </w:pPr>
      <w:r w:rsidRPr="001F355A">
        <w:rPr>
          <w:rFonts w:cs="Arial"/>
        </w:rPr>
        <w:t xml:space="preserve">There are two main pathways under Stamp 1G and they are: </w:t>
      </w:r>
    </w:p>
    <w:p w14:paraId="0BBEDAF8" w14:textId="77777777" w:rsidR="000035B2" w:rsidRPr="001F355A" w:rsidRDefault="000035B2" w:rsidP="000035B2">
      <w:pPr>
        <w:rPr>
          <w:rFonts w:cs="Arial"/>
        </w:rPr>
      </w:pPr>
    </w:p>
    <w:p w14:paraId="33E3144B" w14:textId="77777777" w:rsidR="000035B2" w:rsidRPr="001F355A" w:rsidRDefault="000035B2" w:rsidP="000035B2">
      <w:pPr>
        <w:rPr>
          <w:rFonts w:cs="Arial"/>
        </w:rPr>
      </w:pPr>
      <w:r w:rsidRPr="001F355A">
        <w:rPr>
          <w:rFonts w:cs="Arial"/>
        </w:rPr>
        <w:t xml:space="preserve">Graduate Stamp 1G </w:t>
      </w:r>
    </w:p>
    <w:p w14:paraId="298E548F" w14:textId="77777777" w:rsidR="000035B2" w:rsidRPr="001F355A" w:rsidRDefault="000035B2" w:rsidP="000035B2">
      <w:pPr>
        <w:rPr>
          <w:rFonts w:cs="Arial"/>
        </w:rPr>
      </w:pPr>
    </w:p>
    <w:p w14:paraId="544EBBF1" w14:textId="77777777" w:rsidR="000035B2" w:rsidRPr="001F355A" w:rsidRDefault="000035B2" w:rsidP="000035B2">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B8CE168" w14:textId="77777777" w:rsidR="000035B2" w:rsidRPr="001F355A" w:rsidRDefault="000035B2" w:rsidP="000035B2">
      <w:pPr>
        <w:rPr>
          <w:rFonts w:cs="Arial"/>
        </w:rPr>
      </w:pPr>
    </w:p>
    <w:p w14:paraId="16B034A4" w14:textId="77777777" w:rsidR="000035B2" w:rsidRPr="001F355A" w:rsidRDefault="000035B2" w:rsidP="000035B2">
      <w:pPr>
        <w:rPr>
          <w:rFonts w:cs="Arial"/>
        </w:rPr>
      </w:pPr>
      <w:r w:rsidRPr="001F355A">
        <w:rPr>
          <w:rFonts w:cs="Arial"/>
        </w:rPr>
        <w:t xml:space="preserve">Spouse / Partner of Critical Skills Employment Permit holder or Researchers in the State on Hosting Agreements </w:t>
      </w:r>
    </w:p>
    <w:p w14:paraId="00E033C0" w14:textId="77777777" w:rsidR="000035B2" w:rsidRPr="001F355A" w:rsidRDefault="000035B2" w:rsidP="000035B2">
      <w:pPr>
        <w:rPr>
          <w:rFonts w:cs="Arial"/>
        </w:rPr>
      </w:pPr>
    </w:p>
    <w:p w14:paraId="342DFAC2" w14:textId="77777777" w:rsidR="000035B2" w:rsidRPr="001F355A" w:rsidRDefault="000035B2" w:rsidP="000035B2">
      <w:pPr>
        <w:rPr>
          <w:rFonts w:cs="Arial"/>
        </w:rPr>
      </w:pPr>
      <w:r w:rsidRPr="001F355A">
        <w:rPr>
          <w:rFonts w:cs="Arial"/>
        </w:rPr>
        <w:t xml:space="preserve">OR </w:t>
      </w:r>
    </w:p>
    <w:p w14:paraId="62F9AC2F" w14:textId="77777777" w:rsidR="000035B2" w:rsidRPr="001F355A" w:rsidRDefault="000035B2" w:rsidP="000035B2">
      <w:pPr>
        <w:rPr>
          <w:rFonts w:cs="Arial"/>
        </w:rPr>
      </w:pPr>
    </w:p>
    <w:p w14:paraId="1F4F65E6" w14:textId="77777777" w:rsidR="000035B2" w:rsidRPr="001F355A" w:rsidRDefault="000035B2" w:rsidP="000035B2">
      <w:pPr>
        <w:rPr>
          <w:rFonts w:cs="Arial"/>
        </w:rPr>
      </w:pPr>
      <w:r w:rsidRPr="001F355A">
        <w:rPr>
          <w:rFonts w:cs="Arial"/>
        </w:rPr>
        <w:t xml:space="preserve">For permissions related to your marital/partnership status: </w:t>
      </w:r>
    </w:p>
    <w:p w14:paraId="4404EA0B" w14:textId="77777777" w:rsidR="000035B2" w:rsidRPr="001F355A" w:rsidRDefault="000035B2" w:rsidP="000035B2">
      <w:pPr>
        <w:rPr>
          <w:rFonts w:cs="Arial"/>
        </w:rPr>
      </w:pPr>
    </w:p>
    <w:p w14:paraId="0B937866" w14:textId="77777777" w:rsidR="000035B2" w:rsidRPr="001F355A" w:rsidRDefault="000035B2" w:rsidP="000035B2">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337E90B6" w14:textId="77777777" w:rsidR="000035B2" w:rsidRPr="001F355A" w:rsidRDefault="000035B2" w:rsidP="000035B2">
      <w:pPr>
        <w:rPr>
          <w:rFonts w:cs="Arial"/>
        </w:rPr>
      </w:pPr>
    </w:p>
    <w:p w14:paraId="19825DAD" w14:textId="77777777" w:rsidR="000035B2" w:rsidRPr="001F355A" w:rsidRDefault="000035B2" w:rsidP="000035B2">
      <w:pPr>
        <w:rPr>
          <w:rFonts w:cs="Arial"/>
        </w:rPr>
      </w:pPr>
      <w:r w:rsidRPr="001F355A">
        <w:rPr>
          <w:rFonts w:cs="Arial"/>
        </w:rPr>
        <w:t xml:space="preserve">Or </w:t>
      </w:r>
    </w:p>
    <w:p w14:paraId="39507B3B" w14:textId="77777777" w:rsidR="000035B2" w:rsidRPr="001F355A" w:rsidRDefault="000035B2" w:rsidP="000035B2">
      <w:pPr>
        <w:rPr>
          <w:rFonts w:cs="Arial"/>
        </w:rPr>
      </w:pPr>
    </w:p>
    <w:p w14:paraId="5F9467EA" w14:textId="77777777" w:rsidR="000035B2" w:rsidRPr="001F355A" w:rsidRDefault="000035B2" w:rsidP="000035B2">
      <w:pPr>
        <w:rPr>
          <w:rFonts w:cs="Arial"/>
        </w:rPr>
      </w:pPr>
      <w:r w:rsidRPr="001F355A">
        <w:rPr>
          <w:rFonts w:cs="Arial"/>
        </w:rPr>
        <w:t xml:space="preserve">A scanned copy of both the front and back of your current Irish Residence Permit (IRP) showing Stamp 1G and your Marriage/Civil Partnership Certificate. </w:t>
      </w:r>
    </w:p>
    <w:p w14:paraId="5B6361E9" w14:textId="77777777" w:rsidR="000035B2" w:rsidRPr="001F355A" w:rsidRDefault="000035B2" w:rsidP="000035B2">
      <w:pPr>
        <w:rPr>
          <w:rFonts w:cs="Arial"/>
        </w:rPr>
      </w:pPr>
    </w:p>
    <w:p w14:paraId="0EB002B0" w14:textId="77777777" w:rsidR="000035B2" w:rsidRPr="001F355A" w:rsidRDefault="000035B2" w:rsidP="000035B2">
      <w:pPr>
        <w:rPr>
          <w:rFonts w:cs="Arial"/>
        </w:rPr>
      </w:pPr>
      <w:r w:rsidRPr="001F355A">
        <w:rPr>
          <w:rFonts w:cs="Arial"/>
        </w:rPr>
        <w:t xml:space="preserve">And </w:t>
      </w:r>
    </w:p>
    <w:p w14:paraId="1163C1A7" w14:textId="77777777" w:rsidR="000035B2" w:rsidRPr="001F355A" w:rsidRDefault="000035B2" w:rsidP="000035B2">
      <w:pPr>
        <w:rPr>
          <w:rFonts w:cs="Arial"/>
        </w:rPr>
      </w:pPr>
    </w:p>
    <w:p w14:paraId="3B08E17C" w14:textId="77777777" w:rsidR="000035B2" w:rsidRPr="001F355A" w:rsidRDefault="000035B2" w:rsidP="000035B2">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5EBF2644" w14:textId="77777777" w:rsidR="000035B2" w:rsidRPr="001F355A" w:rsidRDefault="000035B2" w:rsidP="000035B2">
      <w:pPr>
        <w:rPr>
          <w:rFonts w:cs="Arial"/>
        </w:rPr>
      </w:pPr>
    </w:p>
    <w:p w14:paraId="662BDED6" w14:textId="77777777" w:rsidR="000035B2" w:rsidRPr="001F355A" w:rsidRDefault="000035B2" w:rsidP="000035B2">
      <w:pPr>
        <w:rPr>
          <w:rFonts w:cs="Arial"/>
        </w:rPr>
      </w:pPr>
      <w:r w:rsidRPr="001F355A">
        <w:rPr>
          <w:rFonts w:cs="Arial"/>
        </w:rPr>
        <w:t xml:space="preserve">Or </w:t>
      </w:r>
    </w:p>
    <w:p w14:paraId="3C10934E" w14:textId="77777777" w:rsidR="000035B2" w:rsidRPr="001F355A" w:rsidRDefault="000035B2" w:rsidP="000035B2">
      <w:pPr>
        <w:rPr>
          <w:rFonts w:cs="Arial"/>
        </w:rPr>
      </w:pPr>
    </w:p>
    <w:p w14:paraId="62EFEFD3" w14:textId="77777777" w:rsidR="000035B2" w:rsidRPr="001F355A" w:rsidRDefault="000035B2" w:rsidP="000035B2">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9D05F59" w14:textId="77777777" w:rsidR="000035B2" w:rsidRPr="001F355A" w:rsidRDefault="000035B2" w:rsidP="000035B2">
      <w:pPr>
        <w:rPr>
          <w:rFonts w:cs="Arial"/>
        </w:rPr>
      </w:pPr>
    </w:p>
    <w:p w14:paraId="39E6B02D" w14:textId="77777777" w:rsidR="000035B2" w:rsidRPr="001F355A" w:rsidRDefault="000035B2" w:rsidP="000035B2">
      <w:pPr>
        <w:rPr>
          <w:rFonts w:cs="Arial"/>
        </w:rPr>
      </w:pPr>
      <w:r w:rsidRPr="001F355A">
        <w:rPr>
          <w:rFonts w:cs="Arial"/>
        </w:rPr>
        <w:t xml:space="preserve">Or </w:t>
      </w:r>
    </w:p>
    <w:p w14:paraId="620175D4" w14:textId="77777777" w:rsidR="000035B2" w:rsidRPr="001F355A" w:rsidRDefault="000035B2" w:rsidP="000035B2">
      <w:pPr>
        <w:rPr>
          <w:rFonts w:cs="Arial"/>
        </w:rPr>
      </w:pPr>
    </w:p>
    <w:p w14:paraId="6D122ACB" w14:textId="77777777" w:rsidR="000035B2" w:rsidRPr="001F355A" w:rsidRDefault="000035B2" w:rsidP="000035B2">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6D009359" w14:textId="77777777" w:rsidR="000035B2" w:rsidRPr="001F355A" w:rsidRDefault="000035B2" w:rsidP="000035B2">
      <w:pPr>
        <w:rPr>
          <w:rFonts w:cs="Arial"/>
        </w:rPr>
      </w:pPr>
    </w:p>
    <w:p w14:paraId="4A21A2DC" w14:textId="77777777" w:rsidR="000035B2" w:rsidRPr="001F355A" w:rsidRDefault="000035B2" w:rsidP="000035B2">
      <w:pPr>
        <w:rPr>
          <w:rFonts w:cs="Arial"/>
        </w:rPr>
      </w:pPr>
      <w:r w:rsidRPr="001F355A">
        <w:rPr>
          <w:rFonts w:cs="Arial"/>
        </w:rPr>
        <w:t xml:space="preserve">Or </w:t>
      </w:r>
    </w:p>
    <w:p w14:paraId="0771B08F" w14:textId="77777777" w:rsidR="000035B2" w:rsidRPr="001F355A" w:rsidRDefault="000035B2" w:rsidP="000035B2">
      <w:pPr>
        <w:rPr>
          <w:rFonts w:cs="Arial"/>
        </w:rPr>
      </w:pPr>
    </w:p>
    <w:p w14:paraId="2F8F213C" w14:textId="77777777" w:rsidR="000035B2" w:rsidRPr="001F355A" w:rsidRDefault="000035B2" w:rsidP="000035B2">
      <w:pPr>
        <w:rPr>
          <w:rFonts w:cs="Arial"/>
        </w:rPr>
      </w:pPr>
      <w:r w:rsidRPr="001F355A">
        <w:rPr>
          <w:rFonts w:cs="Arial"/>
        </w:rPr>
        <w:t xml:space="preserve">A scanned copy of both the front and back of their current Irish Residence Permit (IRP) showing Stamp 2.  </w:t>
      </w:r>
    </w:p>
    <w:p w14:paraId="20FAD8FC" w14:textId="77777777" w:rsidR="000035B2" w:rsidRPr="001F355A" w:rsidRDefault="000035B2" w:rsidP="000035B2">
      <w:pPr>
        <w:rPr>
          <w:rFonts w:cs="Arial"/>
        </w:rPr>
      </w:pPr>
    </w:p>
    <w:p w14:paraId="5262FB63" w14:textId="77777777" w:rsidR="000035B2" w:rsidRPr="001F355A" w:rsidRDefault="000035B2" w:rsidP="000035B2">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3A52D583" w14:textId="77777777" w:rsidR="000035B2" w:rsidRPr="001F355A" w:rsidRDefault="000035B2" w:rsidP="000035B2">
      <w:pPr>
        <w:rPr>
          <w:rFonts w:cs="Arial"/>
        </w:rPr>
      </w:pPr>
    </w:p>
    <w:p w14:paraId="16D5E68C" w14:textId="77777777" w:rsidR="000035B2" w:rsidRPr="001F355A" w:rsidRDefault="000035B2" w:rsidP="000035B2">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26FA482D" w14:textId="77777777" w:rsidR="000035B2" w:rsidRPr="001F355A" w:rsidRDefault="000035B2" w:rsidP="000035B2">
      <w:pPr>
        <w:rPr>
          <w:rFonts w:cs="Arial"/>
        </w:rPr>
      </w:pPr>
    </w:p>
    <w:p w14:paraId="6AAFAC7A" w14:textId="77777777" w:rsidR="000035B2" w:rsidRDefault="000035B2" w:rsidP="000035B2">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7078C51F" w14:textId="77777777" w:rsidR="000035B2" w:rsidRDefault="000035B2" w:rsidP="000035B2">
      <w:pPr>
        <w:rPr>
          <w:rFonts w:cs="Arial"/>
        </w:rPr>
      </w:pPr>
      <w:r>
        <w:rPr>
          <w:rFonts w:cs="Arial"/>
        </w:rPr>
        <w:br w:type="page"/>
      </w:r>
    </w:p>
    <w:p w14:paraId="2EF97981" w14:textId="77777777" w:rsidR="006158B7" w:rsidRPr="008F59BA" w:rsidRDefault="006158B7" w:rsidP="006158B7">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A259DE5" w14:textId="20DA3886" w:rsidR="00DC73B4" w:rsidRPr="009008B7" w:rsidRDefault="00DC73B4" w:rsidP="0076105B">
      <w:pPr>
        <w:spacing w:after="160" w:line="259" w:lineRule="auto"/>
        <w:rPr>
          <w:rFonts w:cs="Arial"/>
        </w:rPr>
      </w:pPr>
      <w:r w:rsidRPr="009008B7">
        <w:rPr>
          <w:rFonts w:cs="Arial"/>
          <w:b/>
          <w:bCs/>
        </w:rPr>
        <w:br w:type="page"/>
      </w:r>
    </w:p>
    <w:p w14:paraId="70274663" w14:textId="68FC060C" w:rsidR="00DC73B4" w:rsidRPr="009008B7" w:rsidRDefault="00DC73B4" w:rsidP="00DC73B4">
      <w:pPr>
        <w:shd w:val="clear" w:color="auto" w:fill="FFFFFF"/>
        <w:jc w:val="both"/>
        <w:rPr>
          <w:rFonts w:cs="Arial"/>
        </w:rPr>
      </w:pPr>
      <w:r w:rsidRPr="009008B7">
        <w:rPr>
          <w:rFonts w:cs="Arial"/>
          <w:b/>
          <w:bCs/>
        </w:rPr>
        <w:lastRenderedPageBreak/>
        <w:t xml:space="preserve">If you agree to progress with a </w:t>
      </w:r>
      <w:r w:rsidR="0076105B" w:rsidRPr="0076105B">
        <w:rPr>
          <w:rFonts w:cs="Arial"/>
          <w:b/>
          <w:bCs/>
        </w:rPr>
        <w:t>Specified Purpose Post</w:t>
      </w:r>
    </w:p>
    <w:p w14:paraId="2DC428E5" w14:textId="25F41BC6" w:rsidR="00DC73B4" w:rsidRPr="009008B7" w:rsidRDefault="00DC73B4" w:rsidP="00DC73B4">
      <w:pPr>
        <w:numPr>
          <w:ilvl w:val="0"/>
          <w:numId w:val="13"/>
        </w:numPr>
        <w:shd w:val="clear" w:color="auto" w:fill="FFFFFF"/>
        <w:jc w:val="both"/>
        <w:rPr>
          <w:rFonts w:cs="Arial"/>
        </w:rPr>
      </w:pPr>
      <w:r w:rsidRPr="009008B7">
        <w:rPr>
          <w:rFonts w:cs="Arial"/>
        </w:rPr>
        <w:t xml:space="preserve">You will no longer be eligible for any further expressions of interest </w:t>
      </w:r>
      <w:r w:rsidR="0076105B" w:rsidRPr="0076105B">
        <w:rPr>
          <w:rFonts w:cs="Arial"/>
        </w:rPr>
        <w:t xml:space="preserve">for Specified Purpose posts </w:t>
      </w:r>
      <w:r w:rsidRPr="009008B7">
        <w:rPr>
          <w:rFonts w:cs="Arial"/>
        </w:rPr>
        <w:t>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14ED" w14:textId="77777777" w:rsidR="002740B0" w:rsidRDefault="002740B0">
      <w:r>
        <w:separator/>
      </w:r>
    </w:p>
  </w:endnote>
  <w:endnote w:type="continuationSeparator" w:id="0">
    <w:p w14:paraId="2CDD5B96" w14:textId="77777777" w:rsidR="002740B0" w:rsidRDefault="00274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30A7" w14:textId="6270A4BC" w:rsidR="00D314E8" w:rsidRDefault="0060733C" w:rsidP="00D314E8">
    <w:pPr>
      <w:tabs>
        <w:tab w:val="left" w:pos="283"/>
      </w:tabs>
      <w:jc w:val="both"/>
      <w:rPr>
        <w:rFonts w:cs="Arial"/>
        <w:bCs/>
        <w:iCs/>
      </w:rPr>
    </w:pPr>
    <w:r w:rsidRPr="0060733C">
      <w:rPr>
        <w:rFonts w:cs="Arial"/>
        <w:bCs/>
        <w:iCs/>
      </w:rPr>
      <w:t>N</w:t>
    </w:r>
    <w:r w:rsidR="00D314E8">
      <w:rPr>
        <w:rFonts w:cs="Arial"/>
        <w:bCs/>
        <w:iCs/>
      </w:rPr>
      <w:t>RS15</w:t>
    </w:r>
    <w:r w:rsidR="00D92EFB">
      <w:rPr>
        <w:rFonts w:cs="Arial"/>
        <w:bCs/>
        <w:iCs/>
      </w:rPr>
      <w:t>598</w:t>
    </w:r>
    <w:r w:rsidRPr="0060733C">
      <w:rPr>
        <w:rFonts w:cs="Arial"/>
        <w:bCs/>
        <w:iCs/>
      </w:rPr>
      <w:t xml:space="preserve"> Grade VII, </w:t>
    </w:r>
    <w:r w:rsidR="00D314E8">
      <w:rPr>
        <w:rFonts w:cs="Arial"/>
        <w:bCs/>
        <w:iCs/>
      </w:rPr>
      <w:t xml:space="preserve">Hub Coordinator, </w:t>
    </w:r>
    <w:r w:rsidR="00D92EFB" w:rsidRPr="00D92EFB">
      <w:rPr>
        <w:rFonts w:cs="Arial"/>
        <w:bCs/>
        <w:iCs/>
      </w:rPr>
      <w:t>Supplementary Campaign</w:t>
    </w:r>
  </w:p>
  <w:p w14:paraId="69157A12" w14:textId="0479D363" w:rsidR="00CA4FC3" w:rsidRPr="0060733C" w:rsidRDefault="00D314E8" w:rsidP="0060733C">
    <w:pPr>
      <w:tabs>
        <w:tab w:val="left" w:pos="283"/>
      </w:tabs>
      <w:jc w:val="both"/>
      <w:rPr>
        <w:rFonts w:cs="Arial"/>
        <w:bCs/>
        <w:iCs/>
      </w:rPr>
    </w:pPr>
    <w:r>
      <w:rPr>
        <w:rFonts w:cs="Arial"/>
        <w:bCs/>
        <w:iCs/>
      </w:rPr>
      <w:t>PEACEPLUS</w:t>
    </w:r>
    <w:r>
      <w:rPr>
        <w:rFonts w:cs="Arial"/>
        <w:iCs/>
      </w:rPr>
      <w:t xml:space="preserve"> Community Connections and Wellbeing </w:t>
    </w:r>
    <w:r w:rsidRPr="003143AE">
      <w:rPr>
        <w:rFonts w:cs="Arial"/>
        <w:iCs/>
      </w:rPr>
      <w:t>Project (</w:t>
    </w:r>
    <w:r>
      <w:rPr>
        <w:rFonts w:cs="Arial"/>
        <w:iCs/>
      </w:rPr>
      <w:t>CCWP</w:t>
    </w:r>
    <w:r w:rsidRPr="003143AE">
      <w:rPr>
        <w:rFonts w:cs="Arial"/>
        <w:iCs/>
      </w:rPr>
      <w:t xml:space="preserve">) </w:t>
    </w:r>
    <w:r w:rsidR="0060733C" w:rsidRPr="0060733C">
      <w:rPr>
        <w:rFonts w:cs="Arial"/>
        <w:bCs/>
        <w:iCs/>
      </w:rPr>
      <w:tab/>
    </w:r>
    <w:r w:rsidR="0060733C" w:rsidRPr="0060733C">
      <w:rPr>
        <w:rFonts w:cs="Arial"/>
        <w:bCs/>
        <w:iCs/>
      </w:rPr>
      <w:tab/>
    </w:r>
    <w:r w:rsidR="00CA4FC3" w:rsidRPr="0060733C">
      <w:rPr>
        <w:bCs/>
        <w:iCs/>
        <w:color w:val="FF0000"/>
      </w:rPr>
      <w:tab/>
    </w:r>
    <w:r w:rsidR="00CA4FC3" w:rsidRPr="0060733C">
      <w:rPr>
        <w:rFonts w:cs="Arial"/>
        <w:bCs/>
      </w:rPr>
      <w:t xml:space="preserve">Page </w:t>
    </w:r>
    <w:r w:rsidR="00CA4FC3" w:rsidRPr="0060733C">
      <w:rPr>
        <w:rFonts w:cs="Arial"/>
        <w:bCs/>
      </w:rPr>
      <w:fldChar w:fldCharType="begin"/>
    </w:r>
    <w:r w:rsidR="00CA4FC3" w:rsidRPr="0060733C">
      <w:rPr>
        <w:rFonts w:cs="Arial"/>
        <w:bCs/>
      </w:rPr>
      <w:instrText xml:space="preserve"> PAGE </w:instrText>
    </w:r>
    <w:r w:rsidR="00CA4FC3" w:rsidRPr="0060733C">
      <w:rPr>
        <w:rFonts w:cs="Arial"/>
        <w:bCs/>
      </w:rPr>
      <w:fldChar w:fldCharType="separate"/>
    </w:r>
    <w:r>
      <w:rPr>
        <w:rFonts w:cs="Arial"/>
        <w:bCs/>
        <w:noProof/>
      </w:rPr>
      <w:t>1</w:t>
    </w:r>
    <w:r w:rsidR="00CA4FC3" w:rsidRPr="0060733C">
      <w:rPr>
        <w:rFonts w:cs="Arial"/>
        <w:bCs/>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E74B" w14:textId="77777777" w:rsidR="002740B0" w:rsidRDefault="002740B0">
      <w:r>
        <w:separator/>
      </w:r>
    </w:p>
  </w:footnote>
  <w:footnote w:type="continuationSeparator" w:id="0">
    <w:p w14:paraId="56DF1B23" w14:textId="77777777" w:rsidR="002740B0" w:rsidRDefault="00274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9D30CD48"/>
    <w:lvl w:ilvl="0" w:tplc="CA909564">
      <w:start w:val="1"/>
      <w:numFmt w:val="decimal"/>
      <w:lvlText w:val="%1."/>
      <w:lvlJc w:val="left"/>
      <w:pPr>
        <w:tabs>
          <w:tab w:val="num" w:pos="0"/>
        </w:tabs>
        <w:ind w:left="0" w:hanging="360"/>
      </w:pPr>
      <w:rPr>
        <w:rFonts w:ascii="Arial" w:hAnsi="Arial" w:cs="Arial"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93510D3"/>
    <w:multiLevelType w:val="multilevel"/>
    <w:tmpl w:val="59E28D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AFB1800"/>
    <w:multiLevelType w:val="hybridMultilevel"/>
    <w:tmpl w:val="76809C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01715"/>
    <w:multiLevelType w:val="hybridMultilevel"/>
    <w:tmpl w:val="6FBE25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944300"/>
    <w:multiLevelType w:val="multilevel"/>
    <w:tmpl w:val="556EC0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5462D16"/>
    <w:multiLevelType w:val="hybridMultilevel"/>
    <w:tmpl w:val="F67A4572"/>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93478448">
    <w:abstractNumId w:val="0"/>
  </w:num>
  <w:num w:numId="2" w16cid:durableId="201943354">
    <w:abstractNumId w:val="20"/>
  </w:num>
  <w:num w:numId="3" w16cid:durableId="97920208">
    <w:abstractNumId w:val="9"/>
  </w:num>
  <w:num w:numId="4" w16cid:durableId="329481643">
    <w:abstractNumId w:val="1"/>
  </w:num>
  <w:num w:numId="5" w16cid:durableId="1021130534">
    <w:abstractNumId w:val="23"/>
  </w:num>
  <w:num w:numId="6" w16cid:durableId="575554986">
    <w:abstractNumId w:val="25"/>
  </w:num>
  <w:num w:numId="7" w16cid:durableId="1389841251">
    <w:abstractNumId w:val="12"/>
  </w:num>
  <w:num w:numId="8" w16cid:durableId="593978169">
    <w:abstractNumId w:val="22"/>
  </w:num>
  <w:num w:numId="9" w16cid:durableId="1042443051">
    <w:abstractNumId w:val="3"/>
  </w:num>
  <w:num w:numId="10" w16cid:durableId="1290740668">
    <w:abstractNumId w:val="13"/>
  </w:num>
  <w:num w:numId="11" w16cid:durableId="943003921">
    <w:abstractNumId w:val="8"/>
  </w:num>
  <w:num w:numId="12" w16cid:durableId="1713993869">
    <w:abstractNumId w:val="24"/>
  </w:num>
  <w:num w:numId="13" w16cid:durableId="362093198">
    <w:abstractNumId w:val="21"/>
  </w:num>
  <w:num w:numId="14" w16cid:durableId="675379056">
    <w:abstractNumId w:val="28"/>
  </w:num>
  <w:num w:numId="15" w16cid:durableId="1844708305">
    <w:abstractNumId w:val="6"/>
  </w:num>
  <w:num w:numId="16" w16cid:durableId="1835797636">
    <w:abstractNumId w:val="18"/>
  </w:num>
  <w:num w:numId="17" w16cid:durableId="189032050">
    <w:abstractNumId w:val="14"/>
  </w:num>
  <w:num w:numId="18" w16cid:durableId="15048556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9481882">
    <w:abstractNumId w:val="16"/>
  </w:num>
  <w:num w:numId="20" w16cid:durableId="25180446">
    <w:abstractNumId w:val="15"/>
  </w:num>
  <w:num w:numId="21" w16cid:durableId="1050152011">
    <w:abstractNumId w:val="26"/>
  </w:num>
  <w:num w:numId="22" w16cid:durableId="459879215">
    <w:abstractNumId w:val="1"/>
  </w:num>
  <w:num w:numId="23" w16cid:durableId="658120944">
    <w:abstractNumId w:val="0"/>
  </w:num>
  <w:num w:numId="24" w16cid:durableId="1329138244">
    <w:abstractNumId w:val="4"/>
  </w:num>
  <w:num w:numId="25" w16cid:durableId="1844586506">
    <w:abstractNumId w:val="11"/>
  </w:num>
  <w:num w:numId="26" w16cid:durableId="441728560">
    <w:abstractNumId w:val="23"/>
  </w:num>
  <w:num w:numId="27" w16cid:durableId="816070361">
    <w:abstractNumId w:val="2"/>
  </w:num>
  <w:num w:numId="28" w16cid:durableId="809204050">
    <w:abstractNumId w:val="17"/>
    <w:lvlOverride w:ilvl="0">
      <w:startOverride w:val="1"/>
    </w:lvlOverride>
  </w:num>
  <w:num w:numId="29" w16cid:durableId="1983582966">
    <w:abstractNumId w:val="5"/>
    <w:lvlOverride w:ilvl="0">
      <w:startOverride w:val="1"/>
    </w:lvlOverride>
  </w:num>
  <w:num w:numId="30" w16cid:durableId="7763">
    <w:abstractNumId w:val="10"/>
  </w:num>
  <w:num w:numId="31" w16cid:durableId="380058289">
    <w:abstractNumId w:val="19"/>
  </w:num>
  <w:num w:numId="32" w16cid:durableId="148762220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035B2"/>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200746"/>
    <w:rsid w:val="00207332"/>
    <w:rsid w:val="00217452"/>
    <w:rsid w:val="00227C3D"/>
    <w:rsid w:val="0024216E"/>
    <w:rsid w:val="00244218"/>
    <w:rsid w:val="002442F4"/>
    <w:rsid w:val="0025108D"/>
    <w:rsid w:val="00255283"/>
    <w:rsid w:val="0026429D"/>
    <w:rsid w:val="002740B0"/>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2BD"/>
    <w:rsid w:val="00340515"/>
    <w:rsid w:val="00340E0C"/>
    <w:rsid w:val="00343984"/>
    <w:rsid w:val="00343DDB"/>
    <w:rsid w:val="0034644A"/>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53404"/>
    <w:rsid w:val="00460037"/>
    <w:rsid w:val="00462A0A"/>
    <w:rsid w:val="0047429C"/>
    <w:rsid w:val="00476F64"/>
    <w:rsid w:val="0048138C"/>
    <w:rsid w:val="00481743"/>
    <w:rsid w:val="00484E14"/>
    <w:rsid w:val="00485D9C"/>
    <w:rsid w:val="004A431B"/>
    <w:rsid w:val="004A76B3"/>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0733C"/>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05B"/>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523"/>
    <w:rsid w:val="009A7DCC"/>
    <w:rsid w:val="009B0647"/>
    <w:rsid w:val="009C706D"/>
    <w:rsid w:val="009D1AB5"/>
    <w:rsid w:val="009D3009"/>
    <w:rsid w:val="009D30ED"/>
    <w:rsid w:val="009D3495"/>
    <w:rsid w:val="009D3950"/>
    <w:rsid w:val="009D5C73"/>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0749"/>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14E8"/>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2EFB"/>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08FB"/>
    <w:rsid w:val="00E47641"/>
    <w:rsid w:val="00E530DF"/>
    <w:rsid w:val="00E54A7D"/>
    <w:rsid w:val="00E64232"/>
    <w:rsid w:val="00E70940"/>
    <w:rsid w:val="00E72FCB"/>
    <w:rsid w:val="00EA3049"/>
    <w:rsid w:val="00EA3486"/>
    <w:rsid w:val="00EA6C01"/>
    <w:rsid w:val="00EB4B22"/>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customStyle="1" w:styleId="UnresolvedMention1">
    <w:name w:val="Unresolved Mention1"/>
    <w:basedOn w:val="DefaultParagraphFont"/>
    <w:uiPriority w:val="99"/>
    <w:semiHidden/>
    <w:unhideWhenUsed/>
    <w:rsid w:val="00607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recruitment-process/" TargetMode="External"/><Relationship Id="rId18" Type="http://schemas.openxmlformats.org/officeDocument/2006/relationships/hyperlink" Target="mailto:asknrs@hse.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mailto: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recruitmentappeals@hse.ie"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anagement@hse.ie" TargetMode="External"/><Relationship Id="rId23" Type="http://schemas.openxmlformats.org/officeDocument/2006/relationships/hyperlink" Target="https://www.fbi.gov/services/cjis/identity-history-summary-checks" TargetMode="External"/><Relationship Id="rId10" Type="http://schemas.openxmlformats.org/officeDocument/2006/relationships/image" Target="media/image2.jpeg"/><Relationship Id="rId19" Type="http://schemas.openxmlformats.org/officeDocument/2006/relationships/hyperlink" Target="https://www.hse.ie/eng/staff/jobs/recruitment-proces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https://www.hse.ie/eng/staff/jobs/" TargetMode="External"/><Relationship Id="rId22" Type="http://schemas.openxmlformats.org/officeDocument/2006/relationships/hyperlink" Target="http://www.afp.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FF9B9-B218-4FE0-B4A4-6EC8EDAE2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5686</Words>
  <Characters>32415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38025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Amy Gilroy</cp:lastModifiedBy>
  <cp:revision>6</cp:revision>
  <cp:lastPrinted>2020-03-25T10:41:00Z</cp:lastPrinted>
  <dcterms:created xsi:type="dcterms:W3CDTF">2026-08-28T15:36:00Z</dcterms:created>
  <dcterms:modified xsi:type="dcterms:W3CDTF">2026-08-31T13:38:00Z</dcterms:modified>
</cp:coreProperties>
</file>