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5CC7" w14:textId="77777777" w:rsidR="00DA4321" w:rsidRPr="00DA4321" w:rsidRDefault="00324FEE" w:rsidP="00DA4321">
      <w:pPr>
        <w:ind w:left="-1260"/>
        <w:rPr>
          <w:rFonts w:ascii="Arial" w:hAnsi="Arial" w:cs="Arial"/>
          <w:b/>
        </w:rPr>
      </w:pPr>
      <w:r w:rsidRPr="00324FEE">
        <w:rPr>
          <w:noProof/>
          <w:color w:val="000099"/>
          <w:lang w:val="en-IE" w:eastAsia="en-IE"/>
        </w:rPr>
        <w:drawing>
          <wp:inline distT="0" distB="0" distL="0" distR="0" wp14:anchorId="6D0D0D24" wp14:editId="28BE137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432D1E20" w14:textId="2047B6B2" w:rsidR="00543F98" w:rsidRPr="00DA4321" w:rsidRDefault="00543F98" w:rsidP="00DA4321">
      <w:pPr>
        <w:ind w:left="-1260"/>
        <w:jc w:val="right"/>
        <w:rPr>
          <w:rFonts w:ascii="Arial" w:hAnsi="Arial" w:cs="Arial"/>
          <w:b/>
        </w:rPr>
      </w:pPr>
    </w:p>
    <w:p w14:paraId="34E997AE" w14:textId="77777777" w:rsidR="00DA4321" w:rsidRPr="00DA4321" w:rsidRDefault="00DA4321" w:rsidP="00DA4321">
      <w:pPr>
        <w:ind w:left="-1260"/>
        <w:jc w:val="right"/>
        <w:rPr>
          <w:rFonts w:ascii="Arial" w:hAnsi="Arial" w:cs="Arial"/>
          <w:b/>
        </w:rPr>
      </w:pPr>
    </w:p>
    <w:p w14:paraId="006CB0D4" w14:textId="77777777" w:rsidR="000A167B" w:rsidRPr="00DA4321" w:rsidRDefault="00142C6D" w:rsidP="00EB053A">
      <w:pPr>
        <w:ind w:left="-1260"/>
        <w:jc w:val="right"/>
        <w:rPr>
          <w:rFonts w:ascii="Arial" w:hAnsi="Arial" w:cs="Arial"/>
          <w:b/>
        </w:rPr>
      </w:pPr>
      <w:r w:rsidRPr="00DA4321">
        <w:rPr>
          <w:rFonts w:ascii="Arial" w:hAnsi="Arial" w:cs="Arial"/>
          <w:b/>
        </w:rPr>
        <w:t>Grade VII</w:t>
      </w:r>
    </w:p>
    <w:p w14:paraId="64C8547C" w14:textId="2C0E25F6" w:rsidR="00142C6D" w:rsidRPr="00DC4E0A" w:rsidRDefault="00DA4321" w:rsidP="00EB053A">
      <w:pPr>
        <w:ind w:left="-1260"/>
        <w:jc w:val="right"/>
        <w:rPr>
          <w:rFonts w:ascii="Arial" w:hAnsi="Arial" w:cs="Arial"/>
          <w:b/>
        </w:rPr>
      </w:pPr>
      <w:r w:rsidRPr="00DC4E0A">
        <w:rPr>
          <w:rFonts w:ascii="Arial" w:hAnsi="Arial" w:cs="Arial"/>
          <w:b/>
          <w:shd w:val="clear" w:color="auto" w:fill="FFFFFF"/>
        </w:rPr>
        <w:t>National Integrated Staff Records &amp; Pay Programme (</w:t>
      </w:r>
      <w:r w:rsidR="00142C6D" w:rsidRPr="00DC4E0A">
        <w:rPr>
          <w:rFonts w:ascii="Arial" w:hAnsi="Arial" w:cs="Arial"/>
          <w:b/>
        </w:rPr>
        <w:t>NiSRP</w:t>
      </w:r>
      <w:r w:rsidRPr="00DC4E0A">
        <w:rPr>
          <w:rFonts w:ascii="Arial" w:hAnsi="Arial" w:cs="Arial"/>
          <w:b/>
        </w:rPr>
        <w:t>)</w:t>
      </w:r>
    </w:p>
    <w:p w14:paraId="745DFDF9" w14:textId="77777777" w:rsidR="00DA4321" w:rsidRPr="00DA4321" w:rsidRDefault="00DA4321" w:rsidP="00EB053A">
      <w:pPr>
        <w:ind w:left="-1260"/>
        <w:jc w:val="right"/>
        <w:rPr>
          <w:rFonts w:ascii="Arial" w:hAnsi="Arial" w:cs="Arial"/>
          <w:b/>
        </w:rPr>
      </w:pPr>
      <w:r w:rsidRPr="00DC4E0A">
        <w:rPr>
          <w:rFonts w:ascii="Arial" w:hAnsi="Arial" w:cs="Arial"/>
          <w:b/>
        </w:rPr>
        <w:t>National Human Resources</w:t>
      </w:r>
    </w:p>
    <w:p w14:paraId="54E53876" w14:textId="77777777" w:rsidR="00543F98" w:rsidRPr="00EB053A" w:rsidRDefault="00543F98" w:rsidP="00EB053A">
      <w:pPr>
        <w:ind w:left="-1260"/>
        <w:jc w:val="right"/>
        <w:rPr>
          <w:rFonts w:ascii="Arial" w:hAnsi="Arial" w:cs="Arial"/>
          <w:b/>
        </w:rPr>
      </w:pPr>
      <w:r w:rsidRPr="00EB053A">
        <w:rPr>
          <w:rFonts w:ascii="Arial" w:hAnsi="Arial" w:cs="Arial"/>
          <w:b/>
        </w:rPr>
        <w:t>Job Specification &amp; Terms and Conditions</w:t>
      </w:r>
    </w:p>
    <w:p w14:paraId="78B3DC35" w14:textId="77777777" w:rsidR="00543F98" w:rsidRPr="00EB053A" w:rsidRDefault="00543F98" w:rsidP="00EB053A">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42C6D" w:rsidRPr="00142C6D" w14:paraId="738EDA96" w14:textId="77777777" w:rsidTr="00F6254C">
        <w:tc>
          <w:tcPr>
            <w:tcW w:w="2364" w:type="dxa"/>
          </w:tcPr>
          <w:p w14:paraId="2713D930" w14:textId="77777777" w:rsidR="00543F98" w:rsidRPr="00142C6D" w:rsidRDefault="00F6254C" w:rsidP="00F6254C">
            <w:pPr>
              <w:rPr>
                <w:rFonts w:ascii="Arial" w:hAnsi="Arial" w:cs="Arial"/>
                <w:b/>
                <w:bCs/>
                <w:color w:val="000000" w:themeColor="text1"/>
              </w:rPr>
            </w:pPr>
            <w:r w:rsidRPr="00142C6D">
              <w:rPr>
                <w:rFonts w:ascii="Arial" w:hAnsi="Arial" w:cs="Arial"/>
                <w:b/>
                <w:bCs/>
                <w:color w:val="000000" w:themeColor="text1"/>
              </w:rPr>
              <w:t xml:space="preserve">Job Title, </w:t>
            </w:r>
            <w:r w:rsidR="00543F98" w:rsidRPr="00142C6D">
              <w:rPr>
                <w:rFonts w:ascii="Arial" w:hAnsi="Arial" w:cs="Arial"/>
                <w:b/>
                <w:bCs/>
                <w:color w:val="000000" w:themeColor="text1"/>
              </w:rPr>
              <w:t>Grade</w:t>
            </w:r>
            <w:r w:rsidRPr="00142C6D">
              <w:rPr>
                <w:rFonts w:ascii="Arial" w:hAnsi="Arial" w:cs="Arial"/>
                <w:b/>
                <w:bCs/>
                <w:color w:val="000000" w:themeColor="text1"/>
              </w:rPr>
              <w:t xml:space="preserve"> Code</w:t>
            </w:r>
          </w:p>
        </w:tc>
        <w:tc>
          <w:tcPr>
            <w:tcW w:w="8256" w:type="dxa"/>
          </w:tcPr>
          <w:p w14:paraId="3F7FCAB3" w14:textId="4C0802C7" w:rsidR="00142C6D" w:rsidRPr="00142C6D" w:rsidRDefault="00142C6D" w:rsidP="007F0BB1">
            <w:pPr>
              <w:pStyle w:val="Heading7"/>
              <w:rPr>
                <w:color w:val="000000" w:themeColor="text1"/>
                <w:sz w:val="20"/>
              </w:rPr>
            </w:pPr>
            <w:r w:rsidRPr="00142C6D">
              <w:rPr>
                <w:color w:val="000000" w:themeColor="text1"/>
                <w:sz w:val="20"/>
              </w:rPr>
              <w:t>Grade VII</w:t>
            </w:r>
          </w:p>
          <w:p w14:paraId="248FFAB6" w14:textId="77777777" w:rsidR="00142C6D" w:rsidRPr="00142C6D" w:rsidRDefault="00142C6D" w:rsidP="007F0BB1">
            <w:pPr>
              <w:pStyle w:val="Heading7"/>
              <w:rPr>
                <w:color w:val="000000" w:themeColor="text1"/>
                <w:sz w:val="20"/>
              </w:rPr>
            </w:pPr>
          </w:p>
          <w:p w14:paraId="4291EF1C" w14:textId="77777777" w:rsidR="00543F98" w:rsidRPr="00142C6D" w:rsidRDefault="00E23FD8" w:rsidP="00142C6D">
            <w:pPr>
              <w:pStyle w:val="Heading7"/>
              <w:rPr>
                <w:b w:val="0"/>
                <w:color w:val="000000" w:themeColor="text1"/>
                <w:sz w:val="20"/>
              </w:rPr>
            </w:pPr>
            <w:r w:rsidRPr="00142C6D">
              <w:rPr>
                <w:b w:val="0"/>
                <w:color w:val="000000" w:themeColor="text1"/>
                <w:sz w:val="20"/>
              </w:rPr>
              <w:t>(Grade Code</w:t>
            </w:r>
            <w:r w:rsidR="007F0BB1" w:rsidRPr="00142C6D">
              <w:rPr>
                <w:b w:val="0"/>
                <w:color w:val="000000" w:themeColor="text1"/>
                <w:sz w:val="20"/>
              </w:rPr>
              <w:t xml:space="preserve">: </w:t>
            </w:r>
            <w:r w:rsidR="00142C6D" w:rsidRPr="00142C6D">
              <w:rPr>
                <w:b w:val="0"/>
                <w:color w:val="000000" w:themeColor="text1"/>
                <w:sz w:val="20"/>
              </w:rPr>
              <w:t>0582</w:t>
            </w:r>
            <w:r w:rsidRPr="00142C6D">
              <w:rPr>
                <w:b w:val="0"/>
                <w:color w:val="000000" w:themeColor="text1"/>
                <w:sz w:val="20"/>
              </w:rPr>
              <w:t>)</w:t>
            </w:r>
          </w:p>
        </w:tc>
      </w:tr>
      <w:tr w:rsidR="00792F91" w:rsidRPr="00E766A5" w14:paraId="7334C1C7" w14:textId="77777777" w:rsidTr="00F6254C">
        <w:tc>
          <w:tcPr>
            <w:tcW w:w="2364" w:type="dxa"/>
          </w:tcPr>
          <w:p w14:paraId="6FCEB898"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88C8E1C" w14:textId="393A72A5" w:rsidR="00792F91" w:rsidRPr="00142C6D" w:rsidRDefault="008F7B4F" w:rsidP="008F7B4F">
            <w:pPr>
              <w:rPr>
                <w:rFonts w:ascii="Arial" w:hAnsi="Arial" w:cs="Arial"/>
                <w:bCs/>
                <w:iCs/>
                <w:color w:val="000000" w:themeColor="text1"/>
              </w:rPr>
            </w:pPr>
            <w:r>
              <w:rPr>
                <w:rFonts w:ascii="Arial" w:hAnsi="Arial" w:cs="Arial"/>
                <w:bCs/>
                <w:iCs/>
                <w:color w:val="000000" w:themeColor="text1"/>
              </w:rPr>
              <w:t>NiSRP</w:t>
            </w:r>
            <w:r w:rsidR="00132F3D">
              <w:rPr>
                <w:rFonts w:ascii="Arial" w:hAnsi="Arial" w:cs="Arial"/>
                <w:bCs/>
                <w:iCs/>
                <w:color w:val="000000" w:themeColor="text1"/>
              </w:rPr>
              <w:t>25</w:t>
            </w:r>
            <w:r w:rsidR="0015114F">
              <w:rPr>
                <w:rFonts w:ascii="Arial" w:hAnsi="Arial" w:cs="Arial"/>
                <w:bCs/>
                <w:iCs/>
                <w:color w:val="000000" w:themeColor="text1"/>
              </w:rPr>
              <w:t>6</w:t>
            </w:r>
            <w:r w:rsidR="00132F3D">
              <w:rPr>
                <w:rFonts w:ascii="Arial" w:hAnsi="Arial" w:cs="Arial"/>
                <w:bCs/>
                <w:iCs/>
                <w:color w:val="000000" w:themeColor="text1"/>
              </w:rPr>
              <w:t>G7</w:t>
            </w:r>
          </w:p>
        </w:tc>
      </w:tr>
      <w:tr w:rsidR="00792F91" w:rsidRPr="00E766A5" w14:paraId="3C4D5062" w14:textId="77777777" w:rsidTr="00F6254C">
        <w:tc>
          <w:tcPr>
            <w:tcW w:w="2364" w:type="dxa"/>
          </w:tcPr>
          <w:p w14:paraId="49FAE7ED"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9A05A05" w14:textId="31945F38" w:rsidR="00792F91" w:rsidRPr="00B845EA" w:rsidRDefault="00B70906" w:rsidP="00792F91">
            <w:pPr>
              <w:rPr>
                <w:rFonts w:ascii="Arial" w:hAnsi="Arial" w:cs="Arial"/>
                <w:bCs/>
                <w:iCs/>
              </w:rPr>
            </w:pPr>
            <w:r>
              <w:rPr>
                <w:rFonts w:ascii="Arial" w:hAnsi="Arial" w:cs="Arial"/>
                <w:bCs/>
                <w:iCs/>
              </w:rPr>
              <w:t xml:space="preserve">3pm </w:t>
            </w:r>
            <w:r w:rsidR="008F7B4F">
              <w:rPr>
                <w:rFonts w:ascii="Arial" w:hAnsi="Arial" w:cs="Arial"/>
                <w:bCs/>
                <w:iCs/>
              </w:rPr>
              <w:t>03rd</w:t>
            </w:r>
            <w:r>
              <w:rPr>
                <w:rFonts w:ascii="Arial" w:hAnsi="Arial" w:cs="Arial"/>
                <w:bCs/>
                <w:iCs/>
              </w:rPr>
              <w:t xml:space="preserve"> July 2025</w:t>
            </w:r>
          </w:p>
          <w:p w14:paraId="57AA535F" w14:textId="77777777" w:rsidR="00792F91" w:rsidRPr="00B845EA" w:rsidRDefault="00792F91" w:rsidP="00792F91">
            <w:pPr>
              <w:rPr>
                <w:rFonts w:ascii="Arial" w:hAnsi="Arial" w:cs="Arial"/>
                <w:bCs/>
                <w:iCs/>
              </w:rPr>
            </w:pPr>
          </w:p>
        </w:tc>
      </w:tr>
      <w:tr w:rsidR="00792F91" w:rsidRPr="00E766A5" w14:paraId="4AEB2AC5" w14:textId="77777777" w:rsidTr="00F6254C">
        <w:tc>
          <w:tcPr>
            <w:tcW w:w="2364" w:type="dxa"/>
          </w:tcPr>
          <w:p w14:paraId="7D119684" w14:textId="77777777" w:rsidR="00792F91" w:rsidRPr="00F6254C" w:rsidRDefault="00792F91" w:rsidP="00792F91">
            <w:pPr>
              <w:rPr>
                <w:rFonts w:ascii="Arial" w:hAnsi="Arial" w:cs="Arial"/>
                <w:b/>
                <w:bCs/>
              </w:rPr>
            </w:pPr>
            <w:bookmarkStart w:id="0" w:name="_GoBack"/>
            <w:r w:rsidRPr="00F6254C">
              <w:rPr>
                <w:rFonts w:ascii="Arial" w:hAnsi="Arial" w:cs="Arial"/>
                <w:b/>
                <w:bCs/>
              </w:rPr>
              <w:t>Proposed Interview Date (s)</w:t>
            </w:r>
            <w:bookmarkEnd w:id="0"/>
          </w:p>
        </w:tc>
        <w:tc>
          <w:tcPr>
            <w:tcW w:w="8256" w:type="dxa"/>
          </w:tcPr>
          <w:p w14:paraId="26C83AC5" w14:textId="0492B746" w:rsidR="00EB053A" w:rsidRPr="00B845EA" w:rsidRDefault="00EB053A" w:rsidP="00EB053A">
            <w:pPr>
              <w:rPr>
                <w:rFonts w:ascii="Arial" w:hAnsi="Arial" w:cs="Arial"/>
                <w:bCs/>
                <w:iCs/>
              </w:rPr>
            </w:pPr>
            <w:r w:rsidRPr="00B845EA">
              <w:rPr>
                <w:rFonts w:ascii="Arial" w:hAnsi="Arial" w:cs="Arial"/>
              </w:rPr>
              <w:t>Candidates will normally be given at least two weeks' notice of interview. The timescale may be reduced in exceptional circumstances.</w:t>
            </w:r>
          </w:p>
          <w:p w14:paraId="6A8351EF" w14:textId="60E51DC2" w:rsidR="00792F91" w:rsidRPr="00B845EA" w:rsidRDefault="00792F91" w:rsidP="00792F91">
            <w:pPr>
              <w:rPr>
                <w:rFonts w:ascii="Arial" w:hAnsi="Arial" w:cs="Arial"/>
                <w:bCs/>
                <w:iCs/>
              </w:rPr>
            </w:pPr>
          </w:p>
        </w:tc>
      </w:tr>
      <w:tr w:rsidR="00792F91" w:rsidRPr="00E766A5" w14:paraId="396365A0" w14:textId="77777777" w:rsidTr="00F6254C">
        <w:tc>
          <w:tcPr>
            <w:tcW w:w="2364" w:type="dxa"/>
          </w:tcPr>
          <w:p w14:paraId="3AD4A574"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0ADC1D79"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4ABF7A71" w14:textId="77777777" w:rsidTr="00F6254C">
        <w:tc>
          <w:tcPr>
            <w:tcW w:w="2364" w:type="dxa"/>
          </w:tcPr>
          <w:p w14:paraId="353E8D9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FFDF3B" w14:textId="77777777" w:rsidR="00DA4321" w:rsidRDefault="00DA4321" w:rsidP="00DA4321">
            <w:pPr>
              <w:jc w:val="both"/>
              <w:rPr>
                <w:rFonts w:ascii="Arial" w:hAnsi="Arial" w:cs="Arial"/>
                <w:b/>
              </w:rPr>
            </w:pPr>
            <w:r w:rsidRPr="00DC4E0A">
              <w:rPr>
                <w:rFonts w:ascii="Arial" w:hAnsi="Arial" w:cs="Arial"/>
                <w:b/>
                <w:shd w:val="clear" w:color="auto" w:fill="FFFFFF"/>
              </w:rPr>
              <w:t>National Integrated Staff Records &amp; Pay Programme (</w:t>
            </w:r>
            <w:r w:rsidRPr="00DC4E0A">
              <w:rPr>
                <w:rFonts w:ascii="Arial" w:hAnsi="Arial" w:cs="Arial"/>
                <w:b/>
              </w:rPr>
              <w:t>NiSRP), National Human Resources</w:t>
            </w:r>
          </w:p>
          <w:p w14:paraId="23029F4A" w14:textId="77777777" w:rsidR="004B7FF6" w:rsidRPr="00DA4321" w:rsidRDefault="004B7FF6" w:rsidP="00DA4321">
            <w:pPr>
              <w:jc w:val="both"/>
              <w:rPr>
                <w:rFonts w:ascii="Arial" w:hAnsi="Arial" w:cs="Arial"/>
                <w:b/>
              </w:rPr>
            </w:pPr>
          </w:p>
          <w:p w14:paraId="7C7EFCC8" w14:textId="0FE1CF7D" w:rsidR="00DA4321" w:rsidRDefault="00792F91" w:rsidP="00792F91">
            <w:pPr>
              <w:rPr>
                <w:rFonts w:ascii="Arial" w:hAnsi="Arial" w:cs="Arial"/>
                <w:iCs/>
                <w:color w:val="000000" w:themeColor="text1"/>
              </w:rPr>
            </w:pPr>
            <w:r w:rsidRPr="005B4876">
              <w:rPr>
                <w:rFonts w:ascii="Arial" w:hAnsi="Arial" w:cs="Arial"/>
                <w:iCs/>
                <w:color w:val="000000" w:themeColor="text1"/>
              </w:rPr>
              <w:t xml:space="preserve">There </w:t>
            </w:r>
            <w:r w:rsidR="00DA4321">
              <w:rPr>
                <w:rFonts w:ascii="Arial" w:hAnsi="Arial" w:cs="Arial"/>
                <w:iCs/>
                <w:color w:val="000000" w:themeColor="text1"/>
              </w:rPr>
              <w:t>is</w:t>
            </w:r>
            <w:r w:rsidR="00DA4321" w:rsidRPr="005B4876">
              <w:rPr>
                <w:rFonts w:ascii="Arial" w:hAnsi="Arial" w:cs="Arial"/>
                <w:iCs/>
                <w:color w:val="000000" w:themeColor="text1"/>
              </w:rPr>
              <w:t xml:space="preserve"> </w:t>
            </w:r>
            <w:r w:rsidRPr="005B4876">
              <w:rPr>
                <w:rFonts w:ascii="Arial" w:hAnsi="Arial" w:cs="Arial"/>
                <w:iCs/>
                <w:color w:val="000000" w:themeColor="text1"/>
              </w:rPr>
              <w:t xml:space="preserve">currently </w:t>
            </w:r>
            <w:r w:rsidR="00DA4321">
              <w:rPr>
                <w:rFonts w:ascii="Arial" w:hAnsi="Arial" w:cs="Arial"/>
                <w:iCs/>
                <w:color w:val="000000" w:themeColor="text1"/>
              </w:rPr>
              <w:t>one</w:t>
            </w:r>
            <w:r w:rsidR="00DA4321" w:rsidRPr="005B4876">
              <w:rPr>
                <w:rFonts w:ascii="Arial" w:hAnsi="Arial" w:cs="Arial"/>
                <w:bCs/>
                <w:iCs/>
                <w:color w:val="000000" w:themeColor="text1"/>
              </w:rPr>
              <w:t xml:space="preserve"> </w:t>
            </w:r>
            <w:r w:rsidRPr="005B4876">
              <w:rPr>
                <w:rFonts w:ascii="Arial" w:hAnsi="Arial" w:cs="Arial"/>
                <w:bCs/>
                <w:iCs/>
                <w:color w:val="000000" w:themeColor="text1"/>
              </w:rPr>
              <w:t>specified purpose whole-time</w:t>
            </w:r>
            <w:r w:rsidRPr="005B4876">
              <w:rPr>
                <w:rFonts w:ascii="Arial" w:hAnsi="Arial" w:cs="Arial"/>
                <w:iCs/>
                <w:color w:val="000000" w:themeColor="text1"/>
              </w:rPr>
              <w:t xml:space="preserve"> vacanc</w:t>
            </w:r>
            <w:r w:rsidR="00DA4321">
              <w:rPr>
                <w:rFonts w:ascii="Arial" w:hAnsi="Arial" w:cs="Arial"/>
                <w:iCs/>
                <w:color w:val="000000" w:themeColor="text1"/>
              </w:rPr>
              <w:t>y</w:t>
            </w:r>
            <w:r w:rsidRPr="005B4876">
              <w:rPr>
                <w:rFonts w:ascii="Arial" w:hAnsi="Arial" w:cs="Arial"/>
                <w:iCs/>
                <w:color w:val="000000" w:themeColor="text1"/>
              </w:rPr>
              <w:t xml:space="preserve"> available</w:t>
            </w:r>
            <w:r w:rsidR="00DA4321">
              <w:rPr>
                <w:rFonts w:ascii="Arial" w:hAnsi="Arial" w:cs="Arial"/>
                <w:iCs/>
                <w:color w:val="000000" w:themeColor="text1"/>
              </w:rPr>
              <w:t>.</w:t>
            </w:r>
          </w:p>
          <w:p w14:paraId="2EB47FEA" w14:textId="77777777" w:rsidR="00DA4321" w:rsidRDefault="00DA4321" w:rsidP="00792F91">
            <w:pPr>
              <w:rPr>
                <w:rFonts w:ascii="Arial" w:hAnsi="Arial" w:cs="Arial"/>
                <w:iCs/>
                <w:color w:val="000000" w:themeColor="text1"/>
              </w:rPr>
            </w:pPr>
          </w:p>
          <w:p w14:paraId="5D9C0634" w14:textId="290D8B57" w:rsidR="00792F91" w:rsidRPr="005B4876" w:rsidRDefault="00142C6D" w:rsidP="00792F91">
            <w:pPr>
              <w:rPr>
                <w:rFonts w:ascii="Arial" w:hAnsi="Arial" w:cs="Arial"/>
                <w:b/>
                <w:bCs/>
                <w:iCs/>
                <w:color w:val="000000" w:themeColor="text1"/>
              </w:rPr>
            </w:pPr>
            <w:r w:rsidRPr="005B4876">
              <w:rPr>
                <w:rFonts w:ascii="Arial" w:hAnsi="Arial" w:cs="Arial"/>
                <w:bCs/>
                <w:iCs/>
                <w:color w:val="000000" w:themeColor="text1"/>
              </w:rPr>
              <w:t>The current programme headquarters i</w:t>
            </w:r>
            <w:r w:rsidR="00DA4321">
              <w:rPr>
                <w:rFonts w:ascii="Arial" w:hAnsi="Arial" w:cs="Arial"/>
                <w:bCs/>
                <w:iCs/>
                <w:color w:val="000000" w:themeColor="text1"/>
              </w:rPr>
              <w:t>s located at 20-23</w:t>
            </w:r>
            <w:r w:rsidRPr="005B4876">
              <w:rPr>
                <w:rFonts w:ascii="Arial" w:hAnsi="Arial" w:cs="Arial"/>
                <w:bCs/>
                <w:iCs/>
                <w:color w:val="000000" w:themeColor="text1"/>
              </w:rPr>
              <w:t xml:space="preserve"> Merchants Quay</w:t>
            </w:r>
            <w:r w:rsidR="00DA4321">
              <w:rPr>
                <w:rFonts w:ascii="Arial" w:hAnsi="Arial" w:cs="Arial"/>
                <w:bCs/>
                <w:iCs/>
                <w:color w:val="000000" w:themeColor="text1"/>
              </w:rPr>
              <w:t>, Dublin 8</w:t>
            </w:r>
            <w:r w:rsidRPr="005B4876">
              <w:rPr>
                <w:rFonts w:ascii="Arial" w:hAnsi="Arial" w:cs="Arial"/>
                <w:bCs/>
                <w:iCs/>
                <w:color w:val="000000" w:themeColor="text1"/>
              </w:rPr>
              <w:t xml:space="preserve">. </w:t>
            </w:r>
            <w:r w:rsidR="00DA4321">
              <w:rPr>
                <w:rFonts w:ascii="Arial" w:hAnsi="Arial" w:cs="Arial"/>
                <w:bCs/>
                <w:iCs/>
                <w:color w:val="000000" w:themeColor="text1"/>
              </w:rPr>
              <w:t>NiSRP</w:t>
            </w:r>
            <w:r w:rsidR="00DA4321" w:rsidRPr="005B4876">
              <w:rPr>
                <w:rFonts w:ascii="Arial" w:hAnsi="Arial" w:cs="Arial"/>
                <w:bCs/>
                <w:iCs/>
                <w:color w:val="000000" w:themeColor="text1"/>
              </w:rPr>
              <w:t xml:space="preserve"> </w:t>
            </w:r>
            <w:r w:rsidRPr="005B4876">
              <w:rPr>
                <w:rFonts w:ascii="Arial" w:hAnsi="Arial" w:cs="Arial"/>
                <w:bCs/>
                <w:iCs/>
                <w:color w:val="000000" w:themeColor="text1"/>
              </w:rPr>
              <w:t>are currently using a blended model with some in office and at home working. The Line Manager will be open to discussi</w:t>
            </w:r>
            <w:r w:rsidR="00DA4321">
              <w:rPr>
                <w:rFonts w:ascii="Arial" w:hAnsi="Arial" w:cs="Arial"/>
                <w:bCs/>
                <w:iCs/>
                <w:color w:val="000000" w:themeColor="text1"/>
              </w:rPr>
              <w:t>on in relation to</w:t>
            </w:r>
            <w:r w:rsidRPr="005B4876">
              <w:rPr>
                <w:rFonts w:ascii="Arial" w:hAnsi="Arial" w:cs="Arial"/>
                <w:bCs/>
                <w:iCs/>
                <w:color w:val="000000" w:themeColor="text1"/>
              </w:rPr>
              <w:t xml:space="preserve"> the location of the post.  </w:t>
            </w:r>
          </w:p>
          <w:p w14:paraId="45A6DCB2" w14:textId="77777777" w:rsidR="00792F91" w:rsidRPr="005B4876" w:rsidRDefault="00792F91" w:rsidP="00792F91">
            <w:pPr>
              <w:rPr>
                <w:rFonts w:ascii="Arial" w:hAnsi="Arial" w:cs="Arial"/>
                <w:iCs/>
                <w:color w:val="000000" w:themeColor="text1"/>
              </w:rPr>
            </w:pPr>
          </w:p>
          <w:p w14:paraId="2D6D7068" w14:textId="77777777" w:rsidR="00792F91" w:rsidRPr="005B4876" w:rsidRDefault="00792F91" w:rsidP="00792F91">
            <w:pPr>
              <w:rPr>
                <w:rFonts w:ascii="Arial" w:hAnsi="Arial" w:cs="Arial"/>
                <w:color w:val="000000" w:themeColor="text1"/>
              </w:rPr>
            </w:pPr>
            <w:r w:rsidRPr="005B4876">
              <w:rPr>
                <w:rFonts w:ascii="Arial" w:hAnsi="Arial" w:cs="Arial"/>
                <w:color w:val="000000" w:themeColor="text1"/>
              </w:rPr>
              <w:t>A</w:t>
            </w:r>
            <w:r w:rsidR="00142C6D" w:rsidRPr="005B4876">
              <w:rPr>
                <w:rFonts w:ascii="Arial" w:hAnsi="Arial" w:cs="Arial"/>
                <w:color w:val="000000" w:themeColor="text1"/>
              </w:rPr>
              <w:t xml:space="preserve"> supplementary</w:t>
            </w:r>
            <w:r w:rsidRPr="005B4876">
              <w:rPr>
                <w:rFonts w:ascii="Arial" w:hAnsi="Arial" w:cs="Arial"/>
                <w:color w:val="000000" w:themeColor="text1"/>
              </w:rPr>
              <w:t xml:space="preserve"> panel may be formed as a result of this campaign for </w:t>
            </w:r>
            <w:r w:rsidR="00142C6D" w:rsidRPr="00DA4321">
              <w:rPr>
                <w:rFonts w:ascii="Arial" w:hAnsi="Arial" w:cs="Arial"/>
                <w:b/>
                <w:iCs/>
                <w:color w:val="000000" w:themeColor="text1"/>
              </w:rPr>
              <w:t>Grade VII in National Integrated Staff Records &amp; Pay Programme (NISRP) within National H</w:t>
            </w:r>
            <w:r w:rsidR="00DA4321" w:rsidRPr="00DA4321">
              <w:rPr>
                <w:rFonts w:ascii="Arial" w:hAnsi="Arial" w:cs="Arial"/>
                <w:b/>
                <w:iCs/>
                <w:color w:val="000000" w:themeColor="text1"/>
              </w:rPr>
              <w:t xml:space="preserve">uman </w:t>
            </w:r>
            <w:r w:rsidR="00142C6D" w:rsidRPr="00DA4321">
              <w:rPr>
                <w:rFonts w:ascii="Arial" w:hAnsi="Arial" w:cs="Arial"/>
                <w:b/>
                <w:iCs/>
                <w:color w:val="000000" w:themeColor="text1"/>
              </w:rPr>
              <w:t>R</w:t>
            </w:r>
            <w:r w:rsidR="00DA4321" w:rsidRPr="00DA4321">
              <w:rPr>
                <w:rFonts w:ascii="Arial" w:hAnsi="Arial" w:cs="Arial"/>
                <w:b/>
                <w:iCs/>
                <w:color w:val="000000" w:themeColor="text1"/>
              </w:rPr>
              <w:t>esources</w:t>
            </w:r>
            <w:r w:rsidRPr="005B4876">
              <w:rPr>
                <w:rFonts w:ascii="Arial" w:hAnsi="Arial" w:cs="Arial"/>
                <w:iCs/>
                <w:color w:val="000000" w:themeColor="text1"/>
              </w:rPr>
              <w:t xml:space="preserve"> </w:t>
            </w:r>
            <w:r w:rsidRPr="005B4876">
              <w:rPr>
                <w:rFonts w:ascii="Arial" w:hAnsi="Arial" w:cs="Arial"/>
                <w:color w:val="000000" w:themeColor="text1"/>
              </w:rPr>
              <w:t xml:space="preserve">from which current and future, permanent and specified purpose vacancies of full or part-time duration may be filled. </w:t>
            </w:r>
          </w:p>
          <w:p w14:paraId="5A7E1428" w14:textId="77777777" w:rsidR="005B4876" w:rsidRPr="005B4876" w:rsidRDefault="005B4876" w:rsidP="00792F91">
            <w:pPr>
              <w:rPr>
                <w:rFonts w:ascii="Arial" w:hAnsi="Arial" w:cs="Arial"/>
                <w:color w:val="000000" w:themeColor="text1"/>
              </w:rPr>
            </w:pPr>
          </w:p>
          <w:p w14:paraId="31D81C39" w14:textId="3C960E2D" w:rsidR="005B4876" w:rsidRPr="00F6254C" w:rsidRDefault="005B4876" w:rsidP="00792F91">
            <w:pPr>
              <w:rPr>
                <w:rFonts w:ascii="Arial" w:hAnsi="Arial" w:cs="Arial"/>
                <w:color w:val="000099"/>
              </w:rPr>
            </w:pPr>
          </w:p>
        </w:tc>
      </w:tr>
      <w:tr w:rsidR="00792F91" w:rsidRPr="00E766A5" w14:paraId="586804CC" w14:textId="77777777" w:rsidTr="00F6254C">
        <w:tc>
          <w:tcPr>
            <w:tcW w:w="2364" w:type="dxa"/>
          </w:tcPr>
          <w:p w14:paraId="2EC922AF"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173A79B" w14:textId="45B693A5" w:rsidR="00A30188" w:rsidRPr="00B845EA" w:rsidRDefault="00A30188" w:rsidP="00A30188">
            <w:pPr>
              <w:rPr>
                <w:rFonts w:ascii="Arial" w:hAnsi="Arial" w:cs="Arial"/>
              </w:rPr>
            </w:pPr>
            <w:r w:rsidRPr="00B845EA">
              <w:rPr>
                <w:rFonts w:ascii="Arial" w:hAnsi="Arial" w:cs="Arial"/>
              </w:rPr>
              <w:t xml:space="preserve">Name: </w:t>
            </w:r>
            <w:r w:rsidR="00044613">
              <w:rPr>
                <w:rFonts w:ascii="Arial" w:hAnsi="Arial" w:cs="Arial"/>
              </w:rPr>
              <w:t>Jennifer Madden</w:t>
            </w:r>
            <w:r w:rsidRPr="00B845EA">
              <w:rPr>
                <w:rFonts w:ascii="Arial" w:hAnsi="Arial" w:cs="Arial"/>
              </w:rPr>
              <w:t xml:space="preserve">, </w:t>
            </w:r>
            <w:r w:rsidR="00044613">
              <w:rPr>
                <w:rFonts w:ascii="Arial" w:hAnsi="Arial" w:cs="Arial"/>
              </w:rPr>
              <w:t>Programme</w:t>
            </w:r>
            <w:r w:rsidR="00044613" w:rsidRPr="00B845EA">
              <w:rPr>
                <w:rFonts w:ascii="Arial" w:hAnsi="Arial" w:cs="Arial"/>
              </w:rPr>
              <w:t xml:space="preserve"> </w:t>
            </w:r>
            <w:r w:rsidRPr="00B845EA">
              <w:rPr>
                <w:rFonts w:ascii="Arial" w:hAnsi="Arial" w:cs="Arial"/>
              </w:rPr>
              <w:t>Manager,  NiSRP</w:t>
            </w:r>
          </w:p>
          <w:p w14:paraId="1CF193EB" w14:textId="6441B7C7" w:rsidR="00A30188" w:rsidRPr="00B845EA" w:rsidRDefault="00A30188" w:rsidP="00A30188">
            <w:pPr>
              <w:rPr>
                <w:rFonts w:ascii="Arial" w:hAnsi="Arial" w:cs="Arial"/>
              </w:rPr>
            </w:pPr>
            <w:r w:rsidRPr="00B845EA">
              <w:rPr>
                <w:rFonts w:ascii="Arial" w:hAnsi="Arial" w:cs="Arial"/>
              </w:rPr>
              <w:t>Email:</w:t>
            </w:r>
            <w:r w:rsidR="00B70906">
              <w:t xml:space="preserve"> </w:t>
            </w:r>
            <w:hyperlink r:id="rId11" w:history="1">
              <w:r w:rsidR="00B70906" w:rsidRPr="000009AA">
                <w:rPr>
                  <w:rStyle w:val="Hyperlink"/>
                </w:rPr>
                <w:t>jennifer.madden@hse.ie</w:t>
              </w:r>
            </w:hyperlink>
            <w:r w:rsidR="00B70906">
              <w:t xml:space="preserve"> </w:t>
            </w:r>
          </w:p>
          <w:p w14:paraId="7AC45118" w14:textId="6942DB25" w:rsidR="00A30188" w:rsidRPr="00B845EA" w:rsidRDefault="00A30188" w:rsidP="00A30188">
            <w:pPr>
              <w:rPr>
                <w:rFonts w:ascii="Arial" w:hAnsi="Arial" w:cs="Arial"/>
              </w:rPr>
            </w:pPr>
            <w:r w:rsidRPr="00B845EA">
              <w:rPr>
                <w:rFonts w:ascii="Arial" w:hAnsi="Arial" w:cs="Arial"/>
              </w:rPr>
              <w:t>Mobile: 08</w:t>
            </w:r>
            <w:r w:rsidR="00044613">
              <w:rPr>
                <w:rFonts w:ascii="Arial" w:hAnsi="Arial" w:cs="Arial"/>
              </w:rPr>
              <w:t>73514821</w:t>
            </w:r>
          </w:p>
        </w:tc>
      </w:tr>
      <w:tr w:rsidR="00792F91" w:rsidRPr="00E766A5" w14:paraId="4B88E046" w14:textId="77777777" w:rsidTr="00F6254C">
        <w:tc>
          <w:tcPr>
            <w:tcW w:w="2364" w:type="dxa"/>
          </w:tcPr>
          <w:p w14:paraId="298CE259" w14:textId="77777777" w:rsidR="00792F91" w:rsidRPr="00F6254C" w:rsidRDefault="00792F91" w:rsidP="00792F91">
            <w:pPr>
              <w:rPr>
                <w:rFonts w:ascii="Arial" w:hAnsi="Arial" w:cs="Arial"/>
                <w:b/>
                <w:bCs/>
              </w:rPr>
            </w:pPr>
            <w:r w:rsidRPr="00F6254C">
              <w:rPr>
                <w:rFonts w:ascii="Arial" w:hAnsi="Arial" w:cs="Arial"/>
                <w:b/>
                <w:bCs/>
              </w:rPr>
              <w:t>Details of Service</w:t>
            </w:r>
          </w:p>
          <w:p w14:paraId="1CD43AD0" w14:textId="77777777" w:rsidR="00792F91" w:rsidRPr="00F6254C" w:rsidRDefault="00792F91" w:rsidP="00792F91">
            <w:pPr>
              <w:rPr>
                <w:rFonts w:ascii="Arial" w:hAnsi="Arial" w:cs="Arial"/>
                <w:b/>
                <w:bCs/>
              </w:rPr>
            </w:pPr>
          </w:p>
        </w:tc>
        <w:tc>
          <w:tcPr>
            <w:tcW w:w="8256" w:type="dxa"/>
          </w:tcPr>
          <w:p w14:paraId="14E1062C" w14:textId="77777777" w:rsidR="00D810D8" w:rsidRPr="006473C5" w:rsidRDefault="00D810D8" w:rsidP="00D810D8">
            <w:pPr>
              <w:jc w:val="both"/>
              <w:rPr>
                <w:rFonts w:ascii="Arial" w:hAnsi="Arial" w:cs="Arial"/>
              </w:rPr>
            </w:pPr>
            <w:r w:rsidRPr="006473C5">
              <w:rPr>
                <w:rFonts w:ascii="Arial" w:hAnsi="Arial" w:cs="Arial"/>
              </w:rPr>
              <w:t xml:space="preserve">The National Integrated Staff Records &amp; Pay [NiSRP] Programme encompasses a number </w:t>
            </w:r>
            <w:r w:rsidR="00EC0AEA" w:rsidRPr="006473C5">
              <w:rPr>
                <w:rFonts w:ascii="Arial" w:hAnsi="Arial" w:cs="Arial"/>
              </w:rPr>
              <w:t>of interdependent</w:t>
            </w:r>
            <w:r w:rsidRPr="006473C5">
              <w:rPr>
                <w:rFonts w:ascii="Arial" w:hAnsi="Arial" w:cs="Arial"/>
              </w:rPr>
              <w:t xml:space="preserve"> and interlinked projects:</w:t>
            </w:r>
          </w:p>
          <w:p w14:paraId="17B679D6" w14:textId="77777777" w:rsidR="00D810D8" w:rsidRPr="006473C5" w:rsidRDefault="00D810D8" w:rsidP="00D810D8">
            <w:pPr>
              <w:jc w:val="both"/>
              <w:rPr>
                <w:rFonts w:ascii="Arial" w:hAnsi="Arial" w:cs="Arial"/>
              </w:rPr>
            </w:pPr>
          </w:p>
          <w:p w14:paraId="4E6CD4E4" w14:textId="3C38BE21" w:rsidR="00D810D8" w:rsidRPr="009B4D2B" w:rsidRDefault="00D810D8" w:rsidP="002A2918">
            <w:pPr>
              <w:pStyle w:val="ListParagraph"/>
              <w:numPr>
                <w:ilvl w:val="0"/>
                <w:numId w:val="7"/>
              </w:numPr>
              <w:jc w:val="both"/>
              <w:rPr>
                <w:rFonts w:ascii="Arial" w:hAnsi="Arial" w:cs="Arial"/>
              </w:rPr>
            </w:pPr>
            <w:r w:rsidRPr="006473C5">
              <w:rPr>
                <w:rFonts w:ascii="Arial" w:hAnsi="Arial" w:cs="Arial"/>
              </w:rPr>
              <w:t>The implementation of a single Human R</w:t>
            </w:r>
            <w:r>
              <w:rPr>
                <w:rFonts w:ascii="Arial" w:hAnsi="Arial" w:cs="Arial"/>
              </w:rPr>
              <w:t>esources/</w:t>
            </w:r>
            <w:r w:rsidRPr="006473C5">
              <w:rPr>
                <w:rFonts w:ascii="Arial" w:hAnsi="Arial" w:cs="Arial"/>
              </w:rPr>
              <w:t>Staff Records technical platform for national coverage of all pe</w:t>
            </w:r>
            <w:r>
              <w:rPr>
                <w:rFonts w:ascii="Arial" w:hAnsi="Arial" w:cs="Arial"/>
              </w:rPr>
              <w:t xml:space="preserve">ople related data for </w:t>
            </w:r>
            <w:r w:rsidRPr="009B4D2B">
              <w:rPr>
                <w:rFonts w:ascii="Arial" w:hAnsi="Arial" w:cs="Arial"/>
              </w:rPr>
              <w:t>the HSE</w:t>
            </w:r>
            <w:r w:rsidR="00452236" w:rsidRPr="009B4D2B">
              <w:rPr>
                <w:rFonts w:ascii="Arial" w:hAnsi="Arial" w:cs="Arial"/>
              </w:rPr>
              <w:t xml:space="preserve"> and Section 38 Voluntary Agencies</w:t>
            </w:r>
            <w:r w:rsidRPr="009B4D2B">
              <w:rPr>
                <w:rFonts w:ascii="Arial" w:hAnsi="Arial" w:cs="Arial"/>
              </w:rPr>
              <w:t xml:space="preserve"> [SAP HR]</w:t>
            </w:r>
          </w:p>
          <w:p w14:paraId="403019FA" w14:textId="54397B37" w:rsidR="00D810D8" w:rsidRPr="009B4D2B" w:rsidRDefault="00D810D8" w:rsidP="002A2918">
            <w:pPr>
              <w:pStyle w:val="ListParagraph"/>
              <w:numPr>
                <w:ilvl w:val="0"/>
                <w:numId w:val="7"/>
              </w:numPr>
              <w:jc w:val="both"/>
              <w:rPr>
                <w:rFonts w:ascii="Arial" w:hAnsi="Arial" w:cs="Arial"/>
              </w:rPr>
            </w:pPr>
            <w:r w:rsidRPr="009B4D2B">
              <w:rPr>
                <w:rFonts w:ascii="Arial" w:hAnsi="Arial" w:cs="Arial"/>
              </w:rPr>
              <w:t xml:space="preserve">The implementation of one Payroll technical platform for all HSE </w:t>
            </w:r>
            <w:r w:rsidR="00452236" w:rsidRPr="009B4D2B">
              <w:rPr>
                <w:rFonts w:ascii="Arial" w:hAnsi="Arial" w:cs="Arial"/>
              </w:rPr>
              <w:t xml:space="preserve">and Section 38 Voluntary Agency </w:t>
            </w:r>
            <w:r w:rsidR="00EC0AEA" w:rsidRPr="009B4D2B">
              <w:rPr>
                <w:rFonts w:ascii="Arial" w:hAnsi="Arial" w:cs="Arial"/>
              </w:rPr>
              <w:t>employees [</w:t>
            </w:r>
            <w:r w:rsidRPr="009B4D2B">
              <w:rPr>
                <w:rFonts w:ascii="Arial" w:hAnsi="Arial" w:cs="Arial"/>
              </w:rPr>
              <w:t>SAP Payroll]</w:t>
            </w:r>
          </w:p>
          <w:p w14:paraId="10615BEC" w14:textId="77777777" w:rsidR="00D810D8" w:rsidRPr="006473C5" w:rsidRDefault="00D810D8" w:rsidP="002A2918">
            <w:pPr>
              <w:pStyle w:val="ListParagraph"/>
              <w:numPr>
                <w:ilvl w:val="0"/>
                <w:numId w:val="7"/>
              </w:numPr>
              <w:jc w:val="both"/>
              <w:rPr>
                <w:rFonts w:ascii="Arial" w:hAnsi="Arial" w:cs="Arial"/>
              </w:rPr>
            </w:pPr>
            <w:r w:rsidRPr="006473C5">
              <w:rPr>
                <w:rFonts w:ascii="Arial" w:hAnsi="Arial" w:cs="Arial"/>
              </w:rPr>
              <w:t xml:space="preserve">The rationalisation of multiple payroll processing centres to an optimum </w:t>
            </w:r>
            <w:r w:rsidR="00EC0AEA" w:rsidRPr="006473C5">
              <w:rPr>
                <w:rFonts w:ascii="Arial" w:hAnsi="Arial" w:cs="Arial"/>
              </w:rPr>
              <w:t>number of</w:t>
            </w:r>
            <w:r w:rsidRPr="006473C5">
              <w:rPr>
                <w:rFonts w:ascii="Arial" w:hAnsi="Arial" w:cs="Arial"/>
              </w:rPr>
              <w:t xml:space="preserve"> sites and the facilitation of collation of staff records and processing entries</w:t>
            </w:r>
          </w:p>
          <w:p w14:paraId="021026E2" w14:textId="7D467486" w:rsidR="00D810D8" w:rsidRPr="00107042" w:rsidRDefault="00D810D8" w:rsidP="002A2918">
            <w:pPr>
              <w:pStyle w:val="ListParagraph"/>
              <w:numPr>
                <w:ilvl w:val="0"/>
                <w:numId w:val="7"/>
              </w:numPr>
              <w:jc w:val="both"/>
              <w:rPr>
                <w:rFonts w:ascii="Arial" w:hAnsi="Arial" w:cs="Arial"/>
              </w:rPr>
            </w:pPr>
            <w:r w:rsidRPr="00107042">
              <w:rPr>
                <w:rFonts w:ascii="Arial" w:hAnsi="Arial" w:cs="Arial"/>
              </w:rPr>
              <w:t xml:space="preserve">Automation of appropriate staff records processes through the introduction of </w:t>
            </w:r>
            <w:r w:rsidR="00131DAE" w:rsidRPr="009B4D2B">
              <w:rPr>
                <w:rFonts w:ascii="Arial" w:hAnsi="Arial" w:cs="Arial"/>
              </w:rPr>
              <w:t>HR and Payroll S</w:t>
            </w:r>
            <w:r w:rsidRPr="009B4D2B">
              <w:rPr>
                <w:rFonts w:ascii="Arial" w:hAnsi="Arial" w:cs="Arial"/>
              </w:rPr>
              <w:t>elf Service. This will allow all staff to request leave, submit travel/subsistence claims, change bank details and carry out other common HR related tasks online</w:t>
            </w:r>
            <w:r w:rsidR="009B4D2B">
              <w:rPr>
                <w:rFonts w:ascii="Arial" w:hAnsi="Arial" w:cs="Arial"/>
              </w:rPr>
              <w:br/>
            </w:r>
          </w:p>
          <w:p w14:paraId="40B05DC8" w14:textId="77777777" w:rsidR="00D810D8" w:rsidRPr="006473C5" w:rsidRDefault="00D810D8" w:rsidP="00D810D8">
            <w:pPr>
              <w:jc w:val="both"/>
              <w:rPr>
                <w:rFonts w:ascii="Arial" w:hAnsi="Arial" w:cs="Arial"/>
              </w:rPr>
            </w:pPr>
            <w:r w:rsidRPr="006473C5">
              <w:rPr>
                <w:rFonts w:ascii="Arial" w:hAnsi="Arial" w:cs="Arial"/>
              </w:rPr>
              <w:t>A national programme, NiSRP is headquartered in Dublin with travel required to various parts of the country as the programme phasing requires.</w:t>
            </w:r>
          </w:p>
          <w:p w14:paraId="490A858B" w14:textId="77777777" w:rsidR="00D810D8" w:rsidRPr="006473C5" w:rsidRDefault="00D810D8" w:rsidP="00D810D8">
            <w:pPr>
              <w:jc w:val="both"/>
              <w:rPr>
                <w:rFonts w:ascii="Arial" w:hAnsi="Arial" w:cs="Arial"/>
              </w:rPr>
            </w:pPr>
          </w:p>
          <w:p w14:paraId="33B205B5" w14:textId="5A0190C9" w:rsidR="00D810D8" w:rsidRDefault="00D810D8" w:rsidP="00D810D8">
            <w:pPr>
              <w:jc w:val="both"/>
              <w:rPr>
                <w:rFonts w:ascii="Arial" w:hAnsi="Arial" w:cs="Arial"/>
              </w:rPr>
            </w:pPr>
            <w:r w:rsidRPr="006473C5">
              <w:rPr>
                <w:rFonts w:ascii="Arial" w:hAnsi="Arial" w:cs="Arial"/>
              </w:rPr>
              <w:lastRenderedPageBreak/>
              <w:t>The NiSRP team is responsible for the successful delivery of this Project to agreed timescales and budget.</w:t>
            </w:r>
          </w:p>
          <w:p w14:paraId="4F91ACEC" w14:textId="77777777" w:rsidR="00D810D8" w:rsidRDefault="00D810D8" w:rsidP="00D810D8">
            <w:pPr>
              <w:jc w:val="both"/>
              <w:rPr>
                <w:rFonts w:ascii="Arial" w:hAnsi="Arial" w:cs="Arial"/>
              </w:rPr>
            </w:pPr>
          </w:p>
          <w:p w14:paraId="22A3AE1B" w14:textId="4E7A3D5A" w:rsidR="00D810D8" w:rsidRDefault="00D810D8" w:rsidP="00D810D8">
            <w:pPr>
              <w:jc w:val="both"/>
              <w:rPr>
                <w:rFonts w:ascii="Arial" w:hAnsi="Arial" w:cs="Arial"/>
              </w:rPr>
            </w:pPr>
            <w:r>
              <w:rPr>
                <w:rFonts w:ascii="Arial" w:hAnsi="Arial" w:cs="Arial"/>
              </w:rPr>
              <w:t xml:space="preserve">The location of the programme office may change based on the Programme Implementation Plan </w:t>
            </w:r>
            <w:r w:rsidR="00E26C38">
              <w:rPr>
                <w:rFonts w:ascii="Arial" w:hAnsi="Arial" w:cs="Arial"/>
              </w:rPr>
              <w:t xml:space="preserve">NiSRP </w:t>
            </w:r>
            <w:r>
              <w:rPr>
                <w:rFonts w:ascii="Arial" w:hAnsi="Arial" w:cs="Arial"/>
              </w:rPr>
              <w:t xml:space="preserve">are currently implementing in the </w:t>
            </w:r>
            <w:r w:rsidR="00E26C38">
              <w:rPr>
                <w:rFonts w:ascii="Arial" w:hAnsi="Arial" w:cs="Arial"/>
              </w:rPr>
              <w:t>Section 38 agencies</w:t>
            </w:r>
            <w:r w:rsidR="00D15478">
              <w:rPr>
                <w:rFonts w:ascii="Arial" w:hAnsi="Arial" w:cs="Arial"/>
              </w:rPr>
              <w:t xml:space="preserve">. </w:t>
            </w:r>
          </w:p>
          <w:p w14:paraId="7C5B0983" w14:textId="77777777" w:rsidR="00792F91" w:rsidRPr="00F6254C" w:rsidRDefault="00792F91" w:rsidP="00792F91">
            <w:pPr>
              <w:rPr>
                <w:rFonts w:ascii="Arial" w:hAnsi="Arial" w:cs="Arial"/>
                <w:iCs/>
                <w:color w:val="000099"/>
              </w:rPr>
            </w:pPr>
          </w:p>
        </w:tc>
      </w:tr>
      <w:tr w:rsidR="00792F91" w:rsidRPr="00E766A5" w14:paraId="628A13EC" w14:textId="77777777" w:rsidTr="00F6254C">
        <w:tc>
          <w:tcPr>
            <w:tcW w:w="2364" w:type="dxa"/>
          </w:tcPr>
          <w:p w14:paraId="5D10B6AB"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653CA4C5" w14:textId="77777777" w:rsidR="00792F91" w:rsidRPr="00EC0AEA" w:rsidRDefault="00D810D8" w:rsidP="00EC0AEA">
            <w:pPr>
              <w:rPr>
                <w:rFonts w:ascii="Arial" w:hAnsi="Arial" w:cs="Arial"/>
                <w:iCs/>
                <w:color w:val="000099"/>
              </w:rPr>
            </w:pPr>
            <w:r w:rsidRPr="00EC0AEA">
              <w:rPr>
                <w:rFonts w:ascii="Arial" w:hAnsi="Arial" w:cs="Arial"/>
                <w:iCs/>
              </w:rPr>
              <w:t>The post holder will report to the General Manager, or other nominated manager as appropriate</w:t>
            </w:r>
            <w:r w:rsidRPr="00EC0AEA">
              <w:rPr>
                <w:rFonts w:ascii="Arial" w:hAnsi="Arial" w:cs="Arial"/>
                <w:iCs/>
                <w:color w:val="000099"/>
              </w:rPr>
              <w:t xml:space="preserve"> </w:t>
            </w:r>
          </w:p>
        </w:tc>
      </w:tr>
      <w:tr w:rsidR="00792F91" w:rsidRPr="00E766A5" w14:paraId="7BE019AE" w14:textId="77777777" w:rsidTr="00F6254C">
        <w:tc>
          <w:tcPr>
            <w:tcW w:w="2364" w:type="dxa"/>
          </w:tcPr>
          <w:p w14:paraId="662B3653" w14:textId="77777777" w:rsidR="00792F91" w:rsidRDefault="00792F91" w:rsidP="00792F91">
            <w:pPr>
              <w:rPr>
                <w:rFonts w:ascii="Arial" w:hAnsi="Arial" w:cs="Arial"/>
                <w:b/>
                <w:bCs/>
              </w:rPr>
            </w:pPr>
            <w:r>
              <w:rPr>
                <w:rFonts w:ascii="Arial" w:hAnsi="Arial" w:cs="Arial"/>
                <w:b/>
                <w:bCs/>
              </w:rPr>
              <w:t>Key Working Relationships</w:t>
            </w:r>
          </w:p>
          <w:p w14:paraId="22CFF614" w14:textId="77777777" w:rsidR="00792F91" w:rsidRPr="00F6254C" w:rsidRDefault="00792F91" w:rsidP="00792F91">
            <w:pPr>
              <w:rPr>
                <w:rFonts w:ascii="Arial" w:hAnsi="Arial" w:cs="Arial"/>
                <w:b/>
                <w:bCs/>
              </w:rPr>
            </w:pPr>
          </w:p>
        </w:tc>
        <w:tc>
          <w:tcPr>
            <w:tcW w:w="8256" w:type="dxa"/>
          </w:tcPr>
          <w:p w14:paraId="1F2034A2" w14:textId="57185460" w:rsidR="00D57B4A" w:rsidRPr="00EC0AEA" w:rsidRDefault="00D57B4A" w:rsidP="00792F91">
            <w:pPr>
              <w:rPr>
                <w:rFonts w:ascii="Arial" w:hAnsi="Arial" w:cs="Arial"/>
                <w:iCs/>
                <w:color w:val="000000" w:themeColor="text1"/>
              </w:rPr>
            </w:pPr>
            <w:r w:rsidRPr="00EC0AEA">
              <w:rPr>
                <w:rFonts w:ascii="Arial" w:hAnsi="Arial" w:cs="Arial"/>
                <w:iCs/>
                <w:color w:val="000000" w:themeColor="text1"/>
              </w:rPr>
              <w:t xml:space="preserve">The post holder will work closely with their respective workstream colleagues and the wider NiSRP programme. They will have on-going engagement with Senior </w:t>
            </w:r>
            <w:r w:rsidR="0015114F" w:rsidRPr="00EC0AEA">
              <w:rPr>
                <w:rFonts w:ascii="Arial" w:hAnsi="Arial" w:cs="Arial"/>
                <w:iCs/>
                <w:color w:val="000000" w:themeColor="text1"/>
              </w:rPr>
              <w:t>Management;</w:t>
            </w:r>
            <w:r w:rsidRPr="00EC0AEA">
              <w:rPr>
                <w:rFonts w:ascii="Arial" w:hAnsi="Arial" w:cs="Arial"/>
                <w:iCs/>
                <w:color w:val="000000" w:themeColor="text1"/>
              </w:rPr>
              <w:t xml:space="preserve"> Service Leads and staff across </w:t>
            </w:r>
            <w:r w:rsidR="00BF26B0" w:rsidRPr="00EC0AEA">
              <w:rPr>
                <w:rFonts w:ascii="Arial" w:hAnsi="Arial" w:cs="Arial"/>
                <w:iCs/>
                <w:color w:val="000000" w:themeColor="text1"/>
              </w:rPr>
              <w:t xml:space="preserve">the </w:t>
            </w:r>
            <w:r w:rsidRPr="00EC0AEA">
              <w:rPr>
                <w:rFonts w:ascii="Arial" w:hAnsi="Arial" w:cs="Arial"/>
                <w:iCs/>
                <w:color w:val="000000" w:themeColor="text1"/>
              </w:rPr>
              <w:t xml:space="preserve">Implementation sites. </w:t>
            </w:r>
          </w:p>
          <w:p w14:paraId="318FFCC0" w14:textId="77777777" w:rsidR="00792F91" w:rsidRPr="00EC0AEA" w:rsidRDefault="00792F91" w:rsidP="00792F91">
            <w:pPr>
              <w:rPr>
                <w:rFonts w:ascii="Arial" w:hAnsi="Arial" w:cs="Arial"/>
                <w:iCs/>
                <w:color w:val="000000" w:themeColor="text1"/>
              </w:rPr>
            </w:pPr>
          </w:p>
        </w:tc>
      </w:tr>
      <w:tr w:rsidR="00792F91" w:rsidRPr="00E766A5" w14:paraId="7FD66C71" w14:textId="77777777" w:rsidTr="00F6254C">
        <w:tc>
          <w:tcPr>
            <w:tcW w:w="2364" w:type="dxa"/>
          </w:tcPr>
          <w:p w14:paraId="5F46106F"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D5543EC" w14:textId="3ECF618B" w:rsidR="00792F91" w:rsidRPr="004B7FF6" w:rsidRDefault="00D810D8" w:rsidP="00044613">
            <w:pPr>
              <w:jc w:val="both"/>
              <w:rPr>
                <w:rFonts w:ascii="Arial" w:hAnsi="Arial" w:cs="Arial"/>
                <w:iCs/>
              </w:rPr>
            </w:pPr>
            <w:r w:rsidRPr="004B7FF6">
              <w:rPr>
                <w:rFonts w:ascii="Arial" w:hAnsi="Arial" w:cs="Arial"/>
                <w:iCs/>
              </w:rPr>
              <w:t xml:space="preserve">The NiSRP Programme structure is comprised of </w:t>
            </w:r>
            <w:r w:rsidR="00EC0AEA" w:rsidRPr="004B7FF6">
              <w:rPr>
                <w:rFonts w:ascii="Arial" w:hAnsi="Arial" w:cs="Arial"/>
                <w:iCs/>
              </w:rPr>
              <w:t>workstreams,</w:t>
            </w:r>
            <w:r w:rsidRPr="004B7FF6">
              <w:rPr>
                <w:rFonts w:ascii="Arial" w:hAnsi="Arial" w:cs="Arial"/>
                <w:iCs/>
              </w:rPr>
              <w:t xml:space="preserve"> Programme Management Office, </w:t>
            </w:r>
            <w:r w:rsidR="00FF30AE">
              <w:rPr>
                <w:rFonts w:ascii="Arial" w:hAnsi="Arial" w:cs="Arial"/>
                <w:iCs/>
              </w:rPr>
              <w:t>Time Administration</w:t>
            </w:r>
            <w:r w:rsidRPr="004B7FF6">
              <w:rPr>
                <w:rFonts w:ascii="Arial" w:hAnsi="Arial" w:cs="Arial"/>
                <w:iCs/>
              </w:rPr>
              <w:t xml:space="preserve">, </w:t>
            </w:r>
            <w:r w:rsidR="00FF30AE">
              <w:rPr>
                <w:rFonts w:ascii="Arial" w:hAnsi="Arial" w:cs="Arial"/>
                <w:iCs/>
              </w:rPr>
              <w:t xml:space="preserve">Finance, </w:t>
            </w:r>
            <w:r w:rsidRPr="004B7FF6">
              <w:rPr>
                <w:rFonts w:ascii="Arial" w:hAnsi="Arial" w:cs="Arial"/>
                <w:iCs/>
              </w:rPr>
              <w:t>Pay</w:t>
            </w:r>
            <w:r w:rsidR="00FF30AE">
              <w:rPr>
                <w:rFonts w:ascii="Arial" w:hAnsi="Arial" w:cs="Arial"/>
                <w:iCs/>
              </w:rPr>
              <w:t xml:space="preserve"> and Reimbursement</w:t>
            </w:r>
            <w:r w:rsidRPr="004B7FF6">
              <w:rPr>
                <w:rFonts w:ascii="Arial" w:hAnsi="Arial" w:cs="Arial"/>
                <w:iCs/>
              </w:rPr>
              <w:t>, Systems Implementation</w:t>
            </w:r>
            <w:r w:rsidR="00FF30AE">
              <w:rPr>
                <w:rFonts w:ascii="Arial" w:hAnsi="Arial" w:cs="Arial"/>
                <w:iCs/>
              </w:rPr>
              <w:t>, Change Management</w:t>
            </w:r>
            <w:r w:rsidRPr="004B7FF6">
              <w:rPr>
                <w:rFonts w:ascii="Arial" w:hAnsi="Arial" w:cs="Arial"/>
                <w:iCs/>
              </w:rPr>
              <w:t xml:space="preserve"> and Staff Records. </w:t>
            </w:r>
          </w:p>
          <w:p w14:paraId="013A51CF" w14:textId="77777777" w:rsidR="00234D93" w:rsidRPr="004B7FF6" w:rsidRDefault="00234D93" w:rsidP="00044613">
            <w:pPr>
              <w:jc w:val="both"/>
              <w:rPr>
                <w:rFonts w:ascii="Arial" w:hAnsi="Arial" w:cs="Arial"/>
                <w:iCs/>
              </w:rPr>
            </w:pPr>
          </w:p>
          <w:p w14:paraId="0AC7B618" w14:textId="5DF7A21F" w:rsidR="00234D93" w:rsidRPr="004B7FF6" w:rsidRDefault="004B7FF6" w:rsidP="00044613">
            <w:pPr>
              <w:jc w:val="both"/>
              <w:rPr>
                <w:rFonts w:ascii="Arial" w:hAnsi="Arial" w:cs="Arial"/>
                <w:iCs/>
              </w:rPr>
            </w:pPr>
            <w:r w:rsidRPr="004B7FF6">
              <w:rPr>
                <w:rFonts w:ascii="Arial" w:hAnsi="Arial" w:cs="Arial"/>
                <w:iCs/>
              </w:rPr>
              <w:t xml:space="preserve">The post holder will provide Grade VII management, administration and support, as part of the assigned workstream and broader Programme Team, for the delivery of SAP HR </w:t>
            </w:r>
            <w:r w:rsidR="00B70906">
              <w:rPr>
                <w:rFonts w:ascii="Arial" w:hAnsi="Arial" w:cs="Arial"/>
                <w:iCs/>
              </w:rPr>
              <w:t>&amp;</w:t>
            </w:r>
            <w:r w:rsidRPr="004B7FF6">
              <w:rPr>
                <w:rFonts w:ascii="Arial" w:hAnsi="Arial" w:cs="Arial"/>
                <w:iCs/>
              </w:rPr>
              <w:t xml:space="preserve"> Payroll with Self Service to the </w:t>
            </w:r>
            <w:proofErr w:type="gramStart"/>
            <w:r w:rsidRPr="004B7FF6">
              <w:rPr>
                <w:rFonts w:ascii="Arial" w:hAnsi="Arial" w:cs="Arial"/>
                <w:iCs/>
              </w:rPr>
              <w:t>relevant  implementation</w:t>
            </w:r>
            <w:proofErr w:type="gramEnd"/>
            <w:r w:rsidRPr="004B7FF6">
              <w:rPr>
                <w:rFonts w:ascii="Arial" w:hAnsi="Arial" w:cs="Arial"/>
                <w:iCs/>
              </w:rPr>
              <w:t xml:space="preserve"> area.</w:t>
            </w:r>
          </w:p>
          <w:p w14:paraId="0F5D0D5D" w14:textId="77CD46E8" w:rsidR="004B7FF6" w:rsidRPr="004B7FF6" w:rsidRDefault="004B7FF6" w:rsidP="00044613">
            <w:pPr>
              <w:jc w:val="both"/>
              <w:rPr>
                <w:rFonts w:ascii="Arial" w:hAnsi="Arial" w:cs="Arial"/>
                <w:iCs/>
              </w:rPr>
            </w:pPr>
          </w:p>
        </w:tc>
      </w:tr>
      <w:tr w:rsidR="00792F91" w:rsidRPr="00E766A5" w14:paraId="40D755F8" w14:textId="77777777" w:rsidTr="00F6254C">
        <w:tc>
          <w:tcPr>
            <w:tcW w:w="2364" w:type="dxa"/>
          </w:tcPr>
          <w:p w14:paraId="600B2C13"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27A6CD04" w14:textId="77777777" w:rsidR="00792F91" w:rsidRPr="00F6254C" w:rsidRDefault="00792F91" w:rsidP="00792F91">
            <w:pPr>
              <w:rPr>
                <w:rFonts w:ascii="Arial" w:hAnsi="Arial" w:cs="Arial"/>
                <w:b/>
                <w:bCs/>
              </w:rPr>
            </w:pPr>
          </w:p>
        </w:tc>
        <w:tc>
          <w:tcPr>
            <w:tcW w:w="8256" w:type="dxa"/>
          </w:tcPr>
          <w:p w14:paraId="4513CC73" w14:textId="77777777" w:rsidR="002873B9" w:rsidRDefault="002873B9" w:rsidP="002873B9">
            <w:pPr>
              <w:jc w:val="both"/>
              <w:rPr>
                <w:rFonts w:ascii="Arial" w:hAnsi="Arial" w:cs="Arial"/>
                <w:iCs/>
              </w:rPr>
            </w:pPr>
            <w:r w:rsidRPr="001C2A39">
              <w:rPr>
                <w:rFonts w:ascii="Arial" w:hAnsi="Arial" w:cs="Arial"/>
                <w:iCs/>
              </w:rPr>
              <w:t>The position of Grade VI</w:t>
            </w:r>
            <w:r>
              <w:rPr>
                <w:rFonts w:ascii="Arial" w:hAnsi="Arial" w:cs="Arial"/>
                <w:iCs/>
              </w:rPr>
              <w:t>I</w:t>
            </w:r>
            <w:r w:rsidRPr="001C2A39">
              <w:rPr>
                <w:rFonts w:ascii="Arial" w:hAnsi="Arial" w:cs="Arial"/>
                <w:iCs/>
              </w:rPr>
              <w:t xml:space="preserve"> </w:t>
            </w:r>
            <w:r>
              <w:rPr>
                <w:rFonts w:ascii="Arial" w:hAnsi="Arial" w:cs="Arial"/>
                <w:iCs/>
              </w:rPr>
              <w:t xml:space="preserve">on the NiSRP Programme </w:t>
            </w:r>
            <w:r w:rsidRPr="001C2A39">
              <w:rPr>
                <w:rFonts w:ascii="Arial" w:hAnsi="Arial" w:cs="Arial"/>
                <w:iCs/>
              </w:rPr>
              <w:t>encompasses both managerial and administrative responsibilities which include the following:</w:t>
            </w:r>
          </w:p>
          <w:p w14:paraId="239721E2" w14:textId="77777777" w:rsidR="002873B9" w:rsidRPr="00DB35A4" w:rsidRDefault="002873B9" w:rsidP="002873B9">
            <w:pPr>
              <w:jc w:val="both"/>
              <w:rPr>
                <w:rFonts w:ascii="Arial" w:hAnsi="Arial" w:cs="Arial"/>
                <w:iCs/>
              </w:rPr>
            </w:pPr>
          </w:p>
          <w:p w14:paraId="77FBA73A" w14:textId="77777777"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Data Capture / analysis / validation / cleansing</w:t>
            </w:r>
          </w:p>
          <w:p w14:paraId="0C4B4AE5" w14:textId="1150F375" w:rsidR="002873B9" w:rsidRPr="00DB35A4" w:rsidRDefault="002873B9" w:rsidP="00D15478">
            <w:pPr>
              <w:numPr>
                <w:ilvl w:val="0"/>
                <w:numId w:val="29"/>
              </w:numPr>
              <w:jc w:val="both"/>
              <w:rPr>
                <w:rFonts w:ascii="Arial" w:hAnsi="Arial" w:cs="Arial"/>
                <w:iCs/>
              </w:rPr>
            </w:pPr>
            <w:r w:rsidRPr="00DB35A4">
              <w:rPr>
                <w:rFonts w:ascii="Arial" w:hAnsi="Arial" w:cs="Arial"/>
                <w:iCs/>
              </w:rPr>
              <w:t>Under the direction/support of the</w:t>
            </w:r>
            <w:r>
              <w:rPr>
                <w:rFonts w:ascii="Arial" w:hAnsi="Arial" w:cs="Arial"/>
                <w:iCs/>
              </w:rPr>
              <w:t xml:space="preserve"> relevant</w:t>
            </w:r>
            <w:r w:rsidRPr="00DB35A4">
              <w:rPr>
                <w:rFonts w:ascii="Arial" w:hAnsi="Arial" w:cs="Arial"/>
                <w:iCs/>
              </w:rPr>
              <w:t xml:space="preserve"> NiSRP </w:t>
            </w:r>
            <w:r>
              <w:rPr>
                <w:rFonts w:ascii="Arial" w:hAnsi="Arial" w:cs="Arial"/>
                <w:iCs/>
              </w:rPr>
              <w:t>Workstream</w:t>
            </w:r>
            <w:r w:rsidRPr="00DB35A4">
              <w:rPr>
                <w:rFonts w:ascii="Arial" w:hAnsi="Arial" w:cs="Arial"/>
                <w:iCs/>
              </w:rPr>
              <w:t xml:space="preserve">, </w:t>
            </w:r>
            <w:r w:rsidR="00E26C38">
              <w:rPr>
                <w:rFonts w:ascii="Arial" w:hAnsi="Arial" w:cs="Arial"/>
                <w:iCs/>
              </w:rPr>
              <w:t xml:space="preserve">undertake the discovery, analytics and process mapping required for as is and to be processes. </w:t>
            </w:r>
            <w:r w:rsidR="001B199A">
              <w:rPr>
                <w:rFonts w:ascii="Arial" w:hAnsi="Arial" w:cs="Arial"/>
                <w:iCs/>
              </w:rPr>
              <w:t xml:space="preserve"> </w:t>
            </w:r>
          </w:p>
          <w:p w14:paraId="3F84D92E" w14:textId="2C531B45" w:rsidR="002873B9" w:rsidRPr="00DB35A4" w:rsidRDefault="002873B9" w:rsidP="00D15478">
            <w:pPr>
              <w:numPr>
                <w:ilvl w:val="0"/>
                <w:numId w:val="29"/>
              </w:numPr>
              <w:jc w:val="both"/>
              <w:rPr>
                <w:rFonts w:ascii="Arial" w:hAnsi="Arial" w:cs="Arial"/>
                <w:iCs/>
              </w:rPr>
            </w:pPr>
            <w:r w:rsidRPr="00DB35A4">
              <w:rPr>
                <w:rFonts w:ascii="Arial" w:hAnsi="Arial" w:cs="Arial"/>
                <w:iCs/>
              </w:rPr>
              <w:t xml:space="preserve">Collect, analyse </w:t>
            </w:r>
            <w:r w:rsidR="00E26C38">
              <w:rPr>
                <w:rFonts w:ascii="Arial" w:hAnsi="Arial" w:cs="Arial"/>
                <w:iCs/>
              </w:rPr>
              <w:t xml:space="preserve">and validate </w:t>
            </w:r>
            <w:r>
              <w:rPr>
                <w:rFonts w:ascii="Arial" w:hAnsi="Arial" w:cs="Arial"/>
                <w:iCs/>
              </w:rPr>
              <w:t>data</w:t>
            </w:r>
            <w:r w:rsidR="00E26C38">
              <w:rPr>
                <w:rFonts w:ascii="Arial" w:hAnsi="Arial" w:cs="Arial"/>
                <w:iCs/>
              </w:rPr>
              <w:t>, relative to the role,</w:t>
            </w:r>
            <w:r w:rsidRPr="00DB35A4">
              <w:rPr>
                <w:rFonts w:ascii="Arial" w:hAnsi="Arial" w:cs="Arial"/>
                <w:iCs/>
              </w:rPr>
              <w:t xml:space="preserve"> for all staff in the</w:t>
            </w:r>
            <w:r w:rsidR="001B199A">
              <w:rPr>
                <w:rFonts w:ascii="Arial" w:hAnsi="Arial" w:cs="Arial"/>
                <w:iCs/>
              </w:rPr>
              <w:t xml:space="preserve"> Service Area</w:t>
            </w:r>
          </w:p>
          <w:p w14:paraId="3943F071" w14:textId="25CB0736"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 xml:space="preserve">Provide inputs and knowledge of the ‘local’ </w:t>
            </w:r>
            <w:r w:rsidR="00234D93">
              <w:rPr>
                <w:rFonts w:ascii="Arial" w:hAnsi="Arial" w:cs="Arial"/>
                <w:iCs/>
              </w:rPr>
              <w:t xml:space="preserve">implementation </w:t>
            </w:r>
            <w:r w:rsidRPr="00DB35A4">
              <w:rPr>
                <w:rFonts w:ascii="Arial" w:hAnsi="Arial" w:cs="Arial"/>
                <w:iCs/>
              </w:rPr>
              <w:t>(</w:t>
            </w:r>
            <w:r w:rsidR="00234D93">
              <w:rPr>
                <w:rFonts w:ascii="Arial" w:hAnsi="Arial" w:cs="Arial"/>
                <w:iCs/>
              </w:rPr>
              <w:t>operational / functional</w:t>
            </w:r>
            <w:r w:rsidRPr="00DB35A4">
              <w:rPr>
                <w:rFonts w:ascii="Arial" w:hAnsi="Arial" w:cs="Arial"/>
                <w:iCs/>
              </w:rPr>
              <w:t>) environment – advising the Programme Team of local factors that may influence/impact/benefit Programme delivery</w:t>
            </w:r>
          </w:p>
          <w:p w14:paraId="7E6BFEE1" w14:textId="179928E1" w:rsidR="002873B9" w:rsidRPr="00DB35A4" w:rsidRDefault="002873B9" w:rsidP="002A2918">
            <w:pPr>
              <w:pStyle w:val="ListParagraph"/>
              <w:numPr>
                <w:ilvl w:val="0"/>
                <w:numId w:val="8"/>
              </w:numPr>
              <w:ind w:left="360"/>
              <w:rPr>
                <w:rFonts w:ascii="Arial" w:hAnsi="Arial" w:cs="Arial"/>
                <w:iCs/>
              </w:rPr>
            </w:pPr>
            <w:r>
              <w:rPr>
                <w:rFonts w:ascii="Arial" w:hAnsi="Arial" w:cs="Arial"/>
                <w:iCs/>
              </w:rPr>
              <w:t xml:space="preserve">Assist in </w:t>
            </w:r>
            <w:r w:rsidRPr="00DB35A4">
              <w:rPr>
                <w:rFonts w:ascii="Arial" w:hAnsi="Arial" w:cs="Arial"/>
                <w:iCs/>
              </w:rPr>
              <w:t xml:space="preserve">the ‘baselining’ of </w:t>
            </w:r>
            <w:r w:rsidR="00234D93">
              <w:rPr>
                <w:rFonts w:ascii="Arial" w:hAnsi="Arial" w:cs="Arial"/>
                <w:iCs/>
              </w:rPr>
              <w:t>implementation area</w:t>
            </w:r>
            <w:r w:rsidRPr="00DB35A4">
              <w:rPr>
                <w:rFonts w:ascii="Arial" w:hAnsi="Arial" w:cs="Arial"/>
                <w:iCs/>
              </w:rPr>
              <w:t xml:space="preserve"> information (to develop a set of data against which the Programme will measure its success against)</w:t>
            </w:r>
          </w:p>
          <w:p w14:paraId="101E0A28" w14:textId="77777777" w:rsidR="002873B9" w:rsidRPr="00DB35A4" w:rsidRDefault="002873B9" w:rsidP="002A2918">
            <w:pPr>
              <w:pStyle w:val="ListParagraph"/>
              <w:numPr>
                <w:ilvl w:val="0"/>
                <w:numId w:val="8"/>
              </w:numPr>
              <w:ind w:left="360"/>
              <w:rPr>
                <w:rFonts w:ascii="Arial" w:hAnsi="Arial" w:cs="Arial"/>
                <w:iCs/>
              </w:rPr>
            </w:pPr>
            <w:r>
              <w:rPr>
                <w:rFonts w:ascii="Arial" w:hAnsi="Arial" w:cs="Arial"/>
                <w:iCs/>
              </w:rPr>
              <w:t>Advise</w:t>
            </w:r>
            <w:r w:rsidRPr="00DB35A4">
              <w:rPr>
                <w:rFonts w:ascii="Arial" w:hAnsi="Arial" w:cs="Arial"/>
                <w:iCs/>
              </w:rPr>
              <w:t xml:space="preserve"> the Progr</w:t>
            </w:r>
            <w:r>
              <w:rPr>
                <w:rFonts w:ascii="Arial" w:hAnsi="Arial" w:cs="Arial"/>
                <w:iCs/>
              </w:rPr>
              <w:t>amme of relevant current business information practic</w:t>
            </w:r>
            <w:r w:rsidRPr="00DB35A4">
              <w:rPr>
                <w:rFonts w:ascii="Arial" w:hAnsi="Arial" w:cs="Arial"/>
                <w:iCs/>
              </w:rPr>
              <w:t xml:space="preserve">es / processes that </w:t>
            </w:r>
            <w:r>
              <w:rPr>
                <w:rFonts w:ascii="Arial" w:hAnsi="Arial" w:cs="Arial"/>
                <w:iCs/>
              </w:rPr>
              <w:t xml:space="preserve">may impact the programme, by seeking information in the assigned area. </w:t>
            </w:r>
          </w:p>
          <w:p w14:paraId="6B78634A" w14:textId="77777777"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Assistance</w:t>
            </w:r>
            <w:r>
              <w:rPr>
                <w:rFonts w:ascii="Arial" w:hAnsi="Arial" w:cs="Arial"/>
                <w:iCs/>
              </w:rPr>
              <w:t xml:space="preserve"> and support</w:t>
            </w:r>
            <w:r w:rsidRPr="00DB35A4">
              <w:rPr>
                <w:rFonts w:ascii="Arial" w:hAnsi="Arial" w:cs="Arial"/>
                <w:iCs/>
              </w:rPr>
              <w:t xml:space="preserve"> in the standardisation of business processes as required </w:t>
            </w:r>
          </w:p>
          <w:p w14:paraId="04860805" w14:textId="77777777" w:rsidR="002873B9" w:rsidRPr="00DB35A4" w:rsidRDefault="002873B9" w:rsidP="002A2918">
            <w:pPr>
              <w:numPr>
                <w:ilvl w:val="0"/>
                <w:numId w:val="8"/>
              </w:numPr>
              <w:ind w:left="360"/>
              <w:jc w:val="both"/>
              <w:rPr>
                <w:rFonts w:ascii="Arial" w:hAnsi="Arial" w:cs="Arial"/>
                <w:iCs/>
              </w:rPr>
            </w:pPr>
            <w:r>
              <w:rPr>
                <w:rFonts w:ascii="Arial" w:hAnsi="Arial" w:cs="Arial"/>
                <w:iCs/>
              </w:rPr>
              <w:t>Organise and</w:t>
            </w:r>
            <w:r w:rsidRPr="00DB35A4">
              <w:rPr>
                <w:rFonts w:ascii="Arial" w:hAnsi="Arial" w:cs="Arial"/>
                <w:iCs/>
              </w:rPr>
              <w:t xml:space="preserve"> support (</w:t>
            </w:r>
            <w:r w:rsidR="00EC0AEA" w:rsidRPr="00DB35A4">
              <w:rPr>
                <w:rFonts w:ascii="Arial" w:hAnsi="Arial" w:cs="Arial"/>
                <w:iCs/>
              </w:rPr>
              <w:t>e.g.,</w:t>
            </w:r>
            <w:r w:rsidRPr="00DB35A4">
              <w:rPr>
                <w:rFonts w:ascii="Arial" w:hAnsi="Arial" w:cs="Arial"/>
                <w:iCs/>
              </w:rPr>
              <w:t xml:space="preserve"> room bookings and invite management) for all implementation preparation</w:t>
            </w:r>
            <w:r>
              <w:rPr>
                <w:rFonts w:ascii="Arial" w:hAnsi="Arial" w:cs="Arial"/>
                <w:iCs/>
              </w:rPr>
              <w:t xml:space="preserve"> and engagement</w:t>
            </w:r>
            <w:r w:rsidRPr="00DB35A4">
              <w:rPr>
                <w:rFonts w:ascii="Arial" w:hAnsi="Arial" w:cs="Arial"/>
                <w:iCs/>
              </w:rPr>
              <w:t xml:space="preserve"> work - including </w:t>
            </w:r>
            <w:r>
              <w:rPr>
                <w:rFonts w:ascii="Arial" w:hAnsi="Arial" w:cs="Arial"/>
                <w:iCs/>
              </w:rPr>
              <w:t xml:space="preserve">engagement sessions, </w:t>
            </w:r>
            <w:r w:rsidRPr="00DB35A4">
              <w:rPr>
                <w:rFonts w:ascii="Arial" w:hAnsi="Arial" w:cs="Arial"/>
                <w:iCs/>
              </w:rPr>
              <w:t>training</w:t>
            </w:r>
            <w:r>
              <w:rPr>
                <w:rFonts w:ascii="Arial" w:hAnsi="Arial" w:cs="Arial"/>
                <w:iCs/>
              </w:rPr>
              <w:t>, support sessions</w:t>
            </w:r>
            <w:r w:rsidRPr="00DB35A4">
              <w:rPr>
                <w:rFonts w:ascii="Arial" w:hAnsi="Arial" w:cs="Arial"/>
                <w:iCs/>
              </w:rPr>
              <w:t xml:space="preserve"> and testing</w:t>
            </w:r>
          </w:p>
          <w:p w14:paraId="24EE5E4B" w14:textId="52D572FA"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 xml:space="preserve">Support Programme led change impact assessments within their </w:t>
            </w:r>
            <w:r w:rsidR="004B7FF6">
              <w:rPr>
                <w:rFonts w:ascii="Arial" w:hAnsi="Arial" w:cs="Arial"/>
                <w:iCs/>
              </w:rPr>
              <w:t>assigned implementation function</w:t>
            </w:r>
            <w:r w:rsidRPr="00DB35A4">
              <w:rPr>
                <w:rFonts w:ascii="Arial" w:hAnsi="Arial" w:cs="Arial"/>
                <w:iCs/>
              </w:rPr>
              <w:t xml:space="preserve"> (who will be impacted by what functionality/process change, how and when)</w:t>
            </w:r>
          </w:p>
          <w:p w14:paraId="67A418BE" w14:textId="626CCF35" w:rsidR="002873B9" w:rsidRDefault="002873B9" w:rsidP="002A2918">
            <w:pPr>
              <w:numPr>
                <w:ilvl w:val="0"/>
                <w:numId w:val="8"/>
              </w:numPr>
              <w:ind w:left="360"/>
              <w:jc w:val="both"/>
              <w:rPr>
                <w:rFonts w:ascii="Arial" w:hAnsi="Arial" w:cs="Arial"/>
                <w:iCs/>
              </w:rPr>
            </w:pPr>
            <w:r w:rsidRPr="00DB35A4">
              <w:rPr>
                <w:rFonts w:ascii="Arial" w:hAnsi="Arial" w:cs="Arial"/>
                <w:iCs/>
              </w:rPr>
              <w:t>Act as the conduit for Programme communications (</w:t>
            </w:r>
            <w:r w:rsidR="00EC0AEA" w:rsidRPr="00DB35A4">
              <w:rPr>
                <w:rFonts w:ascii="Arial" w:hAnsi="Arial" w:cs="Arial"/>
                <w:iCs/>
              </w:rPr>
              <w:t>e.g.,</w:t>
            </w:r>
            <w:r w:rsidRPr="00DB35A4">
              <w:rPr>
                <w:rFonts w:ascii="Arial" w:hAnsi="Arial" w:cs="Arial"/>
                <w:iCs/>
              </w:rPr>
              <w:t xml:space="preserve"> newsletters, e-mail instructions etc.) to their </w:t>
            </w:r>
            <w:r w:rsidR="005F0C9D">
              <w:rPr>
                <w:rFonts w:ascii="Arial" w:hAnsi="Arial" w:cs="Arial"/>
                <w:iCs/>
              </w:rPr>
              <w:t>assigned implementation function</w:t>
            </w:r>
            <w:r w:rsidRPr="00DB35A4">
              <w:rPr>
                <w:rFonts w:ascii="Arial" w:hAnsi="Arial" w:cs="Arial"/>
                <w:iCs/>
              </w:rPr>
              <w:t>, ensuring all impacted individuals receive required informatio</w:t>
            </w:r>
            <w:r>
              <w:rPr>
                <w:rFonts w:ascii="Arial" w:hAnsi="Arial" w:cs="Arial"/>
                <w:iCs/>
              </w:rPr>
              <w:t>n</w:t>
            </w:r>
          </w:p>
          <w:p w14:paraId="1D562564" w14:textId="77777777" w:rsidR="002873B9" w:rsidRPr="00DB35A4" w:rsidRDefault="002873B9" w:rsidP="002A2918">
            <w:pPr>
              <w:numPr>
                <w:ilvl w:val="0"/>
                <w:numId w:val="8"/>
              </w:numPr>
              <w:ind w:left="360"/>
              <w:jc w:val="both"/>
              <w:rPr>
                <w:rFonts w:ascii="Arial" w:hAnsi="Arial" w:cs="Arial"/>
                <w:iCs/>
              </w:rPr>
            </w:pPr>
            <w:r>
              <w:rPr>
                <w:rFonts w:ascii="Arial" w:hAnsi="Arial" w:cs="Arial"/>
                <w:iCs/>
              </w:rPr>
              <w:t xml:space="preserve">Utilise the HSE Change Guide to manage and support change in the implementation of change. </w:t>
            </w:r>
          </w:p>
          <w:p w14:paraId="0CE5242E"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 xml:space="preserve">Tailor (as required) engagement material </w:t>
            </w:r>
            <w:r>
              <w:rPr>
                <w:rFonts w:ascii="Arial" w:hAnsi="Arial" w:cs="Arial"/>
                <w:iCs/>
              </w:rPr>
              <w:t>in conjunction with</w:t>
            </w:r>
            <w:r w:rsidRPr="00DB35A4">
              <w:rPr>
                <w:rFonts w:ascii="Arial" w:hAnsi="Arial" w:cs="Arial"/>
                <w:iCs/>
              </w:rPr>
              <w:t xml:space="preserve"> the Central Programme Team to the needs of their service area, and lead on the delivery of engagement events</w:t>
            </w:r>
          </w:p>
          <w:p w14:paraId="4DA9AAB0" w14:textId="4F0F5E4D" w:rsidR="002873B9" w:rsidRDefault="002873B9" w:rsidP="002A2918">
            <w:pPr>
              <w:pStyle w:val="ListParagraph"/>
              <w:numPr>
                <w:ilvl w:val="0"/>
                <w:numId w:val="8"/>
              </w:numPr>
              <w:ind w:left="360"/>
              <w:rPr>
                <w:rFonts w:ascii="Arial" w:hAnsi="Arial" w:cs="Arial"/>
                <w:iCs/>
              </w:rPr>
            </w:pPr>
            <w:r w:rsidRPr="00DB35A4">
              <w:rPr>
                <w:rFonts w:ascii="Arial" w:hAnsi="Arial" w:cs="Arial"/>
                <w:iCs/>
              </w:rPr>
              <w:t xml:space="preserve">Through support, training and upskilling delivered by the Programme, </w:t>
            </w:r>
            <w:r>
              <w:rPr>
                <w:rFonts w:ascii="Arial" w:hAnsi="Arial" w:cs="Arial"/>
                <w:iCs/>
              </w:rPr>
              <w:t>prepare</w:t>
            </w:r>
            <w:r w:rsidRPr="00DB35A4">
              <w:rPr>
                <w:rFonts w:ascii="Arial" w:hAnsi="Arial" w:cs="Arial"/>
                <w:iCs/>
              </w:rPr>
              <w:t xml:space="preserve"> local </w:t>
            </w:r>
            <w:r w:rsidR="005F0C9D">
              <w:rPr>
                <w:rFonts w:ascii="Arial" w:hAnsi="Arial" w:cs="Arial"/>
                <w:iCs/>
              </w:rPr>
              <w:t>implementation function</w:t>
            </w:r>
            <w:r w:rsidR="005F0C9D" w:rsidRPr="00DB35A4">
              <w:rPr>
                <w:rFonts w:ascii="Arial" w:hAnsi="Arial" w:cs="Arial"/>
                <w:iCs/>
              </w:rPr>
              <w:t xml:space="preserve"> </w:t>
            </w:r>
            <w:r w:rsidRPr="00DB35A4">
              <w:rPr>
                <w:rFonts w:ascii="Arial" w:hAnsi="Arial" w:cs="Arial"/>
                <w:iCs/>
              </w:rPr>
              <w:t>‘super users’ for staff</w:t>
            </w:r>
          </w:p>
          <w:p w14:paraId="010601B3" w14:textId="77777777" w:rsidR="002873B9" w:rsidRDefault="002873B9" w:rsidP="002A2918">
            <w:pPr>
              <w:pStyle w:val="ListParagraph"/>
              <w:numPr>
                <w:ilvl w:val="0"/>
                <w:numId w:val="8"/>
              </w:numPr>
              <w:ind w:left="360"/>
              <w:rPr>
                <w:rFonts w:ascii="Arial" w:hAnsi="Arial" w:cs="Arial"/>
                <w:iCs/>
              </w:rPr>
            </w:pPr>
            <w:r>
              <w:rPr>
                <w:rFonts w:ascii="Arial" w:hAnsi="Arial" w:cs="Arial"/>
                <w:iCs/>
              </w:rPr>
              <w:t>A</w:t>
            </w:r>
            <w:r w:rsidRPr="00DB35A4">
              <w:rPr>
                <w:rFonts w:ascii="Arial" w:hAnsi="Arial" w:cs="Arial"/>
                <w:iCs/>
              </w:rPr>
              <w:t>ct as the first point of contact for any Programme related challenges in the lead up, during and after Go-Live</w:t>
            </w:r>
          </w:p>
          <w:p w14:paraId="5E7BE8BF" w14:textId="3784CBE8" w:rsidR="002873B9" w:rsidRDefault="004B7FF6" w:rsidP="002A2918">
            <w:pPr>
              <w:numPr>
                <w:ilvl w:val="0"/>
                <w:numId w:val="8"/>
              </w:numPr>
              <w:ind w:left="360"/>
              <w:jc w:val="both"/>
              <w:rPr>
                <w:rFonts w:ascii="Arial" w:hAnsi="Arial" w:cs="Arial"/>
                <w:iCs/>
              </w:rPr>
            </w:pPr>
            <w:r>
              <w:rPr>
                <w:rFonts w:ascii="Arial" w:hAnsi="Arial" w:cs="Arial"/>
                <w:iCs/>
              </w:rPr>
              <w:t>Represent</w:t>
            </w:r>
            <w:r w:rsidR="002873B9" w:rsidRPr="003E731A">
              <w:rPr>
                <w:rFonts w:ascii="Arial" w:hAnsi="Arial" w:cs="Arial"/>
                <w:iCs/>
              </w:rPr>
              <w:t xml:space="preserve"> the Programme, </w:t>
            </w:r>
            <w:r w:rsidR="002873B9">
              <w:rPr>
                <w:rFonts w:ascii="Arial" w:hAnsi="Arial" w:cs="Arial"/>
                <w:iCs/>
              </w:rPr>
              <w:t>to</w:t>
            </w:r>
            <w:r w:rsidR="002873B9" w:rsidRPr="003E731A">
              <w:rPr>
                <w:rFonts w:ascii="Arial" w:hAnsi="Arial" w:cs="Arial"/>
                <w:iCs/>
              </w:rPr>
              <w:t xml:space="preserve"> provide ownership of solution delivery within their designated workstream.  </w:t>
            </w:r>
          </w:p>
          <w:p w14:paraId="529CD47C" w14:textId="77777777" w:rsidR="002873B9" w:rsidRDefault="002873B9" w:rsidP="002A2918">
            <w:pPr>
              <w:numPr>
                <w:ilvl w:val="0"/>
                <w:numId w:val="8"/>
              </w:numPr>
              <w:ind w:left="360"/>
              <w:jc w:val="both"/>
              <w:rPr>
                <w:rFonts w:ascii="Arial" w:hAnsi="Arial" w:cs="Arial"/>
                <w:iCs/>
              </w:rPr>
            </w:pPr>
            <w:r>
              <w:rPr>
                <w:rFonts w:ascii="Arial" w:hAnsi="Arial" w:cs="Arial"/>
                <w:iCs/>
              </w:rPr>
              <w:t xml:space="preserve">Support general manager to </w:t>
            </w:r>
            <w:r w:rsidRPr="003E731A">
              <w:rPr>
                <w:rFonts w:ascii="Arial" w:hAnsi="Arial" w:cs="Arial"/>
                <w:iCs/>
              </w:rPr>
              <w:t xml:space="preserve">lead and manage the delivery of Programme and Workstream requirements and objectives in conjunction with their team members. </w:t>
            </w:r>
            <w:r>
              <w:rPr>
                <w:rFonts w:ascii="Arial" w:hAnsi="Arial" w:cs="Arial"/>
                <w:iCs/>
              </w:rPr>
              <w:t>Work collaboratively with</w:t>
            </w:r>
            <w:r w:rsidRPr="003E731A">
              <w:rPr>
                <w:rFonts w:ascii="Arial" w:hAnsi="Arial" w:cs="Arial"/>
                <w:iCs/>
              </w:rPr>
              <w:t xml:space="preserve"> programme colleagues</w:t>
            </w:r>
            <w:r>
              <w:rPr>
                <w:rFonts w:ascii="Arial" w:hAnsi="Arial" w:cs="Arial"/>
                <w:iCs/>
              </w:rPr>
              <w:t xml:space="preserve"> and</w:t>
            </w:r>
            <w:r w:rsidRPr="003E731A">
              <w:rPr>
                <w:rFonts w:ascii="Arial" w:hAnsi="Arial" w:cs="Arial"/>
                <w:iCs/>
              </w:rPr>
              <w:t xml:space="preserve"> use the HSE Change Guide to manage and assist with the implementation of the HR and Payroll system. </w:t>
            </w:r>
          </w:p>
          <w:p w14:paraId="659069F8" w14:textId="77777777" w:rsidR="002873B9" w:rsidRPr="003E731A" w:rsidRDefault="002873B9" w:rsidP="002A2918">
            <w:pPr>
              <w:numPr>
                <w:ilvl w:val="0"/>
                <w:numId w:val="8"/>
              </w:numPr>
              <w:ind w:left="360"/>
              <w:jc w:val="both"/>
              <w:rPr>
                <w:rFonts w:ascii="Arial" w:hAnsi="Arial" w:cs="Arial"/>
                <w:iCs/>
              </w:rPr>
            </w:pPr>
            <w:r>
              <w:rPr>
                <w:rFonts w:ascii="Arial" w:hAnsi="Arial" w:cs="Arial"/>
                <w:iCs/>
              </w:rPr>
              <w:lastRenderedPageBreak/>
              <w:t>A</w:t>
            </w:r>
            <w:r w:rsidRPr="003E731A">
              <w:rPr>
                <w:rFonts w:ascii="Arial" w:hAnsi="Arial" w:cs="Arial"/>
                <w:iCs/>
              </w:rPr>
              <w:t xml:space="preserve">ssist and support employees and managers throughout the change implementation process. </w:t>
            </w:r>
          </w:p>
          <w:p w14:paraId="703E2F86" w14:textId="77777777" w:rsidR="002873B9" w:rsidRPr="00D835F5" w:rsidRDefault="002873B9" w:rsidP="002A2918">
            <w:pPr>
              <w:numPr>
                <w:ilvl w:val="0"/>
                <w:numId w:val="8"/>
              </w:numPr>
              <w:ind w:left="360"/>
              <w:jc w:val="both"/>
              <w:rPr>
                <w:rFonts w:ascii="Arial" w:hAnsi="Arial" w:cs="Arial"/>
                <w:iCs/>
              </w:rPr>
            </w:pPr>
            <w:r>
              <w:rPr>
                <w:rFonts w:ascii="Arial" w:hAnsi="Arial" w:cs="Arial"/>
                <w:iCs/>
              </w:rPr>
              <w:t xml:space="preserve">Work with their workstream colleagues to capture data required for the system implementation, collating, analysing, validating and cleansing as required. </w:t>
            </w:r>
          </w:p>
          <w:p w14:paraId="1CB21F1E" w14:textId="77777777" w:rsidR="002873B9" w:rsidRPr="00DB35A4" w:rsidRDefault="002873B9" w:rsidP="002873B9">
            <w:pPr>
              <w:pStyle w:val="ListParagraph"/>
              <w:ind w:left="360"/>
              <w:rPr>
                <w:rFonts w:ascii="Arial" w:hAnsi="Arial" w:cs="Arial"/>
                <w:iCs/>
              </w:rPr>
            </w:pPr>
          </w:p>
          <w:p w14:paraId="78608A0D" w14:textId="77777777" w:rsidR="002873B9" w:rsidRDefault="002873B9" w:rsidP="002873B9">
            <w:pPr>
              <w:jc w:val="both"/>
              <w:rPr>
                <w:rFonts w:ascii="Arial" w:hAnsi="Arial" w:cs="Arial"/>
                <w:b/>
                <w:iCs/>
              </w:rPr>
            </w:pPr>
            <w:r w:rsidRPr="00DB35A4">
              <w:rPr>
                <w:rFonts w:ascii="Arial" w:hAnsi="Arial" w:cs="Arial"/>
                <w:b/>
                <w:iCs/>
              </w:rPr>
              <w:t>Management</w:t>
            </w:r>
          </w:p>
          <w:p w14:paraId="2A9D11DB" w14:textId="77777777" w:rsidR="002873B9" w:rsidRPr="00DB35A4" w:rsidRDefault="002873B9" w:rsidP="002873B9">
            <w:pPr>
              <w:jc w:val="both"/>
              <w:rPr>
                <w:rFonts w:ascii="Arial" w:hAnsi="Arial" w:cs="Arial"/>
                <w:b/>
                <w:iCs/>
              </w:rPr>
            </w:pPr>
          </w:p>
          <w:p w14:paraId="66C2BF38" w14:textId="34DDDDB3" w:rsidR="002873B9" w:rsidRPr="00EC0AEA" w:rsidRDefault="002873B9" w:rsidP="00EC0AEA">
            <w:pPr>
              <w:pStyle w:val="ListParagraph"/>
              <w:numPr>
                <w:ilvl w:val="0"/>
                <w:numId w:val="22"/>
              </w:numPr>
              <w:ind w:left="360"/>
              <w:rPr>
                <w:rFonts w:ascii="Arial" w:hAnsi="Arial" w:cs="Arial"/>
                <w:iCs/>
              </w:rPr>
            </w:pPr>
            <w:r w:rsidRPr="00EC0AEA">
              <w:rPr>
                <w:rFonts w:ascii="Arial" w:hAnsi="Arial" w:cs="Arial"/>
                <w:iCs/>
              </w:rPr>
              <w:t xml:space="preserve">Working in conjunction with NiSRP </w:t>
            </w:r>
            <w:r w:rsidR="00EA2DF6">
              <w:rPr>
                <w:rFonts w:ascii="Arial" w:hAnsi="Arial" w:cs="Arial"/>
                <w:iCs/>
              </w:rPr>
              <w:t xml:space="preserve">General Manager </w:t>
            </w:r>
            <w:r w:rsidRPr="00EC0AEA">
              <w:rPr>
                <w:rFonts w:ascii="Arial" w:hAnsi="Arial" w:cs="Arial"/>
                <w:iCs/>
              </w:rPr>
              <w:t>&amp; Team to:</w:t>
            </w:r>
          </w:p>
          <w:p w14:paraId="582EBE2E" w14:textId="4588E529"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Develop a project plan to achieve the Programme’s objectives in the</w:t>
            </w:r>
            <w:r>
              <w:rPr>
                <w:rFonts w:ascii="Arial" w:hAnsi="Arial" w:cs="Arial"/>
                <w:iCs/>
              </w:rPr>
              <w:t xml:space="preserve"> relevant implementation area.</w:t>
            </w:r>
            <w:r w:rsidRPr="00DB35A4">
              <w:rPr>
                <w:rFonts w:ascii="Arial" w:hAnsi="Arial" w:cs="Arial"/>
                <w:iCs/>
              </w:rPr>
              <w:t xml:space="preserve"> </w:t>
            </w:r>
          </w:p>
          <w:p w14:paraId="1442C7B3"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Manage the workload and performance of their team of staff – including the delegation of activities, progress towards objectives/milestones, appropriate and timely escalation of risks/issues etc.</w:t>
            </w:r>
          </w:p>
          <w:p w14:paraId="60F3E176"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 xml:space="preserve">Ensure Programme requirements are understood by themselves and team members (seeking clarity as required) </w:t>
            </w:r>
          </w:p>
          <w:p w14:paraId="071D57FE" w14:textId="77777777" w:rsidR="002873B9" w:rsidRDefault="002873B9" w:rsidP="002A2918">
            <w:pPr>
              <w:numPr>
                <w:ilvl w:val="0"/>
                <w:numId w:val="8"/>
              </w:numPr>
              <w:ind w:left="360"/>
              <w:rPr>
                <w:rFonts w:ascii="Arial" w:hAnsi="Arial" w:cs="Arial"/>
                <w:iCs/>
              </w:rPr>
            </w:pPr>
            <w:r w:rsidRPr="00DB35A4">
              <w:rPr>
                <w:rFonts w:ascii="Arial" w:hAnsi="Arial" w:cs="Arial"/>
                <w:iCs/>
              </w:rPr>
              <w:t xml:space="preserve">Identify risks and issues with regards to project delivery and ensure appropriate action is taken, working closely with the NiSRP </w:t>
            </w:r>
            <w:r>
              <w:rPr>
                <w:rFonts w:ascii="Arial" w:hAnsi="Arial" w:cs="Arial"/>
                <w:iCs/>
              </w:rPr>
              <w:t>Workstream</w:t>
            </w:r>
            <w:r w:rsidRPr="00DB35A4">
              <w:rPr>
                <w:rFonts w:ascii="Arial" w:hAnsi="Arial" w:cs="Arial"/>
                <w:iCs/>
              </w:rPr>
              <w:t xml:space="preserve"> Team.  </w:t>
            </w:r>
          </w:p>
          <w:p w14:paraId="0BC562E0" w14:textId="3E8EEB74" w:rsidR="002873B9" w:rsidRPr="00DB35A4" w:rsidRDefault="002873B9" w:rsidP="002A2918">
            <w:pPr>
              <w:numPr>
                <w:ilvl w:val="0"/>
                <w:numId w:val="8"/>
              </w:numPr>
              <w:ind w:left="360"/>
              <w:rPr>
                <w:rFonts w:ascii="Arial" w:hAnsi="Arial" w:cs="Arial"/>
                <w:iCs/>
              </w:rPr>
            </w:pPr>
            <w:r w:rsidRPr="00DB35A4">
              <w:rPr>
                <w:rFonts w:ascii="Arial" w:hAnsi="Arial" w:cs="Arial"/>
                <w:iCs/>
              </w:rPr>
              <w:t xml:space="preserve">Escalate risk/issues to the </w:t>
            </w:r>
            <w:r w:rsidR="00EA2DF6">
              <w:rPr>
                <w:rFonts w:ascii="Arial" w:hAnsi="Arial" w:cs="Arial"/>
                <w:iCs/>
              </w:rPr>
              <w:t>General Manager</w:t>
            </w:r>
            <w:r w:rsidRPr="00DB35A4">
              <w:rPr>
                <w:rFonts w:ascii="Arial" w:hAnsi="Arial" w:cs="Arial"/>
                <w:iCs/>
              </w:rPr>
              <w:t xml:space="preserve"> in an appropriate timeframe – outside weekly reporting cycle if necessary</w:t>
            </w:r>
          </w:p>
          <w:p w14:paraId="2E6ED64F" w14:textId="0BEB894D" w:rsidR="002873B9" w:rsidRPr="00DB35A4" w:rsidRDefault="002873B9" w:rsidP="002A2918">
            <w:pPr>
              <w:numPr>
                <w:ilvl w:val="0"/>
                <w:numId w:val="8"/>
              </w:numPr>
              <w:ind w:left="360"/>
              <w:rPr>
                <w:rFonts w:ascii="Arial" w:hAnsi="Arial" w:cs="Arial"/>
                <w:iCs/>
              </w:rPr>
            </w:pPr>
            <w:r w:rsidRPr="00DB35A4">
              <w:rPr>
                <w:rFonts w:ascii="Arial" w:hAnsi="Arial" w:cs="Arial"/>
                <w:iCs/>
              </w:rPr>
              <w:t xml:space="preserve">Report to the NiSRP </w:t>
            </w:r>
            <w:r w:rsidR="00EA2DF6">
              <w:rPr>
                <w:rFonts w:ascii="Arial" w:hAnsi="Arial" w:cs="Arial"/>
                <w:iCs/>
              </w:rPr>
              <w:t>General Manager</w:t>
            </w:r>
            <w:r w:rsidRPr="00DB35A4">
              <w:rPr>
                <w:rFonts w:ascii="Arial" w:hAnsi="Arial" w:cs="Arial"/>
                <w:iCs/>
              </w:rPr>
              <w:t xml:space="preserve"> on a weekly basis (progress, risks/issues etc.) using tracking tools provided by the Programme</w:t>
            </w:r>
          </w:p>
          <w:p w14:paraId="6D20719C"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Ensure efficient administration in their area of responsibility</w:t>
            </w:r>
          </w:p>
          <w:p w14:paraId="10B35081"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Ensure deadlines set or agreed by/with the Programme are met to ensure successful readiness of the NiSRP solution</w:t>
            </w:r>
          </w:p>
          <w:p w14:paraId="4A242ED1"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Maintain a good understanding of internal and external factors that could affect the ability of the Programme to deliver successfully in their designated service area</w:t>
            </w:r>
          </w:p>
          <w:p w14:paraId="6924EC7A"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Solve problems and make appropriate decisions in a timely manner</w:t>
            </w:r>
          </w:p>
          <w:p w14:paraId="4890FB62" w14:textId="77777777" w:rsidR="002873B9" w:rsidRDefault="002873B9" w:rsidP="002873B9">
            <w:pPr>
              <w:jc w:val="both"/>
              <w:rPr>
                <w:rFonts w:ascii="Arial" w:hAnsi="Arial" w:cs="Arial"/>
                <w:b/>
                <w:iCs/>
              </w:rPr>
            </w:pPr>
          </w:p>
          <w:p w14:paraId="7D08AA20" w14:textId="77777777" w:rsidR="002873B9" w:rsidRDefault="002873B9" w:rsidP="002873B9">
            <w:pPr>
              <w:jc w:val="both"/>
              <w:rPr>
                <w:rFonts w:ascii="Arial" w:hAnsi="Arial" w:cs="Arial"/>
                <w:b/>
                <w:iCs/>
              </w:rPr>
            </w:pPr>
            <w:r w:rsidRPr="00DB35A4">
              <w:rPr>
                <w:rFonts w:ascii="Arial" w:hAnsi="Arial" w:cs="Arial"/>
                <w:b/>
                <w:iCs/>
              </w:rPr>
              <w:t>Customer Service/ Communications</w:t>
            </w:r>
          </w:p>
          <w:p w14:paraId="5073916C" w14:textId="77777777" w:rsidR="002873B9" w:rsidRDefault="002873B9" w:rsidP="002873B9">
            <w:pPr>
              <w:jc w:val="both"/>
              <w:rPr>
                <w:rFonts w:ascii="Arial" w:hAnsi="Arial" w:cs="Arial"/>
                <w:b/>
                <w:iCs/>
              </w:rPr>
            </w:pPr>
          </w:p>
          <w:p w14:paraId="7C9EC98D" w14:textId="65FEFF60" w:rsidR="002873B9" w:rsidRPr="00EC0AEA" w:rsidRDefault="002873B9" w:rsidP="00EC0AEA">
            <w:pPr>
              <w:pStyle w:val="ListParagraph"/>
              <w:numPr>
                <w:ilvl w:val="0"/>
                <w:numId w:val="22"/>
              </w:numPr>
              <w:ind w:left="360"/>
              <w:jc w:val="both"/>
              <w:rPr>
                <w:rFonts w:ascii="Arial" w:hAnsi="Arial" w:cs="Arial"/>
                <w:iCs/>
              </w:rPr>
            </w:pPr>
            <w:r w:rsidRPr="00EC0AEA">
              <w:rPr>
                <w:rFonts w:ascii="Arial" w:hAnsi="Arial" w:cs="Arial"/>
                <w:iCs/>
              </w:rPr>
              <w:t xml:space="preserve">Working in conjunction with the NiSRP </w:t>
            </w:r>
            <w:r w:rsidR="00EA2DF6">
              <w:rPr>
                <w:rFonts w:ascii="Arial" w:hAnsi="Arial" w:cs="Arial"/>
                <w:iCs/>
              </w:rPr>
              <w:t>General Manager</w:t>
            </w:r>
            <w:r w:rsidRPr="00EC0AEA">
              <w:rPr>
                <w:rFonts w:ascii="Arial" w:hAnsi="Arial" w:cs="Arial"/>
                <w:iCs/>
              </w:rPr>
              <w:t xml:space="preserve"> &amp; team to: </w:t>
            </w:r>
          </w:p>
          <w:p w14:paraId="72A726F2" w14:textId="77777777" w:rsidR="002873B9" w:rsidRPr="00DB35A4" w:rsidRDefault="002873B9" w:rsidP="002A2918">
            <w:pPr>
              <w:numPr>
                <w:ilvl w:val="0"/>
                <w:numId w:val="11"/>
              </w:numPr>
              <w:jc w:val="both"/>
              <w:rPr>
                <w:rFonts w:ascii="Arial" w:hAnsi="Arial" w:cs="Arial"/>
                <w:iCs/>
              </w:rPr>
            </w:pPr>
            <w:r w:rsidRPr="00DB35A4">
              <w:rPr>
                <w:rFonts w:ascii="Arial" w:hAnsi="Arial" w:cs="Arial"/>
                <w:iCs/>
              </w:rPr>
              <w:t>Co-ordinate engagement processes to ensure that all staff are aware and informed of the new changes and their individual responsibilities</w:t>
            </w:r>
          </w:p>
          <w:p w14:paraId="118E1484"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Develop and maintain positive working rela</w:t>
            </w:r>
            <w:r>
              <w:rPr>
                <w:rFonts w:ascii="Arial" w:hAnsi="Arial" w:cs="Arial"/>
                <w:iCs/>
              </w:rPr>
              <w:t>tionships with key stakeholders</w:t>
            </w:r>
          </w:p>
          <w:p w14:paraId="12B5D683" w14:textId="77777777" w:rsidR="002873B9" w:rsidRPr="00DB35A4" w:rsidRDefault="002873B9" w:rsidP="002A2918">
            <w:pPr>
              <w:numPr>
                <w:ilvl w:val="0"/>
                <w:numId w:val="11"/>
              </w:numPr>
              <w:jc w:val="both"/>
              <w:rPr>
                <w:rFonts w:ascii="Arial" w:hAnsi="Arial" w:cs="Arial"/>
                <w:iCs/>
              </w:rPr>
            </w:pPr>
            <w:r w:rsidRPr="00DB35A4">
              <w:rPr>
                <w:rFonts w:ascii="Arial" w:hAnsi="Arial" w:cs="Arial"/>
                <w:iCs/>
              </w:rPr>
              <w:t>Promote and maintain a customer focused environment by ensuring service-users are treated with dignity and respect</w:t>
            </w:r>
          </w:p>
          <w:p w14:paraId="64F308CC"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Follow HSE policy on change management</w:t>
            </w:r>
          </w:p>
          <w:p w14:paraId="5AA57690"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Identify opportunities for improvement and implement in line with the scope of the NiSRP Programme</w:t>
            </w:r>
          </w:p>
          <w:p w14:paraId="18C26734"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 xml:space="preserve">Work with the NiSRP team and health service line managers to ensure a smooth transition through each phase of the Programme’s delivery </w:t>
            </w:r>
          </w:p>
          <w:p w14:paraId="74FDF726" w14:textId="586C7A1A" w:rsidR="002873B9" w:rsidRDefault="002873B9" w:rsidP="002873B9">
            <w:pPr>
              <w:spacing w:before="240" w:after="120"/>
              <w:jc w:val="both"/>
              <w:rPr>
                <w:rFonts w:ascii="Arial" w:hAnsi="Arial" w:cs="Arial"/>
                <w:b/>
                <w:iCs/>
              </w:rPr>
            </w:pPr>
            <w:r w:rsidRPr="00DB35A4">
              <w:rPr>
                <w:rFonts w:ascii="Arial" w:hAnsi="Arial" w:cs="Arial"/>
                <w:b/>
                <w:iCs/>
              </w:rPr>
              <w:t xml:space="preserve">Standards, </w:t>
            </w:r>
            <w:r w:rsidR="00EB053A">
              <w:rPr>
                <w:rFonts w:ascii="Arial" w:hAnsi="Arial" w:cs="Arial"/>
                <w:b/>
                <w:iCs/>
              </w:rPr>
              <w:t>P</w:t>
            </w:r>
            <w:r w:rsidR="00EB053A" w:rsidRPr="00DB35A4">
              <w:rPr>
                <w:rFonts w:ascii="Arial" w:hAnsi="Arial" w:cs="Arial"/>
                <w:b/>
                <w:iCs/>
              </w:rPr>
              <w:t>olicies</w:t>
            </w:r>
            <w:r w:rsidRPr="00DB35A4">
              <w:rPr>
                <w:rFonts w:ascii="Arial" w:hAnsi="Arial" w:cs="Arial"/>
                <w:b/>
                <w:iCs/>
              </w:rPr>
              <w:t xml:space="preserve">, </w:t>
            </w:r>
            <w:r w:rsidR="00EB053A">
              <w:rPr>
                <w:rFonts w:ascii="Arial" w:hAnsi="Arial" w:cs="Arial"/>
                <w:b/>
                <w:iCs/>
              </w:rPr>
              <w:t>P</w:t>
            </w:r>
            <w:r w:rsidR="00EB053A" w:rsidRPr="00DB35A4">
              <w:rPr>
                <w:rFonts w:ascii="Arial" w:hAnsi="Arial" w:cs="Arial"/>
                <w:b/>
                <w:iCs/>
              </w:rPr>
              <w:t xml:space="preserve">rocedures </w:t>
            </w:r>
            <w:r w:rsidRPr="00DB35A4">
              <w:rPr>
                <w:rFonts w:ascii="Arial" w:hAnsi="Arial" w:cs="Arial"/>
                <w:b/>
                <w:iCs/>
              </w:rPr>
              <w:t xml:space="preserve">&amp; </w:t>
            </w:r>
            <w:r w:rsidR="00EB053A">
              <w:rPr>
                <w:rFonts w:ascii="Arial" w:hAnsi="Arial" w:cs="Arial"/>
                <w:b/>
                <w:iCs/>
              </w:rPr>
              <w:t>L</w:t>
            </w:r>
            <w:r w:rsidR="00EB053A" w:rsidRPr="00DB35A4">
              <w:rPr>
                <w:rFonts w:ascii="Arial" w:hAnsi="Arial" w:cs="Arial"/>
                <w:b/>
                <w:iCs/>
              </w:rPr>
              <w:t>egislation</w:t>
            </w:r>
          </w:p>
          <w:p w14:paraId="4DFF7506"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Contribute to the development of policies and procedures in collaboration with NiSRP team</w:t>
            </w:r>
          </w:p>
          <w:p w14:paraId="5C3949B6"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 xml:space="preserve">Support </w:t>
            </w:r>
            <w:r>
              <w:rPr>
                <w:rFonts w:ascii="Arial" w:hAnsi="Arial" w:cs="Arial"/>
                <w:iCs/>
              </w:rPr>
              <w:t xml:space="preserve">and participate in the </w:t>
            </w:r>
            <w:r w:rsidRPr="00DB35A4">
              <w:rPr>
                <w:rFonts w:ascii="Arial" w:hAnsi="Arial" w:cs="Arial"/>
                <w:iCs/>
              </w:rPr>
              <w:t>inputs/outputs to NiSRP Process Councils as required</w:t>
            </w:r>
          </w:p>
          <w:p w14:paraId="1CCD9F7D"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 xml:space="preserve">Maintain own knowledge of relevant policies, procedures, guidelines and practices to perform the role effectively </w:t>
            </w:r>
          </w:p>
          <w:p w14:paraId="176C461F"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w:t>
            </w:r>
            <w:r>
              <w:rPr>
                <w:rFonts w:ascii="Arial" w:hAnsi="Arial" w:cs="Arial"/>
                <w:iCs/>
              </w:rPr>
              <w:t xml:space="preserve"> </w:t>
            </w:r>
            <w:r w:rsidRPr="00DB35A4">
              <w:rPr>
                <w:rFonts w:ascii="Arial" w:hAnsi="Arial" w:cs="Arial"/>
                <w:iCs/>
              </w:rPr>
              <w:t xml:space="preserve">Infections, Hygiene Standards </w:t>
            </w:r>
            <w:proofErr w:type="spellStart"/>
            <w:r w:rsidRPr="00DB35A4">
              <w:rPr>
                <w:rFonts w:ascii="Arial" w:hAnsi="Arial" w:cs="Arial"/>
                <w:iCs/>
              </w:rPr>
              <w:t>etc</w:t>
            </w:r>
            <w:proofErr w:type="spellEnd"/>
            <w:r w:rsidRPr="00DB35A4">
              <w:rPr>
                <w:rFonts w:ascii="Arial" w:hAnsi="Arial" w:cs="Arial"/>
                <w:iCs/>
              </w:rPr>
              <w:t xml:space="preserve"> and comply with associated HSE protocols for implementing and maintaining these standards.</w:t>
            </w:r>
          </w:p>
          <w:p w14:paraId="2FCAC038" w14:textId="310FA28D" w:rsidR="002873B9" w:rsidRDefault="002873B9" w:rsidP="002A2918">
            <w:pPr>
              <w:numPr>
                <w:ilvl w:val="0"/>
                <w:numId w:val="8"/>
              </w:numPr>
              <w:ind w:left="360"/>
              <w:jc w:val="both"/>
              <w:rPr>
                <w:rFonts w:ascii="Arial" w:hAnsi="Arial" w:cs="Arial"/>
                <w:iCs/>
              </w:rPr>
            </w:pPr>
            <w:r w:rsidRPr="00DB35A4">
              <w:rPr>
                <w:rFonts w:ascii="Arial" w:hAnsi="Arial" w:cs="Arial"/>
                <w:iCs/>
              </w:rPr>
              <w:t>Support, promote and actively participate in sustainable energy, water and waste initiatives to create a more sustainable, low carbon and efficient health service.</w:t>
            </w:r>
          </w:p>
          <w:p w14:paraId="3FDBCD88" w14:textId="5A74117E" w:rsidR="00C70A76" w:rsidRDefault="00C70A76" w:rsidP="00C70A76">
            <w:pPr>
              <w:jc w:val="both"/>
              <w:rPr>
                <w:rFonts w:ascii="Arial" w:hAnsi="Arial" w:cs="Arial"/>
                <w:iCs/>
              </w:rPr>
            </w:pPr>
          </w:p>
          <w:p w14:paraId="31CFF6C6" w14:textId="77777777" w:rsidR="00C70A76" w:rsidRDefault="00C70A76" w:rsidP="00C70A76">
            <w:pPr>
              <w:jc w:val="both"/>
              <w:rPr>
                <w:rFonts w:ascii="Arial" w:hAnsi="Arial" w:cs="Arial"/>
                <w:iCs/>
              </w:rPr>
            </w:pPr>
          </w:p>
          <w:p w14:paraId="103CFD96" w14:textId="77777777" w:rsidR="002873B9" w:rsidRDefault="002873B9" w:rsidP="002873B9">
            <w:pPr>
              <w:jc w:val="both"/>
              <w:rPr>
                <w:rFonts w:ascii="Arial" w:hAnsi="Arial" w:cs="Arial"/>
                <w:iCs/>
              </w:rPr>
            </w:pPr>
          </w:p>
          <w:p w14:paraId="0ED923C9" w14:textId="77777777" w:rsidR="002873B9" w:rsidRDefault="002873B9" w:rsidP="002873B9">
            <w:pPr>
              <w:jc w:val="both"/>
              <w:rPr>
                <w:rFonts w:ascii="Arial" w:hAnsi="Arial" w:cs="Arial"/>
                <w:b/>
                <w:iCs/>
              </w:rPr>
            </w:pPr>
            <w:r w:rsidRPr="002873B9">
              <w:rPr>
                <w:rFonts w:ascii="Arial" w:hAnsi="Arial" w:cs="Arial"/>
                <w:b/>
                <w:iCs/>
              </w:rPr>
              <w:lastRenderedPageBreak/>
              <w:t>Risk Management, Quality, Health &amp; Safety</w:t>
            </w:r>
          </w:p>
          <w:p w14:paraId="3B3E83A7" w14:textId="77777777" w:rsidR="002873B9" w:rsidRPr="002873B9" w:rsidRDefault="002873B9" w:rsidP="002A2918">
            <w:pPr>
              <w:pStyle w:val="ListParagraph"/>
              <w:numPr>
                <w:ilvl w:val="0"/>
                <w:numId w:val="12"/>
              </w:numPr>
              <w:jc w:val="both"/>
              <w:rPr>
                <w:rFonts w:ascii="Arial" w:hAnsi="Arial" w:cs="Arial"/>
                <w:iCs/>
              </w:rPr>
            </w:pPr>
            <w:r w:rsidRPr="002873B9">
              <w:rPr>
                <w:rFonts w:ascii="Arial" w:hAnsi="Arial" w:cs="Arial"/>
              </w:rPr>
              <w:t>Adequately identifies, assesses, manages and monitors risk within their area of responsibility</w:t>
            </w:r>
          </w:p>
          <w:p w14:paraId="684D68E5" w14:textId="77777777" w:rsidR="002873B9" w:rsidRPr="00EB053A" w:rsidRDefault="002873B9" w:rsidP="002873B9">
            <w:pPr>
              <w:jc w:val="both"/>
              <w:rPr>
                <w:rFonts w:ascii="Arial" w:hAnsi="Arial" w:cs="Arial"/>
                <w:iCs/>
              </w:rPr>
            </w:pPr>
          </w:p>
          <w:p w14:paraId="7CBE011D" w14:textId="77777777" w:rsidR="002873B9" w:rsidRDefault="002873B9" w:rsidP="002873B9">
            <w:pPr>
              <w:jc w:val="both"/>
              <w:rPr>
                <w:rFonts w:ascii="Arial" w:hAnsi="Arial" w:cs="Arial"/>
                <w:b/>
                <w:iCs/>
              </w:rPr>
            </w:pPr>
            <w:r w:rsidRPr="002873B9">
              <w:rPr>
                <w:rFonts w:ascii="Arial" w:hAnsi="Arial" w:cs="Arial"/>
                <w:b/>
                <w:iCs/>
              </w:rPr>
              <w:t>Education &amp; Training</w:t>
            </w:r>
          </w:p>
          <w:p w14:paraId="203DB344" w14:textId="77777777" w:rsidR="002873B9" w:rsidRPr="002873B9" w:rsidRDefault="002873B9" w:rsidP="002A2918">
            <w:pPr>
              <w:pStyle w:val="ListParagraph"/>
              <w:numPr>
                <w:ilvl w:val="0"/>
                <w:numId w:val="12"/>
              </w:numPr>
              <w:rPr>
                <w:rFonts w:ascii="Arial" w:hAnsi="Arial" w:cs="Arial"/>
                <w:iCs/>
              </w:rPr>
            </w:pPr>
            <w:r w:rsidRPr="002873B9">
              <w:rPr>
                <w:rFonts w:ascii="Arial" w:hAnsi="Arial" w:cs="Arial"/>
                <w:iCs/>
              </w:rPr>
              <w:t>Engage in the HSE performance achievement process in conjunction with your Line Manager and staff as appropriate.</w:t>
            </w:r>
          </w:p>
          <w:p w14:paraId="7A1309BF" w14:textId="77777777" w:rsidR="002873B9" w:rsidRPr="00DB35A4" w:rsidRDefault="002873B9" w:rsidP="002873B9">
            <w:pPr>
              <w:jc w:val="both"/>
              <w:rPr>
                <w:rFonts w:ascii="Arial" w:hAnsi="Arial" w:cs="Arial"/>
                <w:b/>
                <w:i/>
                <w:iCs/>
              </w:rPr>
            </w:pPr>
          </w:p>
          <w:p w14:paraId="4769E09E" w14:textId="77777777" w:rsidR="002873B9" w:rsidRDefault="002873B9" w:rsidP="002873B9">
            <w:pPr>
              <w:rPr>
                <w:rFonts w:ascii="Arial" w:hAnsi="Arial" w:cs="Arial"/>
                <w:b/>
                <w:iCs/>
                <w:lang w:val="en-IE"/>
              </w:rPr>
            </w:pPr>
            <w:r w:rsidRPr="00DB35A4">
              <w:rPr>
                <w:rFonts w:ascii="Arial" w:hAnsi="Arial" w:cs="Arial"/>
                <w:b/>
                <w:iCs/>
                <w:lang w:val="en-IE"/>
              </w:rPr>
              <w:t xml:space="preserve">The above Job </w:t>
            </w:r>
            <w:r>
              <w:rPr>
                <w:rFonts w:ascii="Arial" w:hAnsi="Arial" w:cs="Arial"/>
                <w:b/>
                <w:iCs/>
                <w:lang w:val="en-IE"/>
              </w:rPr>
              <w:t>Specification</w:t>
            </w:r>
            <w:r w:rsidRPr="00DB35A4">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DB35A4">
              <w:rPr>
                <w:rFonts w:ascii="Arial" w:hAnsi="Arial" w:cs="Arial"/>
                <w:b/>
                <w:iCs/>
                <w:lang w:val="en-IE"/>
              </w:rPr>
              <w:t xml:space="preserve"> from time to time and to contribute to the development of the post while in office</w:t>
            </w:r>
            <w:r>
              <w:rPr>
                <w:rFonts w:ascii="Arial" w:hAnsi="Arial" w:cs="Arial"/>
                <w:b/>
                <w:iCs/>
                <w:lang w:val="en-IE"/>
              </w:rPr>
              <w:t>.</w:t>
            </w:r>
          </w:p>
          <w:p w14:paraId="43DAED88" w14:textId="77777777" w:rsidR="00792F91" w:rsidRPr="00795998" w:rsidRDefault="00792F91" w:rsidP="00792F91">
            <w:pPr>
              <w:rPr>
                <w:rFonts w:ascii="Arial" w:hAnsi="Arial" w:cs="Arial"/>
                <w:b/>
              </w:rPr>
            </w:pPr>
          </w:p>
        </w:tc>
      </w:tr>
      <w:tr w:rsidR="00792F91" w:rsidRPr="00E766A5" w14:paraId="4AC0724F" w14:textId="77777777" w:rsidTr="00F6254C">
        <w:tc>
          <w:tcPr>
            <w:tcW w:w="2364" w:type="dxa"/>
          </w:tcPr>
          <w:p w14:paraId="2009E396"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366CB8D3" w14:textId="77777777" w:rsidR="00792F91" w:rsidRPr="00F6254C" w:rsidRDefault="00792F91" w:rsidP="00792F91">
            <w:pPr>
              <w:rPr>
                <w:rFonts w:ascii="Arial" w:hAnsi="Arial" w:cs="Arial"/>
                <w:b/>
                <w:bCs/>
              </w:rPr>
            </w:pPr>
          </w:p>
          <w:p w14:paraId="03FB4D80"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5AD8C89E" w14:textId="77777777" w:rsidR="00792F91" w:rsidRDefault="00792F91" w:rsidP="00792F91">
            <w:pPr>
              <w:rPr>
                <w:rFonts w:ascii="Arial" w:hAnsi="Arial" w:cs="Arial"/>
                <w:b/>
                <w:bCs/>
              </w:rPr>
            </w:pPr>
          </w:p>
          <w:p w14:paraId="49953A2D" w14:textId="77777777" w:rsidR="00EF4869" w:rsidRPr="00F6254C" w:rsidRDefault="00EF4869" w:rsidP="00792F91">
            <w:pPr>
              <w:rPr>
                <w:rFonts w:ascii="Arial" w:hAnsi="Arial" w:cs="Arial"/>
                <w:b/>
                <w:bCs/>
              </w:rPr>
            </w:pPr>
          </w:p>
        </w:tc>
        <w:tc>
          <w:tcPr>
            <w:tcW w:w="8256" w:type="dxa"/>
          </w:tcPr>
          <w:p w14:paraId="138210CF" w14:textId="425B755C" w:rsidR="00532A75" w:rsidRDefault="00532A75" w:rsidP="00532A75">
            <w:pPr>
              <w:pStyle w:val="paragraph"/>
              <w:spacing w:before="0" w:beforeAutospacing="0" w:after="0" w:afterAutospacing="0"/>
              <w:jc w:val="both"/>
              <w:textAlignment w:val="baseline"/>
              <w:rPr>
                <w:rStyle w:val="normaltextrun"/>
                <w:rFonts w:ascii="Arial" w:hAnsi="Arial" w:cs="Arial"/>
                <w:sz w:val="20"/>
                <w:szCs w:val="20"/>
              </w:rPr>
            </w:pPr>
          </w:p>
          <w:p w14:paraId="363A91F7" w14:textId="77777777" w:rsidR="00634422" w:rsidRDefault="00634422" w:rsidP="00634422">
            <w:pPr>
              <w:rPr>
                <w:rFonts w:ascii="Arial" w:hAnsi="Arial" w:cs="Arial"/>
                <w:b/>
                <w:bCs/>
                <w:lang w:val="en-IE" w:eastAsia="en-US"/>
              </w:rPr>
            </w:pPr>
            <w:r>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FFE8BFD" w14:textId="77777777" w:rsidR="00634422" w:rsidRDefault="00634422" w:rsidP="00634422">
            <w:pPr>
              <w:rPr>
                <w:rFonts w:ascii="Arial" w:hAnsi="Arial" w:cs="Arial"/>
                <w:b/>
                <w:bCs/>
                <w:color w:val="000099"/>
              </w:rPr>
            </w:pPr>
          </w:p>
          <w:p w14:paraId="634D7240" w14:textId="77777777" w:rsidR="00634422" w:rsidRDefault="00634422" w:rsidP="00634422">
            <w:pPr>
              <w:rPr>
                <w:rFonts w:ascii="Calibri" w:hAnsi="Calibri" w:cs="Calibri"/>
              </w:rPr>
            </w:pPr>
            <w:r>
              <w:rPr>
                <w:rFonts w:ascii="Arial" w:hAnsi="Arial" w:cs="Arial"/>
                <w:b/>
                <w:bCs/>
                <w:i/>
                <w:iCs/>
                <w:shd w:val="clear" w:color="auto" w:fill="FFFFFF"/>
              </w:rPr>
              <w:t>* A list of ‘other statutory health agencies’ can be found: </w:t>
            </w:r>
            <w:hyperlink r:id="rId12" w:history="1">
              <w:r>
                <w:rPr>
                  <w:rStyle w:val="Hyperlink"/>
                  <w:rFonts w:cs="Arial"/>
                </w:rPr>
                <w:t>https://www.gov.ie/en/organisation-information/9c9c03-bodies-under-the-aegis-of-the-department-of-health/?referrer=http://www.health.gov.ie/about-us/agencies-health-bodies/</w:t>
              </w:r>
            </w:hyperlink>
          </w:p>
          <w:p w14:paraId="49B2126D" w14:textId="77777777" w:rsidR="00634422" w:rsidRDefault="00634422" w:rsidP="00532A75">
            <w:pPr>
              <w:pStyle w:val="paragraph"/>
              <w:spacing w:before="0" w:beforeAutospacing="0" w:after="0" w:afterAutospacing="0"/>
              <w:jc w:val="both"/>
              <w:textAlignment w:val="baseline"/>
              <w:rPr>
                <w:rStyle w:val="normaltextrun"/>
                <w:rFonts w:ascii="Arial" w:hAnsi="Arial" w:cs="Arial"/>
                <w:sz w:val="20"/>
                <w:szCs w:val="20"/>
              </w:rPr>
            </w:pPr>
          </w:p>
          <w:p w14:paraId="7FCB8D78" w14:textId="77777777" w:rsidR="00EF4869" w:rsidRPr="00532A75" w:rsidRDefault="00532A75" w:rsidP="00532A75">
            <w:pPr>
              <w:pStyle w:val="paragraph"/>
              <w:spacing w:before="0" w:beforeAutospacing="0" w:after="0" w:afterAutospacing="0"/>
              <w:jc w:val="both"/>
              <w:textAlignment w:val="baseline"/>
              <w:rPr>
                <w:rStyle w:val="normaltextrun"/>
                <w:rFonts w:ascii="Arial" w:hAnsi="Arial" w:cs="Arial"/>
                <w:b/>
                <w:sz w:val="20"/>
                <w:szCs w:val="20"/>
              </w:rPr>
            </w:pPr>
            <w:r w:rsidRPr="00532A75">
              <w:rPr>
                <w:rStyle w:val="normaltextrun"/>
                <w:rFonts w:ascii="Arial" w:hAnsi="Arial" w:cs="Arial"/>
                <w:b/>
                <w:sz w:val="20"/>
                <w:szCs w:val="20"/>
              </w:rPr>
              <w:t>Candidates must have at the latest date of application:</w:t>
            </w:r>
          </w:p>
          <w:p w14:paraId="3EFF1E3E" w14:textId="77777777" w:rsidR="00532A75" w:rsidRPr="00EF4869" w:rsidRDefault="00532A75" w:rsidP="00532A75">
            <w:pPr>
              <w:pStyle w:val="paragraph"/>
              <w:spacing w:before="0" w:beforeAutospacing="0" w:after="0" w:afterAutospacing="0"/>
              <w:jc w:val="both"/>
              <w:textAlignment w:val="baseline"/>
              <w:rPr>
                <w:rStyle w:val="normaltextrun"/>
                <w:rFonts w:ascii="Arial" w:hAnsi="Arial" w:cs="Arial"/>
                <w:sz w:val="20"/>
                <w:szCs w:val="20"/>
              </w:rPr>
            </w:pPr>
          </w:p>
          <w:p w14:paraId="5C380EDB" w14:textId="77777777" w:rsidR="00EC0AEA" w:rsidRPr="00EC0AEA" w:rsidRDefault="00EC0AEA" w:rsidP="00EC0AEA">
            <w:pPr>
              <w:pStyle w:val="paragraph"/>
              <w:numPr>
                <w:ilvl w:val="0"/>
                <w:numId w:val="27"/>
              </w:numPr>
              <w:spacing w:before="0" w:beforeAutospacing="0" w:after="0" w:afterAutospacing="0"/>
              <w:ind w:left="360"/>
              <w:jc w:val="both"/>
              <w:textAlignment w:val="baseline"/>
              <w:rPr>
                <w:rStyle w:val="eop"/>
                <w:rFonts w:ascii="Arial" w:hAnsi="Arial" w:cs="Arial"/>
                <w:sz w:val="20"/>
                <w:szCs w:val="20"/>
              </w:rPr>
            </w:pPr>
            <w:r w:rsidRPr="00EC0AEA">
              <w:rPr>
                <w:rStyle w:val="normaltextrun"/>
                <w:rFonts w:ascii="Arial" w:hAnsi="Arial" w:cs="Arial"/>
                <w:b/>
                <w:bCs/>
                <w:sz w:val="20"/>
                <w:szCs w:val="20"/>
                <w:lang w:val="en-GB"/>
              </w:rPr>
              <w:t>Professional Qualifications, Experience, etc.</w:t>
            </w:r>
            <w:r w:rsidRPr="00EC0AEA">
              <w:rPr>
                <w:rStyle w:val="normaltextrun"/>
                <w:rFonts w:ascii="Arial" w:hAnsi="Arial" w:cs="Arial"/>
                <w:sz w:val="20"/>
                <w:szCs w:val="20"/>
              </w:rPr>
              <w:t>  </w:t>
            </w:r>
            <w:r w:rsidRPr="00EC0AEA">
              <w:rPr>
                <w:rStyle w:val="eop"/>
                <w:rFonts w:ascii="Arial" w:hAnsi="Arial" w:cs="Arial"/>
                <w:sz w:val="20"/>
                <w:szCs w:val="20"/>
              </w:rPr>
              <w:t> </w:t>
            </w:r>
          </w:p>
          <w:p w14:paraId="6D9EDBB2" w14:textId="77777777" w:rsidR="00EC0AEA" w:rsidRDefault="00EC0AEA" w:rsidP="00EC0AEA">
            <w:pPr>
              <w:pStyle w:val="paragraph"/>
              <w:spacing w:before="0" w:beforeAutospacing="0" w:after="0" w:afterAutospacing="0"/>
              <w:jc w:val="both"/>
              <w:textAlignment w:val="baseline"/>
              <w:rPr>
                <w:rStyle w:val="normaltextrun"/>
                <w:rFonts w:ascii="Arial" w:hAnsi="Arial" w:cs="Arial"/>
                <w:sz w:val="20"/>
                <w:szCs w:val="20"/>
                <w:lang w:val="en-GB"/>
              </w:rPr>
            </w:pPr>
          </w:p>
          <w:p w14:paraId="025F2A56" w14:textId="77777777" w:rsidR="00EC0AEA" w:rsidRPr="00EC0AEA" w:rsidRDefault="00EC0AEA" w:rsidP="00EC0AEA">
            <w:pPr>
              <w:pStyle w:val="paragraph"/>
              <w:numPr>
                <w:ilvl w:val="0"/>
                <w:numId w:val="28"/>
              </w:numPr>
              <w:spacing w:before="0" w:beforeAutospacing="0" w:after="0" w:afterAutospacing="0"/>
              <w:ind w:left="360"/>
              <w:jc w:val="both"/>
              <w:textAlignment w:val="baseline"/>
              <w:rPr>
                <w:rFonts w:ascii="Arial" w:hAnsi="Arial" w:cs="Arial"/>
                <w:sz w:val="20"/>
                <w:szCs w:val="20"/>
              </w:rPr>
            </w:pPr>
            <w:r w:rsidRPr="00EC0AEA">
              <w:rPr>
                <w:rStyle w:val="normaltextrun"/>
                <w:rFonts w:ascii="Arial" w:hAnsi="Arial" w:cs="Arial"/>
                <w:sz w:val="20"/>
                <w:szCs w:val="20"/>
                <w:lang w:val="en-GB"/>
              </w:rPr>
              <w:t>Eligible applicants will be those who on the closing date for the competition: </w:t>
            </w:r>
            <w:r w:rsidRPr="00EC0AEA">
              <w:rPr>
                <w:rStyle w:val="normaltextrun"/>
                <w:rFonts w:ascii="Arial" w:hAnsi="Arial" w:cs="Arial"/>
                <w:sz w:val="20"/>
                <w:szCs w:val="20"/>
              </w:rPr>
              <w:t>  </w:t>
            </w:r>
            <w:r w:rsidRPr="00EC0AEA">
              <w:rPr>
                <w:rStyle w:val="eop"/>
                <w:rFonts w:ascii="Arial" w:hAnsi="Arial" w:cs="Arial"/>
                <w:sz w:val="20"/>
                <w:szCs w:val="20"/>
              </w:rPr>
              <w:t> </w:t>
            </w:r>
          </w:p>
          <w:p w14:paraId="17E7E3A9" w14:textId="77777777" w:rsidR="002873B9" w:rsidRPr="00EC0AEA" w:rsidRDefault="002873B9" w:rsidP="002873B9">
            <w:pPr>
              <w:ind w:left="360"/>
              <w:rPr>
                <w:rFonts w:ascii="Arial" w:hAnsi="Arial" w:cs="Arial"/>
                <w:iCs/>
              </w:rPr>
            </w:pPr>
          </w:p>
          <w:p w14:paraId="361589A3" w14:textId="77777777" w:rsidR="002873B9" w:rsidRPr="00EC0AEA" w:rsidRDefault="002873B9" w:rsidP="002A2918">
            <w:pPr>
              <w:numPr>
                <w:ilvl w:val="0"/>
                <w:numId w:val="13"/>
              </w:numPr>
              <w:rPr>
                <w:rFonts w:ascii="Arial" w:hAnsi="Arial" w:cs="Arial"/>
                <w:iCs/>
              </w:rPr>
            </w:pPr>
            <w:r w:rsidRPr="00EC0AEA">
              <w:rPr>
                <w:rFonts w:ascii="Arial" w:hAnsi="Arial" w:cs="Arial"/>
                <w:iCs/>
              </w:rPr>
              <w:t xml:space="preserve">Experience of working in a role which has </w:t>
            </w:r>
            <w:r w:rsidR="00EC0AEA" w:rsidRPr="00EC0AEA">
              <w:rPr>
                <w:rFonts w:ascii="Arial" w:hAnsi="Arial" w:cs="Arial"/>
                <w:iCs/>
              </w:rPr>
              <w:t>involved two</w:t>
            </w:r>
            <w:r w:rsidRPr="00EC0AEA">
              <w:rPr>
                <w:rFonts w:ascii="Arial" w:hAnsi="Arial" w:cs="Arial"/>
                <w:iCs/>
              </w:rPr>
              <w:t xml:space="preserve"> or more of the following as relevant to the role: </w:t>
            </w:r>
          </w:p>
          <w:p w14:paraId="734E0861"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Human Resources </w:t>
            </w:r>
          </w:p>
          <w:p w14:paraId="13A46D19"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Organisational Management </w:t>
            </w:r>
          </w:p>
          <w:p w14:paraId="25FA154D"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Project Management </w:t>
            </w:r>
          </w:p>
          <w:p w14:paraId="060FEDD0" w14:textId="77777777" w:rsidR="002873B9" w:rsidRPr="00EC0AEA" w:rsidRDefault="002873B9" w:rsidP="002A2918">
            <w:pPr>
              <w:numPr>
                <w:ilvl w:val="1"/>
                <w:numId w:val="13"/>
              </w:numPr>
              <w:rPr>
                <w:rFonts w:ascii="Arial" w:hAnsi="Arial" w:cs="Arial"/>
                <w:iCs/>
              </w:rPr>
            </w:pPr>
            <w:r w:rsidRPr="00EC0AEA">
              <w:rPr>
                <w:rFonts w:ascii="Arial" w:hAnsi="Arial" w:cs="Arial"/>
                <w:iCs/>
              </w:rPr>
              <w:t>Project Delivery</w:t>
            </w:r>
          </w:p>
          <w:p w14:paraId="2C22F8F0"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Payroll </w:t>
            </w:r>
          </w:p>
          <w:p w14:paraId="54B4E7C0" w14:textId="77777777" w:rsidR="002873B9" w:rsidRPr="00EC0AEA" w:rsidRDefault="002873B9" w:rsidP="002A2918">
            <w:pPr>
              <w:numPr>
                <w:ilvl w:val="1"/>
                <w:numId w:val="13"/>
              </w:numPr>
              <w:rPr>
                <w:rFonts w:ascii="Arial" w:hAnsi="Arial" w:cs="Arial"/>
                <w:iCs/>
              </w:rPr>
            </w:pPr>
            <w:r w:rsidRPr="00EC0AEA">
              <w:rPr>
                <w:rFonts w:ascii="Arial" w:hAnsi="Arial" w:cs="Arial"/>
                <w:iCs/>
              </w:rPr>
              <w:t>Change Management</w:t>
            </w:r>
          </w:p>
          <w:p w14:paraId="3B2BA56A" w14:textId="77777777" w:rsidR="002873B9" w:rsidRPr="00EC0AEA" w:rsidRDefault="002873B9" w:rsidP="002A2918">
            <w:pPr>
              <w:numPr>
                <w:ilvl w:val="1"/>
                <w:numId w:val="13"/>
              </w:numPr>
              <w:rPr>
                <w:rFonts w:ascii="Arial" w:hAnsi="Arial" w:cs="Arial"/>
                <w:iCs/>
              </w:rPr>
            </w:pPr>
            <w:r w:rsidRPr="00EC0AEA">
              <w:rPr>
                <w:rFonts w:ascii="Arial" w:hAnsi="Arial" w:cs="Arial"/>
                <w:iCs/>
              </w:rPr>
              <w:t>Systems Implementation</w:t>
            </w:r>
          </w:p>
          <w:p w14:paraId="1475A63B" w14:textId="77777777" w:rsidR="002873B9" w:rsidRPr="00EC0AEA" w:rsidRDefault="002873B9" w:rsidP="002A2918">
            <w:pPr>
              <w:numPr>
                <w:ilvl w:val="0"/>
                <w:numId w:val="13"/>
              </w:numPr>
              <w:rPr>
                <w:rFonts w:ascii="Arial" w:hAnsi="Arial" w:cs="Arial"/>
                <w:iCs/>
              </w:rPr>
            </w:pPr>
            <w:r w:rsidRPr="00EC0AEA">
              <w:rPr>
                <w:rFonts w:ascii="Arial" w:hAnsi="Arial" w:cs="Arial"/>
                <w:iCs/>
              </w:rPr>
              <w:t xml:space="preserve">Experience </w:t>
            </w:r>
            <w:r w:rsidR="00EC0AEA" w:rsidRPr="00EC0AEA">
              <w:rPr>
                <w:rFonts w:ascii="Arial" w:hAnsi="Arial" w:cs="Arial"/>
                <w:iCs/>
              </w:rPr>
              <w:t>of managing</w:t>
            </w:r>
            <w:r w:rsidRPr="00EC0AEA">
              <w:rPr>
                <w:rFonts w:ascii="Arial" w:hAnsi="Arial" w:cs="Arial"/>
                <w:iCs/>
              </w:rPr>
              <w:t xml:space="preserve"> and working</w:t>
            </w:r>
            <w:r w:rsidRPr="00EC0AEA">
              <w:rPr>
                <w:rFonts w:ascii="Arial" w:hAnsi="Arial" w:cs="Arial"/>
                <w:bCs/>
                <w:iCs/>
              </w:rPr>
              <w:t xml:space="preserve"> collaboratively with multiple internal and external stakeholders, as relevant to this role</w:t>
            </w:r>
          </w:p>
          <w:p w14:paraId="0076ED4B" w14:textId="77777777" w:rsidR="002873B9" w:rsidRPr="00EC0AEA" w:rsidRDefault="002873B9" w:rsidP="002A2918">
            <w:pPr>
              <w:pStyle w:val="ListParagraph"/>
              <w:numPr>
                <w:ilvl w:val="0"/>
                <w:numId w:val="13"/>
              </w:numPr>
              <w:contextualSpacing/>
              <w:rPr>
                <w:rFonts w:ascii="Arial" w:hAnsi="Arial" w:cs="Arial"/>
                <w:bCs/>
                <w:iCs/>
              </w:rPr>
            </w:pPr>
            <w:r w:rsidRPr="00EC0AEA">
              <w:rPr>
                <w:rFonts w:ascii="Arial" w:hAnsi="Arial" w:cs="Arial"/>
                <w:bCs/>
                <w:iCs/>
              </w:rPr>
              <w:t>A track record of managing and supporting the delivery of change as relevant to the role</w:t>
            </w:r>
          </w:p>
          <w:p w14:paraId="6D7A1123" w14:textId="77777777" w:rsidR="002873B9" w:rsidRPr="00EC0AEA" w:rsidRDefault="002873B9" w:rsidP="00EC0AEA">
            <w:pPr>
              <w:pStyle w:val="ListParagraph"/>
              <w:numPr>
                <w:ilvl w:val="0"/>
                <w:numId w:val="13"/>
              </w:numPr>
              <w:contextualSpacing/>
              <w:rPr>
                <w:rFonts w:ascii="Arial" w:hAnsi="Arial" w:cs="Arial"/>
                <w:bCs/>
                <w:iCs/>
              </w:rPr>
            </w:pPr>
            <w:r w:rsidRPr="00EC0AEA">
              <w:rPr>
                <w:rFonts w:ascii="Arial" w:hAnsi="Arial" w:cs="Arial"/>
                <w:bCs/>
                <w:iCs/>
              </w:rPr>
              <w:t>Experience of project management, as relevant to the role</w:t>
            </w:r>
          </w:p>
          <w:p w14:paraId="7EF06313" w14:textId="77777777" w:rsidR="00792F91" w:rsidRPr="00EC0AEA" w:rsidRDefault="002873B9" w:rsidP="00EC0AEA">
            <w:pPr>
              <w:pStyle w:val="ListParagraph"/>
              <w:numPr>
                <w:ilvl w:val="0"/>
                <w:numId w:val="13"/>
              </w:numPr>
              <w:contextualSpacing/>
              <w:jc w:val="both"/>
              <w:rPr>
                <w:rFonts w:ascii="Arial" w:hAnsi="Arial" w:cs="Arial"/>
              </w:rPr>
            </w:pPr>
            <w:r w:rsidRPr="00EC0AEA">
              <w:rPr>
                <w:rFonts w:ascii="Arial" w:hAnsi="Arial" w:cs="Arial"/>
                <w:bCs/>
                <w:iCs/>
                <w:color w:val="000000"/>
              </w:rPr>
              <w:t>The requisite knowledge, ability and experience (including a high standard of suitability) for the proper discharge of the duties of the office</w:t>
            </w:r>
          </w:p>
          <w:p w14:paraId="6715C2EA" w14:textId="77777777" w:rsidR="00792F91" w:rsidRPr="00EC0AEA" w:rsidRDefault="00792F91" w:rsidP="00792F91">
            <w:pPr>
              <w:rPr>
                <w:rFonts w:ascii="Arial" w:hAnsi="Arial" w:cs="Arial"/>
                <w:b/>
              </w:rPr>
            </w:pPr>
          </w:p>
          <w:p w14:paraId="48E38451" w14:textId="77777777" w:rsidR="00792F91" w:rsidRPr="00EC0AEA" w:rsidRDefault="00792F91" w:rsidP="00EC0AEA">
            <w:pPr>
              <w:pStyle w:val="ListParagraph"/>
              <w:numPr>
                <w:ilvl w:val="0"/>
                <w:numId w:val="27"/>
              </w:numPr>
              <w:ind w:left="360"/>
              <w:rPr>
                <w:rFonts w:ascii="Arial" w:hAnsi="Arial" w:cs="Arial"/>
                <w:b/>
              </w:rPr>
            </w:pPr>
            <w:r w:rsidRPr="00EC0AEA">
              <w:rPr>
                <w:rFonts w:ascii="Arial" w:hAnsi="Arial" w:cs="Arial"/>
                <w:b/>
              </w:rPr>
              <w:t>Health</w:t>
            </w:r>
          </w:p>
          <w:p w14:paraId="5B57F430" w14:textId="77777777" w:rsidR="00792F91" w:rsidRPr="00EC0AEA" w:rsidRDefault="00792F91" w:rsidP="00792F91">
            <w:pPr>
              <w:rPr>
                <w:rFonts w:ascii="Arial" w:hAnsi="Arial" w:cs="Arial"/>
              </w:rPr>
            </w:pPr>
            <w:r w:rsidRPr="00EC0A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3FAA55" w14:textId="77777777" w:rsidR="00792F91" w:rsidRPr="00EC0AEA" w:rsidRDefault="00792F91" w:rsidP="00792F91">
            <w:pPr>
              <w:rPr>
                <w:rFonts w:ascii="Arial" w:hAnsi="Arial" w:cs="Arial"/>
              </w:rPr>
            </w:pPr>
          </w:p>
          <w:p w14:paraId="1D765101" w14:textId="77777777" w:rsidR="00792F91" w:rsidRPr="00EC0AEA" w:rsidRDefault="00792F91" w:rsidP="00EC0AEA">
            <w:pPr>
              <w:pStyle w:val="ListParagraph"/>
              <w:numPr>
                <w:ilvl w:val="0"/>
                <w:numId w:val="27"/>
              </w:numPr>
              <w:ind w:left="360" w:right="-766"/>
              <w:rPr>
                <w:rFonts w:ascii="Arial" w:hAnsi="Arial" w:cs="Arial"/>
                <w:iCs/>
              </w:rPr>
            </w:pPr>
            <w:r w:rsidRPr="00EC0AEA">
              <w:rPr>
                <w:rFonts w:ascii="Arial" w:hAnsi="Arial" w:cs="Arial"/>
                <w:b/>
                <w:bCs/>
              </w:rPr>
              <w:t>Character</w:t>
            </w:r>
          </w:p>
          <w:p w14:paraId="5F0E49D6" w14:textId="77777777" w:rsidR="00792F91" w:rsidRPr="00EC0AEA" w:rsidRDefault="00792F91" w:rsidP="00792F91">
            <w:pPr>
              <w:ind w:right="-766"/>
              <w:rPr>
                <w:rFonts w:ascii="Arial" w:hAnsi="Arial" w:cs="Arial"/>
              </w:rPr>
            </w:pPr>
            <w:r w:rsidRPr="00EC0AEA">
              <w:rPr>
                <w:rFonts w:ascii="Arial" w:hAnsi="Arial" w:cs="Arial"/>
              </w:rPr>
              <w:t>Each candidate for and any person holding the office must be of good character.</w:t>
            </w:r>
          </w:p>
          <w:p w14:paraId="4233729B" w14:textId="77777777" w:rsidR="00792F91" w:rsidRPr="00EC0AEA" w:rsidRDefault="00792F91" w:rsidP="00792F91">
            <w:pPr>
              <w:rPr>
                <w:rFonts w:ascii="Arial" w:hAnsi="Arial" w:cs="Arial"/>
                <w:b/>
                <w:bCs/>
                <w:iCs/>
                <w:color w:val="222222"/>
                <w:shd w:val="clear" w:color="auto" w:fill="FFFFFF"/>
              </w:rPr>
            </w:pPr>
          </w:p>
        </w:tc>
      </w:tr>
      <w:tr w:rsidR="00792F91" w:rsidRPr="00E766A5" w14:paraId="6AB7A991" w14:textId="77777777" w:rsidTr="00F6254C">
        <w:tc>
          <w:tcPr>
            <w:tcW w:w="2364" w:type="dxa"/>
            <w:tcBorders>
              <w:top w:val="single" w:sz="4" w:space="0" w:color="auto"/>
              <w:left w:val="single" w:sz="4" w:space="0" w:color="auto"/>
              <w:bottom w:val="single" w:sz="4" w:space="0" w:color="auto"/>
              <w:right w:val="single" w:sz="4" w:space="0" w:color="auto"/>
            </w:tcBorders>
          </w:tcPr>
          <w:p w14:paraId="53EE1DE9"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70FE4BFB"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6B5E24E" w14:textId="77777777" w:rsidR="00792F91" w:rsidRPr="005B4876" w:rsidRDefault="005B4876" w:rsidP="00792F91">
            <w:pPr>
              <w:rPr>
                <w:rFonts w:ascii="Arial" w:hAnsi="Arial" w:cs="Arial"/>
                <w:color w:val="000099"/>
                <w:u w:val="single"/>
              </w:rPr>
            </w:pPr>
            <w:r w:rsidRPr="005B4876">
              <w:rPr>
                <w:rFonts w:ascii="Arial" w:hAnsi="Arial" w:cs="Arial"/>
                <w:iCs/>
                <w:color w:val="000000" w:themeColor="text1"/>
              </w:rPr>
              <w:t>N/A</w:t>
            </w:r>
          </w:p>
        </w:tc>
      </w:tr>
      <w:tr w:rsidR="00792F91" w:rsidRPr="00E766A5" w14:paraId="6648CFED" w14:textId="77777777" w:rsidTr="00F6254C">
        <w:tc>
          <w:tcPr>
            <w:tcW w:w="2364" w:type="dxa"/>
          </w:tcPr>
          <w:p w14:paraId="22F11AB6"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69A7556" w14:textId="77777777" w:rsidR="002A2918" w:rsidRPr="00EC0AEA" w:rsidRDefault="002A2918" w:rsidP="00EC0AEA">
            <w:pPr>
              <w:pStyle w:val="ListParagraph"/>
              <w:numPr>
                <w:ilvl w:val="0"/>
                <w:numId w:val="24"/>
              </w:numPr>
              <w:jc w:val="both"/>
              <w:rPr>
                <w:rFonts w:ascii="Arial" w:hAnsi="Arial" w:cs="Arial"/>
                <w:i/>
                <w:iCs/>
                <w:color w:val="000000" w:themeColor="text1"/>
              </w:rPr>
            </w:pPr>
            <w:r w:rsidRPr="00EC0AEA">
              <w:rPr>
                <w:rFonts w:ascii="Arial" w:hAnsi="Arial" w:cs="Arial"/>
                <w:iCs/>
                <w:color w:val="000000" w:themeColor="text1"/>
              </w:rPr>
              <w:t>Access to appropriate transport to fulfil the requirements of the role</w:t>
            </w:r>
          </w:p>
          <w:p w14:paraId="3E942714" w14:textId="77777777" w:rsidR="002A2918" w:rsidRPr="00EC0AEA" w:rsidRDefault="002A2918" w:rsidP="00EC0AEA">
            <w:pPr>
              <w:pStyle w:val="ListParagraph"/>
              <w:numPr>
                <w:ilvl w:val="0"/>
                <w:numId w:val="24"/>
              </w:numPr>
              <w:jc w:val="both"/>
              <w:rPr>
                <w:rFonts w:ascii="Arial" w:hAnsi="Arial" w:cs="Arial"/>
                <w:iCs/>
                <w:color w:val="000000" w:themeColor="text1"/>
              </w:rPr>
            </w:pPr>
            <w:r w:rsidRPr="00EC0AEA">
              <w:rPr>
                <w:rFonts w:ascii="Arial" w:hAnsi="Arial" w:cs="Arial"/>
                <w:iCs/>
                <w:color w:val="000000" w:themeColor="text1"/>
              </w:rPr>
              <w:t>A flexible approach to working hours is required in order to ensure deadlines are met</w:t>
            </w:r>
          </w:p>
          <w:p w14:paraId="54AC0501" w14:textId="77777777" w:rsidR="00792F91" w:rsidRPr="00EC0AEA" w:rsidRDefault="00792F91" w:rsidP="00EC0AEA">
            <w:pPr>
              <w:jc w:val="both"/>
              <w:rPr>
                <w:rFonts w:ascii="Arial" w:hAnsi="Arial" w:cs="Arial"/>
                <w:b/>
                <w:iCs/>
                <w:color w:val="000000" w:themeColor="text1"/>
              </w:rPr>
            </w:pPr>
          </w:p>
        </w:tc>
      </w:tr>
      <w:tr w:rsidR="00792F91" w:rsidRPr="00E766A5" w14:paraId="23BF942C" w14:textId="77777777" w:rsidTr="00F6254C">
        <w:tc>
          <w:tcPr>
            <w:tcW w:w="2364" w:type="dxa"/>
          </w:tcPr>
          <w:p w14:paraId="125DABC4"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2E932A90" w14:textId="77777777" w:rsidR="00792F91" w:rsidRPr="00F6254C" w:rsidRDefault="00792F91" w:rsidP="00792F91">
            <w:pPr>
              <w:rPr>
                <w:rFonts w:ascii="Arial" w:hAnsi="Arial" w:cs="Arial"/>
                <w:b/>
                <w:bCs/>
              </w:rPr>
            </w:pPr>
          </w:p>
          <w:p w14:paraId="5ED49E2B" w14:textId="77777777" w:rsidR="00792F91" w:rsidRPr="00F6254C" w:rsidRDefault="00792F91" w:rsidP="00792F91">
            <w:pPr>
              <w:rPr>
                <w:rFonts w:ascii="Arial" w:hAnsi="Arial" w:cs="Arial"/>
                <w:b/>
                <w:bCs/>
              </w:rPr>
            </w:pPr>
          </w:p>
        </w:tc>
        <w:tc>
          <w:tcPr>
            <w:tcW w:w="8256" w:type="dxa"/>
          </w:tcPr>
          <w:p w14:paraId="1DC4B8E1" w14:textId="77777777" w:rsidR="002A2918" w:rsidRDefault="002A2918" w:rsidP="002A2918">
            <w:pPr>
              <w:tabs>
                <w:tab w:val="left" w:pos="0"/>
              </w:tabs>
              <w:spacing w:after="120"/>
              <w:rPr>
                <w:rFonts w:ascii="Arial" w:hAnsi="Arial" w:cs="Arial"/>
                <w:b/>
                <w:iCs/>
                <w:u w:val="single"/>
              </w:rPr>
            </w:pPr>
            <w:r w:rsidRPr="00682F03">
              <w:rPr>
                <w:rFonts w:ascii="Arial" w:hAnsi="Arial" w:cs="Arial"/>
                <w:b/>
                <w:iCs/>
                <w:u w:val="single"/>
              </w:rPr>
              <w:t>Professional Knowledge &amp; Experience</w:t>
            </w:r>
          </w:p>
          <w:p w14:paraId="1EF560BD" w14:textId="77777777" w:rsidR="007C143E" w:rsidRPr="007C143E" w:rsidRDefault="007C143E" w:rsidP="007C143E">
            <w:pPr>
              <w:tabs>
                <w:tab w:val="left" w:pos="0"/>
              </w:tabs>
              <w:spacing w:after="120"/>
              <w:rPr>
                <w:rFonts w:ascii="Arial" w:hAnsi="Arial" w:cs="Arial"/>
                <w:iCs/>
              </w:rPr>
            </w:pPr>
            <w:r w:rsidRPr="007C143E">
              <w:rPr>
                <w:rFonts w:ascii="Arial" w:hAnsi="Arial" w:cs="Arial"/>
                <w:iCs/>
              </w:rPr>
              <w:t>Demonstrates:</w:t>
            </w:r>
          </w:p>
          <w:p w14:paraId="468CF3B3"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Knowledge of the health service including a good knowledge of HSE reform</w:t>
            </w:r>
          </w:p>
          <w:p w14:paraId="286DE6FB"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Knowledge of HSE HR Policies and Procedures</w:t>
            </w:r>
          </w:p>
          <w:p w14:paraId="1B42F391"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 xml:space="preserve">A track record of managing and supporting the delivery of change. </w:t>
            </w:r>
          </w:p>
          <w:p w14:paraId="7286C6FB" w14:textId="6BC8CB0B"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 xml:space="preserve">Knowledge or experience of Project </w:t>
            </w:r>
            <w:r w:rsidR="00DB7553">
              <w:rPr>
                <w:rFonts w:ascii="Arial" w:hAnsi="Arial" w:cs="Arial"/>
                <w:iCs/>
              </w:rPr>
              <w:t xml:space="preserve">Planning &amp; </w:t>
            </w:r>
            <w:r w:rsidRPr="007C143E">
              <w:rPr>
                <w:rFonts w:ascii="Arial" w:hAnsi="Arial" w:cs="Arial"/>
                <w:iCs/>
              </w:rPr>
              <w:t xml:space="preserve">Management. </w:t>
            </w:r>
          </w:p>
          <w:p w14:paraId="378C8C10" w14:textId="6FA24788"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 xml:space="preserve">Knowledge of the SAP </w:t>
            </w:r>
            <w:r w:rsidR="00AD0E4D">
              <w:rPr>
                <w:rFonts w:ascii="Arial" w:hAnsi="Arial" w:cs="Arial"/>
                <w:iCs/>
              </w:rPr>
              <w:t>HR</w:t>
            </w:r>
            <w:r w:rsidR="00DB7553">
              <w:rPr>
                <w:rFonts w:ascii="Arial" w:hAnsi="Arial" w:cs="Arial"/>
                <w:iCs/>
              </w:rPr>
              <w:t xml:space="preserve"> &amp; </w:t>
            </w:r>
            <w:r w:rsidR="00AD0E4D">
              <w:rPr>
                <w:rFonts w:ascii="Arial" w:hAnsi="Arial" w:cs="Arial"/>
                <w:iCs/>
              </w:rPr>
              <w:t xml:space="preserve">Payroll </w:t>
            </w:r>
            <w:r w:rsidRPr="007C143E">
              <w:rPr>
                <w:rFonts w:ascii="Arial" w:hAnsi="Arial" w:cs="Arial"/>
                <w:iCs/>
              </w:rPr>
              <w:t>system</w:t>
            </w:r>
            <w:r w:rsidR="00DB7553">
              <w:rPr>
                <w:rFonts w:ascii="Arial" w:hAnsi="Arial" w:cs="Arial"/>
                <w:iCs/>
              </w:rPr>
              <w:t xml:space="preserve"> and Self Service</w:t>
            </w:r>
            <w:r w:rsidRPr="007C143E">
              <w:rPr>
                <w:rFonts w:ascii="Arial" w:hAnsi="Arial" w:cs="Arial"/>
                <w:iCs/>
              </w:rPr>
              <w:t xml:space="preserve"> </w:t>
            </w:r>
          </w:p>
          <w:p w14:paraId="25E6057A" w14:textId="3F9F2C76" w:rsidR="007C143E" w:rsidRPr="007C143E" w:rsidRDefault="007C143E" w:rsidP="007C143E">
            <w:pPr>
              <w:pStyle w:val="ListParagraph"/>
              <w:numPr>
                <w:ilvl w:val="0"/>
                <w:numId w:val="31"/>
              </w:numPr>
              <w:ind w:left="382" w:hanging="382"/>
              <w:jc w:val="both"/>
              <w:rPr>
                <w:rFonts w:ascii="Arial" w:eastAsiaTheme="minorEastAsia" w:hAnsi="Arial" w:cs="Arial"/>
              </w:rPr>
            </w:pPr>
            <w:r w:rsidRPr="007C143E">
              <w:rPr>
                <w:rFonts w:ascii="Arial" w:hAnsi="Arial" w:cs="Arial"/>
                <w:iCs/>
              </w:rPr>
              <w:t xml:space="preserve">Knowledge of business processes relating to </w:t>
            </w:r>
            <w:r w:rsidR="00DB7553">
              <w:rPr>
                <w:rFonts w:ascii="Arial" w:hAnsi="Arial" w:cs="Arial"/>
                <w:iCs/>
              </w:rPr>
              <w:t>HR, Finance, Payroll</w:t>
            </w:r>
            <w:r w:rsidRPr="007C143E">
              <w:rPr>
                <w:rFonts w:ascii="Arial" w:hAnsi="Arial" w:cs="Arial"/>
                <w:iCs/>
              </w:rPr>
              <w:t xml:space="preserve"> </w:t>
            </w:r>
          </w:p>
          <w:p w14:paraId="046CCDA0" w14:textId="77777777" w:rsidR="007C143E" w:rsidRPr="007C143E" w:rsidRDefault="007C143E" w:rsidP="007C143E">
            <w:pPr>
              <w:pStyle w:val="ListParagraph"/>
              <w:numPr>
                <w:ilvl w:val="0"/>
                <w:numId w:val="31"/>
              </w:numPr>
              <w:ind w:left="382" w:hanging="382"/>
              <w:jc w:val="both"/>
              <w:rPr>
                <w:rFonts w:ascii="Arial" w:eastAsiaTheme="minorEastAsia" w:hAnsi="Arial" w:cs="Arial"/>
              </w:rPr>
            </w:pPr>
            <w:r w:rsidRPr="007C143E">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5D191E5B" w14:textId="77777777" w:rsidR="007C143E" w:rsidRPr="007C143E" w:rsidRDefault="007C143E" w:rsidP="007C143E">
            <w:pPr>
              <w:pStyle w:val="ListParagraph"/>
              <w:numPr>
                <w:ilvl w:val="0"/>
                <w:numId w:val="31"/>
              </w:numPr>
              <w:spacing w:before="100" w:beforeAutospacing="1" w:after="100" w:afterAutospacing="1"/>
              <w:ind w:left="382" w:hanging="382"/>
              <w:contextualSpacing/>
              <w:jc w:val="both"/>
              <w:rPr>
                <w:rFonts w:ascii="Arial" w:eastAsia="Arial" w:hAnsi="Arial" w:cs="Arial"/>
              </w:rPr>
            </w:pPr>
            <w:r w:rsidRPr="007C143E">
              <w:rPr>
                <w:rFonts w:ascii="Arial" w:hAnsi="Arial" w:cs="Arial"/>
              </w:rPr>
              <w:t>Demonstrates the ability to work in line with relevant policies and procedures.</w:t>
            </w:r>
          </w:p>
          <w:p w14:paraId="27AE81D8" w14:textId="77777777" w:rsidR="007C143E" w:rsidRPr="007C143E" w:rsidRDefault="007C143E" w:rsidP="007C143E">
            <w:pPr>
              <w:pStyle w:val="ListParagraph"/>
              <w:numPr>
                <w:ilvl w:val="0"/>
                <w:numId w:val="31"/>
              </w:numPr>
              <w:spacing w:before="100" w:beforeAutospacing="1" w:after="100" w:afterAutospacing="1"/>
              <w:ind w:left="382" w:hanging="382"/>
              <w:contextualSpacing/>
              <w:jc w:val="both"/>
              <w:rPr>
                <w:rFonts w:ascii="Arial" w:eastAsia="Arial" w:hAnsi="Arial" w:cs="Arial"/>
              </w:rPr>
            </w:pPr>
            <w:r w:rsidRPr="007C143E">
              <w:rPr>
                <w:rFonts w:ascii="Arial" w:hAnsi="Arial" w:cs="Arial"/>
              </w:rPr>
              <w:t>Demonstrates commitment to developing own professional knowledge and expertise.</w:t>
            </w:r>
          </w:p>
          <w:p w14:paraId="6CB80DD0"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rPr>
              <w:t>Excellent MS Office skills to include, Word, Excel and PowerPoint</w:t>
            </w:r>
          </w:p>
          <w:p w14:paraId="77883DFB" w14:textId="4597CB73" w:rsidR="002A2918" w:rsidRPr="00DB7553" w:rsidRDefault="007C143E" w:rsidP="00DC4E0A">
            <w:pPr>
              <w:pStyle w:val="ListParagraph"/>
              <w:numPr>
                <w:ilvl w:val="0"/>
                <w:numId w:val="31"/>
              </w:numPr>
              <w:tabs>
                <w:tab w:val="left" w:pos="0"/>
                <w:tab w:val="left" w:pos="108"/>
              </w:tabs>
              <w:ind w:left="382" w:hanging="382"/>
              <w:rPr>
                <w:rFonts w:ascii="Arial" w:hAnsi="Arial" w:cs="Arial"/>
                <w:iCs/>
              </w:rPr>
            </w:pPr>
            <w:r w:rsidRPr="00DB7553">
              <w:rPr>
                <w:rFonts w:ascii="Arial" w:hAnsi="Arial" w:cs="Arial"/>
              </w:rPr>
              <w:t xml:space="preserve">Knowledge and experience of using an email system effectively e.g. Outlook, </w:t>
            </w:r>
          </w:p>
          <w:p w14:paraId="40BEC9AF" w14:textId="5518E2C2" w:rsidR="007C143E" w:rsidRPr="00682F03" w:rsidRDefault="007C143E" w:rsidP="007C143E">
            <w:pPr>
              <w:spacing w:after="120"/>
              <w:rPr>
                <w:rFonts w:ascii="Arial" w:hAnsi="Arial" w:cs="Arial"/>
                <w:b/>
                <w:iCs/>
                <w:u w:val="single"/>
              </w:rPr>
            </w:pPr>
            <w:r w:rsidRPr="00682F03">
              <w:rPr>
                <w:rFonts w:ascii="Arial" w:hAnsi="Arial" w:cs="Arial"/>
                <w:b/>
                <w:iCs/>
                <w:u w:val="single"/>
              </w:rPr>
              <w:t xml:space="preserve">Planning &amp; </w:t>
            </w:r>
            <w:r>
              <w:rPr>
                <w:rFonts w:ascii="Arial" w:hAnsi="Arial" w:cs="Arial"/>
                <w:b/>
                <w:iCs/>
                <w:u w:val="single"/>
              </w:rPr>
              <w:t>Managing Resources</w:t>
            </w:r>
          </w:p>
          <w:p w14:paraId="724C1005" w14:textId="77777777" w:rsidR="007C143E" w:rsidRPr="002325E3" w:rsidRDefault="007C143E" w:rsidP="007C143E">
            <w:pPr>
              <w:pStyle w:val="ListParagraph"/>
              <w:numPr>
                <w:ilvl w:val="0"/>
                <w:numId w:val="17"/>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lang w:val="en-IE"/>
              </w:rPr>
              <w:t xml:space="preserv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07A3783E" w14:textId="04177C16" w:rsidR="007C143E" w:rsidRPr="00E3273C" w:rsidRDefault="007C143E" w:rsidP="00E3273C">
            <w:pPr>
              <w:pStyle w:val="ListParagraph"/>
              <w:numPr>
                <w:ilvl w:val="0"/>
                <w:numId w:val="17"/>
              </w:numPr>
              <w:spacing w:before="100" w:beforeAutospacing="1" w:after="100" w:afterAutospacing="1"/>
              <w:contextualSpacing/>
              <w:rPr>
                <w:rFonts w:ascii="Arial" w:hAnsi="Arial" w:cs="Arial"/>
                <w:iCs/>
              </w:rPr>
            </w:pPr>
            <w:r w:rsidRPr="00E3273C">
              <w:rPr>
                <w:rFonts w:ascii="Arial" w:eastAsia="Arial" w:hAnsi="Arial" w:cs="Arial"/>
                <w:color w:val="000000" w:themeColor="text1"/>
              </w:rPr>
              <w:t>Demonstrates responsibility and accountability for the timely delivery of agreed objectives. Challenges processes to improve efficiencies where appropriate, is committed to attaining value for money</w:t>
            </w:r>
          </w:p>
          <w:p w14:paraId="254899E6" w14:textId="77777777" w:rsidR="007C143E" w:rsidRPr="00682F03" w:rsidRDefault="007C143E" w:rsidP="007C143E">
            <w:pPr>
              <w:spacing w:after="120"/>
              <w:rPr>
                <w:rFonts w:ascii="Arial" w:hAnsi="Arial" w:cs="Arial"/>
                <w:b/>
                <w:iCs/>
                <w:u w:val="single"/>
              </w:rPr>
            </w:pPr>
            <w:r w:rsidRPr="00682F03">
              <w:rPr>
                <w:rFonts w:ascii="Arial" w:hAnsi="Arial" w:cs="Arial"/>
                <w:b/>
                <w:iCs/>
                <w:u w:val="single"/>
              </w:rPr>
              <w:t>Commitment to a Quality Service</w:t>
            </w:r>
          </w:p>
          <w:p w14:paraId="6D44C8F2" w14:textId="77777777" w:rsidR="007C143E" w:rsidRPr="00EB7EB9" w:rsidRDefault="007C143E" w:rsidP="007C143E">
            <w:pPr>
              <w:pStyle w:val="ListParagraph"/>
              <w:numPr>
                <w:ilvl w:val="0"/>
                <w:numId w:val="17"/>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02DDD531" w14:textId="77777777" w:rsidR="007C143E" w:rsidRPr="00D26234" w:rsidRDefault="007C143E" w:rsidP="007C143E">
            <w:pPr>
              <w:pStyle w:val="ListParagraph"/>
              <w:numPr>
                <w:ilvl w:val="0"/>
                <w:numId w:val="17"/>
              </w:numPr>
              <w:spacing w:before="100" w:beforeAutospacing="1" w:after="100" w:afterAutospacing="1"/>
              <w:contextualSpacing/>
              <w:rPr>
                <w:rFonts w:ascii="Arial" w:hAnsi="Arial" w:cs="Arial"/>
                <w:color w:val="000000" w:themeColor="text1"/>
              </w:rPr>
            </w:pPr>
            <w:r w:rsidRPr="00D26234">
              <w:rPr>
                <w:rFonts w:ascii="Arial" w:hAnsi="Arial" w:cs="Arial"/>
              </w:rPr>
              <w:t>Ensure</w:t>
            </w:r>
            <w:r>
              <w:rPr>
                <w:rFonts w:ascii="Arial" w:hAnsi="Arial" w:cs="Arial"/>
              </w:rPr>
              <w:t>s</w:t>
            </w:r>
            <w:r w:rsidRPr="00D26234">
              <w:rPr>
                <w:rFonts w:ascii="Arial" w:hAnsi="Arial" w:cs="Arial"/>
              </w:rPr>
              <w:t xml:space="preserve"> attention to detail and a consistent adherence to procedures and standards within area of responsibility</w:t>
            </w:r>
            <w:r>
              <w:rPr>
                <w:rFonts w:ascii="Arial" w:hAnsi="Arial" w:cs="Arial"/>
              </w:rPr>
              <w:t>.</w:t>
            </w:r>
          </w:p>
          <w:p w14:paraId="13487439" w14:textId="77777777" w:rsidR="007C143E" w:rsidRPr="002325E3"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536F6F35" w14:textId="170A0FC2" w:rsidR="007C143E" w:rsidRPr="00682F03" w:rsidRDefault="007C143E" w:rsidP="007C143E">
            <w:pPr>
              <w:tabs>
                <w:tab w:val="left" w:pos="0"/>
                <w:tab w:val="left" w:pos="108"/>
              </w:tabs>
              <w:rPr>
                <w:rFonts w:ascii="Arial" w:hAnsi="Arial" w:cs="Arial"/>
                <w:iCs/>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flexibility and initiative during challenging times and an ability to persevere despite setbacks</w:t>
            </w:r>
          </w:p>
          <w:p w14:paraId="750A3910" w14:textId="77777777" w:rsidR="007C143E" w:rsidRDefault="007C143E" w:rsidP="002A2918">
            <w:pPr>
              <w:spacing w:after="120"/>
              <w:rPr>
                <w:rFonts w:ascii="Arial" w:hAnsi="Arial" w:cs="Arial"/>
                <w:b/>
                <w:iCs/>
                <w:u w:val="single"/>
              </w:rPr>
            </w:pPr>
          </w:p>
          <w:p w14:paraId="243C21D6" w14:textId="77777777" w:rsidR="007C143E" w:rsidRPr="00682F03" w:rsidRDefault="007C143E" w:rsidP="007C143E">
            <w:pPr>
              <w:ind w:left="360"/>
              <w:rPr>
                <w:rFonts w:ascii="Arial" w:hAnsi="Arial" w:cs="Arial"/>
                <w:iCs/>
              </w:rPr>
            </w:pPr>
          </w:p>
          <w:p w14:paraId="31EACE82" w14:textId="77777777" w:rsidR="007C143E" w:rsidRPr="00682F03" w:rsidRDefault="007C143E" w:rsidP="007C143E">
            <w:pPr>
              <w:tabs>
                <w:tab w:val="left" w:pos="6585"/>
              </w:tabs>
              <w:spacing w:after="120"/>
              <w:rPr>
                <w:rFonts w:ascii="Arial" w:hAnsi="Arial" w:cs="Arial"/>
                <w:b/>
                <w:iCs/>
                <w:u w:val="single"/>
              </w:rPr>
            </w:pPr>
            <w:r w:rsidRPr="00682F03">
              <w:rPr>
                <w:rFonts w:ascii="Arial" w:hAnsi="Arial" w:cs="Arial"/>
                <w:b/>
                <w:iCs/>
                <w:u w:val="single"/>
              </w:rPr>
              <w:t>Evaluating Information, Problem Solving &amp; Decision Making</w:t>
            </w:r>
          </w:p>
          <w:p w14:paraId="18011ACF" w14:textId="77777777" w:rsidR="007C143E" w:rsidRPr="002325E3" w:rsidRDefault="007C143E" w:rsidP="007C143E">
            <w:pPr>
              <w:pStyle w:val="ListParagraph"/>
              <w:numPr>
                <w:ilvl w:val="0"/>
                <w:numId w:val="17"/>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7D6E38E8" w14:textId="77777777" w:rsidR="007C143E" w:rsidRPr="00D26234" w:rsidRDefault="007C143E" w:rsidP="007C143E">
            <w:pPr>
              <w:pStyle w:val="ListParagraph"/>
              <w:numPr>
                <w:ilvl w:val="0"/>
                <w:numId w:val="17"/>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Pr>
                <w:rFonts w:ascii="Arial" w:eastAsia="Arial" w:hAnsi="Arial" w:cs="Arial"/>
                <w:color w:val="000000" w:themeColor="text1"/>
                <w:lang w:val="en-IE"/>
              </w:rPr>
              <w:t>s</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088A27F4" w14:textId="77777777" w:rsidR="007C143E" w:rsidRPr="00D26234"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644767FC" w14:textId="77777777" w:rsidR="007C143E" w:rsidRPr="00682F03" w:rsidRDefault="007C143E" w:rsidP="007C143E">
            <w:pPr>
              <w:rPr>
                <w:rFonts w:ascii="Arial" w:hAnsi="Arial" w:cs="Arial"/>
                <w:iCs/>
              </w:rPr>
            </w:pPr>
          </w:p>
          <w:p w14:paraId="226D20D1" w14:textId="513482D4" w:rsidR="002A2918" w:rsidRPr="00682F03" w:rsidRDefault="002A2918" w:rsidP="002A2918">
            <w:pPr>
              <w:spacing w:after="120"/>
              <w:rPr>
                <w:rFonts w:ascii="Arial" w:hAnsi="Arial" w:cs="Arial"/>
                <w:b/>
                <w:iCs/>
                <w:u w:val="single"/>
              </w:rPr>
            </w:pPr>
            <w:r w:rsidRPr="00682F03">
              <w:rPr>
                <w:rFonts w:ascii="Arial" w:hAnsi="Arial" w:cs="Arial"/>
                <w:b/>
                <w:iCs/>
                <w:u w:val="single"/>
              </w:rPr>
              <w:t>Team</w:t>
            </w:r>
            <w:r w:rsidR="007C143E">
              <w:rPr>
                <w:rFonts w:ascii="Arial" w:hAnsi="Arial" w:cs="Arial"/>
                <w:b/>
                <w:iCs/>
                <w:u w:val="single"/>
              </w:rPr>
              <w:t xml:space="preserve"> W</w:t>
            </w:r>
            <w:r w:rsidR="007C143E" w:rsidRPr="00682F03">
              <w:rPr>
                <w:rFonts w:ascii="Arial" w:hAnsi="Arial" w:cs="Arial"/>
                <w:b/>
                <w:iCs/>
                <w:u w:val="single"/>
              </w:rPr>
              <w:t>ork</w:t>
            </w:r>
            <w:r w:rsidR="007C143E">
              <w:rPr>
                <w:rFonts w:ascii="Arial" w:hAnsi="Arial" w:cs="Arial"/>
                <w:b/>
                <w:iCs/>
                <w:u w:val="single"/>
              </w:rPr>
              <w:t>ing</w:t>
            </w:r>
          </w:p>
          <w:p w14:paraId="4F90A57A" w14:textId="2DB7D182" w:rsidR="007C143E" w:rsidRDefault="007C143E" w:rsidP="007C143E">
            <w:pPr>
              <w:pStyle w:val="ListParagraph"/>
              <w:numPr>
                <w:ilvl w:val="0"/>
                <w:numId w:val="17"/>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7B2911F5" w14:textId="77777777" w:rsidR="007C143E" w:rsidRPr="00D26234"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1A2DFA2" w14:textId="77777777" w:rsidR="007C143E" w:rsidRPr="00D26234"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69CDA9C1" w14:textId="5AE3BA6D" w:rsidR="00AC0D37" w:rsidRDefault="007C143E" w:rsidP="007C143E">
            <w:pPr>
              <w:numPr>
                <w:ilvl w:val="0"/>
                <w:numId w:val="17"/>
              </w:numPr>
              <w:rPr>
                <w:rFonts w:ascii="Arial" w:hAnsi="Arial" w:cs="Arial"/>
                <w:iCs/>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a commitment to promoting a culture of involvement and consultation within the team, welcoming contributions from others</w:t>
            </w:r>
          </w:p>
          <w:p w14:paraId="11F633CC" w14:textId="77777777" w:rsidR="007C143E" w:rsidRDefault="007C143E" w:rsidP="007C143E">
            <w:pPr>
              <w:ind w:left="360"/>
              <w:rPr>
                <w:rFonts w:ascii="Arial" w:hAnsi="Arial" w:cs="Arial"/>
                <w:iCs/>
              </w:rPr>
            </w:pPr>
          </w:p>
          <w:p w14:paraId="2D2DD50E" w14:textId="77777777" w:rsidR="007C143E" w:rsidRPr="00682F03" w:rsidRDefault="007C143E" w:rsidP="007C143E">
            <w:pPr>
              <w:spacing w:after="120"/>
              <w:rPr>
                <w:rFonts w:ascii="Arial" w:hAnsi="Arial" w:cs="Arial"/>
                <w:b/>
                <w:iCs/>
                <w:u w:val="single"/>
              </w:rPr>
            </w:pPr>
            <w:r w:rsidRPr="00682F03">
              <w:rPr>
                <w:rFonts w:ascii="Arial" w:hAnsi="Arial" w:cs="Arial"/>
                <w:b/>
                <w:iCs/>
                <w:u w:val="single"/>
              </w:rPr>
              <w:lastRenderedPageBreak/>
              <w:t>Communications &amp; Interpersonal Skills</w:t>
            </w:r>
          </w:p>
          <w:p w14:paraId="5253398D" w14:textId="77777777" w:rsidR="007C143E" w:rsidRPr="002325E3" w:rsidRDefault="007C143E" w:rsidP="007C143E">
            <w:pPr>
              <w:pStyle w:val="ListParagraph"/>
              <w:numPr>
                <w:ilvl w:val="0"/>
                <w:numId w:val="17"/>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5DD3AA4A" w14:textId="77777777" w:rsidR="007C143E" w:rsidRPr="002325E3" w:rsidRDefault="007C143E" w:rsidP="007C143E">
            <w:pPr>
              <w:pStyle w:val="ListParagraph"/>
              <w:numPr>
                <w:ilvl w:val="0"/>
                <w:numId w:val="17"/>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lang w:val="en-IE"/>
              </w:rPr>
              <w:t xml:space="preserv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6C180C4C" w14:textId="2E21E3DF" w:rsidR="007C143E" w:rsidRPr="00682F03" w:rsidRDefault="007C143E" w:rsidP="007C143E">
            <w:pPr>
              <w:numPr>
                <w:ilvl w:val="0"/>
                <w:numId w:val="17"/>
              </w:numPr>
              <w:rPr>
                <w:rFonts w:ascii="Arial" w:hAnsi="Arial" w:cs="Arial"/>
                <w:iCs/>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commitment to regular two-way communication across functions and levels, ensuring that messages are clearly understoo</w:t>
            </w:r>
            <w:r>
              <w:rPr>
                <w:rFonts w:ascii="Arial" w:eastAsia="Arial" w:hAnsi="Arial" w:cs="Arial"/>
                <w:color w:val="000000" w:themeColor="text1"/>
              </w:rPr>
              <w:t>d.</w:t>
            </w:r>
          </w:p>
          <w:p w14:paraId="719CB458" w14:textId="77777777" w:rsidR="007C143E" w:rsidRPr="007C143E" w:rsidRDefault="007C143E" w:rsidP="007C143E">
            <w:pPr>
              <w:rPr>
                <w:rFonts w:ascii="Arial" w:hAnsi="Arial" w:cs="Arial"/>
                <w:iCs/>
              </w:rPr>
            </w:pPr>
          </w:p>
        </w:tc>
      </w:tr>
      <w:tr w:rsidR="00792F91" w:rsidRPr="00E766A5" w14:paraId="71D8A15B" w14:textId="77777777" w:rsidTr="00F6254C">
        <w:tc>
          <w:tcPr>
            <w:tcW w:w="2364" w:type="dxa"/>
          </w:tcPr>
          <w:p w14:paraId="07A42DBC"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407B3F4B" w14:textId="77777777" w:rsidR="00792F91" w:rsidRPr="00F6254C" w:rsidRDefault="00792F91" w:rsidP="00792F91">
            <w:pPr>
              <w:rPr>
                <w:rFonts w:ascii="Arial" w:hAnsi="Arial" w:cs="Arial"/>
                <w:b/>
                <w:bCs/>
              </w:rPr>
            </w:pPr>
          </w:p>
          <w:p w14:paraId="5337EA5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23264AD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EC0AEA"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0F11491C" w14:textId="77777777" w:rsidR="00792F91" w:rsidRPr="00F6254C" w:rsidRDefault="00792F91" w:rsidP="00792F91">
            <w:pPr>
              <w:rPr>
                <w:rFonts w:ascii="Arial" w:hAnsi="Arial" w:cs="Arial"/>
              </w:rPr>
            </w:pPr>
          </w:p>
          <w:p w14:paraId="252E8373"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475A92C" w14:textId="77777777" w:rsidR="00792F91" w:rsidRPr="00F6254C" w:rsidRDefault="00792F91" w:rsidP="00792F91">
            <w:pPr>
              <w:rPr>
                <w:rFonts w:ascii="Arial" w:hAnsi="Arial" w:cs="Arial"/>
                <w:iCs/>
              </w:rPr>
            </w:pPr>
          </w:p>
          <w:p w14:paraId="30E7C105" w14:textId="77777777"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5E4B3F5" w14:textId="77777777" w:rsidR="00792F91" w:rsidRPr="002E1335" w:rsidRDefault="00792F91" w:rsidP="00A54067">
            <w:pPr>
              <w:rPr>
                <w:rFonts w:ascii="Arial" w:hAnsi="Arial" w:cs="Arial"/>
                <w:iCs/>
                <w:highlight w:val="yellow"/>
              </w:rPr>
            </w:pPr>
          </w:p>
        </w:tc>
      </w:tr>
      <w:tr w:rsidR="009F3F3A" w:rsidRPr="00FC4A19" w14:paraId="787F7D6E"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EB31AB8" w14:textId="77777777" w:rsidR="009F3F3A" w:rsidRPr="009F3F3A" w:rsidRDefault="009F3F3A" w:rsidP="00EF486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5814C5A8" w14:textId="77777777" w:rsidR="009F3F3A" w:rsidRPr="009F3F3A" w:rsidRDefault="009F3F3A" w:rsidP="00EF4869">
            <w:pPr>
              <w:jc w:val="right"/>
              <w:rPr>
                <w:rFonts w:ascii="Arial" w:hAnsi="Arial" w:cs="Arial"/>
                <w:b/>
                <w:bCs/>
              </w:rPr>
            </w:pPr>
          </w:p>
        </w:tc>
        <w:tc>
          <w:tcPr>
            <w:tcW w:w="8256" w:type="dxa"/>
          </w:tcPr>
          <w:p w14:paraId="2FEF9C71" w14:textId="77777777" w:rsidR="009F3F3A" w:rsidRPr="009F3F3A" w:rsidRDefault="009F3F3A" w:rsidP="00EF4869">
            <w:pPr>
              <w:rPr>
                <w:rFonts w:ascii="Arial" w:hAnsi="Arial" w:cs="Arial"/>
                <w:iCs/>
              </w:rPr>
            </w:pPr>
            <w:r w:rsidRPr="009F3F3A">
              <w:rPr>
                <w:rFonts w:ascii="Arial" w:hAnsi="Arial" w:cs="Arial"/>
                <w:iCs/>
              </w:rPr>
              <w:t>The HSE is an equal opportunities employer.</w:t>
            </w:r>
          </w:p>
          <w:p w14:paraId="16516FCC" w14:textId="77777777" w:rsidR="009F3F3A" w:rsidRPr="009F3F3A" w:rsidRDefault="009F3F3A" w:rsidP="00EF4869">
            <w:pPr>
              <w:rPr>
                <w:rFonts w:ascii="Arial" w:hAnsi="Arial" w:cs="Arial"/>
                <w:color w:val="000000"/>
                <w:shd w:val="clear" w:color="auto" w:fill="FFFFFF"/>
              </w:rPr>
            </w:pPr>
          </w:p>
          <w:p w14:paraId="4D3AA94B" w14:textId="77777777" w:rsidR="009F3F3A" w:rsidRPr="009F3F3A" w:rsidRDefault="009F3F3A" w:rsidP="00EF486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E7D8753" w14:textId="77777777" w:rsidR="009F3F3A" w:rsidRPr="009F3F3A" w:rsidRDefault="009F3F3A" w:rsidP="00EF4869">
            <w:pPr>
              <w:rPr>
                <w:rFonts w:ascii="Arial" w:hAnsi="Arial" w:cs="Arial"/>
                <w:color w:val="000000"/>
                <w:shd w:val="clear" w:color="auto" w:fill="FFFFFF"/>
              </w:rPr>
            </w:pPr>
          </w:p>
          <w:p w14:paraId="10BD5645" w14:textId="77777777" w:rsidR="009F3F3A" w:rsidRPr="009F3F3A" w:rsidRDefault="009F3F3A" w:rsidP="00EF486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AA343BF" w14:textId="77777777" w:rsidR="009F3F3A" w:rsidRPr="009F3F3A" w:rsidRDefault="009F3F3A" w:rsidP="00EF4869">
            <w:pPr>
              <w:rPr>
                <w:rFonts w:ascii="Arial" w:hAnsi="Arial" w:cs="Arial"/>
                <w:color w:val="000000"/>
                <w:shd w:val="clear" w:color="auto" w:fill="FFFFFF"/>
              </w:rPr>
            </w:pPr>
          </w:p>
          <w:p w14:paraId="746AD671" w14:textId="77777777" w:rsidR="009F3F3A" w:rsidRPr="009F3F3A" w:rsidRDefault="009F3F3A" w:rsidP="00EF486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EC0AEA" w:rsidRPr="009F3F3A">
              <w:rPr>
                <w:rFonts w:ascii="Arial" w:hAnsi="Arial" w:cs="Arial"/>
                <w:color w:val="000000"/>
                <w:shd w:val="clear" w:color="auto" w:fill="FFFFFF"/>
              </w:rPr>
              <w:t>long-term</w:t>
            </w:r>
            <w:r w:rsidRPr="009F3F3A">
              <w:rPr>
                <w:rFonts w:ascii="Arial" w:hAnsi="Arial" w:cs="Arial"/>
                <w:color w:val="000000"/>
                <w:shd w:val="clear" w:color="auto" w:fill="FFFFFF"/>
              </w:rPr>
              <w:t xml:space="preserve"> health condition. </w:t>
            </w:r>
          </w:p>
          <w:p w14:paraId="41B1A802" w14:textId="77777777" w:rsidR="009F3F3A" w:rsidRPr="009F3F3A" w:rsidRDefault="009F3F3A" w:rsidP="00EF4869">
            <w:pPr>
              <w:rPr>
                <w:rFonts w:ascii="Arial" w:hAnsi="Arial" w:cs="Arial"/>
                <w:color w:val="000000"/>
                <w:shd w:val="clear" w:color="auto" w:fill="FFFFFF"/>
              </w:rPr>
            </w:pPr>
          </w:p>
          <w:p w14:paraId="57873169" w14:textId="77777777" w:rsidR="009F3F3A" w:rsidRPr="009F3F3A" w:rsidRDefault="009F3F3A" w:rsidP="00EF486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3"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7E15AA34" w14:textId="77777777" w:rsidTr="00F6254C">
        <w:tc>
          <w:tcPr>
            <w:tcW w:w="2364" w:type="dxa"/>
          </w:tcPr>
          <w:p w14:paraId="4DFBE191"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53095436" w14:textId="77777777" w:rsidR="006F489B" w:rsidRPr="00F1442F" w:rsidRDefault="006F489B" w:rsidP="006F489B">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w:t>
            </w:r>
            <w:r w:rsidRPr="0006493E">
              <w:rPr>
                <w:rFonts w:ascii="Arial" w:hAnsi="Arial"/>
              </w:rPr>
              <w:t xml:space="preserve"> </w:t>
            </w:r>
            <w:r w:rsidRPr="00F1442F">
              <w:rPr>
                <w:rFonts w:ascii="Arial" w:hAnsi="Arial" w:cs="Arial"/>
              </w:rPr>
              <w:t>in compliance with the Code of Practice prepared by the Commission for Public Service Appointments (CPSA).</w:t>
            </w:r>
          </w:p>
          <w:p w14:paraId="50B6E594" w14:textId="77777777" w:rsidR="00792F91" w:rsidRPr="00F1442F" w:rsidRDefault="00792F91" w:rsidP="00792F91">
            <w:pPr>
              <w:rPr>
                <w:rFonts w:ascii="Arial" w:hAnsi="Arial" w:cs="Arial"/>
              </w:rPr>
            </w:pPr>
          </w:p>
          <w:p w14:paraId="13923A7B"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BDA40BF" w14:textId="77777777" w:rsidR="00792F91" w:rsidRPr="00F1442F" w:rsidRDefault="00792F91" w:rsidP="00792F91">
            <w:pPr>
              <w:ind w:firstLine="720"/>
              <w:rPr>
                <w:rFonts w:ascii="Arial" w:hAnsi="Arial" w:cs="Arial"/>
              </w:rPr>
            </w:pPr>
          </w:p>
          <w:p w14:paraId="2EF2C4D7"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327643D9" w14:textId="77777777" w:rsidR="00792F91" w:rsidRPr="00F1442F" w:rsidRDefault="00792F91" w:rsidP="00792F91">
            <w:pPr>
              <w:rPr>
                <w:rFonts w:ascii="Arial" w:hAnsi="Arial" w:cs="Arial"/>
              </w:rPr>
            </w:pPr>
          </w:p>
        </w:tc>
      </w:tr>
      <w:tr w:rsidR="00792F91" w:rsidRPr="00E766A5" w14:paraId="6FCB868D" w14:textId="77777777" w:rsidTr="00F6254C">
        <w:tc>
          <w:tcPr>
            <w:tcW w:w="10620" w:type="dxa"/>
            <w:gridSpan w:val="2"/>
          </w:tcPr>
          <w:p w14:paraId="202F8CF2" w14:textId="77777777" w:rsidR="00792F91" w:rsidRPr="00F6254C" w:rsidRDefault="00792F91" w:rsidP="00792F91">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5B3EE3B9" w14:textId="77777777" w:rsidR="00792F91" w:rsidRPr="00F6254C" w:rsidRDefault="00792F91" w:rsidP="00792F91">
            <w:pPr>
              <w:rPr>
                <w:rFonts w:ascii="Arial" w:hAnsi="Arial" w:cs="Arial"/>
              </w:rPr>
            </w:pPr>
          </w:p>
          <w:p w14:paraId="16B318CF"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DF5C8C1" w14:textId="77777777" w:rsidR="00AC0D37" w:rsidRDefault="00AC0D37" w:rsidP="00EF4869">
      <w:pPr>
        <w:spacing w:after="200" w:line="276" w:lineRule="auto"/>
        <w:rPr>
          <w:rFonts w:ascii="Arial" w:hAnsi="Arial" w:cs="Arial"/>
          <w:b/>
          <w:color w:val="000099"/>
        </w:rPr>
      </w:pPr>
    </w:p>
    <w:p w14:paraId="092385EF" w14:textId="77777777" w:rsidR="005B4876" w:rsidRPr="00EB053A" w:rsidRDefault="005B4876" w:rsidP="00EB053A">
      <w:pPr>
        <w:ind w:left="-1134"/>
        <w:rPr>
          <w:rFonts w:ascii="Arial" w:hAnsi="Arial" w:cs="Arial"/>
          <w:b/>
        </w:rPr>
      </w:pPr>
      <w:r w:rsidRPr="00EB053A">
        <w:rPr>
          <w:rFonts w:ascii="Arial" w:hAnsi="Arial" w:cs="Arial"/>
          <w:b/>
          <w:noProof/>
          <w:lang w:val="en-IE" w:eastAsia="en-IE"/>
        </w:rPr>
        <w:drawing>
          <wp:inline distT="0" distB="0" distL="0" distR="0" wp14:anchorId="1EFE9487" wp14:editId="2794CB06">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32D5D201" w14:textId="77777777" w:rsidR="005B4876" w:rsidRDefault="005B4876" w:rsidP="00EB053A">
      <w:pPr>
        <w:jc w:val="center"/>
        <w:rPr>
          <w:rFonts w:ascii="Arial" w:hAnsi="Arial" w:cs="Arial"/>
          <w:b/>
        </w:rPr>
      </w:pPr>
    </w:p>
    <w:p w14:paraId="4FE64256" w14:textId="77777777" w:rsidR="00DA4321" w:rsidRDefault="005B4876" w:rsidP="00EB053A">
      <w:pPr>
        <w:jc w:val="center"/>
        <w:rPr>
          <w:rFonts w:ascii="Arial" w:hAnsi="Arial" w:cs="Arial"/>
          <w:b/>
        </w:rPr>
      </w:pPr>
      <w:r w:rsidRPr="00EB053A">
        <w:rPr>
          <w:rFonts w:ascii="Arial" w:hAnsi="Arial" w:cs="Arial"/>
          <w:b/>
        </w:rPr>
        <w:t>Grade VII</w:t>
      </w:r>
    </w:p>
    <w:p w14:paraId="4F8BAC24" w14:textId="45F0370F" w:rsidR="005B4876" w:rsidRDefault="00DA4321" w:rsidP="00DA4321">
      <w:pPr>
        <w:jc w:val="center"/>
        <w:rPr>
          <w:rFonts w:ascii="Arial" w:hAnsi="Arial" w:cs="Arial"/>
          <w:b/>
        </w:rPr>
      </w:pPr>
      <w:r w:rsidRPr="00DA4321">
        <w:rPr>
          <w:rFonts w:ascii="Arial" w:hAnsi="Arial" w:cs="Arial"/>
          <w:b/>
          <w:shd w:val="clear" w:color="auto" w:fill="FFFFFF"/>
        </w:rPr>
        <w:t>National Integrated Staff Records &amp; Pay Programme</w:t>
      </w:r>
      <w:r w:rsidR="005B4876" w:rsidRPr="00EB053A">
        <w:rPr>
          <w:rFonts w:ascii="Arial" w:hAnsi="Arial" w:cs="Arial"/>
          <w:b/>
        </w:rPr>
        <w:t xml:space="preserve"> </w:t>
      </w:r>
      <w:r>
        <w:rPr>
          <w:rFonts w:ascii="Arial" w:hAnsi="Arial" w:cs="Arial"/>
          <w:b/>
        </w:rPr>
        <w:t>(</w:t>
      </w:r>
      <w:r w:rsidR="005B4876" w:rsidRPr="00EB053A">
        <w:rPr>
          <w:rFonts w:ascii="Arial" w:hAnsi="Arial" w:cs="Arial"/>
          <w:b/>
        </w:rPr>
        <w:t>NiSRP</w:t>
      </w:r>
      <w:r>
        <w:rPr>
          <w:rFonts w:ascii="Arial" w:hAnsi="Arial" w:cs="Arial"/>
          <w:b/>
        </w:rPr>
        <w:t>)</w:t>
      </w:r>
    </w:p>
    <w:p w14:paraId="3C57C52F" w14:textId="77777777" w:rsidR="00DA4321" w:rsidRPr="00EB053A" w:rsidRDefault="00DA4321" w:rsidP="00DA4321">
      <w:pPr>
        <w:jc w:val="center"/>
        <w:rPr>
          <w:rFonts w:ascii="Arial" w:hAnsi="Arial" w:cs="Arial"/>
          <w:b/>
        </w:rPr>
      </w:pPr>
      <w:r w:rsidRPr="00DA4321">
        <w:rPr>
          <w:rFonts w:ascii="Arial" w:hAnsi="Arial" w:cs="Arial"/>
          <w:b/>
        </w:rPr>
        <w:t>National Human Resources</w:t>
      </w:r>
    </w:p>
    <w:p w14:paraId="0E346954" w14:textId="77777777" w:rsidR="00543F98" w:rsidRDefault="00543F98" w:rsidP="00EB053A">
      <w:pPr>
        <w:jc w:val="center"/>
        <w:rPr>
          <w:rFonts w:ascii="Arial" w:hAnsi="Arial" w:cs="Arial"/>
          <w:b/>
        </w:rPr>
      </w:pPr>
      <w:r w:rsidRPr="00E766A5">
        <w:rPr>
          <w:rFonts w:ascii="Arial" w:hAnsi="Arial" w:cs="Arial"/>
          <w:b/>
        </w:rPr>
        <w:t>Terms and Conditions of Employment</w:t>
      </w:r>
    </w:p>
    <w:p w14:paraId="0BB97969"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560EA810" w14:textId="77777777" w:rsidTr="00AC0D37">
        <w:tc>
          <w:tcPr>
            <w:tcW w:w="2523" w:type="dxa"/>
          </w:tcPr>
          <w:p w14:paraId="657365F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71BB71C" w14:textId="177C85ED"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r w:rsidRPr="005B4876">
              <w:rPr>
                <w:rFonts w:ascii="Arial" w:hAnsi="Arial" w:cs="Arial"/>
                <w:color w:val="000000" w:themeColor="text1"/>
                <w:spacing w:val="-3"/>
              </w:rPr>
              <w:t>The current vacanc</w:t>
            </w:r>
            <w:r w:rsidR="00DA4321">
              <w:rPr>
                <w:rFonts w:ascii="Arial" w:hAnsi="Arial" w:cs="Arial"/>
                <w:color w:val="000000" w:themeColor="text1"/>
                <w:spacing w:val="-3"/>
              </w:rPr>
              <w:t>y</w:t>
            </w:r>
            <w:r w:rsidRPr="005B4876">
              <w:rPr>
                <w:rFonts w:ascii="Arial" w:hAnsi="Arial" w:cs="Arial"/>
                <w:color w:val="000000" w:themeColor="text1"/>
                <w:spacing w:val="-3"/>
              </w:rPr>
              <w:t xml:space="preserve"> available </w:t>
            </w:r>
            <w:r w:rsidR="00DA4321">
              <w:rPr>
                <w:rFonts w:ascii="Arial" w:hAnsi="Arial" w:cs="Arial"/>
                <w:color w:val="000000" w:themeColor="text1"/>
                <w:spacing w:val="-3"/>
              </w:rPr>
              <w:t>is</w:t>
            </w:r>
            <w:r w:rsidR="00DA4321" w:rsidRPr="005B4876">
              <w:rPr>
                <w:rFonts w:ascii="Arial" w:hAnsi="Arial" w:cs="Arial"/>
                <w:color w:val="000000" w:themeColor="text1"/>
                <w:spacing w:val="-3"/>
              </w:rPr>
              <w:t xml:space="preserve"> </w:t>
            </w:r>
            <w:r w:rsidR="00DA4321">
              <w:rPr>
                <w:rFonts w:ascii="Arial" w:hAnsi="Arial" w:cs="Arial"/>
                <w:b/>
                <w:bCs/>
                <w:color w:val="000000" w:themeColor="text1"/>
                <w:spacing w:val="-3"/>
              </w:rPr>
              <w:t>specified purpose</w:t>
            </w:r>
            <w:r w:rsidR="00DA4321" w:rsidRPr="005B4876">
              <w:rPr>
                <w:rFonts w:ascii="Arial" w:hAnsi="Arial" w:cs="Arial"/>
                <w:color w:val="000000" w:themeColor="text1"/>
                <w:spacing w:val="-3"/>
              </w:rPr>
              <w:t xml:space="preserve"> </w:t>
            </w:r>
            <w:r w:rsidRPr="005B4876">
              <w:rPr>
                <w:rFonts w:ascii="Arial" w:hAnsi="Arial" w:cs="Arial"/>
                <w:color w:val="000000" w:themeColor="text1"/>
                <w:spacing w:val="-3"/>
              </w:rPr>
              <w:t xml:space="preserve">and </w:t>
            </w:r>
            <w:r w:rsidRPr="005B4876">
              <w:rPr>
                <w:rFonts w:ascii="Arial" w:hAnsi="Arial" w:cs="Arial"/>
                <w:b/>
                <w:bCs/>
                <w:color w:val="000000" w:themeColor="text1"/>
                <w:spacing w:val="-3"/>
              </w:rPr>
              <w:t>whole</w:t>
            </w:r>
            <w:r w:rsidR="005B4876" w:rsidRPr="005B4876">
              <w:rPr>
                <w:rFonts w:ascii="Arial" w:hAnsi="Arial" w:cs="Arial"/>
                <w:b/>
                <w:bCs/>
                <w:color w:val="000000" w:themeColor="text1"/>
                <w:spacing w:val="-3"/>
              </w:rPr>
              <w:t>-</w:t>
            </w:r>
            <w:r w:rsidRPr="005B4876">
              <w:rPr>
                <w:rFonts w:ascii="Arial" w:hAnsi="Arial" w:cs="Arial"/>
                <w:b/>
                <w:bCs/>
                <w:color w:val="000000" w:themeColor="text1"/>
                <w:spacing w:val="-3"/>
              </w:rPr>
              <w:t>time.</w:t>
            </w:r>
            <w:r w:rsidRPr="005B4876">
              <w:rPr>
                <w:rFonts w:ascii="Arial" w:hAnsi="Arial" w:cs="Arial"/>
                <w:color w:val="000000" w:themeColor="text1"/>
                <w:spacing w:val="-3"/>
              </w:rPr>
              <w:t xml:space="preserve">  </w:t>
            </w:r>
            <w:r w:rsidR="00DA4321">
              <w:rPr>
                <w:rFonts w:ascii="Arial" w:hAnsi="Arial" w:cs="Arial"/>
                <w:color w:val="000000" w:themeColor="text1"/>
                <w:spacing w:val="-3"/>
              </w:rPr>
              <w:t>The duration of this specified purpose vacancy is 12 months from start date.</w:t>
            </w:r>
          </w:p>
          <w:p w14:paraId="1D4C62C0"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p>
          <w:p w14:paraId="16750E5C"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r w:rsidRPr="005B4876">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3B49226"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p>
          <w:p w14:paraId="61579485"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r w:rsidRPr="005B4876">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77E98E8D"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543F98" w:rsidRPr="00E766A5" w14:paraId="0A5144A4" w14:textId="77777777" w:rsidTr="00AC0D37">
        <w:tc>
          <w:tcPr>
            <w:tcW w:w="2523" w:type="dxa"/>
          </w:tcPr>
          <w:p w14:paraId="0B525CE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71C3FE9C" w14:textId="644E0B23" w:rsidR="005B4876" w:rsidRPr="005B4876" w:rsidRDefault="00543F98" w:rsidP="005B4876">
            <w:pPr>
              <w:pStyle w:val="paragraph"/>
              <w:spacing w:before="0" w:beforeAutospacing="0" w:after="0" w:afterAutospacing="0"/>
              <w:jc w:val="both"/>
              <w:textAlignment w:val="baseline"/>
              <w:rPr>
                <w:rStyle w:val="eop"/>
                <w:rFonts w:ascii="Arial" w:hAnsi="Arial" w:cs="Arial"/>
                <w:sz w:val="20"/>
                <w:szCs w:val="20"/>
              </w:rPr>
            </w:pPr>
            <w:r w:rsidRPr="005B4876">
              <w:rPr>
                <w:rFonts w:ascii="Arial" w:hAnsi="Arial" w:cs="Arial"/>
                <w:sz w:val="20"/>
                <w:szCs w:val="20"/>
              </w:rPr>
              <w:t xml:space="preserve">The Salary scale for the post is: </w:t>
            </w:r>
            <w:r w:rsidR="005B4876" w:rsidRPr="005B4876">
              <w:rPr>
                <w:rStyle w:val="normaltextrun"/>
                <w:rFonts w:ascii="Arial" w:hAnsi="Arial" w:cs="Arial"/>
                <w:sz w:val="20"/>
                <w:szCs w:val="20"/>
                <w:lang w:val="en-GB"/>
              </w:rPr>
              <w:t>(as at 01/</w:t>
            </w:r>
            <w:r w:rsidR="0015114F">
              <w:rPr>
                <w:rStyle w:val="normaltextrun"/>
                <w:rFonts w:ascii="Arial" w:hAnsi="Arial" w:cs="Arial"/>
                <w:sz w:val="20"/>
                <w:szCs w:val="20"/>
                <w:lang w:val="en-GB"/>
              </w:rPr>
              <w:t>03</w:t>
            </w:r>
            <w:r w:rsidR="005B4876" w:rsidRPr="005B4876">
              <w:rPr>
                <w:rStyle w:val="normaltextrun"/>
                <w:rFonts w:ascii="Arial" w:hAnsi="Arial" w:cs="Arial"/>
                <w:sz w:val="20"/>
                <w:szCs w:val="20"/>
                <w:lang w:val="en-GB"/>
              </w:rPr>
              <w:t>/</w:t>
            </w:r>
            <w:r w:rsidR="00EB053A" w:rsidRPr="005B4876">
              <w:rPr>
                <w:rStyle w:val="normaltextrun"/>
                <w:rFonts w:ascii="Arial" w:hAnsi="Arial" w:cs="Arial"/>
                <w:sz w:val="20"/>
                <w:szCs w:val="20"/>
                <w:lang w:val="en-GB"/>
              </w:rPr>
              <w:t>202</w:t>
            </w:r>
            <w:r w:rsidR="0015114F">
              <w:rPr>
                <w:rStyle w:val="normaltextrun"/>
                <w:rFonts w:ascii="Arial" w:hAnsi="Arial" w:cs="Arial"/>
                <w:sz w:val="20"/>
                <w:szCs w:val="20"/>
                <w:lang w:val="en-GB"/>
              </w:rPr>
              <w:t>5</w:t>
            </w:r>
            <w:r w:rsidR="005B4876" w:rsidRPr="005B4876">
              <w:rPr>
                <w:rStyle w:val="normaltextrun"/>
                <w:rFonts w:ascii="Arial" w:hAnsi="Arial" w:cs="Arial"/>
                <w:sz w:val="20"/>
                <w:szCs w:val="20"/>
                <w:lang w:val="en-GB"/>
              </w:rPr>
              <w:t>)</w:t>
            </w:r>
            <w:r w:rsidR="005B4876" w:rsidRPr="005B4876">
              <w:rPr>
                <w:rStyle w:val="eop"/>
                <w:rFonts w:ascii="Arial" w:hAnsi="Arial" w:cs="Arial"/>
                <w:sz w:val="20"/>
                <w:szCs w:val="20"/>
              </w:rPr>
              <w:t> </w:t>
            </w:r>
          </w:p>
          <w:p w14:paraId="070B92F2" w14:textId="77777777" w:rsidR="005B4876" w:rsidRPr="005B4876" w:rsidRDefault="005B4876" w:rsidP="005B4876">
            <w:pPr>
              <w:pStyle w:val="paragraph"/>
              <w:spacing w:before="0" w:beforeAutospacing="0" w:after="0" w:afterAutospacing="0"/>
              <w:jc w:val="both"/>
              <w:textAlignment w:val="baseline"/>
              <w:rPr>
                <w:rFonts w:ascii="Arial" w:hAnsi="Arial" w:cs="Arial"/>
                <w:sz w:val="20"/>
                <w:szCs w:val="20"/>
              </w:rPr>
            </w:pPr>
          </w:p>
          <w:p w14:paraId="4426CBB4" w14:textId="45D9F1E6" w:rsidR="00543F98" w:rsidRDefault="00B845EA" w:rsidP="005F595E">
            <w:pPr>
              <w:jc w:val="both"/>
              <w:rPr>
                <w:rFonts w:ascii="Arial" w:hAnsi="Arial" w:cs="Arial"/>
                <w:lang w:val="en-IE" w:eastAsia="en-IE"/>
              </w:rPr>
            </w:pPr>
            <w:r>
              <w:rPr>
                <w:rFonts w:ascii="Arial" w:hAnsi="Arial" w:cs="Arial"/>
              </w:rPr>
              <w:t>€</w:t>
            </w:r>
            <w:r w:rsidR="0015114F" w:rsidRPr="0015114F">
              <w:rPr>
                <w:rFonts w:ascii="Arial" w:hAnsi="Arial" w:cs="Arial"/>
                <w:lang w:val="en-IE" w:eastAsia="en-IE"/>
              </w:rPr>
              <w:t>59,419</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60,870</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62,566</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64,268</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65,976</w:t>
            </w:r>
            <w:r w:rsidR="0015114F">
              <w:rPr>
                <w:rFonts w:ascii="Arial" w:hAnsi="Arial" w:cs="Arial"/>
                <w:lang w:val="en-IE" w:eastAsia="en-IE"/>
              </w:rPr>
              <w:t>, €</w:t>
            </w:r>
            <w:r w:rsidR="0015114F" w:rsidRPr="0015114F">
              <w:rPr>
                <w:rFonts w:ascii="Arial" w:hAnsi="Arial" w:cs="Arial"/>
                <w:lang w:val="en-IE" w:eastAsia="en-IE"/>
              </w:rPr>
              <w:t>67,501</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69,054</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70,566</w:t>
            </w:r>
            <w:r w:rsidR="0015114F">
              <w:rPr>
                <w:rFonts w:ascii="Arial" w:hAnsi="Arial" w:cs="Arial"/>
                <w:lang w:val="en-IE" w:eastAsia="en-IE"/>
              </w:rPr>
              <w:t>,</w:t>
            </w:r>
            <w:r w:rsidR="0015114F" w:rsidRPr="0015114F">
              <w:rPr>
                <w:rFonts w:ascii="Arial" w:hAnsi="Arial" w:cs="Arial"/>
                <w:lang w:val="en-IE" w:eastAsia="en-IE"/>
              </w:rPr>
              <w:t xml:space="preserve"> </w:t>
            </w:r>
            <w:r w:rsidR="0015114F">
              <w:rPr>
                <w:rFonts w:ascii="Arial" w:hAnsi="Arial" w:cs="Arial"/>
                <w:lang w:val="en-IE" w:eastAsia="en-IE"/>
              </w:rPr>
              <w:t>€</w:t>
            </w:r>
            <w:r w:rsidR="0015114F" w:rsidRPr="0015114F">
              <w:rPr>
                <w:rFonts w:ascii="Arial" w:hAnsi="Arial" w:cs="Arial"/>
                <w:lang w:val="en-IE" w:eastAsia="en-IE"/>
              </w:rPr>
              <w:t>72,067</w:t>
            </w:r>
            <w:r w:rsidR="0015114F">
              <w:rPr>
                <w:rFonts w:ascii="Arial" w:hAnsi="Arial" w:cs="Arial"/>
                <w:lang w:val="en-IE" w:eastAsia="en-IE"/>
              </w:rPr>
              <w:t>, €</w:t>
            </w:r>
            <w:r w:rsidR="0015114F" w:rsidRPr="0015114F">
              <w:rPr>
                <w:rFonts w:ascii="Arial" w:hAnsi="Arial" w:cs="Arial"/>
                <w:b/>
                <w:bCs/>
                <w:lang w:val="en-IE" w:eastAsia="en-IE"/>
              </w:rPr>
              <w:t>74,650</w:t>
            </w:r>
            <w:r w:rsidR="0015114F">
              <w:rPr>
                <w:rFonts w:ascii="Arial" w:hAnsi="Arial" w:cs="Arial"/>
                <w:b/>
                <w:bCs/>
                <w:lang w:val="en-IE" w:eastAsia="en-IE"/>
              </w:rPr>
              <w:t xml:space="preserve">, </w:t>
            </w:r>
            <w:r w:rsidR="00E43B4E">
              <w:rPr>
                <w:rFonts w:ascii="Arial" w:hAnsi="Arial" w:cs="Arial"/>
                <w:b/>
                <w:bCs/>
                <w:lang w:val="en-IE" w:eastAsia="en-IE"/>
              </w:rPr>
              <w:t>€</w:t>
            </w:r>
            <w:r w:rsidR="0015114F" w:rsidRPr="0015114F">
              <w:rPr>
                <w:rFonts w:ascii="Arial" w:hAnsi="Arial" w:cs="Arial"/>
                <w:b/>
                <w:bCs/>
                <w:lang w:val="en-IE" w:eastAsia="en-IE"/>
              </w:rPr>
              <w:t>77,243</w:t>
            </w:r>
            <w:r w:rsidR="00E43B4E">
              <w:rPr>
                <w:rFonts w:ascii="Arial" w:hAnsi="Arial" w:cs="Arial"/>
                <w:b/>
                <w:bCs/>
                <w:lang w:val="en-IE" w:eastAsia="en-IE"/>
              </w:rPr>
              <w:t xml:space="preserve"> </w:t>
            </w:r>
            <w:r w:rsidR="0015114F" w:rsidRPr="0015114F">
              <w:rPr>
                <w:rFonts w:ascii="Arial" w:hAnsi="Arial" w:cs="Arial"/>
                <w:b/>
                <w:bCs/>
                <w:lang w:val="en-IE" w:eastAsia="en-IE"/>
              </w:rPr>
              <w:t>LSIs</w:t>
            </w:r>
          </w:p>
          <w:p w14:paraId="14ADBBA7" w14:textId="77777777" w:rsidR="0015114F" w:rsidRPr="005B4876" w:rsidRDefault="0015114F" w:rsidP="005F595E">
            <w:pPr>
              <w:jc w:val="both"/>
              <w:rPr>
                <w:rFonts w:ascii="Arial" w:hAnsi="Arial" w:cs="Arial"/>
              </w:rPr>
            </w:pPr>
          </w:p>
          <w:p w14:paraId="1F6191EF" w14:textId="77777777" w:rsidR="00543F98" w:rsidRPr="005B4876" w:rsidRDefault="00543F98" w:rsidP="005F595E">
            <w:pPr>
              <w:jc w:val="both"/>
              <w:rPr>
                <w:rFonts w:ascii="Arial" w:hAnsi="Arial" w:cs="Arial"/>
              </w:rPr>
            </w:pPr>
            <w:r w:rsidRPr="005B48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D28339F" w14:textId="77777777" w:rsidR="00543F98" w:rsidRPr="005B4876" w:rsidRDefault="00543F98" w:rsidP="005F595E">
            <w:pPr>
              <w:jc w:val="both"/>
              <w:rPr>
                <w:rFonts w:ascii="Arial" w:hAnsi="Arial" w:cs="Arial"/>
              </w:rPr>
            </w:pPr>
          </w:p>
        </w:tc>
      </w:tr>
      <w:tr w:rsidR="00543F98" w:rsidRPr="00E766A5" w14:paraId="603F2F3E" w14:textId="77777777" w:rsidTr="00AC0D37">
        <w:tc>
          <w:tcPr>
            <w:tcW w:w="2523" w:type="dxa"/>
          </w:tcPr>
          <w:p w14:paraId="6AC2EE04"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331F042" w14:textId="77777777" w:rsidR="00543F98" w:rsidRPr="00E766A5" w:rsidRDefault="00543F98" w:rsidP="005F595E">
            <w:pPr>
              <w:jc w:val="both"/>
              <w:rPr>
                <w:rFonts w:ascii="Arial" w:hAnsi="Arial" w:cs="Arial"/>
                <w:b/>
                <w:bCs/>
              </w:rPr>
            </w:pPr>
          </w:p>
        </w:tc>
        <w:tc>
          <w:tcPr>
            <w:tcW w:w="8109" w:type="dxa"/>
          </w:tcPr>
          <w:p w14:paraId="3DDB07E4"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16CA8F98" w14:textId="77777777" w:rsidR="00543F98" w:rsidRPr="00384FEE" w:rsidRDefault="00543F98" w:rsidP="005F595E">
            <w:pPr>
              <w:jc w:val="both"/>
              <w:rPr>
                <w:rFonts w:ascii="Arial" w:hAnsi="Arial" w:cs="Arial"/>
                <w:b/>
                <w:color w:val="FF0000"/>
              </w:rPr>
            </w:pPr>
          </w:p>
          <w:p w14:paraId="73F384EB"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xml:space="preserve">, </w:t>
            </w:r>
            <w:r w:rsidR="00EC0AEA" w:rsidRPr="00E766A5">
              <w:rPr>
                <w:rFonts w:ascii="Arial" w:hAnsi="Arial" w:cs="Arial"/>
              </w:rPr>
              <w:t>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671DFF88" w14:textId="77777777" w:rsidTr="00AC0D37">
        <w:tc>
          <w:tcPr>
            <w:tcW w:w="2523" w:type="dxa"/>
          </w:tcPr>
          <w:p w14:paraId="730451BC"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07C08EF0"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1384790" w14:textId="77777777" w:rsidR="00543F98" w:rsidRPr="00E766A5" w:rsidRDefault="00543F98" w:rsidP="005F595E">
            <w:pPr>
              <w:jc w:val="both"/>
              <w:rPr>
                <w:rFonts w:ascii="Arial" w:hAnsi="Arial" w:cs="Arial"/>
              </w:rPr>
            </w:pPr>
          </w:p>
        </w:tc>
      </w:tr>
      <w:tr w:rsidR="00543F98" w:rsidRPr="00E766A5" w14:paraId="433E7628" w14:textId="77777777" w:rsidTr="00AC0D37">
        <w:tc>
          <w:tcPr>
            <w:tcW w:w="2523" w:type="dxa"/>
          </w:tcPr>
          <w:p w14:paraId="04E0E24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42562D0A" w14:textId="77777777" w:rsidR="00543F98" w:rsidRPr="00E766A5" w:rsidRDefault="00543F98" w:rsidP="005F595E">
            <w:pPr>
              <w:jc w:val="both"/>
              <w:rPr>
                <w:rFonts w:ascii="Arial" w:hAnsi="Arial" w:cs="Arial"/>
                <w:b/>
                <w:bCs/>
              </w:rPr>
            </w:pPr>
          </w:p>
          <w:p w14:paraId="7F0AB1A5" w14:textId="77777777" w:rsidR="00543F98" w:rsidRPr="00E766A5" w:rsidRDefault="00543F98" w:rsidP="005F595E">
            <w:pPr>
              <w:jc w:val="both"/>
              <w:rPr>
                <w:rFonts w:ascii="Arial" w:hAnsi="Arial" w:cs="Arial"/>
                <w:b/>
                <w:bCs/>
              </w:rPr>
            </w:pPr>
          </w:p>
        </w:tc>
        <w:tc>
          <w:tcPr>
            <w:tcW w:w="8109" w:type="dxa"/>
          </w:tcPr>
          <w:p w14:paraId="584DFF0D"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w:t>
            </w:r>
            <w:r>
              <w:rPr>
                <w:rFonts w:ascii="Arial" w:hAnsi="Arial" w:cs="Arial"/>
              </w:rPr>
              <w:lastRenderedPageBreak/>
              <w:t xml:space="preserve">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F6F6C31" w14:textId="77777777" w:rsidTr="00AC0D37">
        <w:tc>
          <w:tcPr>
            <w:tcW w:w="2523" w:type="dxa"/>
          </w:tcPr>
          <w:p w14:paraId="4E47AD9A"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8109" w:type="dxa"/>
          </w:tcPr>
          <w:p w14:paraId="2EDBDB51"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3797B42"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67A5BBC"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F1DFD1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C82FAE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47E03574"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11F56E6" w14:textId="77777777" w:rsidTr="00AC0D37">
        <w:tc>
          <w:tcPr>
            <w:tcW w:w="2523" w:type="dxa"/>
          </w:tcPr>
          <w:p w14:paraId="709697D2"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5C4B559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30A6D288" w14:textId="77777777" w:rsidTr="00AC0D37">
        <w:trPr>
          <w:trHeight w:val="1976"/>
        </w:trPr>
        <w:tc>
          <w:tcPr>
            <w:tcW w:w="2523" w:type="dxa"/>
          </w:tcPr>
          <w:p w14:paraId="3A55959D"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00597CA2" w14:textId="77777777" w:rsidR="00543F98" w:rsidRPr="006B758C" w:rsidRDefault="00543F98" w:rsidP="00F8393C">
            <w:pPr>
              <w:rPr>
                <w:rFonts w:ascii="Arial" w:hAnsi="Arial" w:cs="Arial"/>
                <w:b/>
                <w:bCs/>
              </w:rPr>
            </w:pPr>
          </w:p>
        </w:tc>
        <w:tc>
          <w:tcPr>
            <w:tcW w:w="8109" w:type="dxa"/>
          </w:tcPr>
          <w:p w14:paraId="040F091B"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4FDCF167" w14:textId="77777777" w:rsidR="00A54067" w:rsidRPr="006B758C" w:rsidRDefault="00A54067" w:rsidP="00A54067">
            <w:pPr>
              <w:rPr>
                <w:rFonts w:ascii="Arial" w:hAnsi="Arial" w:cs="Arial"/>
              </w:rPr>
            </w:pPr>
          </w:p>
          <w:p w14:paraId="6A25E527"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D4EFF8" w14:textId="77777777" w:rsidR="00A54067" w:rsidRPr="006B758C" w:rsidRDefault="00A54067" w:rsidP="00A54067">
            <w:pPr>
              <w:rPr>
                <w:rFonts w:ascii="Arial" w:hAnsi="Arial" w:cs="Arial"/>
              </w:rPr>
            </w:pPr>
          </w:p>
          <w:p w14:paraId="6606DF06" w14:textId="77777777"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281EAE3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0AE76DB9"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B68FC2A"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59ECCAC" w14:textId="77777777" w:rsidR="00543F98" w:rsidRDefault="00543F98" w:rsidP="005F595E">
            <w:pPr>
              <w:jc w:val="both"/>
              <w:rPr>
                <w:rFonts w:ascii="Arial" w:hAnsi="Arial" w:cs="Arial"/>
              </w:rPr>
            </w:pPr>
          </w:p>
        </w:tc>
      </w:tr>
      <w:tr w:rsidR="00543F98" w14:paraId="157635C6"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C0F2623"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2C36ED99" w14:textId="77777777" w:rsidR="006F489B" w:rsidRPr="007978A2" w:rsidRDefault="006F489B" w:rsidP="006F489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245DB1A" w14:textId="77777777" w:rsidR="006F489B" w:rsidRPr="007978A2" w:rsidRDefault="006F489B" w:rsidP="006F489B">
            <w:pPr>
              <w:ind w:firstLine="720"/>
              <w:jc w:val="both"/>
              <w:rPr>
                <w:rFonts w:ascii="Arial" w:hAnsi="Arial" w:cs="Arial"/>
              </w:rPr>
            </w:pPr>
          </w:p>
          <w:p w14:paraId="5CF34A16" w14:textId="77777777" w:rsidR="006F489B" w:rsidRPr="007978A2" w:rsidRDefault="006F489B" w:rsidP="006F489B">
            <w:pPr>
              <w:jc w:val="both"/>
              <w:rPr>
                <w:rFonts w:ascii="Arial" w:hAnsi="Arial" w:cs="Arial"/>
              </w:rPr>
            </w:pPr>
            <w:r w:rsidRPr="007978A2">
              <w:rPr>
                <w:rFonts w:ascii="Arial" w:hAnsi="Arial" w:cs="Arial"/>
              </w:rPr>
              <w:t>Key responsibilities include:</w:t>
            </w:r>
          </w:p>
          <w:p w14:paraId="7C6E1F6E" w14:textId="77777777" w:rsidR="006F489B" w:rsidRPr="00255E29" w:rsidRDefault="006F489B" w:rsidP="006F489B">
            <w:pPr>
              <w:jc w:val="both"/>
              <w:rPr>
                <w:rFonts w:ascii="Arial" w:hAnsi="Arial" w:cs="Arial"/>
                <w:highlight w:val="yellow"/>
              </w:rPr>
            </w:pPr>
          </w:p>
          <w:p w14:paraId="27B8BF51"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5903FBE"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EA5A81"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E9ED1B7"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DE044ED"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7FC12437"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97564E"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D6BFC8" w14:textId="77777777" w:rsidR="006F489B" w:rsidRPr="00122305" w:rsidRDefault="006F489B" w:rsidP="006F489B">
            <w:pPr>
              <w:jc w:val="both"/>
              <w:rPr>
                <w:rFonts w:ascii="Arial" w:hAnsi="Arial" w:cs="Arial"/>
              </w:rPr>
            </w:pPr>
          </w:p>
          <w:p w14:paraId="58884681" w14:textId="77777777" w:rsidR="006F489B" w:rsidRDefault="006F489B" w:rsidP="006F489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F059D73" w14:textId="77777777" w:rsidR="00543F98" w:rsidRPr="00B44E44" w:rsidRDefault="00543F98" w:rsidP="005F595E">
            <w:pPr>
              <w:jc w:val="both"/>
              <w:rPr>
                <w:rFonts w:ascii="Arial" w:hAnsi="Arial" w:cs="Arial"/>
              </w:rPr>
            </w:pPr>
          </w:p>
        </w:tc>
      </w:tr>
      <w:bookmarkEnd w:id="1"/>
    </w:tbl>
    <w:p w14:paraId="72F99D1B"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F3CA" w14:textId="77777777" w:rsidR="00BA5083" w:rsidRDefault="00BA5083" w:rsidP="00543F98">
      <w:r>
        <w:separator/>
      </w:r>
    </w:p>
  </w:endnote>
  <w:endnote w:type="continuationSeparator" w:id="0">
    <w:p w14:paraId="4CCB4937" w14:textId="77777777" w:rsidR="00BA5083" w:rsidRDefault="00BA5083" w:rsidP="00543F98">
      <w:r>
        <w:continuationSeparator/>
      </w:r>
    </w:p>
  </w:endnote>
  <w:endnote w:type="continuationNotice" w:id="1">
    <w:p w14:paraId="6AE0A000" w14:textId="77777777" w:rsidR="00BA5083" w:rsidRDefault="00BA5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CC82" w14:textId="77777777" w:rsidR="00B13527" w:rsidRDefault="00B13527">
    <w:pPr>
      <w:pStyle w:val="Footer"/>
      <w:framePr w:wrap="around" w:vAnchor="text" w:hAnchor="margin" w:xAlign="center" w:y="1"/>
      <w:rPr>
        <w:rStyle w:val="PageNumber"/>
      </w:rPr>
    </w:pPr>
  </w:p>
  <w:p w14:paraId="3CA94682"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405139"/>
      <w:docPartObj>
        <w:docPartGallery w:val="Page Numbers (Bottom of Page)"/>
        <w:docPartUnique/>
      </w:docPartObj>
    </w:sdtPr>
    <w:sdtEndPr>
      <w:rPr>
        <w:noProof/>
      </w:rPr>
    </w:sdtEndPr>
    <w:sdtContent>
      <w:p w14:paraId="13CBEE54" w14:textId="5D4B13F0" w:rsidR="00B13527" w:rsidRPr="006F489B" w:rsidRDefault="006F489B" w:rsidP="006F489B">
        <w:pPr>
          <w:pStyle w:val="Footer"/>
          <w:jc w:val="center"/>
          <w:rPr>
            <w:rFonts w:ascii="Arial" w:hAnsi="Arial" w:cs="Arial"/>
          </w:rPr>
        </w:pPr>
        <w:r>
          <w:fldChar w:fldCharType="begin"/>
        </w:r>
        <w:r>
          <w:instrText xml:space="preserve"> PAGE   \* MERGEFORMAT </w:instrText>
        </w:r>
        <w:r>
          <w:fldChar w:fldCharType="separate"/>
        </w:r>
        <w:r w:rsidR="008F7B4F">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6823A" w14:textId="77777777" w:rsidR="00BA5083" w:rsidRDefault="00BA5083" w:rsidP="00543F98">
      <w:r>
        <w:separator/>
      </w:r>
    </w:p>
  </w:footnote>
  <w:footnote w:type="continuationSeparator" w:id="0">
    <w:p w14:paraId="32F1222B" w14:textId="77777777" w:rsidR="00BA5083" w:rsidRDefault="00BA5083" w:rsidP="00543F98">
      <w:r>
        <w:continuationSeparator/>
      </w:r>
    </w:p>
  </w:footnote>
  <w:footnote w:type="continuationNotice" w:id="1">
    <w:p w14:paraId="2DF8FC59" w14:textId="77777777" w:rsidR="00BA5083" w:rsidRDefault="00BA5083"/>
  </w:footnote>
  <w:footnote w:id="2">
    <w:p w14:paraId="7CEBAAE2" w14:textId="77777777" w:rsidR="006F489B" w:rsidRPr="0006493E" w:rsidRDefault="006F489B" w:rsidP="006F489B">
      <w:pPr>
        <w:pStyle w:val="FootnoteText"/>
        <w:rPr>
          <w:rFonts w:ascii="Arial" w:hAnsi="Arial"/>
          <w:sz w:val="16"/>
        </w:rPr>
      </w:pPr>
      <w:r w:rsidRPr="0006493E">
        <w:rPr>
          <w:rStyle w:val="FootnoteReference"/>
          <w:rFonts w:ascii="Arial" w:hAnsi="Arial"/>
          <w:sz w:val="16"/>
        </w:rPr>
        <w:footnoteRef/>
      </w:r>
      <w:r w:rsidRPr="0006493E">
        <w:rPr>
          <w:rFonts w:ascii="Arial" w:hAnsi="Arial"/>
          <w:sz w:val="16"/>
        </w:rPr>
        <w:t xml:space="preserve"> A template SSSS and guidelines are available on the National Health and Safety Function, here: </w:t>
      </w:r>
      <w:hyperlink r:id="rId1" w:history="1">
        <w:r w:rsidRPr="00477662">
          <w:rPr>
            <w:rStyle w:val="Hyperlink"/>
            <w:rFonts w:ascii="Arial" w:hAnsi="Arial" w:cs="Arial"/>
            <w:sz w:val="16"/>
            <w:szCs w:val="16"/>
          </w:rPr>
          <w:t>https://healthservice.hse.ie/staff/health-and-safety/safety-statement/</w:t>
        </w:r>
      </w:hyperlink>
      <w:r w:rsidRPr="00477662">
        <w:rPr>
          <w:rFonts w:ascii="Arial" w:hAnsi="Arial" w:cs="Arial"/>
          <w:sz w:val="16"/>
          <w:szCs w:val="16"/>
        </w:rPr>
        <w:t xml:space="preserve"> </w:t>
      </w:r>
    </w:p>
    <w:p w14:paraId="78078B2C" w14:textId="77777777" w:rsidR="006F489B" w:rsidRPr="0006493E" w:rsidRDefault="006F489B" w:rsidP="006F489B">
      <w:pPr>
        <w:pStyle w:val="FootnoteText"/>
        <w:rPr>
          <w:rFonts w:ascii="Arial" w:hAnsi="Arial"/>
          <w:sz w:val="16"/>
        </w:rPr>
      </w:pPr>
      <w:r w:rsidRPr="0006493E">
        <w:rPr>
          <w:rStyle w:val="FootnoteReference"/>
          <w:rFonts w:ascii="Arial" w:hAnsi="Arial"/>
          <w:sz w:val="16"/>
        </w:rPr>
        <w:t xml:space="preserve">2 </w:t>
      </w:r>
      <w:r w:rsidRPr="0006493E">
        <w:rPr>
          <w:rFonts w:ascii="Arial" w:hAnsi="Arial"/>
          <w:sz w:val="16"/>
        </w:rPr>
        <w:t>See link on health and safety web-pages to latest Incident Management Policy</w:t>
      </w:r>
    </w:p>
    <w:p w14:paraId="5473068D" w14:textId="77777777" w:rsidR="006F489B" w:rsidRPr="00F84940" w:rsidRDefault="006F489B" w:rsidP="006F489B">
      <w:pPr>
        <w:rPr>
          <w:rFonts w:ascii="Arial" w:hAnsi="Arial" w:cs="Arial"/>
        </w:rPr>
      </w:pPr>
    </w:p>
    <w:p w14:paraId="5BCF3AE5" w14:textId="77777777" w:rsidR="006F489B" w:rsidRDefault="006F489B" w:rsidP="006F489B">
      <w:pPr>
        <w:pStyle w:val="FootnoteText"/>
      </w:pPr>
    </w:p>
  </w:footnote>
  <w:footnote w:id="3">
    <w:p w14:paraId="38133DB5" w14:textId="77777777" w:rsidR="006F489B" w:rsidRPr="00DD13C2" w:rsidRDefault="006F489B" w:rsidP="006F48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317A3"/>
    <w:multiLevelType w:val="hybridMultilevel"/>
    <w:tmpl w:val="1C22C34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21CC47B8"/>
    <w:multiLevelType w:val="hybridMultilevel"/>
    <w:tmpl w:val="65DC1A1C"/>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093F68"/>
    <w:multiLevelType w:val="hybridMultilevel"/>
    <w:tmpl w:val="7554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2F2C17"/>
    <w:multiLevelType w:val="hybridMultilevel"/>
    <w:tmpl w:val="49A4732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4B96B8C"/>
    <w:multiLevelType w:val="hybridMultilevel"/>
    <w:tmpl w:val="0EFA0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F92CFB"/>
    <w:multiLevelType w:val="multilevel"/>
    <w:tmpl w:val="AD72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46F18"/>
    <w:multiLevelType w:val="hybridMultilevel"/>
    <w:tmpl w:val="6726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8" w15:restartNumberingAfterBreak="0">
    <w:nsid w:val="462249BA"/>
    <w:multiLevelType w:val="hybridMultilevel"/>
    <w:tmpl w:val="4C223F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56022B"/>
    <w:multiLevelType w:val="hybridMultilevel"/>
    <w:tmpl w:val="E37EF05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5215C7"/>
    <w:multiLevelType w:val="hybridMultilevel"/>
    <w:tmpl w:val="09F8E77A"/>
    <w:lvl w:ilvl="0" w:tplc="C8D66C48">
      <w:start w:val="1"/>
      <w:numFmt w:val="bullet"/>
      <w:lvlText w:val=""/>
      <w:lvlJc w:val="left"/>
      <w:pPr>
        <w:ind w:left="360" w:hanging="360"/>
      </w:pPr>
      <w:rPr>
        <w:rFonts w:ascii="Symbol" w:hAnsi="Symbol" w:hint="default"/>
        <w:strike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AE4076"/>
    <w:multiLevelType w:val="hybridMultilevel"/>
    <w:tmpl w:val="AB1A84B4"/>
    <w:lvl w:ilvl="0" w:tplc="51A475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35B5762"/>
    <w:multiLevelType w:val="hybridMultilevel"/>
    <w:tmpl w:val="0D54B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7225E3"/>
    <w:multiLevelType w:val="multilevel"/>
    <w:tmpl w:val="7A187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100C67"/>
    <w:multiLevelType w:val="hybridMultilevel"/>
    <w:tmpl w:val="EFDA33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F1EEC"/>
    <w:multiLevelType w:val="hybridMultilevel"/>
    <w:tmpl w:val="47CEF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0"/>
  </w:num>
  <w:num w:numId="4">
    <w:abstractNumId w:val="4"/>
  </w:num>
  <w:num w:numId="5">
    <w:abstractNumId w:val="24"/>
  </w:num>
  <w:num w:numId="6">
    <w:abstractNumId w:val="2"/>
  </w:num>
  <w:num w:numId="7">
    <w:abstractNumId w:val="13"/>
  </w:num>
  <w:num w:numId="8">
    <w:abstractNumId w:val="16"/>
  </w:num>
  <w:num w:numId="9">
    <w:abstractNumId w:val="29"/>
  </w:num>
  <w:num w:numId="10">
    <w:abstractNumId w:val="8"/>
  </w:num>
  <w:num w:numId="11">
    <w:abstractNumId w:val="3"/>
  </w:num>
  <w:num w:numId="12">
    <w:abstractNumId w:val="30"/>
  </w:num>
  <w:num w:numId="13">
    <w:abstractNumId w:val="1"/>
  </w:num>
  <w:num w:numId="14">
    <w:abstractNumId w:val="6"/>
  </w:num>
  <w:num w:numId="15">
    <w:abstractNumId w:val="11"/>
  </w:num>
  <w:num w:numId="16">
    <w:abstractNumId w:val="28"/>
  </w:num>
  <w:num w:numId="17">
    <w:abstractNumId w:val="22"/>
  </w:num>
  <w:num w:numId="18">
    <w:abstractNumId w:val="19"/>
  </w:num>
  <w:num w:numId="19">
    <w:abstractNumId w:val="20"/>
  </w:num>
  <w:num w:numId="20">
    <w:abstractNumId w:val="0"/>
  </w:num>
  <w:num w:numId="21">
    <w:abstractNumId w:val="9"/>
  </w:num>
  <w:num w:numId="22">
    <w:abstractNumId w:val="14"/>
  </w:num>
  <w:num w:numId="23">
    <w:abstractNumId w:val="12"/>
  </w:num>
  <w:num w:numId="24">
    <w:abstractNumId w:val="18"/>
  </w:num>
  <w:num w:numId="25">
    <w:abstractNumId w:val="15"/>
  </w:num>
  <w:num w:numId="26">
    <w:abstractNumId w:val="27"/>
  </w:num>
  <w:num w:numId="27">
    <w:abstractNumId w:val="23"/>
  </w:num>
  <w:num w:numId="28">
    <w:abstractNumId w:val="21"/>
  </w:num>
  <w:num w:numId="29">
    <w:abstractNumId w:val="7"/>
  </w:num>
  <w:num w:numId="30">
    <w:abstractNumId w:val="17"/>
  </w:num>
  <w:num w:numId="3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98A"/>
    <w:rsid w:val="0001326E"/>
    <w:rsid w:val="00016C4B"/>
    <w:rsid w:val="00034879"/>
    <w:rsid w:val="00044613"/>
    <w:rsid w:val="00063F8A"/>
    <w:rsid w:val="000655FB"/>
    <w:rsid w:val="00091D46"/>
    <w:rsid w:val="00095C1D"/>
    <w:rsid w:val="000A167B"/>
    <w:rsid w:val="000A7350"/>
    <w:rsid w:val="000B7318"/>
    <w:rsid w:val="000F271C"/>
    <w:rsid w:val="001142DE"/>
    <w:rsid w:val="00117CD7"/>
    <w:rsid w:val="00127EAB"/>
    <w:rsid w:val="00131DAE"/>
    <w:rsid w:val="00132F3D"/>
    <w:rsid w:val="00134550"/>
    <w:rsid w:val="001359F6"/>
    <w:rsid w:val="00142C6D"/>
    <w:rsid w:val="0015114F"/>
    <w:rsid w:val="00163957"/>
    <w:rsid w:val="00177D2A"/>
    <w:rsid w:val="0018179A"/>
    <w:rsid w:val="0018387C"/>
    <w:rsid w:val="00185EBC"/>
    <w:rsid w:val="00195968"/>
    <w:rsid w:val="001A7F9A"/>
    <w:rsid w:val="001B14B4"/>
    <w:rsid w:val="001B199A"/>
    <w:rsid w:val="001D5584"/>
    <w:rsid w:val="002041AC"/>
    <w:rsid w:val="002112E2"/>
    <w:rsid w:val="002314A2"/>
    <w:rsid w:val="00234D93"/>
    <w:rsid w:val="0023552F"/>
    <w:rsid w:val="0024231B"/>
    <w:rsid w:val="00257231"/>
    <w:rsid w:val="00260C8B"/>
    <w:rsid w:val="002619CC"/>
    <w:rsid w:val="00282C69"/>
    <w:rsid w:val="00286130"/>
    <w:rsid w:val="002873B9"/>
    <w:rsid w:val="0029014C"/>
    <w:rsid w:val="002A1DEB"/>
    <w:rsid w:val="002A2918"/>
    <w:rsid w:val="002B27A5"/>
    <w:rsid w:val="002D2479"/>
    <w:rsid w:val="002E1335"/>
    <w:rsid w:val="00312DD3"/>
    <w:rsid w:val="0032313C"/>
    <w:rsid w:val="003237BB"/>
    <w:rsid w:val="00324FEE"/>
    <w:rsid w:val="003263A5"/>
    <w:rsid w:val="00331995"/>
    <w:rsid w:val="003374C2"/>
    <w:rsid w:val="0033762B"/>
    <w:rsid w:val="00350DD4"/>
    <w:rsid w:val="0035717C"/>
    <w:rsid w:val="003873AF"/>
    <w:rsid w:val="00387421"/>
    <w:rsid w:val="00394E20"/>
    <w:rsid w:val="003C3758"/>
    <w:rsid w:val="003C69A1"/>
    <w:rsid w:val="003F586D"/>
    <w:rsid w:val="004052A6"/>
    <w:rsid w:val="0041250A"/>
    <w:rsid w:val="0043744B"/>
    <w:rsid w:val="0044373F"/>
    <w:rsid w:val="0045069B"/>
    <w:rsid w:val="00452236"/>
    <w:rsid w:val="00455349"/>
    <w:rsid w:val="004578B8"/>
    <w:rsid w:val="00463454"/>
    <w:rsid w:val="00475884"/>
    <w:rsid w:val="00477AEF"/>
    <w:rsid w:val="00480DF3"/>
    <w:rsid w:val="004831DD"/>
    <w:rsid w:val="004909BC"/>
    <w:rsid w:val="004A0458"/>
    <w:rsid w:val="004A2D28"/>
    <w:rsid w:val="004B7FF6"/>
    <w:rsid w:val="004C3CE5"/>
    <w:rsid w:val="004C78F8"/>
    <w:rsid w:val="004D4635"/>
    <w:rsid w:val="004F2D42"/>
    <w:rsid w:val="004F2F73"/>
    <w:rsid w:val="004F71E0"/>
    <w:rsid w:val="005150A5"/>
    <w:rsid w:val="00521CFC"/>
    <w:rsid w:val="00532A75"/>
    <w:rsid w:val="00543F98"/>
    <w:rsid w:val="00545FFE"/>
    <w:rsid w:val="0054701F"/>
    <w:rsid w:val="00576AEA"/>
    <w:rsid w:val="00590405"/>
    <w:rsid w:val="00593D2E"/>
    <w:rsid w:val="005A38DE"/>
    <w:rsid w:val="005B29E2"/>
    <w:rsid w:val="005B4876"/>
    <w:rsid w:val="005F0C9D"/>
    <w:rsid w:val="005F10AC"/>
    <w:rsid w:val="005F595E"/>
    <w:rsid w:val="00611576"/>
    <w:rsid w:val="006234C8"/>
    <w:rsid w:val="00634422"/>
    <w:rsid w:val="0064026D"/>
    <w:rsid w:val="00645B66"/>
    <w:rsid w:val="006544F8"/>
    <w:rsid w:val="00671C9E"/>
    <w:rsid w:val="006A2668"/>
    <w:rsid w:val="006A3CD5"/>
    <w:rsid w:val="006A54F6"/>
    <w:rsid w:val="006B758C"/>
    <w:rsid w:val="006F0BE7"/>
    <w:rsid w:val="006F489B"/>
    <w:rsid w:val="006F6EB4"/>
    <w:rsid w:val="00705C73"/>
    <w:rsid w:val="007065F2"/>
    <w:rsid w:val="007119DD"/>
    <w:rsid w:val="00737899"/>
    <w:rsid w:val="0075380E"/>
    <w:rsid w:val="0077279C"/>
    <w:rsid w:val="00773185"/>
    <w:rsid w:val="00792875"/>
    <w:rsid w:val="00792F91"/>
    <w:rsid w:val="00795998"/>
    <w:rsid w:val="007C143E"/>
    <w:rsid w:val="007D2E37"/>
    <w:rsid w:val="007D43A7"/>
    <w:rsid w:val="007D639C"/>
    <w:rsid w:val="007F0BB1"/>
    <w:rsid w:val="007F3AE9"/>
    <w:rsid w:val="007F6BBE"/>
    <w:rsid w:val="00813F59"/>
    <w:rsid w:val="00820953"/>
    <w:rsid w:val="008249E3"/>
    <w:rsid w:val="00835025"/>
    <w:rsid w:val="008627AB"/>
    <w:rsid w:val="00887873"/>
    <w:rsid w:val="00890A2B"/>
    <w:rsid w:val="008950F1"/>
    <w:rsid w:val="008A014A"/>
    <w:rsid w:val="008A6CFF"/>
    <w:rsid w:val="008B37E3"/>
    <w:rsid w:val="008D7173"/>
    <w:rsid w:val="008F7B4F"/>
    <w:rsid w:val="009441FF"/>
    <w:rsid w:val="00947AEB"/>
    <w:rsid w:val="00955918"/>
    <w:rsid w:val="009713C6"/>
    <w:rsid w:val="009758E4"/>
    <w:rsid w:val="009B4D2B"/>
    <w:rsid w:val="009B6646"/>
    <w:rsid w:val="009B6BF8"/>
    <w:rsid w:val="009C7692"/>
    <w:rsid w:val="009E754F"/>
    <w:rsid w:val="009F3F3A"/>
    <w:rsid w:val="00A02CC7"/>
    <w:rsid w:val="00A30188"/>
    <w:rsid w:val="00A31CE6"/>
    <w:rsid w:val="00A33245"/>
    <w:rsid w:val="00A35B00"/>
    <w:rsid w:val="00A36FE9"/>
    <w:rsid w:val="00A513F3"/>
    <w:rsid w:val="00A54067"/>
    <w:rsid w:val="00A847E5"/>
    <w:rsid w:val="00A8573A"/>
    <w:rsid w:val="00A85FAD"/>
    <w:rsid w:val="00A93185"/>
    <w:rsid w:val="00A96159"/>
    <w:rsid w:val="00AB4063"/>
    <w:rsid w:val="00AB5F19"/>
    <w:rsid w:val="00AC0D37"/>
    <w:rsid w:val="00AC325C"/>
    <w:rsid w:val="00AD0E4D"/>
    <w:rsid w:val="00B05AD1"/>
    <w:rsid w:val="00B079D3"/>
    <w:rsid w:val="00B1209C"/>
    <w:rsid w:val="00B13527"/>
    <w:rsid w:val="00B24806"/>
    <w:rsid w:val="00B306FC"/>
    <w:rsid w:val="00B3249F"/>
    <w:rsid w:val="00B4168B"/>
    <w:rsid w:val="00B45750"/>
    <w:rsid w:val="00B53FE3"/>
    <w:rsid w:val="00B70906"/>
    <w:rsid w:val="00B845EA"/>
    <w:rsid w:val="00B85A4B"/>
    <w:rsid w:val="00BA14C2"/>
    <w:rsid w:val="00BA5083"/>
    <w:rsid w:val="00BD463D"/>
    <w:rsid w:val="00BD5194"/>
    <w:rsid w:val="00BD7AF2"/>
    <w:rsid w:val="00BE2087"/>
    <w:rsid w:val="00BE491B"/>
    <w:rsid w:val="00BF1487"/>
    <w:rsid w:val="00BF26B0"/>
    <w:rsid w:val="00C25F36"/>
    <w:rsid w:val="00C27EBA"/>
    <w:rsid w:val="00C36670"/>
    <w:rsid w:val="00C438C1"/>
    <w:rsid w:val="00C50AC7"/>
    <w:rsid w:val="00C57417"/>
    <w:rsid w:val="00C57CEC"/>
    <w:rsid w:val="00C70A76"/>
    <w:rsid w:val="00CA12C1"/>
    <w:rsid w:val="00CB077C"/>
    <w:rsid w:val="00CB2C3A"/>
    <w:rsid w:val="00CC082D"/>
    <w:rsid w:val="00CC5AC2"/>
    <w:rsid w:val="00CD1C44"/>
    <w:rsid w:val="00CE3011"/>
    <w:rsid w:val="00CE499C"/>
    <w:rsid w:val="00D139DF"/>
    <w:rsid w:val="00D15478"/>
    <w:rsid w:val="00D34192"/>
    <w:rsid w:val="00D345CA"/>
    <w:rsid w:val="00D522E6"/>
    <w:rsid w:val="00D57B4A"/>
    <w:rsid w:val="00D810D8"/>
    <w:rsid w:val="00D844B6"/>
    <w:rsid w:val="00D9240F"/>
    <w:rsid w:val="00DA4321"/>
    <w:rsid w:val="00DA6923"/>
    <w:rsid w:val="00DA7FD3"/>
    <w:rsid w:val="00DB7553"/>
    <w:rsid w:val="00DC4E0A"/>
    <w:rsid w:val="00DD145D"/>
    <w:rsid w:val="00DD269A"/>
    <w:rsid w:val="00E04606"/>
    <w:rsid w:val="00E23FD8"/>
    <w:rsid w:val="00E26C38"/>
    <w:rsid w:val="00E31445"/>
    <w:rsid w:val="00E3212D"/>
    <w:rsid w:val="00E3273C"/>
    <w:rsid w:val="00E43B4E"/>
    <w:rsid w:val="00E45386"/>
    <w:rsid w:val="00E46F0F"/>
    <w:rsid w:val="00E53F9F"/>
    <w:rsid w:val="00E64E67"/>
    <w:rsid w:val="00E77239"/>
    <w:rsid w:val="00E95117"/>
    <w:rsid w:val="00EA2DF6"/>
    <w:rsid w:val="00EB053A"/>
    <w:rsid w:val="00EB3C67"/>
    <w:rsid w:val="00EB5E72"/>
    <w:rsid w:val="00EB63BC"/>
    <w:rsid w:val="00EB7809"/>
    <w:rsid w:val="00EC0AEA"/>
    <w:rsid w:val="00EC3C8E"/>
    <w:rsid w:val="00EC42E9"/>
    <w:rsid w:val="00EC57F5"/>
    <w:rsid w:val="00EE180A"/>
    <w:rsid w:val="00EE1FEC"/>
    <w:rsid w:val="00EF4869"/>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A657A"/>
    <w:rsid w:val="00FB4043"/>
    <w:rsid w:val="00FB4D47"/>
    <w:rsid w:val="00FC12B2"/>
    <w:rsid w:val="00FC3200"/>
    <w:rsid w:val="00FC768E"/>
    <w:rsid w:val="00FD0334"/>
    <w:rsid w:val="00FD7DA1"/>
    <w:rsid w:val="00FF30AE"/>
    <w:rsid w:val="00FF3EF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50"/>
    <o:shapelayout v:ext="edit">
      <o:idmap v:ext="edit" data="2"/>
    </o:shapelayout>
  </w:shapeDefaults>
  <w:decimalSymbol w:val="."/>
  <w:listSeparator w:val=","/>
  <w14:docId w14:val="463EEC8D"/>
  <w15:docId w15:val="{CED94672-771C-4583-92A8-5A966631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142C6D"/>
    <w:pPr>
      <w:spacing w:before="100" w:beforeAutospacing="1" w:after="100" w:afterAutospacing="1"/>
    </w:pPr>
    <w:rPr>
      <w:sz w:val="24"/>
      <w:szCs w:val="24"/>
      <w:lang w:val="en-IE" w:eastAsia="en-IE"/>
    </w:rPr>
  </w:style>
  <w:style w:type="character" w:customStyle="1" w:styleId="normaltextrun">
    <w:name w:val="normaltextrun"/>
    <w:basedOn w:val="DefaultParagraphFont"/>
    <w:rsid w:val="00142C6D"/>
  </w:style>
  <w:style w:type="character" w:customStyle="1" w:styleId="eop">
    <w:name w:val="eop"/>
    <w:basedOn w:val="DefaultParagraphFont"/>
    <w:rsid w:val="00142C6D"/>
  </w:style>
  <w:style w:type="character" w:customStyle="1" w:styleId="ListParagraphChar">
    <w:name w:val="List Paragraph Char"/>
    <w:aliases w:val="List Paragraph4 Char,List Paragraph3 Char"/>
    <w:link w:val="ListParagraph"/>
    <w:uiPriority w:val="34"/>
    <w:locked/>
    <w:rsid w:val="00D810D8"/>
    <w:rPr>
      <w:rFonts w:ascii="Times New Roman" w:eastAsia="Times New Roman" w:hAnsi="Times New Roman" w:cs="Times New Roman"/>
      <w:sz w:val="20"/>
      <w:szCs w:val="20"/>
      <w:lang w:val="en-GB" w:eastAsia="en-GB"/>
    </w:rPr>
  </w:style>
  <w:style w:type="paragraph" w:styleId="Revision">
    <w:name w:val="Revision"/>
    <w:hidden/>
    <w:uiPriority w:val="99"/>
    <w:semiHidden/>
    <w:rsid w:val="002041AC"/>
    <w:pPr>
      <w:spacing w:after="0" w:line="240" w:lineRule="auto"/>
    </w:pPr>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B7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2833051">
      <w:bodyDiv w:val="1"/>
      <w:marLeft w:val="0"/>
      <w:marRight w:val="0"/>
      <w:marTop w:val="0"/>
      <w:marBottom w:val="0"/>
      <w:divBdr>
        <w:top w:val="none" w:sz="0" w:space="0" w:color="auto"/>
        <w:left w:val="none" w:sz="0" w:space="0" w:color="auto"/>
        <w:bottom w:val="none" w:sz="0" w:space="0" w:color="auto"/>
        <w:right w:val="none" w:sz="0" w:space="0" w:color="auto"/>
      </w:divBdr>
      <w:divsChild>
        <w:div w:id="1834446833">
          <w:marLeft w:val="0"/>
          <w:marRight w:val="0"/>
          <w:marTop w:val="0"/>
          <w:marBottom w:val="0"/>
          <w:divBdr>
            <w:top w:val="none" w:sz="0" w:space="0" w:color="auto"/>
            <w:left w:val="none" w:sz="0" w:space="0" w:color="auto"/>
            <w:bottom w:val="none" w:sz="0" w:space="0" w:color="auto"/>
            <w:right w:val="none" w:sz="0" w:space="0" w:color="auto"/>
          </w:divBdr>
        </w:div>
      </w:divsChild>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5582133">
      <w:bodyDiv w:val="1"/>
      <w:marLeft w:val="0"/>
      <w:marRight w:val="0"/>
      <w:marTop w:val="0"/>
      <w:marBottom w:val="0"/>
      <w:divBdr>
        <w:top w:val="none" w:sz="0" w:space="0" w:color="auto"/>
        <w:left w:val="none" w:sz="0" w:space="0" w:color="auto"/>
        <w:bottom w:val="none" w:sz="0" w:space="0" w:color="auto"/>
        <w:right w:val="none" w:sz="0" w:space="0" w:color="auto"/>
      </w:divBdr>
      <w:divsChild>
        <w:div w:id="225998114">
          <w:marLeft w:val="0"/>
          <w:marRight w:val="0"/>
          <w:marTop w:val="0"/>
          <w:marBottom w:val="0"/>
          <w:divBdr>
            <w:top w:val="none" w:sz="0" w:space="0" w:color="auto"/>
            <w:left w:val="none" w:sz="0" w:space="0" w:color="auto"/>
            <w:bottom w:val="none" w:sz="0" w:space="0" w:color="auto"/>
            <w:right w:val="none" w:sz="0" w:space="0" w:color="auto"/>
          </w:divBdr>
        </w:div>
        <w:div w:id="906109083">
          <w:marLeft w:val="0"/>
          <w:marRight w:val="0"/>
          <w:marTop w:val="0"/>
          <w:marBottom w:val="0"/>
          <w:divBdr>
            <w:top w:val="none" w:sz="0" w:space="0" w:color="auto"/>
            <w:left w:val="none" w:sz="0" w:space="0" w:color="auto"/>
            <w:bottom w:val="none" w:sz="0" w:space="0" w:color="auto"/>
            <w:right w:val="none" w:sz="0" w:space="0" w:color="auto"/>
          </w:divBdr>
        </w:div>
        <w:div w:id="1531600553">
          <w:marLeft w:val="0"/>
          <w:marRight w:val="0"/>
          <w:marTop w:val="0"/>
          <w:marBottom w:val="0"/>
          <w:divBdr>
            <w:top w:val="none" w:sz="0" w:space="0" w:color="auto"/>
            <w:left w:val="none" w:sz="0" w:space="0" w:color="auto"/>
            <w:bottom w:val="none" w:sz="0" w:space="0" w:color="auto"/>
            <w:right w:val="none" w:sz="0" w:space="0" w:color="auto"/>
          </w:divBdr>
        </w:div>
        <w:div w:id="2014525235">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9141417">
      <w:bodyDiv w:val="1"/>
      <w:marLeft w:val="0"/>
      <w:marRight w:val="0"/>
      <w:marTop w:val="0"/>
      <w:marBottom w:val="0"/>
      <w:divBdr>
        <w:top w:val="none" w:sz="0" w:space="0" w:color="auto"/>
        <w:left w:val="none" w:sz="0" w:space="0" w:color="auto"/>
        <w:bottom w:val="none" w:sz="0" w:space="0" w:color="auto"/>
        <w:right w:val="none" w:sz="0" w:space="0" w:color="auto"/>
      </w:divBdr>
      <w:divsChild>
        <w:div w:id="917784609">
          <w:marLeft w:val="0"/>
          <w:marRight w:val="0"/>
          <w:marTop w:val="0"/>
          <w:marBottom w:val="0"/>
          <w:divBdr>
            <w:top w:val="none" w:sz="0" w:space="0" w:color="auto"/>
            <w:left w:val="none" w:sz="0" w:space="0" w:color="auto"/>
            <w:bottom w:val="none" w:sz="0" w:space="0" w:color="auto"/>
            <w:right w:val="none" w:sz="0" w:space="0" w:color="auto"/>
          </w:divBdr>
        </w:div>
        <w:div w:id="1073624847">
          <w:marLeft w:val="0"/>
          <w:marRight w:val="0"/>
          <w:marTop w:val="0"/>
          <w:marBottom w:val="0"/>
          <w:divBdr>
            <w:top w:val="none" w:sz="0" w:space="0" w:color="auto"/>
            <w:left w:val="none" w:sz="0" w:space="0" w:color="auto"/>
            <w:bottom w:val="none" w:sz="0" w:space="0" w:color="auto"/>
            <w:right w:val="none" w:sz="0" w:space="0" w:color="auto"/>
          </w:divBdr>
        </w:div>
        <w:div w:id="1139613778">
          <w:marLeft w:val="0"/>
          <w:marRight w:val="0"/>
          <w:marTop w:val="0"/>
          <w:marBottom w:val="0"/>
          <w:divBdr>
            <w:top w:val="none" w:sz="0" w:space="0" w:color="auto"/>
            <w:left w:val="none" w:sz="0" w:space="0" w:color="auto"/>
            <w:bottom w:val="none" w:sz="0" w:space="0" w:color="auto"/>
            <w:right w:val="none" w:sz="0" w:space="0" w:color="auto"/>
          </w:divBdr>
        </w:div>
        <w:div w:id="1573349746">
          <w:marLeft w:val="0"/>
          <w:marRight w:val="0"/>
          <w:marTop w:val="0"/>
          <w:marBottom w:val="0"/>
          <w:divBdr>
            <w:top w:val="none" w:sz="0" w:space="0" w:color="auto"/>
            <w:left w:val="none" w:sz="0" w:space="0" w:color="auto"/>
            <w:bottom w:val="none" w:sz="0" w:space="0" w:color="auto"/>
            <w:right w:val="none" w:sz="0" w:space="0" w:color="auto"/>
          </w:divBdr>
        </w:div>
      </w:divsChild>
    </w:div>
    <w:div w:id="197370722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madden@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9392F9B29A14681F2BD803361BD2F" ma:contentTypeVersion="15" ma:contentTypeDescription="Create a new document." ma:contentTypeScope="" ma:versionID="753373a2b457094a297abe0e40642d0d">
  <xsd:schema xmlns:xsd="http://www.w3.org/2001/XMLSchema" xmlns:xs="http://www.w3.org/2001/XMLSchema" xmlns:p="http://schemas.microsoft.com/office/2006/metadata/properties" xmlns:ns3="df7117ce-9601-4e65-9770-c2cfb1e3c07c" xmlns:ns4="ad024c7f-3260-4be7-95f6-bc13dd90249c" targetNamespace="http://schemas.microsoft.com/office/2006/metadata/properties" ma:root="true" ma:fieldsID="9e52b793acbb8070874012300fb2c5d9" ns3:_="" ns4:_="">
    <xsd:import namespace="df7117ce-9601-4e65-9770-c2cfb1e3c07c"/>
    <xsd:import namespace="ad024c7f-3260-4be7-95f6-bc13dd902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117ce-9601-4e65-9770-c2cfb1e3c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24c7f-3260-4be7-95f6-bc13dd902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117ce-9601-4e65-9770-c2cfb1e3c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F9DDF-AC08-4742-9657-D2ABF21E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117ce-9601-4e65-9770-c2cfb1e3c07c"/>
    <ds:schemaRef ds:uri="ad024c7f-3260-4be7-95f6-bc13dd90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B4573-6CA1-4BB4-8B7A-8742B0B47EAC}">
  <ds:schemaRefs>
    <ds:schemaRef ds:uri="ad024c7f-3260-4be7-95f6-bc13dd90249c"/>
    <ds:schemaRef ds:uri="http://purl.org/dc/terms/"/>
    <ds:schemaRef ds:uri="http://schemas.openxmlformats.org/package/2006/metadata/core-properties"/>
    <ds:schemaRef ds:uri="df7117ce-9601-4e65-9770-c2cfb1e3c07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99AF78E-69E8-4611-B969-2B84D80FB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Siofra McDonagh (NiSRP)</cp:lastModifiedBy>
  <cp:revision>3</cp:revision>
  <dcterms:created xsi:type="dcterms:W3CDTF">2025-06-18T07:56:00Z</dcterms:created>
  <dcterms:modified xsi:type="dcterms:W3CDTF">2025-06-18T08:00:00Z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0x0101004FE9392F9B29A14681F2BD803361BD2F</vt:lpwstr>
  </property>
  <property fmtid="{D5CDD505-2E9C-101B-9397-08002B2CF9AE}" pid="3" name="MediaServiceImageTags">
    <vt:lpwstr/>
  </property>
</Properties>
</file>