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13945" w14:textId="77777777" w:rsidR="0090126A" w:rsidRDefault="0090126A">
      <w:pPr>
        <w:pBdr>
          <w:top w:val="none" w:sz="0" w:space="0" w:color="auto"/>
          <w:left w:val="none" w:sz="0" w:space="0" w:color="auto"/>
          <w:bottom w:val="none" w:sz="0" w:space="0" w:color="auto"/>
          <w:right w:val="none" w:sz="0" w:space="0" w:color="auto"/>
        </w:pBdr>
        <w:spacing w:after="0"/>
        <w:ind w:right="-20"/>
        <w:jc w:val="both"/>
        <w:rPr>
          <w:noProof/>
        </w:rPr>
      </w:pPr>
      <w:r>
        <w:rPr>
          <w:noProof/>
        </w:rPr>
        <w:drawing>
          <wp:anchor distT="0" distB="0" distL="114300" distR="114300" simplePos="0" relativeHeight="251659264" behindDoc="1" locked="0" layoutInCell="1" allowOverlap="1" wp14:anchorId="2698C08E" wp14:editId="4D1FC6AD">
            <wp:simplePos x="0" y="0"/>
            <wp:positionH relativeFrom="column">
              <wp:posOffset>1676400</wp:posOffset>
            </wp:positionH>
            <wp:positionV relativeFrom="paragraph">
              <wp:posOffset>85090</wp:posOffset>
            </wp:positionV>
            <wp:extent cx="1960880" cy="733425"/>
            <wp:effectExtent l="0" t="0" r="1270" b="9525"/>
            <wp:wrapTight wrapText="bothSides">
              <wp:wrapPolygon edited="0">
                <wp:start x="0" y="0"/>
                <wp:lineTo x="0" y="21319"/>
                <wp:lineTo x="21404" y="21319"/>
                <wp:lineTo x="21404" y="0"/>
                <wp:lineTo x="0" y="0"/>
              </wp:wrapPolygon>
            </wp:wrapTight>
            <wp:docPr id="264" name="Picture 264"/>
            <wp:cNvGraphicFramePr/>
            <a:graphic xmlns:a="http://schemas.openxmlformats.org/drawingml/2006/main">
              <a:graphicData uri="http://schemas.openxmlformats.org/drawingml/2006/picture">
                <pic:pic xmlns:pic="http://schemas.openxmlformats.org/drawingml/2006/picture">
                  <pic:nvPicPr>
                    <pic:cNvPr id="264" name="Picture 264"/>
                    <pic:cNvPicPr/>
                  </pic:nvPicPr>
                  <pic:blipFill>
                    <a:blip r:embed="rId5">
                      <a:extLst>
                        <a:ext uri="{28A0092B-C50C-407E-A947-70E740481C1C}">
                          <a14:useLocalDpi xmlns:a14="http://schemas.microsoft.com/office/drawing/2010/main" val="0"/>
                        </a:ext>
                      </a:extLst>
                    </a:blip>
                    <a:stretch>
                      <a:fillRect/>
                    </a:stretch>
                  </pic:blipFill>
                  <pic:spPr>
                    <a:xfrm>
                      <a:off x="0" y="0"/>
                      <a:ext cx="1960880" cy="733425"/>
                    </a:xfrm>
                    <a:prstGeom prst="rect">
                      <a:avLst/>
                    </a:prstGeom>
                  </pic:spPr>
                </pic:pic>
              </a:graphicData>
            </a:graphic>
            <wp14:sizeRelV relativeFrom="margin">
              <wp14:pctHeight>0</wp14:pctHeight>
            </wp14:sizeRelV>
          </wp:anchor>
        </w:drawing>
      </w:r>
    </w:p>
    <w:p w14:paraId="395F01EE" w14:textId="77777777" w:rsidR="0090126A" w:rsidRDefault="0090126A">
      <w:pPr>
        <w:pBdr>
          <w:top w:val="none" w:sz="0" w:space="0" w:color="auto"/>
          <w:left w:val="none" w:sz="0" w:space="0" w:color="auto"/>
          <w:bottom w:val="none" w:sz="0" w:space="0" w:color="auto"/>
          <w:right w:val="none" w:sz="0" w:space="0" w:color="auto"/>
        </w:pBdr>
        <w:spacing w:after="0"/>
        <w:ind w:right="-20"/>
        <w:jc w:val="both"/>
        <w:rPr>
          <w:noProof/>
        </w:rPr>
      </w:pPr>
    </w:p>
    <w:p w14:paraId="0CD9D6AA" w14:textId="77777777" w:rsidR="0090126A" w:rsidRDefault="0090126A">
      <w:pPr>
        <w:pBdr>
          <w:top w:val="none" w:sz="0" w:space="0" w:color="auto"/>
          <w:left w:val="none" w:sz="0" w:space="0" w:color="auto"/>
          <w:bottom w:val="none" w:sz="0" w:space="0" w:color="auto"/>
          <w:right w:val="none" w:sz="0" w:space="0" w:color="auto"/>
        </w:pBdr>
        <w:spacing w:after="0"/>
        <w:ind w:right="-20"/>
        <w:jc w:val="both"/>
        <w:rPr>
          <w:noProof/>
        </w:rPr>
      </w:pPr>
    </w:p>
    <w:p w14:paraId="1C0CEB03" w14:textId="77777777" w:rsidR="0090126A" w:rsidRDefault="0090126A">
      <w:pPr>
        <w:pBdr>
          <w:top w:val="none" w:sz="0" w:space="0" w:color="auto"/>
          <w:left w:val="none" w:sz="0" w:space="0" w:color="auto"/>
          <w:bottom w:val="none" w:sz="0" w:space="0" w:color="auto"/>
          <w:right w:val="none" w:sz="0" w:space="0" w:color="auto"/>
        </w:pBdr>
        <w:spacing w:after="0"/>
        <w:ind w:right="-20"/>
        <w:jc w:val="both"/>
        <w:rPr>
          <w:noProof/>
        </w:rPr>
      </w:pPr>
    </w:p>
    <w:p w14:paraId="36A08EDC" w14:textId="77777777" w:rsidR="0090126A" w:rsidRDefault="0090126A">
      <w:pPr>
        <w:pBdr>
          <w:top w:val="none" w:sz="0" w:space="0" w:color="auto"/>
          <w:left w:val="none" w:sz="0" w:space="0" w:color="auto"/>
          <w:bottom w:val="none" w:sz="0" w:space="0" w:color="auto"/>
          <w:right w:val="none" w:sz="0" w:space="0" w:color="auto"/>
        </w:pBdr>
        <w:spacing w:after="0"/>
        <w:ind w:right="-20"/>
        <w:jc w:val="both"/>
        <w:rPr>
          <w:noProof/>
        </w:rPr>
      </w:pPr>
    </w:p>
    <w:p w14:paraId="48954D50" w14:textId="77777777" w:rsidR="0090126A" w:rsidRDefault="0090126A">
      <w:pPr>
        <w:pBdr>
          <w:top w:val="none" w:sz="0" w:space="0" w:color="auto"/>
          <w:left w:val="none" w:sz="0" w:space="0" w:color="auto"/>
          <w:bottom w:val="none" w:sz="0" w:space="0" w:color="auto"/>
          <w:right w:val="none" w:sz="0" w:space="0" w:color="auto"/>
        </w:pBdr>
        <w:spacing w:after="0"/>
        <w:ind w:right="-20"/>
        <w:jc w:val="both"/>
        <w:rPr>
          <w:noProof/>
        </w:rPr>
      </w:pPr>
    </w:p>
    <w:p w14:paraId="22C3C32A" w14:textId="77777777" w:rsidR="0034777C" w:rsidRDefault="00D30ACB">
      <w:pPr>
        <w:pBdr>
          <w:top w:val="none" w:sz="0" w:space="0" w:color="auto"/>
          <w:left w:val="none" w:sz="0" w:space="0" w:color="auto"/>
          <w:bottom w:val="none" w:sz="0" w:space="0" w:color="auto"/>
          <w:right w:val="none" w:sz="0" w:space="0" w:color="auto"/>
        </w:pBdr>
        <w:spacing w:after="0"/>
        <w:ind w:right="-20"/>
        <w:jc w:val="both"/>
      </w:pPr>
      <w:r>
        <w:rPr>
          <w:b w:val="0"/>
          <w:sz w:val="22"/>
        </w:rPr>
        <w:t xml:space="preserve">                                                                                                                         </w:t>
      </w:r>
    </w:p>
    <w:tbl>
      <w:tblPr>
        <w:tblStyle w:val="TableGrid"/>
        <w:tblW w:w="9119" w:type="dxa"/>
        <w:tblInd w:w="6" w:type="dxa"/>
        <w:tblCellMar>
          <w:top w:w="5" w:type="dxa"/>
          <w:left w:w="107" w:type="dxa"/>
          <w:right w:w="53" w:type="dxa"/>
        </w:tblCellMar>
        <w:tblLook w:val="04A0" w:firstRow="1" w:lastRow="0" w:firstColumn="1" w:lastColumn="0" w:noHBand="0" w:noVBand="1"/>
      </w:tblPr>
      <w:tblGrid>
        <w:gridCol w:w="9119"/>
      </w:tblGrid>
      <w:tr w:rsidR="0034777C" w14:paraId="7D2480A3" w14:textId="77777777" w:rsidTr="006C61B6">
        <w:trPr>
          <w:trHeight w:val="614"/>
        </w:trPr>
        <w:tc>
          <w:tcPr>
            <w:tcW w:w="9119" w:type="dxa"/>
            <w:tcBorders>
              <w:top w:val="single" w:sz="4" w:space="0" w:color="000000"/>
              <w:left w:val="single" w:sz="4" w:space="0" w:color="000000"/>
              <w:bottom w:val="single" w:sz="4" w:space="0" w:color="000000"/>
              <w:right w:val="single" w:sz="4" w:space="0" w:color="000000"/>
            </w:tcBorders>
            <w:shd w:val="clear" w:color="auto" w:fill="EEECE1"/>
          </w:tcPr>
          <w:p w14:paraId="4B22F893" w14:textId="77777777" w:rsidR="0034777C" w:rsidRDefault="00D30ACB">
            <w:pPr>
              <w:pBdr>
                <w:top w:val="none" w:sz="0" w:space="0" w:color="auto"/>
                <w:left w:val="none" w:sz="0" w:space="0" w:color="auto"/>
                <w:bottom w:val="none" w:sz="0" w:space="0" w:color="auto"/>
                <w:right w:val="none" w:sz="0" w:space="0" w:color="auto"/>
              </w:pBdr>
              <w:spacing w:after="0"/>
              <w:ind w:right="51"/>
              <w:jc w:val="center"/>
            </w:pPr>
            <w:r>
              <w:rPr>
                <w:sz w:val="22"/>
              </w:rPr>
              <w:t xml:space="preserve">Job Description </w:t>
            </w:r>
          </w:p>
          <w:p w14:paraId="17A702D6" w14:textId="77777777" w:rsidR="0034777C" w:rsidRDefault="00D30ACB">
            <w:pPr>
              <w:pBdr>
                <w:top w:val="none" w:sz="0" w:space="0" w:color="auto"/>
                <w:left w:val="none" w:sz="0" w:space="0" w:color="auto"/>
                <w:bottom w:val="none" w:sz="0" w:space="0" w:color="auto"/>
                <w:right w:val="none" w:sz="0" w:space="0" w:color="auto"/>
              </w:pBdr>
              <w:spacing w:after="0"/>
              <w:ind w:right="0"/>
              <w:jc w:val="left"/>
            </w:pPr>
            <w:r>
              <w:rPr>
                <w:b w:val="0"/>
                <w:sz w:val="22"/>
              </w:rPr>
              <w:t xml:space="preserve"> </w:t>
            </w:r>
          </w:p>
        </w:tc>
      </w:tr>
      <w:tr w:rsidR="0034777C" w14:paraId="3B6AA3D7" w14:textId="77777777" w:rsidTr="006C61B6">
        <w:trPr>
          <w:trHeight w:val="314"/>
        </w:trPr>
        <w:tc>
          <w:tcPr>
            <w:tcW w:w="9119" w:type="dxa"/>
            <w:tcBorders>
              <w:top w:val="single" w:sz="4" w:space="0" w:color="000000"/>
              <w:left w:val="single" w:sz="4" w:space="0" w:color="000000"/>
              <w:bottom w:val="single" w:sz="4" w:space="0" w:color="000000"/>
              <w:right w:val="single" w:sz="4" w:space="0" w:color="000000"/>
            </w:tcBorders>
            <w:shd w:val="clear" w:color="auto" w:fill="F2F2F2"/>
          </w:tcPr>
          <w:p w14:paraId="7C67F68E" w14:textId="77777777" w:rsidR="0034777C" w:rsidRDefault="006E20AE">
            <w:pPr>
              <w:pBdr>
                <w:top w:val="none" w:sz="0" w:space="0" w:color="auto"/>
                <w:left w:val="none" w:sz="0" w:space="0" w:color="auto"/>
                <w:bottom w:val="none" w:sz="0" w:space="0" w:color="auto"/>
                <w:right w:val="none" w:sz="0" w:space="0" w:color="auto"/>
              </w:pBdr>
              <w:spacing w:after="0"/>
              <w:ind w:right="53"/>
              <w:jc w:val="center"/>
            </w:pPr>
            <w:r>
              <w:rPr>
                <w:sz w:val="22"/>
              </w:rPr>
              <w:t>Social Care Worker</w:t>
            </w:r>
            <w:r w:rsidR="00D30ACB">
              <w:rPr>
                <w:sz w:val="22"/>
              </w:rPr>
              <w:t xml:space="preserve"> </w:t>
            </w:r>
            <w:r w:rsidR="00D30ACB">
              <w:rPr>
                <w:b w:val="0"/>
                <w:sz w:val="22"/>
              </w:rPr>
              <w:t xml:space="preserve"> </w:t>
            </w:r>
          </w:p>
        </w:tc>
      </w:tr>
      <w:tr w:rsidR="0034777C" w14:paraId="1A0B614D" w14:textId="77777777" w:rsidTr="006C61B6">
        <w:trPr>
          <w:trHeight w:val="5522"/>
        </w:trPr>
        <w:tc>
          <w:tcPr>
            <w:tcW w:w="9119" w:type="dxa"/>
            <w:tcBorders>
              <w:top w:val="single" w:sz="4" w:space="0" w:color="000000"/>
              <w:left w:val="single" w:sz="4" w:space="0" w:color="000000"/>
              <w:bottom w:val="single" w:sz="4" w:space="0" w:color="000000"/>
              <w:right w:val="single" w:sz="4" w:space="0" w:color="000000"/>
            </w:tcBorders>
          </w:tcPr>
          <w:p w14:paraId="051C4B7F" w14:textId="77777777" w:rsidR="0034777C" w:rsidRDefault="00D30ACB">
            <w:pPr>
              <w:pBdr>
                <w:top w:val="none" w:sz="0" w:space="0" w:color="auto"/>
                <w:left w:val="none" w:sz="0" w:space="0" w:color="auto"/>
                <w:bottom w:val="none" w:sz="0" w:space="0" w:color="auto"/>
                <w:right w:val="none" w:sz="0" w:space="0" w:color="auto"/>
              </w:pBdr>
              <w:spacing w:after="0"/>
              <w:ind w:right="0"/>
              <w:jc w:val="left"/>
            </w:pPr>
            <w:r>
              <w:rPr>
                <w:sz w:val="22"/>
              </w:rPr>
              <w:t xml:space="preserve">Introduction </w:t>
            </w:r>
          </w:p>
          <w:p w14:paraId="2988F931" w14:textId="77777777" w:rsidR="0034777C" w:rsidRDefault="00D30ACB">
            <w:pPr>
              <w:pBdr>
                <w:top w:val="none" w:sz="0" w:space="0" w:color="auto"/>
                <w:left w:val="none" w:sz="0" w:space="0" w:color="auto"/>
                <w:bottom w:val="none" w:sz="0" w:space="0" w:color="auto"/>
                <w:right w:val="none" w:sz="0" w:space="0" w:color="auto"/>
              </w:pBdr>
              <w:spacing w:after="0"/>
              <w:ind w:right="0"/>
              <w:jc w:val="left"/>
            </w:pPr>
            <w:r>
              <w:rPr>
                <w:sz w:val="22"/>
              </w:rPr>
              <w:t xml:space="preserve"> </w:t>
            </w:r>
          </w:p>
          <w:p w14:paraId="06CC8D2B" w14:textId="77777777" w:rsidR="0034777C" w:rsidRDefault="00D30ACB">
            <w:pPr>
              <w:pBdr>
                <w:top w:val="none" w:sz="0" w:space="0" w:color="auto"/>
                <w:left w:val="none" w:sz="0" w:space="0" w:color="auto"/>
                <w:bottom w:val="none" w:sz="0" w:space="0" w:color="auto"/>
                <w:right w:val="none" w:sz="0" w:space="0" w:color="auto"/>
              </w:pBdr>
              <w:spacing w:after="2" w:line="238" w:lineRule="auto"/>
              <w:ind w:right="0"/>
              <w:jc w:val="left"/>
            </w:pPr>
            <w:r>
              <w:rPr>
                <w:b w:val="0"/>
                <w:sz w:val="22"/>
              </w:rPr>
              <w:t>Autism Initiatives is committed to working in partnership with service users, their families, commissioners</w:t>
            </w:r>
            <w:r w:rsidR="00CD4843">
              <w:rPr>
                <w:b w:val="0"/>
                <w:sz w:val="22"/>
              </w:rPr>
              <w:t>, governing bodies</w:t>
            </w:r>
            <w:r>
              <w:rPr>
                <w:b w:val="0"/>
                <w:sz w:val="22"/>
              </w:rPr>
              <w:t xml:space="preserve"> and others to provide a specialist, aut</w:t>
            </w:r>
            <w:r w:rsidR="00196AAA">
              <w:rPr>
                <w:b w:val="0"/>
                <w:sz w:val="22"/>
              </w:rPr>
              <w:t xml:space="preserve">ism specific, person centred, </w:t>
            </w:r>
            <w:r>
              <w:rPr>
                <w:b w:val="0"/>
                <w:sz w:val="22"/>
              </w:rPr>
              <w:t>outcome focussed</w:t>
            </w:r>
            <w:r w:rsidR="00CD4843">
              <w:rPr>
                <w:b w:val="0"/>
                <w:sz w:val="22"/>
              </w:rPr>
              <w:t xml:space="preserve"> quality</w:t>
            </w:r>
            <w:r>
              <w:rPr>
                <w:b w:val="0"/>
                <w:sz w:val="22"/>
              </w:rPr>
              <w:t xml:space="preserve"> service for people with autism spectrum conditions. </w:t>
            </w:r>
          </w:p>
          <w:p w14:paraId="70505F38" w14:textId="77777777" w:rsidR="0034777C" w:rsidRDefault="00D30ACB">
            <w:pPr>
              <w:pBdr>
                <w:top w:val="none" w:sz="0" w:space="0" w:color="auto"/>
                <w:left w:val="none" w:sz="0" w:space="0" w:color="auto"/>
                <w:bottom w:val="none" w:sz="0" w:space="0" w:color="auto"/>
                <w:right w:val="none" w:sz="0" w:space="0" w:color="auto"/>
              </w:pBdr>
              <w:spacing w:after="0"/>
              <w:ind w:right="0"/>
              <w:jc w:val="left"/>
            </w:pPr>
            <w:r>
              <w:rPr>
                <w:b w:val="0"/>
                <w:sz w:val="22"/>
              </w:rPr>
              <w:t xml:space="preserve"> </w:t>
            </w:r>
          </w:p>
          <w:p w14:paraId="5661D4D0" w14:textId="77777777" w:rsidR="0034777C" w:rsidRDefault="00D30ACB">
            <w:pPr>
              <w:pBdr>
                <w:top w:val="none" w:sz="0" w:space="0" w:color="auto"/>
                <w:left w:val="none" w:sz="0" w:space="0" w:color="auto"/>
                <w:bottom w:val="none" w:sz="0" w:space="0" w:color="auto"/>
                <w:right w:val="none" w:sz="0" w:space="0" w:color="auto"/>
              </w:pBdr>
              <w:spacing w:after="27"/>
              <w:ind w:right="0"/>
              <w:jc w:val="left"/>
            </w:pPr>
            <w:r>
              <w:rPr>
                <w:b w:val="0"/>
                <w:sz w:val="22"/>
              </w:rPr>
              <w:t xml:space="preserve">All staff are expected to: </w:t>
            </w:r>
          </w:p>
          <w:p w14:paraId="022E17F1" w14:textId="77777777" w:rsidR="0034777C" w:rsidRDefault="00D30ACB">
            <w:pPr>
              <w:numPr>
                <w:ilvl w:val="0"/>
                <w:numId w:val="1"/>
              </w:numPr>
              <w:pBdr>
                <w:top w:val="none" w:sz="0" w:space="0" w:color="auto"/>
                <w:left w:val="none" w:sz="0" w:space="0" w:color="auto"/>
                <w:bottom w:val="none" w:sz="0" w:space="0" w:color="auto"/>
                <w:right w:val="none" w:sz="0" w:space="0" w:color="auto"/>
              </w:pBdr>
              <w:spacing w:after="5" w:line="247" w:lineRule="auto"/>
              <w:ind w:right="0" w:hanging="360"/>
              <w:jc w:val="left"/>
            </w:pPr>
            <w:r>
              <w:rPr>
                <w:b w:val="0"/>
                <w:sz w:val="22"/>
              </w:rPr>
              <w:t xml:space="preserve">Work in the context of Autism Initiatives’ Vision, Mission and Philosophy and to use our ‘Five Point Star’ approach in order to support service users in achieving their goals. </w:t>
            </w:r>
          </w:p>
          <w:p w14:paraId="3D592D00" w14:textId="77777777" w:rsidR="0034777C" w:rsidRDefault="00D30ACB">
            <w:pPr>
              <w:numPr>
                <w:ilvl w:val="0"/>
                <w:numId w:val="1"/>
              </w:numPr>
              <w:pBdr>
                <w:top w:val="none" w:sz="0" w:space="0" w:color="auto"/>
                <w:left w:val="none" w:sz="0" w:space="0" w:color="auto"/>
                <w:bottom w:val="none" w:sz="0" w:space="0" w:color="auto"/>
                <w:right w:val="none" w:sz="0" w:space="0" w:color="auto"/>
              </w:pBdr>
              <w:spacing w:after="5" w:line="247" w:lineRule="auto"/>
              <w:ind w:right="0" w:hanging="360"/>
              <w:jc w:val="left"/>
            </w:pPr>
            <w:r>
              <w:rPr>
                <w:b w:val="0"/>
                <w:sz w:val="22"/>
              </w:rPr>
              <w:t xml:space="preserve">Work to develop their </w:t>
            </w:r>
            <w:r w:rsidR="00F2410E">
              <w:rPr>
                <w:b w:val="0"/>
                <w:sz w:val="22"/>
              </w:rPr>
              <w:t xml:space="preserve">practice and </w:t>
            </w:r>
            <w:r>
              <w:rPr>
                <w:b w:val="0"/>
                <w:sz w:val="22"/>
              </w:rPr>
              <w:t xml:space="preserve">abilities in line with the Autism Initiatives Competency Framework. </w:t>
            </w:r>
          </w:p>
          <w:p w14:paraId="2120388A" w14:textId="77777777" w:rsidR="0034777C" w:rsidRPr="008558A2" w:rsidRDefault="00D30ACB">
            <w:pPr>
              <w:numPr>
                <w:ilvl w:val="0"/>
                <w:numId w:val="1"/>
              </w:numPr>
              <w:pBdr>
                <w:top w:val="none" w:sz="0" w:space="0" w:color="auto"/>
                <w:left w:val="none" w:sz="0" w:space="0" w:color="auto"/>
                <w:bottom w:val="none" w:sz="0" w:space="0" w:color="auto"/>
                <w:right w:val="none" w:sz="0" w:space="0" w:color="auto"/>
              </w:pBdr>
              <w:spacing w:after="43" w:line="247" w:lineRule="auto"/>
              <w:ind w:right="0" w:hanging="360"/>
              <w:jc w:val="left"/>
            </w:pPr>
            <w:r>
              <w:rPr>
                <w:b w:val="0"/>
                <w:sz w:val="22"/>
              </w:rPr>
              <w:t>Recognise the positive abilities</w:t>
            </w:r>
            <w:r w:rsidR="00196AAA">
              <w:rPr>
                <w:b w:val="0"/>
                <w:sz w:val="22"/>
              </w:rPr>
              <w:t xml:space="preserve"> and strengths</w:t>
            </w:r>
            <w:r>
              <w:rPr>
                <w:b w:val="0"/>
                <w:sz w:val="22"/>
              </w:rPr>
              <w:t xml:space="preserve"> of service users and support our shared belief in </w:t>
            </w:r>
            <w:r w:rsidR="00CD4843">
              <w:rPr>
                <w:b w:val="0"/>
                <w:sz w:val="22"/>
              </w:rPr>
              <w:t>lifelong</w:t>
            </w:r>
            <w:r>
              <w:rPr>
                <w:b w:val="0"/>
                <w:sz w:val="22"/>
              </w:rPr>
              <w:t xml:space="preserve"> learning. </w:t>
            </w:r>
          </w:p>
          <w:p w14:paraId="6C25C0F3" w14:textId="77777777" w:rsidR="008558A2" w:rsidRDefault="008558A2">
            <w:pPr>
              <w:numPr>
                <w:ilvl w:val="0"/>
                <w:numId w:val="1"/>
              </w:numPr>
              <w:pBdr>
                <w:top w:val="none" w:sz="0" w:space="0" w:color="auto"/>
                <w:left w:val="none" w:sz="0" w:space="0" w:color="auto"/>
                <w:bottom w:val="none" w:sz="0" w:space="0" w:color="auto"/>
                <w:right w:val="none" w:sz="0" w:space="0" w:color="auto"/>
              </w:pBdr>
              <w:spacing w:after="43" w:line="247" w:lineRule="auto"/>
              <w:ind w:right="0" w:hanging="360"/>
              <w:jc w:val="left"/>
            </w:pPr>
            <w:r>
              <w:rPr>
                <w:b w:val="0"/>
                <w:sz w:val="22"/>
              </w:rPr>
              <w:t xml:space="preserve">Treat Service users and their families with dignity and respect, promoting a culture of </w:t>
            </w:r>
            <w:r w:rsidR="00CD4843">
              <w:rPr>
                <w:b w:val="0"/>
                <w:sz w:val="22"/>
              </w:rPr>
              <w:t>unconditional positive regard at all times</w:t>
            </w:r>
          </w:p>
          <w:p w14:paraId="7F681AAB" w14:textId="77777777" w:rsidR="0034777C" w:rsidRPr="00CD4843" w:rsidRDefault="00D30ACB">
            <w:pPr>
              <w:numPr>
                <w:ilvl w:val="0"/>
                <w:numId w:val="1"/>
              </w:numPr>
              <w:pBdr>
                <w:top w:val="none" w:sz="0" w:space="0" w:color="auto"/>
                <w:left w:val="none" w:sz="0" w:space="0" w:color="auto"/>
                <w:bottom w:val="none" w:sz="0" w:space="0" w:color="auto"/>
                <w:right w:val="none" w:sz="0" w:space="0" w:color="auto"/>
              </w:pBdr>
              <w:spacing w:after="0" w:line="252" w:lineRule="auto"/>
              <w:ind w:right="0" w:hanging="360"/>
              <w:jc w:val="left"/>
            </w:pPr>
            <w:r>
              <w:rPr>
                <w:b w:val="0"/>
                <w:sz w:val="22"/>
              </w:rPr>
              <w:t xml:space="preserve">Adhere to the Autism Initiatives’ Code of Conduct showing a high degree of professionalism, resilience, and a willingness to remain committed when the work becomes more difficult.  </w:t>
            </w:r>
          </w:p>
          <w:p w14:paraId="57D3FDA4" w14:textId="77777777" w:rsidR="00CD4843" w:rsidRPr="00F2410E" w:rsidRDefault="00CD4843">
            <w:pPr>
              <w:numPr>
                <w:ilvl w:val="0"/>
                <w:numId w:val="1"/>
              </w:numPr>
              <w:pBdr>
                <w:top w:val="none" w:sz="0" w:space="0" w:color="auto"/>
                <w:left w:val="none" w:sz="0" w:space="0" w:color="auto"/>
                <w:bottom w:val="none" w:sz="0" w:space="0" w:color="auto"/>
                <w:right w:val="none" w:sz="0" w:space="0" w:color="auto"/>
              </w:pBdr>
              <w:spacing w:after="0" w:line="252" w:lineRule="auto"/>
              <w:ind w:right="0" w:hanging="360"/>
              <w:jc w:val="left"/>
              <w:rPr>
                <w:sz w:val="22"/>
              </w:rPr>
            </w:pPr>
            <w:r w:rsidRPr="00CD4843">
              <w:rPr>
                <w:b w:val="0"/>
                <w:sz w:val="22"/>
              </w:rPr>
              <w:t>Contribute to the creation, promotion and maintenance of a welcoming, safe, caring and therapeutic environment.</w:t>
            </w:r>
          </w:p>
          <w:p w14:paraId="7AB66F97" w14:textId="77777777" w:rsidR="00CD4843" w:rsidRDefault="00CD4843" w:rsidP="00CD4843">
            <w:pPr>
              <w:pBdr>
                <w:top w:val="none" w:sz="0" w:space="0" w:color="auto"/>
                <w:left w:val="none" w:sz="0" w:space="0" w:color="auto"/>
                <w:bottom w:val="none" w:sz="0" w:space="0" w:color="auto"/>
                <w:right w:val="none" w:sz="0" w:space="0" w:color="auto"/>
              </w:pBdr>
              <w:spacing w:after="0" w:line="252" w:lineRule="auto"/>
              <w:ind w:right="0"/>
              <w:jc w:val="left"/>
            </w:pPr>
          </w:p>
          <w:p w14:paraId="43E3ED17" w14:textId="77777777" w:rsidR="0034777C" w:rsidRDefault="00D30ACB">
            <w:pPr>
              <w:pBdr>
                <w:top w:val="none" w:sz="0" w:space="0" w:color="auto"/>
                <w:left w:val="none" w:sz="0" w:space="0" w:color="auto"/>
                <w:bottom w:val="none" w:sz="0" w:space="0" w:color="auto"/>
                <w:right w:val="none" w:sz="0" w:space="0" w:color="auto"/>
              </w:pBdr>
              <w:spacing w:after="0"/>
              <w:ind w:right="0"/>
              <w:jc w:val="left"/>
            </w:pPr>
            <w:r>
              <w:rPr>
                <w:b w:val="0"/>
                <w:sz w:val="22"/>
              </w:rPr>
              <w:t xml:space="preserve"> </w:t>
            </w:r>
          </w:p>
        </w:tc>
      </w:tr>
      <w:tr w:rsidR="0034777C" w14:paraId="1D6FC529" w14:textId="77777777" w:rsidTr="006C61B6">
        <w:trPr>
          <w:trHeight w:val="1220"/>
        </w:trPr>
        <w:tc>
          <w:tcPr>
            <w:tcW w:w="9119" w:type="dxa"/>
            <w:tcBorders>
              <w:top w:val="single" w:sz="4" w:space="0" w:color="000000"/>
              <w:left w:val="single" w:sz="4" w:space="0" w:color="000000"/>
              <w:bottom w:val="single" w:sz="4" w:space="0" w:color="000000"/>
              <w:right w:val="single" w:sz="4" w:space="0" w:color="000000"/>
            </w:tcBorders>
          </w:tcPr>
          <w:p w14:paraId="41A08790" w14:textId="77777777" w:rsidR="0034777C" w:rsidRDefault="00D30ACB">
            <w:pPr>
              <w:pBdr>
                <w:top w:val="none" w:sz="0" w:space="0" w:color="auto"/>
                <w:left w:val="none" w:sz="0" w:space="0" w:color="auto"/>
                <w:bottom w:val="none" w:sz="0" w:space="0" w:color="auto"/>
                <w:right w:val="none" w:sz="0" w:space="0" w:color="auto"/>
              </w:pBdr>
              <w:spacing w:after="0"/>
              <w:ind w:right="0"/>
              <w:jc w:val="left"/>
            </w:pPr>
            <w:r>
              <w:rPr>
                <w:sz w:val="22"/>
              </w:rPr>
              <w:t xml:space="preserve">Location </w:t>
            </w:r>
          </w:p>
          <w:p w14:paraId="467D68D1" w14:textId="77777777" w:rsidR="0034777C" w:rsidRDefault="00D30ACB">
            <w:pPr>
              <w:pBdr>
                <w:top w:val="none" w:sz="0" w:space="0" w:color="auto"/>
                <w:left w:val="none" w:sz="0" w:space="0" w:color="auto"/>
                <w:bottom w:val="none" w:sz="0" w:space="0" w:color="auto"/>
                <w:right w:val="none" w:sz="0" w:space="0" w:color="auto"/>
              </w:pBdr>
              <w:spacing w:after="0"/>
              <w:ind w:right="0"/>
              <w:jc w:val="left"/>
            </w:pPr>
            <w:r>
              <w:rPr>
                <w:sz w:val="22"/>
              </w:rPr>
              <w:t xml:space="preserve"> </w:t>
            </w:r>
          </w:p>
          <w:p w14:paraId="542AFB08" w14:textId="77777777" w:rsidR="0034777C" w:rsidRDefault="00D30ACB">
            <w:pPr>
              <w:pBdr>
                <w:top w:val="none" w:sz="0" w:space="0" w:color="auto"/>
                <w:left w:val="none" w:sz="0" w:space="0" w:color="auto"/>
                <w:bottom w:val="none" w:sz="0" w:space="0" w:color="auto"/>
                <w:right w:val="none" w:sz="0" w:space="0" w:color="auto"/>
              </w:pBdr>
              <w:spacing w:after="0"/>
              <w:ind w:right="0"/>
              <w:jc w:val="left"/>
            </w:pPr>
            <w:r>
              <w:rPr>
                <w:b w:val="0"/>
                <w:sz w:val="22"/>
              </w:rPr>
              <w:t xml:space="preserve">The post will be based at residential /respite Services. Travel may be required </w:t>
            </w:r>
          </w:p>
          <w:p w14:paraId="0FED4B55" w14:textId="77777777" w:rsidR="0034777C" w:rsidRDefault="00D30ACB">
            <w:pPr>
              <w:pBdr>
                <w:top w:val="none" w:sz="0" w:space="0" w:color="auto"/>
                <w:left w:val="none" w:sz="0" w:space="0" w:color="auto"/>
                <w:bottom w:val="none" w:sz="0" w:space="0" w:color="auto"/>
                <w:right w:val="none" w:sz="0" w:space="0" w:color="auto"/>
              </w:pBdr>
              <w:spacing w:after="0"/>
              <w:ind w:right="0"/>
              <w:jc w:val="left"/>
            </w:pPr>
            <w:r>
              <w:rPr>
                <w:b w:val="0"/>
                <w:sz w:val="22"/>
              </w:rPr>
              <w:t xml:space="preserve"> </w:t>
            </w:r>
          </w:p>
        </w:tc>
      </w:tr>
      <w:tr w:rsidR="0034777C" w14:paraId="39A02E07" w14:textId="77777777" w:rsidTr="006C61B6">
        <w:trPr>
          <w:trHeight w:val="1217"/>
        </w:trPr>
        <w:tc>
          <w:tcPr>
            <w:tcW w:w="9119" w:type="dxa"/>
            <w:tcBorders>
              <w:top w:val="single" w:sz="4" w:space="0" w:color="000000"/>
              <w:left w:val="single" w:sz="4" w:space="0" w:color="000000"/>
              <w:bottom w:val="single" w:sz="4" w:space="0" w:color="000000"/>
              <w:right w:val="single" w:sz="4" w:space="0" w:color="000000"/>
            </w:tcBorders>
          </w:tcPr>
          <w:p w14:paraId="63EB8218" w14:textId="77777777" w:rsidR="0034777C" w:rsidRDefault="00D30ACB">
            <w:pPr>
              <w:pBdr>
                <w:top w:val="none" w:sz="0" w:space="0" w:color="auto"/>
                <w:left w:val="none" w:sz="0" w:space="0" w:color="auto"/>
                <w:bottom w:val="none" w:sz="0" w:space="0" w:color="auto"/>
                <w:right w:val="none" w:sz="0" w:space="0" w:color="auto"/>
              </w:pBdr>
              <w:spacing w:after="0"/>
              <w:ind w:right="0"/>
              <w:jc w:val="left"/>
            </w:pPr>
            <w:r>
              <w:rPr>
                <w:sz w:val="22"/>
              </w:rPr>
              <w:t xml:space="preserve">Line Manager </w:t>
            </w:r>
          </w:p>
          <w:p w14:paraId="5CEAC881" w14:textId="77777777" w:rsidR="0034777C" w:rsidRDefault="00D30ACB">
            <w:pPr>
              <w:pBdr>
                <w:top w:val="none" w:sz="0" w:space="0" w:color="auto"/>
                <w:left w:val="none" w:sz="0" w:space="0" w:color="auto"/>
                <w:bottom w:val="none" w:sz="0" w:space="0" w:color="auto"/>
                <w:right w:val="none" w:sz="0" w:space="0" w:color="auto"/>
              </w:pBdr>
              <w:spacing w:after="0"/>
              <w:ind w:right="0"/>
              <w:jc w:val="left"/>
            </w:pPr>
            <w:r>
              <w:rPr>
                <w:b w:val="0"/>
                <w:sz w:val="22"/>
              </w:rPr>
              <w:t xml:space="preserve"> </w:t>
            </w:r>
          </w:p>
          <w:p w14:paraId="361AEB62" w14:textId="77777777" w:rsidR="0034777C" w:rsidRDefault="00D30ACB">
            <w:pPr>
              <w:pBdr>
                <w:top w:val="none" w:sz="0" w:space="0" w:color="auto"/>
                <w:left w:val="none" w:sz="0" w:space="0" w:color="auto"/>
                <w:bottom w:val="none" w:sz="0" w:space="0" w:color="auto"/>
                <w:right w:val="none" w:sz="0" w:space="0" w:color="auto"/>
              </w:pBdr>
              <w:spacing w:after="0"/>
              <w:ind w:right="0"/>
              <w:jc w:val="left"/>
            </w:pPr>
            <w:r>
              <w:rPr>
                <w:b w:val="0"/>
                <w:sz w:val="22"/>
              </w:rPr>
              <w:t xml:space="preserve">The </w:t>
            </w:r>
            <w:r w:rsidR="006E20AE">
              <w:rPr>
                <w:b w:val="0"/>
                <w:sz w:val="22"/>
              </w:rPr>
              <w:t>Social Care Worker</w:t>
            </w:r>
            <w:r>
              <w:rPr>
                <w:b w:val="0"/>
                <w:sz w:val="22"/>
              </w:rPr>
              <w:t xml:space="preserve"> is managed an</w:t>
            </w:r>
            <w:r w:rsidR="00CB1F27">
              <w:rPr>
                <w:b w:val="0"/>
                <w:sz w:val="22"/>
              </w:rPr>
              <w:t xml:space="preserve">d supervised by the Team Leader, this may be through the extension of the Senior Social Care Worker. </w:t>
            </w:r>
          </w:p>
          <w:p w14:paraId="41C4E55E" w14:textId="77777777" w:rsidR="0034777C" w:rsidRDefault="00D30ACB">
            <w:pPr>
              <w:pBdr>
                <w:top w:val="none" w:sz="0" w:space="0" w:color="auto"/>
                <w:left w:val="none" w:sz="0" w:space="0" w:color="auto"/>
                <w:bottom w:val="none" w:sz="0" w:space="0" w:color="auto"/>
                <w:right w:val="none" w:sz="0" w:space="0" w:color="auto"/>
              </w:pBdr>
              <w:spacing w:after="0"/>
              <w:ind w:right="0"/>
              <w:jc w:val="left"/>
            </w:pPr>
            <w:r>
              <w:rPr>
                <w:b w:val="0"/>
                <w:sz w:val="22"/>
              </w:rPr>
              <w:t xml:space="preserve"> </w:t>
            </w:r>
          </w:p>
        </w:tc>
      </w:tr>
      <w:tr w:rsidR="0034777C" w14:paraId="7F81E0F1" w14:textId="77777777" w:rsidTr="006C61B6">
        <w:trPr>
          <w:trHeight w:val="5451"/>
        </w:trPr>
        <w:tc>
          <w:tcPr>
            <w:tcW w:w="9119" w:type="dxa"/>
            <w:tcBorders>
              <w:top w:val="single" w:sz="4" w:space="0" w:color="000000"/>
              <w:left w:val="single" w:sz="4" w:space="0" w:color="000000"/>
              <w:bottom w:val="single" w:sz="4" w:space="0" w:color="000000"/>
              <w:right w:val="single" w:sz="4" w:space="0" w:color="000000"/>
            </w:tcBorders>
          </w:tcPr>
          <w:p w14:paraId="51128514" w14:textId="77777777" w:rsidR="00BF7F0E" w:rsidRDefault="00BF7F0E">
            <w:pPr>
              <w:pBdr>
                <w:top w:val="none" w:sz="0" w:space="0" w:color="auto"/>
                <w:left w:val="none" w:sz="0" w:space="0" w:color="auto"/>
                <w:bottom w:val="none" w:sz="0" w:space="0" w:color="auto"/>
                <w:right w:val="none" w:sz="0" w:space="0" w:color="auto"/>
              </w:pBdr>
              <w:spacing w:after="0"/>
              <w:ind w:right="0"/>
              <w:jc w:val="left"/>
              <w:rPr>
                <w:sz w:val="22"/>
              </w:rPr>
            </w:pPr>
          </w:p>
          <w:p w14:paraId="4E88357E" w14:textId="77777777" w:rsidR="00CE7AE7" w:rsidRDefault="00CE7AE7" w:rsidP="00CE7AE7">
            <w:pPr>
              <w:pBdr>
                <w:top w:val="none" w:sz="0" w:space="0" w:color="auto"/>
                <w:left w:val="none" w:sz="0" w:space="0" w:color="auto"/>
                <w:bottom w:val="none" w:sz="0" w:space="0" w:color="auto"/>
                <w:right w:val="none" w:sz="0" w:space="0" w:color="auto"/>
              </w:pBdr>
              <w:spacing w:after="0"/>
              <w:ind w:right="0"/>
              <w:jc w:val="left"/>
            </w:pPr>
            <w:r>
              <w:rPr>
                <w:sz w:val="22"/>
              </w:rPr>
              <w:t xml:space="preserve">Under the following Headings the </w:t>
            </w:r>
            <w:r w:rsidR="006E20AE">
              <w:rPr>
                <w:sz w:val="22"/>
              </w:rPr>
              <w:t>Social Care Worker</w:t>
            </w:r>
            <w:r>
              <w:rPr>
                <w:sz w:val="22"/>
              </w:rPr>
              <w:t xml:space="preserve"> will</w:t>
            </w:r>
            <w:r>
              <w:rPr>
                <w:b w:val="0"/>
                <w:sz w:val="22"/>
              </w:rPr>
              <w:t xml:space="preserve">: </w:t>
            </w:r>
          </w:p>
          <w:p w14:paraId="5A790BD2" w14:textId="77777777" w:rsidR="00BF7F0E" w:rsidRDefault="00BF7F0E">
            <w:pPr>
              <w:pBdr>
                <w:top w:val="none" w:sz="0" w:space="0" w:color="auto"/>
                <w:left w:val="none" w:sz="0" w:space="0" w:color="auto"/>
                <w:bottom w:val="none" w:sz="0" w:space="0" w:color="auto"/>
                <w:right w:val="none" w:sz="0" w:space="0" w:color="auto"/>
              </w:pBdr>
              <w:spacing w:after="0"/>
              <w:ind w:right="0"/>
              <w:jc w:val="left"/>
              <w:rPr>
                <w:sz w:val="22"/>
              </w:rPr>
            </w:pPr>
          </w:p>
          <w:p w14:paraId="70C76A74" w14:textId="77777777" w:rsidR="0034777C" w:rsidRPr="00C42089" w:rsidRDefault="001A75C4" w:rsidP="0090126A">
            <w:pPr>
              <w:pBdr>
                <w:top w:val="none" w:sz="0" w:space="0" w:color="auto"/>
                <w:left w:val="none" w:sz="0" w:space="0" w:color="auto"/>
                <w:bottom w:val="none" w:sz="0" w:space="0" w:color="auto"/>
                <w:right w:val="none" w:sz="0" w:space="0" w:color="auto"/>
              </w:pBdr>
              <w:spacing w:after="0"/>
              <w:ind w:left="360" w:right="0"/>
              <w:jc w:val="left"/>
              <w:rPr>
                <w:szCs w:val="24"/>
              </w:rPr>
            </w:pPr>
            <w:r w:rsidRPr="00C42089">
              <w:rPr>
                <w:szCs w:val="24"/>
              </w:rPr>
              <w:t>Effective Services</w:t>
            </w:r>
          </w:p>
          <w:p w14:paraId="2D4BC4F3" w14:textId="77777777" w:rsidR="001A75C4" w:rsidRDefault="001A75C4">
            <w:pPr>
              <w:pBdr>
                <w:top w:val="none" w:sz="0" w:space="0" w:color="auto"/>
                <w:left w:val="none" w:sz="0" w:space="0" w:color="auto"/>
                <w:bottom w:val="none" w:sz="0" w:space="0" w:color="auto"/>
                <w:right w:val="none" w:sz="0" w:space="0" w:color="auto"/>
              </w:pBdr>
              <w:spacing w:after="0"/>
              <w:ind w:right="0"/>
              <w:jc w:val="left"/>
            </w:pPr>
          </w:p>
          <w:p w14:paraId="4ECF6BD4" w14:textId="77777777" w:rsidR="0034777C" w:rsidRDefault="00D30ACB" w:rsidP="0005578B">
            <w:pPr>
              <w:numPr>
                <w:ilvl w:val="0"/>
                <w:numId w:val="17"/>
              </w:numPr>
              <w:pBdr>
                <w:top w:val="none" w:sz="0" w:space="0" w:color="auto"/>
                <w:left w:val="none" w:sz="0" w:space="0" w:color="auto"/>
                <w:bottom w:val="none" w:sz="0" w:space="0" w:color="auto"/>
                <w:right w:val="none" w:sz="0" w:space="0" w:color="auto"/>
              </w:pBdr>
              <w:spacing w:after="1"/>
              <w:ind w:right="0"/>
              <w:jc w:val="left"/>
            </w:pPr>
            <w:r>
              <w:rPr>
                <w:b w:val="0"/>
                <w:sz w:val="22"/>
              </w:rPr>
              <w:t>Be responsible for supporting the day</w:t>
            </w:r>
            <w:r w:rsidR="008558A2">
              <w:rPr>
                <w:b w:val="0"/>
                <w:sz w:val="22"/>
              </w:rPr>
              <w:t xml:space="preserve"> to day runn</w:t>
            </w:r>
            <w:r w:rsidR="006C61B6">
              <w:rPr>
                <w:b w:val="0"/>
                <w:sz w:val="22"/>
              </w:rPr>
              <w:t xml:space="preserve">ing of the service, </w:t>
            </w:r>
            <w:r w:rsidR="008558A2">
              <w:rPr>
                <w:b w:val="0"/>
                <w:sz w:val="22"/>
              </w:rPr>
              <w:t xml:space="preserve">be </w:t>
            </w:r>
            <w:r>
              <w:rPr>
                <w:b w:val="0"/>
                <w:sz w:val="22"/>
              </w:rPr>
              <w:t xml:space="preserve">accountable for the facilitation and delivery of person centred support. </w:t>
            </w:r>
          </w:p>
          <w:p w14:paraId="06687DC9" w14:textId="77777777" w:rsidR="0034777C" w:rsidRDefault="006C61B6" w:rsidP="0005578B">
            <w:pPr>
              <w:numPr>
                <w:ilvl w:val="0"/>
                <w:numId w:val="17"/>
              </w:numPr>
              <w:pBdr>
                <w:top w:val="none" w:sz="0" w:space="0" w:color="auto"/>
                <w:left w:val="none" w:sz="0" w:space="0" w:color="auto"/>
                <w:bottom w:val="none" w:sz="0" w:space="0" w:color="auto"/>
                <w:right w:val="none" w:sz="0" w:space="0" w:color="auto"/>
              </w:pBdr>
              <w:spacing w:after="2" w:line="238" w:lineRule="auto"/>
              <w:ind w:right="0"/>
              <w:jc w:val="left"/>
            </w:pPr>
            <w:r>
              <w:rPr>
                <w:b w:val="0"/>
                <w:sz w:val="22"/>
              </w:rPr>
              <w:t>Be responsible for the completion</w:t>
            </w:r>
            <w:r w:rsidR="0090126A">
              <w:rPr>
                <w:b w:val="0"/>
                <w:sz w:val="22"/>
              </w:rPr>
              <w:t xml:space="preserve"> of support plans</w:t>
            </w:r>
            <w:r w:rsidR="00E47A6C">
              <w:rPr>
                <w:b w:val="0"/>
                <w:sz w:val="22"/>
              </w:rPr>
              <w:t xml:space="preserve">, </w:t>
            </w:r>
            <w:r w:rsidR="009342D4">
              <w:rPr>
                <w:b w:val="0"/>
                <w:sz w:val="22"/>
              </w:rPr>
              <w:t>h</w:t>
            </w:r>
            <w:r w:rsidR="008558A2">
              <w:rPr>
                <w:b w:val="0"/>
                <w:sz w:val="22"/>
              </w:rPr>
              <w:t>ealth plans</w:t>
            </w:r>
            <w:r w:rsidR="00E47A6C">
              <w:rPr>
                <w:b w:val="0"/>
                <w:sz w:val="22"/>
              </w:rPr>
              <w:t xml:space="preserve"> and positive behaviour support plans </w:t>
            </w:r>
            <w:r w:rsidR="00D30ACB">
              <w:rPr>
                <w:b w:val="0"/>
                <w:sz w:val="22"/>
              </w:rPr>
              <w:t>under the general</w:t>
            </w:r>
            <w:r w:rsidR="009342D4">
              <w:rPr>
                <w:b w:val="0"/>
                <w:sz w:val="22"/>
              </w:rPr>
              <w:t xml:space="preserve"> supervision of the Team Leader/SSCW</w:t>
            </w:r>
            <w:r w:rsidR="00D30ACB">
              <w:rPr>
                <w:b w:val="0"/>
                <w:sz w:val="22"/>
              </w:rPr>
              <w:t xml:space="preserve"> </w:t>
            </w:r>
          </w:p>
          <w:p w14:paraId="71AE2C5B" w14:textId="77777777" w:rsidR="009342D4" w:rsidRPr="00CE7AE7" w:rsidRDefault="00D30ACB" w:rsidP="0005578B">
            <w:pPr>
              <w:numPr>
                <w:ilvl w:val="0"/>
                <w:numId w:val="17"/>
              </w:numPr>
              <w:pBdr>
                <w:top w:val="none" w:sz="0" w:space="0" w:color="auto"/>
                <w:left w:val="none" w:sz="0" w:space="0" w:color="auto"/>
                <w:bottom w:val="none" w:sz="0" w:space="0" w:color="auto"/>
                <w:right w:val="none" w:sz="0" w:space="0" w:color="auto"/>
              </w:pBdr>
              <w:spacing w:after="2" w:line="238" w:lineRule="auto"/>
              <w:ind w:right="0"/>
              <w:jc w:val="left"/>
            </w:pPr>
            <w:r w:rsidRPr="00CE7AE7">
              <w:rPr>
                <w:b w:val="0"/>
                <w:sz w:val="22"/>
              </w:rPr>
              <w:t xml:space="preserve">Support the evaluations of </w:t>
            </w:r>
            <w:r w:rsidR="00CE7AE7" w:rsidRPr="00CE7AE7">
              <w:rPr>
                <w:b w:val="0"/>
                <w:sz w:val="22"/>
              </w:rPr>
              <w:t xml:space="preserve">all plans within </w:t>
            </w:r>
            <w:r w:rsidRPr="00CE7AE7">
              <w:rPr>
                <w:b w:val="0"/>
                <w:sz w:val="22"/>
              </w:rPr>
              <w:t>the service, to ensure co</w:t>
            </w:r>
            <w:r w:rsidR="00CE7AE7">
              <w:rPr>
                <w:b w:val="0"/>
                <w:sz w:val="22"/>
              </w:rPr>
              <w:t>ntinuous review and improvement.</w:t>
            </w:r>
          </w:p>
          <w:p w14:paraId="41E8A2EF" w14:textId="77777777" w:rsidR="009342D4" w:rsidRDefault="00D30ACB" w:rsidP="0005578B">
            <w:pPr>
              <w:numPr>
                <w:ilvl w:val="0"/>
                <w:numId w:val="17"/>
              </w:numPr>
              <w:pBdr>
                <w:top w:val="none" w:sz="0" w:space="0" w:color="auto"/>
                <w:left w:val="none" w:sz="0" w:space="0" w:color="auto"/>
                <w:bottom w:val="none" w:sz="0" w:space="0" w:color="auto"/>
                <w:right w:val="none" w:sz="0" w:space="0" w:color="auto"/>
              </w:pBdr>
              <w:spacing w:after="2" w:line="238" w:lineRule="auto"/>
              <w:ind w:right="0"/>
              <w:jc w:val="left"/>
            </w:pPr>
            <w:r w:rsidRPr="009342D4">
              <w:rPr>
                <w:b w:val="0"/>
                <w:sz w:val="22"/>
              </w:rPr>
              <w:t xml:space="preserve">Ensure that all </w:t>
            </w:r>
            <w:r w:rsidR="006C61B6" w:rsidRPr="009342D4">
              <w:rPr>
                <w:b w:val="0"/>
                <w:sz w:val="22"/>
              </w:rPr>
              <w:t xml:space="preserve">Working </w:t>
            </w:r>
            <w:r w:rsidRPr="009342D4">
              <w:rPr>
                <w:b w:val="0"/>
                <w:sz w:val="22"/>
              </w:rPr>
              <w:t xml:space="preserve">Files </w:t>
            </w:r>
            <w:r w:rsidR="00185DC5">
              <w:rPr>
                <w:b w:val="0"/>
                <w:sz w:val="22"/>
              </w:rPr>
              <w:t xml:space="preserve">and subsequent records </w:t>
            </w:r>
            <w:r w:rsidR="009342D4">
              <w:rPr>
                <w:b w:val="0"/>
                <w:sz w:val="22"/>
              </w:rPr>
              <w:t>are up to date</w:t>
            </w:r>
            <w:r w:rsidR="00185DC5">
              <w:rPr>
                <w:b w:val="0"/>
                <w:sz w:val="22"/>
              </w:rPr>
              <w:t xml:space="preserve"> </w:t>
            </w:r>
            <w:r w:rsidR="009342D4">
              <w:rPr>
                <w:b w:val="0"/>
                <w:sz w:val="22"/>
              </w:rPr>
              <w:t>and maintained to a high standard</w:t>
            </w:r>
            <w:r w:rsidRPr="009342D4">
              <w:rPr>
                <w:b w:val="0"/>
                <w:sz w:val="22"/>
              </w:rPr>
              <w:t xml:space="preserve"> </w:t>
            </w:r>
            <w:r w:rsidR="00185DC5">
              <w:rPr>
                <w:b w:val="0"/>
                <w:sz w:val="22"/>
              </w:rPr>
              <w:t xml:space="preserve">in </w:t>
            </w:r>
            <w:r w:rsidR="009342D4">
              <w:rPr>
                <w:b w:val="0"/>
                <w:sz w:val="22"/>
              </w:rPr>
              <w:t>an</w:t>
            </w:r>
            <w:r w:rsidRPr="009342D4">
              <w:rPr>
                <w:b w:val="0"/>
                <w:sz w:val="22"/>
              </w:rPr>
              <w:t xml:space="preserve"> eff</w:t>
            </w:r>
            <w:r w:rsidR="00F646C6">
              <w:rPr>
                <w:b w:val="0"/>
                <w:sz w:val="22"/>
              </w:rPr>
              <w:t>icient a</w:t>
            </w:r>
            <w:r w:rsidR="004770A9">
              <w:rPr>
                <w:b w:val="0"/>
                <w:sz w:val="22"/>
              </w:rPr>
              <w:t>nd professional manner and use</w:t>
            </w:r>
            <w:r w:rsidR="00F646C6">
              <w:rPr>
                <w:b w:val="0"/>
                <w:sz w:val="22"/>
              </w:rPr>
              <w:t xml:space="preserve"> these effectively and professionally to inform practice on a daily basis.   </w:t>
            </w:r>
          </w:p>
          <w:p w14:paraId="14BF78AD" w14:textId="77777777" w:rsidR="0034777C" w:rsidRDefault="004770A9" w:rsidP="0005578B">
            <w:pPr>
              <w:numPr>
                <w:ilvl w:val="0"/>
                <w:numId w:val="17"/>
              </w:numPr>
              <w:pBdr>
                <w:top w:val="none" w:sz="0" w:space="0" w:color="auto"/>
                <w:left w:val="none" w:sz="0" w:space="0" w:color="auto"/>
                <w:bottom w:val="none" w:sz="0" w:space="0" w:color="auto"/>
                <w:right w:val="none" w:sz="0" w:space="0" w:color="auto"/>
              </w:pBdr>
              <w:spacing w:after="2" w:line="238" w:lineRule="auto"/>
              <w:ind w:right="0"/>
              <w:jc w:val="left"/>
            </w:pPr>
            <w:r>
              <w:rPr>
                <w:b w:val="0"/>
                <w:sz w:val="22"/>
              </w:rPr>
              <w:t xml:space="preserve">To work as a key worker and </w:t>
            </w:r>
            <w:r w:rsidR="00E47A6C" w:rsidRPr="009342D4">
              <w:rPr>
                <w:b w:val="0"/>
                <w:sz w:val="22"/>
              </w:rPr>
              <w:t>lead Key working</w:t>
            </w:r>
            <w:r w:rsidR="00185DC5">
              <w:rPr>
                <w:b w:val="0"/>
                <w:sz w:val="22"/>
              </w:rPr>
              <w:t xml:space="preserve"> (teams)</w:t>
            </w:r>
            <w:r w:rsidR="00D30ACB" w:rsidRPr="009342D4">
              <w:rPr>
                <w:b w:val="0"/>
                <w:sz w:val="22"/>
              </w:rPr>
              <w:t xml:space="preserve"> and to encourage and motivate service-users to engage in planned activities both in and outside the service</w:t>
            </w:r>
            <w:r w:rsidR="006C61B6" w:rsidRPr="009342D4">
              <w:rPr>
                <w:b w:val="0"/>
                <w:sz w:val="22"/>
              </w:rPr>
              <w:t xml:space="preserve"> in line with new directions and person centred planning. </w:t>
            </w:r>
          </w:p>
          <w:p w14:paraId="10855420" w14:textId="77777777" w:rsidR="0034777C" w:rsidRPr="006C61B6" w:rsidRDefault="00D30ACB" w:rsidP="0005578B">
            <w:pPr>
              <w:numPr>
                <w:ilvl w:val="0"/>
                <w:numId w:val="17"/>
              </w:numPr>
              <w:pBdr>
                <w:top w:val="none" w:sz="0" w:space="0" w:color="auto"/>
                <w:left w:val="none" w:sz="0" w:space="0" w:color="auto"/>
                <w:bottom w:val="none" w:sz="0" w:space="0" w:color="auto"/>
                <w:right w:val="none" w:sz="0" w:space="0" w:color="auto"/>
              </w:pBdr>
              <w:spacing w:after="10" w:line="227" w:lineRule="auto"/>
              <w:ind w:right="0"/>
              <w:jc w:val="left"/>
            </w:pPr>
            <w:r>
              <w:rPr>
                <w:b w:val="0"/>
                <w:sz w:val="22"/>
              </w:rPr>
              <w:t xml:space="preserve">To </w:t>
            </w:r>
            <w:r w:rsidR="006C61B6">
              <w:rPr>
                <w:b w:val="0"/>
                <w:sz w:val="22"/>
              </w:rPr>
              <w:t xml:space="preserve">support service users to achieve maximum </w:t>
            </w:r>
            <w:r>
              <w:rPr>
                <w:b w:val="0"/>
                <w:sz w:val="22"/>
              </w:rPr>
              <w:t xml:space="preserve">independence and </w:t>
            </w:r>
            <w:r w:rsidR="006C61B6">
              <w:rPr>
                <w:b w:val="0"/>
                <w:sz w:val="22"/>
              </w:rPr>
              <w:t xml:space="preserve">promote </w:t>
            </w:r>
            <w:r>
              <w:rPr>
                <w:b w:val="0"/>
                <w:sz w:val="22"/>
              </w:rPr>
              <w:t>community i</w:t>
            </w:r>
            <w:r w:rsidR="004770A9">
              <w:rPr>
                <w:b w:val="0"/>
                <w:sz w:val="22"/>
              </w:rPr>
              <w:t>ntegration through</w:t>
            </w:r>
            <w:r w:rsidR="006C61B6">
              <w:rPr>
                <w:b w:val="0"/>
                <w:sz w:val="22"/>
              </w:rPr>
              <w:t xml:space="preserve"> their approach with</w:t>
            </w:r>
            <w:r>
              <w:rPr>
                <w:b w:val="0"/>
                <w:sz w:val="22"/>
              </w:rPr>
              <w:t xml:space="preserve"> service users</w:t>
            </w:r>
            <w:r>
              <w:rPr>
                <w:rFonts w:ascii="Calibri" w:eastAsia="Calibri" w:hAnsi="Calibri" w:cs="Calibri"/>
                <w:b w:val="0"/>
                <w:sz w:val="22"/>
              </w:rPr>
              <w:t xml:space="preserve"> </w:t>
            </w:r>
          </w:p>
          <w:p w14:paraId="65F909D8" w14:textId="77777777" w:rsidR="006C61B6" w:rsidRDefault="006C61B6" w:rsidP="0005578B">
            <w:pPr>
              <w:numPr>
                <w:ilvl w:val="0"/>
                <w:numId w:val="17"/>
              </w:numPr>
              <w:pBdr>
                <w:top w:val="none" w:sz="0" w:space="0" w:color="auto"/>
                <w:left w:val="none" w:sz="0" w:space="0" w:color="auto"/>
                <w:bottom w:val="none" w:sz="0" w:space="0" w:color="auto"/>
                <w:right w:val="none" w:sz="0" w:space="0" w:color="auto"/>
              </w:pBdr>
              <w:spacing w:after="0" w:line="253" w:lineRule="auto"/>
              <w:ind w:right="0"/>
              <w:jc w:val="left"/>
            </w:pPr>
            <w:r>
              <w:rPr>
                <w:b w:val="0"/>
                <w:sz w:val="22"/>
              </w:rPr>
              <w:t xml:space="preserve">Take personal responsibility for learning about each service user and </w:t>
            </w:r>
            <w:r w:rsidR="00352B94">
              <w:rPr>
                <w:b w:val="0"/>
                <w:sz w:val="22"/>
              </w:rPr>
              <w:t>the way autism affects them, ‘listen’ to the individual; and reflect</w:t>
            </w:r>
            <w:r w:rsidRPr="00352B94">
              <w:rPr>
                <w:b w:val="0"/>
                <w:sz w:val="22"/>
              </w:rPr>
              <w:t xml:space="preserve"> on </w:t>
            </w:r>
            <w:r w:rsidR="00352B94">
              <w:rPr>
                <w:b w:val="0"/>
                <w:sz w:val="22"/>
              </w:rPr>
              <w:t xml:space="preserve">their </w:t>
            </w:r>
            <w:r w:rsidRPr="00352B94">
              <w:rPr>
                <w:b w:val="0"/>
                <w:sz w:val="22"/>
              </w:rPr>
              <w:t xml:space="preserve">own practice to continuously develop their own knowledge and skills. </w:t>
            </w:r>
          </w:p>
          <w:p w14:paraId="1DFB827B" w14:textId="77777777" w:rsidR="006C61B6" w:rsidRDefault="006C61B6" w:rsidP="0005578B">
            <w:pPr>
              <w:numPr>
                <w:ilvl w:val="0"/>
                <w:numId w:val="17"/>
              </w:numPr>
              <w:pBdr>
                <w:top w:val="none" w:sz="0" w:space="0" w:color="auto"/>
                <w:left w:val="none" w:sz="0" w:space="0" w:color="auto"/>
                <w:bottom w:val="none" w:sz="0" w:space="0" w:color="auto"/>
                <w:right w:val="none" w:sz="0" w:space="0" w:color="auto"/>
              </w:pBdr>
              <w:spacing w:after="0"/>
              <w:ind w:right="0"/>
              <w:jc w:val="left"/>
            </w:pPr>
            <w:r>
              <w:rPr>
                <w:b w:val="0"/>
                <w:sz w:val="22"/>
              </w:rPr>
              <w:t xml:space="preserve">To </w:t>
            </w:r>
            <w:r w:rsidR="00352B94">
              <w:rPr>
                <w:b w:val="0"/>
                <w:sz w:val="22"/>
              </w:rPr>
              <w:t xml:space="preserve">accurately </w:t>
            </w:r>
            <w:r>
              <w:rPr>
                <w:b w:val="0"/>
                <w:sz w:val="22"/>
              </w:rPr>
              <w:t>complete and maintain records pertaining to Monthly Review</w:t>
            </w:r>
            <w:r w:rsidR="00352B94">
              <w:rPr>
                <w:b w:val="0"/>
                <w:sz w:val="22"/>
              </w:rPr>
              <w:t xml:space="preserve">s, </w:t>
            </w:r>
            <w:r>
              <w:rPr>
                <w:b w:val="0"/>
                <w:sz w:val="22"/>
              </w:rPr>
              <w:t xml:space="preserve">the Monthly Practice Reports </w:t>
            </w:r>
            <w:r w:rsidR="00352B94">
              <w:rPr>
                <w:b w:val="0"/>
                <w:sz w:val="22"/>
              </w:rPr>
              <w:t xml:space="preserve">and HIQA notifications. </w:t>
            </w:r>
          </w:p>
          <w:p w14:paraId="54C96872" w14:textId="77777777" w:rsidR="006C61B6" w:rsidRDefault="006C61B6" w:rsidP="0005578B">
            <w:pPr>
              <w:numPr>
                <w:ilvl w:val="0"/>
                <w:numId w:val="17"/>
              </w:numPr>
              <w:pBdr>
                <w:top w:val="none" w:sz="0" w:space="0" w:color="auto"/>
                <w:left w:val="none" w:sz="0" w:space="0" w:color="auto"/>
                <w:bottom w:val="none" w:sz="0" w:space="0" w:color="auto"/>
                <w:right w:val="none" w:sz="0" w:space="0" w:color="auto"/>
              </w:pBdr>
              <w:spacing w:after="0"/>
              <w:ind w:right="0"/>
              <w:jc w:val="left"/>
            </w:pPr>
            <w:r>
              <w:rPr>
                <w:b w:val="0"/>
                <w:sz w:val="22"/>
              </w:rPr>
              <w:t xml:space="preserve">Maintain service user confidentiality at all times.  </w:t>
            </w:r>
          </w:p>
          <w:p w14:paraId="4DB8CD5B" w14:textId="77777777" w:rsidR="006C61B6" w:rsidRPr="00F2410E" w:rsidRDefault="00352B94" w:rsidP="0005578B">
            <w:pPr>
              <w:numPr>
                <w:ilvl w:val="0"/>
                <w:numId w:val="17"/>
              </w:numPr>
              <w:pBdr>
                <w:top w:val="none" w:sz="0" w:space="0" w:color="auto"/>
                <w:left w:val="none" w:sz="0" w:space="0" w:color="auto"/>
                <w:bottom w:val="none" w:sz="0" w:space="0" w:color="auto"/>
                <w:right w:val="none" w:sz="0" w:space="0" w:color="auto"/>
              </w:pBdr>
              <w:spacing w:after="0"/>
              <w:ind w:right="0"/>
              <w:jc w:val="left"/>
              <w:rPr>
                <w:b w:val="0"/>
              </w:rPr>
            </w:pPr>
            <w:r>
              <w:rPr>
                <w:b w:val="0"/>
                <w:sz w:val="22"/>
              </w:rPr>
              <w:t>L</w:t>
            </w:r>
            <w:r w:rsidR="006C61B6">
              <w:rPr>
                <w:b w:val="0"/>
                <w:sz w:val="22"/>
              </w:rPr>
              <w:t>iaise with families, the multidisciplinary team and</w:t>
            </w:r>
            <w:r>
              <w:rPr>
                <w:b w:val="0"/>
                <w:sz w:val="22"/>
              </w:rPr>
              <w:t xml:space="preserve"> any</w:t>
            </w:r>
            <w:r w:rsidR="006C61B6">
              <w:rPr>
                <w:b w:val="0"/>
                <w:sz w:val="22"/>
              </w:rPr>
              <w:t xml:space="preserve"> other personnel as directed </w:t>
            </w:r>
            <w:r w:rsidR="006C61B6" w:rsidRPr="00F2410E">
              <w:rPr>
                <w:b w:val="0"/>
                <w:sz w:val="22"/>
              </w:rPr>
              <w:t xml:space="preserve">by the Team Leader </w:t>
            </w:r>
          </w:p>
          <w:p w14:paraId="45AB0422" w14:textId="77777777" w:rsidR="00343F49" w:rsidRPr="00F2410E" w:rsidRDefault="00343F49" w:rsidP="0005578B">
            <w:pPr>
              <w:numPr>
                <w:ilvl w:val="0"/>
                <w:numId w:val="17"/>
              </w:numPr>
              <w:pBdr>
                <w:top w:val="none" w:sz="0" w:space="0" w:color="auto"/>
                <w:left w:val="none" w:sz="0" w:space="0" w:color="auto"/>
                <w:bottom w:val="none" w:sz="0" w:space="0" w:color="auto"/>
                <w:right w:val="none" w:sz="0" w:space="0" w:color="auto"/>
              </w:pBdr>
              <w:spacing w:after="0" w:line="259" w:lineRule="auto"/>
              <w:ind w:right="0"/>
              <w:jc w:val="left"/>
              <w:rPr>
                <w:b w:val="0"/>
                <w:sz w:val="22"/>
              </w:rPr>
            </w:pPr>
            <w:r w:rsidRPr="00F2410E">
              <w:rPr>
                <w:rFonts w:eastAsia="Georgia"/>
                <w:b w:val="0"/>
                <w:sz w:val="22"/>
              </w:rPr>
              <w:t xml:space="preserve">Assist in the administration and day to day operation of the service </w:t>
            </w:r>
          </w:p>
          <w:p w14:paraId="4CCA71A7" w14:textId="77777777" w:rsidR="00BF7F0E" w:rsidRPr="00BF7F0E" w:rsidRDefault="00BF7F0E" w:rsidP="00BF7F0E">
            <w:pPr>
              <w:pBdr>
                <w:top w:val="none" w:sz="0" w:space="0" w:color="auto"/>
                <w:left w:val="none" w:sz="0" w:space="0" w:color="auto"/>
                <w:bottom w:val="none" w:sz="0" w:space="0" w:color="auto"/>
                <w:right w:val="none" w:sz="0" w:space="0" w:color="auto"/>
              </w:pBdr>
              <w:spacing w:after="0"/>
              <w:ind w:left="787" w:right="0"/>
              <w:jc w:val="left"/>
            </w:pPr>
          </w:p>
          <w:p w14:paraId="0D7703B0" w14:textId="77777777" w:rsidR="00BF7F0E" w:rsidRPr="00C42089" w:rsidRDefault="00BF7F0E" w:rsidP="0090126A">
            <w:pPr>
              <w:pBdr>
                <w:top w:val="none" w:sz="0" w:space="0" w:color="auto"/>
                <w:left w:val="none" w:sz="0" w:space="0" w:color="auto"/>
                <w:bottom w:val="none" w:sz="0" w:space="0" w:color="auto"/>
                <w:right w:val="none" w:sz="0" w:space="0" w:color="auto"/>
              </w:pBdr>
              <w:spacing w:after="0"/>
              <w:ind w:left="360" w:right="0"/>
              <w:jc w:val="left"/>
              <w:rPr>
                <w:szCs w:val="24"/>
              </w:rPr>
            </w:pPr>
            <w:r w:rsidRPr="00C42089">
              <w:rPr>
                <w:szCs w:val="24"/>
              </w:rPr>
              <w:t xml:space="preserve">Person Centred Care and Support: </w:t>
            </w:r>
          </w:p>
          <w:p w14:paraId="29D53F9F" w14:textId="77777777" w:rsidR="00BF7F0E" w:rsidRDefault="00BF7F0E" w:rsidP="00BF7F0E">
            <w:pPr>
              <w:pBdr>
                <w:top w:val="none" w:sz="0" w:space="0" w:color="auto"/>
                <w:left w:val="none" w:sz="0" w:space="0" w:color="auto"/>
                <w:bottom w:val="none" w:sz="0" w:space="0" w:color="auto"/>
                <w:right w:val="none" w:sz="0" w:space="0" w:color="auto"/>
              </w:pBdr>
              <w:spacing w:after="0"/>
              <w:ind w:left="787" w:right="0"/>
              <w:jc w:val="left"/>
            </w:pPr>
          </w:p>
          <w:p w14:paraId="74F67194" w14:textId="77777777" w:rsidR="006C61B6" w:rsidRDefault="006C61B6" w:rsidP="0005578B">
            <w:pPr>
              <w:pStyle w:val="ListParagraph"/>
              <w:numPr>
                <w:ilvl w:val="0"/>
                <w:numId w:val="17"/>
              </w:numPr>
              <w:pBdr>
                <w:top w:val="none" w:sz="0" w:space="0" w:color="auto"/>
                <w:left w:val="none" w:sz="0" w:space="0" w:color="auto"/>
                <w:bottom w:val="none" w:sz="0" w:space="0" w:color="auto"/>
                <w:right w:val="none" w:sz="0" w:space="0" w:color="auto"/>
              </w:pBdr>
              <w:spacing w:after="0" w:line="241" w:lineRule="auto"/>
              <w:ind w:right="0"/>
              <w:jc w:val="left"/>
            </w:pPr>
            <w:r w:rsidRPr="00196AAA">
              <w:rPr>
                <w:b w:val="0"/>
                <w:sz w:val="22"/>
              </w:rPr>
              <w:t>Ensure service users receive support in their daily lives, alongside the team, according to the service user’s needs and pref</w:t>
            </w:r>
            <w:r w:rsidR="00352B94" w:rsidRPr="00196AAA">
              <w:rPr>
                <w:b w:val="0"/>
                <w:sz w:val="22"/>
              </w:rPr>
              <w:t>erences.  Support may include:</w:t>
            </w:r>
            <w:r w:rsidRPr="00196AAA">
              <w:rPr>
                <w:b w:val="0"/>
                <w:sz w:val="22"/>
              </w:rPr>
              <w:t xml:space="preserve"> </w:t>
            </w:r>
          </w:p>
          <w:p w14:paraId="2D702B29" w14:textId="77777777" w:rsidR="006C61B6" w:rsidRDefault="006C61B6" w:rsidP="006C61B6">
            <w:pPr>
              <w:pBdr>
                <w:top w:val="none" w:sz="0" w:space="0" w:color="auto"/>
                <w:left w:val="none" w:sz="0" w:space="0" w:color="auto"/>
                <w:bottom w:val="none" w:sz="0" w:space="0" w:color="auto"/>
                <w:right w:val="none" w:sz="0" w:space="0" w:color="auto"/>
              </w:pBdr>
              <w:spacing w:after="0"/>
              <w:ind w:right="0"/>
              <w:jc w:val="left"/>
            </w:pPr>
            <w:r>
              <w:rPr>
                <w:b w:val="0"/>
                <w:sz w:val="22"/>
              </w:rPr>
              <w:t xml:space="preserve"> </w:t>
            </w:r>
          </w:p>
          <w:p w14:paraId="4334890E" w14:textId="77777777" w:rsidR="006C61B6" w:rsidRPr="00CD4D08" w:rsidRDefault="00EC1C5D" w:rsidP="0005578B">
            <w:pPr>
              <w:numPr>
                <w:ilvl w:val="1"/>
                <w:numId w:val="17"/>
              </w:numPr>
              <w:pBdr>
                <w:top w:val="none" w:sz="0" w:space="0" w:color="auto"/>
                <w:left w:val="none" w:sz="0" w:space="0" w:color="auto"/>
                <w:bottom w:val="none" w:sz="0" w:space="0" w:color="auto"/>
                <w:right w:val="none" w:sz="0" w:space="0" w:color="auto"/>
              </w:pBdr>
              <w:spacing w:after="15" w:line="245" w:lineRule="auto"/>
              <w:ind w:right="0"/>
              <w:jc w:val="left"/>
            </w:pPr>
            <w:r>
              <w:rPr>
                <w:b w:val="0"/>
                <w:sz w:val="22"/>
              </w:rPr>
              <w:t xml:space="preserve">Supporting service users </w:t>
            </w:r>
            <w:r w:rsidR="006C61B6">
              <w:rPr>
                <w:b w:val="0"/>
                <w:sz w:val="22"/>
              </w:rPr>
              <w:t xml:space="preserve">to make </w:t>
            </w:r>
            <w:r w:rsidR="00352B94">
              <w:rPr>
                <w:b w:val="0"/>
                <w:sz w:val="22"/>
              </w:rPr>
              <w:t xml:space="preserve">informed </w:t>
            </w:r>
            <w:r w:rsidR="006C61B6">
              <w:rPr>
                <w:b w:val="0"/>
                <w:sz w:val="22"/>
              </w:rPr>
              <w:t xml:space="preserve">choices regarding their nutritional needs. </w:t>
            </w:r>
          </w:p>
          <w:p w14:paraId="517AAAA9" w14:textId="77777777" w:rsidR="00CD4D08" w:rsidRDefault="00CD4D08" w:rsidP="0005578B">
            <w:pPr>
              <w:numPr>
                <w:ilvl w:val="1"/>
                <w:numId w:val="17"/>
              </w:numPr>
              <w:pBdr>
                <w:top w:val="none" w:sz="0" w:space="0" w:color="auto"/>
                <w:left w:val="none" w:sz="0" w:space="0" w:color="auto"/>
                <w:bottom w:val="none" w:sz="0" w:space="0" w:color="auto"/>
                <w:right w:val="none" w:sz="0" w:space="0" w:color="auto"/>
              </w:pBdr>
              <w:spacing w:after="15" w:line="245" w:lineRule="auto"/>
              <w:ind w:right="0"/>
              <w:jc w:val="left"/>
            </w:pPr>
            <w:r>
              <w:rPr>
                <w:b w:val="0"/>
                <w:sz w:val="22"/>
              </w:rPr>
              <w:t>Support service users with personal care as required, support hygiene and attendance at grooming services/salons in line with service users choice and wishes.</w:t>
            </w:r>
          </w:p>
          <w:p w14:paraId="69F207A8" w14:textId="77777777" w:rsidR="006C61B6" w:rsidRDefault="006C61B6" w:rsidP="0005578B">
            <w:pPr>
              <w:numPr>
                <w:ilvl w:val="1"/>
                <w:numId w:val="17"/>
              </w:numPr>
              <w:pBdr>
                <w:top w:val="none" w:sz="0" w:space="0" w:color="auto"/>
                <w:left w:val="none" w:sz="0" w:space="0" w:color="auto"/>
                <w:bottom w:val="none" w:sz="0" w:space="0" w:color="auto"/>
                <w:right w:val="none" w:sz="0" w:space="0" w:color="auto"/>
              </w:pBdr>
              <w:spacing w:after="0" w:line="245" w:lineRule="auto"/>
              <w:ind w:right="0"/>
              <w:jc w:val="left"/>
            </w:pPr>
            <w:r>
              <w:rPr>
                <w:b w:val="0"/>
                <w:sz w:val="22"/>
              </w:rPr>
              <w:t xml:space="preserve">Reporting to the Team Leader </w:t>
            </w:r>
            <w:r>
              <w:rPr>
                <w:b w:val="0"/>
                <w:i/>
                <w:sz w:val="22"/>
              </w:rPr>
              <w:t>any</w:t>
            </w:r>
            <w:r>
              <w:rPr>
                <w:b w:val="0"/>
                <w:sz w:val="22"/>
              </w:rPr>
              <w:t xml:space="preserve"> concerns regarding the service user’s welfare including health and safety</w:t>
            </w:r>
            <w:r w:rsidR="00352B94">
              <w:rPr>
                <w:b w:val="0"/>
                <w:sz w:val="22"/>
              </w:rPr>
              <w:t xml:space="preserve"> and wellbeing</w:t>
            </w:r>
            <w:r>
              <w:rPr>
                <w:b w:val="0"/>
                <w:sz w:val="22"/>
              </w:rPr>
              <w:t xml:space="preserve"> issues  </w:t>
            </w:r>
          </w:p>
          <w:p w14:paraId="051CB850" w14:textId="77777777" w:rsidR="006C61B6" w:rsidRPr="00EC1C5D" w:rsidRDefault="00352B94" w:rsidP="0005578B">
            <w:pPr>
              <w:numPr>
                <w:ilvl w:val="1"/>
                <w:numId w:val="17"/>
              </w:numPr>
              <w:pBdr>
                <w:top w:val="none" w:sz="0" w:space="0" w:color="auto"/>
                <w:left w:val="none" w:sz="0" w:space="0" w:color="auto"/>
                <w:bottom w:val="none" w:sz="0" w:space="0" w:color="auto"/>
                <w:right w:val="none" w:sz="0" w:space="0" w:color="auto"/>
              </w:pBdr>
              <w:spacing w:after="0"/>
              <w:ind w:right="0"/>
              <w:jc w:val="left"/>
            </w:pPr>
            <w:r w:rsidRPr="00EC1C5D">
              <w:rPr>
                <w:b w:val="0"/>
                <w:sz w:val="22"/>
              </w:rPr>
              <w:t>Ordering</w:t>
            </w:r>
            <w:r w:rsidR="006C61B6" w:rsidRPr="00EC1C5D">
              <w:rPr>
                <w:b w:val="0"/>
                <w:sz w:val="22"/>
              </w:rPr>
              <w:t xml:space="preserve">, </w:t>
            </w:r>
            <w:r w:rsidR="00EC1C5D" w:rsidRPr="00EC1C5D">
              <w:rPr>
                <w:b w:val="0"/>
                <w:sz w:val="22"/>
              </w:rPr>
              <w:t>administering and</w:t>
            </w:r>
            <w:r w:rsidR="006C61B6" w:rsidRPr="00EC1C5D">
              <w:rPr>
                <w:b w:val="0"/>
                <w:sz w:val="22"/>
              </w:rPr>
              <w:t xml:space="preserve"> stock control of medications as required </w:t>
            </w:r>
          </w:p>
          <w:p w14:paraId="39D78757" w14:textId="77777777" w:rsidR="006C61B6" w:rsidRDefault="006C61B6" w:rsidP="0005578B">
            <w:pPr>
              <w:numPr>
                <w:ilvl w:val="1"/>
                <w:numId w:val="17"/>
              </w:numPr>
              <w:pBdr>
                <w:top w:val="none" w:sz="0" w:space="0" w:color="auto"/>
                <w:left w:val="none" w:sz="0" w:space="0" w:color="auto"/>
                <w:bottom w:val="none" w:sz="0" w:space="0" w:color="auto"/>
                <w:right w:val="none" w:sz="0" w:space="0" w:color="auto"/>
              </w:pBdr>
              <w:spacing w:after="0" w:line="243" w:lineRule="auto"/>
              <w:ind w:right="0"/>
              <w:jc w:val="left"/>
            </w:pPr>
            <w:r>
              <w:rPr>
                <w:b w:val="0"/>
                <w:sz w:val="22"/>
              </w:rPr>
              <w:t xml:space="preserve">Actively encouraging and supporting leisure and meaningful activities both inside and outside of the home, in accordance with individual service user’s interests, choices and needs. </w:t>
            </w:r>
          </w:p>
          <w:p w14:paraId="1C6FE9E0" w14:textId="77777777" w:rsidR="006C61B6" w:rsidRPr="00E47A6C" w:rsidRDefault="006C61B6" w:rsidP="0005578B">
            <w:pPr>
              <w:numPr>
                <w:ilvl w:val="1"/>
                <w:numId w:val="17"/>
              </w:numPr>
              <w:pBdr>
                <w:top w:val="none" w:sz="0" w:space="0" w:color="auto"/>
                <w:left w:val="none" w:sz="0" w:space="0" w:color="auto"/>
                <w:bottom w:val="none" w:sz="0" w:space="0" w:color="auto"/>
                <w:right w:val="none" w:sz="0" w:space="0" w:color="auto"/>
              </w:pBdr>
              <w:spacing w:after="29" w:line="247" w:lineRule="auto"/>
              <w:ind w:right="0"/>
              <w:jc w:val="left"/>
            </w:pPr>
            <w:r>
              <w:rPr>
                <w:b w:val="0"/>
                <w:sz w:val="22"/>
              </w:rPr>
              <w:t>Adhering to all safeguarding requirements and any</w:t>
            </w:r>
            <w:r w:rsidR="00352B94">
              <w:rPr>
                <w:b w:val="0"/>
                <w:sz w:val="22"/>
              </w:rPr>
              <w:t xml:space="preserve"> subsequent</w:t>
            </w:r>
            <w:r>
              <w:rPr>
                <w:b w:val="0"/>
                <w:sz w:val="22"/>
              </w:rPr>
              <w:t xml:space="preserve"> procedures </w:t>
            </w:r>
            <w:r w:rsidR="00352B94">
              <w:rPr>
                <w:b w:val="0"/>
                <w:sz w:val="22"/>
              </w:rPr>
              <w:t>implemented for</w:t>
            </w:r>
            <w:r>
              <w:rPr>
                <w:b w:val="0"/>
                <w:sz w:val="22"/>
              </w:rPr>
              <w:t xml:space="preserve"> the</w:t>
            </w:r>
            <w:r w:rsidR="00EC1C5D">
              <w:rPr>
                <w:b w:val="0"/>
                <w:sz w:val="22"/>
              </w:rPr>
              <w:t xml:space="preserve"> safeguarding and</w:t>
            </w:r>
            <w:r>
              <w:rPr>
                <w:b w:val="0"/>
                <w:sz w:val="22"/>
              </w:rPr>
              <w:t xml:space="preserve"> protection of vulnerable adults.</w:t>
            </w:r>
          </w:p>
          <w:p w14:paraId="0C6C04FA" w14:textId="77777777" w:rsidR="006C61B6" w:rsidRDefault="006C61B6" w:rsidP="0005578B">
            <w:pPr>
              <w:numPr>
                <w:ilvl w:val="1"/>
                <w:numId w:val="17"/>
              </w:numPr>
              <w:pBdr>
                <w:top w:val="none" w:sz="0" w:space="0" w:color="auto"/>
                <w:left w:val="none" w:sz="0" w:space="0" w:color="auto"/>
                <w:bottom w:val="none" w:sz="0" w:space="0" w:color="auto"/>
                <w:right w:val="none" w:sz="0" w:space="0" w:color="auto"/>
              </w:pBdr>
              <w:spacing w:after="29" w:line="247" w:lineRule="auto"/>
              <w:ind w:right="0"/>
              <w:jc w:val="left"/>
            </w:pPr>
            <w:r>
              <w:rPr>
                <w:b w:val="0"/>
                <w:sz w:val="22"/>
              </w:rPr>
              <w:t>Supporting service users awareness of safeguarding Vulnerable adults</w:t>
            </w:r>
            <w:r w:rsidR="004939B4">
              <w:rPr>
                <w:b w:val="0"/>
                <w:sz w:val="22"/>
              </w:rPr>
              <w:t xml:space="preserve"> and supporting service users to report abuse should it occur</w:t>
            </w:r>
          </w:p>
          <w:p w14:paraId="2707B30E" w14:textId="77777777" w:rsidR="006C61B6" w:rsidRDefault="006C61B6" w:rsidP="0005578B">
            <w:pPr>
              <w:numPr>
                <w:ilvl w:val="1"/>
                <w:numId w:val="17"/>
              </w:numPr>
              <w:pBdr>
                <w:top w:val="none" w:sz="0" w:space="0" w:color="auto"/>
                <w:left w:val="none" w:sz="0" w:space="0" w:color="auto"/>
                <w:bottom w:val="none" w:sz="0" w:space="0" w:color="auto"/>
                <w:right w:val="none" w:sz="0" w:space="0" w:color="auto"/>
              </w:pBdr>
              <w:spacing w:after="34" w:line="245" w:lineRule="auto"/>
              <w:ind w:right="0"/>
              <w:jc w:val="left"/>
            </w:pPr>
            <w:r>
              <w:rPr>
                <w:b w:val="0"/>
                <w:sz w:val="22"/>
              </w:rPr>
              <w:t xml:space="preserve">Using ‘Positive Behaviour Support Planning’ to support service users </w:t>
            </w:r>
            <w:r w:rsidR="004939B4">
              <w:rPr>
                <w:b w:val="0"/>
                <w:sz w:val="22"/>
              </w:rPr>
              <w:t xml:space="preserve">behaviours of concern, </w:t>
            </w:r>
            <w:r w:rsidR="00813960">
              <w:rPr>
                <w:b w:val="0"/>
                <w:sz w:val="22"/>
              </w:rPr>
              <w:t>with an aim to understanding</w:t>
            </w:r>
            <w:r w:rsidR="004939B4">
              <w:rPr>
                <w:b w:val="0"/>
                <w:sz w:val="22"/>
              </w:rPr>
              <w:t xml:space="preserve"> the behaviour and supporti</w:t>
            </w:r>
            <w:r w:rsidR="00813960">
              <w:rPr>
                <w:b w:val="0"/>
                <w:sz w:val="22"/>
              </w:rPr>
              <w:t>ng the implementation and evaluation of person centred approaches that will enhance the quality of life of the person.</w:t>
            </w:r>
          </w:p>
          <w:p w14:paraId="6D6CD775" w14:textId="77777777" w:rsidR="006C61B6" w:rsidRPr="008526BE" w:rsidRDefault="00813960" w:rsidP="0005578B">
            <w:pPr>
              <w:numPr>
                <w:ilvl w:val="1"/>
                <w:numId w:val="17"/>
              </w:numPr>
              <w:pBdr>
                <w:top w:val="none" w:sz="0" w:space="0" w:color="auto"/>
                <w:left w:val="none" w:sz="0" w:space="0" w:color="auto"/>
                <w:bottom w:val="none" w:sz="0" w:space="0" w:color="auto"/>
                <w:right w:val="none" w:sz="0" w:space="0" w:color="auto"/>
              </w:pBdr>
              <w:spacing w:after="0" w:line="245" w:lineRule="auto"/>
              <w:ind w:right="0"/>
              <w:jc w:val="left"/>
            </w:pPr>
            <w:r>
              <w:rPr>
                <w:b w:val="0"/>
                <w:sz w:val="22"/>
              </w:rPr>
              <w:lastRenderedPageBreak/>
              <w:t>Supporting service users to access and understand their</w:t>
            </w:r>
            <w:r w:rsidR="006C61B6">
              <w:rPr>
                <w:b w:val="0"/>
                <w:sz w:val="22"/>
              </w:rPr>
              <w:t xml:space="preserve"> working file and </w:t>
            </w:r>
            <w:r w:rsidR="00F646C6">
              <w:rPr>
                <w:b w:val="0"/>
                <w:sz w:val="22"/>
              </w:rPr>
              <w:t xml:space="preserve">all subsequent </w:t>
            </w:r>
            <w:r w:rsidR="006C61B6">
              <w:rPr>
                <w:b w:val="0"/>
                <w:sz w:val="22"/>
              </w:rPr>
              <w:t>plans</w:t>
            </w:r>
            <w:r w:rsidR="00CE7AE7">
              <w:rPr>
                <w:b w:val="0"/>
                <w:sz w:val="22"/>
              </w:rPr>
              <w:t xml:space="preserve"> relating to their lives.</w:t>
            </w:r>
            <w:r w:rsidR="006C61B6">
              <w:rPr>
                <w:b w:val="0"/>
                <w:sz w:val="22"/>
              </w:rPr>
              <w:t xml:space="preserve"> </w:t>
            </w:r>
          </w:p>
          <w:p w14:paraId="03928643" w14:textId="77777777" w:rsidR="008526BE" w:rsidRPr="00EC1C5D" w:rsidRDefault="008526BE" w:rsidP="0005578B">
            <w:pPr>
              <w:numPr>
                <w:ilvl w:val="1"/>
                <w:numId w:val="17"/>
              </w:numPr>
              <w:pBdr>
                <w:top w:val="none" w:sz="0" w:space="0" w:color="auto"/>
                <w:left w:val="none" w:sz="0" w:space="0" w:color="auto"/>
                <w:bottom w:val="none" w:sz="0" w:space="0" w:color="auto"/>
                <w:right w:val="none" w:sz="0" w:space="0" w:color="auto"/>
              </w:pBdr>
              <w:spacing w:after="0" w:line="245" w:lineRule="auto"/>
              <w:ind w:right="0"/>
              <w:jc w:val="left"/>
            </w:pPr>
            <w:r>
              <w:rPr>
                <w:b w:val="0"/>
                <w:sz w:val="22"/>
              </w:rPr>
              <w:t xml:space="preserve">Supporting Service User Consultation , ensuring </w:t>
            </w:r>
            <w:r w:rsidR="00F36EB9">
              <w:rPr>
                <w:b w:val="0"/>
                <w:sz w:val="22"/>
              </w:rPr>
              <w:t xml:space="preserve">service user is consulted about all matters pertaining to their lives in a meaningful and inclusive manner </w:t>
            </w:r>
          </w:p>
          <w:p w14:paraId="27357B67" w14:textId="77777777" w:rsidR="00EC1C5D" w:rsidRDefault="00EC1C5D" w:rsidP="0005578B">
            <w:pPr>
              <w:numPr>
                <w:ilvl w:val="1"/>
                <w:numId w:val="17"/>
              </w:numPr>
              <w:pBdr>
                <w:top w:val="none" w:sz="0" w:space="0" w:color="auto"/>
                <w:left w:val="none" w:sz="0" w:space="0" w:color="auto"/>
                <w:bottom w:val="none" w:sz="0" w:space="0" w:color="auto"/>
                <w:right w:val="none" w:sz="0" w:space="0" w:color="auto"/>
              </w:pBdr>
              <w:spacing w:after="0" w:line="245" w:lineRule="auto"/>
              <w:ind w:right="0"/>
              <w:jc w:val="left"/>
            </w:pPr>
            <w:r>
              <w:rPr>
                <w:b w:val="0"/>
                <w:sz w:val="22"/>
              </w:rPr>
              <w:t>Supporting the service user to make complaints where required and ensure that these are acted upon and that the service users receives a meaningful response to same.</w:t>
            </w:r>
          </w:p>
          <w:p w14:paraId="49CBE7B3" w14:textId="77777777" w:rsidR="006C61B6" w:rsidRDefault="006C61B6" w:rsidP="006C61B6">
            <w:pPr>
              <w:pBdr>
                <w:top w:val="none" w:sz="0" w:space="0" w:color="auto"/>
                <w:left w:val="none" w:sz="0" w:space="0" w:color="auto"/>
                <w:bottom w:val="none" w:sz="0" w:space="0" w:color="auto"/>
                <w:right w:val="none" w:sz="0" w:space="0" w:color="auto"/>
              </w:pBdr>
              <w:spacing w:after="0"/>
              <w:ind w:right="0"/>
              <w:jc w:val="left"/>
            </w:pPr>
          </w:p>
          <w:p w14:paraId="2E848A3B" w14:textId="77777777" w:rsidR="006C61B6" w:rsidRPr="00343F49" w:rsidRDefault="006C61B6" w:rsidP="0005578B">
            <w:pPr>
              <w:numPr>
                <w:ilvl w:val="0"/>
                <w:numId w:val="17"/>
              </w:numPr>
              <w:pBdr>
                <w:top w:val="none" w:sz="0" w:space="0" w:color="auto"/>
                <w:left w:val="none" w:sz="0" w:space="0" w:color="auto"/>
                <w:bottom w:val="none" w:sz="0" w:space="0" w:color="auto"/>
                <w:right w:val="none" w:sz="0" w:space="0" w:color="auto"/>
              </w:pBdr>
              <w:spacing w:after="0"/>
              <w:ind w:right="0"/>
              <w:jc w:val="left"/>
            </w:pPr>
            <w:r>
              <w:rPr>
                <w:b w:val="0"/>
                <w:sz w:val="22"/>
              </w:rPr>
              <w:t xml:space="preserve">Contribute to service user FPM/MDTs </w:t>
            </w:r>
            <w:r w:rsidR="000C6D82">
              <w:rPr>
                <w:b w:val="0"/>
                <w:sz w:val="22"/>
              </w:rPr>
              <w:t>by preparing age</w:t>
            </w:r>
            <w:r w:rsidR="00501AEE">
              <w:rPr>
                <w:b w:val="0"/>
                <w:sz w:val="22"/>
              </w:rPr>
              <w:t>ndas, liaising with families, consulting</w:t>
            </w:r>
            <w:r w:rsidR="000C6D82">
              <w:rPr>
                <w:b w:val="0"/>
                <w:sz w:val="22"/>
              </w:rPr>
              <w:t xml:space="preserve"> service users, scheduling meetings </w:t>
            </w:r>
            <w:r>
              <w:rPr>
                <w:b w:val="0"/>
                <w:sz w:val="22"/>
              </w:rPr>
              <w:t>and follow</w:t>
            </w:r>
            <w:r w:rsidR="000C6D82">
              <w:rPr>
                <w:b w:val="0"/>
                <w:sz w:val="22"/>
              </w:rPr>
              <w:t>ing</w:t>
            </w:r>
            <w:r>
              <w:rPr>
                <w:b w:val="0"/>
                <w:sz w:val="22"/>
              </w:rPr>
              <w:t xml:space="preserve"> up on actions and goal setting </w:t>
            </w:r>
            <w:r w:rsidR="000C6D82">
              <w:rPr>
                <w:b w:val="0"/>
                <w:sz w:val="22"/>
              </w:rPr>
              <w:t>ensuring</w:t>
            </w:r>
            <w:r w:rsidR="00501AEE">
              <w:rPr>
                <w:b w:val="0"/>
                <w:sz w:val="22"/>
              </w:rPr>
              <w:t xml:space="preserve"> that</w:t>
            </w:r>
            <w:r w:rsidR="000C6D82">
              <w:rPr>
                <w:b w:val="0"/>
                <w:sz w:val="22"/>
              </w:rPr>
              <w:t xml:space="preserve"> triangulation is evident throughout. </w:t>
            </w:r>
          </w:p>
          <w:p w14:paraId="2DB7C8DC" w14:textId="77777777" w:rsidR="00343F49" w:rsidRPr="000934E1" w:rsidRDefault="00343F49" w:rsidP="0005578B">
            <w:pPr>
              <w:numPr>
                <w:ilvl w:val="0"/>
                <w:numId w:val="17"/>
              </w:numPr>
              <w:pBdr>
                <w:top w:val="none" w:sz="0" w:space="0" w:color="auto"/>
                <w:left w:val="none" w:sz="0" w:space="0" w:color="auto"/>
                <w:bottom w:val="none" w:sz="0" w:space="0" w:color="auto"/>
                <w:right w:val="none" w:sz="0" w:space="0" w:color="auto"/>
              </w:pBdr>
              <w:spacing w:after="2" w:line="238" w:lineRule="auto"/>
              <w:ind w:right="0"/>
              <w:jc w:val="both"/>
              <w:rPr>
                <w:sz w:val="22"/>
              </w:rPr>
            </w:pPr>
            <w:r w:rsidRPr="000934E1">
              <w:rPr>
                <w:rFonts w:eastAsia="Georgia"/>
                <w:b w:val="0"/>
                <w:sz w:val="22"/>
              </w:rPr>
              <w:t>Recognise service users</w:t>
            </w:r>
            <w:r w:rsidR="000934E1" w:rsidRPr="000934E1">
              <w:rPr>
                <w:rFonts w:eastAsia="Georgia"/>
                <w:b w:val="0"/>
                <w:sz w:val="22"/>
              </w:rPr>
              <w:t xml:space="preserve"> as central through</w:t>
            </w:r>
            <w:r w:rsidRPr="000934E1">
              <w:rPr>
                <w:rFonts w:eastAsia="Georgia"/>
                <w:b w:val="0"/>
                <w:sz w:val="22"/>
              </w:rPr>
              <w:t xml:space="preserve"> promo</w:t>
            </w:r>
            <w:r w:rsidR="000934E1" w:rsidRPr="000934E1">
              <w:rPr>
                <w:rFonts w:eastAsia="Georgia"/>
                <w:b w:val="0"/>
                <w:sz w:val="22"/>
              </w:rPr>
              <w:t xml:space="preserve">ting their participation in </w:t>
            </w:r>
            <w:r w:rsidR="00501AEE">
              <w:rPr>
                <w:rFonts w:eastAsia="Georgia"/>
                <w:b w:val="0"/>
                <w:sz w:val="22"/>
              </w:rPr>
              <w:t xml:space="preserve">the </w:t>
            </w:r>
            <w:r w:rsidR="000934E1" w:rsidRPr="000934E1">
              <w:rPr>
                <w:rFonts w:eastAsia="Georgia"/>
                <w:b w:val="0"/>
                <w:sz w:val="22"/>
              </w:rPr>
              <w:t>support planning</w:t>
            </w:r>
            <w:r w:rsidR="00501AEE">
              <w:rPr>
                <w:rFonts w:eastAsia="Georgia"/>
                <w:b w:val="0"/>
                <w:sz w:val="22"/>
              </w:rPr>
              <w:t xml:space="preserve"> process</w:t>
            </w:r>
            <w:r w:rsidR="000934E1" w:rsidRPr="000934E1">
              <w:rPr>
                <w:rFonts w:eastAsia="Georgia"/>
                <w:b w:val="0"/>
                <w:sz w:val="22"/>
              </w:rPr>
              <w:t>, service</w:t>
            </w:r>
            <w:r w:rsidRPr="000934E1">
              <w:rPr>
                <w:rFonts w:eastAsia="Georgia"/>
                <w:b w:val="0"/>
                <w:sz w:val="22"/>
              </w:rPr>
              <w:t xml:space="preserve"> planning, decision-making and service delivery </w:t>
            </w:r>
          </w:p>
          <w:p w14:paraId="7EA16813" w14:textId="77777777" w:rsidR="000934E1" w:rsidRPr="004770A9" w:rsidRDefault="000934E1" w:rsidP="0005578B">
            <w:pPr>
              <w:numPr>
                <w:ilvl w:val="0"/>
                <w:numId w:val="17"/>
              </w:numPr>
              <w:pBdr>
                <w:top w:val="none" w:sz="0" w:space="0" w:color="auto"/>
                <w:left w:val="none" w:sz="0" w:space="0" w:color="auto"/>
                <w:bottom w:val="none" w:sz="0" w:space="0" w:color="auto"/>
                <w:right w:val="none" w:sz="0" w:space="0" w:color="auto"/>
              </w:pBdr>
              <w:spacing w:after="3" w:line="237" w:lineRule="auto"/>
              <w:ind w:right="0"/>
              <w:jc w:val="both"/>
              <w:rPr>
                <w:sz w:val="22"/>
              </w:rPr>
            </w:pPr>
            <w:r w:rsidRPr="000934E1">
              <w:rPr>
                <w:rFonts w:eastAsia="Georgia"/>
                <w:b w:val="0"/>
                <w:sz w:val="22"/>
              </w:rPr>
              <w:t>Promote the rights and responsibilities of each service us</w:t>
            </w:r>
            <w:r w:rsidR="000E2B97">
              <w:rPr>
                <w:rFonts w:eastAsia="Georgia"/>
                <w:b w:val="0"/>
                <w:sz w:val="22"/>
              </w:rPr>
              <w:t>er within the designated Centre</w:t>
            </w:r>
            <w:r w:rsidR="00501AEE">
              <w:rPr>
                <w:rFonts w:eastAsia="Georgia"/>
                <w:b w:val="0"/>
                <w:sz w:val="22"/>
              </w:rPr>
              <w:t xml:space="preserve">, </w:t>
            </w:r>
            <w:r w:rsidR="00F94E89">
              <w:rPr>
                <w:rFonts w:eastAsia="Georgia"/>
                <w:b w:val="0"/>
                <w:sz w:val="22"/>
              </w:rPr>
              <w:t>contributing to a human rights based culture underpinned by the Guidance on a Human Rights based approach in Health and Social Care.</w:t>
            </w:r>
            <w:r w:rsidR="00501AEE">
              <w:rPr>
                <w:rFonts w:eastAsia="Georgia"/>
                <w:b w:val="0"/>
                <w:sz w:val="22"/>
              </w:rPr>
              <w:t xml:space="preserve"> </w:t>
            </w:r>
          </w:p>
          <w:p w14:paraId="11229E09" w14:textId="77777777" w:rsidR="004770A9" w:rsidRPr="0090126A" w:rsidRDefault="004770A9" w:rsidP="0090126A">
            <w:pPr>
              <w:numPr>
                <w:ilvl w:val="0"/>
                <w:numId w:val="17"/>
              </w:numPr>
              <w:pBdr>
                <w:top w:val="none" w:sz="0" w:space="0" w:color="auto"/>
                <w:left w:val="none" w:sz="0" w:space="0" w:color="auto"/>
                <w:bottom w:val="none" w:sz="0" w:space="0" w:color="auto"/>
                <w:right w:val="none" w:sz="0" w:space="0" w:color="auto"/>
              </w:pBdr>
              <w:spacing w:after="3" w:line="237" w:lineRule="auto"/>
              <w:ind w:right="0"/>
              <w:jc w:val="both"/>
              <w:rPr>
                <w:rFonts w:eastAsia="Georgia"/>
                <w:b w:val="0"/>
                <w:sz w:val="22"/>
              </w:rPr>
            </w:pPr>
            <w:r w:rsidRPr="0090126A">
              <w:rPr>
                <w:rFonts w:eastAsia="Georgia"/>
                <w:b w:val="0"/>
                <w:sz w:val="22"/>
              </w:rPr>
              <w:t>P</w:t>
            </w:r>
            <w:r w:rsidR="004A4EA1" w:rsidRPr="0090126A">
              <w:rPr>
                <w:rFonts w:eastAsia="Georgia"/>
                <w:b w:val="0"/>
                <w:sz w:val="22"/>
              </w:rPr>
              <w:t>lan, implement and evaluate support</w:t>
            </w:r>
            <w:r w:rsidRPr="0090126A">
              <w:rPr>
                <w:rFonts w:eastAsia="Georgia"/>
                <w:b w:val="0"/>
                <w:sz w:val="22"/>
              </w:rPr>
              <w:t xml:space="preserve"> plans, </w:t>
            </w:r>
            <w:r w:rsidR="004A4EA1" w:rsidRPr="0090126A">
              <w:rPr>
                <w:rFonts w:eastAsia="Georgia"/>
                <w:b w:val="0"/>
                <w:sz w:val="22"/>
              </w:rPr>
              <w:t xml:space="preserve">Health plans and Positive behaviour Support plans </w:t>
            </w:r>
            <w:r w:rsidRPr="0090126A">
              <w:rPr>
                <w:rFonts w:eastAsia="Georgia"/>
                <w:b w:val="0"/>
                <w:sz w:val="22"/>
              </w:rPr>
              <w:t>as part of a multi</w:t>
            </w:r>
            <w:r w:rsidR="004A4EA1" w:rsidRPr="0090126A">
              <w:rPr>
                <w:rFonts w:eastAsia="Georgia"/>
                <w:b w:val="0"/>
                <w:sz w:val="22"/>
              </w:rPr>
              <w:t>-disciplinary team, ensuring</w:t>
            </w:r>
            <w:r w:rsidRPr="0090126A">
              <w:rPr>
                <w:rFonts w:eastAsia="Georgia"/>
                <w:b w:val="0"/>
                <w:sz w:val="22"/>
              </w:rPr>
              <w:t xml:space="preserve"> written and verbal reporting</w:t>
            </w:r>
            <w:r w:rsidR="004A4EA1" w:rsidRPr="0090126A">
              <w:rPr>
                <w:rFonts w:eastAsia="Georgia"/>
                <w:b w:val="0"/>
                <w:sz w:val="22"/>
              </w:rPr>
              <w:t xml:space="preserve"> on progress</w:t>
            </w:r>
            <w:r w:rsidRPr="0090126A">
              <w:rPr>
                <w:rFonts w:eastAsia="Georgia"/>
                <w:b w:val="0"/>
                <w:sz w:val="22"/>
              </w:rPr>
              <w:t xml:space="preserve"> of </w:t>
            </w:r>
            <w:r w:rsidR="004A4EA1" w:rsidRPr="0090126A">
              <w:rPr>
                <w:rFonts w:eastAsia="Georgia"/>
                <w:b w:val="0"/>
                <w:sz w:val="22"/>
              </w:rPr>
              <w:t>same,</w:t>
            </w:r>
          </w:p>
          <w:p w14:paraId="78157FEE" w14:textId="77777777" w:rsidR="004770A9" w:rsidRPr="0090126A" w:rsidRDefault="004770A9" w:rsidP="0090126A">
            <w:pPr>
              <w:numPr>
                <w:ilvl w:val="0"/>
                <w:numId w:val="17"/>
              </w:numPr>
              <w:pBdr>
                <w:top w:val="none" w:sz="0" w:space="0" w:color="auto"/>
                <w:left w:val="none" w:sz="0" w:space="0" w:color="auto"/>
                <w:bottom w:val="none" w:sz="0" w:space="0" w:color="auto"/>
                <w:right w:val="none" w:sz="0" w:space="0" w:color="auto"/>
              </w:pBdr>
              <w:spacing w:after="3" w:line="237" w:lineRule="auto"/>
              <w:ind w:right="0"/>
              <w:jc w:val="both"/>
              <w:rPr>
                <w:rFonts w:eastAsia="Georgia"/>
                <w:b w:val="0"/>
                <w:sz w:val="22"/>
              </w:rPr>
            </w:pPr>
            <w:r w:rsidRPr="0090126A">
              <w:rPr>
                <w:rFonts w:eastAsia="Georgia"/>
                <w:b w:val="0"/>
                <w:sz w:val="22"/>
              </w:rPr>
              <w:t>Participate in meetings in relation to the care and review of the service user,</w:t>
            </w:r>
          </w:p>
          <w:p w14:paraId="6BD9C44B" w14:textId="77777777" w:rsidR="00F500FC" w:rsidRPr="0090126A" w:rsidRDefault="00F500FC" w:rsidP="0090126A">
            <w:pPr>
              <w:numPr>
                <w:ilvl w:val="0"/>
                <w:numId w:val="17"/>
              </w:numPr>
              <w:pBdr>
                <w:top w:val="none" w:sz="0" w:space="0" w:color="auto"/>
                <w:left w:val="none" w:sz="0" w:space="0" w:color="auto"/>
                <w:bottom w:val="none" w:sz="0" w:space="0" w:color="auto"/>
                <w:right w:val="none" w:sz="0" w:space="0" w:color="auto"/>
              </w:pBdr>
              <w:spacing w:after="3" w:line="237" w:lineRule="auto"/>
              <w:ind w:right="0"/>
              <w:jc w:val="both"/>
              <w:rPr>
                <w:rFonts w:eastAsia="Georgia"/>
                <w:b w:val="0"/>
                <w:sz w:val="22"/>
              </w:rPr>
            </w:pPr>
            <w:r w:rsidRPr="0090126A">
              <w:rPr>
                <w:rFonts w:eastAsia="Georgia"/>
                <w:b w:val="0"/>
                <w:sz w:val="22"/>
              </w:rPr>
              <w:t>Support Service users on</w:t>
            </w:r>
            <w:r w:rsidR="004A4EA1" w:rsidRPr="0090126A">
              <w:rPr>
                <w:rFonts w:eastAsia="Georgia"/>
                <w:b w:val="0"/>
                <w:sz w:val="22"/>
              </w:rPr>
              <w:t xml:space="preserve"> community outings, home visits, training and vocational experiences and appointments. </w:t>
            </w:r>
          </w:p>
          <w:p w14:paraId="1C4C74BF" w14:textId="77777777" w:rsidR="006C61B6" w:rsidRPr="0090126A" w:rsidRDefault="00157033" w:rsidP="0090126A">
            <w:pPr>
              <w:numPr>
                <w:ilvl w:val="0"/>
                <w:numId w:val="17"/>
              </w:numPr>
              <w:pBdr>
                <w:top w:val="none" w:sz="0" w:space="0" w:color="auto"/>
                <w:left w:val="none" w:sz="0" w:space="0" w:color="auto"/>
                <w:bottom w:val="none" w:sz="0" w:space="0" w:color="auto"/>
                <w:right w:val="none" w:sz="0" w:space="0" w:color="auto"/>
              </w:pBdr>
              <w:spacing w:after="3" w:line="237" w:lineRule="auto"/>
              <w:ind w:right="0"/>
              <w:jc w:val="both"/>
              <w:rPr>
                <w:rFonts w:eastAsia="Georgia"/>
                <w:b w:val="0"/>
                <w:sz w:val="22"/>
              </w:rPr>
            </w:pPr>
            <w:r w:rsidRPr="0090126A">
              <w:rPr>
                <w:rFonts w:eastAsia="Georgia"/>
                <w:b w:val="0"/>
                <w:sz w:val="22"/>
              </w:rPr>
              <w:t xml:space="preserve">Protect, and support vulnerable service users, individually or in groups, in conjunction with the wider multidisciplinary team and other relevant agencies. The </w:t>
            </w:r>
            <w:r w:rsidR="006E20AE">
              <w:rPr>
                <w:rFonts w:eastAsia="Georgia"/>
                <w:b w:val="0"/>
                <w:sz w:val="22"/>
              </w:rPr>
              <w:t>Social Care Worker</w:t>
            </w:r>
            <w:r w:rsidRPr="0090126A">
              <w:rPr>
                <w:rFonts w:eastAsia="Georgia"/>
                <w:b w:val="0"/>
                <w:sz w:val="22"/>
              </w:rPr>
              <w:t xml:space="preserve"> will ensure the welfare of those under their care and will act as an advocate as appropriate.  </w:t>
            </w:r>
          </w:p>
          <w:p w14:paraId="3C2794D6" w14:textId="77777777" w:rsidR="006C61B6" w:rsidRDefault="006C61B6" w:rsidP="006C61B6">
            <w:pPr>
              <w:pBdr>
                <w:top w:val="none" w:sz="0" w:space="0" w:color="auto"/>
                <w:left w:val="none" w:sz="0" w:space="0" w:color="auto"/>
                <w:bottom w:val="none" w:sz="0" w:space="0" w:color="auto"/>
                <w:right w:val="none" w:sz="0" w:space="0" w:color="auto"/>
              </w:pBdr>
              <w:spacing w:after="0"/>
              <w:ind w:right="0"/>
              <w:jc w:val="left"/>
            </w:pPr>
          </w:p>
          <w:p w14:paraId="55859A3A" w14:textId="77777777" w:rsidR="004B38C2" w:rsidRPr="00157033" w:rsidRDefault="004B38C2" w:rsidP="004B38C2">
            <w:pPr>
              <w:pBdr>
                <w:top w:val="none" w:sz="0" w:space="0" w:color="auto"/>
                <w:left w:val="none" w:sz="0" w:space="0" w:color="auto"/>
                <w:bottom w:val="none" w:sz="0" w:space="0" w:color="auto"/>
                <w:right w:val="none" w:sz="0" w:space="0" w:color="auto"/>
              </w:pBdr>
              <w:spacing w:after="0"/>
              <w:ind w:right="0"/>
              <w:jc w:val="left"/>
              <w:rPr>
                <w:sz w:val="28"/>
                <w:szCs w:val="28"/>
              </w:rPr>
            </w:pPr>
          </w:p>
          <w:p w14:paraId="017A7DAA" w14:textId="77777777" w:rsidR="005527BC" w:rsidRPr="00C42089" w:rsidRDefault="004B38C2" w:rsidP="0090126A">
            <w:pPr>
              <w:pBdr>
                <w:top w:val="none" w:sz="0" w:space="0" w:color="auto"/>
                <w:left w:val="none" w:sz="0" w:space="0" w:color="auto"/>
                <w:bottom w:val="none" w:sz="0" w:space="0" w:color="auto"/>
                <w:right w:val="none" w:sz="0" w:space="0" w:color="auto"/>
              </w:pBdr>
              <w:spacing w:after="0"/>
              <w:ind w:left="360" w:right="0"/>
              <w:jc w:val="left"/>
              <w:rPr>
                <w:szCs w:val="24"/>
              </w:rPr>
            </w:pPr>
            <w:r w:rsidRPr="00C42089">
              <w:rPr>
                <w:szCs w:val="24"/>
              </w:rPr>
              <w:t>Use of Resources:</w:t>
            </w:r>
          </w:p>
          <w:p w14:paraId="53338706" w14:textId="77777777" w:rsidR="005527BC" w:rsidRPr="004B38C2" w:rsidRDefault="005527BC" w:rsidP="004B38C2">
            <w:pPr>
              <w:pBdr>
                <w:top w:val="none" w:sz="0" w:space="0" w:color="auto"/>
                <w:left w:val="none" w:sz="0" w:space="0" w:color="auto"/>
                <w:bottom w:val="none" w:sz="0" w:space="0" w:color="auto"/>
                <w:right w:val="none" w:sz="0" w:space="0" w:color="auto"/>
              </w:pBdr>
              <w:spacing w:after="0"/>
              <w:ind w:right="0"/>
              <w:jc w:val="left"/>
              <w:rPr>
                <w:sz w:val="22"/>
              </w:rPr>
            </w:pPr>
          </w:p>
          <w:p w14:paraId="7ACFC7B8" w14:textId="77777777" w:rsidR="005527BC" w:rsidRPr="00E85465" w:rsidRDefault="005527BC"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rPr>
            </w:pPr>
            <w:r w:rsidRPr="001D11D0">
              <w:rPr>
                <w:b w:val="0"/>
                <w:sz w:val="22"/>
              </w:rPr>
              <w:t xml:space="preserve">Work within budgets, maintaining and recording all required financial information. </w:t>
            </w:r>
          </w:p>
          <w:p w14:paraId="102DE1A5" w14:textId="77777777" w:rsidR="00E85465" w:rsidRPr="00E85465" w:rsidRDefault="00E85465" w:rsidP="0005578B">
            <w:pPr>
              <w:numPr>
                <w:ilvl w:val="0"/>
                <w:numId w:val="17"/>
              </w:numPr>
              <w:pBdr>
                <w:top w:val="none" w:sz="0" w:space="0" w:color="auto"/>
                <w:left w:val="none" w:sz="0" w:space="0" w:color="auto"/>
                <w:bottom w:val="none" w:sz="0" w:space="0" w:color="auto"/>
                <w:right w:val="none" w:sz="0" w:space="0" w:color="auto"/>
              </w:pBdr>
              <w:spacing w:after="0" w:line="259" w:lineRule="auto"/>
              <w:ind w:right="0"/>
              <w:jc w:val="left"/>
              <w:rPr>
                <w:b w:val="0"/>
                <w:sz w:val="22"/>
              </w:rPr>
            </w:pPr>
            <w:r w:rsidRPr="00E85465">
              <w:rPr>
                <w:rFonts w:eastAsia="Georgia"/>
                <w:b w:val="0"/>
                <w:sz w:val="22"/>
              </w:rPr>
              <w:t xml:space="preserve">Effectively plan and manage resources, within budget </w:t>
            </w:r>
          </w:p>
          <w:p w14:paraId="4B363DE6" w14:textId="77777777" w:rsidR="005527BC" w:rsidRPr="001D11D0" w:rsidRDefault="005527BC"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rPr>
            </w:pPr>
            <w:r w:rsidRPr="001D11D0">
              <w:rPr>
                <w:b w:val="0"/>
                <w:sz w:val="22"/>
              </w:rPr>
              <w:t>Follow finance procedures in line with policies to include petty cash ledgers and both organisational and service user finances.</w:t>
            </w:r>
          </w:p>
          <w:p w14:paraId="7AF17AEA" w14:textId="77777777" w:rsidR="007F5657" w:rsidRPr="001D11D0" w:rsidRDefault="007F5657"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rPr>
            </w:pPr>
            <w:r w:rsidRPr="001D11D0">
              <w:rPr>
                <w:b w:val="0"/>
                <w:sz w:val="22"/>
              </w:rPr>
              <w:t xml:space="preserve">Support the maintenance of the planned and actual rota by supporting shift cover in the absence of the service manager through effectively engaging with the on-call manager and supporting with solution focussed approaches. </w:t>
            </w:r>
          </w:p>
          <w:p w14:paraId="1D056576" w14:textId="77777777" w:rsidR="001D11D0" w:rsidRPr="001D11D0" w:rsidRDefault="001D11D0"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sz w:val="22"/>
              </w:rPr>
            </w:pPr>
            <w:r>
              <w:rPr>
                <w:b w:val="0"/>
                <w:sz w:val="22"/>
              </w:rPr>
              <w:t>W</w:t>
            </w:r>
            <w:r w:rsidRPr="001D11D0">
              <w:rPr>
                <w:b w:val="0"/>
                <w:sz w:val="22"/>
              </w:rPr>
              <w:t>ork rotas</w:t>
            </w:r>
            <w:r w:rsidR="0005578B">
              <w:rPr>
                <w:b w:val="0"/>
                <w:sz w:val="22"/>
              </w:rPr>
              <w:t>/shifts</w:t>
            </w:r>
            <w:r w:rsidRPr="001D11D0">
              <w:rPr>
                <w:b w:val="0"/>
                <w:sz w:val="22"/>
              </w:rPr>
              <w:t xml:space="preserve"> as required, including weekends, public holidays and night duty</w:t>
            </w:r>
            <w:r>
              <w:rPr>
                <w:b w:val="0"/>
                <w:sz w:val="22"/>
              </w:rPr>
              <w:t xml:space="preserve"> shifts.</w:t>
            </w:r>
          </w:p>
          <w:p w14:paraId="73121C7B" w14:textId="77777777" w:rsidR="001A75C4" w:rsidRDefault="001A75C4" w:rsidP="001A75C4">
            <w:pPr>
              <w:pBdr>
                <w:top w:val="none" w:sz="0" w:space="0" w:color="auto"/>
                <w:left w:val="none" w:sz="0" w:space="0" w:color="auto"/>
                <w:bottom w:val="none" w:sz="0" w:space="0" w:color="auto"/>
                <w:right w:val="none" w:sz="0" w:space="0" w:color="auto"/>
              </w:pBdr>
              <w:spacing w:after="0"/>
              <w:ind w:right="0"/>
              <w:jc w:val="left"/>
            </w:pPr>
          </w:p>
          <w:p w14:paraId="18DB98DE" w14:textId="77777777" w:rsidR="004B38C2" w:rsidRDefault="004B38C2" w:rsidP="001A75C4">
            <w:pPr>
              <w:pBdr>
                <w:top w:val="none" w:sz="0" w:space="0" w:color="auto"/>
                <w:left w:val="none" w:sz="0" w:space="0" w:color="auto"/>
                <w:bottom w:val="none" w:sz="0" w:space="0" w:color="auto"/>
                <w:right w:val="none" w:sz="0" w:space="0" w:color="auto"/>
              </w:pBdr>
              <w:spacing w:after="0"/>
              <w:ind w:right="0"/>
              <w:jc w:val="left"/>
            </w:pPr>
          </w:p>
          <w:p w14:paraId="3B842BA1" w14:textId="77777777" w:rsidR="001A75C4" w:rsidRPr="00C42089" w:rsidRDefault="00400F81" w:rsidP="0090126A">
            <w:pPr>
              <w:pBdr>
                <w:top w:val="none" w:sz="0" w:space="0" w:color="auto"/>
                <w:left w:val="none" w:sz="0" w:space="0" w:color="auto"/>
                <w:bottom w:val="none" w:sz="0" w:space="0" w:color="auto"/>
                <w:right w:val="none" w:sz="0" w:space="0" w:color="auto"/>
              </w:pBdr>
              <w:spacing w:after="0"/>
              <w:ind w:left="360" w:right="0"/>
              <w:jc w:val="left"/>
              <w:rPr>
                <w:szCs w:val="24"/>
              </w:rPr>
            </w:pPr>
            <w:r w:rsidRPr="00C42089">
              <w:rPr>
                <w:szCs w:val="24"/>
              </w:rPr>
              <w:t>Health and Wellbeing:</w:t>
            </w:r>
          </w:p>
          <w:p w14:paraId="588A950E" w14:textId="77777777" w:rsidR="00400F81" w:rsidRDefault="00400F81" w:rsidP="001A75C4">
            <w:pPr>
              <w:pBdr>
                <w:top w:val="none" w:sz="0" w:space="0" w:color="auto"/>
                <w:left w:val="none" w:sz="0" w:space="0" w:color="auto"/>
                <w:bottom w:val="none" w:sz="0" w:space="0" w:color="auto"/>
                <w:right w:val="none" w:sz="0" w:space="0" w:color="auto"/>
              </w:pBdr>
              <w:spacing w:after="0"/>
              <w:ind w:right="0"/>
              <w:jc w:val="left"/>
            </w:pPr>
          </w:p>
          <w:p w14:paraId="5785248F" w14:textId="77777777" w:rsidR="00400F81" w:rsidRPr="00CD4D08" w:rsidRDefault="00400F81" w:rsidP="0005578B">
            <w:pPr>
              <w:pStyle w:val="ListParagraph"/>
              <w:numPr>
                <w:ilvl w:val="0"/>
                <w:numId w:val="17"/>
              </w:numPr>
              <w:pBdr>
                <w:top w:val="none" w:sz="0" w:space="0" w:color="auto"/>
                <w:left w:val="none" w:sz="0" w:space="0" w:color="auto"/>
                <w:bottom w:val="none" w:sz="0" w:space="0" w:color="auto"/>
                <w:right w:val="none" w:sz="0" w:space="0" w:color="auto"/>
              </w:pBdr>
              <w:spacing w:after="3" w:line="237" w:lineRule="auto"/>
              <w:ind w:right="0"/>
              <w:jc w:val="both"/>
              <w:rPr>
                <w:sz w:val="22"/>
              </w:rPr>
            </w:pPr>
            <w:r w:rsidRPr="00CD4D08">
              <w:rPr>
                <w:rFonts w:eastAsia="Georgia"/>
                <w:b w:val="0"/>
                <w:sz w:val="22"/>
              </w:rPr>
              <w:t>Promote physical, emotional, social, cultural, ethnic and spiritual welfare of each service user in Autism Initiatives</w:t>
            </w:r>
          </w:p>
          <w:p w14:paraId="29D86010" w14:textId="77777777" w:rsidR="00343F49" w:rsidRPr="00CD4D08" w:rsidRDefault="00343F49" w:rsidP="0005578B">
            <w:pPr>
              <w:numPr>
                <w:ilvl w:val="0"/>
                <w:numId w:val="17"/>
              </w:numPr>
              <w:pBdr>
                <w:top w:val="none" w:sz="0" w:space="0" w:color="auto"/>
                <w:left w:val="none" w:sz="0" w:space="0" w:color="auto"/>
                <w:bottom w:val="none" w:sz="0" w:space="0" w:color="auto"/>
                <w:right w:val="none" w:sz="0" w:space="0" w:color="auto"/>
              </w:pBdr>
              <w:spacing w:after="0" w:line="259" w:lineRule="auto"/>
              <w:ind w:right="0"/>
              <w:jc w:val="both"/>
              <w:rPr>
                <w:sz w:val="22"/>
              </w:rPr>
            </w:pPr>
            <w:r w:rsidRPr="00CD4D08">
              <w:rPr>
                <w:rFonts w:eastAsia="Georgia"/>
                <w:b w:val="0"/>
                <w:sz w:val="22"/>
              </w:rPr>
              <w:t xml:space="preserve">Ensure that the primary care needs of the children / young people are met </w:t>
            </w:r>
          </w:p>
          <w:p w14:paraId="6CE9FEAE" w14:textId="77777777" w:rsidR="00343F49" w:rsidRPr="00CD4D08" w:rsidRDefault="00343F49" w:rsidP="0005578B">
            <w:pPr>
              <w:numPr>
                <w:ilvl w:val="0"/>
                <w:numId w:val="17"/>
              </w:numPr>
              <w:pBdr>
                <w:top w:val="none" w:sz="0" w:space="0" w:color="auto"/>
                <w:left w:val="none" w:sz="0" w:space="0" w:color="auto"/>
                <w:bottom w:val="none" w:sz="0" w:space="0" w:color="auto"/>
                <w:right w:val="none" w:sz="0" w:space="0" w:color="auto"/>
              </w:pBdr>
              <w:spacing w:after="0" w:line="239" w:lineRule="auto"/>
              <w:ind w:right="0"/>
              <w:jc w:val="both"/>
              <w:rPr>
                <w:sz w:val="22"/>
              </w:rPr>
            </w:pPr>
            <w:r w:rsidRPr="00CD4D08">
              <w:rPr>
                <w:rFonts w:eastAsia="Georgia"/>
                <w:b w:val="0"/>
                <w:sz w:val="22"/>
              </w:rPr>
              <w:t xml:space="preserve">Prepare and provide, in consultation with service users, well balanced </w:t>
            </w:r>
            <w:r w:rsidR="00CD4D08">
              <w:rPr>
                <w:rFonts w:eastAsia="Georgia"/>
                <w:b w:val="0"/>
                <w:sz w:val="22"/>
              </w:rPr>
              <w:t xml:space="preserve">nutritious </w:t>
            </w:r>
            <w:r w:rsidRPr="00CD4D08">
              <w:rPr>
                <w:rFonts w:eastAsia="Georgia"/>
                <w:b w:val="0"/>
                <w:sz w:val="22"/>
              </w:rPr>
              <w:t xml:space="preserve">meals of high quality  </w:t>
            </w:r>
          </w:p>
          <w:p w14:paraId="67DC543E" w14:textId="77777777" w:rsidR="006C61B6" w:rsidRPr="0005578B" w:rsidRDefault="00343F49" w:rsidP="0005578B">
            <w:pPr>
              <w:numPr>
                <w:ilvl w:val="0"/>
                <w:numId w:val="17"/>
              </w:numPr>
              <w:pBdr>
                <w:top w:val="none" w:sz="0" w:space="0" w:color="auto"/>
                <w:left w:val="none" w:sz="0" w:space="0" w:color="auto"/>
                <w:bottom w:val="none" w:sz="0" w:space="0" w:color="auto"/>
                <w:right w:val="none" w:sz="0" w:space="0" w:color="auto"/>
              </w:pBdr>
              <w:spacing w:after="0" w:line="239" w:lineRule="auto"/>
              <w:ind w:right="0"/>
              <w:jc w:val="left"/>
              <w:rPr>
                <w:sz w:val="22"/>
              </w:rPr>
            </w:pPr>
            <w:r w:rsidRPr="00CD4D08">
              <w:rPr>
                <w:rFonts w:eastAsia="Georgia"/>
                <w:b w:val="0"/>
                <w:sz w:val="22"/>
              </w:rPr>
              <w:t>Support attendance at medical and clinical appointments, ensuring the service user is consulted and informed of all health related matters</w:t>
            </w:r>
          </w:p>
          <w:p w14:paraId="0A98B242" w14:textId="77777777" w:rsidR="005527BC" w:rsidRDefault="005527BC" w:rsidP="005527BC">
            <w:pPr>
              <w:pBdr>
                <w:top w:val="none" w:sz="0" w:space="0" w:color="auto"/>
                <w:left w:val="none" w:sz="0" w:space="0" w:color="auto"/>
                <w:bottom w:val="none" w:sz="0" w:space="0" w:color="auto"/>
                <w:right w:val="none" w:sz="0" w:space="0" w:color="auto"/>
              </w:pBdr>
              <w:spacing w:after="0" w:line="238" w:lineRule="auto"/>
              <w:ind w:right="0"/>
              <w:jc w:val="left"/>
            </w:pPr>
          </w:p>
          <w:p w14:paraId="1EFB3863" w14:textId="77777777" w:rsidR="00BF7F0E" w:rsidRDefault="00BF7F0E" w:rsidP="00BF7F0E">
            <w:pPr>
              <w:pBdr>
                <w:top w:val="none" w:sz="0" w:space="0" w:color="auto"/>
                <w:left w:val="none" w:sz="0" w:space="0" w:color="auto"/>
                <w:bottom w:val="none" w:sz="0" w:space="0" w:color="auto"/>
                <w:right w:val="none" w:sz="0" w:space="0" w:color="auto"/>
              </w:pBdr>
              <w:spacing w:after="0" w:line="238" w:lineRule="auto"/>
              <w:ind w:right="0"/>
              <w:jc w:val="left"/>
              <w:rPr>
                <w:b w:val="0"/>
              </w:rPr>
            </w:pPr>
          </w:p>
          <w:p w14:paraId="26AF0076" w14:textId="77777777" w:rsidR="001A3FA4" w:rsidRPr="0090126A" w:rsidRDefault="00BF7F0E" w:rsidP="0090126A">
            <w:pPr>
              <w:pBdr>
                <w:top w:val="none" w:sz="0" w:space="0" w:color="auto"/>
                <w:left w:val="none" w:sz="0" w:space="0" w:color="auto"/>
                <w:bottom w:val="none" w:sz="0" w:space="0" w:color="auto"/>
                <w:right w:val="none" w:sz="0" w:space="0" w:color="auto"/>
              </w:pBdr>
              <w:spacing w:after="0"/>
              <w:ind w:left="360" w:right="0"/>
              <w:jc w:val="left"/>
              <w:rPr>
                <w:szCs w:val="24"/>
              </w:rPr>
            </w:pPr>
            <w:r w:rsidRPr="0090126A">
              <w:rPr>
                <w:szCs w:val="24"/>
              </w:rPr>
              <w:t>Safe Services:</w:t>
            </w:r>
            <w:r w:rsidR="001A3FA4" w:rsidRPr="0090126A">
              <w:rPr>
                <w:szCs w:val="24"/>
              </w:rPr>
              <w:t xml:space="preserve"> </w:t>
            </w:r>
          </w:p>
          <w:p w14:paraId="22B1882F" w14:textId="77777777" w:rsidR="0005578B" w:rsidRPr="00157033" w:rsidRDefault="0005578B" w:rsidP="00BF7F0E">
            <w:pPr>
              <w:pBdr>
                <w:top w:val="none" w:sz="0" w:space="0" w:color="auto"/>
                <w:left w:val="none" w:sz="0" w:space="0" w:color="auto"/>
                <w:bottom w:val="none" w:sz="0" w:space="0" w:color="auto"/>
                <w:right w:val="none" w:sz="0" w:space="0" w:color="auto"/>
              </w:pBdr>
              <w:spacing w:after="0" w:line="238" w:lineRule="auto"/>
              <w:ind w:right="0"/>
              <w:jc w:val="left"/>
              <w:rPr>
                <w:sz w:val="28"/>
                <w:szCs w:val="28"/>
              </w:rPr>
            </w:pPr>
          </w:p>
          <w:p w14:paraId="0FC23A56" w14:textId="77777777" w:rsidR="006C61B6" w:rsidRPr="00C04651" w:rsidRDefault="00CE7AE7"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sz w:val="22"/>
              </w:rPr>
            </w:pPr>
            <w:r w:rsidRPr="00C04651">
              <w:rPr>
                <w:b w:val="0"/>
                <w:sz w:val="22"/>
              </w:rPr>
              <w:t>Ensure c</w:t>
            </w:r>
            <w:r w:rsidR="00BF7F0E" w:rsidRPr="00C04651">
              <w:rPr>
                <w:b w:val="0"/>
                <w:sz w:val="22"/>
              </w:rPr>
              <w:t xml:space="preserve">ompliance with the </w:t>
            </w:r>
            <w:r w:rsidR="00AB7BFD" w:rsidRPr="00C04651">
              <w:rPr>
                <w:b w:val="0"/>
                <w:sz w:val="22"/>
              </w:rPr>
              <w:t>Health and Welfare at Work Act (1989</w:t>
            </w:r>
            <w:r w:rsidR="00AB7BFD" w:rsidRPr="00C04651">
              <w:rPr>
                <w:sz w:val="22"/>
              </w:rPr>
              <w:t>)</w:t>
            </w:r>
            <w:r w:rsidR="00BF7F0E" w:rsidRPr="00C04651">
              <w:rPr>
                <w:b w:val="0"/>
                <w:sz w:val="22"/>
              </w:rPr>
              <w:t xml:space="preserve">– the </w:t>
            </w:r>
            <w:r w:rsidR="006E20AE">
              <w:rPr>
                <w:b w:val="0"/>
                <w:sz w:val="22"/>
              </w:rPr>
              <w:t>Social Care Worker</w:t>
            </w:r>
            <w:r w:rsidR="00BF7F0E" w:rsidRPr="00C04651">
              <w:rPr>
                <w:b w:val="0"/>
                <w:sz w:val="22"/>
              </w:rPr>
              <w:t xml:space="preserve"> is required to fulfil a proactive role towards the management of risk in all of their actions. This entails the risk assessment of all situations, the taking of appropriate actions and reporting of all incidents, near misses and hazards, and a statutory duty of care for their own personal safety and that of others who may be affected by their acts or omissions.</w:t>
            </w:r>
          </w:p>
          <w:p w14:paraId="29449EC1" w14:textId="77777777" w:rsidR="005527BC" w:rsidRDefault="005527BC" w:rsidP="0005578B">
            <w:pPr>
              <w:pStyle w:val="ListParagraph"/>
              <w:numPr>
                <w:ilvl w:val="0"/>
                <w:numId w:val="17"/>
              </w:numPr>
              <w:pBdr>
                <w:top w:val="none" w:sz="0" w:space="0" w:color="auto"/>
                <w:left w:val="none" w:sz="0" w:space="0" w:color="auto"/>
                <w:bottom w:val="none" w:sz="0" w:space="0" w:color="auto"/>
                <w:right w:val="none" w:sz="0" w:space="0" w:color="auto"/>
              </w:pBdr>
              <w:spacing w:after="0" w:line="238" w:lineRule="auto"/>
              <w:ind w:right="0"/>
              <w:jc w:val="left"/>
              <w:rPr>
                <w:b w:val="0"/>
                <w:sz w:val="22"/>
              </w:rPr>
            </w:pPr>
            <w:r w:rsidRPr="00C04651">
              <w:rPr>
                <w:b w:val="0"/>
                <w:sz w:val="22"/>
              </w:rPr>
              <w:t>Carry out re</w:t>
            </w:r>
            <w:r w:rsidR="00B34018">
              <w:rPr>
                <w:b w:val="0"/>
                <w:sz w:val="22"/>
              </w:rPr>
              <w:t xml:space="preserve">quired Health and Safety audits, daily visual fire inspections and </w:t>
            </w:r>
            <w:r w:rsidR="007F5657" w:rsidRPr="00C04651">
              <w:rPr>
                <w:b w:val="0"/>
                <w:sz w:val="22"/>
              </w:rPr>
              <w:t>complete and implement</w:t>
            </w:r>
            <w:r w:rsidRPr="00C04651">
              <w:rPr>
                <w:b w:val="0"/>
                <w:sz w:val="22"/>
              </w:rPr>
              <w:t xml:space="preserve"> Risk Assessments and any related monitoring and reporting in line with the positive risk management policy and Auti</w:t>
            </w:r>
            <w:r w:rsidR="00B34018">
              <w:rPr>
                <w:b w:val="0"/>
                <w:sz w:val="22"/>
              </w:rPr>
              <w:t>sm Initiatives stay safe folder.</w:t>
            </w:r>
          </w:p>
          <w:p w14:paraId="488B1DB7" w14:textId="77777777" w:rsidR="00B34018" w:rsidRPr="00B34018" w:rsidRDefault="00B34018" w:rsidP="0005578B">
            <w:pPr>
              <w:pStyle w:val="ListParagraph"/>
              <w:numPr>
                <w:ilvl w:val="0"/>
                <w:numId w:val="17"/>
              </w:numPr>
              <w:pBdr>
                <w:top w:val="none" w:sz="0" w:space="0" w:color="auto"/>
                <w:left w:val="none" w:sz="0" w:space="0" w:color="auto"/>
                <w:bottom w:val="none" w:sz="0" w:space="0" w:color="auto"/>
                <w:right w:val="none" w:sz="0" w:space="0" w:color="auto"/>
              </w:pBdr>
              <w:spacing w:after="0" w:line="238" w:lineRule="auto"/>
              <w:ind w:right="0"/>
              <w:jc w:val="left"/>
              <w:rPr>
                <w:b w:val="0"/>
                <w:sz w:val="22"/>
              </w:rPr>
            </w:pPr>
            <w:r>
              <w:rPr>
                <w:b w:val="0"/>
                <w:sz w:val="22"/>
              </w:rPr>
              <w:t xml:space="preserve">Support services users fire safety by completing personal emergency egress plans and supporting their understanding by scheduling regular fire drills. </w:t>
            </w:r>
          </w:p>
          <w:p w14:paraId="1BFFD9E3" w14:textId="77777777" w:rsidR="00F856F3" w:rsidRPr="00C04651" w:rsidRDefault="00F856F3" w:rsidP="0005578B">
            <w:pPr>
              <w:pStyle w:val="ListParagraph"/>
              <w:numPr>
                <w:ilvl w:val="0"/>
                <w:numId w:val="17"/>
              </w:numPr>
              <w:pBdr>
                <w:top w:val="none" w:sz="0" w:space="0" w:color="auto"/>
                <w:left w:val="none" w:sz="0" w:space="0" w:color="auto"/>
                <w:bottom w:val="none" w:sz="0" w:space="0" w:color="auto"/>
                <w:right w:val="none" w:sz="0" w:space="0" w:color="auto"/>
              </w:pBdr>
              <w:spacing w:after="0" w:line="238" w:lineRule="auto"/>
              <w:ind w:right="0"/>
              <w:jc w:val="left"/>
              <w:rPr>
                <w:b w:val="0"/>
                <w:sz w:val="22"/>
              </w:rPr>
            </w:pPr>
            <w:r w:rsidRPr="00C04651">
              <w:rPr>
                <w:b w:val="0"/>
                <w:sz w:val="22"/>
              </w:rPr>
              <w:t>Report any immediate concerns / incidents of questionable practice to their Line Manager or assigned manager in their absence.</w:t>
            </w:r>
          </w:p>
          <w:p w14:paraId="41569C3A" w14:textId="77777777" w:rsidR="00C04651" w:rsidRPr="00C04651" w:rsidRDefault="00C42089" w:rsidP="0005578B">
            <w:pPr>
              <w:numPr>
                <w:ilvl w:val="0"/>
                <w:numId w:val="17"/>
              </w:numPr>
              <w:pBdr>
                <w:top w:val="none" w:sz="0" w:space="0" w:color="auto"/>
                <w:left w:val="none" w:sz="0" w:space="0" w:color="auto"/>
                <w:bottom w:val="none" w:sz="0" w:space="0" w:color="auto"/>
                <w:right w:val="none" w:sz="0" w:space="0" w:color="auto"/>
              </w:pBdr>
              <w:spacing w:after="0" w:line="239" w:lineRule="auto"/>
              <w:ind w:right="0"/>
              <w:jc w:val="both"/>
              <w:rPr>
                <w:b w:val="0"/>
                <w:sz w:val="22"/>
              </w:rPr>
            </w:pPr>
            <w:r>
              <w:rPr>
                <w:rFonts w:eastAsia="Georgia"/>
                <w:b w:val="0"/>
                <w:sz w:val="22"/>
              </w:rPr>
              <w:t>U</w:t>
            </w:r>
            <w:r w:rsidR="00C04651" w:rsidRPr="00C04651">
              <w:rPr>
                <w:rFonts w:eastAsia="Georgia"/>
                <w:b w:val="0"/>
                <w:sz w:val="22"/>
              </w:rPr>
              <w:t xml:space="preserve">ndertake various aspects of home management including, upkeep, cleaning, </w:t>
            </w:r>
            <w:r w:rsidR="00F2410E">
              <w:rPr>
                <w:rFonts w:eastAsia="Georgia"/>
                <w:b w:val="0"/>
                <w:sz w:val="22"/>
              </w:rPr>
              <w:t>shopping and</w:t>
            </w:r>
            <w:r w:rsidR="00C04651">
              <w:rPr>
                <w:rFonts w:eastAsia="Georgia"/>
                <w:b w:val="0"/>
                <w:sz w:val="22"/>
              </w:rPr>
              <w:t xml:space="preserve"> the reporting of maintenance duties through the maintenance log.</w:t>
            </w:r>
            <w:r w:rsidR="00C04651" w:rsidRPr="00C04651">
              <w:rPr>
                <w:rFonts w:eastAsia="Georgia"/>
                <w:b w:val="0"/>
                <w:sz w:val="22"/>
              </w:rPr>
              <w:t xml:space="preserve"> </w:t>
            </w:r>
          </w:p>
          <w:p w14:paraId="32B430D7" w14:textId="77777777" w:rsidR="004D4252" w:rsidRPr="004D4252" w:rsidRDefault="004D4252" w:rsidP="0005578B">
            <w:pPr>
              <w:numPr>
                <w:ilvl w:val="0"/>
                <w:numId w:val="17"/>
              </w:numPr>
              <w:pBdr>
                <w:top w:val="none" w:sz="0" w:space="0" w:color="auto"/>
                <w:left w:val="none" w:sz="0" w:space="0" w:color="auto"/>
                <w:bottom w:val="none" w:sz="0" w:space="0" w:color="auto"/>
                <w:right w:val="none" w:sz="0" w:space="0" w:color="auto"/>
              </w:pBdr>
              <w:spacing w:after="0" w:line="239" w:lineRule="auto"/>
              <w:ind w:right="0"/>
              <w:jc w:val="left"/>
              <w:rPr>
                <w:b w:val="0"/>
                <w:sz w:val="22"/>
              </w:rPr>
            </w:pPr>
            <w:r w:rsidRPr="004D4252">
              <w:rPr>
                <w:rFonts w:eastAsia="Georgia"/>
                <w:b w:val="0"/>
                <w:sz w:val="22"/>
              </w:rPr>
              <w:t xml:space="preserve">Report and record any significant events as per regulations, policy and procedure </w:t>
            </w:r>
          </w:p>
          <w:p w14:paraId="45C284CB" w14:textId="77777777" w:rsidR="004D4252" w:rsidRPr="004D4252" w:rsidRDefault="004D4252" w:rsidP="0005578B">
            <w:pPr>
              <w:numPr>
                <w:ilvl w:val="0"/>
                <w:numId w:val="17"/>
              </w:numPr>
              <w:pBdr>
                <w:top w:val="none" w:sz="0" w:space="0" w:color="auto"/>
                <w:left w:val="none" w:sz="0" w:space="0" w:color="auto"/>
                <w:bottom w:val="none" w:sz="0" w:space="0" w:color="auto"/>
                <w:right w:val="none" w:sz="0" w:space="0" w:color="auto"/>
              </w:pBdr>
              <w:spacing w:after="0" w:line="239" w:lineRule="auto"/>
              <w:ind w:right="0"/>
              <w:jc w:val="left"/>
              <w:rPr>
                <w:b w:val="0"/>
                <w:sz w:val="22"/>
              </w:rPr>
            </w:pPr>
            <w:r w:rsidRPr="004D4252">
              <w:rPr>
                <w:rFonts w:eastAsia="Georgia"/>
                <w:b w:val="0"/>
                <w:sz w:val="22"/>
              </w:rPr>
              <w:t>Report and respond immediately to any cases of absconding, as per Autism Initiatives policy and missing person protocol.</w:t>
            </w:r>
          </w:p>
          <w:p w14:paraId="526D2DAC" w14:textId="77777777" w:rsidR="00C04651" w:rsidRDefault="00007200" w:rsidP="0005578B">
            <w:pPr>
              <w:pStyle w:val="ListParagraph"/>
              <w:numPr>
                <w:ilvl w:val="0"/>
                <w:numId w:val="17"/>
              </w:numPr>
              <w:pBdr>
                <w:top w:val="none" w:sz="0" w:space="0" w:color="auto"/>
                <w:left w:val="none" w:sz="0" w:space="0" w:color="auto"/>
                <w:bottom w:val="none" w:sz="0" w:space="0" w:color="auto"/>
                <w:right w:val="none" w:sz="0" w:space="0" w:color="auto"/>
              </w:pBdr>
              <w:spacing w:after="0" w:line="238" w:lineRule="auto"/>
              <w:ind w:right="0"/>
              <w:jc w:val="left"/>
              <w:rPr>
                <w:b w:val="0"/>
                <w:sz w:val="22"/>
              </w:rPr>
            </w:pPr>
            <w:r w:rsidRPr="00007200">
              <w:rPr>
                <w:b w:val="0"/>
                <w:sz w:val="22"/>
              </w:rPr>
              <w:t xml:space="preserve">Ensure compliance with all infection control policies and procedures in place, with an emphasis on cleaning, correct donning and doffing of PPE, </w:t>
            </w:r>
            <w:r>
              <w:rPr>
                <w:b w:val="0"/>
                <w:sz w:val="22"/>
              </w:rPr>
              <w:t xml:space="preserve">hand hygiene, auditing and spot checks and peer to peer support. </w:t>
            </w:r>
          </w:p>
          <w:p w14:paraId="417DF5BA" w14:textId="77777777" w:rsidR="0005578B" w:rsidRPr="001651D4" w:rsidRDefault="0005578B" w:rsidP="0005578B">
            <w:pPr>
              <w:numPr>
                <w:ilvl w:val="0"/>
                <w:numId w:val="17"/>
              </w:numPr>
              <w:pBdr>
                <w:top w:val="none" w:sz="0" w:space="0" w:color="auto"/>
                <w:left w:val="none" w:sz="0" w:space="0" w:color="auto"/>
                <w:bottom w:val="none" w:sz="0" w:space="0" w:color="auto"/>
                <w:right w:val="none" w:sz="0" w:space="0" w:color="auto"/>
              </w:pBdr>
              <w:spacing w:after="0" w:line="238" w:lineRule="auto"/>
              <w:ind w:right="0"/>
              <w:jc w:val="left"/>
            </w:pPr>
            <w:r>
              <w:rPr>
                <w:b w:val="0"/>
              </w:rPr>
              <w:t xml:space="preserve">Ensure that the service user is not subjected to any forms of abuse and contribute to promoting a </w:t>
            </w:r>
            <w:r w:rsidR="00C2105B">
              <w:rPr>
                <w:b w:val="0"/>
              </w:rPr>
              <w:t xml:space="preserve">positive </w:t>
            </w:r>
            <w:r>
              <w:rPr>
                <w:b w:val="0"/>
              </w:rPr>
              <w:t xml:space="preserve">safeguarding culture in services by maximising service user consultation, </w:t>
            </w:r>
            <w:r w:rsidR="00C2105B">
              <w:rPr>
                <w:b w:val="0"/>
              </w:rPr>
              <w:t xml:space="preserve">promoting choice and </w:t>
            </w:r>
            <w:r w:rsidR="001651D4">
              <w:rPr>
                <w:b w:val="0"/>
              </w:rPr>
              <w:t>reducing restrictive practices.</w:t>
            </w:r>
          </w:p>
          <w:p w14:paraId="1848BD09" w14:textId="77777777" w:rsidR="001651D4" w:rsidRPr="00865177" w:rsidRDefault="00865177" w:rsidP="0005578B">
            <w:pPr>
              <w:numPr>
                <w:ilvl w:val="0"/>
                <w:numId w:val="17"/>
              </w:numPr>
              <w:pBdr>
                <w:top w:val="none" w:sz="0" w:space="0" w:color="auto"/>
                <w:left w:val="none" w:sz="0" w:space="0" w:color="auto"/>
                <w:bottom w:val="none" w:sz="0" w:space="0" w:color="auto"/>
                <w:right w:val="none" w:sz="0" w:space="0" w:color="auto"/>
              </w:pBdr>
              <w:spacing w:after="0" w:line="238" w:lineRule="auto"/>
              <w:ind w:right="0"/>
              <w:jc w:val="left"/>
              <w:rPr>
                <w:b w:val="0"/>
              </w:rPr>
            </w:pPr>
            <w:r w:rsidRPr="00865177">
              <w:rPr>
                <w:b w:val="0"/>
              </w:rPr>
              <w:t xml:space="preserve">Ensure that any </w:t>
            </w:r>
            <w:r w:rsidR="00C33D55" w:rsidRPr="00865177">
              <w:rPr>
                <w:b w:val="0"/>
              </w:rPr>
              <w:t xml:space="preserve">restrictive practices </w:t>
            </w:r>
            <w:r w:rsidRPr="00865177">
              <w:rPr>
                <w:b w:val="0"/>
              </w:rPr>
              <w:t xml:space="preserve">in place </w:t>
            </w:r>
            <w:r w:rsidR="00C33D55" w:rsidRPr="00865177">
              <w:rPr>
                <w:b w:val="0"/>
              </w:rPr>
              <w:t>are</w:t>
            </w:r>
            <w:r w:rsidRPr="00865177">
              <w:rPr>
                <w:b w:val="0"/>
              </w:rPr>
              <w:t xml:space="preserve"> reviewed regularly</w:t>
            </w:r>
            <w:r w:rsidR="00C33D55" w:rsidRPr="00865177">
              <w:rPr>
                <w:b w:val="0"/>
              </w:rPr>
              <w:t xml:space="preserve"> in line with current legislation, best practice an</w:t>
            </w:r>
            <w:r w:rsidRPr="00865177">
              <w:rPr>
                <w:b w:val="0"/>
              </w:rPr>
              <w:t>d ensure that it is the least restrictive approach for the shortest time possible.</w:t>
            </w:r>
          </w:p>
          <w:p w14:paraId="3988BB4A" w14:textId="77777777" w:rsidR="0005578B" w:rsidRPr="00007200" w:rsidRDefault="0005578B" w:rsidP="0005578B">
            <w:pPr>
              <w:pStyle w:val="ListParagraph"/>
              <w:pBdr>
                <w:top w:val="none" w:sz="0" w:space="0" w:color="auto"/>
                <w:left w:val="none" w:sz="0" w:space="0" w:color="auto"/>
                <w:bottom w:val="none" w:sz="0" w:space="0" w:color="auto"/>
                <w:right w:val="none" w:sz="0" w:space="0" w:color="auto"/>
              </w:pBdr>
              <w:spacing w:after="0" w:line="238" w:lineRule="auto"/>
              <w:ind w:right="0"/>
              <w:jc w:val="left"/>
              <w:rPr>
                <w:b w:val="0"/>
                <w:sz w:val="22"/>
              </w:rPr>
            </w:pPr>
          </w:p>
          <w:p w14:paraId="4D85E87D" w14:textId="77777777" w:rsidR="005527BC" w:rsidRPr="005527BC" w:rsidRDefault="005527BC" w:rsidP="005527BC">
            <w:pPr>
              <w:pBdr>
                <w:top w:val="none" w:sz="0" w:space="0" w:color="auto"/>
                <w:left w:val="none" w:sz="0" w:space="0" w:color="auto"/>
                <w:bottom w:val="none" w:sz="0" w:space="0" w:color="auto"/>
                <w:right w:val="none" w:sz="0" w:space="0" w:color="auto"/>
              </w:pBdr>
              <w:spacing w:after="0"/>
              <w:ind w:left="427" w:right="0"/>
              <w:jc w:val="left"/>
              <w:rPr>
                <w:b w:val="0"/>
                <w:sz w:val="22"/>
              </w:rPr>
            </w:pPr>
          </w:p>
          <w:p w14:paraId="2534DEC0" w14:textId="77777777" w:rsidR="00F646C6" w:rsidRPr="009342D4" w:rsidRDefault="00F646C6" w:rsidP="00F646C6">
            <w:pPr>
              <w:pBdr>
                <w:top w:val="none" w:sz="0" w:space="0" w:color="auto"/>
                <w:left w:val="none" w:sz="0" w:space="0" w:color="auto"/>
                <w:bottom w:val="none" w:sz="0" w:space="0" w:color="auto"/>
                <w:right w:val="none" w:sz="0" w:space="0" w:color="auto"/>
              </w:pBdr>
              <w:spacing w:after="10" w:line="227" w:lineRule="auto"/>
              <w:ind w:right="0"/>
              <w:jc w:val="left"/>
            </w:pPr>
          </w:p>
          <w:p w14:paraId="78522F55" w14:textId="77777777" w:rsidR="009342D4" w:rsidRPr="00C42089" w:rsidRDefault="00BF7F0E" w:rsidP="0090126A">
            <w:pPr>
              <w:pBdr>
                <w:top w:val="none" w:sz="0" w:space="0" w:color="auto"/>
                <w:left w:val="none" w:sz="0" w:space="0" w:color="auto"/>
                <w:bottom w:val="none" w:sz="0" w:space="0" w:color="auto"/>
                <w:right w:val="none" w:sz="0" w:space="0" w:color="auto"/>
              </w:pBdr>
              <w:spacing w:after="0"/>
              <w:ind w:left="360" w:right="0"/>
              <w:jc w:val="left"/>
              <w:rPr>
                <w:szCs w:val="24"/>
              </w:rPr>
            </w:pPr>
            <w:r w:rsidRPr="00C42089">
              <w:rPr>
                <w:szCs w:val="24"/>
              </w:rPr>
              <w:t xml:space="preserve">Effective Services </w:t>
            </w:r>
            <w:r w:rsidR="009342D4" w:rsidRPr="00C42089">
              <w:rPr>
                <w:szCs w:val="24"/>
              </w:rPr>
              <w:t xml:space="preserve">: </w:t>
            </w:r>
          </w:p>
          <w:p w14:paraId="03EEC9F1" w14:textId="77777777" w:rsidR="009342D4" w:rsidRDefault="009342D4" w:rsidP="009342D4">
            <w:pPr>
              <w:pBdr>
                <w:top w:val="none" w:sz="0" w:space="0" w:color="auto"/>
                <w:left w:val="none" w:sz="0" w:space="0" w:color="auto"/>
                <w:bottom w:val="none" w:sz="0" w:space="0" w:color="auto"/>
                <w:right w:val="none" w:sz="0" w:space="0" w:color="auto"/>
              </w:pBdr>
              <w:spacing w:after="0"/>
              <w:ind w:right="0"/>
              <w:jc w:val="left"/>
            </w:pPr>
            <w:r>
              <w:rPr>
                <w:b w:val="0"/>
                <w:sz w:val="22"/>
              </w:rPr>
              <w:t xml:space="preserve"> </w:t>
            </w:r>
          </w:p>
          <w:p w14:paraId="7AC5D1FA" w14:textId="77777777" w:rsidR="00CF504B" w:rsidRPr="00F2410E" w:rsidRDefault="009342D4"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rPr>
            </w:pPr>
            <w:r w:rsidRPr="00612541">
              <w:rPr>
                <w:b w:val="0"/>
                <w:sz w:val="22"/>
              </w:rPr>
              <w:t xml:space="preserve">Attend FPM, Operational and HSE meetings when required by the Manager </w:t>
            </w:r>
          </w:p>
          <w:p w14:paraId="12156334" w14:textId="77777777" w:rsidR="009342D4" w:rsidRPr="00F2410E" w:rsidRDefault="00CF504B"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rPr>
            </w:pPr>
            <w:r w:rsidRPr="00612541">
              <w:rPr>
                <w:b w:val="0"/>
                <w:sz w:val="22"/>
              </w:rPr>
              <w:t>To be involved, as appropriate, in the assessment of service user</w:t>
            </w:r>
            <w:r w:rsidR="004D4252">
              <w:rPr>
                <w:b w:val="0"/>
                <w:sz w:val="22"/>
              </w:rPr>
              <w:t xml:space="preserve">s being referred to the service and assist with transfer to other services </w:t>
            </w:r>
            <w:r w:rsidR="00343F49">
              <w:rPr>
                <w:b w:val="0"/>
                <w:sz w:val="22"/>
              </w:rPr>
              <w:t xml:space="preserve">where required. </w:t>
            </w:r>
            <w:r w:rsidR="009342D4" w:rsidRPr="00F2410E">
              <w:rPr>
                <w:b w:val="0"/>
                <w:sz w:val="22"/>
              </w:rPr>
              <w:t xml:space="preserve"> </w:t>
            </w:r>
          </w:p>
          <w:p w14:paraId="598B6D46" w14:textId="77777777" w:rsidR="009342D4" w:rsidRPr="00F2410E" w:rsidRDefault="009342D4"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rPr>
            </w:pPr>
            <w:r w:rsidRPr="00612541">
              <w:rPr>
                <w:b w:val="0"/>
                <w:sz w:val="22"/>
              </w:rPr>
              <w:t>Develop and maintain effective relationships with internal colleagues and teams so that we provide an efficient service</w:t>
            </w:r>
            <w:r w:rsidR="000C6D82" w:rsidRPr="00612541">
              <w:rPr>
                <w:b w:val="0"/>
                <w:sz w:val="22"/>
              </w:rPr>
              <w:t xml:space="preserve"> user outcome focussed service in positive environments. </w:t>
            </w:r>
          </w:p>
          <w:p w14:paraId="54EBF6C9" w14:textId="77777777" w:rsidR="000934E1" w:rsidRPr="00F2410E" w:rsidRDefault="000C6D82"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rPr>
            </w:pPr>
            <w:r w:rsidRPr="00196AAA">
              <w:rPr>
                <w:b w:val="0"/>
                <w:sz w:val="22"/>
              </w:rPr>
              <w:t>Build and maintain</w:t>
            </w:r>
            <w:r w:rsidR="009342D4" w:rsidRPr="00196AAA">
              <w:rPr>
                <w:b w:val="0"/>
                <w:sz w:val="22"/>
              </w:rPr>
              <w:t xml:space="preserve"> positive relationship</w:t>
            </w:r>
            <w:r w:rsidRPr="00196AAA">
              <w:rPr>
                <w:b w:val="0"/>
                <w:sz w:val="22"/>
              </w:rPr>
              <w:t>s</w:t>
            </w:r>
            <w:r w:rsidR="009342D4" w:rsidRPr="00196AAA">
              <w:rPr>
                <w:b w:val="0"/>
                <w:sz w:val="22"/>
              </w:rPr>
              <w:t xml:space="preserve"> with families and significant people in service users lives. </w:t>
            </w:r>
          </w:p>
          <w:p w14:paraId="7B676D7C" w14:textId="77777777" w:rsidR="00612541" w:rsidRPr="00F2410E" w:rsidRDefault="000934E1" w:rsidP="0005578B">
            <w:pPr>
              <w:numPr>
                <w:ilvl w:val="0"/>
                <w:numId w:val="17"/>
              </w:numPr>
              <w:pBdr>
                <w:top w:val="none" w:sz="0" w:space="0" w:color="auto"/>
                <w:left w:val="none" w:sz="0" w:space="0" w:color="auto"/>
                <w:bottom w:val="none" w:sz="0" w:space="0" w:color="auto"/>
                <w:right w:val="none" w:sz="0" w:space="0" w:color="auto"/>
              </w:pBdr>
              <w:spacing w:after="0" w:line="239" w:lineRule="auto"/>
              <w:ind w:right="0"/>
              <w:jc w:val="both"/>
              <w:rPr>
                <w:b w:val="0"/>
                <w:sz w:val="22"/>
              </w:rPr>
            </w:pPr>
            <w:r w:rsidRPr="000934E1">
              <w:rPr>
                <w:rFonts w:eastAsia="Georgia"/>
                <w:b w:val="0"/>
                <w:sz w:val="22"/>
              </w:rPr>
              <w:t xml:space="preserve">Work in partnership with the parent, family, and other agencies on behalf of </w:t>
            </w:r>
            <w:r w:rsidR="00292E94">
              <w:rPr>
                <w:rFonts w:eastAsia="Georgia"/>
                <w:b w:val="0"/>
                <w:sz w:val="22"/>
              </w:rPr>
              <w:t>the service users.</w:t>
            </w:r>
          </w:p>
          <w:p w14:paraId="49E02089" w14:textId="77777777" w:rsidR="00F36EB9" w:rsidRPr="00F2410E" w:rsidRDefault="009342D4"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rPr>
            </w:pPr>
            <w:r w:rsidRPr="00612541">
              <w:rPr>
                <w:b w:val="0"/>
                <w:sz w:val="22"/>
              </w:rPr>
              <w:t xml:space="preserve">Build and maintain effective relationships with commissioners, health professionals and other colleagues whose work impacts on the lives of service users. </w:t>
            </w:r>
          </w:p>
          <w:p w14:paraId="364D1697" w14:textId="77777777" w:rsidR="009342D4" w:rsidRPr="00F2410E" w:rsidRDefault="00F36EB9" w:rsidP="0005578B">
            <w:pPr>
              <w:pStyle w:val="ListParagraph"/>
              <w:numPr>
                <w:ilvl w:val="0"/>
                <w:numId w:val="17"/>
              </w:numPr>
              <w:pBdr>
                <w:top w:val="none" w:sz="0" w:space="0" w:color="auto"/>
                <w:left w:val="none" w:sz="0" w:space="0" w:color="auto"/>
                <w:bottom w:val="none" w:sz="0" w:space="0" w:color="auto"/>
                <w:right w:val="none" w:sz="0" w:space="0" w:color="auto"/>
              </w:pBdr>
              <w:spacing w:after="2" w:line="238" w:lineRule="auto"/>
              <w:ind w:right="0"/>
              <w:jc w:val="left"/>
              <w:rPr>
                <w:b w:val="0"/>
                <w:sz w:val="22"/>
              </w:rPr>
            </w:pPr>
            <w:r w:rsidRPr="00612541">
              <w:rPr>
                <w:b w:val="0"/>
                <w:sz w:val="22"/>
              </w:rPr>
              <w:t xml:space="preserve">To provide behavioural advice, guidance and consultation to families, support staff and other professionals under the supervision of the Team Leader and Practice Support Team. </w:t>
            </w:r>
            <w:r w:rsidR="009342D4" w:rsidRPr="00F2410E">
              <w:rPr>
                <w:b w:val="0"/>
                <w:sz w:val="22"/>
              </w:rPr>
              <w:t xml:space="preserve"> </w:t>
            </w:r>
          </w:p>
          <w:p w14:paraId="46686B22" w14:textId="77777777" w:rsidR="009342D4" w:rsidRPr="00F2410E" w:rsidRDefault="009342D4"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rPr>
            </w:pPr>
            <w:r w:rsidRPr="00612541">
              <w:rPr>
                <w:b w:val="0"/>
                <w:sz w:val="22"/>
              </w:rPr>
              <w:t xml:space="preserve">Engage with and contribute positively to local groups, creating and maximising opportunities for service users to be part of the community. </w:t>
            </w:r>
          </w:p>
          <w:p w14:paraId="2EE2CDBF" w14:textId="77777777" w:rsidR="009342D4" w:rsidRPr="00F2410E" w:rsidRDefault="009342D4" w:rsidP="0005578B">
            <w:pPr>
              <w:pStyle w:val="ListParagraph"/>
              <w:numPr>
                <w:ilvl w:val="0"/>
                <w:numId w:val="17"/>
              </w:numPr>
              <w:pBdr>
                <w:top w:val="none" w:sz="0" w:space="0" w:color="auto"/>
                <w:left w:val="none" w:sz="0" w:space="0" w:color="auto"/>
                <w:bottom w:val="none" w:sz="0" w:space="0" w:color="auto"/>
                <w:right w:val="none" w:sz="0" w:space="0" w:color="auto"/>
              </w:pBdr>
              <w:spacing w:after="0" w:line="238" w:lineRule="auto"/>
              <w:ind w:right="0"/>
              <w:jc w:val="left"/>
              <w:rPr>
                <w:b w:val="0"/>
              </w:rPr>
            </w:pPr>
            <w:r w:rsidRPr="00612541">
              <w:rPr>
                <w:b w:val="0"/>
                <w:sz w:val="22"/>
              </w:rPr>
              <w:t xml:space="preserve">Ensure that all feedback, including complaints, compliments and suggestions is encouraged, recorded, reported and used to improve the service. </w:t>
            </w:r>
          </w:p>
          <w:p w14:paraId="4DFBDC6C" w14:textId="77777777" w:rsidR="009342D4" w:rsidRPr="00F2410E" w:rsidRDefault="009342D4" w:rsidP="0005578B">
            <w:pPr>
              <w:pStyle w:val="ListParagraph"/>
              <w:numPr>
                <w:ilvl w:val="0"/>
                <w:numId w:val="17"/>
              </w:numPr>
              <w:pBdr>
                <w:top w:val="none" w:sz="0" w:space="0" w:color="auto"/>
                <w:left w:val="none" w:sz="0" w:space="0" w:color="auto"/>
                <w:bottom w:val="none" w:sz="0" w:space="0" w:color="auto"/>
                <w:right w:val="none" w:sz="0" w:space="0" w:color="auto"/>
              </w:pBdr>
              <w:spacing w:after="2" w:line="238" w:lineRule="auto"/>
              <w:ind w:right="0"/>
              <w:jc w:val="left"/>
              <w:rPr>
                <w:b w:val="0"/>
              </w:rPr>
            </w:pPr>
            <w:r w:rsidRPr="00612541">
              <w:rPr>
                <w:b w:val="0"/>
                <w:sz w:val="22"/>
              </w:rPr>
              <w:lastRenderedPageBreak/>
              <w:t xml:space="preserve">Liaise with HSE, Local Councils ,parents and relatives and other stakeholders when/where deemed necessary by the Manager </w:t>
            </w:r>
          </w:p>
          <w:p w14:paraId="5243F260" w14:textId="77777777" w:rsidR="00612541" w:rsidRPr="00F2410E" w:rsidRDefault="009342D4" w:rsidP="0005578B">
            <w:pPr>
              <w:pStyle w:val="ListParagraph"/>
              <w:numPr>
                <w:ilvl w:val="0"/>
                <w:numId w:val="17"/>
              </w:numPr>
              <w:pBdr>
                <w:top w:val="none" w:sz="0" w:space="0" w:color="auto"/>
                <w:left w:val="none" w:sz="0" w:space="0" w:color="auto"/>
                <w:bottom w:val="none" w:sz="0" w:space="0" w:color="auto"/>
                <w:right w:val="none" w:sz="0" w:space="0" w:color="auto"/>
              </w:pBdr>
              <w:spacing w:after="16"/>
              <w:ind w:right="0"/>
              <w:jc w:val="left"/>
              <w:rPr>
                <w:b w:val="0"/>
                <w:sz w:val="22"/>
              </w:rPr>
            </w:pPr>
            <w:r w:rsidRPr="00612541">
              <w:rPr>
                <w:b w:val="0"/>
                <w:sz w:val="22"/>
              </w:rPr>
              <w:t>Promote and initiate Art Projects and Enterprise Initiatives for supporting service u</w:t>
            </w:r>
            <w:r w:rsidR="00612541" w:rsidRPr="00612541">
              <w:rPr>
                <w:b w:val="0"/>
                <w:sz w:val="22"/>
              </w:rPr>
              <w:t>ser’s employment opportunities</w:t>
            </w:r>
          </w:p>
          <w:p w14:paraId="13B6303C" w14:textId="77777777" w:rsidR="00612541" w:rsidRDefault="00612541"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sz w:val="22"/>
              </w:rPr>
            </w:pPr>
            <w:r w:rsidRPr="00612541">
              <w:rPr>
                <w:b w:val="0"/>
                <w:sz w:val="22"/>
              </w:rPr>
              <w:t xml:space="preserve">Attend and participate in team meetings and report to the </w:t>
            </w:r>
            <w:r w:rsidR="00F856F3">
              <w:rPr>
                <w:b w:val="0"/>
                <w:sz w:val="22"/>
              </w:rPr>
              <w:t>Line</w:t>
            </w:r>
            <w:r w:rsidRPr="00612541">
              <w:rPr>
                <w:b w:val="0"/>
                <w:sz w:val="22"/>
              </w:rPr>
              <w:t xml:space="preserve"> Manager on matters affecting the delivery of service</w:t>
            </w:r>
          </w:p>
          <w:p w14:paraId="4F651BBA" w14:textId="77777777" w:rsidR="00AE7682" w:rsidRDefault="00AE7682" w:rsidP="00AE7682">
            <w:pPr>
              <w:pStyle w:val="ListParagraph"/>
              <w:pBdr>
                <w:top w:val="none" w:sz="0" w:space="0" w:color="auto"/>
                <w:left w:val="none" w:sz="0" w:space="0" w:color="auto"/>
                <w:bottom w:val="none" w:sz="0" w:space="0" w:color="auto"/>
                <w:right w:val="none" w:sz="0" w:space="0" w:color="auto"/>
              </w:pBdr>
              <w:spacing w:after="0"/>
              <w:ind w:right="0"/>
              <w:jc w:val="left"/>
              <w:rPr>
                <w:b w:val="0"/>
                <w:sz w:val="22"/>
              </w:rPr>
            </w:pPr>
          </w:p>
          <w:p w14:paraId="74E595AB" w14:textId="77777777" w:rsidR="00AE7682" w:rsidRDefault="00AE7682"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sz w:val="22"/>
              </w:rPr>
            </w:pPr>
            <w:r>
              <w:rPr>
                <w:b w:val="0"/>
                <w:sz w:val="22"/>
              </w:rPr>
              <w:t>C</w:t>
            </w:r>
            <w:r w:rsidRPr="00AE7682">
              <w:rPr>
                <w:b w:val="0"/>
                <w:sz w:val="22"/>
              </w:rPr>
              <w:t>ontribute to the ongoing development of the service</w:t>
            </w:r>
            <w:r>
              <w:rPr>
                <w:b w:val="0"/>
                <w:sz w:val="22"/>
              </w:rPr>
              <w:t xml:space="preserve"> and organisation</w:t>
            </w:r>
            <w:r w:rsidRPr="00AE7682">
              <w:rPr>
                <w:b w:val="0"/>
                <w:sz w:val="22"/>
              </w:rPr>
              <w:t xml:space="preserve"> in keeping with good practice and </w:t>
            </w:r>
            <w:r>
              <w:rPr>
                <w:b w:val="0"/>
                <w:sz w:val="22"/>
              </w:rPr>
              <w:t>Autism Initiatives</w:t>
            </w:r>
            <w:r w:rsidRPr="00AE7682">
              <w:rPr>
                <w:b w:val="0"/>
                <w:sz w:val="22"/>
              </w:rPr>
              <w:t xml:space="preserve"> objectives</w:t>
            </w:r>
          </w:p>
          <w:p w14:paraId="26ABBEED" w14:textId="77777777" w:rsidR="00612541" w:rsidRPr="00292E94" w:rsidRDefault="00612541" w:rsidP="00292E94">
            <w:pPr>
              <w:pBdr>
                <w:top w:val="none" w:sz="0" w:space="0" w:color="auto"/>
                <w:left w:val="none" w:sz="0" w:space="0" w:color="auto"/>
                <w:bottom w:val="none" w:sz="0" w:space="0" w:color="auto"/>
                <w:right w:val="none" w:sz="0" w:space="0" w:color="auto"/>
              </w:pBdr>
              <w:spacing w:after="0"/>
              <w:ind w:left="360" w:right="0"/>
              <w:jc w:val="left"/>
              <w:rPr>
                <w:b w:val="0"/>
                <w:sz w:val="22"/>
              </w:rPr>
            </w:pPr>
          </w:p>
          <w:p w14:paraId="25C8630A" w14:textId="77777777" w:rsidR="009342D4" w:rsidRDefault="009342D4" w:rsidP="009342D4">
            <w:pPr>
              <w:pBdr>
                <w:top w:val="none" w:sz="0" w:space="0" w:color="auto"/>
                <w:left w:val="none" w:sz="0" w:space="0" w:color="auto"/>
                <w:bottom w:val="none" w:sz="0" w:space="0" w:color="auto"/>
                <w:right w:val="none" w:sz="0" w:space="0" w:color="auto"/>
              </w:pBdr>
              <w:spacing w:after="0"/>
              <w:ind w:right="0"/>
              <w:jc w:val="left"/>
            </w:pPr>
            <w:r>
              <w:rPr>
                <w:sz w:val="22"/>
              </w:rPr>
              <w:t xml:space="preserve"> </w:t>
            </w:r>
          </w:p>
          <w:p w14:paraId="138C416A" w14:textId="77777777" w:rsidR="009342D4" w:rsidRPr="00C42089" w:rsidRDefault="005527BC" w:rsidP="0090126A">
            <w:pPr>
              <w:pBdr>
                <w:top w:val="none" w:sz="0" w:space="0" w:color="auto"/>
                <w:left w:val="none" w:sz="0" w:space="0" w:color="auto"/>
                <w:bottom w:val="none" w:sz="0" w:space="0" w:color="auto"/>
                <w:right w:val="none" w:sz="0" w:space="0" w:color="auto"/>
              </w:pBdr>
              <w:spacing w:after="0"/>
              <w:ind w:left="360" w:right="0"/>
              <w:jc w:val="left"/>
              <w:rPr>
                <w:szCs w:val="24"/>
              </w:rPr>
            </w:pPr>
            <w:r w:rsidRPr="00C42089">
              <w:rPr>
                <w:szCs w:val="24"/>
              </w:rPr>
              <w:t>Responsive Workforce</w:t>
            </w:r>
            <w:r w:rsidR="009342D4" w:rsidRPr="00C42089">
              <w:rPr>
                <w:szCs w:val="24"/>
              </w:rPr>
              <w:t xml:space="preserve">:  </w:t>
            </w:r>
          </w:p>
          <w:p w14:paraId="06B63DA1" w14:textId="77777777" w:rsidR="009342D4" w:rsidRDefault="009342D4" w:rsidP="009342D4">
            <w:pPr>
              <w:pBdr>
                <w:top w:val="none" w:sz="0" w:space="0" w:color="auto"/>
                <w:left w:val="none" w:sz="0" w:space="0" w:color="auto"/>
                <w:bottom w:val="none" w:sz="0" w:space="0" w:color="auto"/>
                <w:right w:val="none" w:sz="0" w:space="0" w:color="auto"/>
              </w:pBdr>
              <w:spacing w:after="0"/>
              <w:ind w:right="0"/>
              <w:jc w:val="left"/>
            </w:pPr>
            <w:r>
              <w:rPr>
                <w:sz w:val="22"/>
              </w:rPr>
              <w:t xml:space="preserve"> </w:t>
            </w:r>
          </w:p>
          <w:p w14:paraId="1866ECDB" w14:textId="77777777" w:rsidR="009342D4" w:rsidRPr="00C04651" w:rsidRDefault="009342D4" w:rsidP="0005578B">
            <w:pPr>
              <w:pStyle w:val="ListParagraph"/>
              <w:numPr>
                <w:ilvl w:val="0"/>
                <w:numId w:val="17"/>
              </w:numPr>
              <w:pBdr>
                <w:top w:val="none" w:sz="0" w:space="0" w:color="auto"/>
                <w:left w:val="none" w:sz="0" w:space="0" w:color="auto"/>
                <w:bottom w:val="none" w:sz="0" w:space="0" w:color="auto"/>
                <w:right w:val="none" w:sz="0" w:space="0" w:color="auto"/>
              </w:pBdr>
              <w:spacing w:after="2" w:line="238" w:lineRule="auto"/>
              <w:ind w:right="0"/>
              <w:jc w:val="left"/>
              <w:rPr>
                <w:b w:val="0"/>
                <w:sz w:val="22"/>
              </w:rPr>
            </w:pPr>
            <w:r w:rsidRPr="00C04651">
              <w:rPr>
                <w:b w:val="0"/>
                <w:sz w:val="22"/>
              </w:rPr>
              <w:t xml:space="preserve">Attend and contribute to own Practice Support, Performance Review, training and other events as required. </w:t>
            </w:r>
          </w:p>
          <w:p w14:paraId="3F995D35" w14:textId="77777777" w:rsidR="009342D4" w:rsidRPr="00C04651" w:rsidRDefault="00CF504B"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sz w:val="22"/>
              </w:rPr>
            </w:pPr>
            <w:r w:rsidRPr="00C04651">
              <w:rPr>
                <w:b w:val="0"/>
                <w:sz w:val="22"/>
              </w:rPr>
              <w:t>To continue to develop skills and knowledge through further training, development experiences and reflection, adapting practice as required.</w:t>
            </w:r>
          </w:p>
          <w:p w14:paraId="79999750" w14:textId="77777777" w:rsidR="009342D4" w:rsidRPr="00C04651" w:rsidRDefault="009342D4"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sz w:val="22"/>
              </w:rPr>
            </w:pPr>
            <w:r w:rsidRPr="00C04651">
              <w:rPr>
                <w:b w:val="0"/>
                <w:sz w:val="22"/>
              </w:rPr>
              <w:t>Attend all relevant and required train</w:t>
            </w:r>
            <w:r w:rsidR="008526BE" w:rsidRPr="00C04651">
              <w:rPr>
                <w:b w:val="0"/>
                <w:sz w:val="22"/>
              </w:rPr>
              <w:t>ing and development programmes taking ownership for all identified training needs ensuring all mandatory training is in date at all times.</w:t>
            </w:r>
          </w:p>
          <w:p w14:paraId="144EC8D5" w14:textId="77777777" w:rsidR="009342D4" w:rsidRPr="00CE7AE7" w:rsidRDefault="00F36EB9"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sz w:val="22"/>
              </w:rPr>
            </w:pPr>
            <w:r w:rsidRPr="00CE7AE7">
              <w:rPr>
                <w:b w:val="0"/>
                <w:sz w:val="22"/>
              </w:rPr>
              <w:t>To contribute to the maintenance of the highest professional standards of practice, through active participation in internal and external CPD training and development programmes.</w:t>
            </w:r>
          </w:p>
          <w:p w14:paraId="2D7B5518" w14:textId="77777777" w:rsidR="009342D4" w:rsidRPr="00841CDF" w:rsidRDefault="009342D4" w:rsidP="0005578B">
            <w:pPr>
              <w:pStyle w:val="ListParagraph"/>
              <w:numPr>
                <w:ilvl w:val="0"/>
                <w:numId w:val="17"/>
              </w:numPr>
              <w:pBdr>
                <w:top w:val="none" w:sz="0" w:space="0" w:color="auto"/>
                <w:left w:val="none" w:sz="0" w:space="0" w:color="auto"/>
                <w:bottom w:val="none" w:sz="0" w:space="0" w:color="auto"/>
                <w:right w:val="none" w:sz="0" w:space="0" w:color="auto"/>
              </w:pBdr>
              <w:spacing w:after="2" w:line="238" w:lineRule="auto"/>
              <w:ind w:right="0"/>
              <w:jc w:val="left"/>
              <w:rPr>
                <w:b w:val="0"/>
                <w:sz w:val="22"/>
              </w:rPr>
            </w:pPr>
            <w:r w:rsidRPr="00CE7AE7">
              <w:rPr>
                <w:b w:val="0"/>
                <w:sz w:val="22"/>
              </w:rPr>
              <w:t xml:space="preserve">Continuously develop own leadership style, being a positive role model for teams </w:t>
            </w:r>
            <w:r w:rsidRPr="00841CDF">
              <w:rPr>
                <w:b w:val="0"/>
                <w:sz w:val="22"/>
              </w:rPr>
              <w:t xml:space="preserve">and colleagues. </w:t>
            </w:r>
          </w:p>
          <w:p w14:paraId="6F7C38A8" w14:textId="77777777" w:rsidR="00CE7AE7" w:rsidRPr="00841CDF" w:rsidRDefault="00CE7AE7"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sz w:val="22"/>
              </w:rPr>
            </w:pPr>
            <w:r w:rsidRPr="00841CDF">
              <w:rPr>
                <w:b w:val="0"/>
                <w:sz w:val="22"/>
              </w:rPr>
              <w:t xml:space="preserve">Offer day to day support to their team </w:t>
            </w:r>
          </w:p>
          <w:p w14:paraId="0B96750D" w14:textId="77777777" w:rsidR="00841CDF" w:rsidRPr="00841CDF" w:rsidRDefault="00C04651"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sz w:val="22"/>
              </w:rPr>
            </w:pPr>
            <w:r>
              <w:rPr>
                <w:b w:val="0"/>
                <w:sz w:val="22"/>
              </w:rPr>
              <w:t>K</w:t>
            </w:r>
            <w:r w:rsidR="00841CDF" w:rsidRPr="00841CDF">
              <w:rPr>
                <w:b w:val="0"/>
                <w:sz w:val="22"/>
              </w:rPr>
              <w:t>eep informed of current legislation and professional social care knowledge</w:t>
            </w:r>
          </w:p>
          <w:p w14:paraId="26153C7B" w14:textId="77777777" w:rsidR="00841CDF" w:rsidRDefault="00841CDF"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sz w:val="22"/>
              </w:rPr>
            </w:pPr>
            <w:r w:rsidRPr="00841CDF">
              <w:rPr>
                <w:b w:val="0"/>
                <w:sz w:val="22"/>
              </w:rPr>
              <w:t>be responsible for own health and wellbeing in order to carry</w:t>
            </w:r>
            <w:r>
              <w:rPr>
                <w:b w:val="0"/>
                <w:sz w:val="22"/>
              </w:rPr>
              <w:t xml:space="preserve"> out the duties of the role and be</w:t>
            </w:r>
            <w:r w:rsidRPr="00841CDF">
              <w:rPr>
                <w:b w:val="0"/>
                <w:sz w:val="22"/>
              </w:rPr>
              <w:t xml:space="preserve"> committed to managing own work / life balance</w:t>
            </w:r>
          </w:p>
          <w:p w14:paraId="17BDFC79" w14:textId="77777777" w:rsidR="004E5ABC" w:rsidRDefault="004E5ABC"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sz w:val="22"/>
              </w:rPr>
            </w:pPr>
            <w:r w:rsidRPr="004E5ABC">
              <w:rPr>
                <w:b w:val="0"/>
                <w:sz w:val="22"/>
              </w:rPr>
              <w:t>be familiar with emergency procedures and know who to contact in an emergency</w:t>
            </w:r>
          </w:p>
          <w:p w14:paraId="6E8B73DD" w14:textId="77777777" w:rsidR="00D30ACB" w:rsidRPr="00196AAA" w:rsidRDefault="00196AAA"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sz w:val="22"/>
              </w:rPr>
            </w:pPr>
            <w:r w:rsidRPr="00196AAA">
              <w:rPr>
                <w:b w:val="0"/>
                <w:sz w:val="22"/>
              </w:rPr>
              <w:t>P</w:t>
            </w:r>
            <w:r w:rsidR="00D30ACB" w:rsidRPr="00196AAA">
              <w:rPr>
                <w:b w:val="0"/>
                <w:sz w:val="22"/>
              </w:rPr>
              <w:t>articipate in working within a team centred consistent approach</w:t>
            </w:r>
          </w:p>
          <w:p w14:paraId="76E8D12E" w14:textId="77777777" w:rsidR="00D30ACB" w:rsidRPr="00196AAA" w:rsidRDefault="00D30ACB"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sz w:val="22"/>
              </w:rPr>
            </w:pPr>
            <w:r w:rsidRPr="00196AAA">
              <w:rPr>
                <w:b w:val="0"/>
                <w:sz w:val="22"/>
              </w:rPr>
              <w:t>Ensure consistency and follow through on interventions between shifts</w:t>
            </w:r>
          </w:p>
          <w:p w14:paraId="5CADC121" w14:textId="77777777" w:rsidR="00D30ACB" w:rsidRDefault="00196AAA"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sz w:val="22"/>
              </w:rPr>
            </w:pPr>
            <w:r>
              <w:rPr>
                <w:b w:val="0"/>
                <w:sz w:val="22"/>
              </w:rPr>
              <w:t>P</w:t>
            </w:r>
            <w:r w:rsidR="00D30ACB" w:rsidRPr="00196AAA">
              <w:rPr>
                <w:b w:val="0"/>
                <w:sz w:val="22"/>
              </w:rPr>
              <w:t xml:space="preserve">rovide accurate and precise information at handover </w:t>
            </w:r>
          </w:p>
          <w:p w14:paraId="10D6ECBA" w14:textId="77777777" w:rsidR="00E85465" w:rsidRPr="00A67BDB" w:rsidRDefault="00E85465"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rPr>
            </w:pPr>
            <w:r w:rsidRPr="001D11D0">
              <w:rPr>
                <w:b w:val="0"/>
                <w:sz w:val="22"/>
              </w:rPr>
              <w:t xml:space="preserve">Be flexible and resilient and support the service during </w:t>
            </w:r>
            <w:r>
              <w:rPr>
                <w:b w:val="0"/>
                <w:sz w:val="22"/>
              </w:rPr>
              <w:t>difficult times</w:t>
            </w:r>
          </w:p>
          <w:p w14:paraId="204457F7" w14:textId="77777777" w:rsidR="00A67BDB" w:rsidRPr="002C53DA" w:rsidRDefault="00A67BDB" w:rsidP="0005578B">
            <w:pPr>
              <w:numPr>
                <w:ilvl w:val="0"/>
                <w:numId w:val="17"/>
              </w:numPr>
              <w:pBdr>
                <w:top w:val="none" w:sz="0" w:space="0" w:color="auto"/>
                <w:left w:val="none" w:sz="0" w:space="0" w:color="auto"/>
                <w:bottom w:val="none" w:sz="0" w:space="0" w:color="auto"/>
                <w:right w:val="none" w:sz="0" w:space="0" w:color="auto"/>
              </w:pBdr>
              <w:spacing w:after="0" w:line="239" w:lineRule="auto"/>
              <w:ind w:right="0"/>
              <w:jc w:val="left"/>
            </w:pPr>
            <w:r>
              <w:rPr>
                <w:b w:val="0"/>
              </w:rPr>
              <w:t xml:space="preserve">Remain calm and adopt a low arousal approach when supporting with Behaviours of Concern, </w:t>
            </w:r>
          </w:p>
          <w:p w14:paraId="78EF61A3" w14:textId="77777777" w:rsidR="00CE7AE7" w:rsidRPr="00850C34" w:rsidRDefault="00CE7AE7" w:rsidP="00CE7AE7">
            <w:pPr>
              <w:pBdr>
                <w:top w:val="none" w:sz="0" w:space="0" w:color="auto"/>
                <w:left w:val="none" w:sz="0" w:space="0" w:color="auto"/>
                <w:bottom w:val="none" w:sz="0" w:space="0" w:color="auto"/>
                <w:right w:val="none" w:sz="0" w:space="0" w:color="auto"/>
              </w:pBdr>
              <w:spacing w:after="2" w:line="238" w:lineRule="auto"/>
              <w:ind w:left="427" w:right="0"/>
              <w:jc w:val="left"/>
            </w:pPr>
          </w:p>
          <w:p w14:paraId="1281B24A" w14:textId="77777777" w:rsidR="004B38C2" w:rsidRDefault="004B38C2" w:rsidP="004B38C2">
            <w:pPr>
              <w:pBdr>
                <w:top w:val="none" w:sz="0" w:space="0" w:color="auto"/>
                <w:left w:val="none" w:sz="0" w:space="0" w:color="auto"/>
                <w:bottom w:val="none" w:sz="0" w:space="0" w:color="auto"/>
                <w:right w:val="none" w:sz="0" w:space="0" w:color="auto"/>
              </w:pBdr>
              <w:spacing w:after="2" w:line="238" w:lineRule="auto"/>
              <w:ind w:left="427" w:right="0"/>
              <w:jc w:val="left"/>
              <w:rPr>
                <w:sz w:val="22"/>
              </w:rPr>
            </w:pPr>
          </w:p>
          <w:p w14:paraId="14A16EF7" w14:textId="77777777" w:rsidR="004B38C2" w:rsidRDefault="004B38C2" w:rsidP="0090126A">
            <w:pPr>
              <w:pBdr>
                <w:top w:val="none" w:sz="0" w:space="0" w:color="auto"/>
                <w:left w:val="none" w:sz="0" w:space="0" w:color="auto"/>
                <w:bottom w:val="none" w:sz="0" w:space="0" w:color="auto"/>
                <w:right w:val="none" w:sz="0" w:space="0" w:color="auto"/>
              </w:pBdr>
              <w:spacing w:after="0"/>
              <w:ind w:left="360" w:right="0"/>
              <w:jc w:val="left"/>
              <w:rPr>
                <w:szCs w:val="24"/>
              </w:rPr>
            </w:pPr>
            <w:r w:rsidRPr="00C42089">
              <w:rPr>
                <w:szCs w:val="24"/>
              </w:rPr>
              <w:t>Use of Information:</w:t>
            </w:r>
          </w:p>
          <w:p w14:paraId="102AC869" w14:textId="77777777" w:rsidR="00007200" w:rsidRPr="00C42089" w:rsidRDefault="00007200" w:rsidP="004B38C2">
            <w:pPr>
              <w:pBdr>
                <w:top w:val="none" w:sz="0" w:space="0" w:color="auto"/>
                <w:left w:val="none" w:sz="0" w:space="0" w:color="auto"/>
                <w:bottom w:val="none" w:sz="0" w:space="0" w:color="auto"/>
                <w:right w:val="none" w:sz="0" w:space="0" w:color="auto"/>
              </w:pBdr>
              <w:spacing w:after="2" w:line="238" w:lineRule="auto"/>
              <w:ind w:right="0"/>
              <w:jc w:val="left"/>
              <w:rPr>
                <w:szCs w:val="24"/>
              </w:rPr>
            </w:pPr>
          </w:p>
          <w:p w14:paraId="54570CFB" w14:textId="77777777" w:rsidR="007927D3" w:rsidRPr="00F2410E" w:rsidRDefault="005527BC" w:rsidP="0005578B">
            <w:pPr>
              <w:pStyle w:val="ListParagraph"/>
              <w:numPr>
                <w:ilvl w:val="0"/>
                <w:numId w:val="17"/>
              </w:numPr>
              <w:pBdr>
                <w:top w:val="none" w:sz="0" w:space="0" w:color="auto"/>
                <w:left w:val="none" w:sz="0" w:space="0" w:color="auto"/>
                <w:bottom w:val="none" w:sz="0" w:space="0" w:color="auto"/>
                <w:right w:val="none" w:sz="0" w:space="0" w:color="auto"/>
              </w:pBdr>
              <w:spacing w:after="2" w:line="238" w:lineRule="auto"/>
              <w:ind w:right="0"/>
              <w:jc w:val="left"/>
              <w:rPr>
                <w:b w:val="0"/>
                <w:sz w:val="22"/>
              </w:rPr>
            </w:pPr>
            <w:r w:rsidRPr="00CE7AE7">
              <w:rPr>
                <w:b w:val="0"/>
                <w:sz w:val="22"/>
              </w:rPr>
              <w:t xml:space="preserve">Comply with the provisions of </w:t>
            </w:r>
            <w:r w:rsidRPr="00196AAA">
              <w:rPr>
                <w:b w:val="0"/>
                <w:sz w:val="22"/>
              </w:rPr>
              <w:t>GDPR and the Data Protection Act 2018.</w:t>
            </w:r>
            <w:r w:rsidRPr="00CE7AE7">
              <w:rPr>
                <w:b w:val="0"/>
                <w:sz w:val="22"/>
              </w:rPr>
              <w:t xml:space="preserve"> The </w:t>
            </w:r>
            <w:r w:rsidR="006E20AE">
              <w:rPr>
                <w:b w:val="0"/>
                <w:sz w:val="22"/>
              </w:rPr>
              <w:t>Social Care Worker</w:t>
            </w:r>
            <w:r w:rsidRPr="00CE7AE7">
              <w:rPr>
                <w:b w:val="0"/>
                <w:sz w:val="22"/>
              </w:rPr>
              <w:t xml:space="preserve"> must not; either during the course of their employment, or following termination of their employment, discl</w:t>
            </w:r>
            <w:r w:rsidR="007927D3">
              <w:rPr>
                <w:b w:val="0"/>
                <w:sz w:val="22"/>
              </w:rPr>
              <w:t xml:space="preserve">ose any information relating to </w:t>
            </w:r>
            <w:r w:rsidRPr="007927D3">
              <w:rPr>
                <w:b w:val="0"/>
                <w:sz w:val="22"/>
              </w:rPr>
              <w:t>service users or employees, or of the lawful business practices, of the organisation</w:t>
            </w:r>
          </w:p>
          <w:p w14:paraId="2A99D2CD" w14:textId="77777777" w:rsidR="004B38C2" w:rsidRPr="00F2410E" w:rsidRDefault="007927D3" w:rsidP="0005578B">
            <w:pPr>
              <w:pStyle w:val="ListParagraph"/>
              <w:numPr>
                <w:ilvl w:val="0"/>
                <w:numId w:val="17"/>
              </w:numPr>
              <w:pBdr>
                <w:top w:val="none" w:sz="0" w:space="0" w:color="auto"/>
                <w:left w:val="none" w:sz="0" w:space="0" w:color="auto"/>
                <w:bottom w:val="none" w:sz="0" w:space="0" w:color="auto"/>
                <w:right w:val="none" w:sz="0" w:space="0" w:color="auto"/>
              </w:pBdr>
              <w:spacing w:after="2" w:line="238" w:lineRule="auto"/>
              <w:ind w:right="0"/>
              <w:jc w:val="left"/>
              <w:rPr>
                <w:b w:val="0"/>
                <w:sz w:val="22"/>
              </w:rPr>
            </w:pPr>
            <w:r>
              <w:rPr>
                <w:b w:val="0"/>
                <w:sz w:val="22"/>
              </w:rPr>
              <w:t>E</w:t>
            </w:r>
            <w:r w:rsidRPr="007927D3">
              <w:rPr>
                <w:b w:val="0"/>
                <w:sz w:val="22"/>
              </w:rPr>
              <w:t>nsure that all information relating to clients, their families, staff colleagues etc</w:t>
            </w:r>
            <w:r w:rsidR="00196AAA">
              <w:rPr>
                <w:b w:val="0"/>
                <w:sz w:val="22"/>
              </w:rPr>
              <w:t>.</w:t>
            </w:r>
            <w:r w:rsidRPr="007927D3">
              <w:rPr>
                <w:b w:val="0"/>
                <w:sz w:val="22"/>
              </w:rPr>
              <w:t xml:space="preserve"> is treated in a thoroughly professional manner, in accordance with the principles of confidentiality, data protection legislation and Freedom of Information</w:t>
            </w:r>
          </w:p>
          <w:p w14:paraId="6A38BF3D" w14:textId="77777777" w:rsidR="00CE7AE7" w:rsidRPr="001D11D0" w:rsidRDefault="00CE7AE7" w:rsidP="0005578B">
            <w:pPr>
              <w:pStyle w:val="ListParagraph"/>
              <w:numPr>
                <w:ilvl w:val="0"/>
                <w:numId w:val="17"/>
              </w:numPr>
              <w:pBdr>
                <w:top w:val="none" w:sz="0" w:space="0" w:color="auto"/>
                <w:left w:val="none" w:sz="0" w:space="0" w:color="auto"/>
                <w:bottom w:val="none" w:sz="0" w:space="0" w:color="auto"/>
                <w:right w:val="none" w:sz="0" w:space="0" w:color="auto"/>
              </w:pBdr>
              <w:spacing w:after="2" w:line="238" w:lineRule="auto"/>
              <w:ind w:right="0"/>
              <w:jc w:val="left"/>
              <w:rPr>
                <w:b w:val="0"/>
                <w:sz w:val="22"/>
              </w:rPr>
            </w:pPr>
            <w:r w:rsidRPr="001D11D0">
              <w:rPr>
                <w:b w:val="0"/>
                <w:sz w:val="22"/>
              </w:rPr>
              <w:t>To maintain the highest standards of record keeping including electronic data entry and recording, report writing and the responsible exercise of professional self-governance in accordance with professional codes of practice.</w:t>
            </w:r>
          </w:p>
          <w:p w14:paraId="1E0D6CEA" w14:textId="77777777" w:rsidR="00CE7AE7" w:rsidRDefault="00CE7AE7" w:rsidP="004B38C2">
            <w:pPr>
              <w:pBdr>
                <w:top w:val="none" w:sz="0" w:space="0" w:color="auto"/>
                <w:left w:val="none" w:sz="0" w:space="0" w:color="auto"/>
                <w:bottom w:val="none" w:sz="0" w:space="0" w:color="auto"/>
                <w:right w:val="none" w:sz="0" w:space="0" w:color="auto"/>
              </w:pBdr>
              <w:spacing w:after="2" w:line="238" w:lineRule="auto"/>
              <w:ind w:right="0"/>
              <w:jc w:val="left"/>
              <w:rPr>
                <w:sz w:val="22"/>
              </w:rPr>
            </w:pPr>
          </w:p>
          <w:p w14:paraId="04181A1D" w14:textId="77777777" w:rsidR="00BF7F0E" w:rsidRDefault="00BF7F0E" w:rsidP="00BF7F0E">
            <w:pPr>
              <w:pBdr>
                <w:top w:val="none" w:sz="0" w:space="0" w:color="auto"/>
                <w:left w:val="none" w:sz="0" w:space="0" w:color="auto"/>
                <w:bottom w:val="none" w:sz="0" w:space="0" w:color="auto"/>
                <w:right w:val="none" w:sz="0" w:space="0" w:color="auto"/>
              </w:pBdr>
              <w:spacing w:after="2" w:line="238" w:lineRule="auto"/>
              <w:ind w:right="0"/>
              <w:jc w:val="left"/>
              <w:rPr>
                <w:b w:val="0"/>
                <w:sz w:val="22"/>
              </w:rPr>
            </w:pPr>
          </w:p>
          <w:p w14:paraId="2BAE7A7E" w14:textId="77777777" w:rsidR="005527BC" w:rsidRPr="00C42089" w:rsidRDefault="00BF7F0E" w:rsidP="0090126A">
            <w:pPr>
              <w:pBdr>
                <w:top w:val="none" w:sz="0" w:space="0" w:color="auto"/>
                <w:left w:val="none" w:sz="0" w:space="0" w:color="auto"/>
                <w:bottom w:val="none" w:sz="0" w:space="0" w:color="auto"/>
                <w:right w:val="none" w:sz="0" w:space="0" w:color="auto"/>
              </w:pBdr>
              <w:spacing w:after="0"/>
              <w:ind w:left="360" w:right="0"/>
              <w:jc w:val="left"/>
              <w:rPr>
                <w:szCs w:val="24"/>
              </w:rPr>
            </w:pPr>
            <w:r w:rsidRPr="00C42089">
              <w:rPr>
                <w:szCs w:val="24"/>
              </w:rPr>
              <w:t>Governance, Leadership and Management</w:t>
            </w:r>
          </w:p>
          <w:p w14:paraId="5F9DF0D7" w14:textId="77777777" w:rsidR="005527BC" w:rsidRPr="00C04651" w:rsidRDefault="005527BC" w:rsidP="005527BC">
            <w:pPr>
              <w:pBdr>
                <w:top w:val="none" w:sz="0" w:space="0" w:color="auto"/>
                <w:left w:val="none" w:sz="0" w:space="0" w:color="auto"/>
                <w:bottom w:val="none" w:sz="0" w:space="0" w:color="auto"/>
                <w:right w:val="none" w:sz="0" w:space="0" w:color="auto"/>
              </w:pBdr>
              <w:spacing w:after="2" w:line="238" w:lineRule="auto"/>
              <w:ind w:right="0"/>
              <w:jc w:val="left"/>
              <w:rPr>
                <w:b w:val="0"/>
                <w:sz w:val="22"/>
              </w:rPr>
            </w:pPr>
          </w:p>
          <w:p w14:paraId="492D435E" w14:textId="77777777" w:rsidR="00B821A4" w:rsidRPr="00C04651" w:rsidRDefault="001A75C4" w:rsidP="0005578B">
            <w:pPr>
              <w:pStyle w:val="ListParagraph"/>
              <w:numPr>
                <w:ilvl w:val="0"/>
                <w:numId w:val="17"/>
              </w:numPr>
              <w:pBdr>
                <w:top w:val="none" w:sz="0" w:space="0" w:color="auto"/>
                <w:left w:val="none" w:sz="0" w:space="0" w:color="auto"/>
                <w:bottom w:val="none" w:sz="0" w:space="0" w:color="auto"/>
                <w:right w:val="none" w:sz="0" w:space="0" w:color="auto"/>
              </w:pBdr>
              <w:spacing w:after="2" w:line="238" w:lineRule="auto"/>
              <w:ind w:right="0"/>
              <w:jc w:val="left"/>
              <w:rPr>
                <w:b w:val="0"/>
                <w:sz w:val="22"/>
              </w:rPr>
            </w:pPr>
            <w:r w:rsidRPr="00C04651">
              <w:rPr>
                <w:b w:val="0"/>
                <w:sz w:val="22"/>
              </w:rPr>
              <w:lastRenderedPageBreak/>
              <w:t xml:space="preserve">Chair Keyworker meetings and delegate and coordinate actions resulting from same, </w:t>
            </w:r>
            <w:r w:rsidR="00B821A4" w:rsidRPr="00C04651">
              <w:rPr>
                <w:b w:val="0"/>
                <w:sz w:val="22"/>
              </w:rPr>
              <w:t>review minutes taken and ensuring provision of minutes to line manager.</w:t>
            </w:r>
          </w:p>
          <w:p w14:paraId="687E5020" w14:textId="77777777" w:rsidR="005527BC" w:rsidRPr="00C04651" w:rsidRDefault="005527BC"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sz w:val="22"/>
              </w:rPr>
            </w:pPr>
            <w:r w:rsidRPr="00C04651">
              <w:rPr>
                <w:b w:val="0"/>
                <w:sz w:val="22"/>
              </w:rPr>
              <w:t xml:space="preserve">Support internal and external monitoring e.g. internal peer reviews/audits, HIQA inspections and provider inspections by engaging with inspectors and ensuring that all audits and inspections are facilitated and prepared for in a timely and efficient manner to the standard expected. </w:t>
            </w:r>
          </w:p>
          <w:p w14:paraId="50D4D9CE" w14:textId="77777777" w:rsidR="00D103A8" w:rsidRPr="00C04651" w:rsidRDefault="005527BC" w:rsidP="0005578B">
            <w:pPr>
              <w:pStyle w:val="ListParagraph"/>
              <w:numPr>
                <w:ilvl w:val="0"/>
                <w:numId w:val="17"/>
              </w:numPr>
              <w:pBdr>
                <w:top w:val="none" w:sz="0" w:space="0" w:color="auto"/>
                <w:left w:val="none" w:sz="0" w:space="0" w:color="auto"/>
                <w:bottom w:val="none" w:sz="0" w:space="0" w:color="auto"/>
                <w:right w:val="none" w:sz="0" w:space="0" w:color="auto"/>
              </w:pBdr>
              <w:spacing w:after="0" w:line="238" w:lineRule="auto"/>
              <w:ind w:right="0"/>
              <w:jc w:val="left"/>
              <w:rPr>
                <w:b w:val="0"/>
                <w:sz w:val="22"/>
              </w:rPr>
            </w:pPr>
            <w:r w:rsidRPr="00C04651">
              <w:rPr>
                <w:b w:val="0"/>
                <w:sz w:val="22"/>
              </w:rPr>
              <w:t>Ensure all actions arising from internal and external monitoring are recorded, acted upon, and improvements evidenced in both daily practi</w:t>
            </w:r>
            <w:r w:rsidR="00E85465">
              <w:rPr>
                <w:b w:val="0"/>
                <w:sz w:val="22"/>
              </w:rPr>
              <w:t xml:space="preserve">ce and supporting documentation, </w:t>
            </w:r>
            <w:r w:rsidRPr="00C04651">
              <w:rPr>
                <w:b w:val="0"/>
                <w:sz w:val="22"/>
              </w:rPr>
              <w:t xml:space="preserve">in a timely and efficient manner to the standard expected, </w:t>
            </w:r>
          </w:p>
          <w:p w14:paraId="10B4892F" w14:textId="77777777" w:rsidR="00D103A8" w:rsidRPr="00C04651" w:rsidRDefault="00D103A8" w:rsidP="0005578B">
            <w:pPr>
              <w:pStyle w:val="ListParagraph"/>
              <w:numPr>
                <w:ilvl w:val="0"/>
                <w:numId w:val="17"/>
              </w:numPr>
              <w:pBdr>
                <w:top w:val="none" w:sz="0" w:space="0" w:color="auto"/>
                <w:left w:val="none" w:sz="0" w:space="0" w:color="auto"/>
                <w:bottom w:val="none" w:sz="0" w:space="0" w:color="auto"/>
                <w:right w:val="none" w:sz="0" w:space="0" w:color="auto"/>
              </w:pBdr>
              <w:spacing w:after="0" w:line="238" w:lineRule="auto"/>
              <w:ind w:right="0"/>
              <w:jc w:val="left"/>
              <w:rPr>
                <w:b w:val="0"/>
                <w:sz w:val="22"/>
              </w:rPr>
            </w:pPr>
            <w:r w:rsidRPr="00C04651">
              <w:rPr>
                <w:b w:val="0"/>
                <w:sz w:val="22"/>
              </w:rPr>
              <w:t xml:space="preserve">Carry out medication audits in the service, </w:t>
            </w:r>
            <w:r w:rsidR="00B821A4" w:rsidRPr="00C04651">
              <w:rPr>
                <w:b w:val="0"/>
                <w:sz w:val="22"/>
              </w:rPr>
              <w:t>support the completion of</w:t>
            </w:r>
            <w:r w:rsidRPr="00C04651">
              <w:rPr>
                <w:b w:val="0"/>
                <w:sz w:val="22"/>
              </w:rPr>
              <w:t xml:space="preserve"> </w:t>
            </w:r>
            <w:r w:rsidR="00B821A4" w:rsidRPr="00C04651">
              <w:rPr>
                <w:b w:val="0"/>
                <w:sz w:val="22"/>
              </w:rPr>
              <w:t xml:space="preserve">identified </w:t>
            </w:r>
            <w:r w:rsidRPr="00C04651">
              <w:rPr>
                <w:b w:val="0"/>
                <w:sz w:val="22"/>
              </w:rPr>
              <w:t xml:space="preserve">actions </w:t>
            </w:r>
            <w:r w:rsidR="00B821A4" w:rsidRPr="00C04651">
              <w:rPr>
                <w:b w:val="0"/>
                <w:sz w:val="22"/>
              </w:rPr>
              <w:t>and report any concerns to line manager.</w:t>
            </w:r>
            <w:r w:rsidRPr="00C04651">
              <w:rPr>
                <w:b w:val="0"/>
                <w:sz w:val="22"/>
              </w:rPr>
              <w:t xml:space="preserve"> </w:t>
            </w:r>
          </w:p>
          <w:p w14:paraId="78FF7F47" w14:textId="77777777" w:rsidR="00D103A8" w:rsidRPr="00C04651" w:rsidRDefault="00B821A4" w:rsidP="0005578B">
            <w:pPr>
              <w:pStyle w:val="ListParagraph"/>
              <w:numPr>
                <w:ilvl w:val="0"/>
                <w:numId w:val="17"/>
              </w:numPr>
              <w:pBdr>
                <w:top w:val="none" w:sz="0" w:space="0" w:color="auto"/>
                <w:left w:val="none" w:sz="0" w:space="0" w:color="auto"/>
                <w:bottom w:val="none" w:sz="0" w:space="0" w:color="auto"/>
                <w:right w:val="none" w:sz="0" w:space="0" w:color="auto"/>
              </w:pBdr>
              <w:spacing w:after="0" w:line="238" w:lineRule="auto"/>
              <w:ind w:right="0"/>
              <w:jc w:val="left"/>
              <w:rPr>
                <w:b w:val="0"/>
                <w:sz w:val="22"/>
              </w:rPr>
            </w:pPr>
            <w:r w:rsidRPr="00C04651">
              <w:rPr>
                <w:b w:val="0"/>
                <w:sz w:val="22"/>
              </w:rPr>
              <w:t xml:space="preserve">Carry out </w:t>
            </w:r>
            <w:r w:rsidR="00D103A8" w:rsidRPr="00C04651">
              <w:rPr>
                <w:b w:val="0"/>
                <w:sz w:val="22"/>
              </w:rPr>
              <w:t>Working File Audits</w:t>
            </w:r>
            <w:r w:rsidRPr="00C04651">
              <w:rPr>
                <w:b w:val="0"/>
                <w:sz w:val="22"/>
              </w:rPr>
              <w:t xml:space="preserve"> support and delegate actions identified in a timely and efficient manner reporting any concerns to the line manager, </w:t>
            </w:r>
          </w:p>
          <w:p w14:paraId="7CC2B143" w14:textId="77777777" w:rsidR="00D103A8" w:rsidRPr="00C04651" w:rsidRDefault="00B821A4" w:rsidP="0005578B">
            <w:pPr>
              <w:pStyle w:val="ListParagraph"/>
              <w:numPr>
                <w:ilvl w:val="0"/>
                <w:numId w:val="17"/>
              </w:numPr>
              <w:pBdr>
                <w:top w:val="none" w:sz="0" w:space="0" w:color="auto"/>
                <w:left w:val="none" w:sz="0" w:space="0" w:color="auto"/>
                <w:bottom w:val="none" w:sz="0" w:space="0" w:color="auto"/>
                <w:right w:val="none" w:sz="0" w:space="0" w:color="auto"/>
              </w:pBdr>
              <w:spacing w:after="0" w:line="238" w:lineRule="auto"/>
              <w:ind w:right="0"/>
              <w:jc w:val="left"/>
              <w:rPr>
                <w:b w:val="0"/>
                <w:sz w:val="22"/>
              </w:rPr>
            </w:pPr>
            <w:r w:rsidRPr="00C04651">
              <w:rPr>
                <w:b w:val="0"/>
                <w:sz w:val="22"/>
              </w:rPr>
              <w:t xml:space="preserve">Carry out </w:t>
            </w:r>
            <w:r w:rsidR="00D103A8" w:rsidRPr="00C04651">
              <w:rPr>
                <w:b w:val="0"/>
                <w:sz w:val="22"/>
              </w:rPr>
              <w:t xml:space="preserve">Peer to Peer Audits </w:t>
            </w:r>
            <w:r w:rsidRPr="00C04651">
              <w:rPr>
                <w:b w:val="0"/>
                <w:sz w:val="22"/>
              </w:rPr>
              <w:t xml:space="preserve">both within their assigned service and other services within the organisation, completing a report and action plan </w:t>
            </w:r>
            <w:r w:rsidR="00CE7AE7" w:rsidRPr="00C04651">
              <w:rPr>
                <w:b w:val="0"/>
                <w:sz w:val="22"/>
              </w:rPr>
              <w:t>outlining</w:t>
            </w:r>
            <w:r w:rsidRPr="00C04651">
              <w:rPr>
                <w:b w:val="0"/>
                <w:sz w:val="22"/>
              </w:rPr>
              <w:t xml:space="preserve"> person responsible </w:t>
            </w:r>
            <w:r w:rsidR="00CE7AE7" w:rsidRPr="00C04651">
              <w:rPr>
                <w:b w:val="0"/>
                <w:sz w:val="22"/>
              </w:rPr>
              <w:t xml:space="preserve">and timeframe for actions requiring completion, </w:t>
            </w:r>
            <w:r w:rsidRPr="00C04651">
              <w:rPr>
                <w:b w:val="0"/>
                <w:sz w:val="22"/>
              </w:rPr>
              <w:t xml:space="preserve"> review</w:t>
            </w:r>
            <w:r w:rsidR="00CE7AE7" w:rsidRPr="00C04651">
              <w:rPr>
                <w:b w:val="0"/>
                <w:sz w:val="22"/>
              </w:rPr>
              <w:t xml:space="preserve"> and sign off upon completion of actions. </w:t>
            </w:r>
          </w:p>
          <w:p w14:paraId="54175BE3" w14:textId="77777777" w:rsidR="00B71018" w:rsidRPr="00C04651" w:rsidRDefault="00B71018" w:rsidP="0005578B">
            <w:pPr>
              <w:pStyle w:val="ListParagraph"/>
              <w:numPr>
                <w:ilvl w:val="0"/>
                <w:numId w:val="17"/>
              </w:numPr>
              <w:pBdr>
                <w:top w:val="none" w:sz="0" w:space="0" w:color="auto"/>
                <w:left w:val="none" w:sz="0" w:space="0" w:color="auto"/>
                <w:bottom w:val="none" w:sz="0" w:space="0" w:color="auto"/>
                <w:right w:val="none" w:sz="0" w:space="0" w:color="auto"/>
              </w:pBdr>
              <w:spacing w:after="0" w:line="238" w:lineRule="auto"/>
              <w:ind w:right="0"/>
              <w:jc w:val="left"/>
              <w:rPr>
                <w:b w:val="0"/>
                <w:sz w:val="22"/>
              </w:rPr>
            </w:pPr>
            <w:r w:rsidRPr="00C04651">
              <w:rPr>
                <w:b w:val="0"/>
                <w:sz w:val="22"/>
              </w:rPr>
              <w:t>Provide guidance and education for staff shadowing and work experience students</w:t>
            </w:r>
          </w:p>
          <w:p w14:paraId="1F2CF9BF" w14:textId="77777777" w:rsidR="00D30ACB" w:rsidRPr="00C04651" w:rsidRDefault="00D30ACB" w:rsidP="0005578B">
            <w:pPr>
              <w:pStyle w:val="ListParagraph"/>
              <w:numPr>
                <w:ilvl w:val="0"/>
                <w:numId w:val="17"/>
              </w:numPr>
              <w:pBdr>
                <w:top w:val="none" w:sz="0" w:space="0" w:color="auto"/>
                <w:left w:val="none" w:sz="0" w:space="0" w:color="auto"/>
                <w:bottom w:val="none" w:sz="0" w:space="0" w:color="auto"/>
                <w:right w:val="none" w:sz="0" w:space="0" w:color="auto"/>
              </w:pBdr>
              <w:spacing w:after="0" w:line="238" w:lineRule="auto"/>
              <w:ind w:right="0"/>
              <w:jc w:val="left"/>
              <w:rPr>
                <w:b w:val="0"/>
                <w:sz w:val="22"/>
              </w:rPr>
            </w:pPr>
            <w:r w:rsidRPr="00C04651">
              <w:rPr>
                <w:b w:val="0"/>
                <w:sz w:val="22"/>
              </w:rPr>
              <w:t xml:space="preserve">Provide shift leadership as and when required </w:t>
            </w:r>
          </w:p>
          <w:p w14:paraId="1B75C58B" w14:textId="77777777" w:rsidR="00D30ACB" w:rsidRPr="00C04651" w:rsidRDefault="00D30ACB" w:rsidP="0005578B">
            <w:pPr>
              <w:pStyle w:val="ListParagraph"/>
              <w:numPr>
                <w:ilvl w:val="0"/>
                <w:numId w:val="17"/>
              </w:numPr>
              <w:pBdr>
                <w:top w:val="none" w:sz="0" w:space="0" w:color="auto"/>
                <w:left w:val="none" w:sz="0" w:space="0" w:color="auto"/>
                <w:bottom w:val="none" w:sz="0" w:space="0" w:color="auto"/>
                <w:right w:val="none" w:sz="0" w:space="0" w:color="auto"/>
              </w:pBdr>
              <w:spacing w:after="0" w:line="238" w:lineRule="auto"/>
              <w:ind w:right="0"/>
              <w:jc w:val="left"/>
              <w:rPr>
                <w:b w:val="0"/>
                <w:sz w:val="22"/>
              </w:rPr>
            </w:pPr>
            <w:r w:rsidRPr="00C04651">
              <w:rPr>
                <w:b w:val="0"/>
                <w:sz w:val="22"/>
              </w:rPr>
              <w:t>Develop and implement shift planning</w:t>
            </w:r>
          </w:p>
          <w:p w14:paraId="10281EF8" w14:textId="77777777" w:rsidR="00EC1C5D" w:rsidRDefault="00C04651" w:rsidP="0005578B">
            <w:pPr>
              <w:numPr>
                <w:ilvl w:val="0"/>
                <w:numId w:val="17"/>
              </w:numPr>
              <w:pBdr>
                <w:top w:val="none" w:sz="0" w:space="0" w:color="auto"/>
                <w:left w:val="none" w:sz="0" w:space="0" w:color="auto"/>
                <w:bottom w:val="none" w:sz="0" w:space="0" w:color="auto"/>
                <w:right w:val="none" w:sz="0" w:space="0" w:color="auto"/>
              </w:pBdr>
              <w:spacing w:after="10" w:line="259" w:lineRule="auto"/>
              <w:ind w:right="0"/>
              <w:jc w:val="left"/>
              <w:rPr>
                <w:b w:val="0"/>
                <w:sz w:val="22"/>
              </w:rPr>
            </w:pPr>
            <w:r>
              <w:rPr>
                <w:rFonts w:eastAsia="Georgia"/>
                <w:b w:val="0"/>
                <w:sz w:val="22"/>
              </w:rPr>
              <w:t>B</w:t>
            </w:r>
            <w:r w:rsidRPr="00C04651">
              <w:rPr>
                <w:rFonts w:eastAsia="Georgia"/>
                <w:b w:val="0"/>
                <w:sz w:val="22"/>
              </w:rPr>
              <w:t xml:space="preserve">e punctual and precise in maintaining time sheets </w:t>
            </w:r>
            <w:r w:rsidR="00EC1C5D">
              <w:rPr>
                <w:rFonts w:eastAsia="Georgia"/>
                <w:b w:val="0"/>
                <w:sz w:val="22"/>
              </w:rPr>
              <w:t>and sign in sheets.</w:t>
            </w:r>
          </w:p>
          <w:p w14:paraId="6E38CFC8" w14:textId="77777777" w:rsidR="00EC1C5D" w:rsidRPr="00EC1C5D" w:rsidRDefault="00EC1C5D" w:rsidP="0005578B">
            <w:pPr>
              <w:numPr>
                <w:ilvl w:val="0"/>
                <w:numId w:val="17"/>
              </w:numPr>
              <w:pBdr>
                <w:top w:val="none" w:sz="0" w:space="0" w:color="auto"/>
                <w:left w:val="none" w:sz="0" w:space="0" w:color="auto"/>
                <w:bottom w:val="none" w:sz="0" w:space="0" w:color="auto"/>
                <w:right w:val="none" w:sz="0" w:space="0" w:color="auto"/>
              </w:pBdr>
              <w:spacing w:after="10" w:line="259" w:lineRule="auto"/>
              <w:ind w:right="0"/>
              <w:jc w:val="left"/>
              <w:rPr>
                <w:b w:val="0"/>
                <w:sz w:val="22"/>
              </w:rPr>
            </w:pPr>
            <w:r w:rsidRPr="00EC1C5D">
              <w:rPr>
                <w:b w:val="0"/>
                <w:sz w:val="22"/>
              </w:rPr>
              <w:t xml:space="preserve">Reporting and recording accurately and professionally in line with national standards, HIQA regulation, Autism Initiatives requirements, the Five Point Star approach, New Directions. </w:t>
            </w:r>
          </w:p>
          <w:p w14:paraId="148814A2" w14:textId="77777777" w:rsidR="00C04651" w:rsidRPr="00D30ACB" w:rsidRDefault="00C04651" w:rsidP="00EC1C5D">
            <w:pPr>
              <w:pStyle w:val="ListParagraph"/>
              <w:pBdr>
                <w:top w:val="none" w:sz="0" w:space="0" w:color="auto"/>
                <w:left w:val="none" w:sz="0" w:space="0" w:color="auto"/>
                <w:bottom w:val="none" w:sz="0" w:space="0" w:color="auto"/>
                <w:right w:val="none" w:sz="0" w:space="0" w:color="auto"/>
              </w:pBdr>
              <w:spacing w:after="0" w:line="238" w:lineRule="auto"/>
              <w:ind w:right="0"/>
              <w:jc w:val="left"/>
              <w:rPr>
                <w:b w:val="0"/>
                <w:sz w:val="22"/>
              </w:rPr>
            </w:pPr>
          </w:p>
          <w:p w14:paraId="438C50C3" w14:textId="77777777" w:rsidR="009342D4" w:rsidRDefault="009342D4" w:rsidP="009342D4">
            <w:pPr>
              <w:pBdr>
                <w:top w:val="none" w:sz="0" w:space="0" w:color="auto"/>
                <w:left w:val="none" w:sz="0" w:space="0" w:color="auto"/>
                <w:bottom w:val="none" w:sz="0" w:space="0" w:color="auto"/>
                <w:right w:val="none" w:sz="0" w:space="0" w:color="auto"/>
              </w:pBdr>
              <w:spacing w:after="0"/>
              <w:ind w:right="0"/>
              <w:jc w:val="left"/>
            </w:pPr>
          </w:p>
          <w:p w14:paraId="79030E5F" w14:textId="77777777" w:rsidR="00BF7F0E" w:rsidRPr="00BF7F0E" w:rsidRDefault="00BF7F0E" w:rsidP="009342D4">
            <w:pPr>
              <w:pBdr>
                <w:top w:val="none" w:sz="0" w:space="0" w:color="auto"/>
                <w:left w:val="none" w:sz="0" w:space="0" w:color="auto"/>
                <w:bottom w:val="none" w:sz="0" w:space="0" w:color="auto"/>
                <w:right w:val="none" w:sz="0" w:space="0" w:color="auto"/>
              </w:pBdr>
              <w:spacing w:after="0"/>
              <w:ind w:right="0"/>
              <w:jc w:val="left"/>
              <w:rPr>
                <w:b w:val="0"/>
                <w:sz w:val="22"/>
              </w:rPr>
            </w:pPr>
            <w:r w:rsidRPr="008C0C91">
              <w:rPr>
                <w:b w:val="0"/>
                <w:sz w:val="22"/>
              </w:rPr>
              <w:t xml:space="preserve">Equality, Diversity &amp; Human Rights It is the responsibility of every person to act in ways to support equality and diversity and to respect human rights, working within the detail of legislation including the </w:t>
            </w:r>
            <w:proofErr w:type="spellStart"/>
            <w:r w:rsidR="008C0C91" w:rsidRPr="008C0C91">
              <w:rPr>
                <w:b w:val="0"/>
                <w:color w:val="auto"/>
                <w:sz w:val="22"/>
              </w:rPr>
              <w:t>The</w:t>
            </w:r>
            <w:proofErr w:type="spellEnd"/>
            <w:r w:rsidR="008C0C91" w:rsidRPr="008C0C91">
              <w:rPr>
                <w:b w:val="0"/>
                <w:color w:val="auto"/>
                <w:sz w:val="22"/>
              </w:rPr>
              <w:t xml:space="preserve"> Equal Status Acts 2000-2018</w:t>
            </w:r>
            <w:r w:rsidR="008C0C91" w:rsidRPr="008C0C91">
              <w:rPr>
                <w:color w:val="auto"/>
                <w:sz w:val="21"/>
                <w:szCs w:val="21"/>
              </w:rPr>
              <w:t xml:space="preserve"> </w:t>
            </w:r>
            <w:r w:rsidRPr="008C0C91">
              <w:rPr>
                <w:b w:val="0"/>
                <w:sz w:val="22"/>
              </w:rPr>
              <w:t xml:space="preserve">and the </w:t>
            </w:r>
            <w:hyperlink r:id="rId6" w:tgtFrame="_blank" w:history="1">
              <w:r w:rsidR="008C0C91" w:rsidRPr="008C0C91">
                <w:rPr>
                  <w:rStyle w:val="Hyperlink"/>
                  <w:b w:val="0"/>
                  <w:color w:val="auto"/>
                  <w:sz w:val="22"/>
                  <w:lang w:val="en"/>
                </w:rPr>
                <w:t>Irish Human Rights and Equality Commission Act 2014</w:t>
              </w:r>
            </w:hyperlink>
            <w:r w:rsidRPr="008C0C91">
              <w:rPr>
                <w:b w:val="0"/>
                <w:color w:val="auto"/>
                <w:sz w:val="22"/>
              </w:rPr>
              <w:t xml:space="preserve">. </w:t>
            </w:r>
            <w:r w:rsidRPr="008C0C91">
              <w:rPr>
                <w:b w:val="0"/>
                <w:sz w:val="22"/>
              </w:rPr>
              <w:t>A</w:t>
            </w:r>
            <w:r w:rsidR="008C0C91" w:rsidRPr="008C0C91">
              <w:rPr>
                <w:b w:val="0"/>
                <w:sz w:val="22"/>
              </w:rPr>
              <w:t>utism Initiatives</w:t>
            </w:r>
            <w:r w:rsidRPr="008C0C91">
              <w:rPr>
                <w:b w:val="0"/>
                <w:sz w:val="22"/>
              </w:rPr>
              <w:t xml:space="preserve"> is an equal opportunities employer and aims to challenge discrimination, promote equality and respect human rights.</w:t>
            </w:r>
          </w:p>
          <w:p w14:paraId="054B41EF" w14:textId="77777777" w:rsidR="00BF7F0E" w:rsidRDefault="00BF7F0E" w:rsidP="009342D4">
            <w:pPr>
              <w:pBdr>
                <w:top w:val="none" w:sz="0" w:space="0" w:color="auto"/>
                <w:left w:val="none" w:sz="0" w:space="0" w:color="auto"/>
                <w:bottom w:val="none" w:sz="0" w:space="0" w:color="auto"/>
                <w:right w:val="none" w:sz="0" w:space="0" w:color="auto"/>
              </w:pBdr>
              <w:spacing w:after="0"/>
              <w:ind w:right="0"/>
              <w:jc w:val="left"/>
            </w:pPr>
          </w:p>
          <w:p w14:paraId="332D2533" w14:textId="77777777" w:rsidR="00D103A8" w:rsidRPr="00D103A8" w:rsidRDefault="009342D4" w:rsidP="009342D4">
            <w:pPr>
              <w:pBdr>
                <w:top w:val="none" w:sz="0" w:space="0" w:color="auto"/>
                <w:left w:val="none" w:sz="0" w:space="0" w:color="auto"/>
                <w:bottom w:val="none" w:sz="0" w:space="0" w:color="auto"/>
                <w:right w:val="none" w:sz="0" w:space="0" w:color="auto"/>
              </w:pBdr>
              <w:spacing w:after="0"/>
              <w:ind w:right="0"/>
              <w:jc w:val="left"/>
              <w:rPr>
                <w:b w:val="0"/>
                <w:sz w:val="22"/>
              </w:rPr>
            </w:pPr>
            <w:r>
              <w:rPr>
                <w:b w:val="0"/>
                <w:sz w:val="22"/>
              </w:rPr>
              <w:t xml:space="preserve">The </w:t>
            </w:r>
            <w:r w:rsidR="006E20AE">
              <w:rPr>
                <w:b w:val="0"/>
                <w:sz w:val="22"/>
              </w:rPr>
              <w:t>Social Care Worker</w:t>
            </w:r>
            <w:r>
              <w:rPr>
                <w:b w:val="0"/>
                <w:sz w:val="22"/>
              </w:rPr>
              <w:t xml:space="preserve"> will also undertake any other task or work which arises within the scope of the role in order to meet the needs of the service. </w:t>
            </w:r>
          </w:p>
          <w:p w14:paraId="65F8D1EB" w14:textId="77777777" w:rsidR="009342D4" w:rsidRDefault="009342D4" w:rsidP="009342D4">
            <w:pPr>
              <w:pBdr>
                <w:top w:val="none" w:sz="0" w:space="0" w:color="auto"/>
                <w:left w:val="none" w:sz="0" w:space="0" w:color="auto"/>
                <w:bottom w:val="none" w:sz="0" w:space="0" w:color="auto"/>
                <w:right w:val="none" w:sz="0" w:space="0" w:color="auto"/>
              </w:pBdr>
              <w:spacing w:after="13"/>
              <w:ind w:right="0"/>
              <w:jc w:val="left"/>
            </w:pPr>
            <w:r>
              <w:rPr>
                <w:b w:val="0"/>
                <w:sz w:val="22"/>
              </w:rPr>
              <w:t xml:space="preserve"> </w:t>
            </w:r>
          </w:p>
          <w:p w14:paraId="159A0DA6" w14:textId="77777777" w:rsidR="009342D4" w:rsidRDefault="009342D4" w:rsidP="009342D4">
            <w:pPr>
              <w:pBdr>
                <w:top w:val="none" w:sz="0" w:space="0" w:color="auto"/>
                <w:left w:val="none" w:sz="0" w:space="0" w:color="auto"/>
                <w:bottom w:val="none" w:sz="0" w:space="0" w:color="auto"/>
                <w:right w:val="none" w:sz="0" w:space="0" w:color="auto"/>
              </w:pBdr>
              <w:spacing w:after="0" w:line="238" w:lineRule="auto"/>
              <w:ind w:right="0"/>
              <w:jc w:val="left"/>
            </w:pPr>
            <w:r w:rsidRPr="008C0C91">
              <w:rPr>
                <w:b w:val="0"/>
                <w:sz w:val="22"/>
              </w:rPr>
              <w:t>Duties will at all times be undertaken in compliance with Autism Initia</w:t>
            </w:r>
            <w:r w:rsidR="00D103A8" w:rsidRPr="008C0C91">
              <w:rPr>
                <w:b w:val="0"/>
                <w:sz w:val="22"/>
              </w:rPr>
              <w:t xml:space="preserve">tive’s Policies and Procedures and </w:t>
            </w:r>
            <w:r w:rsidR="008C0C91" w:rsidRPr="008C0C91">
              <w:rPr>
                <w:b w:val="0"/>
                <w:sz w:val="22"/>
              </w:rPr>
              <w:t>current legislation</w:t>
            </w:r>
          </w:p>
          <w:p w14:paraId="520A54A6" w14:textId="77777777" w:rsidR="009342D4" w:rsidRDefault="009342D4" w:rsidP="009342D4">
            <w:pPr>
              <w:pBdr>
                <w:top w:val="none" w:sz="0" w:space="0" w:color="auto"/>
                <w:left w:val="none" w:sz="0" w:space="0" w:color="auto"/>
                <w:bottom w:val="none" w:sz="0" w:space="0" w:color="auto"/>
                <w:right w:val="none" w:sz="0" w:space="0" w:color="auto"/>
              </w:pBdr>
              <w:spacing w:after="10" w:line="227" w:lineRule="auto"/>
              <w:ind w:left="787" w:right="0"/>
              <w:jc w:val="left"/>
            </w:pPr>
          </w:p>
          <w:p w14:paraId="715E38BF" w14:textId="77777777" w:rsidR="0034777C" w:rsidRDefault="00D30ACB">
            <w:pPr>
              <w:pBdr>
                <w:top w:val="none" w:sz="0" w:space="0" w:color="auto"/>
                <w:left w:val="none" w:sz="0" w:space="0" w:color="auto"/>
                <w:bottom w:val="none" w:sz="0" w:space="0" w:color="auto"/>
                <w:right w:val="none" w:sz="0" w:space="0" w:color="auto"/>
              </w:pBdr>
              <w:spacing w:after="0"/>
              <w:ind w:right="0"/>
              <w:jc w:val="left"/>
            </w:pPr>
            <w:r>
              <w:rPr>
                <w:b w:val="0"/>
                <w:sz w:val="22"/>
              </w:rPr>
              <w:t xml:space="preserve"> </w:t>
            </w:r>
          </w:p>
          <w:p w14:paraId="46B3EC6D" w14:textId="77777777" w:rsidR="0034777C" w:rsidRDefault="00D30ACB">
            <w:pPr>
              <w:pBdr>
                <w:top w:val="none" w:sz="0" w:space="0" w:color="auto"/>
                <w:left w:val="none" w:sz="0" w:space="0" w:color="auto"/>
                <w:bottom w:val="none" w:sz="0" w:space="0" w:color="auto"/>
                <w:right w:val="none" w:sz="0" w:space="0" w:color="auto"/>
              </w:pBdr>
              <w:spacing w:after="0"/>
              <w:ind w:left="720" w:right="0"/>
              <w:jc w:val="left"/>
            </w:pPr>
            <w:r>
              <w:rPr>
                <w:b w:val="0"/>
                <w:sz w:val="22"/>
              </w:rPr>
              <w:t xml:space="preserve"> </w:t>
            </w:r>
          </w:p>
        </w:tc>
      </w:tr>
    </w:tbl>
    <w:p w14:paraId="349F8B77" w14:textId="77777777" w:rsidR="0090126A" w:rsidRDefault="0090126A">
      <w:pPr>
        <w:pBdr>
          <w:top w:val="none" w:sz="0" w:space="0" w:color="auto"/>
          <w:left w:val="none" w:sz="0" w:space="0" w:color="auto"/>
          <w:bottom w:val="none" w:sz="0" w:space="0" w:color="auto"/>
          <w:right w:val="none" w:sz="0" w:space="0" w:color="auto"/>
        </w:pBdr>
        <w:spacing w:after="0"/>
        <w:ind w:left="-1440" w:right="1443"/>
        <w:jc w:val="left"/>
      </w:pPr>
    </w:p>
    <w:p w14:paraId="67B62F44" w14:textId="77777777" w:rsidR="0090126A" w:rsidRDefault="0090126A">
      <w:pPr>
        <w:pBdr>
          <w:top w:val="none" w:sz="0" w:space="0" w:color="auto"/>
          <w:left w:val="none" w:sz="0" w:space="0" w:color="auto"/>
          <w:bottom w:val="none" w:sz="0" w:space="0" w:color="auto"/>
          <w:right w:val="none" w:sz="0" w:space="0" w:color="auto"/>
        </w:pBdr>
        <w:spacing w:after="160"/>
        <w:ind w:right="0"/>
        <w:jc w:val="left"/>
      </w:pPr>
      <w:r>
        <w:br w:type="page"/>
      </w:r>
    </w:p>
    <w:p w14:paraId="53403824" w14:textId="77777777" w:rsidR="0034777C" w:rsidRDefault="0034777C">
      <w:pPr>
        <w:pBdr>
          <w:top w:val="none" w:sz="0" w:space="0" w:color="auto"/>
          <w:left w:val="none" w:sz="0" w:space="0" w:color="auto"/>
          <w:bottom w:val="none" w:sz="0" w:space="0" w:color="auto"/>
          <w:right w:val="none" w:sz="0" w:space="0" w:color="auto"/>
        </w:pBdr>
        <w:spacing w:after="0"/>
        <w:ind w:left="-1440" w:right="1443"/>
        <w:jc w:val="left"/>
      </w:pPr>
    </w:p>
    <w:p w14:paraId="61B6A141" w14:textId="77777777" w:rsidR="0034777C" w:rsidRDefault="00D30ACB" w:rsidP="0090126A">
      <w:pPr>
        <w:pBdr>
          <w:right w:val="single" w:sz="17" w:space="31" w:color="000000"/>
        </w:pBdr>
      </w:pPr>
      <w:r>
        <w:t>Person specification</w:t>
      </w:r>
      <w:r>
        <w:rPr>
          <w:b w:val="0"/>
        </w:rPr>
        <w:t xml:space="preserve"> </w:t>
      </w:r>
    </w:p>
    <w:p w14:paraId="36553532" w14:textId="77777777" w:rsidR="0034777C" w:rsidRDefault="00D30ACB">
      <w:pPr>
        <w:pBdr>
          <w:top w:val="none" w:sz="0" w:space="0" w:color="auto"/>
          <w:left w:val="none" w:sz="0" w:space="0" w:color="auto"/>
          <w:bottom w:val="none" w:sz="0" w:space="0" w:color="auto"/>
          <w:right w:val="none" w:sz="0" w:space="0" w:color="auto"/>
        </w:pBdr>
        <w:spacing w:after="0"/>
        <w:ind w:right="0"/>
        <w:jc w:val="left"/>
      </w:pPr>
      <w:r>
        <w:rPr>
          <w:b w:val="0"/>
        </w:rPr>
        <w:t xml:space="preserve"> </w:t>
      </w:r>
    </w:p>
    <w:tbl>
      <w:tblPr>
        <w:tblStyle w:val="TableGrid"/>
        <w:tblW w:w="10309" w:type="dxa"/>
        <w:tblInd w:w="-381" w:type="dxa"/>
        <w:tblCellMar>
          <w:top w:w="17" w:type="dxa"/>
          <w:left w:w="108" w:type="dxa"/>
          <w:right w:w="94" w:type="dxa"/>
        </w:tblCellMar>
        <w:tblLook w:val="04A0" w:firstRow="1" w:lastRow="0" w:firstColumn="1" w:lastColumn="0" w:noHBand="0" w:noVBand="1"/>
      </w:tblPr>
      <w:tblGrid>
        <w:gridCol w:w="2791"/>
        <w:gridCol w:w="259"/>
        <w:gridCol w:w="3605"/>
        <w:gridCol w:w="3654"/>
      </w:tblGrid>
      <w:tr w:rsidR="0034777C" w14:paraId="4C08EB7A" w14:textId="77777777">
        <w:trPr>
          <w:trHeight w:val="1020"/>
        </w:trPr>
        <w:tc>
          <w:tcPr>
            <w:tcW w:w="2791" w:type="dxa"/>
            <w:tcBorders>
              <w:top w:val="double" w:sz="15" w:space="0" w:color="000000"/>
              <w:left w:val="double" w:sz="15" w:space="0" w:color="000000"/>
              <w:bottom w:val="single" w:sz="12" w:space="0" w:color="000000"/>
              <w:right w:val="nil"/>
            </w:tcBorders>
          </w:tcPr>
          <w:p w14:paraId="7DE69F4B" w14:textId="77777777" w:rsidR="0034777C" w:rsidRDefault="00D30ACB">
            <w:pPr>
              <w:pBdr>
                <w:top w:val="none" w:sz="0" w:space="0" w:color="auto"/>
                <w:left w:val="none" w:sz="0" w:space="0" w:color="auto"/>
                <w:bottom w:val="none" w:sz="0" w:space="0" w:color="auto"/>
                <w:right w:val="none" w:sz="0" w:space="0" w:color="auto"/>
              </w:pBdr>
              <w:spacing w:after="216"/>
              <w:ind w:left="297" w:right="0"/>
              <w:jc w:val="center"/>
            </w:pPr>
            <w:r>
              <w:rPr>
                <w:b w:val="0"/>
                <w:sz w:val="20"/>
              </w:rPr>
              <w:t xml:space="preserve"> </w:t>
            </w:r>
          </w:p>
          <w:p w14:paraId="137A022D" w14:textId="77777777" w:rsidR="0034777C" w:rsidRDefault="00D30ACB">
            <w:pPr>
              <w:pBdr>
                <w:top w:val="none" w:sz="0" w:space="0" w:color="auto"/>
                <w:left w:val="none" w:sz="0" w:space="0" w:color="auto"/>
                <w:bottom w:val="none" w:sz="0" w:space="0" w:color="auto"/>
                <w:right w:val="none" w:sz="0" w:space="0" w:color="auto"/>
              </w:pBdr>
              <w:spacing w:after="0"/>
              <w:ind w:left="243" w:right="0"/>
              <w:jc w:val="center"/>
            </w:pPr>
            <w:r>
              <w:rPr>
                <w:sz w:val="20"/>
                <w:u w:val="single" w:color="000000"/>
              </w:rPr>
              <w:t>Job Title:</w:t>
            </w:r>
            <w:r>
              <w:rPr>
                <w:sz w:val="20"/>
              </w:rPr>
              <w:t xml:space="preserve"> </w:t>
            </w:r>
          </w:p>
        </w:tc>
        <w:tc>
          <w:tcPr>
            <w:tcW w:w="259" w:type="dxa"/>
            <w:tcBorders>
              <w:top w:val="double" w:sz="15" w:space="0" w:color="000000"/>
              <w:left w:val="nil"/>
              <w:bottom w:val="single" w:sz="12" w:space="0" w:color="000000"/>
              <w:right w:val="single" w:sz="12" w:space="0" w:color="000000"/>
            </w:tcBorders>
          </w:tcPr>
          <w:p w14:paraId="4AB22AA0" w14:textId="77777777" w:rsidR="0034777C" w:rsidRDefault="0034777C">
            <w:pPr>
              <w:spacing w:after="160"/>
              <w:ind w:right="0"/>
              <w:jc w:val="left"/>
            </w:pPr>
          </w:p>
        </w:tc>
        <w:tc>
          <w:tcPr>
            <w:tcW w:w="7259" w:type="dxa"/>
            <w:gridSpan w:val="2"/>
            <w:tcBorders>
              <w:top w:val="double" w:sz="15" w:space="0" w:color="000000"/>
              <w:left w:val="single" w:sz="12" w:space="0" w:color="000000"/>
              <w:bottom w:val="single" w:sz="12" w:space="0" w:color="000000"/>
              <w:right w:val="double" w:sz="15" w:space="0" w:color="000000"/>
            </w:tcBorders>
          </w:tcPr>
          <w:p w14:paraId="301A1165" w14:textId="77777777" w:rsidR="0034777C" w:rsidRDefault="00D30ACB">
            <w:pPr>
              <w:pBdr>
                <w:top w:val="none" w:sz="0" w:space="0" w:color="auto"/>
                <w:left w:val="none" w:sz="0" w:space="0" w:color="auto"/>
                <w:bottom w:val="none" w:sz="0" w:space="0" w:color="auto"/>
                <w:right w:val="none" w:sz="0" w:space="0" w:color="auto"/>
              </w:pBdr>
              <w:spacing w:after="216"/>
              <w:ind w:left="51" w:right="0"/>
              <w:jc w:val="center"/>
            </w:pPr>
            <w:r>
              <w:rPr>
                <w:b w:val="0"/>
                <w:sz w:val="20"/>
              </w:rPr>
              <w:t xml:space="preserve"> </w:t>
            </w:r>
          </w:p>
          <w:p w14:paraId="731A1E4A" w14:textId="77777777" w:rsidR="0034777C" w:rsidRDefault="00D30ACB">
            <w:pPr>
              <w:pBdr>
                <w:top w:val="none" w:sz="0" w:space="0" w:color="auto"/>
                <w:left w:val="none" w:sz="0" w:space="0" w:color="auto"/>
                <w:bottom w:val="none" w:sz="0" w:space="0" w:color="auto"/>
                <w:right w:val="none" w:sz="0" w:space="0" w:color="auto"/>
              </w:pBdr>
              <w:spacing w:after="0"/>
              <w:ind w:right="7"/>
              <w:jc w:val="center"/>
            </w:pPr>
            <w:r>
              <w:rPr>
                <w:sz w:val="20"/>
              </w:rPr>
              <w:t xml:space="preserve">Social Care Worker </w:t>
            </w:r>
          </w:p>
        </w:tc>
      </w:tr>
      <w:tr w:rsidR="0034777C" w14:paraId="557B40FB" w14:textId="77777777">
        <w:trPr>
          <w:trHeight w:val="1415"/>
        </w:trPr>
        <w:tc>
          <w:tcPr>
            <w:tcW w:w="2791" w:type="dxa"/>
            <w:tcBorders>
              <w:top w:val="single" w:sz="12" w:space="0" w:color="000000"/>
              <w:left w:val="double" w:sz="15" w:space="0" w:color="000000"/>
              <w:bottom w:val="single" w:sz="12" w:space="0" w:color="000000"/>
              <w:right w:val="nil"/>
            </w:tcBorders>
            <w:shd w:val="clear" w:color="auto" w:fill="F3F3F3"/>
          </w:tcPr>
          <w:p w14:paraId="0D3E850F" w14:textId="77777777" w:rsidR="0034777C" w:rsidRDefault="00D30ACB">
            <w:pPr>
              <w:pBdr>
                <w:top w:val="none" w:sz="0" w:space="0" w:color="auto"/>
                <w:left w:val="none" w:sz="0" w:space="0" w:color="auto"/>
                <w:bottom w:val="none" w:sz="0" w:space="0" w:color="auto"/>
                <w:right w:val="none" w:sz="0" w:space="0" w:color="auto"/>
              </w:pBdr>
              <w:spacing w:after="213"/>
              <w:ind w:left="297" w:right="0"/>
              <w:jc w:val="center"/>
            </w:pPr>
            <w:r>
              <w:rPr>
                <w:b w:val="0"/>
                <w:sz w:val="20"/>
              </w:rPr>
              <w:t xml:space="preserve"> </w:t>
            </w:r>
          </w:p>
          <w:p w14:paraId="32834CD8" w14:textId="77777777" w:rsidR="0034777C" w:rsidRDefault="00D30ACB">
            <w:pPr>
              <w:pBdr>
                <w:top w:val="none" w:sz="0" w:space="0" w:color="auto"/>
                <w:left w:val="none" w:sz="0" w:space="0" w:color="auto"/>
                <w:bottom w:val="none" w:sz="0" w:space="0" w:color="auto"/>
                <w:right w:val="none" w:sz="0" w:space="0" w:color="auto"/>
              </w:pBdr>
              <w:spacing w:after="0"/>
              <w:ind w:left="721" w:right="0"/>
              <w:jc w:val="left"/>
            </w:pPr>
            <w:r>
              <w:rPr>
                <w:sz w:val="20"/>
                <w:u w:val="single" w:color="000000"/>
              </w:rPr>
              <w:t>Qualifications:</w:t>
            </w:r>
            <w:r>
              <w:rPr>
                <w:sz w:val="20"/>
              </w:rPr>
              <w:t xml:space="preserve"> </w:t>
            </w:r>
          </w:p>
        </w:tc>
        <w:tc>
          <w:tcPr>
            <w:tcW w:w="259" w:type="dxa"/>
            <w:tcBorders>
              <w:top w:val="single" w:sz="12" w:space="0" w:color="000000"/>
              <w:left w:val="nil"/>
              <w:bottom w:val="single" w:sz="12" w:space="0" w:color="000000"/>
              <w:right w:val="single" w:sz="12" w:space="0" w:color="000000"/>
            </w:tcBorders>
            <w:shd w:val="clear" w:color="auto" w:fill="F3F3F3"/>
            <w:vAlign w:val="center"/>
          </w:tcPr>
          <w:p w14:paraId="7227BD61" w14:textId="77777777" w:rsidR="0034777C" w:rsidRDefault="0034777C">
            <w:pPr>
              <w:spacing w:after="160"/>
              <w:ind w:right="0"/>
              <w:jc w:val="left"/>
            </w:pPr>
          </w:p>
        </w:tc>
        <w:tc>
          <w:tcPr>
            <w:tcW w:w="3605" w:type="dxa"/>
            <w:tcBorders>
              <w:top w:val="single" w:sz="12" w:space="0" w:color="000000"/>
              <w:left w:val="single" w:sz="12" w:space="0" w:color="000000"/>
              <w:bottom w:val="single" w:sz="12" w:space="0" w:color="000000"/>
              <w:right w:val="single" w:sz="12" w:space="0" w:color="000000"/>
            </w:tcBorders>
          </w:tcPr>
          <w:p w14:paraId="799913F1" w14:textId="77777777" w:rsidR="0034777C" w:rsidRDefault="00D30ACB">
            <w:pPr>
              <w:pBdr>
                <w:top w:val="none" w:sz="0" w:space="0" w:color="auto"/>
                <w:left w:val="none" w:sz="0" w:space="0" w:color="auto"/>
                <w:bottom w:val="none" w:sz="0" w:space="0" w:color="auto"/>
                <w:right w:val="none" w:sz="0" w:space="0" w:color="auto"/>
              </w:pBdr>
              <w:spacing w:after="216"/>
              <w:ind w:left="46" w:right="0"/>
              <w:jc w:val="center"/>
            </w:pPr>
            <w:r>
              <w:rPr>
                <w:sz w:val="20"/>
              </w:rPr>
              <w:t xml:space="preserve"> </w:t>
            </w:r>
          </w:p>
          <w:p w14:paraId="009EFF5D" w14:textId="77777777" w:rsidR="0034777C" w:rsidRDefault="00D30ACB">
            <w:pPr>
              <w:pBdr>
                <w:top w:val="none" w:sz="0" w:space="0" w:color="auto"/>
                <w:left w:val="none" w:sz="0" w:space="0" w:color="auto"/>
                <w:bottom w:val="none" w:sz="0" w:space="0" w:color="auto"/>
                <w:right w:val="none" w:sz="0" w:space="0" w:color="auto"/>
              </w:pBdr>
              <w:spacing w:after="0"/>
              <w:ind w:right="13"/>
              <w:jc w:val="center"/>
            </w:pPr>
            <w:r>
              <w:rPr>
                <w:sz w:val="20"/>
                <w:u w:val="single" w:color="000000"/>
              </w:rPr>
              <w:t>Essential:</w:t>
            </w:r>
            <w:r>
              <w:rPr>
                <w:sz w:val="20"/>
              </w:rPr>
              <w:t xml:space="preserve"> </w:t>
            </w:r>
          </w:p>
        </w:tc>
        <w:tc>
          <w:tcPr>
            <w:tcW w:w="3654" w:type="dxa"/>
            <w:tcBorders>
              <w:top w:val="single" w:sz="12" w:space="0" w:color="000000"/>
              <w:left w:val="single" w:sz="12" w:space="0" w:color="000000"/>
              <w:bottom w:val="single" w:sz="12" w:space="0" w:color="000000"/>
              <w:right w:val="double" w:sz="15" w:space="0" w:color="000000"/>
            </w:tcBorders>
          </w:tcPr>
          <w:p w14:paraId="6EB73B2B" w14:textId="77777777" w:rsidR="0034777C" w:rsidRDefault="00D30ACB">
            <w:pPr>
              <w:pBdr>
                <w:top w:val="none" w:sz="0" w:space="0" w:color="auto"/>
                <w:left w:val="none" w:sz="0" w:space="0" w:color="auto"/>
                <w:bottom w:val="none" w:sz="0" w:space="0" w:color="auto"/>
                <w:right w:val="none" w:sz="0" w:space="0" w:color="auto"/>
              </w:pBdr>
              <w:spacing w:after="213"/>
              <w:ind w:left="47" w:right="0"/>
              <w:jc w:val="center"/>
            </w:pPr>
            <w:r>
              <w:rPr>
                <w:b w:val="0"/>
                <w:sz w:val="20"/>
              </w:rPr>
              <w:t xml:space="preserve"> </w:t>
            </w:r>
          </w:p>
          <w:p w14:paraId="0665DD28" w14:textId="77777777" w:rsidR="0034777C" w:rsidRDefault="00D30ACB">
            <w:pPr>
              <w:pBdr>
                <w:top w:val="none" w:sz="0" w:space="0" w:color="auto"/>
                <w:left w:val="none" w:sz="0" w:space="0" w:color="auto"/>
                <w:bottom w:val="none" w:sz="0" w:space="0" w:color="auto"/>
                <w:right w:val="none" w:sz="0" w:space="0" w:color="auto"/>
              </w:pBdr>
              <w:spacing w:after="221"/>
              <w:ind w:right="10"/>
              <w:jc w:val="center"/>
            </w:pPr>
            <w:r>
              <w:rPr>
                <w:sz w:val="20"/>
                <w:u w:val="single" w:color="000000"/>
              </w:rPr>
              <w:t>Desirable:</w:t>
            </w:r>
            <w:r>
              <w:rPr>
                <w:sz w:val="20"/>
              </w:rPr>
              <w:t xml:space="preserve"> </w:t>
            </w:r>
          </w:p>
          <w:p w14:paraId="0CE20234" w14:textId="77777777" w:rsidR="0034777C" w:rsidRDefault="00D30ACB">
            <w:pPr>
              <w:pBdr>
                <w:top w:val="none" w:sz="0" w:space="0" w:color="auto"/>
                <w:left w:val="none" w:sz="0" w:space="0" w:color="auto"/>
                <w:bottom w:val="none" w:sz="0" w:space="0" w:color="auto"/>
                <w:right w:val="none" w:sz="0" w:space="0" w:color="auto"/>
              </w:pBdr>
              <w:spacing w:after="0"/>
              <w:ind w:left="47" w:right="0"/>
              <w:jc w:val="center"/>
            </w:pPr>
            <w:r>
              <w:rPr>
                <w:b w:val="0"/>
                <w:sz w:val="20"/>
              </w:rPr>
              <w:t xml:space="preserve"> </w:t>
            </w:r>
          </w:p>
        </w:tc>
      </w:tr>
      <w:tr w:rsidR="0034777C" w14:paraId="587B9447" w14:textId="77777777">
        <w:trPr>
          <w:trHeight w:val="964"/>
        </w:trPr>
        <w:tc>
          <w:tcPr>
            <w:tcW w:w="2791" w:type="dxa"/>
            <w:tcBorders>
              <w:top w:val="single" w:sz="12" w:space="0" w:color="000000"/>
              <w:left w:val="double" w:sz="15" w:space="0" w:color="000000"/>
              <w:bottom w:val="single" w:sz="12" w:space="0" w:color="000000"/>
              <w:right w:val="nil"/>
            </w:tcBorders>
          </w:tcPr>
          <w:p w14:paraId="7478D0F2" w14:textId="77777777" w:rsidR="0034777C" w:rsidRDefault="00D30ACB">
            <w:pPr>
              <w:pBdr>
                <w:top w:val="none" w:sz="0" w:space="0" w:color="auto"/>
                <w:left w:val="none" w:sz="0" w:space="0" w:color="auto"/>
                <w:bottom w:val="none" w:sz="0" w:space="0" w:color="auto"/>
                <w:right w:val="none" w:sz="0" w:space="0" w:color="auto"/>
              </w:pBdr>
              <w:spacing w:after="216"/>
              <w:ind w:left="297" w:right="0"/>
              <w:jc w:val="center"/>
            </w:pPr>
            <w:r>
              <w:rPr>
                <w:b w:val="0"/>
                <w:sz w:val="20"/>
              </w:rPr>
              <w:t xml:space="preserve"> </w:t>
            </w:r>
          </w:p>
          <w:p w14:paraId="59F4C61B" w14:textId="77777777" w:rsidR="0034777C" w:rsidRDefault="00D30ACB">
            <w:pPr>
              <w:pBdr>
                <w:top w:val="none" w:sz="0" w:space="0" w:color="auto"/>
                <w:left w:val="none" w:sz="0" w:space="0" w:color="auto"/>
                <w:bottom w:val="none" w:sz="0" w:space="0" w:color="auto"/>
                <w:right w:val="none" w:sz="0" w:space="0" w:color="auto"/>
              </w:pBdr>
              <w:spacing w:after="0"/>
              <w:ind w:left="297" w:right="0"/>
              <w:jc w:val="center"/>
            </w:pPr>
            <w:r>
              <w:rPr>
                <w:b w:val="0"/>
                <w:sz w:val="20"/>
              </w:rPr>
              <w:t xml:space="preserve"> </w:t>
            </w:r>
          </w:p>
        </w:tc>
        <w:tc>
          <w:tcPr>
            <w:tcW w:w="259" w:type="dxa"/>
            <w:tcBorders>
              <w:top w:val="single" w:sz="12" w:space="0" w:color="000000"/>
              <w:left w:val="nil"/>
              <w:bottom w:val="single" w:sz="12" w:space="0" w:color="000000"/>
              <w:right w:val="single" w:sz="12" w:space="0" w:color="000000"/>
            </w:tcBorders>
            <w:vAlign w:val="bottom"/>
          </w:tcPr>
          <w:p w14:paraId="1E60CCC2" w14:textId="77777777" w:rsidR="0034777C" w:rsidRDefault="0034777C">
            <w:pPr>
              <w:spacing w:after="160"/>
              <w:ind w:right="0"/>
              <w:jc w:val="left"/>
            </w:pPr>
          </w:p>
        </w:tc>
        <w:tc>
          <w:tcPr>
            <w:tcW w:w="3605" w:type="dxa"/>
            <w:tcBorders>
              <w:top w:val="single" w:sz="12" w:space="0" w:color="000000"/>
              <w:left w:val="single" w:sz="12" w:space="0" w:color="000000"/>
              <w:bottom w:val="single" w:sz="12" w:space="0" w:color="000000"/>
              <w:right w:val="single" w:sz="12" w:space="0" w:color="000000"/>
            </w:tcBorders>
          </w:tcPr>
          <w:p w14:paraId="029BE4E1" w14:textId="77777777" w:rsidR="0034777C" w:rsidRDefault="00D30ACB">
            <w:pPr>
              <w:pBdr>
                <w:top w:val="none" w:sz="0" w:space="0" w:color="auto"/>
                <w:left w:val="none" w:sz="0" w:space="0" w:color="auto"/>
                <w:bottom w:val="none" w:sz="0" w:space="0" w:color="auto"/>
                <w:right w:val="none" w:sz="0" w:space="0" w:color="auto"/>
              </w:pBdr>
              <w:spacing w:after="0"/>
              <w:ind w:left="5" w:right="0"/>
              <w:jc w:val="left"/>
            </w:pPr>
            <w:r>
              <w:rPr>
                <w:b w:val="0"/>
                <w:sz w:val="20"/>
              </w:rPr>
              <w:t xml:space="preserve">Relevant health care/Social Care qualification  </w:t>
            </w:r>
          </w:p>
        </w:tc>
        <w:tc>
          <w:tcPr>
            <w:tcW w:w="3654" w:type="dxa"/>
            <w:tcBorders>
              <w:top w:val="single" w:sz="12" w:space="0" w:color="000000"/>
              <w:left w:val="single" w:sz="12" w:space="0" w:color="000000"/>
              <w:bottom w:val="single" w:sz="12" w:space="0" w:color="000000"/>
              <w:right w:val="double" w:sz="15" w:space="0" w:color="000000"/>
            </w:tcBorders>
          </w:tcPr>
          <w:p w14:paraId="31A83A45" w14:textId="77777777" w:rsidR="0034777C" w:rsidRDefault="00D30ACB">
            <w:pPr>
              <w:pBdr>
                <w:top w:val="none" w:sz="0" w:space="0" w:color="auto"/>
                <w:left w:val="none" w:sz="0" w:space="0" w:color="auto"/>
                <w:bottom w:val="none" w:sz="0" w:space="0" w:color="auto"/>
                <w:right w:val="none" w:sz="0" w:space="0" w:color="auto"/>
              </w:pBdr>
              <w:spacing w:after="216"/>
              <w:ind w:right="0"/>
              <w:jc w:val="left"/>
            </w:pPr>
            <w:r>
              <w:rPr>
                <w:b w:val="0"/>
                <w:sz w:val="20"/>
              </w:rPr>
              <w:t xml:space="preserve"> </w:t>
            </w:r>
          </w:p>
          <w:p w14:paraId="1DD03B31" w14:textId="77777777" w:rsidR="0034777C" w:rsidRDefault="00D30ACB">
            <w:pPr>
              <w:pBdr>
                <w:top w:val="none" w:sz="0" w:space="0" w:color="auto"/>
                <w:left w:val="none" w:sz="0" w:space="0" w:color="auto"/>
                <w:bottom w:val="none" w:sz="0" w:space="0" w:color="auto"/>
                <w:right w:val="none" w:sz="0" w:space="0" w:color="auto"/>
              </w:pBdr>
              <w:spacing w:after="0"/>
              <w:ind w:right="0"/>
              <w:jc w:val="left"/>
            </w:pPr>
            <w:r>
              <w:rPr>
                <w:b w:val="0"/>
                <w:sz w:val="20"/>
              </w:rPr>
              <w:t xml:space="preserve">   </w:t>
            </w:r>
          </w:p>
        </w:tc>
      </w:tr>
      <w:tr w:rsidR="0034777C" w14:paraId="133E5A77" w14:textId="77777777">
        <w:trPr>
          <w:trHeight w:val="2256"/>
        </w:trPr>
        <w:tc>
          <w:tcPr>
            <w:tcW w:w="2791" w:type="dxa"/>
            <w:tcBorders>
              <w:top w:val="single" w:sz="12" w:space="0" w:color="000000"/>
              <w:left w:val="double" w:sz="15" w:space="0" w:color="000000"/>
              <w:bottom w:val="single" w:sz="12" w:space="0" w:color="000000"/>
              <w:right w:val="nil"/>
            </w:tcBorders>
          </w:tcPr>
          <w:p w14:paraId="17F43A97" w14:textId="77777777" w:rsidR="0034777C" w:rsidRDefault="00D30ACB">
            <w:pPr>
              <w:pBdr>
                <w:top w:val="none" w:sz="0" w:space="0" w:color="auto"/>
                <w:left w:val="none" w:sz="0" w:space="0" w:color="auto"/>
                <w:bottom w:val="none" w:sz="0" w:space="0" w:color="auto"/>
                <w:right w:val="none" w:sz="0" w:space="0" w:color="auto"/>
              </w:pBdr>
              <w:spacing w:after="216"/>
              <w:ind w:left="297" w:right="0"/>
              <w:jc w:val="center"/>
            </w:pPr>
            <w:r>
              <w:rPr>
                <w:b w:val="0"/>
                <w:sz w:val="20"/>
              </w:rPr>
              <w:t xml:space="preserve"> </w:t>
            </w:r>
          </w:p>
          <w:p w14:paraId="0F7881AF" w14:textId="77777777" w:rsidR="0034777C" w:rsidRDefault="00D30ACB">
            <w:pPr>
              <w:pBdr>
                <w:top w:val="none" w:sz="0" w:space="0" w:color="auto"/>
                <w:left w:val="none" w:sz="0" w:space="0" w:color="auto"/>
                <w:bottom w:val="none" w:sz="0" w:space="0" w:color="auto"/>
                <w:right w:val="none" w:sz="0" w:space="0" w:color="auto"/>
              </w:pBdr>
              <w:spacing w:after="218"/>
              <w:ind w:left="242" w:right="0"/>
              <w:jc w:val="center"/>
            </w:pPr>
            <w:r>
              <w:rPr>
                <w:sz w:val="20"/>
                <w:u w:val="single" w:color="000000"/>
              </w:rPr>
              <w:t>Knowledge:</w:t>
            </w:r>
            <w:r>
              <w:rPr>
                <w:sz w:val="20"/>
              </w:rPr>
              <w:t xml:space="preserve"> </w:t>
            </w:r>
          </w:p>
          <w:p w14:paraId="1D13CD59" w14:textId="77777777" w:rsidR="0034777C" w:rsidRDefault="00D30ACB">
            <w:pPr>
              <w:pBdr>
                <w:top w:val="none" w:sz="0" w:space="0" w:color="auto"/>
                <w:left w:val="none" w:sz="0" w:space="0" w:color="auto"/>
                <w:bottom w:val="none" w:sz="0" w:space="0" w:color="auto"/>
                <w:right w:val="none" w:sz="0" w:space="0" w:color="auto"/>
              </w:pBdr>
              <w:spacing w:after="0"/>
              <w:ind w:left="297" w:right="0"/>
              <w:jc w:val="center"/>
            </w:pPr>
            <w:r>
              <w:rPr>
                <w:b w:val="0"/>
                <w:sz w:val="20"/>
              </w:rPr>
              <w:t xml:space="preserve"> </w:t>
            </w:r>
          </w:p>
        </w:tc>
        <w:tc>
          <w:tcPr>
            <w:tcW w:w="259" w:type="dxa"/>
            <w:tcBorders>
              <w:top w:val="single" w:sz="12" w:space="0" w:color="000000"/>
              <w:left w:val="nil"/>
              <w:bottom w:val="single" w:sz="12" w:space="0" w:color="000000"/>
              <w:right w:val="single" w:sz="12" w:space="0" w:color="000000"/>
            </w:tcBorders>
            <w:vAlign w:val="center"/>
          </w:tcPr>
          <w:p w14:paraId="1BB9A0B5" w14:textId="77777777" w:rsidR="0034777C" w:rsidRDefault="0034777C">
            <w:pPr>
              <w:spacing w:after="160"/>
              <w:ind w:right="0"/>
              <w:jc w:val="left"/>
            </w:pPr>
          </w:p>
        </w:tc>
        <w:tc>
          <w:tcPr>
            <w:tcW w:w="3605" w:type="dxa"/>
            <w:tcBorders>
              <w:top w:val="single" w:sz="12" w:space="0" w:color="000000"/>
              <w:left w:val="single" w:sz="12" w:space="0" w:color="000000"/>
              <w:bottom w:val="single" w:sz="12" w:space="0" w:color="000000"/>
              <w:right w:val="single" w:sz="12" w:space="0" w:color="000000"/>
            </w:tcBorders>
          </w:tcPr>
          <w:p w14:paraId="3B56FD45" w14:textId="77777777" w:rsidR="0034777C" w:rsidRDefault="00D30ACB">
            <w:pPr>
              <w:pBdr>
                <w:top w:val="none" w:sz="0" w:space="0" w:color="auto"/>
                <w:left w:val="none" w:sz="0" w:space="0" w:color="auto"/>
                <w:bottom w:val="none" w:sz="0" w:space="0" w:color="auto"/>
                <w:right w:val="none" w:sz="0" w:space="0" w:color="auto"/>
              </w:pBdr>
              <w:spacing w:after="218"/>
              <w:ind w:left="5" w:right="0"/>
              <w:jc w:val="left"/>
            </w:pPr>
            <w:r>
              <w:rPr>
                <w:b w:val="0"/>
                <w:sz w:val="20"/>
              </w:rPr>
              <w:t xml:space="preserve">Knowledge in the area of Autism </w:t>
            </w:r>
          </w:p>
          <w:p w14:paraId="133F1EC7" w14:textId="77777777" w:rsidR="0034777C" w:rsidRDefault="00D30ACB">
            <w:pPr>
              <w:pBdr>
                <w:top w:val="none" w:sz="0" w:space="0" w:color="auto"/>
                <w:left w:val="none" w:sz="0" w:space="0" w:color="auto"/>
                <w:bottom w:val="none" w:sz="0" w:space="0" w:color="auto"/>
                <w:right w:val="none" w:sz="0" w:space="0" w:color="auto"/>
              </w:pBdr>
              <w:spacing w:after="199" w:line="277" w:lineRule="auto"/>
              <w:ind w:left="5" w:right="0"/>
              <w:jc w:val="left"/>
            </w:pPr>
            <w:r>
              <w:rPr>
                <w:b w:val="0"/>
                <w:sz w:val="20"/>
              </w:rPr>
              <w:t xml:space="preserve">Current legislation and regulations relating to social care sector/HIQA </w:t>
            </w:r>
          </w:p>
          <w:p w14:paraId="778C828B" w14:textId="77777777" w:rsidR="0034777C" w:rsidRDefault="00D30ACB">
            <w:pPr>
              <w:pBdr>
                <w:top w:val="none" w:sz="0" w:space="0" w:color="auto"/>
                <w:left w:val="none" w:sz="0" w:space="0" w:color="auto"/>
                <w:bottom w:val="none" w:sz="0" w:space="0" w:color="auto"/>
                <w:right w:val="none" w:sz="0" w:space="0" w:color="auto"/>
              </w:pBdr>
              <w:spacing w:after="0"/>
              <w:ind w:left="5" w:right="15"/>
              <w:jc w:val="left"/>
            </w:pPr>
            <w:r>
              <w:rPr>
                <w:b w:val="0"/>
                <w:sz w:val="20"/>
              </w:rPr>
              <w:t xml:space="preserve">Understanding of the needs and rights of individuals with autism. </w:t>
            </w:r>
          </w:p>
        </w:tc>
        <w:tc>
          <w:tcPr>
            <w:tcW w:w="3654" w:type="dxa"/>
            <w:tcBorders>
              <w:top w:val="single" w:sz="12" w:space="0" w:color="000000"/>
              <w:left w:val="single" w:sz="12" w:space="0" w:color="000000"/>
              <w:bottom w:val="single" w:sz="12" w:space="0" w:color="000000"/>
              <w:right w:val="double" w:sz="15" w:space="0" w:color="000000"/>
            </w:tcBorders>
          </w:tcPr>
          <w:p w14:paraId="64790EEC" w14:textId="77777777" w:rsidR="0034777C" w:rsidRDefault="00D30ACB">
            <w:pPr>
              <w:pBdr>
                <w:top w:val="none" w:sz="0" w:space="0" w:color="auto"/>
                <w:left w:val="none" w:sz="0" w:space="0" w:color="auto"/>
                <w:bottom w:val="none" w:sz="0" w:space="0" w:color="auto"/>
                <w:right w:val="none" w:sz="0" w:space="0" w:color="auto"/>
              </w:pBdr>
              <w:spacing w:after="0"/>
              <w:ind w:right="0"/>
              <w:jc w:val="left"/>
            </w:pPr>
            <w:r>
              <w:rPr>
                <w:b w:val="0"/>
                <w:sz w:val="20"/>
              </w:rPr>
              <w:t xml:space="preserve">New Directions 2012 </w:t>
            </w:r>
          </w:p>
        </w:tc>
      </w:tr>
      <w:tr w:rsidR="0034777C" w14:paraId="407F4B4E" w14:textId="77777777">
        <w:trPr>
          <w:trHeight w:val="1424"/>
        </w:trPr>
        <w:tc>
          <w:tcPr>
            <w:tcW w:w="2791" w:type="dxa"/>
            <w:tcBorders>
              <w:top w:val="single" w:sz="12" w:space="0" w:color="000000"/>
              <w:left w:val="double" w:sz="15" w:space="0" w:color="000000"/>
              <w:bottom w:val="single" w:sz="12" w:space="0" w:color="000000"/>
              <w:right w:val="nil"/>
            </w:tcBorders>
          </w:tcPr>
          <w:p w14:paraId="5A213BD4" w14:textId="77777777" w:rsidR="0034777C" w:rsidRDefault="00D30ACB">
            <w:pPr>
              <w:pBdr>
                <w:top w:val="none" w:sz="0" w:space="0" w:color="auto"/>
                <w:left w:val="none" w:sz="0" w:space="0" w:color="auto"/>
                <w:bottom w:val="none" w:sz="0" w:space="0" w:color="auto"/>
                <w:right w:val="none" w:sz="0" w:space="0" w:color="auto"/>
              </w:pBdr>
              <w:spacing w:after="213"/>
              <w:ind w:left="297" w:right="0"/>
              <w:jc w:val="center"/>
            </w:pPr>
            <w:r>
              <w:rPr>
                <w:b w:val="0"/>
                <w:sz w:val="20"/>
              </w:rPr>
              <w:t xml:space="preserve"> </w:t>
            </w:r>
          </w:p>
          <w:p w14:paraId="4801217C" w14:textId="77777777" w:rsidR="0034777C" w:rsidRDefault="00D30ACB">
            <w:pPr>
              <w:pBdr>
                <w:top w:val="none" w:sz="0" w:space="0" w:color="auto"/>
                <w:left w:val="none" w:sz="0" w:space="0" w:color="auto"/>
                <w:bottom w:val="none" w:sz="0" w:space="0" w:color="auto"/>
                <w:right w:val="none" w:sz="0" w:space="0" w:color="auto"/>
              </w:pBdr>
              <w:spacing w:after="221"/>
              <w:ind w:left="241" w:right="0"/>
              <w:jc w:val="center"/>
            </w:pPr>
            <w:r>
              <w:rPr>
                <w:sz w:val="20"/>
                <w:u w:val="single" w:color="000000"/>
              </w:rPr>
              <w:t>Experience:</w:t>
            </w:r>
            <w:r>
              <w:rPr>
                <w:sz w:val="20"/>
              </w:rPr>
              <w:t xml:space="preserve"> </w:t>
            </w:r>
          </w:p>
          <w:p w14:paraId="6E6E7A58" w14:textId="77777777" w:rsidR="0034777C" w:rsidRDefault="00D30ACB">
            <w:pPr>
              <w:pBdr>
                <w:top w:val="none" w:sz="0" w:space="0" w:color="auto"/>
                <w:left w:val="none" w:sz="0" w:space="0" w:color="auto"/>
                <w:bottom w:val="none" w:sz="0" w:space="0" w:color="auto"/>
                <w:right w:val="none" w:sz="0" w:space="0" w:color="auto"/>
              </w:pBdr>
              <w:spacing w:after="0"/>
              <w:ind w:left="297" w:right="0"/>
              <w:jc w:val="center"/>
            </w:pPr>
            <w:r>
              <w:rPr>
                <w:b w:val="0"/>
                <w:sz w:val="20"/>
              </w:rPr>
              <w:t xml:space="preserve"> </w:t>
            </w:r>
          </w:p>
        </w:tc>
        <w:tc>
          <w:tcPr>
            <w:tcW w:w="259" w:type="dxa"/>
            <w:tcBorders>
              <w:top w:val="single" w:sz="12" w:space="0" w:color="000000"/>
              <w:left w:val="nil"/>
              <w:bottom w:val="single" w:sz="12" w:space="0" w:color="000000"/>
              <w:right w:val="single" w:sz="12" w:space="0" w:color="000000"/>
            </w:tcBorders>
            <w:vAlign w:val="bottom"/>
          </w:tcPr>
          <w:p w14:paraId="1F587C2E" w14:textId="77777777" w:rsidR="0034777C" w:rsidRDefault="0034777C">
            <w:pPr>
              <w:spacing w:after="160"/>
              <w:ind w:right="0"/>
              <w:jc w:val="left"/>
            </w:pPr>
          </w:p>
        </w:tc>
        <w:tc>
          <w:tcPr>
            <w:tcW w:w="3605" w:type="dxa"/>
            <w:tcBorders>
              <w:top w:val="single" w:sz="12" w:space="0" w:color="000000"/>
              <w:left w:val="single" w:sz="12" w:space="0" w:color="000000"/>
              <w:bottom w:val="single" w:sz="12" w:space="0" w:color="000000"/>
              <w:right w:val="single" w:sz="12" w:space="0" w:color="000000"/>
            </w:tcBorders>
          </w:tcPr>
          <w:p w14:paraId="20A0AE14" w14:textId="77777777" w:rsidR="0034777C" w:rsidRDefault="00D30ACB">
            <w:pPr>
              <w:pBdr>
                <w:top w:val="none" w:sz="0" w:space="0" w:color="auto"/>
                <w:left w:val="none" w:sz="0" w:space="0" w:color="auto"/>
                <w:bottom w:val="none" w:sz="0" w:space="0" w:color="auto"/>
                <w:right w:val="none" w:sz="0" w:space="0" w:color="auto"/>
              </w:pBdr>
              <w:spacing w:after="0" w:line="277" w:lineRule="auto"/>
              <w:ind w:left="5" w:right="0"/>
              <w:jc w:val="left"/>
            </w:pPr>
            <w:r>
              <w:rPr>
                <w:b w:val="0"/>
                <w:sz w:val="20"/>
              </w:rPr>
              <w:t xml:space="preserve">Multi-disciplinary working with people who have complex needs. </w:t>
            </w:r>
          </w:p>
          <w:p w14:paraId="4F43060A" w14:textId="77777777" w:rsidR="0034777C" w:rsidRDefault="00D30ACB">
            <w:pPr>
              <w:pBdr>
                <w:top w:val="none" w:sz="0" w:space="0" w:color="auto"/>
                <w:left w:val="none" w:sz="0" w:space="0" w:color="auto"/>
                <w:bottom w:val="none" w:sz="0" w:space="0" w:color="auto"/>
                <w:right w:val="none" w:sz="0" w:space="0" w:color="auto"/>
              </w:pBdr>
              <w:spacing w:after="0"/>
              <w:ind w:left="5" w:right="0"/>
              <w:jc w:val="both"/>
            </w:pPr>
            <w:r>
              <w:rPr>
                <w:b w:val="0"/>
                <w:sz w:val="20"/>
              </w:rPr>
              <w:t xml:space="preserve">Implementation and development of support/care plans, PCP`s/other </w:t>
            </w:r>
          </w:p>
        </w:tc>
        <w:tc>
          <w:tcPr>
            <w:tcW w:w="3654" w:type="dxa"/>
            <w:tcBorders>
              <w:top w:val="single" w:sz="12" w:space="0" w:color="000000"/>
              <w:left w:val="single" w:sz="12" w:space="0" w:color="000000"/>
              <w:bottom w:val="single" w:sz="12" w:space="0" w:color="000000"/>
              <w:right w:val="double" w:sz="15" w:space="0" w:color="000000"/>
            </w:tcBorders>
          </w:tcPr>
          <w:p w14:paraId="594B8021" w14:textId="77777777" w:rsidR="0034777C" w:rsidRDefault="00D30ACB">
            <w:pPr>
              <w:pBdr>
                <w:top w:val="none" w:sz="0" w:space="0" w:color="auto"/>
                <w:left w:val="none" w:sz="0" w:space="0" w:color="auto"/>
                <w:bottom w:val="none" w:sz="0" w:space="0" w:color="auto"/>
                <w:right w:val="none" w:sz="0" w:space="0" w:color="auto"/>
              </w:pBdr>
              <w:spacing w:after="0"/>
              <w:ind w:right="11"/>
              <w:jc w:val="center"/>
            </w:pPr>
            <w:r>
              <w:rPr>
                <w:b w:val="0"/>
                <w:sz w:val="20"/>
              </w:rPr>
              <w:t xml:space="preserve">Chair meetings </w:t>
            </w:r>
          </w:p>
        </w:tc>
      </w:tr>
      <w:tr w:rsidR="0034777C" w14:paraId="118F242D" w14:textId="77777777">
        <w:trPr>
          <w:trHeight w:val="2417"/>
        </w:trPr>
        <w:tc>
          <w:tcPr>
            <w:tcW w:w="2791" w:type="dxa"/>
            <w:tcBorders>
              <w:top w:val="single" w:sz="12" w:space="0" w:color="000000"/>
              <w:left w:val="double" w:sz="15" w:space="0" w:color="000000"/>
              <w:bottom w:val="single" w:sz="12" w:space="0" w:color="000000"/>
              <w:right w:val="single" w:sz="12" w:space="0" w:color="000000"/>
            </w:tcBorders>
          </w:tcPr>
          <w:p w14:paraId="6E78B697" w14:textId="77777777" w:rsidR="0034777C" w:rsidRDefault="00D30ACB">
            <w:pPr>
              <w:pBdr>
                <w:top w:val="none" w:sz="0" w:space="0" w:color="auto"/>
                <w:left w:val="none" w:sz="0" w:space="0" w:color="auto"/>
                <w:bottom w:val="none" w:sz="0" w:space="0" w:color="auto"/>
                <w:right w:val="none" w:sz="0" w:space="0" w:color="auto"/>
              </w:pBdr>
              <w:spacing w:after="216"/>
              <w:ind w:left="33" w:right="0"/>
              <w:jc w:val="center"/>
            </w:pPr>
            <w:r>
              <w:rPr>
                <w:sz w:val="20"/>
              </w:rPr>
              <w:t xml:space="preserve"> </w:t>
            </w:r>
          </w:p>
          <w:p w14:paraId="2801B518" w14:textId="77777777" w:rsidR="0034777C" w:rsidRDefault="00D30ACB">
            <w:pPr>
              <w:pBdr>
                <w:top w:val="none" w:sz="0" w:space="0" w:color="auto"/>
                <w:left w:val="none" w:sz="0" w:space="0" w:color="auto"/>
                <w:bottom w:val="none" w:sz="0" w:space="0" w:color="auto"/>
                <w:right w:val="none" w:sz="0" w:space="0" w:color="auto"/>
              </w:pBdr>
              <w:spacing w:after="221"/>
              <w:ind w:right="24"/>
              <w:jc w:val="center"/>
            </w:pPr>
            <w:r>
              <w:rPr>
                <w:sz w:val="20"/>
                <w:u w:val="single" w:color="000000"/>
              </w:rPr>
              <w:t>Skills/Abilities:</w:t>
            </w:r>
            <w:r>
              <w:rPr>
                <w:sz w:val="20"/>
              </w:rPr>
              <w:t xml:space="preserve"> </w:t>
            </w:r>
          </w:p>
          <w:p w14:paraId="648D2578" w14:textId="77777777" w:rsidR="0034777C" w:rsidRDefault="00D30ACB">
            <w:pPr>
              <w:pBdr>
                <w:top w:val="none" w:sz="0" w:space="0" w:color="auto"/>
                <w:left w:val="none" w:sz="0" w:space="0" w:color="auto"/>
                <w:bottom w:val="none" w:sz="0" w:space="0" w:color="auto"/>
                <w:right w:val="none" w:sz="0" w:space="0" w:color="auto"/>
              </w:pBdr>
              <w:spacing w:after="0"/>
              <w:ind w:left="33" w:right="0"/>
              <w:jc w:val="center"/>
            </w:pPr>
            <w:r>
              <w:rPr>
                <w:b w:val="0"/>
                <w:sz w:val="20"/>
              </w:rPr>
              <w:t xml:space="preserve"> </w:t>
            </w:r>
          </w:p>
        </w:tc>
        <w:tc>
          <w:tcPr>
            <w:tcW w:w="3864" w:type="dxa"/>
            <w:gridSpan w:val="2"/>
            <w:tcBorders>
              <w:top w:val="single" w:sz="12" w:space="0" w:color="000000"/>
              <w:left w:val="single" w:sz="12" w:space="0" w:color="000000"/>
              <w:bottom w:val="single" w:sz="12" w:space="0" w:color="000000"/>
              <w:right w:val="single" w:sz="12" w:space="0" w:color="000000"/>
            </w:tcBorders>
          </w:tcPr>
          <w:p w14:paraId="15E35EF0" w14:textId="77777777" w:rsidR="0034777C" w:rsidRDefault="00D30ACB">
            <w:pPr>
              <w:pBdr>
                <w:top w:val="none" w:sz="0" w:space="0" w:color="auto"/>
                <w:left w:val="none" w:sz="0" w:space="0" w:color="auto"/>
                <w:bottom w:val="none" w:sz="0" w:space="0" w:color="auto"/>
                <w:right w:val="none" w:sz="0" w:space="0" w:color="auto"/>
              </w:pBdr>
              <w:spacing w:after="199" w:line="277" w:lineRule="auto"/>
              <w:ind w:right="0"/>
              <w:jc w:val="both"/>
            </w:pPr>
            <w:r>
              <w:rPr>
                <w:b w:val="0"/>
                <w:sz w:val="20"/>
              </w:rPr>
              <w:t xml:space="preserve">The ability to use your own initiative.  To organise and prioritise your workload. </w:t>
            </w:r>
          </w:p>
          <w:p w14:paraId="4EBDD7B5" w14:textId="77777777" w:rsidR="0034777C" w:rsidRDefault="00D30ACB">
            <w:pPr>
              <w:pBdr>
                <w:top w:val="none" w:sz="0" w:space="0" w:color="auto"/>
                <w:left w:val="none" w:sz="0" w:space="0" w:color="auto"/>
                <w:bottom w:val="none" w:sz="0" w:space="0" w:color="auto"/>
                <w:right w:val="none" w:sz="0" w:space="0" w:color="auto"/>
              </w:pBdr>
              <w:spacing w:after="218"/>
              <w:ind w:right="0"/>
              <w:jc w:val="left"/>
            </w:pPr>
            <w:r>
              <w:rPr>
                <w:b w:val="0"/>
                <w:sz w:val="20"/>
              </w:rPr>
              <w:t xml:space="preserve">Knowledge of  finance </w:t>
            </w:r>
          </w:p>
          <w:p w14:paraId="64090F45" w14:textId="77777777" w:rsidR="0034777C" w:rsidRDefault="00D30ACB">
            <w:pPr>
              <w:pBdr>
                <w:top w:val="none" w:sz="0" w:space="0" w:color="auto"/>
                <w:left w:val="none" w:sz="0" w:space="0" w:color="auto"/>
                <w:bottom w:val="none" w:sz="0" w:space="0" w:color="auto"/>
                <w:right w:val="none" w:sz="0" w:space="0" w:color="auto"/>
              </w:pBdr>
              <w:spacing w:after="218"/>
              <w:ind w:right="0"/>
              <w:jc w:val="left"/>
            </w:pPr>
            <w:r>
              <w:rPr>
                <w:b w:val="0"/>
                <w:sz w:val="20"/>
              </w:rPr>
              <w:t xml:space="preserve">Good communicator. </w:t>
            </w:r>
          </w:p>
          <w:p w14:paraId="4A9BC613" w14:textId="77777777" w:rsidR="0034777C" w:rsidRDefault="00D30ACB">
            <w:pPr>
              <w:pBdr>
                <w:top w:val="none" w:sz="0" w:space="0" w:color="auto"/>
                <w:left w:val="none" w:sz="0" w:space="0" w:color="auto"/>
                <w:bottom w:val="none" w:sz="0" w:space="0" w:color="auto"/>
                <w:right w:val="none" w:sz="0" w:space="0" w:color="auto"/>
              </w:pBdr>
              <w:spacing w:after="0"/>
              <w:ind w:right="0"/>
              <w:jc w:val="left"/>
            </w:pPr>
            <w:r>
              <w:rPr>
                <w:b w:val="0"/>
                <w:sz w:val="20"/>
              </w:rPr>
              <w:t xml:space="preserve">To be flexible and proactive in problem solving situations. </w:t>
            </w:r>
          </w:p>
        </w:tc>
        <w:tc>
          <w:tcPr>
            <w:tcW w:w="3654" w:type="dxa"/>
            <w:tcBorders>
              <w:top w:val="single" w:sz="12" w:space="0" w:color="000000"/>
              <w:left w:val="single" w:sz="12" w:space="0" w:color="000000"/>
              <w:bottom w:val="single" w:sz="12" w:space="0" w:color="000000"/>
              <w:right w:val="double" w:sz="15" w:space="0" w:color="000000"/>
            </w:tcBorders>
          </w:tcPr>
          <w:p w14:paraId="550A91FB" w14:textId="77777777" w:rsidR="0034777C" w:rsidRDefault="00D30ACB">
            <w:pPr>
              <w:pBdr>
                <w:top w:val="none" w:sz="0" w:space="0" w:color="auto"/>
                <w:left w:val="none" w:sz="0" w:space="0" w:color="auto"/>
                <w:bottom w:val="none" w:sz="0" w:space="0" w:color="auto"/>
                <w:right w:val="none" w:sz="0" w:space="0" w:color="auto"/>
              </w:pBdr>
              <w:spacing w:after="0"/>
              <w:ind w:right="9"/>
              <w:jc w:val="center"/>
            </w:pPr>
            <w:r>
              <w:rPr>
                <w:b w:val="0"/>
                <w:sz w:val="20"/>
              </w:rPr>
              <w:t xml:space="preserve">Keyworker skills </w:t>
            </w:r>
          </w:p>
        </w:tc>
      </w:tr>
      <w:tr w:rsidR="0034777C" w14:paraId="07A491EF" w14:textId="77777777">
        <w:trPr>
          <w:trHeight w:val="1779"/>
        </w:trPr>
        <w:tc>
          <w:tcPr>
            <w:tcW w:w="2791" w:type="dxa"/>
            <w:tcBorders>
              <w:top w:val="single" w:sz="12" w:space="0" w:color="000000"/>
              <w:left w:val="double" w:sz="15" w:space="0" w:color="000000"/>
              <w:bottom w:val="double" w:sz="15" w:space="0" w:color="000000"/>
              <w:right w:val="nil"/>
            </w:tcBorders>
          </w:tcPr>
          <w:p w14:paraId="3B6B8B98" w14:textId="77777777" w:rsidR="0034777C" w:rsidRDefault="00D30ACB">
            <w:pPr>
              <w:pBdr>
                <w:top w:val="none" w:sz="0" w:space="0" w:color="auto"/>
                <w:left w:val="none" w:sz="0" w:space="0" w:color="auto"/>
                <w:bottom w:val="none" w:sz="0" w:space="0" w:color="auto"/>
                <w:right w:val="none" w:sz="0" w:space="0" w:color="auto"/>
              </w:pBdr>
              <w:spacing w:after="216"/>
              <w:ind w:left="297" w:right="0"/>
              <w:jc w:val="center"/>
            </w:pPr>
            <w:r>
              <w:rPr>
                <w:sz w:val="20"/>
              </w:rPr>
              <w:t xml:space="preserve"> </w:t>
            </w:r>
          </w:p>
          <w:p w14:paraId="27D7175E" w14:textId="77777777" w:rsidR="0034777C" w:rsidRDefault="00D30ACB">
            <w:pPr>
              <w:pBdr>
                <w:top w:val="none" w:sz="0" w:space="0" w:color="auto"/>
                <w:left w:val="none" w:sz="0" w:space="0" w:color="auto"/>
                <w:bottom w:val="none" w:sz="0" w:space="0" w:color="auto"/>
                <w:right w:val="none" w:sz="0" w:space="0" w:color="auto"/>
              </w:pBdr>
              <w:spacing w:after="0"/>
              <w:ind w:left="510" w:right="0"/>
              <w:jc w:val="left"/>
            </w:pPr>
            <w:r>
              <w:rPr>
                <w:sz w:val="20"/>
                <w:u w:val="single" w:color="000000"/>
              </w:rPr>
              <w:t>Personal Qualities:</w:t>
            </w:r>
            <w:r>
              <w:rPr>
                <w:sz w:val="20"/>
              </w:rPr>
              <w:t xml:space="preserve"> </w:t>
            </w:r>
          </w:p>
        </w:tc>
        <w:tc>
          <w:tcPr>
            <w:tcW w:w="259" w:type="dxa"/>
            <w:tcBorders>
              <w:top w:val="single" w:sz="12" w:space="0" w:color="000000"/>
              <w:left w:val="nil"/>
              <w:bottom w:val="double" w:sz="15" w:space="0" w:color="000000"/>
              <w:right w:val="single" w:sz="12" w:space="0" w:color="000000"/>
            </w:tcBorders>
            <w:vAlign w:val="center"/>
          </w:tcPr>
          <w:p w14:paraId="01A84021" w14:textId="77777777" w:rsidR="0034777C" w:rsidRDefault="0034777C">
            <w:pPr>
              <w:spacing w:after="160"/>
              <w:ind w:right="0"/>
              <w:jc w:val="left"/>
            </w:pPr>
          </w:p>
        </w:tc>
        <w:tc>
          <w:tcPr>
            <w:tcW w:w="3605" w:type="dxa"/>
            <w:tcBorders>
              <w:top w:val="single" w:sz="12" w:space="0" w:color="000000"/>
              <w:left w:val="single" w:sz="12" w:space="0" w:color="000000"/>
              <w:bottom w:val="double" w:sz="15" w:space="0" w:color="000000"/>
              <w:right w:val="single" w:sz="12" w:space="0" w:color="000000"/>
            </w:tcBorders>
          </w:tcPr>
          <w:p w14:paraId="2EB0D056" w14:textId="77777777" w:rsidR="0034777C" w:rsidRDefault="00D30ACB">
            <w:pPr>
              <w:pBdr>
                <w:top w:val="none" w:sz="0" w:space="0" w:color="auto"/>
                <w:left w:val="none" w:sz="0" w:space="0" w:color="auto"/>
                <w:bottom w:val="none" w:sz="0" w:space="0" w:color="auto"/>
                <w:right w:val="none" w:sz="0" w:space="0" w:color="auto"/>
              </w:pBdr>
              <w:spacing w:after="199" w:line="277" w:lineRule="auto"/>
              <w:ind w:left="5" w:right="0"/>
              <w:jc w:val="left"/>
            </w:pPr>
            <w:r>
              <w:rPr>
                <w:b w:val="0"/>
                <w:sz w:val="20"/>
              </w:rPr>
              <w:t xml:space="preserve">Able to work flexible and unsocial hours on a regular basis. </w:t>
            </w:r>
          </w:p>
          <w:p w14:paraId="50353C5F" w14:textId="77777777" w:rsidR="0034777C" w:rsidRDefault="00D30ACB">
            <w:pPr>
              <w:pBdr>
                <w:top w:val="none" w:sz="0" w:space="0" w:color="auto"/>
                <w:left w:val="none" w:sz="0" w:space="0" w:color="auto"/>
                <w:bottom w:val="none" w:sz="0" w:space="0" w:color="auto"/>
                <w:right w:val="none" w:sz="0" w:space="0" w:color="auto"/>
              </w:pBdr>
              <w:spacing w:after="0"/>
              <w:ind w:left="5" w:right="0"/>
              <w:jc w:val="left"/>
            </w:pPr>
            <w:r>
              <w:rPr>
                <w:b w:val="0"/>
                <w:sz w:val="20"/>
              </w:rPr>
              <w:t>Able to work evenings, weekends, on a rota basis. Attend/deliver training as required.</w:t>
            </w:r>
            <w:r>
              <w:rPr>
                <w:sz w:val="20"/>
              </w:rPr>
              <w:t xml:space="preserve"> </w:t>
            </w:r>
          </w:p>
        </w:tc>
        <w:tc>
          <w:tcPr>
            <w:tcW w:w="3654" w:type="dxa"/>
            <w:tcBorders>
              <w:top w:val="single" w:sz="12" w:space="0" w:color="000000"/>
              <w:left w:val="single" w:sz="12" w:space="0" w:color="000000"/>
              <w:bottom w:val="double" w:sz="15" w:space="0" w:color="000000"/>
              <w:right w:val="double" w:sz="15" w:space="0" w:color="000000"/>
            </w:tcBorders>
          </w:tcPr>
          <w:p w14:paraId="2559F8A5" w14:textId="77777777" w:rsidR="0034777C" w:rsidRDefault="00D30ACB">
            <w:pPr>
              <w:pBdr>
                <w:top w:val="none" w:sz="0" w:space="0" w:color="auto"/>
                <w:left w:val="none" w:sz="0" w:space="0" w:color="auto"/>
                <w:bottom w:val="none" w:sz="0" w:space="0" w:color="auto"/>
                <w:right w:val="none" w:sz="0" w:space="0" w:color="auto"/>
              </w:pBdr>
              <w:spacing w:after="0"/>
              <w:ind w:right="0"/>
              <w:jc w:val="left"/>
            </w:pPr>
            <w:r>
              <w:rPr>
                <w:sz w:val="20"/>
              </w:rPr>
              <w:t xml:space="preserve"> </w:t>
            </w:r>
          </w:p>
        </w:tc>
      </w:tr>
    </w:tbl>
    <w:p w14:paraId="4F7F35F2" w14:textId="77777777" w:rsidR="0034777C" w:rsidRDefault="00D30ACB">
      <w:pPr>
        <w:pBdr>
          <w:top w:val="none" w:sz="0" w:space="0" w:color="auto"/>
          <w:left w:val="none" w:sz="0" w:space="0" w:color="auto"/>
          <w:bottom w:val="none" w:sz="0" w:space="0" w:color="auto"/>
          <w:right w:val="none" w:sz="0" w:space="0" w:color="auto"/>
        </w:pBdr>
        <w:spacing w:after="217"/>
        <w:ind w:right="0"/>
        <w:jc w:val="left"/>
      </w:pPr>
      <w:r>
        <w:rPr>
          <w:rFonts w:ascii="Calibri" w:eastAsia="Calibri" w:hAnsi="Calibri" w:cs="Calibri"/>
          <w:b w:val="0"/>
          <w:sz w:val="20"/>
        </w:rPr>
        <w:t xml:space="preserve"> </w:t>
      </w:r>
    </w:p>
    <w:p w14:paraId="5E4560A0" w14:textId="77777777" w:rsidR="0034777C" w:rsidRDefault="00D30ACB" w:rsidP="0090126A">
      <w:pPr>
        <w:pBdr>
          <w:top w:val="none" w:sz="0" w:space="0" w:color="auto"/>
          <w:left w:val="none" w:sz="0" w:space="0" w:color="auto"/>
          <w:bottom w:val="none" w:sz="0" w:space="0" w:color="auto"/>
          <w:right w:val="none" w:sz="0" w:space="0" w:color="auto"/>
        </w:pBdr>
        <w:spacing w:after="256"/>
        <w:ind w:right="0"/>
        <w:jc w:val="left"/>
      </w:pPr>
      <w:r>
        <w:rPr>
          <w:rFonts w:ascii="Calibri" w:eastAsia="Calibri" w:hAnsi="Calibri" w:cs="Calibri"/>
          <w:b w:val="0"/>
          <w:sz w:val="20"/>
        </w:rPr>
        <w:t xml:space="preserve"> </w:t>
      </w:r>
    </w:p>
    <w:sectPr w:rsidR="0034777C" w:rsidSect="0090126A">
      <w:pgSz w:w="11906" w:h="16838"/>
      <w:pgMar w:top="993" w:right="0" w:bottom="146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64B04"/>
    <w:multiLevelType w:val="hybridMultilevel"/>
    <w:tmpl w:val="30E2CCCA"/>
    <w:lvl w:ilvl="0" w:tplc="AE84810E">
      <w:start w:val="1"/>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8107B5"/>
    <w:multiLevelType w:val="hybridMultilevel"/>
    <w:tmpl w:val="CA40750E"/>
    <w:lvl w:ilvl="0" w:tplc="013CD82E">
      <w:start w:val="1"/>
      <w:numFmt w:val="bullet"/>
      <w:lvlText w:val="•"/>
      <w:lvlJc w:val="left"/>
      <w:pPr>
        <w:ind w:left="3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C765F46">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6B6F516">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FF6A3C34">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66C728A">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F1030C6">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4F01EA8">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F8017DA">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F80AC46">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9507A1F"/>
    <w:multiLevelType w:val="hybridMultilevel"/>
    <w:tmpl w:val="906CFDF4"/>
    <w:lvl w:ilvl="0" w:tplc="151E8C26">
      <w:start w:val="19"/>
      <w:numFmt w:val="decimal"/>
      <w:lvlText w:val="%1."/>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02FCE8">
      <w:start w:val="1"/>
      <w:numFmt w:val="lowerLetter"/>
      <w:lvlText w:val="%2"/>
      <w:lvlJc w:val="left"/>
      <w:pPr>
        <w:ind w:left="1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56EC31E">
      <w:start w:val="1"/>
      <w:numFmt w:val="lowerRoman"/>
      <w:lvlText w:val="%3"/>
      <w:lvlJc w:val="left"/>
      <w:pPr>
        <w:ind w:left="2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83EF7EC">
      <w:start w:val="1"/>
      <w:numFmt w:val="decimal"/>
      <w:lvlText w:val="%4"/>
      <w:lvlJc w:val="left"/>
      <w:pPr>
        <w:ind w:left="3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FE4210">
      <w:start w:val="1"/>
      <w:numFmt w:val="lowerLetter"/>
      <w:lvlText w:val="%5"/>
      <w:lvlJc w:val="left"/>
      <w:pPr>
        <w:ind w:left="3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FD0C840">
      <w:start w:val="1"/>
      <w:numFmt w:val="lowerRoman"/>
      <w:lvlText w:val="%6"/>
      <w:lvlJc w:val="left"/>
      <w:pPr>
        <w:ind w:left="4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9AE8568">
      <w:start w:val="1"/>
      <w:numFmt w:val="decimal"/>
      <w:lvlText w:val="%7"/>
      <w:lvlJc w:val="left"/>
      <w:pPr>
        <w:ind w:left="5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28AB68">
      <w:start w:val="1"/>
      <w:numFmt w:val="lowerLetter"/>
      <w:lvlText w:val="%8"/>
      <w:lvlJc w:val="left"/>
      <w:pPr>
        <w:ind w:left="5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D9AE392">
      <w:start w:val="1"/>
      <w:numFmt w:val="lowerRoman"/>
      <w:lvlText w:val="%9"/>
      <w:lvlJc w:val="left"/>
      <w:pPr>
        <w:ind w:left="6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C012A20"/>
    <w:multiLevelType w:val="hybridMultilevel"/>
    <w:tmpl w:val="819CA4C0"/>
    <w:lvl w:ilvl="0" w:tplc="E910BAFC">
      <w:start w:val="6"/>
      <w:numFmt w:val="decimal"/>
      <w:lvlText w:val="%1."/>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7E5322">
      <w:start w:val="1"/>
      <w:numFmt w:val="bullet"/>
      <w:lvlText w:val="-"/>
      <w:lvlJc w:val="left"/>
      <w:pPr>
        <w:ind w:left="1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66EE65E">
      <w:start w:val="1"/>
      <w:numFmt w:val="bullet"/>
      <w:lvlText w:val="▪"/>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E34911C">
      <w:start w:val="1"/>
      <w:numFmt w:val="bullet"/>
      <w:lvlText w:val="•"/>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608C42">
      <w:start w:val="1"/>
      <w:numFmt w:val="bullet"/>
      <w:lvlText w:val="o"/>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DCCB8C2">
      <w:start w:val="1"/>
      <w:numFmt w:val="bullet"/>
      <w:lvlText w:val="▪"/>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31A1E94">
      <w:start w:val="1"/>
      <w:numFmt w:val="bullet"/>
      <w:lvlText w:val="•"/>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6640B2">
      <w:start w:val="1"/>
      <w:numFmt w:val="bullet"/>
      <w:lvlText w:val="o"/>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B5EBAEA">
      <w:start w:val="1"/>
      <w:numFmt w:val="bullet"/>
      <w:lvlText w:val="▪"/>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C664A9D"/>
    <w:multiLevelType w:val="hybridMultilevel"/>
    <w:tmpl w:val="47F031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F87AEB"/>
    <w:multiLevelType w:val="hybridMultilevel"/>
    <w:tmpl w:val="D318C7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D80C55"/>
    <w:multiLevelType w:val="hybridMultilevel"/>
    <w:tmpl w:val="AC28FD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6A0889"/>
    <w:multiLevelType w:val="hybridMultilevel"/>
    <w:tmpl w:val="119CF5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B4556A"/>
    <w:multiLevelType w:val="hybridMultilevel"/>
    <w:tmpl w:val="119A8738"/>
    <w:lvl w:ilvl="0" w:tplc="27542C08">
      <w:start w:val="1"/>
      <w:numFmt w:val="decimal"/>
      <w:lvlText w:val="%1."/>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CA6516"/>
    <w:multiLevelType w:val="hybridMultilevel"/>
    <w:tmpl w:val="964A24CE"/>
    <w:lvl w:ilvl="0" w:tplc="6234FF3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D48678">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FF60E36">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930AD20">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E458F6">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7D46220">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72C2E8E">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EEA246">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508E344">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4D83B24"/>
    <w:multiLevelType w:val="hybridMultilevel"/>
    <w:tmpl w:val="A6467128"/>
    <w:lvl w:ilvl="0" w:tplc="27542C08">
      <w:start w:val="1"/>
      <w:numFmt w:val="decimal"/>
      <w:lvlText w:val="%1."/>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EF6499"/>
    <w:multiLevelType w:val="hybridMultilevel"/>
    <w:tmpl w:val="1B52977A"/>
    <w:lvl w:ilvl="0" w:tplc="C3E01136">
      <w:start w:val="1"/>
      <w:numFmt w:val="bullet"/>
      <w:lvlText w:val="•"/>
      <w:lvlJc w:val="left"/>
      <w:pPr>
        <w:ind w:left="3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D6CA68">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74284AA">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D35E53A6">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D521978">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2408CDA">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E846166">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CC2B39C">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5246B2C">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295F67EC"/>
    <w:multiLevelType w:val="hybridMultilevel"/>
    <w:tmpl w:val="8F46FAD6"/>
    <w:lvl w:ilvl="0" w:tplc="AE84810E">
      <w:start w:val="1"/>
      <w:numFmt w:val="decimal"/>
      <w:lvlText w:val="%1."/>
      <w:lvlJc w:val="left"/>
      <w:pPr>
        <w:ind w:left="720" w:hanging="360"/>
      </w:pPr>
      <w:rPr>
        <w:rFonts w:hint="default"/>
        <w:b w:val="0"/>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516475"/>
    <w:multiLevelType w:val="hybridMultilevel"/>
    <w:tmpl w:val="4F14264C"/>
    <w:lvl w:ilvl="0" w:tplc="27542C08">
      <w:start w:val="1"/>
      <w:numFmt w:val="decimal"/>
      <w:lvlText w:val="%1."/>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9C70C2"/>
    <w:multiLevelType w:val="hybridMultilevel"/>
    <w:tmpl w:val="DD54756A"/>
    <w:lvl w:ilvl="0" w:tplc="27542C08">
      <w:start w:val="1"/>
      <w:numFmt w:val="decimal"/>
      <w:lvlText w:val="%1."/>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409578">
      <w:start w:val="1"/>
      <w:numFmt w:val="lowerLetter"/>
      <w:lvlText w:val="%2"/>
      <w:lvlJc w:val="left"/>
      <w:pPr>
        <w:ind w:left="1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92261B8">
      <w:start w:val="1"/>
      <w:numFmt w:val="lowerRoman"/>
      <w:lvlText w:val="%3"/>
      <w:lvlJc w:val="left"/>
      <w:pPr>
        <w:ind w:left="2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87297A2">
      <w:start w:val="1"/>
      <w:numFmt w:val="decimal"/>
      <w:lvlText w:val="%4"/>
      <w:lvlJc w:val="left"/>
      <w:pPr>
        <w:ind w:left="3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246CDA">
      <w:start w:val="1"/>
      <w:numFmt w:val="lowerLetter"/>
      <w:lvlText w:val="%5"/>
      <w:lvlJc w:val="left"/>
      <w:pPr>
        <w:ind w:left="3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73AEA52">
      <w:start w:val="1"/>
      <w:numFmt w:val="lowerRoman"/>
      <w:lvlText w:val="%6"/>
      <w:lvlJc w:val="left"/>
      <w:pPr>
        <w:ind w:left="4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974E240">
      <w:start w:val="1"/>
      <w:numFmt w:val="decimal"/>
      <w:lvlText w:val="%7"/>
      <w:lvlJc w:val="left"/>
      <w:pPr>
        <w:ind w:left="5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463664">
      <w:start w:val="1"/>
      <w:numFmt w:val="lowerLetter"/>
      <w:lvlText w:val="%8"/>
      <w:lvlJc w:val="left"/>
      <w:pPr>
        <w:ind w:left="59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2D82086">
      <w:start w:val="1"/>
      <w:numFmt w:val="lowerRoman"/>
      <w:lvlText w:val="%9"/>
      <w:lvlJc w:val="left"/>
      <w:pPr>
        <w:ind w:left="66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97D226C"/>
    <w:multiLevelType w:val="hybridMultilevel"/>
    <w:tmpl w:val="9EC679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C36355"/>
    <w:multiLevelType w:val="hybridMultilevel"/>
    <w:tmpl w:val="06A428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CD5A93"/>
    <w:multiLevelType w:val="hybridMultilevel"/>
    <w:tmpl w:val="EBF232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3971DB"/>
    <w:multiLevelType w:val="hybridMultilevel"/>
    <w:tmpl w:val="47DAD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613A74"/>
    <w:multiLevelType w:val="hybridMultilevel"/>
    <w:tmpl w:val="4412F894"/>
    <w:lvl w:ilvl="0" w:tplc="27542C08">
      <w:start w:val="1"/>
      <w:numFmt w:val="decimal"/>
      <w:lvlText w:val="%1."/>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710CB1"/>
    <w:multiLevelType w:val="hybridMultilevel"/>
    <w:tmpl w:val="3CCCB438"/>
    <w:lvl w:ilvl="0" w:tplc="5C385148">
      <w:start w:val="1"/>
      <w:numFmt w:val="bullet"/>
      <w:lvlText w:val="•"/>
      <w:lvlJc w:val="left"/>
      <w:pPr>
        <w:ind w:left="3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B3495C2">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CD0E1C52">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53C5768">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23A5E5E">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256CB4A">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952186E">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428D930">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EB4FE46">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55B7172E"/>
    <w:multiLevelType w:val="hybridMultilevel"/>
    <w:tmpl w:val="E29865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473395"/>
    <w:multiLevelType w:val="hybridMultilevel"/>
    <w:tmpl w:val="969416F6"/>
    <w:lvl w:ilvl="0" w:tplc="27542C08">
      <w:start w:val="1"/>
      <w:numFmt w:val="decimal"/>
      <w:lvlText w:val="%1."/>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409578">
      <w:start w:val="1"/>
      <w:numFmt w:val="lowerLetter"/>
      <w:lvlText w:val="%2"/>
      <w:lvlJc w:val="left"/>
      <w:pPr>
        <w:ind w:left="1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92261B8">
      <w:start w:val="1"/>
      <w:numFmt w:val="lowerRoman"/>
      <w:lvlText w:val="%3"/>
      <w:lvlJc w:val="left"/>
      <w:pPr>
        <w:ind w:left="2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87297A2">
      <w:start w:val="1"/>
      <w:numFmt w:val="decimal"/>
      <w:lvlText w:val="%4"/>
      <w:lvlJc w:val="left"/>
      <w:pPr>
        <w:ind w:left="3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246CDA">
      <w:start w:val="1"/>
      <w:numFmt w:val="lowerLetter"/>
      <w:lvlText w:val="%5"/>
      <w:lvlJc w:val="left"/>
      <w:pPr>
        <w:ind w:left="3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73AEA52">
      <w:start w:val="1"/>
      <w:numFmt w:val="lowerRoman"/>
      <w:lvlText w:val="%6"/>
      <w:lvlJc w:val="left"/>
      <w:pPr>
        <w:ind w:left="4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974E240">
      <w:start w:val="1"/>
      <w:numFmt w:val="decimal"/>
      <w:lvlText w:val="%7"/>
      <w:lvlJc w:val="left"/>
      <w:pPr>
        <w:ind w:left="5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463664">
      <w:start w:val="1"/>
      <w:numFmt w:val="lowerLetter"/>
      <w:lvlText w:val="%8"/>
      <w:lvlJc w:val="left"/>
      <w:pPr>
        <w:ind w:left="59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2D82086">
      <w:start w:val="1"/>
      <w:numFmt w:val="lowerRoman"/>
      <w:lvlText w:val="%9"/>
      <w:lvlJc w:val="left"/>
      <w:pPr>
        <w:ind w:left="66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D883D76"/>
    <w:multiLevelType w:val="hybridMultilevel"/>
    <w:tmpl w:val="10141636"/>
    <w:lvl w:ilvl="0" w:tplc="27542C08">
      <w:start w:val="1"/>
      <w:numFmt w:val="decimal"/>
      <w:lvlText w:val="%1."/>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409578">
      <w:start w:val="1"/>
      <w:numFmt w:val="lowerLetter"/>
      <w:lvlText w:val="%2"/>
      <w:lvlJc w:val="left"/>
      <w:pPr>
        <w:ind w:left="1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92261B8">
      <w:start w:val="1"/>
      <w:numFmt w:val="lowerRoman"/>
      <w:lvlText w:val="%3"/>
      <w:lvlJc w:val="left"/>
      <w:pPr>
        <w:ind w:left="2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87297A2">
      <w:start w:val="1"/>
      <w:numFmt w:val="decimal"/>
      <w:lvlText w:val="%4"/>
      <w:lvlJc w:val="left"/>
      <w:pPr>
        <w:ind w:left="3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246CDA">
      <w:start w:val="1"/>
      <w:numFmt w:val="lowerLetter"/>
      <w:lvlText w:val="%5"/>
      <w:lvlJc w:val="left"/>
      <w:pPr>
        <w:ind w:left="3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73AEA52">
      <w:start w:val="1"/>
      <w:numFmt w:val="lowerRoman"/>
      <w:lvlText w:val="%6"/>
      <w:lvlJc w:val="left"/>
      <w:pPr>
        <w:ind w:left="4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974E240">
      <w:start w:val="1"/>
      <w:numFmt w:val="decimal"/>
      <w:lvlText w:val="%7"/>
      <w:lvlJc w:val="left"/>
      <w:pPr>
        <w:ind w:left="5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463664">
      <w:start w:val="1"/>
      <w:numFmt w:val="lowerLetter"/>
      <w:lvlText w:val="%8"/>
      <w:lvlJc w:val="left"/>
      <w:pPr>
        <w:ind w:left="59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2D82086">
      <w:start w:val="1"/>
      <w:numFmt w:val="lowerRoman"/>
      <w:lvlText w:val="%9"/>
      <w:lvlJc w:val="left"/>
      <w:pPr>
        <w:ind w:left="66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2009674004">
    <w:abstractNumId w:val="9"/>
  </w:num>
  <w:num w:numId="2" w16cid:durableId="1359963970">
    <w:abstractNumId w:val="14"/>
  </w:num>
  <w:num w:numId="3" w16cid:durableId="630329004">
    <w:abstractNumId w:val="3"/>
  </w:num>
  <w:num w:numId="4" w16cid:durableId="1057900891">
    <w:abstractNumId w:val="2"/>
  </w:num>
  <w:num w:numId="5" w16cid:durableId="296647087">
    <w:abstractNumId w:val="18"/>
  </w:num>
  <w:num w:numId="6" w16cid:durableId="1318420227">
    <w:abstractNumId w:val="19"/>
  </w:num>
  <w:num w:numId="7" w16cid:durableId="1876842958">
    <w:abstractNumId w:val="23"/>
  </w:num>
  <w:num w:numId="8" w16cid:durableId="1912881786">
    <w:abstractNumId w:val="13"/>
  </w:num>
  <w:num w:numId="9" w16cid:durableId="1218931069">
    <w:abstractNumId w:val="8"/>
  </w:num>
  <w:num w:numId="10" w16cid:durableId="1732384266">
    <w:abstractNumId w:val="4"/>
  </w:num>
  <w:num w:numId="11" w16cid:durableId="146868970">
    <w:abstractNumId w:val="22"/>
  </w:num>
  <w:num w:numId="12" w16cid:durableId="1330063006">
    <w:abstractNumId w:val="10"/>
  </w:num>
  <w:num w:numId="13" w16cid:durableId="713312312">
    <w:abstractNumId w:val="15"/>
  </w:num>
  <w:num w:numId="14" w16cid:durableId="426730074">
    <w:abstractNumId w:val="17"/>
  </w:num>
  <w:num w:numId="15" w16cid:durableId="1520313241">
    <w:abstractNumId w:val="16"/>
  </w:num>
  <w:num w:numId="16" w16cid:durableId="1216620298">
    <w:abstractNumId w:val="5"/>
  </w:num>
  <w:num w:numId="17" w16cid:durableId="1870408171">
    <w:abstractNumId w:val="7"/>
  </w:num>
  <w:num w:numId="18" w16cid:durableId="619458484">
    <w:abstractNumId w:val="6"/>
  </w:num>
  <w:num w:numId="19" w16cid:durableId="2123382054">
    <w:abstractNumId w:val="21"/>
  </w:num>
  <w:num w:numId="20" w16cid:durableId="1988974183">
    <w:abstractNumId w:val="12"/>
  </w:num>
  <w:num w:numId="21" w16cid:durableId="1253854591">
    <w:abstractNumId w:val="11"/>
  </w:num>
  <w:num w:numId="22" w16cid:durableId="2141612120">
    <w:abstractNumId w:val="0"/>
  </w:num>
  <w:num w:numId="23" w16cid:durableId="315574787">
    <w:abstractNumId w:val="20"/>
  </w:num>
  <w:num w:numId="24" w16cid:durableId="1045518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77C"/>
    <w:rsid w:val="00007200"/>
    <w:rsid w:val="00025F50"/>
    <w:rsid w:val="0005578B"/>
    <w:rsid w:val="000934E1"/>
    <w:rsid w:val="000C3102"/>
    <w:rsid w:val="000C6D82"/>
    <w:rsid w:val="000E2B97"/>
    <w:rsid w:val="00157033"/>
    <w:rsid w:val="001651D4"/>
    <w:rsid w:val="00185DC5"/>
    <w:rsid w:val="00196AAA"/>
    <w:rsid w:val="001A3FA4"/>
    <w:rsid w:val="001A75C4"/>
    <w:rsid w:val="001D11D0"/>
    <w:rsid w:val="00292E94"/>
    <w:rsid w:val="002C53DA"/>
    <w:rsid w:val="00343F49"/>
    <w:rsid w:val="0034777C"/>
    <w:rsid w:val="00352B94"/>
    <w:rsid w:val="00400F81"/>
    <w:rsid w:val="004770A9"/>
    <w:rsid w:val="004939B4"/>
    <w:rsid w:val="004A469B"/>
    <w:rsid w:val="004A4EA1"/>
    <w:rsid w:val="004B38C2"/>
    <w:rsid w:val="004D4252"/>
    <w:rsid w:val="004E5ABC"/>
    <w:rsid w:val="00501AEE"/>
    <w:rsid w:val="005527BC"/>
    <w:rsid w:val="00612541"/>
    <w:rsid w:val="00624C0B"/>
    <w:rsid w:val="00644BAF"/>
    <w:rsid w:val="00662AAD"/>
    <w:rsid w:val="006C61B6"/>
    <w:rsid w:val="006E20AE"/>
    <w:rsid w:val="006E6E16"/>
    <w:rsid w:val="007927D3"/>
    <w:rsid w:val="007F5657"/>
    <w:rsid w:val="00813960"/>
    <w:rsid w:val="00841CDF"/>
    <w:rsid w:val="00850C34"/>
    <w:rsid w:val="008526BE"/>
    <w:rsid w:val="00854C29"/>
    <w:rsid w:val="008558A2"/>
    <w:rsid w:val="00865177"/>
    <w:rsid w:val="008C0C91"/>
    <w:rsid w:val="0090126A"/>
    <w:rsid w:val="009342D4"/>
    <w:rsid w:val="00A67BDB"/>
    <w:rsid w:val="00AB7BFD"/>
    <w:rsid w:val="00AE7682"/>
    <w:rsid w:val="00B34018"/>
    <w:rsid w:val="00B71018"/>
    <w:rsid w:val="00B821A4"/>
    <w:rsid w:val="00BE4754"/>
    <w:rsid w:val="00BF7F0E"/>
    <w:rsid w:val="00C04651"/>
    <w:rsid w:val="00C2105B"/>
    <w:rsid w:val="00C33D55"/>
    <w:rsid w:val="00C42089"/>
    <w:rsid w:val="00C43518"/>
    <w:rsid w:val="00CB1F27"/>
    <w:rsid w:val="00CD4843"/>
    <w:rsid w:val="00CD4D08"/>
    <w:rsid w:val="00CE7AE7"/>
    <w:rsid w:val="00CF504B"/>
    <w:rsid w:val="00D103A8"/>
    <w:rsid w:val="00D30ACB"/>
    <w:rsid w:val="00E47A6C"/>
    <w:rsid w:val="00E85465"/>
    <w:rsid w:val="00EC1C5D"/>
    <w:rsid w:val="00F2410E"/>
    <w:rsid w:val="00F36EB9"/>
    <w:rsid w:val="00F500FC"/>
    <w:rsid w:val="00F646C6"/>
    <w:rsid w:val="00F856F3"/>
    <w:rsid w:val="00F94E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1DD08"/>
  <w15:docId w15:val="{78D82105-9EE3-4FD7-A6B6-88A05E7CC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single" w:sz="17" w:space="0" w:color="000000"/>
        <w:left w:val="single" w:sz="17" w:space="0" w:color="000000"/>
        <w:bottom w:val="single" w:sz="17" w:space="0" w:color="000000"/>
        <w:right w:val="single" w:sz="17" w:space="0" w:color="000000"/>
      </w:pBdr>
      <w:spacing w:after="40"/>
      <w:ind w:right="4779"/>
      <w:jc w:val="right"/>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24C0B"/>
    <w:pPr>
      <w:ind w:left="720"/>
      <w:contextualSpacing/>
    </w:pPr>
  </w:style>
  <w:style w:type="character" w:styleId="Hyperlink">
    <w:name w:val="Hyperlink"/>
    <w:basedOn w:val="DefaultParagraphFont"/>
    <w:uiPriority w:val="99"/>
    <w:semiHidden/>
    <w:unhideWhenUsed/>
    <w:rsid w:val="008C0C91"/>
    <w:rPr>
      <w:strike w:val="0"/>
      <w:dstrike w:val="0"/>
      <w:color w:val="3498DB"/>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rishstatutebook.ie/pdf/2014/en.act.2014.0025.pdf"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2505</Words>
  <Characters>14283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James</dc:creator>
  <cp:keywords/>
  <cp:lastModifiedBy>Fiona Bartlett - ERF CertRP</cp:lastModifiedBy>
  <cp:revision>2</cp:revision>
  <dcterms:created xsi:type="dcterms:W3CDTF">2025-03-31T15:23:00Z</dcterms:created>
  <dcterms:modified xsi:type="dcterms:W3CDTF">2025-03-31T15:23:00Z</dcterms:modified>
</cp:coreProperties>
</file>