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7777777" w:rsidR="00543F98" w:rsidRPr="00BA6550" w:rsidRDefault="00543F98" w:rsidP="00543F98">
      <w:pPr>
        <w:jc w:val="both"/>
        <w:rPr>
          <w:rFonts w:ascii="Arial" w:hAnsi="Arial" w:cs="Arial"/>
          <w:b/>
        </w:rPr>
      </w:pPr>
    </w:p>
    <w:p w14:paraId="09692A5E" w14:textId="6A4E5750" w:rsidR="00543F98" w:rsidRPr="00BA6550" w:rsidRDefault="009E46F1" w:rsidP="00543F98">
      <w:pPr>
        <w:ind w:left="-1260"/>
        <w:jc w:val="right"/>
        <w:rPr>
          <w:rFonts w:ascii="Arial" w:hAnsi="Arial" w:cs="Arial"/>
          <w:b/>
        </w:rPr>
      </w:pPr>
      <w:r w:rsidRPr="00BA6550">
        <w:rPr>
          <w:rFonts w:ascii="Arial" w:hAnsi="Arial" w:cs="Arial"/>
          <w:b/>
        </w:rPr>
        <w:t xml:space="preserve">Social Worker </w:t>
      </w:r>
    </w:p>
    <w:p w14:paraId="5A787DBD" w14:textId="05707BF5" w:rsidR="009E46F1" w:rsidRPr="00BA6550" w:rsidRDefault="009E46F1" w:rsidP="00543F98">
      <w:pPr>
        <w:ind w:left="-1260"/>
        <w:jc w:val="right"/>
        <w:rPr>
          <w:rFonts w:ascii="Arial" w:hAnsi="Arial" w:cs="Arial"/>
          <w:b/>
        </w:rPr>
      </w:pPr>
      <w:r w:rsidRPr="00BA6550">
        <w:rPr>
          <w:rFonts w:ascii="Arial" w:hAnsi="Arial" w:cs="Arial"/>
          <w:b/>
        </w:rPr>
        <w:t xml:space="preserve">Primary Care Services </w:t>
      </w:r>
    </w:p>
    <w:p w14:paraId="3BC4386C" w14:textId="030EB968" w:rsidR="009E46F1" w:rsidRPr="00BA6550" w:rsidRDefault="009E46F1" w:rsidP="00543F98">
      <w:pPr>
        <w:ind w:left="-1260"/>
        <w:jc w:val="right"/>
        <w:rPr>
          <w:rFonts w:ascii="Arial" w:hAnsi="Arial" w:cs="Arial"/>
          <w:b/>
        </w:rPr>
      </w:pPr>
      <w:r w:rsidRPr="00BA6550">
        <w:rPr>
          <w:rFonts w:ascii="Arial" w:hAnsi="Arial" w:cs="Arial"/>
          <w:b/>
        </w:rPr>
        <w:t xml:space="preserve">HSE South West </w:t>
      </w:r>
    </w:p>
    <w:p w14:paraId="228B00E9" w14:textId="16A1C35F" w:rsidR="00543F98" w:rsidRDefault="00543F98" w:rsidP="00543F98">
      <w:pPr>
        <w:ind w:left="-1260"/>
        <w:jc w:val="right"/>
        <w:rPr>
          <w:rFonts w:ascii="Arial" w:hAnsi="Arial" w:cs="Arial"/>
          <w:b/>
        </w:rPr>
      </w:pPr>
      <w:r w:rsidRPr="00BA6550">
        <w:rPr>
          <w:rFonts w:ascii="Arial" w:hAnsi="Arial" w:cs="Arial"/>
          <w:b/>
        </w:rPr>
        <w:t>Job Specification &amp; Terms and Conditions</w:t>
      </w:r>
    </w:p>
    <w:p w14:paraId="56D0D346" w14:textId="00035AA1" w:rsidR="00EE6573" w:rsidRPr="00BA6550" w:rsidRDefault="00EE6573" w:rsidP="00543F98">
      <w:pPr>
        <w:ind w:left="-1260"/>
        <w:jc w:val="right"/>
        <w:rPr>
          <w:rFonts w:ascii="Arial" w:hAnsi="Arial" w:cs="Arial"/>
          <w:b/>
        </w:rPr>
      </w:pPr>
      <w:r>
        <w:rPr>
          <w:rFonts w:ascii="Arial" w:hAnsi="Arial" w:cs="Arial"/>
          <w:b/>
        </w:rPr>
        <w:t>AMENDED</w:t>
      </w:r>
    </w:p>
    <w:p w14:paraId="49AEBD4A" w14:textId="77777777" w:rsidR="00543F98" w:rsidRPr="00BA6550"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BA6550" w14:paraId="4807B6F6" w14:textId="77777777" w:rsidTr="00F6254C">
        <w:tc>
          <w:tcPr>
            <w:tcW w:w="2364" w:type="dxa"/>
          </w:tcPr>
          <w:p w14:paraId="4FA0A722" w14:textId="77777777" w:rsidR="00543F98" w:rsidRPr="00BA6550" w:rsidRDefault="00F6254C" w:rsidP="00F6254C">
            <w:pPr>
              <w:rPr>
                <w:rFonts w:ascii="Arial" w:hAnsi="Arial" w:cs="Arial"/>
                <w:b/>
                <w:bCs/>
              </w:rPr>
            </w:pPr>
            <w:r w:rsidRPr="00BA6550">
              <w:rPr>
                <w:rFonts w:ascii="Arial" w:hAnsi="Arial" w:cs="Arial"/>
                <w:b/>
                <w:bCs/>
              </w:rPr>
              <w:t xml:space="preserve">Job Title, </w:t>
            </w:r>
            <w:r w:rsidR="00543F98" w:rsidRPr="00BA6550">
              <w:rPr>
                <w:rFonts w:ascii="Arial" w:hAnsi="Arial" w:cs="Arial"/>
                <w:b/>
                <w:bCs/>
              </w:rPr>
              <w:t>Grade</w:t>
            </w:r>
            <w:r w:rsidRPr="00BA6550">
              <w:rPr>
                <w:rFonts w:ascii="Arial" w:hAnsi="Arial" w:cs="Arial"/>
                <w:b/>
                <w:bCs/>
              </w:rPr>
              <w:t xml:space="preserve"> Code</w:t>
            </w:r>
          </w:p>
        </w:tc>
        <w:tc>
          <w:tcPr>
            <w:tcW w:w="8256" w:type="dxa"/>
          </w:tcPr>
          <w:p w14:paraId="2FC8DD6B" w14:textId="5E051E83" w:rsidR="00543F98" w:rsidRPr="00BA6550" w:rsidRDefault="009E46F1" w:rsidP="009E46F1">
            <w:pPr>
              <w:pStyle w:val="Heading7"/>
              <w:rPr>
                <w:rFonts w:cs="Arial"/>
                <w:b w:val="0"/>
                <w:iCs/>
                <w:sz w:val="20"/>
              </w:rPr>
            </w:pPr>
            <w:r w:rsidRPr="00BA6550">
              <w:rPr>
                <w:rFonts w:cs="Arial"/>
                <w:b w:val="0"/>
                <w:iCs/>
                <w:sz w:val="20"/>
              </w:rPr>
              <w:t>Social Worker</w:t>
            </w:r>
            <w:r w:rsidR="00111B73">
              <w:rPr>
                <w:rFonts w:cs="Arial"/>
                <w:b w:val="0"/>
                <w:iCs/>
                <w:sz w:val="20"/>
              </w:rPr>
              <w:t xml:space="preserve"> </w:t>
            </w:r>
          </w:p>
          <w:p w14:paraId="1A2CE988" w14:textId="1559EE13" w:rsidR="009E46F1" w:rsidRPr="00BA6550" w:rsidRDefault="00C048C2" w:rsidP="00E533C8">
            <w:pPr>
              <w:rPr>
                <w:rFonts w:ascii="Arial" w:hAnsi="Arial" w:cs="Arial"/>
                <w:lang w:eastAsia="en-US"/>
              </w:rPr>
            </w:pPr>
            <w:r>
              <w:rPr>
                <w:rFonts w:ascii="Arial" w:hAnsi="Arial" w:cs="Arial"/>
                <w:lang w:eastAsia="en-US"/>
              </w:rPr>
              <w:t>(</w:t>
            </w:r>
            <w:r w:rsidR="009E46F1" w:rsidRPr="00BA6550">
              <w:rPr>
                <w:rFonts w:ascii="Arial" w:hAnsi="Arial" w:cs="Arial"/>
                <w:lang w:eastAsia="en-US"/>
              </w:rPr>
              <w:t>Grade Code</w:t>
            </w:r>
            <w:r>
              <w:rPr>
                <w:rFonts w:ascii="Arial" w:hAnsi="Arial" w:cs="Arial"/>
                <w:lang w:eastAsia="en-US"/>
              </w:rPr>
              <w:t>:</w:t>
            </w:r>
            <w:r w:rsidR="009E46F1" w:rsidRPr="00BA6550">
              <w:rPr>
                <w:rFonts w:ascii="Arial" w:hAnsi="Arial" w:cs="Arial"/>
                <w:lang w:eastAsia="en-US"/>
              </w:rPr>
              <w:t xml:space="preserve"> </w:t>
            </w:r>
            <w:r w:rsidRPr="00C048C2">
              <w:rPr>
                <w:rFonts w:ascii="Arial" w:hAnsi="Arial" w:cs="Arial"/>
                <w:lang w:eastAsia="en-US"/>
              </w:rPr>
              <w:t>3017</w:t>
            </w:r>
            <w:r>
              <w:rPr>
                <w:rFonts w:ascii="Arial" w:hAnsi="Arial" w:cs="Arial"/>
                <w:lang w:eastAsia="en-US"/>
              </w:rPr>
              <w:t>)</w:t>
            </w:r>
          </w:p>
        </w:tc>
      </w:tr>
      <w:tr w:rsidR="00792F91" w:rsidRPr="00BA6550" w14:paraId="73D3EA52" w14:textId="77777777" w:rsidTr="00F6254C">
        <w:tc>
          <w:tcPr>
            <w:tcW w:w="2364" w:type="dxa"/>
          </w:tcPr>
          <w:p w14:paraId="73532034" w14:textId="77777777" w:rsidR="00792F91" w:rsidRPr="00BA6550" w:rsidRDefault="00792F91" w:rsidP="00792F91">
            <w:pPr>
              <w:jc w:val="both"/>
              <w:rPr>
                <w:rFonts w:ascii="Arial" w:hAnsi="Arial" w:cs="Arial"/>
                <w:b/>
                <w:bCs/>
              </w:rPr>
            </w:pPr>
            <w:r w:rsidRPr="00BA6550">
              <w:rPr>
                <w:rFonts w:ascii="Arial" w:hAnsi="Arial" w:cs="Arial"/>
                <w:b/>
                <w:bCs/>
              </w:rPr>
              <w:t>Remuneration</w:t>
            </w:r>
          </w:p>
          <w:p w14:paraId="5707719C" w14:textId="77777777" w:rsidR="00792F91" w:rsidRPr="00BA6550" w:rsidRDefault="00792F91" w:rsidP="00792F91">
            <w:pPr>
              <w:rPr>
                <w:rFonts w:ascii="Arial" w:hAnsi="Arial" w:cs="Arial"/>
                <w:b/>
                <w:bCs/>
              </w:rPr>
            </w:pPr>
          </w:p>
          <w:p w14:paraId="70EB06C6" w14:textId="77777777" w:rsidR="00792F91" w:rsidRPr="00BA6550" w:rsidRDefault="00792F91" w:rsidP="00792F91">
            <w:pPr>
              <w:rPr>
                <w:rFonts w:ascii="Arial" w:hAnsi="Arial" w:cs="Arial"/>
                <w:b/>
                <w:bCs/>
              </w:rPr>
            </w:pPr>
          </w:p>
        </w:tc>
        <w:tc>
          <w:tcPr>
            <w:tcW w:w="8256" w:type="dxa"/>
          </w:tcPr>
          <w:p w14:paraId="539E5E4A" w14:textId="4E9B2210" w:rsidR="00792F91" w:rsidRPr="00BA6550" w:rsidRDefault="00792F91" w:rsidP="00792F91">
            <w:pPr>
              <w:spacing w:after="120"/>
              <w:jc w:val="both"/>
              <w:rPr>
                <w:rFonts w:ascii="Arial" w:hAnsi="Arial" w:cs="Arial"/>
              </w:rPr>
            </w:pPr>
            <w:r w:rsidRPr="00BA6550">
              <w:rPr>
                <w:rFonts w:ascii="Arial" w:hAnsi="Arial" w:cs="Arial"/>
              </w:rPr>
              <w:t>The salary scale for the post is</w:t>
            </w:r>
            <w:r w:rsidR="00B422A8">
              <w:rPr>
                <w:rFonts w:ascii="Arial" w:hAnsi="Arial" w:cs="Arial"/>
              </w:rPr>
              <w:t xml:space="preserve"> (01/</w:t>
            </w:r>
            <w:r w:rsidR="00C048C2">
              <w:rPr>
                <w:rFonts w:ascii="Arial" w:hAnsi="Arial" w:cs="Arial"/>
              </w:rPr>
              <w:t>03</w:t>
            </w:r>
            <w:r w:rsidR="00B422A8">
              <w:rPr>
                <w:rFonts w:ascii="Arial" w:hAnsi="Arial" w:cs="Arial"/>
              </w:rPr>
              <w:t>/2</w:t>
            </w:r>
            <w:r w:rsidR="00C048C2">
              <w:rPr>
                <w:rFonts w:ascii="Arial" w:hAnsi="Arial" w:cs="Arial"/>
              </w:rPr>
              <w:t>5</w:t>
            </w:r>
            <w:r w:rsidR="00B422A8">
              <w:rPr>
                <w:rFonts w:ascii="Arial" w:hAnsi="Arial" w:cs="Arial"/>
              </w:rPr>
              <w:t>)</w:t>
            </w:r>
            <w:r w:rsidRPr="00BA6550">
              <w:rPr>
                <w:rFonts w:ascii="Arial" w:hAnsi="Arial" w:cs="Arial"/>
              </w:rPr>
              <w:t xml:space="preserve">: </w:t>
            </w:r>
          </w:p>
          <w:p w14:paraId="0DECB849" w14:textId="0A914485" w:rsidR="00E0768C" w:rsidRDefault="00B422A8" w:rsidP="009E46F1">
            <w:pPr>
              <w:jc w:val="both"/>
              <w:rPr>
                <w:rFonts w:ascii="Arial" w:hAnsi="Arial" w:cs="Arial"/>
                <w:b/>
              </w:rPr>
            </w:pPr>
            <w:r>
              <w:rPr>
                <w:rFonts w:ascii="Arial" w:hAnsi="Arial" w:cs="Arial"/>
                <w:bCs/>
                <w:iCs/>
              </w:rPr>
              <w:t>€</w:t>
            </w:r>
            <w:r w:rsidR="00865D30">
              <w:rPr>
                <w:rFonts w:ascii="Arial" w:hAnsi="Arial" w:cs="Arial"/>
                <w:bCs/>
                <w:iCs/>
              </w:rPr>
              <w:t>49,624</w:t>
            </w:r>
            <w:r>
              <w:rPr>
                <w:rFonts w:ascii="Arial" w:hAnsi="Arial" w:cs="Arial"/>
                <w:bCs/>
                <w:iCs/>
              </w:rPr>
              <w:t>, €</w:t>
            </w:r>
            <w:r w:rsidR="00865D30">
              <w:rPr>
                <w:rFonts w:ascii="Arial" w:hAnsi="Arial" w:cs="Arial"/>
                <w:bCs/>
                <w:iCs/>
              </w:rPr>
              <w:t>52,907</w:t>
            </w:r>
            <w:r>
              <w:rPr>
                <w:rFonts w:ascii="Arial" w:hAnsi="Arial" w:cs="Arial"/>
                <w:bCs/>
                <w:iCs/>
              </w:rPr>
              <w:t>, €</w:t>
            </w:r>
            <w:r w:rsidR="00865D30">
              <w:rPr>
                <w:rFonts w:ascii="Arial" w:hAnsi="Arial" w:cs="Arial"/>
                <w:bCs/>
                <w:iCs/>
              </w:rPr>
              <w:t>54,664</w:t>
            </w:r>
            <w:r>
              <w:rPr>
                <w:rFonts w:ascii="Arial" w:hAnsi="Arial" w:cs="Arial"/>
                <w:bCs/>
                <w:iCs/>
              </w:rPr>
              <w:t>, €</w:t>
            </w:r>
            <w:r w:rsidR="00865D30">
              <w:rPr>
                <w:rFonts w:ascii="Arial" w:hAnsi="Arial" w:cs="Arial"/>
                <w:bCs/>
                <w:iCs/>
              </w:rPr>
              <w:t>57,238</w:t>
            </w:r>
            <w:r>
              <w:rPr>
                <w:rFonts w:ascii="Arial" w:hAnsi="Arial" w:cs="Arial"/>
                <w:bCs/>
                <w:iCs/>
              </w:rPr>
              <w:t>,</w:t>
            </w:r>
            <w:r>
              <w:t xml:space="preserve"> </w:t>
            </w:r>
            <w:r>
              <w:rPr>
                <w:rFonts w:ascii="Arial" w:hAnsi="Arial" w:cs="Arial"/>
              </w:rPr>
              <w:t>€</w:t>
            </w:r>
            <w:r w:rsidR="00865D30">
              <w:rPr>
                <w:rFonts w:ascii="Arial" w:hAnsi="Arial" w:cs="Arial"/>
              </w:rPr>
              <w:t>59,835</w:t>
            </w:r>
            <w:r>
              <w:rPr>
                <w:rFonts w:ascii="Arial" w:hAnsi="Arial" w:cs="Arial"/>
              </w:rPr>
              <w:t>, €</w:t>
            </w:r>
            <w:r w:rsidR="00865D30">
              <w:rPr>
                <w:rFonts w:ascii="Arial" w:hAnsi="Arial" w:cs="Arial"/>
              </w:rPr>
              <w:t>62.447</w:t>
            </w:r>
            <w:r>
              <w:rPr>
                <w:rFonts w:ascii="Arial" w:hAnsi="Arial" w:cs="Arial"/>
              </w:rPr>
              <w:t xml:space="preserve"> €</w:t>
            </w:r>
            <w:r w:rsidR="00865D30">
              <w:rPr>
                <w:rFonts w:ascii="Arial" w:hAnsi="Arial" w:cs="Arial"/>
              </w:rPr>
              <w:t>65,056</w:t>
            </w:r>
            <w:r>
              <w:rPr>
                <w:rFonts w:ascii="Arial" w:hAnsi="Arial" w:cs="Arial"/>
              </w:rPr>
              <w:t>, €</w:t>
            </w:r>
            <w:r w:rsidR="00865D30">
              <w:rPr>
                <w:rFonts w:ascii="Arial" w:hAnsi="Arial" w:cs="Arial"/>
              </w:rPr>
              <w:t>67,665</w:t>
            </w:r>
            <w:r>
              <w:rPr>
                <w:rFonts w:ascii="Arial" w:hAnsi="Arial" w:cs="Arial"/>
              </w:rPr>
              <w:t>, €</w:t>
            </w:r>
            <w:r w:rsidR="00865D30">
              <w:rPr>
                <w:rFonts w:ascii="Arial" w:hAnsi="Arial" w:cs="Arial"/>
              </w:rPr>
              <w:t>70,277</w:t>
            </w:r>
            <w:r>
              <w:rPr>
                <w:rFonts w:ascii="Arial" w:hAnsi="Arial" w:cs="Arial"/>
              </w:rPr>
              <w:t xml:space="preserve">, </w:t>
            </w:r>
            <w:r w:rsidRPr="00B422A8">
              <w:rPr>
                <w:rFonts w:ascii="Arial" w:hAnsi="Arial" w:cs="Arial"/>
                <w:b/>
              </w:rPr>
              <w:t>€</w:t>
            </w:r>
            <w:r w:rsidR="00865D30">
              <w:rPr>
                <w:rFonts w:ascii="Arial" w:hAnsi="Arial" w:cs="Arial"/>
                <w:b/>
              </w:rPr>
              <w:t>71,640</w:t>
            </w:r>
            <w:r w:rsidRPr="00B422A8">
              <w:rPr>
                <w:rFonts w:ascii="Arial" w:hAnsi="Arial" w:cs="Arial"/>
                <w:b/>
              </w:rPr>
              <w:t xml:space="preserve"> LSI</w:t>
            </w:r>
          </w:p>
          <w:p w14:paraId="01FE6B00" w14:textId="77777777" w:rsidR="00DC158E" w:rsidRPr="00B422A8" w:rsidRDefault="00DC158E" w:rsidP="009E46F1">
            <w:pPr>
              <w:jc w:val="both"/>
              <w:rPr>
                <w:rFonts w:ascii="Arial" w:hAnsi="Arial" w:cs="Arial"/>
              </w:rPr>
            </w:pPr>
          </w:p>
          <w:p w14:paraId="67FED19E" w14:textId="77777777" w:rsidR="009E46F1" w:rsidRPr="00BA6550" w:rsidRDefault="009E46F1" w:rsidP="009E46F1">
            <w:pPr>
              <w:jc w:val="both"/>
              <w:rPr>
                <w:rFonts w:ascii="Arial" w:hAnsi="Arial" w:cs="Arial"/>
                <w:bCs/>
                <w:iCs/>
              </w:rPr>
            </w:pPr>
            <w:r w:rsidRPr="00BA6550">
              <w:rPr>
                <w:rFonts w:ascii="Arial" w:hAnsi="Arial" w:cs="Arial"/>
                <w:bCs/>
                <w:iCs/>
              </w:rPr>
              <w:t xml:space="preserve">Salary scales are updated periodically and most up to date versions can be found here: </w:t>
            </w:r>
          </w:p>
          <w:p w14:paraId="036FD1E5" w14:textId="4444974A" w:rsidR="009E46F1" w:rsidRPr="00BA6550" w:rsidRDefault="003055CF" w:rsidP="009E46F1">
            <w:pPr>
              <w:jc w:val="both"/>
              <w:rPr>
                <w:rFonts w:ascii="Arial" w:hAnsi="Arial" w:cs="Arial"/>
                <w:bCs/>
                <w:iCs/>
              </w:rPr>
            </w:pPr>
            <w:hyperlink r:id="rId7" w:history="1">
              <w:r w:rsidR="009E46F1" w:rsidRPr="00BA6550">
                <w:rPr>
                  <w:rStyle w:val="Hyperlink"/>
                  <w:rFonts w:ascii="Arial" w:hAnsi="Arial" w:cs="Arial"/>
                  <w:bCs/>
                  <w:iCs/>
                </w:rPr>
                <w:t>https://healthservice.hse.ie/staffbenefits-services/pay/payscales.html</w:t>
              </w:r>
            </w:hyperlink>
            <w:r w:rsidR="009E46F1" w:rsidRPr="00BA6550">
              <w:rPr>
                <w:rFonts w:ascii="Arial" w:hAnsi="Arial" w:cs="Arial"/>
                <w:bCs/>
                <w:iCs/>
              </w:rPr>
              <w:t xml:space="preserve"> </w:t>
            </w:r>
          </w:p>
        </w:tc>
      </w:tr>
      <w:tr w:rsidR="00792F91" w:rsidRPr="00BA6550" w14:paraId="6531EE8E" w14:textId="77777777" w:rsidTr="00F6254C">
        <w:tc>
          <w:tcPr>
            <w:tcW w:w="2364" w:type="dxa"/>
          </w:tcPr>
          <w:p w14:paraId="6B02C9D1" w14:textId="77777777" w:rsidR="00792F91" w:rsidRPr="00BA6550" w:rsidRDefault="00792F91" w:rsidP="00792F91">
            <w:pPr>
              <w:rPr>
                <w:rFonts w:ascii="Arial" w:hAnsi="Arial" w:cs="Arial"/>
                <w:b/>
                <w:bCs/>
              </w:rPr>
            </w:pPr>
            <w:r w:rsidRPr="00BA6550">
              <w:rPr>
                <w:rFonts w:ascii="Arial" w:hAnsi="Arial" w:cs="Arial"/>
                <w:b/>
                <w:bCs/>
              </w:rPr>
              <w:t>Campaign Reference</w:t>
            </w:r>
          </w:p>
        </w:tc>
        <w:tc>
          <w:tcPr>
            <w:tcW w:w="8256" w:type="dxa"/>
          </w:tcPr>
          <w:p w14:paraId="14323542" w14:textId="08E515FE" w:rsidR="00792F91" w:rsidRPr="00BA6550" w:rsidRDefault="00416744" w:rsidP="00792F91">
            <w:pPr>
              <w:rPr>
                <w:rFonts w:ascii="Arial" w:hAnsi="Arial" w:cs="Arial"/>
                <w:bCs/>
                <w:iCs/>
                <w:color w:val="000099"/>
              </w:rPr>
            </w:pPr>
            <w:r w:rsidRPr="00416744">
              <w:rPr>
                <w:rFonts w:ascii="Arial" w:hAnsi="Arial" w:cs="Arial"/>
                <w:color w:val="000000" w:themeColor="text1"/>
                <w:spacing w:val="-3"/>
                <w:lang w:eastAsia="en-US"/>
              </w:rPr>
              <w:t xml:space="preserve">SOCWPC2025 </w:t>
            </w:r>
          </w:p>
        </w:tc>
      </w:tr>
      <w:tr w:rsidR="00792F91" w:rsidRPr="00BA6550" w14:paraId="4B833EEA" w14:textId="77777777" w:rsidTr="00F6254C">
        <w:tc>
          <w:tcPr>
            <w:tcW w:w="2364" w:type="dxa"/>
          </w:tcPr>
          <w:p w14:paraId="3C4299A2" w14:textId="77777777" w:rsidR="00792F91" w:rsidRPr="00BA6550" w:rsidRDefault="00792F91" w:rsidP="00792F91">
            <w:pPr>
              <w:rPr>
                <w:rFonts w:ascii="Arial" w:hAnsi="Arial" w:cs="Arial"/>
                <w:b/>
                <w:bCs/>
              </w:rPr>
            </w:pPr>
            <w:r w:rsidRPr="00BA6550">
              <w:rPr>
                <w:rFonts w:ascii="Arial" w:hAnsi="Arial" w:cs="Arial"/>
                <w:b/>
                <w:bCs/>
              </w:rPr>
              <w:t>Closing Date</w:t>
            </w:r>
          </w:p>
        </w:tc>
        <w:tc>
          <w:tcPr>
            <w:tcW w:w="8256" w:type="dxa"/>
          </w:tcPr>
          <w:p w14:paraId="1DC28C0B" w14:textId="49D84FA5" w:rsidR="00792F91" w:rsidRPr="00DC158E" w:rsidRDefault="00DC158E" w:rsidP="00EE6573">
            <w:pPr>
              <w:pStyle w:val="Heading7"/>
              <w:rPr>
                <w:rFonts w:cs="Arial"/>
                <w:b w:val="0"/>
                <w:bCs/>
                <w:iCs/>
                <w:color w:val="000099"/>
                <w:sz w:val="20"/>
              </w:rPr>
            </w:pPr>
            <w:r w:rsidRPr="00DC158E">
              <w:rPr>
                <w:rFonts w:cs="Arial"/>
                <w:b w:val="0"/>
                <w:bCs/>
                <w:iCs/>
                <w:sz w:val="20"/>
              </w:rPr>
              <w:t xml:space="preserve">8th </w:t>
            </w:r>
            <w:r w:rsidR="00EE6573">
              <w:rPr>
                <w:rFonts w:cs="Arial"/>
                <w:b w:val="0"/>
                <w:bCs/>
                <w:iCs/>
                <w:sz w:val="20"/>
              </w:rPr>
              <w:t>April</w:t>
            </w:r>
            <w:r w:rsidRPr="00DC158E">
              <w:rPr>
                <w:rFonts w:cs="Arial"/>
                <w:b w:val="0"/>
                <w:bCs/>
                <w:iCs/>
                <w:sz w:val="20"/>
              </w:rPr>
              <w:t xml:space="preserve"> 2025 by 12 noon</w:t>
            </w:r>
          </w:p>
        </w:tc>
      </w:tr>
      <w:tr w:rsidR="00792F91" w:rsidRPr="00BA6550" w14:paraId="2FCE4883" w14:textId="77777777" w:rsidTr="00F6254C">
        <w:tc>
          <w:tcPr>
            <w:tcW w:w="2364" w:type="dxa"/>
          </w:tcPr>
          <w:p w14:paraId="05116456" w14:textId="77777777" w:rsidR="00792F91" w:rsidRPr="00BA6550" w:rsidRDefault="00792F91" w:rsidP="00792F91">
            <w:pPr>
              <w:rPr>
                <w:rFonts w:ascii="Arial" w:hAnsi="Arial" w:cs="Arial"/>
                <w:b/>
                <w:bCs/>
              </w:rPr>
            </w:pPr>
            <w:r w:rsidRPr="00BA6550">
              <w:rPr>
                <w:rFonts w:ascii="Arial" w:hAnsi="Arial" w:cs="Arial"/>
                <w:b/>
                <w:bCs/>
              </w:rPr>
              <w:t>Proposed Interview Date (s)</w:t>
            </w:r>
          </w:p>
        </w:tc>
        <w:tc>
          <w:tcPr>
            <w:tcW w:w="8256" w:type="dxa"/>
          </w:tcPr>
          <w:p w14:paraId="1D297E1D" w14:textId="54579244" w:rsidR="00792F91" w:rsidRPr="00BA6550" w:rsidRDefault="00C35264" w:rsidP="0070424B">
            <w:pPr>
              <w:pStyle w:val="Heading7"/>
              <w:rPr>
                <w:rFonts w:cs="Arial"/>
                <w:b w:val="0"/>
                <w:sz w:val="20"/>
              </w:rPr>
            </w:pPr>
            <w:r w:rsidRPr="00BA6550">
              <w:rPr>
                <w:rFonts w:cs="Arial"/>
                <w:b w:val="0"/>
                <w:sz w:val="20"/>
              </w:rPr>
              <w:t xml:space="preserve">Proposed interview dates will be indicated at a later stage </w:t>
            </w:r>
          </w:p>
          <w:p w14:paraId="0742FC1B" w14:textId="357679C0" w:rsidR="00111739" w:rsidRPr="00BA6550" w:rsidRDefault="00111739" w:rsidP="00792F91">
            <w:pPr>
              <w:rPr>
                <w:rFonts w:ascii="Arial" w:hAnsi="Arial" w:cs="Arial"/>
                <w:bCs/>
                <w:iCs/>
                <w:color w:val="000099"/>
              </w:rPr>
            </w:pPr>
          </w:p>
        </w:tc>
      </w:tr>
      <w:tr w:rsidR="00792F91" w:rsidRPr="00BA6550" w14:paraId="6F292485" w14:textId="77777777" w:rsidTr="00F6254C">
        <w:tc>
          <w:tcPr>
            <w:tcW w:w="2364" w:type="dxa"/>
          </w:tcPr>
          <w:p w14:paraId="17C0A5FB" w14:textId="77777777" w:rsidR="00792F91" w:rsidRPr="00BA6550" w:rsidRDefault="00792F91" w:rsidP="00792F91">
            <w:pPr>
              <w:rPr>
                <w:rFonts w:ascii="Arial" w:hAnsi="Arial" w:cs="Arial"/>
                <w:b/>
                <w:bCs/>
              </w:rPr>
            </w:pPr>
            <w:r w:rsidRPr="00BA6550">
              <w:rPr>
                <w:rFonts w:ascii="Arial" w:hAnsi="Arial" w:cs="Arial"/>
                <w:b/>
                <w:bCs/>
              </w:rPr>
              <w:t>Taking up Appointment</w:t>
            </w:r>
          </w:p>
        </w:tc>
        <w:tc>
          <w:tcPr>
            <w:tcW w:w="8256" w:type="dxa"/>
          </w:tcPr>
          <w:p w14:paraId="54AC403C" w14:textId="77777777" w:rsidR="00792F91" w:rsidRPr="00BA6550" w:rsidRDefault="00792F91" w:rsidP="00792F91">
            <w:pPr>
              <w:rPr>
                <w:rFonts w:ascii="Arial" w:hAnsi="Arial" w:cs="Arial"/>
                <w:iCs/>
              </w:rPr>
            </w:pPr>
            <w:r w:rsidRPr="00BA6550">
              <w:rPr>
                <w:rFonts w:ascii="Arial" w:hAnsi="Arial" w:cs="Arial"/>
                <w:iCs/>
              </w:rPr>
              <w:t>A start date will be indicated at job offer stage.</w:t>
            </w:r>
          </w:p>
        </w:tc>
      </w:tr>
      <w:tr w:rsidR="00792F91" w:rsidRPr="00BA6550" w14:paraId="00B58942" w14:textId="77777777" w:rsidTr="00F6254C">
        <w:tc>
          <w:tcPr>
            <w:tcW w:w="2364" w:type="dxa"/>
          </w:tcPr>
          <w:p w14:paraId="186B03A5" w14:textId="77777777" w:rsidR="00792F91" w:rsidRPr="00BA6550" w:rsidRDefault="00792F91" w:rsidP="00792F91">
            <w:pPr>
              <w:rPr>
                <w:rFonts w:ascii="Arial" w:hAnsi="Arial" w:cs="Arial"/>
                <w:b/>
                <w:bCs/>
              </w:rPr>
            </w:pPr>
            <w:r w:rsidRPr="00BA6550">
              <w:rPr>
                <w:rFonts w:ascii="Arial" w:hAnsi="Arial" w:cs="Arial"/>
                <w:b/>
                <w:bCs/>
              </w:rPr>
              <w:t>Location of Post</w:t>
            </w:r>
          </w:p>
        </w:tc>
        <w:tc>
          <w:tcPr>
            <w:tcW w:w="8256" w:type="dxa"/>
          </w:tcPr>
          <w:p w14:paraId="7316AC66" w14:textId="5C2619F3" w:rsidR="00792F91" w:rsidRDefault="00DC158E" w:rsidP="00792F91">
            <w:pPr>
              <w:rPr>
                <w:rFonts w:ascii="Arial" w:hAnsi="Arial" w:cs="Arial"/>
                <w:bCs/>
                <w:iCs/>
              </w:rPr>
            </w:pPr>
            <w:r w:rsidRPr="00DC158E">
              <w:rPr>
                <w:rFonts w:ascii="Arial" w:hAnsi="Arial" w:cs="Arial"/>
                <w:bCs/>
                <w:iCs/>
              </w:rPr>
              <w:t>There are a number of posts available across Cork and Kerry.</w:t>
            </w:r>
          </w:p>
          <w:p w14:paraId="3CBE766A" w14:textId="77777777" w:rsidR="00DC158E" w:rsidRPr="00BA6550" w:rsidRDefault="00DC158E" w:rsidP="00792F91">
            <w:pPr>
              <w:rPr>
                <w:rFonts w:ascii="Arial" w:hAnsi="Arial" w:cs="Arial"/>
                <w:iCs/>
              </w:rPr>
            </w:pPr>
          </w:p>
          <w:p w14:paraId="3A4B4307" w14:textId="77777777" w:rsidR="00693151" w:rsidRDefault="00693151" w:rsidP="00693151">
            <w:pPr>
              <w:rPr>
                <w:rFonts w:ascii="Arial" w:eastAsia="Arial" w:hAnsi="Arial" w:cs="Arial"/>
                <w:b/>
                <w:bCs/>
              </w:rPr>
            </w:pPr>
            <w:r>
              <w:rPr>
                <w:rFonts w:ascii="Arial" w:eastAsia="Arial" w:hAnsi="Arial" w:cs="Arial"/>
                <w:b/>
                <w:bCs/>
              </w:rPr>
              <w:t>Please</w:t>
            </w:r>
            <w:r w:rsidRPr="575550F1">
              <w:rPr>
                <w:rFonts w:ascii="Arial" w:eastAsia="Arial" w:hAnsi="Arial" w:cs="Arial"/>
                <w:b/>
                <w:bCs/>
              </w:rPr>
              <w:t xml:space="preserve"> note no panel will be formed as a result of this recruitment campaign.</w:t>
            </w:r>
            <w:r>
              <w:rPr>
                <w:rFonts w:ascii="Arial" w:eastAsia="Arial" w:hAnsi="Arial" w:cs="Arial"/>
                <w:b/>
                <w:bCs/>
              </w:rPr>
              <w:t xml:space="preserve">  </w:t>
            </w:r>
          </w:p>
          <w:p w14:paraId="745741E0" w14:textId="77777777" w:rsidR="00693151" w:rsidRDefault="00693151" w:rsidP="00693151">
            <w:pPr>
              <w:rPr>
                <w:rFonts w:ascii="Arial" w:eastAsia="Arial" w:hAnsi="Arial" w:cs="Arial"/>
                <w:b/>
                <w:bCs/>
              </w:rPr>
            </w:pPr>
          </w:p>
          <w:p w14:paraId="52872DFA" w14:textId="77777777" w:rsidR="00693151" w:rsidRPr="00E70B2D" w:rsidRDefault="00693151" w:rsidP="00693151">
            <w:pPr>
              <w:rPr>
                <w:rFonts w:ascii="Arial" w:eastAsia="Arial" w:hAnsi="Arial" w:cs="Arial"/>
                <w:b/>
                <w:bCs/>
              </w:rPr>
            </w:pPr>
            <w:r w:rsidRPr="00A03ABE">
              <w:rPr>
                <w:rFonts w:ascii="Arial" w:eastAsia="Arial" w:hAnsi="Arial" w:cs="Arial"/>
                <w:bCs/>
              </w:rPr>
              <w:t>No additional jobs will be offered to candidates successful at interview.</w:t>
            </w:r>
            <w:r>
              <w:rPr>
                <w:rFonts w:ascii="Arial" w:eastAsia="Arial" w:hAnsi="Arial" w:cs="Arial"/>
                <w:b/>
                <w:bCs/>
              </w:rPr>
              <w:t xml:space="preserve">  </w:t>
            </w:r>
            <w:r w:rsidRPr="575550F1">
              <w:rPr>
                <w:rFonts w:ascii="Arial" w:eastAsia="Arial" w:hAnsi="Arial" w:cs="Arial"/>
                <w:color w:val="000000" w:themeColor="text1"/>
              </w:rPr>
              <w:t xml:space="preserve">Once the </w:t>
            </w:r>
            <w:r>
              <w:rPr>
                <w:rFonts w:ascii="Arial" w:eastAsia="Arial" w:hAnsi="Arial" w:cs="Arial"/>
                <w:color w:val="000000" w:themeColor="text1"/>
              </w:rPr>
              <w:t>vacancies are</w:t>
            </w:r>
            <w:r w:rsidRPr="575550F1">
              <w:rPr>
                <w:rFonts w:ascii="Arial" w:eastAsia="Arial" w:hAnsi="Arial" w:cs="Arial"/>
                <w:color w:val="000000" w:themeColor="text1"/>
              </w:rPr>
              <w:t xml:space="preserve"> filled</w:t>
            </w:r>
            <w:r>
              <w:rPr>
                <w:rFonts w:ascii="Arial" w:eastAsia="Arial" w:hAnsi="Arial" w:cs="Arial"/>
                <w:color w:val="000000" w:themeColor="text1"/>
              </w:rPr>
              <w:t>,</w:t>
            </w:r>
            <w:r w:rsidRPr="575550F1">
              <w:rPr>
                <w:rFonts w:ascii="Arial" w:eastAsia="Arial" w:hAnsi="Arial" w:cs="Arial"/>
                <w:color w:val="000000" w:themeColor="text1"/>
              </w:rPr>
              <w:t xml:space="preserve"> the candidate pool will be di</w:t>
            </w:r>
            <w:r>
              <w:rPr>
                <w:rFonts w:ascii="Arial" w:eastAsia="Arial" w:hAnsi="Arial" w:cs="Arial"/>
                <w:color w:val="000000" w:themeColor="text1"/>
              </w:rPr>
              <w:t>sbanded</w:t>
            </w:r>
            <w:r w:rsidRPr="575550F1">
              <w:rPr>
                <w:rFonts w:ascii="Arial" w:eastAsia="Arial" w:hAnsi="Arial" w:cs="Arial"/>
                <w:color w:val="000000" w:themeColor="text1"/>
              </w:rPr>
              <w:t xml:space="preserve"> and no further vacancies will be </w:t>
            </w:r>
            <w:r>
              <w:rPr>
                <w:rFonts w:ascii="Arial" w:eastAsia="Arial" w:hAnsi="Arial" w:cs="Arial"/>
                <w:color w:val="000000" w:themeColor="text1"/>
              </w:rPr>
              <w:t>filled.</w:t>
            </w:r>
          </w:p>
          <w:p w14:paraId="26FBB68D" w14:textId="77777777" w:rsidR="00693151" w:rsidRDefault="00693151" w:rsidP="00693151">
            <w:pPr>
              <w:jc w:val="both"/>
              <w:rPr>
                <w:rFonts w:ascii="Arial" w:hAnsi="Arial" w:cs="Arial"/>
                <w:bCs/>
                <w:iCs/>
                <w:color w:val="000099"/>
              </w:rPr>
            </w:pPr>
          </w:p>
          <w:p w14:paraId="2196F3D3" w14:textId="77777777" w:rsidR="00693151" w:rsidRPr="009B67D9" w:rsidRDefault="00693151" w:rsidP="00693151">
            <w:pPr>
              <w:jc w:val="both"/>
              <w:rPr>
                <w:rFonts w:ascii="Arial" w:eastAsia="Arial" w:hAnsi="Arial" w:cs="Arial"/>
                <w:color w:val="000000" w:themeColor="text1"/>
              </w:rPr>
            </w:pPr>
            <w:r w:rsidRPr="575550F1">
              <w:rPr>
                <w:rFonts w:ascii="Arial" w:eastAsia="Arial" w:hAnsi="Arial" w:cs="Arial"/>
                <w:color w:val="000000" w:themeColor="text1"/>
              </w:rPr>
              <w:t xml:space="preserve">‘Recommendation to Proceed’ invitations will be sent to candidates in order of merit. </w:t>
            </w:r>
            <w:r>
              <w:rPr>
                <w:rFonts w:ascii="Arial" w:eastAsia="Arial" w:hAnsi="Arial" w:cs="Arial"/>
                <w:color w:val="000000" w:themeColor="text1"/>
              </w:rPr>
              <w:t xml:space="preserve"> </w:t>
            </w:r>
            <w:r w:rsidRPr="575550F1">
              <w:rPr>
                <w:rFonts w:ascii="Arial" w:eastAsia="Arial" w:hAnsi="Arial" w:cs="Arial"/>
                <w:color w:val="000000" w:themeColor="text1"/>
              </w:rPr>
              <w:t>I</w:t>
            </w:r>
            <w:r>
              <w:rPr>
                <w:rFonts w:ascii="Arial" w:eastAsia="Arial" w:hAnsi="Arial" w:cs="Arial"/>
                <w:color w:val="000000" w:themeColor="text1"/>
              </w:rPr>
              <w:t>f candidate number</w:t>
            </w:r>
            <w:r w:rsidRPr="575550F1">
              <w:rPr>
                <w:rFonts w:ascii="Arial" w:eastAsia="Arial" w:hAnsi="Arial" w:cs="Arial"/>
                <w:color w:val="000000" w:themeColor="text1"/>
              </w:rPr>
              <w:t xml:space="preserve"> 1 ref</w:t>
            </w:r>
            <w:r>
              <w:rPr>
                <w:rFonts w:ascii="Arial" w:eastAsia="Arial" w:hAnsi="Arial" w:cs="Arial"/>
                <w:color w:val="000000" w:themeColor="text1"/>
              </w:rPr>
              <w:t xml:space="preserve">uses or does not respond, it moves to candidate number </w:t>
            </w:r>
            <w:r w:rsidRPr="575550F1">
              <w:rPr>
                <w:rFonts w:ascii="Arial" w:eastAsia="Arial" w:hAnsi="Arial" w:cs="Arial"/>
                <w:color w:val="000000" w:themeColor="text1"/>
              </w:rPr>
              <w:t xml:space="preserve">2 and so forth until the post is filled. </w:t>
            </w:r>
            <w:r>
              <w:rPr>
                <w:rFonts w:ascii="Arial" w:eastAsia="Arial" w:hAnsi="Arial" w:cs="Arial"/>
                <w:color w:val="000000" w:themeColor="text1"/>
              </w:rPr>
              <w:t xml:space="preserve"> </w:t>
            </w:r>
            <w:r>
              <w:rPr>
                <w:rFonts w:ascii="Arial" w:hAnsi="Arial" w:cs="Arial"/>
                <w:lang w:val="en"/>
              </w:rPr>
              <w:t>Location of posts will be specified at Recommendation to Proceed stage.</w:t>
            </w:r>
          </w:p>
          <w:p w14:paraId="54EF7056" w14:textId="016928B4" w:rsidR="00792F91" w:rsidRPr="00BA6550" w:rsidRDefault="00792F91" w:rsidP="00C35264">
            <w:pPr>
              <w:rPr>
                <w:rFonts w:ascii="Arial" w:hAnsi="Arial" w:cs="Arial"/>
              </w:rPr>
            </w:pPr>
          </w:p>
        </w:tc>
      </w:tr>
      <w:tr w:rsidR="00792F91" w:rsidRPr="00BA6550" w14:paraId="1669EECD" w14:textId="77777777" w:rsidTr="00F6254C">
        <w:tc>
          <w:tcPr>
            <w:tcW w:w="2364" w:type="dxa"/>
          </w:tcPr>
          <w:p w14:paraId="4F5F5FAC" w14:textId="0724A860" w:rsidR="00792F91" w:rsidRPr="00BA6550" w:rsidRDefault="00792F91" w:rsidP="00792F91">
            <w:pPr>
              <w:rPr>
                <w:rFonts w:ascii="Arial" w:hAnsi="Arial" w:cs="Arial"/>
                <w:b/>
                <w:bCs/>
              </w:rPr>
            </w:pPr>
            <w:r w:rsidRPr="00BA6550">
              <w:rPr>
                <w:rFonts w:ascii="Arial" w:hAnsi="Arial" w:cs="Arial"/>
                <w:b/>
                <w:bCs/>
              </w:rPr>
              <w:t>Informal Enquiries</w:t>
            </w:r>
            <w:r w:rsidR="007E60A4" w:rsidRPr="00BA6550">
              <w:rPr>
                <w:rFonts w:ascii="Arial" w:hAnsi="Arial" w:cs="Arial"/>
                <w:b/>
                <w:bCs/>
              </w:rPr>
              <w:t xml:space="preserve"> </w:t>
            </w:r>
          </w:p>
        </w:tc>
        <w:tc>
          <w:tcPr>
            <w:tcW w:w="8256" w:type="dxa"/>
          </w:tcPr>
          <w:p w14:paraId="173ADEFF" w14:textId="41D35BAA" w:rsidR="00C048C2" w:rsidRPr="00C048C2" w:rsidRDefault="00C048C2" w:rsidP="00C048C2">
            <w:pPr>
              <w:rPr>
                <w:rFonts w:ascii="Arial" w:hAnsi="Arial" w:cs="Arial"/>
                <w:lang w:eastAsia="en-IE"/>
              </w:rPr>
            </w:pPr>
            <w:r w:rsidRPr="00C048C2">
              <w:rPr>
                <w:rFonts w:ascii="Arial" w:hAnsi="Arial" w:cs="Arial"/>
                <w:lang w:eastAsia="en-IE"/>
              </w:rPr>
              <w:t>Name: Miriam O’ Sullivan</w:t>
            </w:r>
            <w:r w:rsidRPr="00C048C2">
              <w:rPr>
                <w:rFonts w:ascii="Arial" w:hAnsi="Arial" w:cs="Arial"/>
                <w:lang w:eastAsia="en-IE"/>
              </w:rPr>
              <w:br/>
              <w:t>Role: Enhanced Community Care Network Manager (CHN 1)</w:t>
            </w:r>
          </w:p>
          <w:p w14:paraId="293C62CD" w14:textId="6BAA70ED" w:rsidR="0068735E" w:rsidRDefault="00C048C2" w:rsidP="00C048C2">
            <w:pPr>
              <w:rPr>
                <w:rFonts w:ascii="Arial" w:hAnsi="Arial" w:cs="Arial"/>
                <w:lang w:eastAsia="en-IE"/>
              </w:rPr>
            </w:pPr>
            <w:r w:rsidRPr="00C048C2">
              <w:rPr>
                <w:rFonts w:ascii="Arial" w:hAnsi="Arial" w:cs="Arial"/>
                <w:lang w:eastAsia="en-IE"/>
              </w:rPr>
              <w:t xml:space="preserve">Email: </w:t>
            </w:r>
            <w:hyperlink r:id="rId8" w:history="1">
              <w:r w:rsidRPr="00A703A3">
                <w:rPr>
                  <w:rStyle w:val="Hyperlink"/>
                  <w:rFonts w:ascii="Arial" w:hAnsi="Arial" w:cs="Arial"/>
                  <w:lang w:eastAsia="en-IE"/>
                </w:rPr>
                <w:t>Miriam.OSullivan3@hse.ie</w:t>
              </w:r>
            </w:hyperlink>
          </w:p>
          <w:p w14:paraId="53559CB7" w14:textId="6D4FCB6F" w:rsidR="00C048C2" w:rsidRPr="00BA6550" w:rsidRDefault="00C048C2" w:rsidP="00C048C2">
            <w:pPr>
              <w:rPr>
                <w:rFonts w:ascii="Arial" w:hAnsi="Arial" w:cs="Arial"/>
                <w:color w:val="000099"/>
              </w:rPr>
            </w:pPr>
          </w:p>
        </w:tc>
      </w:tr>
      <w:tr w:rsidR="00792F91" w:rsidRPr="00BA6550" w14:paraId="03188742" w14:textId="77777777" w:rsidTr="00F6254C">
        <w:tc>
          <w:tcPr>
            <w:tcW w:w="2364" w:type="dxa"/>
          </w:tcPr>
          <w:p w14:paraId="78FAEB89" w14:textId="77777777" w:rsidR="00792F91" w:rsidRPr="00BA6550" w:rsidRDefault="00792F91" w:rsidP="00792F91">
            <w:pPr>
              <w:rPr>
                <w:rFonts w:ascii="Arial" w:hAnsi="Arial" w:cs="Arial"/>
                <w:b/>
                <w:bCs/>
              </w:rPr>
            </w:pPr>
            <w:r w:rsidRPr="00BA6550">
              <w:rPr>
                <w:rFonts w:ascii="Arial" w:hAnsi="Arial" w:cs="Arial"/>
                <w:b/>
                <w:bCs/>
              </w:rPr>
              <w:t>Details of Service</w:t>
            </w:r>
          </w:p>
          <w:p w14:paraId="4D2AE865" w14:textId="77777777" w:rsidR="00792F91" w:rsidRPr="00BA6550" w:rsidRDefault="00792F91" w:rsidP="00792F91">
            <w:pPr>
              <w:rPr>
                <w:rFonts w:ascii="Arial" w:hAnsi="Arial" w:cs="Arial"/>
                <w:b/>
                <w:bCs/>
              </w:rPr>
            </w:pPr>
          </w:p>
        </w:tc>
        <w:tc>
          <w:tcPr>
            <w:tcW w:w="8256" w:type="dxa"/>
          </w:tcPr>
          <w:p w14:paraId="1EBA1AC3" w14:textId="77777777" w:rsidR="00CA63FE" w:rsidRPr="00BA6550" w:rsidRDefault="00CA63FE" w:rsidP="00CA63FE">
            <w:pPr>
              <w:rPr>
                <w:rFonts w:ascii="Arial" w:hAnsi="Arial" w:cs="Arial"/>
                <w:bCs/>
                <w:iCs/>
              </w:rPr>
            </w:pPr>
            <w:r w:rsidRPr="00BA6550">
              <w:rPr>
                <w:rFonts w:ascii="Arial" w:hAnsi="Arial" w:cs="Arial"/>
                <w:bCs/>
                <w:iCs/>
              </w:rPr>
              <w:t>HSE CKCH is responsible for the provision of a wide range of Health and Social Services within the community in the Cork/Kerry region.</w:t>
            </w:r>
          </w:p>
          <w:p w14:paraId="64A17C49" w14:textId="77777777" w:rsidR="00CA63FE" w:rsidRPr="00BA6550" w:rsidRDefault="00CA63FE" w:rsidP="00CA63FE">
            <w:pPr>
              <w:rPr>
                <w:rFonts w:ascii="Arial" w:hAnsi="Arial" w:cs="Arial"/>
                <w:bCs/>
                <w:iCs/>
              </w:rPr>
            </w:pPr>
            <w:r w:rsidRPr="00BA6550">
              <w:rPr>
                <w:rFonts w:ascii="Arial" w:hAnsi="Arial" w:cs="Arial"/>
                <w:bCs/>
                <w:iCs/>
              </w:rPr>
              <w:t xml:space="preserve"> </w:t>
            </w:r>
          </w:p>
          <w:p w14:paraId="2229E75F" w14:textId="77777777" w:rsidR="00CA63FE" w:rsidRPr="00BA6550" w:rsidRDefault="00CA63FE" w:rsidP="00CA63FE">
            <w:pPr>
              <w:rPr>
                <w:rFonts w:ascii="Arial" w:hAnsi="Arial" w:cs="Arial"/>
                <w:bCs/>
                <w:iCs/>
              </w:rPr>
            </w:pPr>
            <w:r w:rsidRPr="00BA6550">
              <w:rPr>
                <w:rFonts w:ascii="Arial" w:hAnsi="Arial" w:cs="Arial"/>
                <w:bCs/>
                <w:iCs/>
              </w:rPr>
              <w:t xml:space="preserve">Community Healthcare Services are the broad range of services that include Primary Care, Social Inclusion, Older Persons, Disabilities, Mental Health and Health &amp; Wellbeing Services. These services are delivered through the HSE and its funded agencies to people in local communities, as close as possible to people’s homes. Full details of the services provided by a CHO can be found at: </w:t>
            </w:r>
            <w:hyperlink r:id="rId9" w:history="1">
              <w:r w:rsidRPr="00BA6550">
                <w:rPr>
                  <w:rStyle w:val="Hyperlink"/>
                  <w:rFonts w:ascii="Arial" w:hAnsi="Arial" w:cs="Arial"/>
                  <w:bCs/>
                  <w:iCs/>
                </w:rPr>
                <w:t>http://www.hse.ie/eng/services/publications/corporate/CHOReport.html</w:t>
              </w:r>
            </w:hyperlink>
            <w:r w:rsidRPr="00BA6550">
              <w:rPr>
                <w:rFonts w:ascii="Arial" w:hAnsi="Arial" w:cs="Arial"/>
                <w:bCs/>
                <w:iCs/>
              </w:rPr>
              <w:t xml:space="preserve"> </w:t>
            </w:r>
          </w:p>
          <w:p w14:paraId="3C9DDBBD" w14:textId="77777777" w:rsidR="00CA63FE" w:rsidRPr="00BA6550" w:rsidRDefault="00CA63FE" w:rsidP="00CA63FE">
            <w:pPr>
              <w:rPr>
                <w:rFonts w:ascii="Arial" w:hAnsi="Arial" w:cs="Arial"/>
                <w:bCs/>
                <w:iCs/>
              </w:rPr>
            </w:pPr>
          </w:p>
          <w:p w14:paraId="0F03AC4B" w14:textId="77777777" w:rsidR="00CA63FE" w:rsidRPr="00BA6550" w:rsidRDefault="00CA63FE" w:rsidP="00CA63FE">
            <w:pPr>
              <w:rPr>
                <w:rFonts w:ascii="Arial" w:hAnsi="Arial" w:cs="Arial"/>
                <w:bCs/>
                <w:iCs/>
              </w:rPr>
            </w:pPr>
            <w:proofErr w:type="spellStart"/>
            <w:r w:rsidRPr="00BA6550">
              <w:rPr>
                <w:rFonts w:ascii="Arial" w:hAnsi="Arial" w:cs="Arial"/>
                <w:bCs/>
                <w:iCs/>
              </w:rPr>
              <w:t>Sláintecare</w:t>
            </w:r>
            <w:proofErr w:type="spellEnd"/>
            <w:r w:rsidRPr="00BA6550">
              <w:rPr>
                <w:rFonts w:ascii="Arial" w:hAnsi="Arial" w:cs="Arial"/>
                <w:bCs/>
                <w:iCs/>
              </w:rPr>
              <w:t xml:space="preserve"> signals a new direction for the delivery of health and social care services in Ireland. The opportunity that will come with implementation cannot be overestimated, as it has the potential to create a far more sustainable, equitable, cost effective system and one that delivers better value for patients and service users. It creates a more sustainable opportunity to transform the health and wellbeing of the population, how and where they access services. </w:t>
            </w:r>
          </w:p>
          <w:p w14:paraId="0AE4B5A1" w14:textId="555E35D0" w:rsidR="00792F91" w:rsidRPr="00BA6550" w:rsidRDefault="00792F91" w:rsidP="00C35264">
            <w:pPr>
              <w:ind w:left="360"/>
              <w:rPr>
                <w:rFonts w:ascii="Arial" w:hAnsi="Arial" w:cs="Arial"/>
                <w:iCs/>
                <w:color w:val="000099"/>
              </w:rPr>
            </w:pPr>
          </w:p>
        </w:tc>
      </w:tr>
      <w:tr w:rsidR="00792F91" w:rsidRPr="00BA6550" w14:paraId="2344165A" w14:textId="77777777" w:rsidTr="00F6254C">
        <w:tc>
          <w:tcPr>
            <w:tcW w:w="2364" w:type="dxa"/>
          </w:tcPr>
          <w:p w14:paraId="5F099111" w14:textId="77777777" w:rsidR="00792F91" w:rsidRPr="00BA6550" w:rsidRDefault="00792F91" w:rsidP="00792F91">
            <w:pPr>
              <w:rPr>
                <w:rFonts w:ascii="Arial" w:hAnsi="Arial" w:cs="Arial"/>
                <w:b/>
                <w:bCs/>
              </w:rPr>
            </w:pPr>
            <w:r w:rsidRPr="00BA6550">
              <w:rPr>
                <w:rFonts w:ascii="Arial" w:hAnsi="Arial" w:cs="Arial"/>
                <w:b/>
                <w:bCs/>
              </w:rPr>
              <w:t>Reporting Relationship</w:t>
            </w:r>
          </w:p>
        </w:tc>
        <w:tc>
          <w:tcPr>
            <w:tcW w:w="8256" w:type="dxa"/>
          </w:tcPr>
          <w:p w14:paraId="3CBC6A3A" w14:textId="5F5BE581" w:rsidR="00E0768C" w:rsidRPr="00BA6550" w:rsidRDefault="00CA63FE" w:rsidP="007F3BDA">
            <w:pPr>
              <w:rPr>
                <w:rFonts w:ascii="Arial" w:hAnsi="Arial" w:cs="Arial"/>
                <w:iCs/>
                <w:color w:val="000099"/>
              </w:rPr>
            </w:pPr>
            <w:r w:rsidRPr="00BA6550">
              <w:rPr>
                <w:rFonts w:ascii="Arial" w:hAnsi="Arial" w:cs="Arial"/>
                <w:iCs/>
              </w:rPr>
              <w:t xml:space="preserve">The post holder will report to relevant </w:t>
            </w:r>
            <w:r w:rsidR="007F3BDA">
              <w:rPr>
                <w:rFonts w:ascii="Arial" w:hAnsi="Arial" w:cs="Arial"/>
                <w:iCs/>
              </w:rPr>
              <w:t xml:space="preserve">Community Healthcare Network Manager </w:t>
            </w:r>
            <w:r w:rsidRPr="00BA6550">
              <w:rPr>
                <w:rFonts w:ascii="Arial" w:hAnsi="Arial" w:cs="Arial"/>
                <w:iCs/>
              </w:rPr>
              <w:t xml:space="preserve"> </w:t>
            </w:r>
          </w:p>
        </w:tc>
      </w:tr>
      <w:tr w:rsidR="00792F91" w:rsidRPr="00BA6550" w14:paraId="0E89F2ED" w14:textId="77777777" w:rsidTr="00F6254C">
        <w:tc>
          <w:tcPr>
            <w:tcW w:w="2364" w:type="dxa"/>
          </w:tcPr>
          <w:p w14:paraId="061A4806" w14:textId="77777777" w:rsidR="00792F91" w:rsidRPr="00BA6550" w:rsidRDefault="00792F91" w:rsidP="00792F91">
            <w:pPr>
              <w:rPr>
                <w:rFonts w:ascii="Arial" w:hAnsi="Arial" w:cs="Arial"/>
                <w:b/>
                <w:bCs/>
              </w:rPr>
            </w:pPr>
            <w:r w:rsidRPr="00BA6550">
              <w:rPr>
                <w:rFonts w:ascii="Arial" w:hAnsi="Arial" w:cs="Arial"/>
                <w:b/>
                <w:bCs/>
              </w:rPr>
              <w:lastRenderedPageBreak/>
              <w:t>Key Working Relationships</w:t>
            </w:r>
          </w:p>
          <w:p w14:paraId="3949D30A" w14:textId="77777777" w:rsidR="00792F91" w:rsidRPr="00BA6550" w:rsidRDefault="00792F91" w:rsidP="00792F91">
            <w:pPr>
              <w:rPr>
                <w:rFonts w:ascii="Arial" w:hAnsi="Arial" w:cs="Arial"/>
                <w:b/>
                <w:bCs/>
              </w:rPr>
            </w:pPr>
          </w:p>
        </w:tc>
        <w:tc>
          <w:tcPr>
            <w:tcW w:w="8256" w:type="dxa"/>
          </w:tcPr>
          <w:p w14:paraId="1F98FA64" w14:textId="77777777" w:rsidR="00CA63FE" w:rsidRPr="00BA6550" w:rsidRDefault="00CA63FE" w:rsidP="00CA63FE">
            <w:pPr>
              <w:keepNext/>
              <w:outlineLvl w:val="8"/>
              <w:rPr>
                <w:rFonts w:ascii="Arial" w:hAnsi="Arial" w:cs="Arial"/>
              </w:rPr>
            </w:pPr>
            <w:r w:rsidRPr="00BA6550">
              <w:rPr>
                <w:rFonts w:ascii="Arial" w:hAnsi="Arial" w:cs="Arial"/>
              </w:rPr>
              <w:t xml:space="preserve">The successful candidate will work collaboratively and dynamically with a range of internal and external stakeholders to include but not limited to: </w:t>
            </w:r>
          </w:p>
          <w:p w14:paraId="4ACAA22C" w14:textId="77777777" w:rsidR="00CA63FE" w:rsidRPr="00BA6550" w:rsidRDefault="00CA63FE" w:rsidP="00CA63FE">
            <w:pPr>
              <w:pStyle w:val="ListParagraph"/>
              <w:keepNext/>
              <w:numPr>
                <w:ilvl w:val="0"/>
                <w:numId w:val="27"/>
              </w:numPr>
              <w:outlineLvl w:val="8"/>
              <w:rPr>
                <w:rFonts w:ascii="Arial" w:hAnsi="Arial" w:cs="Arial"/>
              </w:rPr>
            </w:pPr>
            <w:r w:rsidRPr="00BA6550">
              <w:rPr>
                <w:rFonts w:ascii="Arial" w:hAnsi="Arial" w:cs="Arial"/>
              </w:rPr>
              <w:t>Community Healthcare Network Manager</w:t>
            </w:r>
          </w:p>
          <w:p w14:paraId="5ABC55A3" w14:textId="77777777" w:rsidR="00CA63FE" w:rsidRPr="00BA6550" w:rsidRDefault="00CA63FE" w:rsidP="00CA63FE">
            <w:pPr>
              <w:pStyle w:val="ListParagraph"/>
              <w:keepNext/>
              <w:numPr>
                <w:ilvl w:val="0"/>
                <w:numId w:val="27"/>
              </w:numPr>
              <w:outlineLvl w:val="8"/>
              <w:rPr>
                <w:rFonts w:ascii="Arial" w:hAnsi="Arial" w:cs="Arial"/>
              </w:rPr>
            </w:pPr>
            <w:r w:rsidRPr="00BA6550">
              <w:rPr>
                <w:rFonts w:ascii="Arial" w:hAnsi="Arial" w:cs="Arial"/>
              </w:rPr>
              <w:t>Therapy Manager</w:t>
            </w:r>
          </w:p>
          <w:p w14:paraId="062E3E63" w14:textId="77777777" w:rsidR="00CA63FE" w:rsidRPr="00BA6550" w:rsidRDefault="00CA63FE" w:rsidP="00CA63FE">
            <w:pPr>
              <w:pStyle w:val="ListParagraph"/>
              <w:keepNext/>
              <w:numPr>
                <w:ilvl w:val="0"/>
                <w:numId w:val="27"/>
              </w:numPr>
              <w:outlineLvl w:val="8"/>
              <w:rPr>
                <w:rFonts w:ascii="Arial" w:hAnsi="Arial" w:cs="Arial"/>
              </w:rPr>
            </w:pPr>
            <w:r w:rsidRPr="00BA6550">
              <w:rPr>
                <w:rFonts w:ascii="Arial" w:hAnsi="Arial" w:cs="Arial"/>
              </w:rPr>
              <w:t>Physiotherapy Colleagues</w:t>
            </w:r>
          </w:p>
          <w:p w14:paraId="371C0C38" w14:textId="77777777" w:rsidR="00CA63FE" w:rsidRPr="00BA6550" w:rsidRDefault="00CA63FE" w:rsidP="00CA63FE">
            <w:pPr>
              <w:pStyle w:val="ListParagraph"/>
              <w:keepNext/>
              <w:numPr>
                <w:ilvl w:val="0"/>
                <w:numId w:val="27"/>
              </w:numPr>
              <w:outlineLvl w:val="8"/>
              <w:rPr>
                <w:rFonts w:ascii="Arial" w:hAnsi="Arial" w:cs="Arial"/>
              </w:rPr>
            </w:pPr>
            <w:r w:rsidRPr="00BA6550">
              <w:rPr>
                <w:rFonts w:ascii="Arial" w:hAnsi="Arial" w:cs="Arial"/>
              </w:rPr>
              <w:t>Occupational Therapy Colleagues</w:t>
            </w:r>
          </w:p>
          <w:p w14:paraId="4A0D9949" w14:textId="77777777" w:rsidR="00CA63FE" w:rsidRPr="00BA6550" w:rsidRDefault="00CA63FE" w:rsidP="00CA63FE">
            <w:pPr>
              <w:pStyle w:val="ListParagraph"/>
              <w:keepNext/>
              <w:numPr>
                <w:ilvl w:val="0"/>
                <w:numId w:val="27"/>
              </w:numPr>
              <w:outlineLvl w:val="8"/>
              <w:rPr>
                <w:rFonts w:ascii="Arial" w:hAnsi="Arial" w:cs="Arial"/>
              </w:rPr>
            </w:pPr>
            <w:r w:rsidRPr="00BA6550">
              <w:rPr>
                <w:rFonts w:ascii="Arial" w:hAnsi="Arial" w:cs="Arial"/>
              </w:rPr>
              <w:t>Speech and Language Therapy Colleagues</w:t>
            </w:r>
          </w:p>
          <w:p w14:paraId="06BE504D" w14:textId="77777777" w:rsidR="00CA63FE" w:rsidRPr="00BA6550" w:rsidRDefault="00CA63FE" w:rsidP="00CA63FE">
            <w:pPr>
              <w:pStyle w:val="ListParagraph"/>
              <w:keepNext/>
              <w:numPr>
                <w:ilvl w:val="0"/>
                <w:numId w:val="27"/>
              </w:numPr>
              <w:outlineLvl w:val="8"/>
              <w:rPr>
                <w:rFonts w:ascii="Arial" w:hAnsi="Arial" w:cs="Arial"/>
              </w:rPr>
            </w:pPr>
            <w:r w:rsidRPr="00BA6550">
              <w:rPr>
                <w:rFonts w:ascii="Arial" w:hAnsi="Arial" w:cs="Arial"/>
              </w:rPr>
              <w:t>Podiatry Colleagues</w:t>
            </w:r>
          </w:p>
          <w:p w14:paraId="4E1B5816" w14:textId="77777777" w:rsidR="00CA63FE" w:rsidRPr="00BA6550" w:rsidRDefault="00CA63FE" w:rsidP="00CA63FE">
            <w:pPr>
              <w:pStyle w:val="ListParagraph"/>
              <w:keepNext/>
              <w:numPr>
                <w:ilvl w:val="0"/>
                <w:numId w:val="27"/>
              </w:numPr>
              <w:outlineLvl w:val="8"/>
              <w:rPr>
                <w:rFonts w:ascii="Arial" w:hAnsi="Arial" w:cs="Arial"/>
              </w:rPr>
            </w:pPr>
            <w:r w:rsidRPr="00BA6550">
              <w:rPr>
                <w:rFonts w:ascii="Arial" w:hAnsi="Arial" w:cs="Arial"/>
              </w:rPr>
              <w:t>Dietician Colleagues</w:t>
            </w:r>
          </w:p>
          <w:p w14:paraId="0A0F3417" w14:textId="77777777" w:rsidR="00CA63FE" w:rsidRPr="00BA6550" w:rsidRDefault="00CA63FE" w:rsidP="00CA63FE">
            <w:pPr>
              <w:pStyle w:val="ListParagraph"/>
              <w:keepNext/>
              <w:numPr>
                <w:ilvl w:val="0"/>
                <w:numId w:val="27"/>
              </w:numPr>
              <w:outlineLvl w:val="8"/>
              <w:rPr>
                <w:rFonts w:ascii="Arial" w:hAnsi="Arial" w:cs="Arial"/>
              </w:rPr>
            </w:pPr>
            <w:r w:rsidRPr="00BA6550">
              <w:rPr>
                <w:rFonts w:ascii="Arial" w:hAnsi="Arial" w:cs="Arial"/>
              </w:rPr>
              <w:t xml:space="preserve">Social Work Colleagues </w:t>
            </w:r>
          </w:p>
          <w:p w14:paraId="044DFFA5" w14:textId="77777777" w:rsidR="00CA63FE" w:rsidRPr="00BA6550" w:rsidRDefault="00CA63FE" w:rsidP="00CA63FE">
            <w:pPr>
              <w:pStyle w:val="ListParagraph"/>
              <w:keepNext/>
              <w:numPr>
                <w:ilvl w:val="0"/>
                <w:numId w:val="27"/>
              </w:numPr>
              <w:outlineLvl w:val="8"/>
              <w:rPr>
                <w:rFonts w:ascii="Arial" w:hAnsi="Arial" w:cs="Arial"/>
              </w:rPr>
            </w:pPr>
            <w:r w:rsidRPr="00BA6550">
              <w:rPr>
                <w:rFonts w:ascii="Arial" w:hAnsi="Arial" w:cs="Arial"/>
              </w:rPr>
              <w:t xml:space="preserve">Administration team Colleagues  </w:t>
            </w:r>
          </w:p>
          <w:p w14:paraId="3F5513A4" w14:textId="77777777" w:rsidR="00CA63FE" w:rsidRPr="00BA6550" w:rsidRDefault="00CA63FE" w:rsidP="00CA63FE">
            <w:pPr>
              <w:pStyle w:val="ListParagraph"/>
              <w:keepNext/>
              <w:numPr>
                <w:ilvl w:val="0"/>
                <w:numId w:val="27"/>
              </w:numPr>
              <w:outlineLvl w:val="8"/>
              <w:rPr>
                <w:rFonts w:ascii="Arial" w:hAnsi="Arial" w:cs="Arial"/>
              </w:rPr>
            </w:pPr>
            <w:r w:rsidRPr="00BA6550">
              <w:rPr>
                <w:rFonts w:ascii="Arial" w:hAnsi="Arial" w:cs="Arial"/>
              </w:rPr>
              <w:t xml:space="preserve">Public Health Nursing Department Colleagues </w:t>
            </w:r>
          </w:p>
          <w:p w14:paraId="78DE9869" w14:textId="3DDF44FB" w:rsidR="00792F91" w:rsidRPr="00BA6550" w:rsidRDefault="00CA63FE" w:rsidP="00CA63FE">
            <w:pPr>
              <w:rPr>
                <w:rFonts w:ascii="Arial" w:hAnsi="Arial" w:cs="Arial"/>
                <w:iCs/>
                <w:color w:val="000099"/>
              </w:rPr>
            </w:pPr>
            <w:r w:rsidRPr="00BA6550">
              <w:rPr>
                <w:rFonts w:ascii="Arial" w:hAnsi="Arial" w:cs="Arial"/>
              </w:rPr>
              <w:t>And any other stakeholders in order to achieve organisational expectations, service need and service objectives.</w:t>
            </w:r>
          </w:p>
        </w:tc>
      </w:tr>
      <w:tr w:rsidR="00792F91" w:rsidRPr="00BA6550" w14:paraId="11F49E6D" w14:textId="77777777" w:rsidTr="00F6254C">
        <w:tc>
          <w:tcPr>
            <w:tcW w:w="2364" w:type="dxa"/>
          </w:tcPr>
          <w:p w14:paraId="5D392E76" w14:textId="77777777" w:rsidR="00792F91" w:rsidRPr="00BA6550" w:rsidRDefault="00792F91" w:rsidP="00792F91">
            <w:pPr>
              <w:rPr>
                <w:rFonts w:ascii="Arial" w:hAnsi="Arial" w:cs="Arial"/>
                <w:b/>
                <w:bCs/>
              </w:rPr>
            </w:pPr>
            <w:r w:rsidRPr="00BA6550">
              <w:rPr>
                <w:rFonts w:ascii="Arial" w:hAnsi="Arial" w:cs="Arial"/>
                <w:b/>
                <w:bCs/>
              </w:rPr>
              <w:t xml:space="preserve">Purpose of the Post </w:t>
            </w:r>
          </w:p>
        </w:tc>
        <w:tc>
          <w:tcPr>
            <w:tcW w:w="8256" w:type="dxa"/>
          </w:tcPr>
          <w:p w14:paraId="2E579AE7" w14:textId="6BE48BC0" w:rsidR="00CA63FE" w:rsidRPr="00BA6550" w:rsidRDefault="00CA63FE" w:rsidP="00792F91">
            <w:pPr>
              <w:rPr>
                <w:rFonts w:ascii="Arial" w:hAnsi="Arial" w:cs="Arial"/>
                <w:iCs/>
              </w:rPr>
            </w:pPr>
            <w:r w:rsidRPr="00BA6550">
              <w:rPr>
                <w:rFonts w:ascii="Arial" w:hAnsi="Arial" w:cs="Arial"/>
                <w:iCs/>
              </w:rPr>
              <w:t xml:space="preserve">The purpose of the post is to provide a social work service that seeks to improve the health and social wellbeing of service users. This will be achieved through the implementation of an accessible, equitable, person centred service. </w:t>
            </w:r>
          </w:p>
          <w:p w14:paraId="3875957D" w14:textId="77777777" w:rsidR="00792F91" w:rsidRPr="00BA6550" w:rsidRDefault="00792F91" w:rsidP="00792F91">
            <w:pPr>
              <w:rPr>
                <w:rFonts w:ascii="Arial" w:hAnsi="Arial" w:cs="Arial"/>
                <w:iCs/>
                <w:color w:val="000099"/>
              </w:rPr>
            </w:pPr>
          </w:p>
        </w:tc>
      </w:tr>
      <w:tr w:rsidR="00C56BF7" w:rsidRPr="00BA6550" w14:paraId="6FC4F317" w14:textId="77777777" w:rsidTr="00F6254C">
        <w:tc>
          <w:tcPr>
            <w:tcW w:w="2364" w:type="dxa"/>
          </w:tcPr>
          <w:p w14:paraId="706E700B" w14:textId="77777777" w:rsidR="00C56BF7" w:rsidRPr="00BA6550" w:rsidRDefault="00C56BF7" w:rsidP="00C56BF7">
            <w:pPr>
              <w:rPr>
                <w:rFonts w:ascii="Arial" w:hAnsi="Arial" w:cs="Arial"/>
                <w:b/>
                <w:bCs/>
              </w:rPr>
            </w:pPr>
            <w:r w:rsidRPr="00BA6550">
              <w:rPr>
                <w:rFonts w:ascii="Arial" w:hAnsi="Arial" w:cs="Arial"/>
                <w:b/>
                <w:bCs/>
              </w:rPr>
              <w:t>Principal Duties and Responsibilities</w:t>
            </w:r>
          </w:p>
          <w:p w14:paraId="57CD5BE4" w14:textId="77777777" w:rsidR="00C56BF7" w:rsidRPr="00BA6550" w:rsidRDefault="00C56BF7" w:rsidP="00C56BF7">
            <w:pPr>
              <w:rPr>
                <w:rFonts w:ascii="Arial" w:hAnsi="Arial" w:cs="Arial"/>
                <w:b/>
                <w:bCs/>
              </w:rPr>
            </w:pPr>
          </w:p>
        </w:tc>
        <w:tc>
          <w:tcPr>
            <w:tcW w:w="8256" w:type="dxa"/>
          </w:tcPr>
          <w:p w14:paraId="3EDFD788" w14:textId="77777777" w:rsidR="00C56BF7" w:rsidRPr="00BA6550" w:rsidRDefault="00C56BF7" w:rsidP="00C56BF7">
            <w:pPr>
              <w:rPr>
                <w:rFonts w:ascii="Arial" w:hAnsi="Arial" w:cs="Arial"/>
              </w:rPr>
            </w:pPr>
            <w:r w:rsidRPr="00BA6550">
              <w:rPr>
                <w:rFonts w:ascii="Arial" w:hAnsi="Arial" w:cs="Arial"/>
                <w:b/>
                <w:u w:val="single"/>
              </w:rPr>
              <w:t>Professional / Clinical</w:t>
            </w:r>
          </w:p>
          <w:p w14:paraId="2C5C4E87" w14:textId="77777777" w:rsidR="00C56BF7" w:rsidRPr="00BA6550" w:rsidRDefault="00C56BF7" w:rsidP="00C56BF7">
            <w:pPr>
              <w:pStyle w:val="ListParagraph"/>
              <w:numPr>
                <w:ilvl w:val="0"/>
                <w:numId w:val="28"/>
              </w:numPr>
              <w:ind w:left="357" w:hanging="357"/>
              <w:rPr>
                <w:rStyle w:val="Hyperlink"/>
                <w:rFonts w:ascii="Arial" w:hAnsi="Arial" w:cs="Arial"/>
                <w:iCs/>
                <w:color w:val="auto"/>
                <w:u w:val="none"/>
              </w:rPr>
            </w:pPr>
            <w:r w:rsidRPr="00BA6550">
              <w:rPr>
                <w:rFonts w:ascii="Arial" w:hAnsi="Arial" w:cs="Arial"/>
                <w:iCs/>
              </w:rPr>
              <w:t xml:space="preserve">Deliver a quality service to service users ensuring professional standards are maintained in accordance with the requirements as set out by CORU </w:t>
            </w:r>
            <w:hyperlink r:id="rId10" w:history="1">
              <w:r w:rsidRPr="00BA6550">
                <w:rPr>
                  <w:rStyle w:val="Hyperlink"/>
                  <w:rFonts w:ascii="Arial" w:hAnsi="Arial" w:cs="Arial"/>
                </w:rPr>
                <w:t>https://coru.ie/files-education/swrb-standards-of-proficiency-for-social-workers.pdf</w:t>
              </w:r>
            </w:hyperlink>
          </w:p>
          <w:p w14:paraId="6C3D6DE0" w14:textId="77777777" w:rsidR="00C56BF7" w:rsidRPr="00BA6550" w:rsidRDefault="00C56BF7" w:rsidP="00C56BF7">
            <w:pPr>
              <w:numPr>
                <w:ilvl w:val="0"/>
                <w:numId w:val="28"/>
              </w:numPr>
              <w:spacing w:before="100" w:beforeAutospacing="1" w:after="100" w:afterAutospacing="1"/>
              <w:ind w:left="357" w:hanging="357"/>
              <w:rPr>
                <w:rFonts w:ascii="Arial" w:hAnsi="Arial" w:cs="Arial"/>
                <w:iCs/>
              </w:rPr>
            </w:pPr>
            <w:r w:rsidRPr="00BA6550">
              <w:rPr>
                <w:rFonts w:ascii="Arial" w:hAnsi="Arial" w:cs="Arial"/>
                <w:iCs/>
              </w:rPr>
              <w:t>Work within current legislation, relevant policies and procedures, guidelines and protocols as laid down by the employer.</w:t>
            </w:r>
          </w:p>
          <w:p w14:paraId="0D94DE19" w14:textId="77777777" w:rsidR="00C56BF7" w:rsidRPr="00BA6550" w:rsidRDefault="00C56BF7" w:rsidP="00C56BF7">
            <w:pPr>
              <w:numPr>
                <w:ilvl w:val="0"/>
                <w:numId w:val="28"/>
              </w:numPr>
              <w:spacing w:before="100" w:beforeAutospacing="1" w:after="100" w:afterAutospacing="1"/>
              <w:ind w:left="357" w:hanging="357"/>
              <w:rPr>
                <w:rFonts w:ascii="Arial" w:hAnsi="Arial" w:cs="Arial"/>
                <w:iCs/>
                <w:u w:val="single"/>
              </w:rPr>
            </w:pPr>
            <w:r w:rsidRPr="00BA6550">
              <w:rPr>
                <w:rFonts w:ascii="Arial" w:hAnsi="Arial" w:cs="Arial"/>
                <w:iCs/>
              </w:rPr>
              <w:t>Incorporate Social Work values and ethical principles in planning, developing, implementing and reviewing interventions.</w:t>
            </w:r>
          </w:p>
          <w:p w14:paraId="231929DE" w14:textId="77777777" w:rsidR="00C56BF7" w:rsidRPr="00BA6550" w:rsidRDefault="00C56BF7" w:rsidP="00C56BF7">
            <w:pPr>
              <w:numPr>
                <w:ilvl w:val="0"/>
                <w:numId w:val="28"/>
              </w:numPr>
              <w:spacing w:before="100" w:beforeAutospacing="1" w:after="100" w:afterAutospacing="1"/>
              <w:ind w:left="357" w:hanging="357"/>
              <w:rPr>
                <w:rFonts w:ascii="Arial" w:hAnsi="Arial" w:cs="Arial"/>
                <w:iCs/>
              </w:rPr>
            </w:pPr>
            <w:r w:rsidRPr="00BA6550">
              <w:rPr>
                <w:rFonts w:ascii="Arial" w:hAnsi="Arial" w:cs="Arial"/>
                <w:iCs/>
              </w:rPr>
              <w:t>Implement models of best practice / evidence based practice.</w:t>
            </w:r>
          </w:p>
          <w:p w14:paraId="1767F9C0" w14:textId="77777777" w:rsidR="00C56BF7" w:rsidRPr="00BA6550" w:rsidRDefault="00C56BF7" w:rsidP="00C56BF7">
            <w:pPr>
              <w:numPr>
                <w:ilvl w:val="0"/>
                <w:numId w:val="28"/>
              </w:numPr>
              <w:spacing w:before="100" w:beforeAutospacing="1" w:after="100" w:afterAutospacing="1"/>
              <w:ind w:left="357" w:hanging="357"/>
              <w:rPr>
                <w:rFonts w:ascii="Arial" w:hAnsi="Arial" w:cs="Arial"/>
              </w:rPr>
            </w:pPr>
            <w:r w:rsidRPr="00BA6550">
              <w:rPr>
                <w:rFonts w:ascii="Arial" w:hAnsi="Arial" w:cs="Arial"/>
              </w:rPr>
              <w:t>Provide a direct point of access for the local community / designated service area and undertake initial and standardised psycho social assessments and interventions to individuals, families and groups following the appropriate referral pathway.</w:t>
            </w:r>
          </w:p>
          <w:p w14:paraId="0AE4F4E6" w14:textId="77777777" w:rsidR="00C56BF7" w:rsidRPr="00BA6550" w:rsidRDefault="00C56BF7" w:rsidP="00C56BF7">
            <w:pPr>
              <w:numPr>
                <w:ilvl w:val="0"/>
                <w:numId w:val="28"/>
              </w:numPr>
              <w:autoSpaceDE w:val="0"/>
              <w:autoSpaceDN w:val="0"/>
              <w:spacing w:before="100" w:beforeAutospacing="1" w:after="100" w:afterAutospacing="1"/>
              <w:ind w:left="357" w:hanging="357"/>
              <w:rPr>
                <w:rFonts w:ascii="Arial" w:hAnsi="Arial" w:cs="Arial"/>
                <w:color w:val="000000"/>
              </w:rPr>
            </w:pPr>
            <w:r w:rsidRPr="00BA6550">
              <w:rPr>
                <w:rFonts w:ascii="Arial" w:hAnsi="Arial" w:cs="Arial"/>
                <w:color w:val="000000"/>
              </w:rPr>
              <w:t>Identify service users’ individual and collective needs in partnership with them and co-create early interventions and / or social action strategies to meet those needs.</w:t>
            </w:r>
          </w:p>
          <w:p w14:paraId="0C93CD3C" w14:textId="77777777" w:rsidR="00C56BF7" w:rsidRPr="00BA6550" w:rsidRDefault="00C56BF7" w:rsidP="00C56BF7">
            <w:pPr>
              <w:numPr>
                <w:ilvl w:val="0"/>
                <w:numId w:val="28"/>
              </w:numPr>
              <w:spacing w:before="100" w:beforeAutospacing="1" w:after="100" w:afterAutospacing="1"/>
              <w:ind w:left="357" w:hanging="357"/>
              <w:rPr>
                <w:rFonts w:ascii="Arial" w:hAnsi="Arial" w:cs="Arial"/>
              </w:rPr>
            </w:pPr>
            <w:r w:rsidRPr="00BA6550">
              <w:rPr>
                <w:rFonts w:ascii="Arial" w:hAnsi="Arial" w:cs="Arial"/>
              </w:rPr>
              <w:t>Manage and prioritise a caseload appropriate to the post.</w:t>
            </w:r>
          </w:p>
          <w:p w14:paraId="1D353AAF" w14:textId="77777777" w:rsidR="00C56BF7" w:rsidRPr="00BA6550" w:rsidRDefault="00C56BF7" w:rsidP="00C56BF7">
            <w:pPr>
              <w:numPr>
                <w:ilvl w:val="0"/>
                <w:numId w:val="28"/>
              </w:numPr>
              <w:spacing w:before="100" w:beforeAutospacing="1" w:after="100" w:afterAutospacing="1"/>
              <w:ind w:left="357" w:hanging="357"/>
              <w:rPr>
                <w:rFonts w:ascii="Arial" w:hAnsi="Arial" w:cs="Arial"/>
                <w:bCs/>
              </w:rPr>
            </w:pPr>
            <w:r w:rsidRPr="00BA6550">
              <w:rPr>
                <w:rFonts w:ascii="Arial" w:hAnsi="Arial" w:cs="Arial"/>
                <w:bCs/>
              </w:rPr>
              <w:t>Provide supportive emotional and practical support, develop strategies to support service users based on their presenting needs as well as providing information and advice appropriate to service users and their family’s needs.</w:t>
            </w:r>
          </w:p>
          <w:p w14:paraId="1E1914C8" w14:textId="77777777" w:rsidR="00C56BF7" w:rsidRPr="00BA6550" w:rsidRDefault="00C56BF7" w:rsidP="00C56BF7">
            <w:pPr>
              <w:numPr>
                <w:ilvl w:val="0"/>
                <w:numId w:val="28"/>
              </w:numPr>
              <w:spacing w:before="100" w:beforeAutospacing="1" w:after="100" w:afterAutospacing="1"/>
              <w:ind w:left="357" w:hanging="357"/>
              <w:rPr>
                <w:rFonts w:ascii="Arial" w:hAnsi="Arial" w:cs="Arial"/>
                <w:color w:val="000000"/>
              </w:rPr>
            </w:pPr>
            <w:r w:rsidRPr="00BA6550">
              <w:rPr>
                <w:rFonts w:ascii="Arial" w:hAnsi="Arial" w:cs="Arial"/>
                <w:iCs/>
              </w:rPr>
              <w:t xml:space="preserve">Adopt a holistic approach aimed at enhancing the quality of life, health and social well-being of </w:t>
            </w:r>
            <w:r w:rsidRPr="00BA6550">
              <w:rPr>
                <w:rFonts w:ascii="Arial" w:hAnsi="Arial" w:cs="Arial"/>
                <w:color w:val="000000"/>
              </w:rPr>
              <w:t>service users within the designated service area.</w:t>
            </w:r>
          </w:p>
          <w:p w14:paraId="433F01E4" w14:textId="77777777" w:rsidR="00C56BF7" w:rsidRPr="00BA6550" w:rsidRDefault="00C56BF7" w:rsidP="00C56BF7">
            <w:pPr>
              <w:numPr>
                <w:ilvl w:val="0"/>
                <w:numId w:val="28"/>
              </w:numPr>
              <w:autoSpaceDE w:val="0"/>
              <w:autoSpaceDN w:val="0"/>
              <w:spacing w:before="100" w:beforeAutospacing="1" w:after="100" w:afterAutospacing="1"/>
              <w:ind w:left="357" w:hanging="357"/>
              <w:rPr>
                <w:rFonts w:ascii="Arial" w:hAnsi="Arial" w:cs="Arial"/>
                <w:color w:val="000000"/>
              </w:rPr>
            </w:pPr>
            <w:r w:rsidRPr="00BA6550">
              <w:rPr>
                <w:rFonts w:ascii="Arial" w:hAnsi="Arial" w:cs="Arial"/>
                <w:color w:val="000000"/>
              </w:rPr>
              <w:t>Make it possible for service users to advocate for their own needs, or where appropriate, advocate on behalf of service users.</w:t>
            </w:r>
          </w:p>
          <w:p w14:paraId="63385B5F" w14:textId="77777777" w:rsidR="00C56BF7" w:rsidRPr="00BA6550" w:rsidRDefault="00C56BF7" w:rsidP="00C56BF7">
            <w:pPr>
              <w:numPr>
                <w:ilvl w:val="0"/>
                <w:numId w:val="28"/>
              </w:numPr>
              <w:autoSpaceDE w:val="0"/>
              <w:autoSpaceDN w:val="0"/>
              <w:spacing w:before="100" w:beforeAutospacing="1" w:after="100" w:afterAutospacing="1"/>
              <w:ind w:left="357" w:hanging="357"/>
              <w:rPr>
                <w:rFonts w:ascii="Arial" w:hAnsi="Arial" w:cs="Arial"/>
                <w:color w:val="000000"/>
              </w:rPr>
            </w:pPr>
            <w:r w:rsidRPr="00BA6550">
              <w:rPr>
                <w:rFonts w:ascii="Arial" w:hAnsi="Arial" w:cs="Arial"/>
                <w:color w:val="000000"/>
              </w:rPr>
              <w:t>Promote independence, self-reliance, self-determination and empowerment with persons in their environment, with families and local groups.</w:t>
            </w:r>
          </w:p>
          <w:p w14:paraId="041639A9" w14:textId="77777777" w:rsidR="00C56BF7" w:rsidRPr="00BA6550" w:rsidRDefault="00C56BF7" w:rsidP="00C56BF7">
            <w:pPr>
              <w:numPr>
                <w:ilvl w:val="0"/>
                <w:numId w:val="28"/>
              </w:numPr>
              <w:autoSpaceDE w:val="0"/>
              <w:autoSpaceDN w:val="0"/>
              <w:spacing w:before="100" w:beforeAutospacing="1" w:after="100" w:afterAutospacing="1"/>
              <w:ind w:left="357" w:hanging="357"/>
              <w:rPr>
                <w:rFonts w:ascii="Arial" w:hAnsi="Arial" w:cs="Arial"/>
                <w:color w:val="000000"/>
              </w:rPr>
            </w:pPr>
            <w:r w:rsidRPr="00BA6550">
              <w:rPr>
                <w:rFonts w:ascii="Arial" w:hAnsi="Arial" w:cs="Arial"/>
                <w:color w:val="000000"/>
              </w:rPr>
              <w:t>Plan, deliver and engage in co-produced interventions as appropriate with individuals, families, groups, organisations and communities.</w:t>
            </w:r>
          </w:p>
          <w:p w14:paraId="63AEBC51" w14:textId="77777777" w:rsidR="00C56BF7" w:rsidRPr="00BA6550" w:rsidRDefault="00C56BF7" w:rsidP="00C56BF7">
            <w:pPr>
              <w:numPr>
                <w:ilvl w:val="0"/>
                <w:numId w:val="28"/>
              </w:numPr>
              <w:spacing w:before="100" w:beforeAutospacing="1" w:after="100" w:afterAutospacing="1"/>
              <w:ind w:left="357" w:hanging="357"/>
              <w:rPr>
                <w:rFonts w:ascii="Arial" w:hAnsi="Arial" w:cs="Arial"/>
                <w:iCs/>
              </w:rPr>
            </w:pPr>
            <w:r w:rsidRPr="00BA6550">
              <w:rPr>
                <w:rFonts w:ascii="Arial" w:hAnsi="Arial" w:cs="Arial"/>
                <w:iCs/>
              </w:rPr>
              <w:t>Participate and take leadership in community needs assessment and on-going community involvement including i</w:t>
            </w:r>
            <w:r w:rsidRPr="00BA6550">
              <w:rPr>
                <w:rFonts w:ascii="Arial" w:hAnsi="Arial" w:cs="Arial"/>
              </w:rPr>
              <w:t>nitiating and participating in prevention and health promotion activities such as group work and clinics.</w:t>
            </w:r>
          </w:p>
          <w:p w14:paraId="417B6AE8" w14:textId="77777777" w:rsidR="00C56BF7" w:rsidRPr="00BA6550" w:rsidRDefault="00C56BF7" w:rsidP="00C56BF7">
            <w:pPr>
              <w:numPr>
                <w:ilvl w:val="0"/>
                <w:numId w:val="28"/>
              </w:numPr>
              <w:spacing w:before="100" w:beforeAutospacing="1" w:after="100" w:afterAutospacing="1"/>
              <w:ind w:left="357" w:hanging="357"/>
              <w:rPr>
                <w:rFonts w:ascii="Arial" w:hAnsi="Arial" w:cs="Arial"/>
                <w:iCs/>
              </w:rPr>
            </w:pPr>
            <w:r w:rsidRPr="00BA6550">
              <w:rPr>
                <w:rFonts w:ascii="Arial" w:hAnsi="Arial" w:cs="Arial"/>
                <w:iCs/>
              </w:rPr>
              <w:t>Deliver social work service in collaboration with other disciplines / agencies as required, in appropriate settings reflecting the needs of the service user.</w:t>
            </w:r>
          </w:p>
          <w:p w14:paraId="36C12D4F" w14:textId="77777777" w:rsidR="00C56BF7" w:rsidRPr="00BA6550" w:rsidRDefault="00C56BF7" w:rsidP="00C56BF7">
            <w:pPr>
              <w:numPr>
                <w:ilvl w:val="0"/>
                <w:numId w:val="28"/>
              </w:numPr>
              <w:spacing w:before="100" w:beforeAutospacing="1" w:after="100" w:afterAutospacing="1"/>
              <w:ind w:left="357" w:hanging="357"/>
              <w:rPr>
                <w:rFonts w:ascii="Arial" w:hAnsi="Arial" w:cs="Arial"/>
                <w:iCs/>
              </w:rPr>
            </w:pPr>
            <w:r w:rsidRPr="00BA6550">
              <w:rPr>
                <w:rFonts w:ascii="Arial" w:hAnsi="Arial" w:cs="Arial"/>
                <w:iCs/>
              </w:rPr>
              <w:t>Work within a key worker / case worker system, providing a co-ordinating role for case management where appropriate.</w:t>
            </w:r>
          </w:p>
          <w:p w14:paraId="2BF4002C" w14:textId="77777777" w:rsidR="00C56BF7" w:rsidRPr="00BA6550" w:rsidRDefault="00C56BF7" w:rsidP="00C56BF7">
            <w:pPr>
              <w:numPr>
                <w:ilvl w:val="0"/>
                <w:numId w:val="28"/>
              </w:numPr>
              <w:spacing w:before="100" w:beforeAutospacing="1" w:after="100" w:afterAutospacing="1"/>
              <w:ind w:left="357" w:hanging="357"/>
              <w:rPr>
                <w:rFonts w:ascii="Arial" w:hAnsi="Arial" w:cs="Arial"/>
                <w:bCs/>
              </w:rPr>
            </w:pPr>
            <w:r w:rsidRPr="00BA6550">
              <w:rPr>
                <w:rFonts w:ascii="Arial" w:hAnsi="Arial" w:cs="Arial"/>
                <w:bCs/>
              </w:rPr>
              <w:t>Assess where social conditions are a major factor in health and social wellbeing, consult and plan with the service user / relevant team / service and arrange appropriate social services for those who need them.</w:t>
            </w:r>
          </w:p>
          <w:p w14:paraId="4AB774F8" w14:textId="77777777" w:rsidR="00C56BF7" w:rsidRPr="00BA6550" w:rsidRDefault="00C56BF7" w:rsidP="00C56BF7">
            <w:pPr>
              <w:numPr>
                <w:ilvl w:val="0"/>
                <w:numId w:val="28"/>
              </w:numPr>
              <w:spacing w:before="100" w:beforeAutospacing="1" w:after="100" w:afterAutospacing="1"/>
              <w:ind w:left="357" w:hanging="357"/>
              <w:rPr>
                <w:rFonts w:ascii="Arial" w:hAnsi="Arial" w:cs="Arial"/>
                <w:iCs/>
              </w:rPr>
            </w:pPr>
            <w:r w:rsidRPr="00BA6550">
              <w:rPr>
                <w:rFonts w:ascii="Arial" w:hAnsi="Arial" w:cs="Arial"/>
              </w:rPr>
              <w:t>Monitor and evaluate outcomes of person centred care plans</w:t>
            </w:r>
            <w:r w:rsidRPr="00BA6550">
              <w:rPr>
                <w:rFonts w:ascii="Arial" w:hAnsi="Arial" w:cs="Arial"/>
                <w:color w:val="FF0000"/>
              </w:rPr>
              <w:t xml:space="preserve"> </w:t>
            </w:r>
            <w:r w:rsidRPr="00BA6550">
              <w:rPr>
                <w:rFonts w:ascii="Arial" w:hAnsi="Arial" w:cs="Arial"/>
              </w:rPr>
              <w:t>for individual service users in a collaborative and consent led manner.</w:t>
            </w:r>
          </w:p>
          <w:p w14:paraId="7B0F37E4" w14:textId="77777777" w:rsidR="00C56BF7" w:rsidRPr="00BA6550" w:rsidRDefault="00C56BF7" w:rsidP="00C56BF7">
            <w:pPr>
              <w:pStyle w:val="Default"/>
              <w:numPr>
                <w:ilvl w:val="0"/>
                <w:numId w:val="28"/>
              </w:numPr>
              <w:spacing w:before="100" w:beforeAutospacing="1" w:after="100" w:afterAutospacing="1" w:line="276" w:lineRule="auto"/>
              <w:ind w:left="357" w:hanging="357"/>
              <w:contextualSpacing/>
              <w:rPr>
                <w:color w:val="auto"/>
                <w:sz w:val="20"/>
                <w:szCs w:val="20"/>
              </w:rPr>
            </w:pPr>
            <w:r w:rsidRPr="00BA6550">
              <w:rPr>
                <w:color w:val="auto"/>
                <w:sz w:val="20"/>
                <w:szCs w:val="20"/>
              </w:rPr>
              <w:t>Promote anti-discriminatory practice and cultural competence.</w:t>
            </w:r>
          </w:p>
          <w:p w14:paraId="11E011F4" w14:textId="77777777" w:rsidR="00C56BF7" w:rsidRPr="00BA6550" w:rsidRDefault="00C56BF7" w:rsidP="00C56BF7">
            <w:pPr>
              <w:numPr>
                <w:ilvl w:val="0"/>
                <w:numId w:val="28"/>
              </w:numPr>
              <w:spacing w:before="100" w:beforeAutospacing="1" w:after="100" w:afterAutospacing="1"/>
              <w:ind w:left="357" w:hanging="357"/>
              <w:rPr>
                <w:rFonts w:ascii="Arial" w:hAnsi="Arial" w:cs="Arial"/>
                <w:iCs/>
              </w:rPr>
            </w:pPr>
            <w:r w:rsidRPr="00BA6550">
              <w:rPr>
                <w:rFonts w:ascii="Arial" w:hAnsi="Arial" w:cs="Arial"/>
                <w:iCs/>
              </w:rPr>
              <w:lastRenderedPageBreak/>
              <w:t xml:space="preserve">Actively participate as a member of the team / service in team building and change management initiatives. </w:t>
            </w:r>
          </w:p>
          <w:p w14:paraId="5C1D7550" w14:textId="77777777" w:rsidR="00C56BF7" w:rsidRPr="00BA6550" w:rsidRDefault="00C56BF7" w:rsidP="00C56BF7">
            <w:pPr>
              <w:numPr>
                <w:ilvl w:val="0"/>
                <w:numId w:val="28"/>
              </w:numPr>
              <w:spacing w:before="100" w:beforeAutospacing="1" w:after="100" w:afterAutospacing="1"/>
              <w:ind w:left="357" w:hanging="357"/>
              <w:rPr>
                <w:rFonts w:ascii="Arial" w:hAnsi="Arial" w:cs="Arial"/>
              </w:rPr>
            </w:pPr>
            <w:r w:rsidRPr="00BA6550">
              <w:rPr>
                <w:rFonts w:ascii="Arial" w:hAnsi="Arial" w:cs="Arial"/>
                <w:bCs/>
              </w:rPr>
              <w:t>Attend case conferences, meetings and other relevant fora as required.</w:t>
            </w:r>
          </w:p>
          <w:p w14:paraId="712A5653" w14:textId="77777777" w:rsidR="00C56BF7" w:rsidRPr="00BA6550" w:rsidRDefault="00C56BF7" w:rsidP="00C56BF7">
            <w:pPr>
              <w:numPr>
                <w:ilvl w:val="0"/>
                <w:numId w:val="28"/>
              </w:numPr>
              <w:spacing w:before="100" w:beforeAutospacing="1" w:after="100" w:afterAutospacing="1"/>
              <w:ind w:left="357" w:hanging="357"/>
              <w:rPr>
                <w:rFonts w:ascii="Arial" w:hAnsi="Arial" w:cs="Arial"/>
              </w:rPr>
            </w:pPr>
            <w:r w:rsidRPr="00BA6550">
              <w:rPr>
                <w:rFonts w:ascii="Arial" w:hAnsi="Arial" w:cs="Arial"/>
              </w:rPr>
              <w:t>Attend court, tribunals etc. as required.</w:t>
            </w:r>
          </w:p>
          <w:p w14:paraId="003EAD4F" w14:textId="77777777" w:rsidR="00C56BF7" w:rsidRPr="00BA6550" w:rsidRDefault="00C56BF7" w:rsidP="00C56BF7">
            <w:pPr>
              <w:pStyle w:val="ListParagraph"/>
              <w:numPr>
                <w:ilvl w:val="0"/>
                <w:numId w:val="28"/>
              </w:numPr>
              <w:spacing w:before="100" w:beforeAutospacing="1" w:after="100" w:afterAutospacing="1"/>
              <w:ind w:left="357" w:hanging="357"/>
              <w:rPr>
                <w:rFonts w:ascii="Arial" w:hAnsi="Arial" w:cs="Arial"/>
                <w:lang w:val="en-IE" w:eastAsia="en-IE"/>
              </w:rPr>
            </w:pPr>
            <w:r w:rsidRPr="00BA6550">
              <w:rPr>
                <w:rFonts w:ascii="Arial" w:hAnsi="Arial" w:cs="Arial"/>
                <w:lang w:val="en-IE" w:eastAsia="en-IE"/>
              </w:rPr>
              <w:t>Keep Line Manager fully informed and up-to-date on all significant matters.</w:t>
            </w:r>
          </w:p>
          <w:p w14:paraId="7F8B6C9D" w14:textId="77777777" w:rsidR="00C56BF7" w:rsidRPr="00BA6550" w:rsidRDefault="00C56BF7" w:rsidP="00C56BF7">
            <w:pPr>
              <w:pStyle w:val="ListParagraph"/>
              <w:numPr>
                <w:ilvl w:val="0"/>
                <w:numId w:val="28"/>
              </w:numPr>
              <w:ind w:left="357" w:hanging="357"/>
              <w:rPr>
                <w:rFonts w:ascii="Arial" w:hAnsi="Arial" w:cs="Arial"/>
                <w:iCs/>
              </w:rPr>
            </w:pPr>
            <w:r w:rsidRPr="00BA6550">
              <w:rPr>
                <w:rFonts w:ascii="Arial" w:hAnsi="Arial" w:cs="Arial"/>
                <w:iCs/>
              </w:rPr>
              <w:t>Deputise for Line Manager as agreed / appropriate.</w:t>
            </w:r>
          </w:p>
          <w:p w14:paraId="22D2B6BA" w14:textId="77777777" w:rsidR="00C56BF7" w:rsidRPr="00BA6550" w:rsidRDefault="00C56BF7" w:rsidP="00C56BF7">
            <w:pPr>
              <w:rPr>
                <w:rFonts w:ascii="Arial" w:hAnsi="Arial" w:cs="Arial"/>
                <w:iCs/>
              </w:rPr>
            </w:pPr>
          </w:p>
          <w:p w14:paraId="08B8D0D2" w14:textId="77777777" w:rsidR="00C56BF7" w:rsidRPr="00BA6550" w:rsidRDefault="00C56BF7" w:rsidP="00C56BF7">
            <w:pPr>
              <w:rPr>
                <w:rFonts w:ascii="Arial" w:hAnsi="Arial" w:cs="Arial"/>
                <w:b/>
                <w:iCs/>
                <w:u w:val="single"/>
              </w:rPr>
            </w:pPr>
            <w:r w:rsidRPr="00BA6550">
              <w:rPr>
                <w:rFonts w:ascii="Arial" w:hAnsi="Arial" w:cs="Arial"/>
                <w:b/>
                <w:iCs/>
                <w:u w:val="single"/>
              </w:rPr>
              <w:t>Education &amp; Training</w:t>
            </w:r>
          </w:p>
          <w:p w14:paraId="352FB433" w14:textId="77777777" w:rsidR="00C56BF7" w:rsidRPr="00BA6550" w:rsidRDefault="00C56BF7" w:rsidP="00C56BF7">
            <w:pPr>
              <w:pStyle w:val="ListParagraph"/>
              <w:numPr>
                <w:ilvl w:val="0"/>
                <w:numId w:val="28"/>
              </w:numPr>
              <w:ind w:left="357" w:hanging="357"/>
              <w:rPr>
                <w:rFonts w:ascii="Arial" w:hAnsi="Arial" w:cs="Arial"/>
                <w:iCs/>
              </w:rPr>
            </w:pPr>
            <w:r w:rsidRPr="00BA6550">
              <w:rPr>
                <w:rFonts w:ascii="Arial" w:hAnsi="Arial" w:cs="Arial"/>
                <w:iCs/>
              </w:rPr>
              <w:t>Maintain standards of practice and levels of professional knowledge by participating in continuous professional development initiatives as appropriate and in meeting CORU expectations</w:t>
            </w:r>
          </w:p>
          <w:p w14:paraId="0220CCF1" w14:textId="77777777" w:rsidR="00C56BF7" w:rsidRPr="00BA6550" w:rsidRDefault="00C56BF7" w:rsidP="00C56BF7">
            <w:pPr>
              <w:numPr>
                <w:ilvl w:val="0"/>
                <w:numId w:val="28"/>
              </w:numPr>
              <w:ind w:left="357" w:hanging="357"/>
              <w:rPr>
                <w:rFonts w:ascii="Arial" w:hAnsi="Arial" w:cs="Arial"/>
              </w:rPr>
            </w:pPr>
            <w:r w:rsidRPr="00BA6550">
              <w:rPr>
                <w:rFonts w:ascii="Arial" w:hAnsi="Arial" w:cs="Arial"/>
              </w:rPr>
              <w:t>Keep up to date with advances in Social Work research, and on-going review and evaluation of literature relevant to the assigned area.</w:t>
            </w:r>
          </w:p>
          <w:p w14:paraId="3F62E6CF" w14:textId="77777777" w:rsidR="00C56BF7" w:rsidRPr="00BA6550" w:rsidRDefault="00C56BF7" w:rsidP="00C56BF7">
            <w:pPr>
              <w:pStyle w:val="Default"/>
              <w:numPr>
                <w:ilvl w:val="0"/>
                <w:numId w:val="28"/>
              </w:numPr>
              <w:ind w:left="357" w:hanging="357"/>
              <w:rPr>
                <w:color w:val="auto"/>
                <w:sz w:val="20"/>
                <w:szCs w:val="20"/>
                <w:lang w:val="en-IE"/>
              </w:rPr>
            </w:pPr>
            <w:r w:rsidRPr="00BA6550">
              <w:rPr>
                <w:color w:val="auto"/>
                <w:sz w:val="20"/>
                <w:szCs w:val="20"/>
              </w:rPr>
              <w:t xml:space="preserve">Take an active role in </w:t>
            </w:r>
            <w:r w:rsidRPr="00BA6550">
              <w:rPr>
                <w:bCs/>
                <w:iCs/>
                <w:sz w:val="20"/>
                <w:szCs w:val="20"/>
              </w:rPr>
              <w:t>professional</w:t>
            </w:r>
            <w:r w:rsidRPr="00BA6550">
              <w:rPr>
                <w:color w:val="auto"/>
                <w:sz w:val="20"/>
                <w:szCs w:val="20"/>
              </w:rPr>
              <w:t xml:space="preserve"> clinical supervision and engage in reflective practice </w:t>
            </w:r>
            <w:r w:rsidRPr="00BA6550">
              <w:rPr>
                <w:bCs/>
                <w:iCs/>
                <w:color w:val="auto"/>
                <w:sz w:val="20"/>
                <w:szCs w:val="20"/>
                <w:lang w:eastAsia="en-IE"/>
              </w:rPr>
              <w:t xml:space="preserve">in accordance with CORU requirements and the local / national Supervision Policy. </w:t>
            </w:r>
          </w:p>
          <w:p w14:paraId="503D61F3" w14:textId="77777777" w:rsidR="00C56BF7" w:rsidRPr="00BA6550" w:rsidRDefault="00C56BF7" w:rsidP="00C56BF7">
            <w:pPr>
              <w:numPr>
                <w:ilvl w:val="0"/>
                <w:numId w:val="28"/>
              </w:numPr>
              <w:ind w:left="357" w:hanging="357"/>
              <w:rPr>
                <w:rFonts w:ascii="Arial" w:hAnsi="Arial" w:cs="Arial"/>
              </w:rPr>
            </w:pPr>
            <w:r w:rsidRPr="00BA6550">
              <w:rPr>
                <w:rFonts w:ascii="Arial" w:hAnsi="Arial" w:cs="Arial"/>
              </w:rPr>
              <w:t>Engage in career and professional development planning in collaboration with the Social Work</w:t>
            </w:r>
            <w:r w:rsidRPr="00BA6550">
              <w:rPr>
                <w:rFonts w:ascii="Arial" w:hAnsi="Arial" w:cs="Arial"/>
                <w:color w:val="FF0000"/>
              </w:rPr>
              <w:t xml:space="preserve"> </w:t>
            </w:r>
            <w:r w:rsidRPr="00BA6550">
              <w:rPr>
                <w:rFonts w:ascii="Arial" w:hAnsi="Arial" w:cs="Arial"/>
              </w:rPr>
              <w:t>Team Leader / Principal Social Worker.</w:t>
            </w:r>
          </w:p>
          <w:p w14:paraId="5DE39472" w14:textId="77777777" w:rsidR="00C56BF7" w:rsidRPr="00BA6550" w:rsidRDefault="00C56BF7" w:rsidP="00C56BF7">
            <w:pPr>
              <w:numPr>
                <w:ilvl w:val="0"/>
                <w:numId w:val="28"/>
              </w:numPr>
              <w:ind w:left="357" w:hanging="357"/>
              <w:rPr>
                <w:rFonts w:ascii="Arial" w:hAnsi="Arial" w:cs="Arial"/>
                <w:bCs/>
                <w:iCs/>
                <w:color w:val="000000"/>
              </w:rPr>
            </w:pPr>
            <w:r w:rsidRPr="00BA6550">
              <w:rPr>
                <w:rFonts w:ascii="Arial" w:hAnsi="Arial" w:cs="Arial"/>
                <w:bCs/>
                <w:iCs/>
                <w:color w:val="000000"/>
              </w:rPr>
              <w:t>Keep abreast of developments in national policies and strategies and international best practice.</w:t>
            </w:r>
          </w:p>
          <w:p w14:paraId="7EC2CC33" w14:textId="77777777" w:rsidR="00C56BF7" w:rsidRPr="00BA6550" w:rsidRDefault="00C56BF7" w:rsidP="00C56BF7">
            <w:pPr>
              <w:pStyle w:val="BodyText"/>
              <w:numPr>
                <w:ilvl w:val="0"/>
                <w:numId w:val="28"/>
              </w:numPr>
              <w:ind w:left="357" w:hanging="357"/>
              <w:rPr>
                <w:bCs/>
                <w:sz w:val="20"/>
              </w:rPr>
            </w:pPr>
            <w:r w:rsidRPr="00BA6550">
              <w:rPr>
                <w:sz w:val="20"/>
              </w:rPr>
              <w:t>Keep up to date with organisational developments within the Irish Health Service.</w:t>
            </w:r>
          </w:p>
          <w:p w14:paraId="1220CB39" w14:textId="77777777" w:rsidR="00C56BF7" w:rsidRPr="00BA6550" w:rsidRDefault="00C56BF7" w:rsidP="00C56BF7">
            <w:pPr>
              <w:pStyle w:val="BodyText"/>
              <w:numPr>
                <w:ilvl w:val="0"/>
                <w:numId w:val="28"/>
              </w:numPr>
              <w:ind w:left="357" w:hanging="357"/>
              <w:rPr>
                <w:bCs/>
                <w:sz w:val="20"/>
              </w:rPr>
            </w:pPr>
            <w:r w:rsidRPr="00BA6550">
              <w:rPr>
                <w:sz w:val="20"/>
              </w:rPr>
              <w:t>Act as a resource by participating in the induction, education and training of Social Work colleagues, other health professionals and service user groups as required.</w:t>
            </w:r>
          </w:p>
          <w:p w14:paraId="0F210594" w14:textId="77777777" w:rsidR="00C56BF7" w:rsidRPr="00BA6550" w:rsidRDefault="00C56BF7" w:rsidP="00C56BF7">
            <w:pPr>
              <w:pStyle w:val="BodyText"/>
              <w:numPr>
                <w:ilvl w:val="0"/>
                <w:numId w:val="28"/>
              </w:numPr>
              <w:ind w:left="357" w:hanging="357"/>
              <w:rPr>
                <w:bCs/>
                <w:sz w:val="20"/>
              </w:rPr>
            </w:pPr>
            <w:r w:rsidRPr="00BA6550">
              <w:rPr>
                <w:bCs/>
                <w:sz w:val="20"/>
              </w:rPr>
              <w:t xml:space="preserve">Participate in the practice education of student Social Workers. </w:t>
            </w:r>
          </w:p>
          <w:p w14:paraId="00DFB744" w14:textId="77777777" w:rsidR="00C56BF7" w:rsidRPr="00BA6550" w:rsidRDefault="00C56BF7" w:rsidP="00C56BF7">
            <w:pPr>
              <w:pStyle w:val="BodyText"/>
              <w:numPr>
                <w:ilvl w:val="0"/>
                <w:numId w:val="28"/>
              </w:numPr>
              <w:ind w:left="357" w:hanging="357"/>
              <w:rPr>
                <w:bCs/>
                <w:sz w:val="20"/>
              </w:rPr>
            </w:pPr>
            <w:r w:rsidRPr="00BA6550">
              <w:rPr>
                <w:bCs/>
                <w:iCs/>
                <w:color w:val="000000"/>
                <w:sz w:val="20"/>
              </w:rPr>
              <w:t>Foster an understanding of the role and contribution of social work by p</w:t>
            </w:r>
            <w:r w:rsidRPr="00BA6550">
              <w:rPr>
                <w:color w:val="000000"/>
                <w:sz w:val="20"/>
              </w:rPr>
              <w:t xml:space="preserve">roviding professional consultation </w:t>
            </w:r>
            <w:r w:rsidRPr="00BA6550">
              <w:rPr>
                <w:bCs/>
                <w:iCs/>
                <w:color w:val="000000"/>
                <w:sz w:val="20"/>
              </w:rPr>
              <w:t xml:space="preserve">and education </w:t>
            </w:r>
            <w:r w:rsidRPr="00BA6550">
              <w:rPr>
                <w:color w:val="000000"/>
                <w:sz w:val="20"/>
              </w:rPr>
              <w:t>to other members of the service</w:t>
            </w:r>
            <w:r w:rsidRPr="00BA6550">
              <w:rPr>
                <w:bCs/>
                <w:iCs/>
                <w:color w:val="000000"/>
                <w:sz w:val="20"/>
              </w:rPr>
              <w:t>.</w:t>
            </w:r>
            <w:r w:rsidRPr="00BA6550">
              <w:rPr>
                <w:iCs/>
                <w:sz w:val="20"/>
              </w:rPr>
              <w:t xml:space="preserve"> </w:t>
            </w:r>
          </w:p>
          <w:p w14:paraId="21865D88" w14:textId="77777777" w:rsidR="00C56BF7" w:rsidRPr="00BA6550" w:rsidRDefault="00C56BF7" w:rsidP="00C56BF7">
            <w:pPr>
              <w:pStyle w:val="ListParagraph"/>
              <w:numPr>
                <w:ilvl w:val="0"/>
                <w:numId w:val="28"/>
              </w:numPr>
              <w:ind w:left="357" w:hanging="357"/>
              <w:rPr>
                <w:rFonts w:ascii="Arial" w:hAnsi="Arial" w:cs="Arial"/>
                <w:iCs/>
              </w:rPr>
            </w:pPr>
            <w:r w:rsidRPr="00BA6550">
              <w:rPr>
                <w:rFonts w:ascii="Arial" w:hAnsi="Arial" w:cs="Arial"/>
                <w:iCs/>
              </w:rPr>
              <w:t>Engage in the HSE performance achievement process in conjunction with your Line Manager and staff as appropriate.</w:t>
            </w:r>
          </w:p>
          <w:p w14:paraId="3ABEFC3B" w14:textId="77777777" w:rsidR="00C56BF7" w:rsidRPr="00BA6550" w:rsidRDefault="00C56BF7" w:rsidP="00C56BF7">
            <w:pPr>
              <w:rPr>
                <w:rFonts w:ascii="Arial" w:hAnsi="Arial" w:cs="Arial"/>
                <w:iCs/>
              </w:rPr>
            </w:pPr>
          </w:p>
          <w:p w14:paraId="4BDF2FE6" w14:textId="77777777" w:rsidR="00C56BF7" w:rsidRPr="00BA6550" w:rsidRDefault="00C56BF7" w:rsidP="00C56BF7">
            <w:pPr>
              <w:rPr>
                <w:rFonts w:ascii="Arial" w:hAnsi="Arial" w:cs="Arial"/>
                <w:iCs/>
              </w:rPr>
            </w:pPr>
            <w:r w:rsidRPr="00BA6550">
              <w:rPr>
                <w:rFonts w:ascii="Arial" w:hAnsi="Arial" w:cs="Arial"/>
                <w:b/>
                <w:iCs/>
                <w:u w:val="single"/>
              </w:rPr>
              <w:t>Health &amp; Safety</w:t>
            </w:r>
          </w:p>
          <w:p w14:paraId="4C3D5F39" w14:textId="77777777" w:rsidR="00C56BF7" w:rsidRPr="00BA6550" w:rsidRDefault="00C56BF7" w:rsidP="00C56BF7">
            <w:pPr>
              <w:pStyle w:val="ListParagraph"/>
              <w:numPr>
                <w:ilvl w:val="0"/>
                <w:numId w:val="28"/>
              </w:numPr>
              <w:ind w:left="357" w:hanging="357"/>
              <w:rPr>
                <w:rFonts w:ascii="Arial" w:hAnsi="Arial" w:cs="Arial"/>
                <w:iCs/>
              </w:rPr>
            </w:pPr>
            <w:r w:rsidRPr="00BA6550">
              <w:rPr>
                <w:rFonts w:ascii="Arial" w:hAnsi="Arial" w:cs="Arial"/>
                <w:iCs/>
              </w:rPr>
              <w:t>Comply with and contribute to the development of policies, procedures, guidelines and safe professional practice and adhere to relevant legislation, regulations and standards.</w:t>
            </w:r>
          </w:p>
          <w:p w14:paraId="697AF149" w14:textId="77777777" w:rsidR="00C56BF7" w:rsidRPr="00BA6550" w:rsidRDefault="00C56BF7" w:rsidP="00C56BF7">
            <w:pPr>
              <w:pStyle w:val="BodyText"/>
              <w:numPr>
                <w:ilvl w:val="0"/>
                <w:numId w:val="28"/>
              </w:numPr>
              <w:ind w:left="357" w:hanging="357"/>
              <w:rPr>
                <w:sz w:val="20"/>
              </w:rPr>
            </w:pPr>
            <w:r w:rsidRPr="00BA6550">
              <w:rPr>
                <w:sz w:val="20"/>
              </w:rPr>
              <w:t>Document appropriately and report any near misses, hazards and accidents and bring them to the attention of designated individual(s) in line with best practice.</w:t>
            </w:r>
          </w:p>
          <w:p w14:paraId="2C8766B8" w14:textId="77777777" w:rsidR="00C56BF7" w:rsidRPr="00BA6550" w:rsidRDefault="00C56BF7" w:rsidP="00C56BF7">
            <w:pPr>
              <w:pStyle w:val="BodyText"/>
              <w:numPr>
                <w:ilvl w:val="0"/>
                <w:numId w:val="28"/>
              </w:numPr>
              <w:ind w:left="357" w:hanging="357"/>
              <w:rPr>
                <w:sz w:val="20"/>
              </w:rPr>
            </w:pPr>
            <w:r w:rsidRPr="00BA6550">
              <w:rPr>
                <w:sz w:val="20"/>
              </w:rPr>
              <w:t>Work in a safe manner with due care and attention to the safety of self and others.</w:t>
            </w:r>
          </w:p>
          <w:p w14:paraId="617C7B95" w14:textId="77777777" w:rsidR="00C56BF7" w:rsidRPr="00BA6550" w:rsidRDefault="00C56BF7" w:rsidP="00C56BF7">
            <w:pPr>
              <w:pStyle w:val="BodyText"/>
              <w:numPr>
                <w:ilvl w:val="0"/>
                <w:numId w:val="28"/>
              </w:numPr>
              <w:ind w:left="357" w:hanging="357"/>
              <w:rPr>
                <w:sz w:val="20"/>
              </w:rPr>
            </w:pPr>
            <w:r w:rsidRPr="00BA6550">
              <w:rPr>
                <w:sz w:val="20"/>
              </w:rPr>
              <w:t>Be aware of risk management issues. Adequately identifies, assesses, manages and monitors risk within their area of responsibility.</w:t>
            </w:r>
          </w:p>
          <w:p w14:paraId="7F9DDBB1" w14:textId="77777777" w:rsidR="00C56BF7" w:rsidRPr="00BA6550" w:rsidRDefault="00C56BF7" w:rsidP="00C56BF7">
            <w:pPr>
              <w:pStyle w:val="BodyText"/>
              <w:numPr>
                <w:ilvl w:val="0"/>
                <w:numId w:val="28"/>
              </w:numPr>
              <w:ind w:left="357" w:hanging="357"/>
              <w:rPr>
                <w:sz w:val="20"/>
              </w:rPr>
            </w:pPr>
            <w:r w:rsidRPr="00BA6550">
              <w:rPr>
                <w:sz w:val="20"/>
              </w:rPr>
              <w:t xml:space="preserve">Comply with procedures with regard to assessment, recommendation and / or manufacturing of all assistive devices. </w:t>
            </w:r>
          </w:p>
          <w:p w14:paraId="660209F6" w14:textId="77777777" w:rsidR="00C56BF7" w:rsidRPr="00BA6550" w:rsidRDefault="00C56BF7" w:rsidP="00C56BF7">
            <w:pPr>
              <w:pStyle w:val="BodyText"/>
              <w:numPr>
                <w:ilvl w:val="0"/>
                <w:numId w:val="28"/>
              </w:numPr>
              <w:ind w:left="357" w:hanging="357"/>
              <w:rPr>
                <w:b/>
                <w:color w:val="FF0000"/>
                <w:sz w:val="20"/>
              </w:rPr>
            </w:pPr>
            <w:r w:rsidRPr="00BA6550">
              <w:rPr>
                <w:sz w:val="20"/>
              </w:rPr>
              <w:t xml:space="preserve">Promote a culture that values diversity and respect. </w:t>
            </w:r>
          </w:p>
          <w:p w14:paraId="77451B86" w14:textId="77777777" w:rsidR="00C56BF7" w:rsidRPr="00BA6550" w:rsidRDefault="00C56BF7" w:rsidP="00C56BF7">
            <w:pPr>
              <w:numPr>
                <w:ilvl w:val="0"/>
                <w:numId w:val="28"/>
              </w:numPr>
              <w:ind w:left="357" w:hanging="357"/>
              <w:rPr>
                <w:rFonts w:ascii="Arial" w:hAnsi="Arial" w:cs="Arial"/>
                <w:i/>
              </w:rPr>
            </w:pPr>
            <w:r w:rsidRPr="00BA6550">
              <w:rPr>
                <w:rFonts w:ascii="Arial" w:hAnsi="Arial" w:cs="Arial"/>
                <w:color w:val="000000"/>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BA6550">
              <w:rPr>
                <w:rFonts w:ascii="Arial" w:hAnsi="Arial" w:cs="Arial"/>
                <w:i/>
                <w:iCs/>
                <w:color w:val="000000"/>
              </w:rPr>
              <w:t xml:space="preserve"> </w:t>
            </w:r>
            <w:r w:rsidRPr="00BA6550">
              <w:rPr>
                <w:rFonts w:ascii="Arial" w:hAnsi="Arial" w:cs="Arial"/>
                <w:iCs/>
                <w:color w:val="000000"/>
              </w:rPr>
              <w:t>and comply with associated HSE protocols for implementing and maintaining these standards as appropriate to the role</w:t>
            </w:r>
            <w:r w:rsidRPr="00BA6550">
              <w:rPr>
                <w:rFonts w:ascii="Arial" w:hAnsi="Arial" w:cs="Arial"/>
                <w:color w:val="000000"/>
              </w:rPr>
              <w:t>.</w:t>
            </w:r>
          </w:p>
          <w:p w14:paraId="313DD8DE" w14:textId="77777777" w:rsidR="00C56BF7" w:rsidRPr="00BA6550" w:rsidRDefault="00C56BF7" w:rsidP="00C56BF7">
            <w:pPr>
              <w:pStyle w:val="ListParagraph"/>
              <w:numPr>
                <w:ilvl w:val="0"/>
                <w:numId w:val="28"/>
              </w:numPr>
              <w:ind w:left="357" w:hanging="357"/>
              <w:rPr>
                <w:rFonts w:ascii="Arial" w:hAnsi="Arial" w:cs="Arial"/>
                <w:iCs/>
              </w:rPr>
            </w:pPr>
            <w:r w:rsidRPr="00BA6550">
              <w:rPr>
                <w:rFonts w:ascii="Arial" w:hAnsi="Arial" w:cs="Arial"/>
                <w:iCs/>
              </w:rPr>
              <w:t>Support, promote and actively participate in sustainable energy, water and waste initiatives to create a more sustainable, low carbon and efficient health service.</w:t>
            </w:r>
          </w:p>
          <w:p w14:paraId="2CB599C9" w14:textId="77777777" w:rsidR="00C56BF7" w:rsidRPr="00BA6550" w:rsidRDefault="00C56BF7" w:rsidP="00C56BF7">
            <w:pPr>
              <w:rPr>
                <w:rFonts w:ascii="Arial" w:hAnsi="Arial" w:cs="Arial"/>
                <w:iCs/>
              </w:rPr>
            </w:pPr>
          </w:p>
          <w:p w14:paraId="4DD98564" w14:textId="77777777" w:rsidR="00C56BF7" w:rsidRPr="00BA6550" w:rsidRDefault="00C56BF7" w:rsidP="00C56BF7">
            <w:pPr>
              <w:rPr>
                <w:rFonts w:ascii="Arial" w:hAnsi="Arial" w:cs="Arial"/>
                <w:iCs/>
              </w:rPr>
            </w:pPr>
            <w:r w:rsidRPr="00BA6550">
              <w:rPr>
                <w:rFonts w:ascii="Arial" w:hAnsi="Arial" w:cs="Arial"/>
                <w:b/>
                <w:iCs/>
                <w:u w:val="single"/>
              </w:rPr>
              <w:t>Administrative</w:t>
            </w:r>
          </w:p>
          <w:p w14:paraId="2CDF3136" w14:textId="77777777" w:rsidR="00C56BF7" w:rsidRPr="00BA6550" w:rsidRDefault="00C56BF7" w:rsidP="00C56BF7">
            <w:pPr>
              <w:pStyle w:val="ListParagraph"/>
              <w:numPr>
                <w:ilvl w:val="0"/>
                <w:numId w:val="28"/>
              </w:numPr>
              <w:ind w:left="357" w:hanging="357"/>
              <w:rPr>
                <w:rFonts w:ascii="Arial" w:hAnsi="Arial" w:cs="Arial"/>
                <w:iCs/>
              </w:rPr>
            </w:pPr>
            <w:r w:rsidRPr="00BA6550">
              <w:rPr>
                <w:rFonts w:ascii="Arial" w:hAnsi="Arial" w:cs="Arial"/>
                <w:iCs/>
              </w:rPr>
              <w:t>Maintain a high standard of documentation, including service user files in accordance with local guidelines, the Freedom of Information (FOI) and GDPR Acts.</w:t>
            </w:r>
          </w:p>
          <w:p w14:paraId="096F9CF8" w14:textId="77777777" w:rsidR="00C56BF7" w:rsidRPr="00BA6550" w:rsidRDefault="00C56BF7" w:rsidP="00C56BF7">
            <w:pPr>
              <w:numPr>
                <w:ilvl w:val="0"/>
                <w:numId w:val="28"/>
              </w:numPr>
              <w:ind w:left="357" w:hanging="357"/>
              <w:rPr>
                <w:rFonts w:ascii="Arial" w:hAnsi="Arial" w:cs="Arial"/>
                <w:iCs/>
              </w:rPr>
            </w:pPr>
            <w:r w:rsidRPr="00BA6550">
              <w:rPr>
                <w:rFonts w:ascii="Arial" w:hAnsi="Arial" w:cs="Arial"/>
                <w:iCs/>
              </w:rPr>
              <w:t>Maintain accurate up to date records and files, and submit activity data as required.</w:t>
            </w:r>
          </w:p>
          <w:p w14:paraId="19E579FD" w14:textId="77777777" w:rsidR="00C56BF7" w:rsidRPr="00BA6550" w:rsidRDefault="00C56BF7" w:rsidP="00C56BF7">
            <w:pPr>
              <w:numPr>
                <w:ilvl w:val="0"/>
                <w:numId w:val="28"/>
              </w:numPr>
              <w:ind w:left="357" w:hanging="357"/>
              <w:rPr>
                <w:rFonts w:ascii="Arial" w:hAnsi="Arial" w:cs="Arial"/>
                <w:iCs/>
              </w:rPr>
            </w:pPr>
            <w:r w:rsidRPr="00BA6550">
              <w:rPr>
                <w:rFonts w:ascii="Arial" w:hAnsi="Arial" w:cs="Arial"/>
                <w:iCs/>
              </w:rPr>
              <w:t>Write accurate, clear, concise and purposeful reports.</w:t>
            </w:r>
          </w:p>
          <w:p w14:paraId="1385929D" w14:textId="77777777" w:rsidR="00C56BF7" w:rsidRPr="00BA6550" w:rsidRDefault="00C56BF7" w:rsidP="00C56BF7">
            <w:pPr>
              <w:numPr>
                <w:ilvl w:val="0"/>
                <w:numId w:val="28"/>
              </w:numPr>
              <w:ind w:left="357" w:hanging="357"/>
              <w:rPr>
                <w:rFonts w:ascii="Arial" w:hAnsi="Arial" w:cs="Arial"/>
                <w:iCs/>
              </w:rPr>
            </w:pPr>
            <w:r w:rsidRPr="00BA6550">
              <w:rPr>
                <w:rFonts w:ascii="Arial" w:hAnsi="Arial" w:cs="Arial"/>
                <w:iCs/>
              </w:rPr>
              <w:t>Contribute to the development and implementation of information sharing protocols and audit systems.</w:t>
            </w:r>
          </w:p>
          <w:p w14:paraId="06565141" w14:textId="77777777" w:rsidR="00C56BF7" w:rsidRPr="00BA6550" w:rsidRDefault="00C56BF7" w:rsidP="00C56BF7">
            <w:pPr>
              <w:numPr>
                <w:ilvl w:val="0"/>
                <w:numId w:val="28"/>
              </w:numPr>
              <w:ind w:left="357" w:hanging="357"/>
              <w:rPr>
                <w:rFonts w:ascii="Arial" w:hAnsi="Arial" w:cs="Arial"/>
                <w:iCs/>
              </w:rPr>
            </w:pPr>
            <w:r w:rsidRPr="00BA6550">
              <w:rPr>
                <w:rFonts w:ascii="Arial" w:hAnsi="Arial" w:cs="Arial"/>
                <w:iCs/>
              </w:rPr>
              <w:t xml:space="preserve">Contribute to policy development, performance monitoring and budgetary control of service in conjunction with the Social Work Team Leader / Principal Social Worker. </w:t>
            </w:r>
          </w:p>
          <w:p w14:paraId="3877D147" w14:textId="77777777" w:rsidR="00C56BF7" w:rsidRPr="00BA6550" w:rsidRDefault="00C56BF7" w:rsidP="00C56BF7">
            <w:pPr>
              <w:numPr>
                <w:ilvl w:val="0"/>
                <w:numId w:val="28"/>
              </w:numPr>
              <w:ind w:left="357" w:hanging="357"/>
              <w:rPr>
                <w:rFonts w:ascii="Arial" w:hAnsi="Arial" w:cs="Arial"/>
              </w:rPr>
            </w:pPr>
            <w:r w:rsidRPr="00BA6550">
              <w:rPr>
                <w:rFonts w:ascii="Arial" w:hAnsi="Arial" w:cs="Arial"/>
              </w:rPr>
              <w:lastRenderedPageBreak/>
              <w:t>Collaborate with the Social Work Team Leader / Principal Social Worker or designate in developing the role of the Social Worker and the service e.g. through planning, audit, production of standards, continuing education, quality improvement initiatives and research.</w:t>
            </w:r>
          </w:p>
          <w:p w14:paraId="67A46024" w14:textId="77777777" w:rsidR="00C56BF7" w:rsidRPr="00BA6550" w:rsidRDefault="00C56BF7" w:rsidP="00C56BF7">
            <w:pPr>
              <w:pStyle w:val="ListParagraph"/>
              <w:numPr>
                <w:ilvl w:val="0"/>
                <w:numId w:val="28"/>
              </w:numPr>
              <w:ind w:left="357" w:hanging="357"/>
              <w:rPr>
                <w:rFonts w:ascii="Arial" w:hAnsi="Arial" w:cs="Arial"/>
                <w:iCs/>
              </w:rPr>
            </w:pPr>
            <w:r w:rsidRPr="00BA6550">
              <w:rPr>
                <w:rFonts w:ascii="Arial" w:hAnsi="Arial" w:cs="Arial"/>
                <w:iCs/>
              </w:rPr>
              <w:t>Assist in ensuring that the social work service makes the most efficient and effective use of developments in IT.</w:t>
            </w:r>
          </w:p>
          <w:p w14:paraId="28092CA1" w14:textId="77777777" w:rsidR="00C56BF7" w:rsidRPr="00BA6550" w:rsidRDefault="00C56BF7" w:rsidP="00C56BF7">
            <w:pPr>
              <w:rPr>
                <w:rFonts w:ascii="Arial" w:hAnsi="Arial" w:cs="Arial"/>
                <w:iCs/>
              </w:rPr>
            </w:pPr>
          </w:p>
          <w:p w14:paraId="6D2CEE75" w14:textId="0301F761" w:rsidR="00C56BF7" w:rsidRPr="00BA6550" w:rsidRDefault="00C56BF7" w:rsidP="00C56BF7">
            <w:pPr>
              <w:rPr>
                <w:rFonts w:ascii="Arial" w:hAnsi="Arial" w:cs="Arial"/>
                <w:b/>
              </w:rPr>
            </w:pPr>
            <w:r w:rsidRPr="00BA6550">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BA6550">
              <w:rPr>
                <w:rFonts w:ascii="Arial" w:hAnsi="Arial" w:cs="Arial"/>
                <w:b/>
              </w:rPr>
              <w:t xml:space="preserve"> </w:t>
            </w:r>
          </w:p>
        </w:tc>
      </w:tr>
      <w:tr w:rsidR="00C56BF7" w:rsidRPr="00BA6550" w14:paraId="6C210CFE" w14:textId="77777777" w:rsidTr="00F6254C">
        <w:tc>
          <w:tcPr>
            <w:tcW w:w="2364" w:type="dxa"/>
          </w:tcPr>
          <w:p w14:paraId="71AEAB78" w14:textId="77777777" w:rsidR="00C56BF7" w:rsidRPr="00BA6550" w:rsidRDefault="00C56BF7" w:rsidP="00C56BF7">
            <w:pPr>
              <w:rPr>
                <w:rFonts w:ascii="Arial" w:hAnsi="Arial" w:cs="Arial"/>
                <w:b/>
                <w:bCs/>
              </w:rPr>
            </w:pPr>
            <w:r w:rsidRPr="00BA6550">
              <w:rPr>
                <w:rFonts w:ascii="Arial" w:hAnsi="Arial" w:cs="Arial"/>
                <w:b/>
                <w:bCs/>
              </w:rPr>
              <w:lastRenderedPageBreak/>
              <w:t>Eligibility Criteria</w:t>
            </w:r>
          </w:p>
          <w:p w14:paraId="54F50D02" w14:textId="77777777" w:rsidR="00C56BF7" w:rsidRPr="00BA6550" w:rsidRDefault="00C56BF7" w:rsidP="00C56BF7">
            <w:pPr>
              <w:rPr>
                <w:rFonts w:ascii="Arial" w:hAnsi="Arial" w:cs="Arial"/>
                <w:b/>
                <w:bCs/>
              </w:rPr>
            </w:pPr>
          </w:p>
          <w:p w14:paraId="5800EDA7" w14:textId="77777777" w:rsidR="00C56BF7" w:rsidRPr="00BA6550" w:rsidRDefault="00C56BF7" w:rsidP="00C56BF7">
            <w:pPr>
              <w:rPr>
                <w:rFonts w:ascii="Arial" w:hAnsi="Arial" w:cs="Arial"/>
                <w:b/>
                <w:bCs/>
              </w:rPr>
            </w:pPr>
            <w:r w:rsidRPr="00BA6550">
              <w:rPr>
                <w:rFonts w:ascii="Arial" w:hAnsi="Arial" w:cs="Arial"/>
                <w:b/>
                <w:bCs/>
              </w:rPr>
              <w:t>Qualifications and/ or experience</w:t>
            </w:r>
          </w:p>
          <w:p w14:paraId="36A9F709" w14:textId="77777777" w:rsidR="00C56BF7" w:rsidRPr="00BA6550" w:rsidRDefault="00C56BF7" w:rsidP="00C56BF7">
            <w:pPr>
              <w:rPr>
                <w:rFonts w:ascii="Arial" w:hAnsi="Arial" w:cs="Arial"/>
                <w:b/>
                <w:bCs/>
              </w:rPr>
            </w:pPr>
          </w:p>
        </w:tc>
        <w:tc>
          <w:tcPr>
            <w:tcW w:w="8256" w:type="dxa"/>
          </w:tcPr>
          <w:p w14:paraId="3748ABD2" w14:textId="77777777" w:rsidR="00C56BF7" w:rsidRPr="00BA6550" w:rsidRDefault="00C56BF7" w:rsidP="00C56BF7">
            <w:pPr>
              <w:rPr>
                <w:rFonts w:ascii="Arial" w:hAnsi="Arial" w:cs="Arial"/>
                <w:bCs/>
              </w:rPr>
            </w:pPr>
            <w:r w:rsidRPr="00BA6550">
              <w:rPr>
                <w:rFonts w:ascii="Arial" w:hAnsi="Arial" w:cs="Arial"/>
                <w:bCs/>
              </w:rPr>
              <w:t>Candidates must have at the latest date of application:</w:t>
            </w:r>
          </w:p>
          <w:p w14:paraId="79F4607E" w14:textId="77777777" w:rsidR="00C56BF7" w:rsidRPr="00BA6550" w:rsidRDefault="00C56BF7" w:rsidP="00C56BF7">
            <w:pPr>
              <w:rPr>
                <w:rFonts w:ascii="Arial" w:hAnsi="Arial" w:cs="Arial"/>
                <w:bCs/>
              </w:rPr>
            </w:pPr>
          </w:p>
          <w:p w14:paraId="2F26AD5F" w14:textId="77777777" w:rsidR="00C56BF7" w:rsidRPr="00BA6550" w:rsidRDefault="00C56BF7" w:rsidP="00C56BF7">
            <w:pPr>
              <w:rPr>
                <w:rFonts w:ascii="Arial" w:hAnsi="Arial" w:cs="Arial"/>
                <w:bCs/>
              </w:rPr>
            </w:pPr>
            <w:r w:rsidRPr="00BA6550">
              <w:rPr>
                <w:rFonts w:ascii="Arial" w:hAnsi="Arial" w:cs="Arial"/>
                <w:bCs/>
              </w:rPr>
              <w:t xml:space="preserve">1. Statutory Registration, Professional Qualifications, Experience, etc. </w:t>
            </w:r>
          </w:p>
          <w:p w14:paraId="79D5E90E" w14:textId="77777777" w:rsidR="00C56BF7" w:rsidRPr="00BA6550" w:rsidRDefault="00C56BF7" w:rsidP="00C56BF7">
            <w:pPr>
              <w:rPr>
                <w:rFonts w:ascii="Arial" w:hAnsi="Arial" w:cs="Arial"/>
                <w:bCs/>
              </w:rPr>
            </w:pPr>
          </w:p>
          <w:p w14:paraId="1E5AAC3C" w14:textId="77777777" w:rsidR="00C56BF7" w:rsidRPr="00BA6550" w:rsidRDefault="00C56BF7" w:rsidP="00C56BF7">
            <w:pPr>
              <w:rPr>
                <w:rFonts w:ascii="Arial" w:hAnsi="Arial" w:cs="Arial"/>
                <w:bCs/>
              </w:rPr>
            </w:pPr>
            <w:r w:rsidRPr="00BA6550">
              <w:rPr>
                <w:rFonts w:ascii="Arial" w:hAnsi="Arial" w:cs="Arial"/>
                <w:bCs/>
              </w:rPr>
              <w:t>Candidates for appointment must:</w:t>
            </w:r>
          </w:p>
          <w:p w14:paraId="178E2DE0" w14:textId="77777777" w:rsidR="00C56BF7" w:rsidRPr="00BA6550" w:rsidRDefault="00C56BF7" w:rsidP="00C56BF7">
            <w:pPr>
              <w:rPr>
                <w:rFonts w:ascii="Arial" w:hAnsi="Arial" w:cs="Arial"/>
                <w:bCs/>
              </w:rPr>
            </w:pPr>
          </w:p>
          <w:p w14:paraId="4482A711" w14:textId="64ED65B0" w:rsidR="00C56BF7" w:rsidRPr="00BA6550" w:rsidRDefault="00C56BF7" w:rsidP="00C56BF7">
            <w:pPr>
              <w:rPr>
                <w:rFonts w:ascii="Arial" w:hAnsi="Arial" w:cs="Arial"/>
                <w:bCs/>
              </w:rPr>
            </w:pPr>
            <w:r w:rsidRPr="00BA6550">
              <w:rPr>
                <w:rFonts w:ascii="Arial" w:hAnsi="Arial" w:cs="Arial"/>
                <w:bCs/>
              </w:rPr>
              <w:t xml:space="preserve">(i) Be registered, or be eligible for registration, </w:t>
            </w:r>
            <w:r w:rsidR="00E533C8" w:rsidRPr="00BA6550">
              <w:rPr>
                <w:rFonts w:ascii="Arial" w:hAnsi="Arial" w:cs="Arial"/>
                <w:bCs/>
              </w:rPr>
              <w:t>on the Social Workers Register maintained by the Social Workers</w:t>
            </w:r>
            <w:r w:rsidRPr="00BA6550">
              <w:rPr>
                <w:rFonts w:ascii="Arial" w:hAnsi="Arial" w:cs="Arial"/>
                <w:bCs/>
              </w:rPr>
              <w:t xml:space="preserve"> Registration Board at CORU.</w:t>
            </w:r>
          </w:p>
          <w:p w14:paraId="635015F5" w14:textId="77777777" w:rsidR="00C56BF7" w:rsidRPr="00BA6550" w:rsidRDefault="00C56BF7" w:rsidP="00C56BF7">
            <w:pPr>
              <w:rPr>
                <w:rFonts w:ascii="Arial" w:hAnsi="Arial" w:cs="Arial"/>
                <w:bCs/>
              </w:rPr>
            </w:pPr>
          </w:p>
          <w:p w14:paraId="12674F98" w14:textId="77777777" w:rsidR="00C56BF7" w:rsidRPr="00BA6550" w:rsidRDefault="00C56BF7" w:rsidP="00C56BF7">
            <w:pPr>
              <w:rPr>
                <w:rFonts w:ascii="Arial" w:hAnsi="Arial" w:cs="Arial"/>
                <w:bCs/>
              </w:rPr>
            </w:pPr>
            <w:r w:rsidRPr="00BA6550">
              <w:rPr>
                <w:rFonts w:ascii="Arial" w:hAnsi="Arial" w:cs="Arial"/>
                <w:bCs/>
              </w:rPr>
              <w:t>AND</w:t>
            </w:r>
          </w:p>
          <w:p w14:paraId="206529CD" w14:textId="77777777" w:rsidR="00C56BF7" w:rsidRPr="00BA6550" w:rsidRDefault="00C56BF7" w:rsidP="00C56BF7">
            <w:pPr>
              <w:rPr>
                <w:rFonts w:ascii="Arial" w:hAnsi="Arial" w:cs="Arial"/>
                <w:bCs/>
              </w:rPr>
            </w:pPr>
          </w:p>
          <w:p w14:paraId="64015E0F" w14:textId="2A413A77" w:rsidR="00C56BF7" w:rsidRPr="00BA6550" w:rsidRDefault="00C56BF7" w:rsidP="00C56BF7">
            <w:pPr>
              <w:rPr>
                <w:rFonts w:ascii="Arial" w:hAnsi="Arial" w:cs="Arial"/>
                <w:bCs/>
              </w:rPr>
            </w:pPr>
            <w:r w:rsidRPr="00BA6550">
              <w:rPr>
                <w:rFonts w:ascii="Arial" w:hAnsi="Arial" w:cs="Arial"/>
                <w:bCs/>
              </w:rPr>
              <w:t xml:space="preserve">(ii) </w:t>
            </w:r>
            <w:r w:rsidR="00E533C8" w:rsidRPr="00BA6550">
              <w:rPr>
                <w:rFonts w:ascii="Arial" w:hAnsi="Arial" w:cs="Arial"/>
                <w:bCs/>
              </w:rPr>
              <w:t>H</w:t>
            </w:r>
            <w:r w:rsidRPr="00BA6550">
              <w:rPr>
                <w:rFonts w:ascii="Arial" w:hAnsi="Arial" w:cs="Arial"/>
                <w:bCs/>
              </w:rPr>
              <w:t>ave the requisite knowledge and ability (including a high</w:t>
            </w:r>
          </w:p>
          <w:p w14:paraId="23825552" w14:textId="77777777" w:rsidR="00C56BF7" w:rsidRPr="00BA6550" w:rsidRDefault="00C56BF7" w:rsidP="00C56BF7">
            <w:pPr>
              <w:rPr>
                <w:rFonts w:ascii="Arial" w:hAnsi="Arial" w:cs="Arial"/>
                <w:bCs/>
              </w:rPr>
            </w:pPr>
            <w:r w:rsidRPr="00BA6550">
              <w:rPr>
                <w:rFonts w:ascii="Arial" w:hAnsi="Arial" w:cs="Arial"/>
                <w:bCs/>
              </w:rPr>
              <w:t>standard of suitability and professional ability) for the proper discharge of</w:t>
            </w:r>
          </w:p>
          <w:p w14:paraId="5A0FE588" w14:textId="77777777" w:rsidR="00C56BF7" w:rsidRPr="00BA6550" w:rsidRDefault="00C56BF7" w:rsidP="00C56BF7">
            <w:pPr>
              <w:rPr>
                <w:rFonts w:ascii="Arial" w:hAnsi="Arial" w:cs="Arial"/>
                <w:bCs/>
              </w:rPr>
            </w:pPr>
            <w:proofErr w:type="gramStart"/>
            <w:r w:rsidRPr="00BA6550">
              <w:rPr>
                <w:rFonts w:ascii="Arial" w:hAnsi="Arial" w:cs="Arial"/>
                <w:bCs/>
              </w:rPr>
              <w:t>the</w:t>
            </w:r>
            <w:proofErr w:type="gramEnd"/>
            <w:r w:rsidRPr="00BA6550">
              <w:rPr>
                <w:rFonts w:ascii="Arial" w:hAnsi="Arial" w:cs="Arial"/>
                <w:bCs/>
              </w:rPr>
              <w:t xml:space="preserve"> duties of the office.</w:t>
            </w:r>
          </w:p>
          <w:p w14:paraId="2EE57BD5" w14:textId="77777777" w:rsidR="00C56BF7" w:rsidRPr="00BA6550" w:rsidRDefault="00C56BF7" w:rsidP="00C56BF7">
            <w:pPr>
              <w:rPr>
                <w:rFonts w:ascii="Arial" w:hAnsi="Arial" w:cs="Arial"/>
                <w:bCs/>
              </w:rPr>
            </w:pPr>
          </w:p>
          <w:p w14:paraId="34CC63A9" w14:textId="77777777" w:rsidR="00C56BF7" w:rsidRPr="00BA6550" w:rsidRDefault="00C56BF7" w:rsidP="00C56BF7">
            <w:pPr>
              <w:rPr>
                <w:rFonts w:ascii="Arial" w:hAnsi="Arial" w:cs="Arial"/>
                <w:bCs/>
              </w:rPr>
            </w:pPr>
            <w:r w:rsidRPr="00BA6550">
              <w:rPr>
                <w:rFonts w:ascii="Arial" w:hAnsi="Arial" w:cs="Arial"/>
                <w:bCs/>
              </w:rPr>
              <w:t>AND</w:t>
            </w:r>
          </w:p>
          <w:p w14:paraId="20181699" w14:textId="77777777" w:rsidR="00C56BF7" w:rsidRPr="00BA6550" w:rsidRDefault="00C56BF7" w:rsidP="00C56BF7">
            <w:pPr>
              <w:rPr>
                <w:rFonts w:ascii="Arial" w:hAnsi="Arial" w:cs="Arial"/>
                <w:bCs/>
              </w:rPr>
            </w:pPr>
          </w:p>
          <w:p w14:paraId="5727BB01" w14:textId="35AD10B9" w:rsidR="00C56BF7" w:rsidRPr="00BA6550" w:rsidRDefault="00C56BF7" w:rsidP="00C56BF7">
            <w:pPr>
              <w:rPr>
                <w:rFonts w:ascii="Arial" w:hAnsi="Arial" w:cs="Arial"/>
                <w:b/>
                <w:bCs/>
                <w:u w:val="single"/>
              </w:rPr>
            </w:pPr>
            <w:r w:rsidRPr="00BA6550">
              <w:rPr>
                <w:rFonts w:ascii="Arial" w:hAnsi="Arial" w:cs="Arial"/>
                <w:bCs/>
              </w:rPr>
              <w:t>(</w:t>
            </w:r>
            <w:proofErr w:type="spellStart"/>
            <w:r w:rsidRPr="00BA6550">
              <w:rPr>
                <w:rFonts w:ascii="Arial" w:hAnsi="Arial" w:cs="Arial"/>
                <w:bCs/>
              </w:rPr>
              <w:t>jii</w:t>
            </w:r>
            <w:proofErr w:type="spellEnd"/>
            <w:r w:rsidRPr="00BA6550">
              <w:rPr>
                <w:rFonts w:ascii="Arial" w:hAnsi="Arial" w:cs="Arial"/>
                <w:bCs/>
              </w:rPr>
              <w:t xml:space="preserve">) Provide proof of Statutory Registration on the </w:t>
            </w:r>
            <w:r w:rsidR="00297D13" w:rsidRPr="00BA6550">
              <w:rPr>
                <w:rFonts w:ascii="Arial" w:hAnsi="Arial" w:cs="Arial"/>
                <w:bCs/>
              </w:rPr>
              <w:t xml:space="preserve">Social Worker </w:t>
            </w:r>
            <w:r w:rsidRPr="00BA6550">
              <w:rPr>
                <w:rFonts w:ascii="Arial" w:hAnsi="Arial" w:cs="Arial"/>
                <w:bCs/>
              </w:rPr>
              <w:t xml:space="preserve">Register maintained by the </w:t>
            </w:r>
            <w:r w:rsidR="00297D13" w:rsidRPr="00BA6550">
              <w:rPr>
                <w:rFonts w:ascii="Arial" w:hAnsi="Arial" w:cs="Arial"/>
                <w:bCs/>
              </w:rPr>
              <w:t>Social Worker</w:t>
            </w:r>
            <w:r w:rsidRPr="00BA6550">
              <w:rPr>
                <w:rFonts w:ascii="Arial" w:hAnsi="Arial" w:cs="Arial"/>
                <w:bCs/>
              </w:rPr>
              <w:t xml:space="preserve">s Registration Board at CORU </w:t>
            </w:r>
            <w:r w:rsidRPr="00BA6550">
              <w:rPr>
                <w:rFonts w:ascii="Arial" w:hAnsi="Arial" w:cs="Arial"/>
                <w:b/>
                <w:bCs/>
                <w:u w:val="single"/>
              </w:rPr>
              <w:t>before a contract of employment can be</w:t>
            </w:r>
          </w:p>
          <w:p w14:paraId="2A3E03E2" w14:textId="77777777" w:rsidR="00C56BF7" w:rsidRPr="00BA6550" w:rsidRDefault="00C56BF7" w:rsidP="00C56BF7">
            <w:pPr>
              <w:rPr>
                <w:rFonts w:ascii="Arial" w:hAnsi="Arial" w:cs="Arial"/>
                <w:b/>
                <w:bCs/>
                <w:u w:val="single"/>
              </w:rPr>
            </w:pPr>
            <w:r w:rsidRPr="00BA6550">
              <w:rPr>
                <w:rFonts w:ascii="Arial" w:hAnsi="Arial" w:cs="Arial"/>
                <w:b/>
                <w:bCs/>
                <w:u w:val="single"/>
              </w:rPr>
              <w:t>issued</w:t>
            </w:r>
          </w:p>
          <w:p w14:paraId="2827CBDF" w14:textId="77777777" w:rsidR="00C56BF7" w:rsidRPr="00BA6550" w:rsidRDefault="00C56BF7" w:rsidP="00C56BF7">
            <w:pPr>
              <w:rPr>
                <w:rFonts w:ascii="Arial" w:hAnsi="Arial" w:cs="Arial"/>
                <w:bCs/>
              </w:rPr>
            </w:pPr>
          </w:p>
          <w:p w14:paraId="19C4EA87" w14:textId="77777777" w:rsidR="00C56BF7" w:rsidRPr="00BA6550" w:rsidRDefault="00C56BF7" w:rsidP="00C56BF7">
            <w:pPr>
              <w:rPr>
                <w:rFonts w:ascii="Arial" w:hAnsi="Arial" w:cs="Arial"/>
                <w:bCs/>
              </w:rPr>
            </w:pPr>
            <w:r w:rsidRPr="00BA6550">
              <w:rPr>
                <w:rFonts w:ascii="Arial" w:hAnsi="Arial" w:cs="Arial"/>
                <w:bCs/>
              </w:rPr>
              <w:t xml:space="preserve">2. Annual registration </w:t>
            </w:r>
          </w:p>
          <w:p w14:paraId="3265FF95" w14:textId="37CA17B0" w:rsidR="00C56BF7" w:rsidRPr="00BA6550" w:rsidRDefault="00C56BF7" w:rsidP="00C56BF7">
            <w:pPr>
              <w:rPr>
                <w:rFonts w:ascii="Arial" w:hAnsi="Arial" w:cs="Arial"/>
                <w:bCs/>
              </w:rPr>
            </w:pPr>
            <w:r w:rsidRPr="00BA6550">
              <w:rPr>
                <w:rFonts w:ascii="Arial" w:hAnsi="Arial" w:cs="Arial"/>
                <w:bCs/>
              </w:rPr>
              <w:t xml:space="preserve"> (i) On appointment, practitioners must maintain annual registration on </w:t>
            </w:r>
            <w:r w:rsidR="00297D13" w:rsidRPr="00BA6550">
              <w:rPr>
                <w:rFonts w:ascii="Arial" w:hAnsi="Arial" w:cs="Arial"/>
                <w:bCs/>
              </w:rPr>
              <w:t>Social Worker</w:t>
            </w:r>
            <w:r w:rsidRPr="00BA6550">
              <w:rPr>
                <w:rFonts w:ascii="Arial" w:hAnsi="Arial" w:cs="Arial"/>
                <w:bCs/>
              </w:rPr>
              <w:t xml:space="preserve">s Register maintained by the </w:t>
            </w:r>
            <w:r w:rsidR="00297D13" w:rsidRPr="00BA6550">
              <w:rPr>
                <w:rFonts w:ascii="Arial" w:hAnsi="Arial" w:cs="Arial"/>
                <w:bCs/>
              </w:rPr>
              <w:t>Social Workers</w:t>
            </w:r>
            <w:r w:rsidRPr="00BA6550">
              <w:rPr>
                <w:rFonts w:ascii="Arial" w:hAnsi="Arial" w:cs="Arial"/>
                <w:bCs/>
              </w:rPr>
              <w:t xml:space="preserve"> Registration Board at CORU </w:t>
            </w:r>
          </w:p>
          <w:p w14:paraId="0E0AB5FF" w14:textId="77777777" w:rsidR="00C56BF7" w:rsidRPr="00BA6550" w:rsidRDefault="00C56BF7" w:rsidP="00C56BF7">
            <w:pPr>
              <w:rPr>
                <w:rFonts w:ascii="Arial" w:hAnsi="Arial" w:cs="Arial"/>
                <w:bCs/>
              </w:rPr>
            </w:pPr>
          </w:p>
          <w:p w14:paraId="4BF4BA53" w14:textId="77777777" w:rsidR="00C56BF7" w:rsidRPr="00BA6550" w:rsidRDefault="00C56BF7" w:rsidP="00C56BF7">
            <w:pPr>
              <w:rPr>
                <w:rFonts w:ascii="Arial" w:hAnsi="Arial" w:cs="Arial"/>
                <w:bCs/>
              </w:rPr>
            </w:pPr>
            <w:r w:rsidRPr="00BA6550">
              <w:rPr>
                <w:rFonts w:ascii="Arial" w:hAnsi="Arial" w:cs="Arial"/>
                <w:bCs/>
              </w:rPr>
              <w:t xml:space="preserve">                                                             AND</w:t>
            </w:r>
          </w:p>
          <w:p w14:paraId="069CCEF5" w14:textId="77777777" w:rsidR="00C56BF7" w:rsidRPr="00BA6550" w:rsidRDefault="00C56BF7" w:rsidP="00C56BF7">
            <w:pPr>
              <w:rPr>
                <w:rFonts w:ascii="Arial" w:hAnsi="Arial" w:cs="Arial"/>
                <w:bCs/>
              </w:rPr>
            </w:pPr>
          </w:p>
          <w:p w14:paraId="48BC4773" w14:textId="77777777" w:rsidR="00C56BF7" w:rsidRPr="00BA6550" w:rsidRDefault="00C56BF7" w:rsidP="00C56BF7">
            <w:pPr>
              <w:rPr>
                <w:rFonts w:ascii="Arial" w:hAnsi="Arial" w:cs="Arial"/>
                <w:bCs/>
              </w:rPr>
            </w:pPr>
            <w:r w:rsidRPr="00BA6550">
              <w:rPr>
                <w:rFonts w:ascii="Arial" w:hAnsi="Arial" w:cs="Arial"/>
                <w:bCs/>
              </w:rPr>
              <w:t xml:space="preserve">(ii) Practitioners must confirm annual registration with CORU to the HSE by way of the annual Patient Safety Assurance Certificate (PSAC). </w:t>
            </w:r>
          </w:p>
          <w:p w14:paraId="7A0DD453" w14:textId="77777777" w:rsidR="00C56BF7" w:rsidRPr="00BA6550" w:rsidRDefault="00C56BF7" w:rsidP="00C56BF7">
            <w:pPr>
              <w:rPr>
                <w:rFonts w:ascii="Arial" w:hAnsi="Arial" w:cs="Arial"/>
                <w:bCs/>
              </w:rPr>
            </w:pPr>
          </w:p>
          <w:p w14:paraId="7F977447" w14:textId="77777777" w:rsidR="00C56BF7" w:rsidRPr="00BA6550" w:rsidRDefault="00C56BF7" w:rsidP="00C56BF7">
            <w:pPr>
              <w:rPr>
                <w:rFonts w:ascii="Arial" w:hAnsi="Arial" w:cs="Arial"/>
                <w:bCs/>
              </w:rPr>
            </w:pPr>
            <w:r w:rsidRPr="00BA6550">
              <w:rPr>
                <w:rFonts w:ascii="Arial" w:hAnsi="Arial" w:cs="Arial"/>
                <w:bCs/>
              </w:rPr>
              <w:t>Health</w:t>
            </w:r>
          </w:p>
          <w:p w14:paraId="7054B902" w14:textId="77777777" w:rsidR="00C56BF7" w:rsidRPr="00BA6550" w:rsidRDefault="00C56BF7" w:rsidP="00C56BF7">
            <w:pPr>
              <w:rPr>
                <w:rFonts w:ascii="Arial" w:hAnsi="Arial" w:cs="Arial"/>
                <w:bCs/>
              </w:rPr>
            </w:pPr>
            <w:r w:rsidRPr="00BA6550">
              <w:rPr>
                <w:rFonts w:ascii="Arial" w:hAnsi="Arial" w:cs="Arial"/>
                <w:bCs/>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D4A6D3F" w14:textId="77777777" w:rsidR="00C56BF7" w:rsidRPr="00BA6550" w:rsidRDefault="00C56BF7" w:rsidP="00C56BF7">
            <w:pPr>
              <w:rPr>
                <w:rFonts w:ascii="Arial" w:hAnsi="Arial" w:cs="Arial"/>
                <w:bCs/>
              </w:rPr>
            </w:pPr>
          </w:p>
          <w:p w14:paraId="2B4DFCE7" w14:textId="77777777" w:rsidR="00C56BF7" w:rsidRPr="00BA6550" w:rsidRDefault="00C56BF7" w:rsidP="00C56BF7">
            <w:pPr>
              <w:rPr>
                <w:rFonts w:ascii="Arial" w:hAnsi="Arial" w:cs="Arial"/>
                <w:bCs/>
              </w:rPr>
            </w:pPr>
            <w:r w:rsidRPr="00BA6550">
              <w:rPr>
                <w:rFonts w:ascii="Arial" w:hAnsi="Arial" w:cs="Arial"/>
                <w:bCs/>
              </w:rPr>
              <w:t>Character</w:t>
            </w:r>
          </w:p>
          <w:p w14:paraId="69EBFCDD" w14:textId="77777777" w:rsidR="00C56BF7" w:rsidRPr="00BA6550" w:rsidRDefault="00C56BF7" w:rsidP="00C56BF7">
            <w:pPr>
              <w:rPr>
                <w:rFonts w:ascii="Arial" w:hAnsi="Arial" w:cs="Arial"/>
                <w:bCs/>
              </w:rPr>
            </w:pPr>
            <w:r w:rsidRPr="00BA6550">
              <w:rPr>
                <w:rFonts w:ascii="Arial" w:hAnsi="Arial" w:cs="Arial"/>
                <w:bCs/>
              </w:rPr>
              <w:t>Each candidate for and any person holding the office must be of good character.</w:t>
            </w:r>
          </w:p>
          <w:p w14:paraId="1151045D" w14:textId="77777777" w:rsidR="00C56BF7" w:rsidRPr="00BA6550" w:rsidRDefault="00C56BF7" w:rsidP="00C56BF7">
            <w:pPr>
              <w:ind w:right="-766"/>
              <w:rPr>
                <w:rFonts w:ascii="Arial" w:hAnsi="Arial" w:cs="Arial"/>
                <w:b/>
                <w:bCs/>
                <w:iCs/>
                <w:shd w:val="clear" w:color="auto" w:fill="FFFFFF"/>
              </w:rPr>
            </w:pPr>
          </w:p>
        </w:tc>
      </w:tr>
      <w:tr w:rsidR="00EE6573" w:rsidRPr="00BA6550" w14:paraId="59EF65EA" w14:textId="77777777" w:rsidTr="00F6254C">
        <w:tc>
          <w:tcPr>
            <w:tcW w:w="2364" w:type="dxa"/>
          </w:tcPr>
          <w:p w14:paraId="643486DB" w14:textId="77777777" w:rsidR="00EE6573" w:rsidRPr="00BA6550" w:rsidRDefault="00EE6573" w:rsidP="00EE6573">
            <w:pPr>
              <w:rPr>
                <w:rFonts w:ascii="Arial" w:hAnsi="Arial" w:cs="Arial"/>
                <w:b/>
                <w:bCs/>
              </w:rPr>
            </w:pPr>
            <w:r w:rsidRPr="00BA6550">
              <w:rPr>
                <w:rFonts w:ascii="Arial" w:hAnsi="Arial" w:cs="Arial"/>
                <w:b/>
                <w:bCs/>
              </w:rPr>
              <w:t>Other requirements specific to the post</w:t>
            </w:r>
          </w:p>
        </w:tc>
        <w:tc>
          <w:tcPr>
            <w:tcW w:w="8256" w:type="dxa"/>
          </w:tcPr>
          <w:p w14:paraId="0E4DCE48" w14:textId="19F3DBA7" w:rsidR="00EE6573" w:rsidRPr="00BA6550" w:rsidRDefault="00EE6573" w:rsidP="00EE6573">
            <w:pPr>
              <w:rPr>
                <w:rFonts w:ascii="Arial" w:hAnsi="Arial" w:cs="Arial"/>
                <w:b/>
                <w:iCs/>
                <w:color w:val="000099"/>
              </w:rPr>
            </w:pPr>
            <w:r w:rsidRPr="006F4ADF">
              <w:rPr>
                <w:rFonts w:ascii="Arial" w:hAnsi="Arial" w:cs="Arial"/>
              </w:rPr>
              <w:t>Have access to appropriate transport to fulfil the requirements of the role.</w:t>
            </w:r>
          </w:p>
        </w:tc>
      </w:tr>
      <w:tr w:rsidR="00EE6573" w:rsidRPr="00BA6550" w14:paraId="466ACF54" w14:textId="77777777" w:rsidTr="00F6254C">
        <w:tc>
          <w:tcPr>
            <w:tcW w:w="2364" w:type="dxa"/>
          </w:tcPr>
          <w:p w14:paraId="50259FF8" w14:textId="77777777" w:rsidR="00EE6573" w:rsidRPr="00BA6550" w:rsidRDefault="00EE6573" w:rsidP="00EE6573">
            <w:pPr>
              <w:rPr>
                <w:rFonts w:ascii="Arial" w:hAnsi="Arial" w:cs="Arial"/>
                <w:b/>
                <w:bCs/>
              </w:rPr>
            </w:pPr>
            <w:r w:rsidRPr="00BA6550">
              <w:rPr>
                <w:rFonts w:ascii="Arial" w:hAnsi="Arial" w:cs="Arial"/>
                <w:b/>
                <w:bCs/>
              </w:rPr>
              <w:t>Skills, competencies and/or knowledge</w:t>
            </w:r>
          </w:p>
          <w:p w14:paraId="4E76BE64" w14:textId="77777777" w:rsidR="00EE6573" w:rsidRPr="00BA6550" w:rsidRDefault="00EE6573" w:rsidP="00EE6573">
            <w:pPr>
              <w:rPr>
                <w:rFonts w:ascii="Arial" w:hAnsi="Arial" w:cs="Arial"/>
                <w:b/>
                <w:bCs/>
              </w:rPr>
            </w:pPr>
          </w:p>
          <w:p w14:paraId="3C72DF3D" w14:textId="77777777" w:rsidR="00EE6573" w:rsidRPr="00BA6550" w:rsidRDefault="00EE6573" w:rsidP="00EE6573">
            <w:pPr>
              <w:rPr>
                <w:rFonts w:ascii="Arial" w:hAnsi="Arial" w:cs="Arial"/>
                <w:b/>
                <w:bCs/>
              </w:rPr>
            </w:pPr>
          </w:p>
        </w:tc>
        <w:tc>
          <w:tcPr>
            <w:tcW w:w="8256" w:type="dxa"/>
          </w:tcPr>
          <w:p w14:paraId="18F3CD21" w14:textId="77777777" w:rsidR="00EE6573" w:rsidRPr="00BA6550" w:rsidRDefault="00EE6573" w:rsidP="00EE6573">
            <w:pPr>
              <w:rPr>
                <w:rFonts w:ascii="Arial" w:hAnsi="Arial" w:cs="Arial"/>
                <w:i/>
              </w:rPr>
            </w:pPr>
            <w:r w:rsidRPr="00BA6550">
              <w:rPr>
                <w:rFonts w:ascii="Arial" w:hAnsi="Arial" w:cs="Arial"/>
                <w:i/>
              </w:rPr>
              <w:t>The candidate must demonstrate:</w:t>
            </w:r>
          </w:p>
          <w:p w14:paraId="5C11255B" w14:textId="77777777" w:rsidR="00EE6573" w:rsidRPr="00BA6550" w:rsidRDefault="00EE6573" w:rsidP="00EE6573">
            <w:pPr>
              <w:rPr>
                <w:rFonts w:ascii="Arial" w:hAnsi="Arial" w:cs="Arial"/>
              </w:rPr>
            </w:pPr>
          </w:p>
          <w:p w14:paraId="5BB24507" w14:textId="77777777" w:rsidR="00EE6573" w:rsidRDefault="00EE6573" w:rsidP="00EE6573">
            <w:pPr>
              <w:contextualSpacing/>
              <w:rPr>
                <w:rFonts w:ascii="Arial" w:eastAsia="Arial" w:hAnsi="Arial" w:cs="Arial"/>
                <w:b/>
                <w:bCs/>
                <w:color w:val="000000" w:themeColor="text1"/>
                <w:lang w:val="en-US"/>
              </w:rPr>
            </w:pPr>
          </w:p>
          <w:p w14:paraId="15F03F61" w14:textId="77777777" w:rsidR="00EE6573" w:rsidRDefault="00EE6573" w:rsidP="00EE6573">
            <w:pPr>
              <w:contextualSpacing/>
              <w:rPr>
                <w:rFonts w:ascii="Arial" w:eastAsia="Arial" w:hAnsi="Arial" w:cs="Arial"/>
                <w:b/>
                <w:bCs/>
                <w:color w:val="000000" w:themeColor="text1"/>
                <w:lang w:val="en-US"/>
              </w:rPr>
            </w:pPr>
          </w:p>
          <w:p w14:paraId="18D30102" w14:textId="610EF595" w:rsidR="00EE6573" w:rsidRPr="00B422A8" w:rsidRDefault="00EE6573" w:rsidP="00EE6573">
            <w:pPr>
              <w:contextualSpacing/>
              <w:rPr>
                <w:rFonts w:ascii="Arial" w:eastAsia="Arial" w:hAnsi="Arial" w:cs="Arial"/>
                <w:color w:val="000000" w:themeColor="text1"/>
                <w:u w:val="single"/>
                <w:lang w:val="en-US"/>
              </w:rPr>
            </w:pPr>
            <w:r w:rsidRPr="00B422A8">
              <w:rPr>
                <w:rFonts w:ascii="Arial" w:eastAsia="Arial" w:hAnsi="Arial" w:cs="Arial"/>
                <w:b/>
                <w:bCs/>
                <w:color w:val="000000" w:themeColor="text1"/>
                <w:u w:val="single"/>
                <w:lang w:val="en-US"/>
              </w:rPr>
              <w:t xml:space="preserve">Professional Knowledge &amp; Experience </w:t>
            </w:r>
          </w:p>
          <w:p w14:paraId="61D19E94" w14:textId="77777777" w:rsidR="00EE6573" w:rsidRPr="00BA6550" w:rsidRDefault="00EE6573" w:rsidP="00EE6573">
            <w:pPr>
              <w:numPr>
                <w:ilvl w:val="0"/>
                <w:numId w:val="29"/>
              </w:numPr>
              <w:tabs>
                <w:tab w:val="left" w:pos="-720"/>
              </w:tabs>
              <w:suppressAutoHyphens/>
              <w:contextualSpacing/>
              <w:rPr>
                <w:rFonts w:ascii="Arial" w:hAnsi="Arial" w:cs="Arial"/>
              </w:rPr>
            </w:pPr>
            <w:r w:rsidRPr="00BA6550">
              <w:rPr>
                <w:rFonts w:ascii="Arial" w:hAnsi="Arial" w:cs="Arial"/>
              </w:rPr>
              <w:t>Demonstrate sufficient professional knowledge to carry out the duties and responsibilities of the role safely and effectively within the legal, ethical and practice boundaries of the profession.</w:t>
            </w:r>
          </w:p>
          <w:p w14:paraId="41BD74CC" w14:textId="77777777" w:rsidR="00EE6573" w:rsidRPr="00BA6550" w:rsidRDefault="00EE6573" w:rsidP="00EE6573">
            <w:pPr>
              <w:numPr>
                <w:ilvl w:val="0"/>
                <w:numId w:val="29"/>
              </w:numPr>
              <w:tabs>
                <w:tab w:val="left" w:pos="-720"/>
              </w:tabs>
              <w:suppressAutoHyphens/>
              <w:contextualSpacing/>
              <w:rPr>
                <w:rFonts w:ascii="Arial" w:hAnsi="Arial" w:cs="Arial"/>
              </w:rPr>
            </w:pPr>
            <w:r w:rsidRPr="00BA6550">
              <w:rPr>
                <w:rFonts w:ascii="Arial" w:hAnsi="Arial" w:cs="Arial"/>
              </w:rPr>
              <w:lastRenderedPageBreak/>
              <w:t>Demonstrate experience of applying evidence based practice.</w:t>
            </w:r>
          </w:p>
          <w:p w14:paraId="1C369891" w14:textId="77777777" w:rsidR="00EE6573" w:rsidRPr="00BA6550" w:rsidRDefault="00EE6573" w:rsidP="00EE6573">
            <w:pPr>
              <w:numPr>
                <w:ilvl w:val="0"/>
                <w:numId w:val="29"/>
              </w:numPr>
              <w:tabs>
                <w:tab w:val="left" w:pos="-720"/>
              </w:tabs>
              <w:suppressAutoHyphens/>
              <w:contextualSpacing/>
              <w:rPr>
                <w:rFonts w:ascii="Arial" w:hAnsi="Arial" w:cs="Arial"/>
              </w:rPr>
            </w:pPr>
            <w:r w:rsidRPr="00BA6550">
              <w:rPr>
                <w:rFonts w:ascii="Arial" w:hAnsi="Arial" w:cs="Arial"/>
              </w:rPr>
              <w:t>Demonstrate an ability to apply knowledge to best practice.</w:t>
            </w:r>
          </w:p>
          <w:p w14:paraId="7587C013" w14:textId="77777777" w:rsidR="00EE6573" w:rsidRPr="00BA6550" w:rsidRDefault="00EE6573" w:rsidP="00EE6573">
            <w:pPr>
              <w:numPr>
                <w:ilvl w:val="0"/>
                <w:numId w:val="29"/>
              </w:numPr>
              <w:tabs>
                <w:tab w:val="left" w:pos="-720"/>
              </w:tabs>
              <w:suppressAutoHyphens/>
              <w:contextualSpacing/>
              <w:rPr>
                <w:rFonts w:ascii="Arial" w:hAnsi="Arial" w:cs="Arial"/>
              </w:rPr>
            </w:pPr>
            <w:r w:rsidRPr="00BA6550">
              <w:rPr>
                <w:rFonts w:ascii="Arial" w:hAnsi="Arial" w:cs="Arial"/>
              </w:rPr>
              <w:t>Demonstrate ability to utilise supervision effectively.</w:t>
            </w:r>
          </w:p>
          <w:p w14:paraId="73E08B17" w14:textId="77777777" w:rsidR="00EE6573" w:rsidRPr="00BA6550" w:rsidRDefault="00EE6573" w:rsidP="00EE6573">
            <w:pPr>
              <w:numPr>
                <w:ilvl w:val="0"/>
                <w:numId w:val="29"/>
              </w:numPr>
              <w:tabs>
                <w:tab w:val="left" w:pos="-720"/>
              </w:tabs>
              <w:suppressAutoHyphens/>
              <w:contextualSpacing/>
              <w:rPr>
                <w:rFonts w:ascii="Arial" w:hAnsi="Arial" w:cs="Arial"/>
              </w:rPr>
            </w:pPr>
            <w:r w:rsidRPr="00BA6550">
              <w:rPr>
                <w:rFonts w:ascii="Arial" w:hAnsi="Arial" w:cs="Arial"/>
              </w:rPr>
              <w:t>Demonstrate a willingness to engage with ICT and develop ICT skills relevant to the role.</w:t>
            </w:r>
          </w:p>
          <w:p w14:paraId="0844EAAB" w14:textId="77777777" w:rsidR="00EE6573" w:rsidRPr="00BA6550" w:rsidRDefault="00EE6573" w:rsidP="00EE6573">
            <w:pPr>
              <w:numPr>
                <w:ilvl w:val="0"/>
                <w:numId w:val="29"/>
              </w:numPr>
              <w:tabs>
                <w:tab w:val="left" w:pos="-720"/>
              </w:tabs>
              <w:suppressAutoHyphens/>
              <w:rPr>
                <w:rFonts w:ascii="Arial" w:hAnsi="Arial" w:cs="Arial"/>
              </w:rPr>
            </w:pPr>
            <w:r w:rsidRPr="00BA6550">
              <w:rPr>
                <w:rFonts w:ascii="Arial" w:hAnsi="Arial" w:cs="Arial"/>
              </w:rPr>
              <w:t>Demonstrate commitment to continuing professional development.</w:t>
            </w:r>
          </w:p>
          <w:p w14:paraId="56EB5898" w14:textId="77777777" w:rsidR="00EE6573" w:rsidRPr="00BA6550" w:rsidRDefault="00EE6573" w:rsidP="00EE6573">
            <w:pPr>
              <w:tabs>
                <w:tab w:val="left" w:pos="-720"/>
              </w:tabs>
              <w:suppressAutoHyphens/>
              <w:rPr>
                <w:rFonts w:ascii="Arial" w:hAnsi="Arial" w:cs="Arial"/>
              </w:rPr>
            </w:pPr>
          </w:p>
          <w:p w14:paraId="1DB29B15" w14:textId="77777777" w:rsidR="00EE6573" w:rsidRPr="00B422A8" w:rsidRDefault="00EE6573" w:rsidP="00EE6573">
            <w:pPr>
              <w:contextualSpacing/>
              <w:rPr>
                <w:rFonts w:ascii="Arial" w:eastAsia="Arial" w:hAnsi="Arial" w:cs="Arial"/>
                <w:color w:val="000000" w:themeColor="text1"/>
                <w:u w:val="single"/>
              </w:rPr>
            </w:pPr>
            <w:r w:rsidRPr="00B422A8">
              <w:rPr>
                <w:rFonts w:ascii="Arial" w:eastAsia="Arial" w:hAnsi="Arial" w:cs="Arial"/>
                <w:b/>
                <w:bCs/>
                <w:color w:val="000000" w:themeColor="text1"/>
                <w:u w:val="single"/>
                <w:lang w:val="en-US"/>
              </w:rPr>
              <w:t xml:space="preserve">Planning and Managing Resources </w:t>
            </w:r>
            <w:r w:rsidRPr="00B422A8">
              <w:rPr>
                <w:rFonts w:ascii="Arial" w:eastAsia="Arial" w:hAnsi="Arial" w:cs="Arial"/>
                <w:color w:val="000000" w:themeColor="text1"/>
                <w:u w:val="single"/>
                <w:lang w:val="en-US"/>
              </w:rPr>
              <w:t xml:space="preserve"> </w:t>
            </w:r>
          </w:p>
          <w:p w14:paraId="20ACF7B4" w14:textId="77777777" w:rsidR="00EE6573" w:rsidRPr="00BA6550" w:rsidRDefault="00EE6573" w:rsidP="00EE6573">
            <w:pPr>
              <w:numPr>
                <w:ilvl w:val="0"/>
                <w:numId w:val="29"/>
              </w:numPr>
              <w:tabs>
                <w:tab w:val="left" w:pos="-720"/>
              </w:tabs>
              <w:suppressAutoHyphens/>
              <w:contextualSpacing/>
              <w:rPr>
                <w:rFonts w:ascii="Arial" w:hAnsi="Arial" w:cs="Arial"/>
              </w:rPr>
            </w:pPr>
            <w:r w:rsidRPr="00BA6550">
              <w:rPr>
                <w:rFonts w:ascii="Arial" w:hAnsi="Arial" w:cs="Arial"/>
              </w:rPr>
              <w:t>Demonstrates the capacity to plan and deliver care in an effective and resourceful manner within a model of person-centred care.</w:t>
            </w:r>
          </w:p>
          <w:p w14:paraId="26A7665F" w14:textId="77777777" w:rsidR="00EE6573" w:rsidRPr="00BA6550" w:rsidRDefault="00EE6573" w:rsidP="00EE6573">
            <w:pPr>
              <w:numPr>
                <w:ilvl w:val="0"/>
                <w:numId w:val="29"/>
              </w:numPr>
              <w:contextualSpacing/>
              <w:rPr>
                <w:rFonts w:ascii="Arial" w:hAnsi="Arial" w:cs="Arial"/>
                <w:color w:val="000000"/>
              </w:rPr>
            </w:pPr>
            <w:r w:rsidRPr="00BA6550">
              <w:rPr>
                <w:rFonts w:ascii="Arial" w:hAnsi="Arial" w:cs="Arial"/>
                <w:color w:val="000000"/>
              </w:rPr>
              <w:t>Demonstrates an ability to handle a varied caseload in a flexible and responsive manner and to effectively handle multiple tasks.</w:t>
            </w:r>
          </w:p>
          <w:p w14:paraId="7F0F03E7" w14:textId="77777777" w:rsidR="00EE6573" w:rsidRPr="00BA6550" w:rsidRDefault="00EE6573" w:rsidP="00EE6573">
            <w:pPr>
              <w:numPr>
                <w:ilvl w:val="0"/>
                <w:numId w:val="29"/>
              </w:numPr>
              <w:contextualSpacing/>
              <w:rPr>
                <w:rFonts w:ascii="Arial" w:hAnsi="Arial" w:cs="Arial"/>
                <w:color w:val="000000"/>
                <w:lang w:eastAsia="en-US"/>
              </w:rPr>
            </w:pPr>
            <w:r w:rsidRPr="00BA6550">
              <w:rPr>
                <w:rFonts w:ascii="Arial" w:hAnsi="Arial" w:cs="Arial"/>
                <w:color w:val="000000"/>
              </w:rPr>
              <w:t>Foresees potential problems or competing priorities and takes appropriate action to ensure service standards do not suffer / deadlines are met.</w:t>
            </w:r>
          </w:p>
          <w:p w14:paraId="7E15BA5D" w14:textId="77777777" w:rsidR="00EE6573" w:rsidRPr="00BA6550" w:rsidRDefault="00EE6573" w:rsidP="00EE6573">
            <w:pPr>
              <w:numPr>
                <w:ilvl w:val="0"/>
                <w:numId w:val="29"/>
              </w:numPr>
              <w:contextualSpacing/>
              <w:rPr>
                <w:rFonts w:ascii="Arial" w:hAnsi="Arial" w:cs="Arial"/>
                <w:color w:val="000000"/>
                <w:lang w:eastAsia="en-US"/>
              </w:rPr>
            </w:pPr>
            <w:r w:rsidRPr="00BA6550">
              <w:rPr>
                <w:rFonts w:ascii="Arial" w:hAnsi="Arial" w:cs="Arial"/>
                <w:color w:val="000000"/>
              </w:rPr>
              <w:t>Demonstrates innovation in aiming to work within resource limitations to sustain and enhance the service.</w:t>
            </w:r>
          </w:p>
          <w:p w14:paraId="229B6EF5" w14:textId="77777777" w:rsidR="00EE6573" w:rsidRPr="00BA6550" w:rsidRDefault="00EE6573" w:rsidP="00EE6573">
            <w:pPr>
              <w:spacing w:line="256" w:lineRule="auto"/>
              <w:rPr>
                <w:rFonts w:ascii="Arial" w:eastAsia="Arial" w:hAnsi="Arial" w:cs="Arial"/>
                <w:b/>
                <w:bCs/>
                <w:color w:val="000000" w:themeColor="text1"/>
                <w:lang w:val="en-US"/>
              </w:rPr>
            </w:pPr>
          </w:p>
          <w:p w14:paraId="3FFC7982" w14:textId="77777777" w:rsidR="00EE6573" w:rsidRPr="00B422A8" w:rsidRDefault="00EE6573" w:rsidP="00EE6573">
            <w:pPr>
              <w:spacing w:line="256" w:lineRule="auto"/>
              <w:rPr>
                <w:rFonts w:ascii="Arial" w:eastAsia="Arial" w:hAnsi="Arial" w:cs="Arial"/>
                <w:b/>
                <w:bCs/>
                <w:color w:val="000000" w:themeColor="text1"/>
                <w:u w:val="single"/>
                <w:lang w:val="en-US"/>
              </w:rPr>
            </w:pPr>
            <w:r w:rsidRPr="00B422A8">
              <w:rPr>
                <w:rFonts w:ascii="Arial" w:eastAsia="Arial" w:hAnsi="Arial" w:cs="Arial"/>
                <w:b/>
                <w:bCs/>
                <w:color w:val="000000" w:themeColor="text1"/>
                <w:u w:val="single"/>
                <w:lang w:val="en-US"/>
              </w:rPr>
              <w:t>Team Skills</w:t>
            </w:r>
          </w:p>
          <w:p w14:paraId="28DA43EE" w14:textId="77777777" w:rsidR="00EE6573" w:rsidRPr="00BA6550" w:rsidRDefault="00EE6573" w:rsidP="00EE6573">
            <w:pPr>
              <w:numPr>
                <w:ilvl w:val="0"/>
                <w:numId w:val="29"/>
              </w:numPr>
              <w:rPr>
                <w:rFonts w:ascii="Arial" w:hAnsi="Arial" w:cs="Arial"/>
                <w:color w:val="000000"/>
              </w:rPr>
            </w:pPr>
            <w:r w:rsidRPr="00BA6550">
              <w:rPr>
                <w:rFonts w:ascii="Arial" w:hAnsi="Arial" w:cs="Arial"/>
                <w:color w:val="000000"/>
              </w:rPr>
              <w:t>Demonstrates an ability to work on own initiative as well as part of a multidisciplinary team.</w:t>
            </w:r>
          </w:p>
          <w:p w14:paraId="586CD9BA" w14:textId="77777777" w:rsidR="00EE6573" w:rsidRPr="00BA6550" w:rsidRDefault="00EE6573" w:rsidP="00EE6573">
            <w:pPr>
              <w:numPr>
                <w:ilvl w:val="0"/>
                <w:numId w:val="29"/>
              </w:numPr>
              <w:contextualSpacing/>
              <w:rPr>
                <w:rFonts w:ascii="Arial" w:hAnsi="Arial" w:cs="Arial"/>
              </w:rPr>
            </w:pPr>
            <w:r w:rsidRPr="00BA6550">
              <w:rPr>
                <w:rFonts w:ascii="Arial" w:hAnsi="Arial" w:cs="Arial"/>
              </w:rPr>
              <w:t>Demonstrates a willingness to get involved and assist others as appropriate.</w:t>
            </w:r>
          </w:p>
          <w:p w14:paraId="62E98D5C" w14:textId="77777777" w:rsidR="00EE6573" w:rsidRPr="00BA6550" w:rsidRDefault="00EE6573" w:rsidP="00EE6573">
            <w:pPr>
              <w:numPr>
                <w:ilvl w:val="0"/>
                <w:numId w:val="29"/>
              </w:numPr>
              <w:contextualSpacing/>
              <w:rPr>
                <w:rFonts w:ascii="Arial" w:hAnsi="Arial" w:cs="Arial"/>
              </w:rPr>
            </w:pPr>
            <w:r w:rsidRPr="00BA6550">
              <w:rPr>
                <w:rFonts w:ascii="Arial" w:hAnsi="Arial" w:cs="Arial"/>
              </w:rPr>
              <w:t>Reacts constructively to setbacks, is able to maintain professionalism and manage situations where conflict arises.</w:t>
            </w:r>
          </w:p>
          <w:p w14:paraId="34E0E5A1" w14:textId="77777777" w:rsidR="00EE6573" w:rsidRPr="00BA6550" w:rsidRDefault="00EE6573" w:rsidP="00EE6573">
            <w:pPr>
              <w:numPr>
                <w:ilvl w:val="0"/>
                <w:numId w:val="29"/>
              </w:numPr>
              <w:rPr>
                <w:rFonts w:ascii="Arial" w:hAnsi="Arial" w:cs="Arial"/>
                <w:color w:val="000000"/>
              </w:rPr>
            </w:pPr>
            <w:r w:rsidRPr="00BA6550">
              <w:rPr>
                <w:rFonts w:ascii="Arial" w:hAnsi="Arial" w:cs="Arial"/>
                <w:color w:val="000000"/>
              </w:rPr>
              <w:t>Empathises with others and seeks to understand their frustrations.</w:t>
            </w:r>
          </w:p>
          <w:p w14:paraId="32D617D9" w14:textId="77777777" w:rsidR="00EE6573" w:rsidRPr="00BA6550" w:rsidRDefault="00EE6573" w:rsidP="00EE6573">
            <w:pPr>
              <w:tabs>
                <w:tab w:val="left" w:pos="-720"/>
              </w:tabs>
              <w:suppressAutoHyphens/>
              <w:spacing w:after="120"/>
              <w:rPr>
                <w:rFonts w:ascii="Arial" w:hAnsi="Arial" w:cs="Arial"/>
                <w:highlight w:val="yellow"/>
              </w:rPr>
            </w:pPr>
          </w:p>
          <w:p w14:paraId="5A5DA8D0" w14:textId="77777777" w:rsidR="00EE6573" w:rsidRPr="00B422A8" w:rsidRDefault="00EE6573" w:rsidP="00EE6573">
            <w:pPr>
              <w:spacing w:line="256" w:lineRule="auto"/>
              <w:rPr>
                <w:rFonts w:ascii="Arial" w:eastAsia="Arial" w:hAnsi="Arial" w:cs="Arial"/>
                <w:b/>
                <w:bCs/>
                <w:color w:val="000000" w:themeColor="text1"/>
                <w:u w:val="single"/>
                <w:lang w:val="en-US"/>
              </w:rPr>
            </w:pPr>
            <w:r w:rsidRPr="00B422A8">
              <w:rPr>
                <w:rFonts w:ascii="Arial" w:eastAsia="Arial" w:hAnsi="Arial" w:cs="Arial"/>
                <w:b/>
                <w:bCs/>
                <w:color w:val="000000" w:themeColor="text1"/>
                <w:u w:val="single"/>
                <w:lang w:val="en-US"/>
              </w:rPr>
              <w:t>Commitment to providing a Quality Service</w:t>
            </w:r>
          </w:p>
          <w:p w14:paraId="72F03F85" w14:textId="77777777" w:rsidR="00EE6573" w:rsidRPr="00BA6550" w:rsidRDefault="00EE6573" w:rsidP="00EE6573">
            <w:pPr>
              <w:numPr>
                <w:ilvl w:val="0"/>
                <w:numId w:val="29"/>
              </w:numPr>
              <w:contextualSpacing/>
              <w:rPr>
                <w:rFonts w:ascii="Arial" w:hAnsi="Arial" w:cs="Arial"/>
                <w:i/>
                <w:color w:val="000000"/>
              </w:rPr>
            </w:pPr>
            <w:r w:rsidRPr="00BA6550">
              <w:rPr>
                <w:rFonts w:ascii="Arial" w:hAnsi="Arial" w:cs="Arial"/>
                <w:color w:val="000000"/>
              </w:rPr>
              <w:t>Demonstrates a commitment to the delivery of a high quality, person centred service.</w:t>
            </w:r>
          </w:p>
          <w:p w14:paraId="05C1BE57" w14:textId="77777777" w:rsidR="00EE6573" w:rsidRPr="00BA6550" w:rsidRDefault="00EE6573" w:rsidP="00EE6573">
            <w:pPr>
              <w:numPr>
                <w:ilvl w:val="0"/>
                <w:numId w:val="29"/>
              </w:numPr>
              <w:tabs>
                <w:tab w:val="left" w:pos="-720"/>
              </w:tabs>
              <w:suppressAutoHyphens/>
              <w:rPr>
                <w:rFonts w:ascii="Arial" w:hAnsi="Arial" w:cs="Arial"/>
              </w:rPr>
            </w:pPr>
            <w:r w:rsidRPr="00BA6550">
              <w:rPr>
                <w:rFonts w:ascii="Arial" w:hAnsi="Arial" w:cs="Arial"/>
              </w:rPr>
              <w:t>Demonstrates initiative and innovation in identifying areas for service improvement.</w:t>
            </w:r>
          </w:p>
          <w:p w14:paraId="74AFCE2B" w14:textId="77777777" w:rsidR="00EE6573" w:rsidRPr="00BA6550" w:rsidRDefault="00EE6573" w:rsidP="00EE6573">
            <w:pPr>
              <w:numPr>
                <w:ilvl w:val="0"/>
                <w:numId w:val="29"/>
              </w:numPr>
              <w:rPr>
                <w:rFonts w:ascii="Arial" w:hAnsi="Arial" w:cs="Arial"/>
                <w:color w:val="000000"/>
              </w:rPr>
            </w:pPr>
            <w:r w:rsidRPr="00BA6550">
              <w:rPr>
                <w:rFonts w:ascii="Arial" w:hAnsi="Arial" w:cs="Arial"/>
                <w:color w:val="000000"/>
              </w:rPr>
              <w:t>Demonstrates an ability to be flexible and embrace change in order to enhance service delivery and improve service user care.</w:t>
            </w:r>
          </w:p>
          <w:p w14:paraId="17853B2A" w14:textId="77777777" w:rsidR="00EE6573" w:rsidRPr="00BA6550" w:rsidRDefault="00EE6573" w:rsidP="00EE6573">
            <w:pPr>
              <w:numPr>
                <w:ilvl w:val="0"/>
                <w:numId w:val="29"/>
              </w:numPr>
              <w:tabs>
                <w:tab w:val="left" w:pos="-720"/>
              </w:tabs>
              <w:suppressAutoHyphens/>
              <w:rPr>
                <w:rFonts w:ascii="Arial" w:hAnsi="Arial" w:cs="Arial"/>
              </w:rPr>
            </w:pPr>
            <w:r w:rsidRPr="00BA6550">
              <w:rPr>
                <w:rFonts w:ascii="Arial" w:hAnsi="Arial" w:cs="Arial"/>
              </w:rPr>
              <w:t>Displays an awareness and appreciation of the service user as expert through experience including promoting the involvement of the service user in care planning, decision-making and service development.</w:t>
            </w:r>
          </w:p>
          <w:p w14:paraId="6D3B7154" w14:textId="77777777" w:rsidR="00EE6573" w:rsidRPr="00BA6550" w:rsidRDefault="00EE6573" w:rsidP="00EE6573">
            <w:pPr>
              <w:spacing w:line="256" w:lineRule="auto"/>
              <w:rPr>
                <w:rFonts w:ascii="Arial" w:eastAsia="Arial" w:hAnsi="Arial" w:cs="Arial"/>
                <w:b/>
                <w:bCs/>
                <w:color w:val="000000" w:themeColor="text1"/>
                <w:lang w:val="en-US"/>
              </w:rPr>
            </w:pPr>
          </w:p>
          <w:p w14:paraId="1C7790C3" w14:textId="77777777" w:rsidR="00EE6573" w:rsidRPr="00B422A8" w:rsidRDefault="00EE6573" w:rsidP="00EE6573">
            <w:pPr>
              <w:spacing w:line="256" w:lineRule="auto"/>
              <w:rPr>
                <w:rFonts w:ascii="Arial" w:eastAsia="Arial" w:hAnsi="Arial" w:cs="Arial"/>
                <w:b/>
                <w:bCs/>
                <w:color w:val="000000" w:themeColor="text1"/>
                <w:u w:val="single"/>
                <w:lang w:val="en-US"/>
              </w:rPr>
            </w:pPr>
            <w:r w:rsidRPr="00B422A8">
              <w:rPr>
                <w:rFonts w:ascii="Arial" w:eastAsia="Arial" w:hAnsi="Arial" w:cs="Arial"/>
                <w:b/>
                <w:bCs/>
                <w:color w:val="000000" w:themeColor="text1"/>
                <w:u w:val="single"/>
                <w:lang w:val="en-US"/>
              </w:rPr>
              <w:t xml:space="preserve">Evaluating Information and Judging Situations </w:t>
            </w:r>
          </w:p>
          <w:p w14:paraId="465A09BF" w14:textId="77777777" w:rsidR="00EE6573" w:rsidRPr="00BA6550" w:rsidRDefault="00EE6573" w:rsidP="00EE6573">
            <w:pPr>
              <w:numPr>
                <w:ilvl w:val="0"/>
                <w:numId w:val="29"/>
              </w:numPr>
              <w:tabs>
                <w:tab w:val="left" w:pos="-720"/>
              </w:tabs>
              <w:suppressAutoHyphens/>
              <w:ind w:left="357" w:hanging="357"/>
              <w:rPr>
                <w:rFonts w:ascii="Arial" w:hAnsi="Arial" w:cs="Arial"/>
              </w:rPr>
            </w:pPr>
            <w:r w:rsidRPr="00BA6550">
              <w:rPr>
                <w:rFonts w:ascii="Arial" w:hAnsi="Arial" w:cs="Arial"/>
              </w:rPr>
              <w:t>Demonstrates the ability to critically analyse, evaluate information, and make effective decisions with regard to service user care.</w:t>
            </w:r>
          </w:p>
          <w:p w14:paraId="0734BEAE" w14:textId="77777777" w:rsidR="00EE6573" w:rsidRPr="00BA6550" w:rsidRDefault="00EE6573" w:rsidP="00EE6573">
            <w:pPr>
              <w:numPr>
                <w:ilvl w:val="0"/>
                <w:numId w:val="29"/>
              </w:numPr>
              <w:ind w:left="357" w:hanging="357"/>
              <w:contextualSpacing/>
              <w:rPr>
                <w:rFonts w:ascii="Arial" w:hAnsi="Arial" w:cs="Arial"/>
                <w:iCs/>
                <w:color w:val="000000"/>
              </w:rPr>
            </w:pPr>
            <w:r w:rsidRPr="00BA6550">
              <w:rPr>
                <w:rFonts w:ascii="Arial" w:hAnsi="Arial" w:cs="Arial"/>
                <w:iCs/>
                <w:color w:val="000000"/>
              </w:rPr>
              <w:t>Demonstrates the ability to think ahead to the consequences of decisions and considers precedence to ensure consistency.</w:t>
            </w:r>
          </w:p>
          <w:p w14:paraId="0D83C7F8" w14:textId="77777777" w:rsidR="00EE6573" w:rsidRPr="00BA6550" w:rsidRDefault="00EE6573" w:rsidP="00EE6573">
            <w:pPr>
              <w:numPr>
                <w:ilvl w:val="0"/>
                <w:numId w:val="29"/>
              </w:numPr>
              <w:ind w:left="357" w:hanging="357"/>
              <w:contextualSpacing/>
              <w:rPr>
                <w:rFonts w:ascii="Arial" w:hAnsi="Arial" w:cs="Arial"/>
                <w:iCs/>
                <w:color w:val="000000"/>
              </w:rPr>
            </w:pPr>
            <w:r w:rsidRPr="00BA6550">
              <w:rPr>
                <w:rFonts w:ascii="Arial" w:hAnsi="Arial" w:cs="Arial"/>
                <w:iCs/>
                <w:color w:val="000000"/>
              </w:rPr>
              <w:t>Establishes integrity by ensuring that the professional, ethical and safety factors are fully considered in decisions into which they have input.</w:t>
            </w:r>
          </w:p>
          <w:p w14:paraId="139B35C3" w14:textId="77777777" w:rsidR="00EE6573" w:rsidRPr="00BA6550" w:rsidRDefault="00EE6573" w:rsidP="00EE6573">
            <w:pPr>
              <w:numPr>
                <w:ilvl w:val="0"/>
                <w:numId w:val="29"/>
              </w:numPr>
              <w:ind w:left="357" w:hanging="357"/>
              <w:rPr>
                <w:rFonts w:ascii="Arial" w:hAnsi="Arial" w:cs="Arial"/>
                <w:color w:val="000000"/>
                <w:lang w:eastAsia="en-US"/>
              </w:rPr>
            </w:pPr>
            <w:r w:rsidRPr="00BA6550">
              <w:rPr>
                <w:rFonts w:ascii="Arial" w:hAnsi="Arial" w:cs="Arial"/>
                <w:color w:val="000000"/>
              </w:rPr>
              <w:t>Recognises when it is appropriate to refer decisions to a higher level of authority or to include other colleagues in the decision.</w:t>
            </w:r>
          </w:p>
          <w:p w14:paraId="446A23F3" w14:textId="77777777" w:rsidR="00EE6573" w:rsidRPr="00BA6550" w:rsidRDefault="00EE6573" w:rsidP="00EE6573">
            <w:pPr>
              <w:spacing w:line="256" w:lineRule="auto"/>
              <w:rPr>
                <w:rFonts w:ascii="Arial" w:eastAsia="Arial" w:hAnsi="Arial" w:cs="Arial"/>
                <w:b/>
                <w:bCs/>
                <w:color w:val="000000" w:themeColor="text1"/>
                <w:lang w:val="en-US"/>
              </w:rPr>
            </w:pPr>
          </w:p>
          <w:p w14:paraId="36F1FE44" w14:textId="77777777" w:rsidR="00EE6573" w:rsidRPr="00B422A8" w:rsidRDefault="00EE6573" w:rsidP="00EE6573">
            <w:pPr>
              <w:spacing w:line="256" w:lineRule="auto"/>
              <w:rPr>
                <w:rFonts w:ascii="Arial" w:eastAsia="Arial" w:hAnsi="Arial" w:cs="Arial"/>
                <w:b/>
                <w:bCs/>
                <w:color w:val="000000" w:themeColor="text1"/>
                <w:u w:val="single"/>
                <w:lang w:val="en-US"/>
              </w:rPr>
            </w:pPr>
            <w:r w:rsidRPr="00B422A8">
              <w:rPr>
                <w:rFonts w:ascii="Arial" w:eastAsia="Arial" w:hAnsi="Arial" w:cs="Arial"/>
                <w:b/>
                <w:bCs/>
                <w:color w:val="000000" w:themeColor="text1"/>
                <w:u w:val="single"/>
                <w:lang w:val="en-US"/>
              </w:rPr>
              <w:t>Communications and Interpersonal Skills</w:t>
            </w:r>
          </w:p>
          <w:p w14:paraId="29273CD7" w14:textId="77777777" w:rsidR="00EE6573" w:rsidRPr="00BA6550" w:rsidRDefault="00EE6573" w:rsidP="00EE6573">
            <w:pPr>
              <w:numPr>
                <w:ilvl w:val="0"/>
                <w:numId w:val="29"/>
              </w:numPr>
              <w:ind w:left="357" w:hanging="357"/>
              <w:contextualSpacing/>
              <w:rPr>
                <w:rFonts w:ascii="Arial" w:hAnsi="Arial" w:cs="Arial"/>
                <w:i/>
                <w:color w:val="000000"/>
              </w:rPr>
            </w:pPr>
            <w:r w:rsidRPr="00BA6550">
              <w:rPr>
                <w:rFonts w:ascii="Arial" w:hAnsi="Arial" w:cs="Arial"/>
                <w:iCs/>
                <w:color w:val="000000"/>
              </w:rPr>
              <w:t xml:space="preserve">Displays effective communication skills (verbal &amp; written). </w:t>
            </w:r>
          </w:p>
          <w:p w14:paraId="6155BBC7" w14:textId="77777777" w:rsidR="00EE6573" w:rsidRPr="00BA6550" w:rsidRDefault="00EE6573" w:rsidP="00EE6573">
            <w:pPr>
              <w:numPr>
                <w:ilvl w:val="0"/>
                <w:numId w:val="29"/>
              </w:numPr>
              <w:ind w:left="357" w:hanging="357"/>
              <w:contextualSpacing/>
              <w:rPr>
                <w:rFonts w:ascii="Arial" w:hAnsi="Arial" w:cs="Arial"/>
                <w:i/>
                <w:color w:val="000000"/>
              </w:rPr>
            </w:pPr>
            <w:r w:rsidRPr="00BA6550">
              <w:rPr>
                <w:rFonts w:ascii="Arial" w:hAnsi="Arial" w:cs="Arial"/>
                <w:iCs/>
                <w:color w:val="000000"/>
              </w:rPr>
              <w:t xml:space="preserve">Tailors the communication method and the message to match the needs of the audience. </w:t>
            </w:r>
          </w:p>
          <w:p w14:paraId="3111998F" w14:textId="77777777" w:rsidR="00EE6573" w:rsidRPr="00BA6550" w:rsidRDefault="00EE6573" w:rsidP="00EE6573">
            <w:pPr>
              <w:numPr>
                <w:ilvl w:val="0"/>
                <w:numId w:val="29"/>
              </w:numPr>
              <w:ind w:left="357" w:hanging="357"/>
              <w:contextualSpacing/>
              <w:rPr>
                <w:rFonts w:ascii="Arial" w:hAnsi="Arial" w:cs="Arial"/>
                <w:i/>
                <w:color w:val="000000"/>
              </w:rPr>
            </w:pPr>
            <w:r w:rsidRPr="00BA6550">
              <w:rPr>
                <w:rFonts w:ascii="Arial" w:hAnsi="Arial" w:cs="Arial"/>
                <w:iCs/>
                <w:color w:val="000000"/>
              </w:rPr>
              <w:t>Demonstrates effective interpersonal skills. Is sensitive to issues arising from multiple stakeholders, is patient and understanding.</w:t>
            </w:r>
          </w:p>
          <w:p w14:paraId="0B3CDBBE" w14:textId="77777777" w:rsidR="00EE6573" w:rsidRPr="00BA6550" w:rsidRDefault="00EE6573" w:rsidP="00EE6573">
            <w:pPr>
              <w:numPr>
                <w:ilvl w:val="0"/>
                <w:numId w:val="29"/>
              </w:numPr>
              <w:tabs>
                <w:tab w:val="left" w:pos="-720"/>
              </w:tabs>
              <w:suppressAutoHyphens/>
              <w:ind w:left="357" w:hanging="357"/>
              <w:rPr>
                <w:rFonts w:ascii="Arial" w:hAnsi="Arial" w:cs="Arial"/>
              </w:rPr>
            </w:pPr>
            <w:r w:rsidRPr="00BA6550">
              <w:rPr>
                <w:rFonts w:ascii="Arial" w:hAnsi="Arial" w:cs="Arial"/>
              </w:rPr>
              <w:t>Demonstrate the ability to empathise with and treat others with dignity and respect.</w:t>
            </w:r>
          </w:p>
          <w:p w14:paraId="38C6C4DE" w14:textId="77777777" w:rsidR="00EE6573" w:rsidRPr="00BA6550" w:rsidRDefault="00EE6573" w:rsidP="00EE6573">
            <w:pPr>
              <w:numPr>
                <w:ilvl w:val="0"/>
                <w:numId w:val="29"/>
              </w:numPr>
              <w:ind w:left="357" w:hanging="357"/>
              <w:contextualSpacing/>
              <w:rPr>
                <w:rFonts w:ascii="Arial" w:hAnsi="Arial" w:cs="Arial"/>
                <w:lang w:eastAsia="en-US"/>
              </w:rPr>
            </w:pPr>
            <w:r w:rsidRPr="00BA6550">
              <w:rPr>
                <w:rFonts w:ascii="Arial" w:hAnsi="Arial" w:cs="Arial"/>
              </w:rPr>
              <w:t>Anticipates and recognises the emotional reactions of others when delivering sensitive messages.</w:t>
            </w:r>
          </w:p>
          <w:p w14:paraId="49E08C15" w14:textId="3C7B3F02" w:rsidR="00EE6573" w:rsidRPr="00BA6550" w:rsidRDefault="00EE6573" w:rsidP="00EE6573">
            <w:pPr>
              <w:pStyle w:val="ListParagraph"/>
              <w:ind w:left="360"/>
              <w:rPr>
                <w:rFonts w:ascii="Arial" w:hAnsi="Arial" w:cs="Arial"/>
                <w:color w:val="000099"/>
                <w:lang w:val="en-IE" w:eastAsia="en-US"/>
              </w:rPr>
            </w:pPr>
            <w:r w:rsidRPr="00BA6550">
              <w:rPr>
                <w:rFonts w:ascii="Arial" w:hAnsi="Arial" w:cs="Arial"/>
                <w:iCs/>
                <w:color w:val="000000"/>
              </w:rPr>
              <w:t>Demonstrates good negotiation skills, is assertive as required.</w:t>
            </w:r>
          </w:p>
        </w:tc>
      </w:tr>
      <w:tr w:rsidR="00EE6573" w:rsidRPr="00BA6550" w14:paraId="5E008459" w14:textId="77777777" w:rsidTr="00F6254C">
        <w:tc>
          <w:tcPr>
            <w:tcW w:w="2364" w:type="dxa"/>
          </w:tcPr>
          <w:p w14:paraId="0AA0B138" w14:textId="77777777" w:rsidR="00EE6573" w:rsidRPr="00BA6550" w:rsidRDefault="00EE6573" w:rsidP="00EE6573">
            <w:pPr>
              <w:rPr>
                <w:rFonts w:ascii="Arial" w:hAnsi="Arial" w:cs="Arial"/>
                <w:b/>
                <w:bCs/>
              </w:rPr>
            </w:pPr>
            <w:r w:rsidRPr="00BA6550">
              <w:rPr>
                <w:rFonts w:ascii="Arial" w:hAnsi="Arial" w:cs="Arial"/>
                <w:b/>
                <w:bCs/>
              </w:rPr>
              <w:lastRenderedPageBreak/>
              <w:t>Campaign Specific Selection Process</w:t>
            </w:r>
          </w:p>
          <w:p w14:paraId="51BB73CE" w14:textId="77777777" w:rsidR="00EE6573" w:rsidRPr="00BA6550" w:rsidRDefault="00EE6573" w:rsidP="00EE6573">
            <w:pPr>
              <w:rPr>
                <w:rFonts w:ascii="Arial" w:hAnsi="Arial" w:cs="Arial"/>
                <w:b/>
                <w:bCs/>
              </w:rPr>
            </w:pPr>
          </w:p>
          <w:p w14:paraId="1F568419" w14:textId="77777777" w:rsidR="00EE6573" w:rsidRPr="00BA6550" w:rsidRDefault="00EE6573" w:rsidP="00EE6573">
            <w:pPr>
              <w:rPr>
                <w:rFonts w:ascii="Arial" w:hAnsi="Arial" w:cs="Arial"/>
                <w:b/>
                <w:bCs/>
              </w:rPr>
            </w:pPr>
            <w:r w:rsidRPr="00BA6550">
              <w:rPr>
                <w:rFonts w:ascii="Arial" w:hAnsi="Arial" w:cs="Arial"/>
                <w:b/>
                <w:bCs/>
              </w:rPr>
              <w:lastRenderedPageBreak/>
              <w:t>Ranking/Shortlisting / Interview</w:t>
            </w:r>
          </w:p>
        </w:tc>
        <w:tc>
          <w:tcPr>
            <w:tcW w:w="8256" w:type="dxa"/>
          </w:tcPr>
          <w:p w14:paraId="551679E3" w14:textId="77777777" w:rsidR="00EE6573" w:rsidRPr="00BA6550" w:rsidRDefault="00EE6573" w:rsidP="00EE6573">
            <w:pPr>
              <w:rPr>
                <w:rFonts w:ascii="Arial" w:hAnsi="Arial" w:cs="Arial"/>
              </w:rPr>
            </w:pPr>
            <w:r w:rsidRPr="00BA6550">
              <w:rPr>
                <w:rFonts w:ascii="Arial" w:hAnsi="Arial" w:cs="Arial"/>
              </w:rPr>
              <w:lastRenderedPageBreak/>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w:t>
            </w:r>
            <w:r w:rsidRPr="00BA6550">
              <w:rPr>
                <w:rFonts w:ascii="Arial" w:hAnsi="Arial" w:cs="Arial"/>
              </w:rPr>
              <w:lastRenderedPageBreak/>
              <w:t>and/or knowledge section of th</w:t>
            </w:r>
            <w:bookmarkStart w:id="0" w:name="_GoBack"/>
            <w:bookmarkEnd w:id="0"/>
            <w:r w:rsidRPr="00BA6550">
              <w:rPr>
                <w:rFonts w:ascii="Arial" w:hAnsi="Arial" w:cs="Arial"/>
              </w:rPr>
              <w:t xml:space="preserve">is job specification.  Therefore it is very important that you think about your experience in light of those requirements.  </w:t>
            </w:r>
          </w:p>
          <w:p w14:paraId="5A4EEC41" w14:textId="77777777" w:rsidR="00EE6573" w:rsidRPr="00BA6550" w:rsidRDefault="00EE6573" w:rsidP="00EE6573">
            <w:pPr>
              <w:rPr>
                <w:rFonts w:ascii="Arial" w:hAnsi="Arial" w:cs="Arial"/>
              </w:rPr>
            </w:pPr>
          </w:p>
          <w:p w14:paraId="20CA5DF2" w14:textId="375FEFD6" w:rsidR="00EE6573" w:rsidRPr="00BA6550" w:rsidRDefault="00EE6573" w:rsidP="00EE6573">
            <w:pPr>
              <w:rPr>
                <w:rFonts w:ascii="Arial" w:hAnsi="Arial" w:cs="Arial"/>
              </w:rPr>
            </w:pPr>
            <w:r w:rsidRPr="00BA6550">
              <w:rPr>
                <w:rFonts w:ascii="Arial" w:hAnsi="Arial" w:cs="Arial"/>
              </w:rPr>
              <w:t xml:space="preserve">Failure to include information regarding these requirements may result in you not progressing to the next stage of the selection process.  </w:t>
            </w:r>
          </w:p>
          <w:p w14:paraId="0E82C8B6" w14:textId="77777777" w:rsidR="00EE6573" w:rsidRPr="00BA6550" w:rsidRDefault="00EE6573" w:rsidP="00EE6573">
            <w:pPr>
              <w:rPr>
                <w:rFonts w:ascii="Arial" w:hAnsi="Arial" w:cs="Arial"/>
                <w:iCs/>
              </w:rPr>
            </w:pPr>
          </w:p>
          <w:p w14:paraId="4A5A9FA5" w14:textId="2ACB1AE2" w:rsidR="00EE6573" w:rsidRPr="00BA6550" w:rsidRDefault="00EE6573" w:rsidP="00EE6573">
            <w:pPr>
              <w:rPr>
                <w:rFonts w:ascii="Arial" w:hAnsi="Arial" w:cs="Arial"/>
                <w:iCs/>
              </w:rPr>
            </w:pPr>
            <w:r w:rsidRPr="00BA6550">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EE6573" w:rsidRPr="00BA6550" w:rsidRDefault="00EE6573" w:rsidP="00EE6573">
            <w:pPr>
              <w:rPr>
                <w:rFonts w:ascii="Arial" w:hAnsi="Arial" w:cs="Arial"/>
                <w:iCs/>
                <w:highlight w:val="yellow"/>
              </w:rPr>
            </w:pPr>
          </w:p>
        </w:tc>
      </w:tr>
      <w:tr w:rsidR="00EE6573" w:rsidRPr="00BA6550"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EE6573" w:rsidRPr="00BA6550" w:rsidRDefault="00EE6573" w:rsidP="00EE6573">
            <w:pPr>
              <w:rPr>
                <w:rFonts w:ascii="Arial" w:hAnsi="Arial" w:cs="Arial"/>
                <w:b/>
                <w:bCs/>
              </w:rPr>
            </w:pPr>
            <w:r w:rsidRPr="00BA6550">
              <w:rPr>
                <w:rFonts w:ascii="Arial" w:hAnsi="Arial" w:cs="Arial"/>
                <w:b/>
                <w:bCs/>
              </w:rPr>
              <w:lastRenderedPageBreak/>
              <w:t xml:space="preserve">Diversity, Equality and Inclusion </w:t>
            </w:r>
          </w:p>
          <w:p w14:paraId="4CA380A9" w14:textId="77777777" w:rsidR="00EE6573" w:rsidRPr="00BA6550" w:rsidRDefault="00EE6573" w:rsidP="00EE6573">
            <w:pPr>
              <w:rPr>
                <w:rFonts w:ascii="Arial" w:hAnsi="Arial" w:cs="Arial"/>
                <w:b/>
                <w:bCs/>
              </w:rPr>
            </w:pPr>
          </w:p>
        </w:tc>
        <w:tc>
          <w:tcPr>
            <w:tcW w:w="8256" w:type="dxa"/>
          </w:tcPr>
          <w:p w14:paraId="378BC044" w14:textId="77777777" w:rsidR="00EE6573" w:rsidRPr="00BA6550" w:rsidRDefault="00EE6573" w:rsidP="00EE6573">
            <w:pPr>
              <w:rPr>
                <w:rFonts w:ascii="Arial" w:hAnsi="Arial" w:cs="Arial"/>
                <w:iCs/>
              </w:rPr>
            </w:pPr>
            <w:r w:rsidRPr="00BA6550">
              <w:rPr>
                <w:rFonts w:ascii="Arial" w:hAnsi="Arial" w:cs="Arial"/>
                <w:iCs/>
              </w:rPr>
              <w:t>The HSE is an equal opportunities employer.</w:t>
            </w:r>
          </w:p>
          <w:p w14:paraId="075BC7A0" w14:textId="77777777" w:rsidR="00EE6573" w:rsidRPr="00BA6550" w:rsidRDefault="00EE6573" w:rsidP="00EE6573">
            <w:pPr>
              <w:rPr>
                <w:rFonts w:ascii="Arial" w:hAnsi="Arial" w:cs="Arial"/>
                <w:color w:val="000000"/>
                <w:shd w:val="clear" w:color="auto" w:fill="FFFFFF"/>
              </w:rPr>
            </w:pPr>
          </w:p>
          <w:p w14:paraId="6705ED36" w14:textId="77777777" w:rsidR="00EE6573" w:rsidRPr="00BA6550" w:rsidRDefault="00EE6573" w:rsidP="00EE6573">
            <w:pPr>
              <w:rPr>
                <w:rFonts w:ascii="Arial" w:hAnsi="Arial" w:cs="Arial"/>
                <w:color w:val="000000"/>
                <w:shd w:val="clear" w:color="auto" w:fill="FFFFFF"/>
              </w:rPr>
            </w:pPr>
            <w:r w:rsidRPr="00BA6550">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EE6573" w:rsidRPr="00BA6550" w:rsidRDefault="00EE6573" w:rsidP="00EE6573">
            <w:pPr>
              <w:rPr>
                <w:rFonts w:ascii="Arial" w:hAnsi="Arial" w:cs="Arial"/>
                <w:color w:val="000000"/>
                <w:shd w:val="clear" w:color="auto" w:fill="FFFFFF"/>
              </w:rPr>
            </w:pPr>
          </w:p>
          <w:p w14:paraId="25259069" w14:textId="77777777" w:rsidR="00EE6573" w:rsidRPr="00BA6550" w:rsidRDefault="00EE6573" w:rsidP="00EE6573">
            <w:pPr>
              <w:rPr>
                <w:rFonts w:ascii="Arial" w:hAnsi="Arial" w:cs="Arial"/>
                <w:color w:val="000000"/>
                <w:shd w:val="clear" w:color="auto" w:fill="FFFFFF"/>
              </w:rPr>
            </w:pPr>
            <w:r w:rsidRPr="00BA6550">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EE6573" w:rsidRPr="00BA6550" w:rsidRDefault="00EE6573" w:rsidP="00EE6573">
            <w:pPr>
              <w:rPr>
                <w:rFonts w:ascii="Arial" w:hAnsi="Arial" w:cs="Arial"/>
                <w:color w:val="000000"/>
                <w:shd w:val="clear" w:color="auto" w:fill="FFFFFF"/>
              </w:rPr>
            </w:pPr>
          </w:p>
          <w:p w14:paraId="03FA5A57" w14:textId="4CD31C74" w:rsidR="00EE6573" w:rsidRPr="00BA6550" w:rsidRDefault="00EE6573" w:rsidP="00EE6573">
            <w:pPr>
              <w:rPr>
                <w:rFonts w:ascii="Arial" w:hAnsi="Arial" w:cs="Arial"/>
                <w:color w:val="000000"/>
                <w:shd w:val="clear" w:color="auto" w:fill="FFFFFF"/>
              </w:rPr>
            </w:pPr>
            <w:r w:rsidRPr="00BA6550">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EE6573" w:rsidRPr="00BA6550" w:rsidRDefault="00EE6573" w:rsidP="00EE6573">
            <w:pPr>
              <w:rPr>
                <w:rFonts w:ascii="Arial" w:hAnsi="Arial" w:cs="Arial"/>
                <w:color w:val="000000"/>
                <w:shd w:val="clear" w:color="auto" w:fill="FFFFFF"/>
              </w:rPr>
            </w:pPr>
          </w:p>
          <w:p w14:paraId="24F19261" w14:textId="22DD2FA0" w:rsidR="00EE6573" w:rsidRPr="00BA6550" w:rsidRDefault="00EE6573" w:rsidP="00EE6573">
            <w:pPr>
              <w:rPr>
                <w:rFonts w:ascii="Arial" w:hAnsi="Arial" w:cs="Arial"/>
              </w:rPr>
            </w:pPr>
            <w:r w:rsidRPr="00BA6550">
              <w:rPr>
                <w:rFonts w:ascii="Arial" w:hAnsi="Arial" w:cs="Arial"/>
              </w:rPr>
              <w:t xml:space="preserve">Read more about the HSE’s commitment to </w:t>
            </w:r>
            <w:hyperlink r:id="rId11" w:history="1">
              <w:r w:rsidRPr="00BA6550">
                <w:rPr>
                  <w:rStyle w:val="Hyperlink"/>
                  <w:rFonts w:ascii="Arial" w:hAnsi="Arial" w:cs="Arial"/>
                </w:rPr>
                <w:t>Diversity, Equality and Inclusion</w:t>
              </w:r>
            </w:hyperlink>
            <w:r w:rsidRPr="00BA6550">
              <w:rPr>
                <w:rFonts w:ascii="Arial" w:hAnsi="Arial" w:cs="Arial"/>
              </w:rPr>
              <w:t xml:space="preserve"> </w:t>
            </w:r>
          </w:p>
          <w:p w14:paraId="611557CE" w14:textId="280D653D" w:rsidR="00EE6573" w:rsidRPr="00BA6550" w:rsidRDefault="00EE6573" w:rsidP="00EE6573">
            <w:pPr>
              <w:rPr>
                <w:rFonts w:ascii="Arial" w:hAnsi="Arial" w:cs="Arial"/>
              </w:rPr>
            </w:pPr>
          </w:p>
        </w:tc>
      </w:tr>
      <w:tr w:rsidR="00EE6573" w:rsidRPr="00BA6550" w14:paraId="34206BA6" w14:textId="77777777" w:rsidTr="00F6254C">
        <w:tc>
          <w:tcPr>
            <w:tcW w:w="2364" w:type="dxa"/>
          </w:tcPr>
          <w:p w14:paraId="54E222E5" w14:textId="77777777" w:rsidR="00EE6573" w:rsidRPr="00BA6550" w:rsidRDefault="00EE6573" w:rsidP="00EE6573">
            <w:pPr>
              <w:rPr>
                <w:rFonts w:ascii="Arial" w:hAnsi="Arial" w:cs="Arial"/>
                <w:b/>
                <w:bCs/>
              </w:rPr>
            </w:pPr>
            <w:r w:rsidRPr="00BA6550">
              <w:rPr>
                <w:rFonts w:ascii="Arial" w:hAnsi="Arial" w:cs="Arial"/>
                <w:b/>
                <w:bCs/>
              </w:rPr>
              <w:t>Code of Practice</w:t>
            </w:r>
          </w:p>
        </w:tc>
        <w:tc>
          <w:tcPr>
            <w:tcW w:w="8256" w:type="dxa"/>
          </w:tcPr>
          <w:p w14:paraId="02619FDC" w14:textId="77777777" w:rsidR="00EE6573" w:rsidRPr="00BA6550" w:rsidRDefault="00EE6573" w:rsidP="00EE6573">
            <w:pPr>
              <w:rPr>
                <w:rFonts w:ascii="Arial" w:hAnsi="Arial" w:cs="Arial"/>
                <w:lang w:val="en-IE" w:eastAsia="en-US"/>
              </w:rPr>
            </w:pPr>
            <w:r w:rsidRPr="00BA6550">
              <w:rPr>
                <w:rFonts w:ascii="Arial" w:hAnsi="Arial" w:cs="Arial"/>
              </w:rPr>
              <w:t>The Health Service Executive</w:t>
            </w:r>
            <w:r w:rsidRPr="00BA6550">
              <w:rPr>
                <w:rFonts w:ascii="Arial" w:hAnsi="Arial" w:cs="Arial"/>
                <w:color w:val="FF0000"/>
              </w:rPr>
              <w:t xml:space="preserve"> </w:t>
            </w:r>
            <w:r w:rsidRPr="00BA6550">
              <w:rPr>
                <w:rFonts w:ascii="Arial" w:hAnsi="Arial" w:cs="Arial"/>
              </w:rPr>
              <w:t>will run this campaign in compliance with the Code of Practice prepared by the Commission for Public Service Appointments (CPSA).</w:t>
            </w:r>
          </w:p>
          <w:p w14:paraId="763E6747" w14:textId="77777777" w:rsidR="00EE6573" w:rsidRPr="00BA6550" w:rsidRDefault="00EE6573" w:rsidP="00EE6573">
            <w:pPr>
              <w:rPr>
                <w:rFonts w:ascii="Arial" w:hAnsi="Arial" w:cs="Arial"/>
              </w:rPr>
            </w:pPr>
          </w:p>
          <w:p w14:paraId="530CFD04" w14:textId="5EE30451" w:rsidR="00EE6573" w:rsidRPr="00BA6550" w:rsidRDefault="00EE6573" w:rsidP="00EE6573">
            <w:pPr>
              <w:shd w:val="clear" w:color="auto" w:fill="FFFFFF"/>
              <w:spacing w:line="276" w:lineRule="auto"/>
              <w:rPr>
                <w:rFonts w:ascii="Arial" w:hAnsi="Arial" w:cs="Arial"/>
                <w:color w:val="333333"/>
                <w:lang w:val="en-IE" w:eastAsia="en-IE"/>
              </w:rPr>
            </w:pPr>
            <w:r w:rsidRPr="00BA6550">
              <w:rPr>
                <w:rFonts w:ascii="Arial" w:hAnsi="Arial" w:cs="Arial"/>
              </w:rPr>
              <w:t xml:space="preserve">The CPSA is responsible for </w:t>
            </w:r>
            <w:r w:rsidRPr="00BA6550">
              <w:rPr>
                <w:rFonts w:ascii="Arial" w:hAnsi="Arial" w:cs="Arial"/>
                <w:color w:val="333333"/>
                <w:lang w:eastAsia="en-IE"/>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3453545A" w14:textId="77777777" w:rsidR="00EE6573" w:rsidRPr="00BA6550" w:rsidRDefault="00EE6573" w:rsidP="00EE6573">
            <w:pPr>
              <w:ind w:firstLine="720"/>
              <w:rPr>
                <w:rFonts w:ascii="Arial" w:hAnsi="Arial" w:cs="Arial"/>
              </w:rPr>
            </w:pPr>
          </w:p>
          <w:p w14:paraId="7BD7C8A0" w14:textId="5C891930" w:rsidR="00EE6573" w:rsidRPr="00BA6550" w:rsidRDefault="00EE6573" w:rsidP="00EE6573">
            <w:pPr>
              <w:rPr>
                <w:rFonts w:ascii="Arial" w:hAnsi="Arial" w:cs="Arial"/>
                <w:lang w:val="en-IE" w:eastAsia="en-US"/>
              </w:rPr>
            </w:pPr>
            <w:r w:rsidRPr="00BA6550">
              <w:rPr>
                <w:rFonts w:ascii="Arial" w:hAnsi="Arial" w:cs="Arial"/>
              </w:rPr>
              <w:t xml:space="preserve">Read the </w:t>
            </w:r>
            <w:hyperlink r:id="rId12" w:history="1">
              <w:r w:rsidRPr="00BA6550">
                <w:rPr>
                  <w:rStyle w:val="Hyperlink"/>
                  <w:rFonts w:ascii="Arial" w:hAnsi="Arial" w:cs="Arial"/>
                </w:rPr>
                <w:t>CPSA Code of Practice</w:t>
              </w:r>
            </w:hyperlink>
            <w:r w:rsidRPr="00BA6550">
              <w:rPr>
                <w:rFonts w:ascii="Arial" w:hAnsi="Arial" w:cs="Arial"/>
              </w:rPr>
              <w:t xml:space="preserve">. </w:t>
            </w:r>
          </w:p>
          <w:p w14:paraId="20388A5A" w14:textId="77777777" w:rsidR="00EE6573" w:rsidRPr="00BA6550" w:rsidRDefault="00EE6573" w:rsidP="00EE6573">
            <w:pPr>
              <w:rPr>
                <w:rFonts w:ascii="Arial" w:hAnsi="Arial" w:cs="Arial"/>
              </w:rPr>
            </w:pPr>
          </w:p>
        </w:tc>
      </w:tr>
      <w:tr w:rsidR="00EE6573" w:rsidRPr="00BA6550" w14:paraId="78E52213" w14:textId="77777777" w:rsidTr="00F6254C">
        <w:tc>
          <w:tcPr>
            <w:tcW w:w="10620" w:type="dxa"/>
            <w:gridSpan w:val="2"/>
          </w:tcPr>
          <w:p w14:paraId="5ACE87AF" w14:textId="732BFDAB" w:rsidR="00EE6573" w:rsidRPr="00BA6550" w:rsidRDefault="00EE6573" w:rsidP="00EE6573">
            <w:pPr>
              <w:rPr>
                <w:rFonts w:ascii="Arial" w:hAnsi="Arial" w:cs="Arial"/>
              </w:rPr>
            </w:pPr>
            <w:r w:rsidRPr="00BA6550">
              <w:rPr>
                <w:rFonts w:ascii="Arial" w:hAnsi="Arial" w:cs="Arial"/>
              </w:rPr>
              <w:t>The reform programme outlined for the health services may impact on this role, and as structures change the Job Specification may be reviewed.</w:t>
            </w:r>
          </w:p>
          <w:p w14:paraId="4038303F" w14:textId="77777777" w:rsidR="00EE6573" w:rsidRPr="00BA6550" w:rsidRDefault="00EE6573" w:rsidP="00EE6573">
            <w:pPr>
              <w:rPr>
                <w:rFonts w:ascii="Arial" w:hAnsi="Arial" w:cs="Arial"/>
              </w:rPr>
            </w:pPr>
          </w:p>
          <w:p w14:paraId="469FBB66" w14:textId="77777777" w:rsidR="00EE6573" w:rsidRPr="00BA6550" w:rsidRDefault="00EE6573" w:rsidP="00EE6573">
            <w:pPr>
              <w:rPr>
                <w:rFonts w:ascii="Arial" w:hAnsi="Arial" w:cs="Arial"/>
              </w:rPr>
            </w:pPr>
            <w:r w:rsidRPr="00BA6550">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Pr="00BA6550" w:rsidRDefault="0068735E" w:rsidP="009F3F3A">
      <w:pPr>
        <w:spacing w:after="200" w:line="276" w:lineRule="auto"/>
        <w:jc w:val="center"/>
        <w:rPr>
          <w:rFonts w:ascii="Arial" w:hAnsi="Arial" w:cs="Arial"/>
          <w:b/>
          <w:color w:val="000099"/>
        </w:rPr>
      </w:pPr>
    </w:p>
    <w:p w14:paraId="03420FC5" w14:textId="77777777" w:rsidR="0068735E" w:rsidRPr="00BA6550" w:rsidRDefault="0068735E">
      <w:pPr>
        <w:spacing w:after="200" w:line="276" w:lineRule="auto"/>
        <w:rPr>
          <w:rFonts w:ascii="Arial" w:hAnsi="Arial" w:cs="Arial"/>
          <w:b/>
          <w:color w:val="000099"/>
        </w:rPr>
      </w:pPr>
      <w:r w:rsidRPr="00BA6550">
        <w:rPr>
          <w:rFonts w:ascii="Arial" w:hAnsi="Arial" w:cs="Arial"/>
          <w:b/>
          <w:color w:val="000099"/>
        </w:rPr>
        <w:br w:type="page"/>
      </w:r>
    </w:p>
    <w:p w14:paraId="6E18C647" w14:textId="03F1E0F1" w:rsidR="00543F98" w:rsidRPr="00DC158E" w:rsidRDefault="00BA6550" w:rsidP="009F3F3A">
      <w:pPr>
        <w:spacing w:after="200" w:line="276" w:lineRule="auto"/>
        <w:jc w:val="center"/>
        <w:rPr>
          <w:rFonts w:ascii="Arial" w:hAnsi="Arial" w:cs="Arial"/>
          <w:b/>
        </w:rPr>
      </w:pPr>
      <w:r w:rsidRPr="00DC158E">
        <w:rPr>
          <w:rFonts w:ascii="Arial" w:hAnsi="Arial" w:cs="Arial"/>
          <w:b/>
        </w:rPr>
        <w:lastRenderedPageBreak/>
        <w:t xml:space="preserve">Social Worker </w:t>
      </w:r>
    </w:p>
    <w:p w14:paraId="477B8795" w14:textId="77777777" w:rsidR="00543F98" w:rsidRPr="00BA6550" w:rsidRDefault="00543F98" w:rsidP="00543F98">
      <w:pPr>
        <w:jc w:val="center"/>
        <w:rPr>
          <w:rFonts w:ascii="Arial" w:hAnsi="Arial" w:cs="Arial"/>
          <w:b/>
        </w:rPr>
      </w:pPr>
      <w:r w:rsidRPr="00BA6550">
        <w:rPr>
          <w:rFonts w:ascii="Arial" w:hAnsi="Arial" w:cs="Arial"/>
          <w:b/>
        </w:rPr>
        <w:t>Terms and Conditions of Employment</w:t>
      </w:r>
    </w:p>
    <w:p w14:paraId="690D2748" w14:textId="77777777" w:rsidR="00543F98" w:rsidRPr="00BA6550"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BA6550" w14:paraId="648DD409" w14:textId="77777777" w:rsidTr="00AC0D37">
        <w:tc>
          <w:tcPr>
            <w:tcW w:w="2523" w:type="dxa"/>
          </w:tcPr>
          <w:p w14:paraId="38A8F24A" w14:textId="77777777" w:rsidR="00543F98" w:rsidRPr="00BA6550" w:rsidRDefault="00543F98" w:rsidP="005F595E">
            <w:pPr>
              <w:jc w:val="both"/>
              <w:rPr>
                <w:rFonts w:ascii="Arial" w:hAnsi="Arial" w:cs="Arial"/>
                <w:b/>
                <w:bCs/>
              </w:rPr>
            </w:pPr>
            <w:r w:rsidRPr="00BA6550">
              <w:rPr>
                <w:rFonts w:ascii="Arial" w:hAnsi="Arial" w:cs="Arial"/>
                <w:b/>
                <w:bCs/>
              </w:rPr>
              <w:t xml:space="preserve">Tenure </w:t>
            </w:r>
          </w:p>
        </w:tc>
        <w:tc>
          <w:tcPr>
            <w:tcW w:w="8109" w:type="dxa"/>
          </w:tcPr>
          <w:p w14:paraId="4FC52885" w14:textId="77777777" w:rsidR="00CB5C52" w:rsidRPr="00CB5C52" w:rsidRDefault="00CB5C52" w:rsidP="00CB5C52">
            <w:pPr>
              <w:tabs>
                <w:tab w:val="left" w:pos="-720"/>
                <w:tab w:val="left" w:pos="0"/>
                <w:tab w:val="left" w:pos="720"/>
              </w:tabs>
              <w:suppressAutoHyphens/>
              <w:jc w:val="both"/>
              <w:rPr>
                <w:rFonts w:ascii="Arial" w:hAnsi="Arial" w:cs="Arial"/>
                <w:spacing w:val="-3"/>
              </w:rPr>
            </w:pPr>
            <w:r w:rsidRPr="00CB5C52">
              <w:rPr>
                <w:rFonts w:ascii="Arial" w:hAnsi="Arial" w:cs="Arial"/>
                <w:spacing w:val="-3"/>
              </w:rPr>
              <w:t xml:space="preserve">The current vacancies include part time and full time posts, both specified purpose contracts and permanent posts are available. </w:t>
            </w:r>
          </w:p>
          <w:p w14:paraId="59B05267" w14:textId="77777777" w:rsidR="00CB5C52" w:rsidRPr="00CB5C52" w:rsidRDefault="00CB5C52" w:rsidP="00CB5C52">
            <w:pPr>
              <w:tabs>
                <w:tab w:val="left" w:pos="-720"/>
                <w:tab w:val="left" w:pos="0"/>
                <w:tab w:val="left" w:pos="720"/>
              </w:tabs>
              <w:suppressAutoHyphens/>
              <w:jc w:val="both"/>
              <w:rPr>
                <w:rFonts w:ascii="Arial" w:hAnsi="Arial" w:cs="Arial"/>
                <w:spacing w:val="-3"/>
              </w:rPr>
            </w:pPr>
          </w:p>
          <w:p w14:paraId="5C561C52" w14:textId="77777777" w:rsidR="00CB5C52" w:rsidRPr="00CB5C52" w:rsidRDefault="00CB5C52" w:rsidP="00CB5C52">
            <w:pPr>
              <w:tabs>
                <w:tab w:val="left" w:pos="-720"/>
                <w:tab w:val="left" w:pos="0"/>
                <w:tab w:val="left" w:pos="720"/>
              </w:tabs>
              <w:suppressAutoHyphens/>
              <w:jc w:val="both"/>
              <w:rPr>
                <w:rFonts w:ascii="Arial" w:hAnsi="Arial" w:cs="Arial"/>
                <w:b/>
                <w:spacing w:val="-3"/>
              </w:rPr>
            </w:pPr>
            <w:r w:rsidRPr="00CB5C52">
              <w:rPr>
                <w:rFonts w:ascii="Arial" w:hAnsi="Arial" w:cs="Arial"/>
                <w:b/>
                <w:spacing w:val="-3"/>
              </w:rPr>
              <w:t xml:space="preserve">Please note no panel will be formed as a result of this recruitment campaign.  </w:t>
            </w:r>
          </w:p>
          <w:p w14:paraId="6E896CFF" w14:textId="77777777" w:rsidR="00CB5C52" w:rsidRPr="00CB5C52" w:rsidRDefault="00CB5C52" w:rsidP="00CB5C52">
            <w:pPr>
              <w:tabs>
                <w:tab w:val="left" w:pos="-720"/>
                <w:tab w:val="left" w:pos="0"/>
                <w:tab w:val="left" w:pos="720"/>
              </w:tabs>
              <w:suppressAutoHyphens/>
              <w:jc w:val="both"/>
              <w:rPr>
                <w:rFonts w:ascii="Arial" w:hAnsi="Arial" w:cs="Arial"/>
                <w:spacing w:val="-3"/>
              </w:rPr>
            </w:pPr>
          </w:p>
          <w:p w14:paraId="46BA24AE" w14:textId="29277277" w:rsidR="00543F98" w:rsidRPr="00BA6550" w:rsidRDefault="00CB5C52" w:rsidP="00CB5C52">
            <w:pPr>
              <w:tabs>
                <w:tab w:val="left" w:pos="-720"/>
                <w:tab w:val="left" w:pos="0"/>
                <w:tab w:val="left" w:pos="720"/>
              </w:tabs>
              <w:suppressAutoHyphens/>
              <w:jc w:val="both"/>
              <w:rPr>
                <w:rFonts w:ascii="Arial" w:hAnsi="Arial" w:cs="Arial"/>
                <w:spacing w:val="-3"/>
              </w:rPr>
            </w:pPr>
            <w:r w:rsidRPr="00CB5C52">
              <w:rPr>
                <w:rFonts w:ascii="Arial" w:hAnsi="Arial" w:cs="Arial"/>
                <w:spacing w:val="-3"/>
              </w:rPr>
              <w:t>No additional jobs will be offered to candidates successful at interview.  Once the vacancies are filled, the candidate pool will be disbanded and no further vacancies will be filled.</w:t>
            </w:r>
          </w:p>
          <w:p w14:paraId="6E1DF429" w14:textId="77777777" w:rsidR="00543F98" w:rsidRPr="00BA6550" w:rsidRDefault="00543F98" w:rsidP="005F595E">
            <w:pPr>
              <w:tabs>
                <w:tab w:val="left" w:pos="-720"/>
                <w:tab w:val="left" w:pos="0"/>
                <w:tab w:val="left" w:pos="720"/>
              </w:tabs>
              <w:suppressAutoHyphens/>
              <w:jc w:val="both"/>
              <w:rPr>
                <w:rFonts w:ascii="Arial" w:hAnsi="Arial" w:cs="Arial"/>
                <w:spacing w:val="-3"/>
              </w:rPr>
            </w:pPr>
            <w:r w:rsidRPr="00BA6550">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BA6550" w:rsidRDefault="00543F98" w:rsidP="005F595E">
            <w:pPr>
              <w:tabs>
                <w:tab w:val="left" w:pos="-720"/>
                <w:tab w:val="left" w:pos="0"/>
                <w:tab w:val="left" w:pos="720"/>
              </w:tabs>
              <w:suppressAutoHyphens/>
              <w:jc w:val="both"/>
              <w:rPr>
                <w:rFonts w:ascii="Arial" w:hAnsi="Arial" w:cs="Arial"/>
                <w:spacing w:val="-3"/>
              </w:rPr>
            </w:pPr>
          </w:p>
        </w:tc>
      </w:tr>
      <w:tr w:rsidR="00543F98" w:rsidRPr="00BA6550" w14:paraId="3F765092" w14:textId="77777777" w:rsidTr="00AC0D37">
        <w:tc>
          <w:tcPr>
            <w:tcW w:w="2523" w:type="dxa"/>
          </w:tcPr>
          <w:p w14:paraId="0FB817B0" w14:textId="77777777" w:rsidR="00543F98" w:rsidRPr="00BA6550" w:rsidRDefault="00543F98" w:rsidP="005F595E">
            <w:pPr>
              <w:jc w:val="both"/>
              <w:rPr>
                <w:rFonts w:ascii="Arial" w:hAnsi="Arial" w:cs="Arial"/>
                <w:b/>
                <w:bCs/>
              </w:rPr>
            </w:pPr>
            <w:r w:rsidRPr="00BA6550">
              <w:rPr>
                <w:rFonts w:ascii="Arial" w:hAnsi="Arial" w:cs="Arial"/>
                <w:b/>
                <w:bCs/>
              </w:rPr>
              <w:t>Working Week</w:t>
            </w:r>
          </w:p>
          <w:p w14:paraId="24717DED" w14:textId="77777777" w:rsidR="00543F98" w:rsidRPr="00BA6550" w:rsidRDefault="00543F98" w:rsidP="005F595E">
            <w:pPr>
              <w:jc w:val="both"/>
              <w:rPr>
                <w:rFonts w:ascii="Arial" w:hAnsi="Arial" w:cs="Arial"/>
                <w:b/>
                <w:bCs/>
              </w:rPr>
            </w:pPr>
          </w:p>
        </w:tc>
        <w:tc>
          <w:tcPr>
            <w:tcW w:w="8109" w:type="dxa"/>
          </w:tcPr>
          <w:p w14:paraId="4F6E1F78" w14:textId="695F1492" w:rsidR="00543F98" w:rsidRPr="00BA6550" w:rsidRDefault="00543F98" w:rsidP="005F595E">
            <w:pPr>
              <w:jc w:val="both"/>
              <w:rPr>
                <w:rFonts w:ascii="Arial" w:hAnsi="Arial" w:cs="Arial"/>
              </w:rPr>
            </w:pPr>
            <w:r w:rsidRPr="00BA6550">
              <w:rPr>
                <w:rFonts w:ascii="Arial" w:hAnsi="Arial" w:cs="Arial"/>
              </w:rPr>
              <w:t xml:space="preserve">The standard working week applying to the post is to be confirmed at Job Offer stage.  </w:t>
            </w:r>
          </w:p>
          <w:p w14:paraId="68311EC5" w14:textId="12B985D8" w:rsidR="001E592B" w:rsidRPr="00BA6550" w:rsidRDefault="001E592B" w:rsidP="00BA6550">
            <w:pPr>
              <w:jc w:val="both"/>
              <w:rPr>
                <w:rFonts w:ascii="Arial" w:hAnsi="Arial" w:cs="Arial"/>
              </w:rPr>
            </w:pPr>
          </w:p>
        </w:tc>
      </w:tr>
      <w:tr w:rsidR="00543F98" w:rsidRPr="00BA6550" w14:paraId="026D2AAA" w14:textId="77777777" w:rsidTr="00AC0D37">
        <w:tc>
          <w:tcPr>
            <w:tcW w:w="2523" w:type="dxa"/>
          </w:tcPr>
          <w:p w14:paraId="38FDC52F" w14:textId="77777777" w:rsidR="00543F98" w:rsidRPr="00BA6550" w:rsidRDefault="00543F98" w:rsidP="005F595E">
            <w:pPr>
              <w:jc w:val="both"/>
              <w:rPr>
                <w:rFonts w:ascii="Arial" w:hAnsi="Arial" w:cs="Arial"/>
                <w:b/>
                <w:bCs/>
              </w:rPr>
            </w:pPr>
            <w:r w:rsidRPr="00BA6550">
              <w:rPr>
                <w:rFonts w:ascii="Arial" w:hAnsi="Arial" w:cs="Arial"/>
                <w:b/>
                <w:bCs/>
              </w:rPr>
              <w:t>Annual Leave</w:t>
            </w:r>
          </w:p>
        </w:tc>
        <w:tc>
          <w:tcPr>
            <w:tcW w:w="8109" w:type="dxa"/>
          </w:tcPr>
          <w:p w14:paraId="7A82753C" w14:textId="77777777" w:rsidR="00543F98" w:rsidRPr="00BA6550" w:rsidRDefault="000010EE" w:rsidP="005F595E">
            <w:pPr>
              <w:rPr>
                <w:rFonts w:ascii="Arial" w:hAnsi="Arial" w:cs="Arial"/>
              </w:rPr>
            </w:pPr>
            <w:r w:rsidRPr="00BA6550">
              <w:rPr>
                <w:rFonts w:ascii="Arial" w:eastAsiaTheme="minorHAnsi" w:hAnsi="Arial" w:cs="Arial"/>
                <w:color w:val="000000"/>
                <w:lang w:val="en-IE" w:eastAsia="en-US"/>
              </w:rPr>
              <w:t xml:space="preserve">The annual leave associated with the post will be confirmed at </w:t>
            </w:r>
            <w:r w:rsidR="0023552F" w:rsidRPr="00BA6550">
              <w:rPr>
                <w:rFonts w:ascii="Arial" w:eastAsiaTheme="minorHAnsi" w:hAnsi="Arial" w:cs="Arial"/>
                <w:color w:val="000000"/>
                <w:lang w:val="en-IE" w:eastAsia="en-US"/>
              </w:rPr>
              <w:t>C</w:t>
            </w:r>
            <w:r w:rsidRPr="00BA6550">
              <w:rPr>
                <w:rFonts w:ascii="Arial" w:eastAsiaTheme="minorHAnsi" w:hAnsi="Arial" w:cs="Arial"/>
                <w:color w:val="000000"/>
                <w:lang w:val="en-IE" w:eastAsia="en-US"/>
              </w:rPr>
              <w:t>ontracting stage</w:t>
            </w:r>
            <w:r w:rsidR="00543F98" w:rsidRPr="00BA6550">
              <w:rPr>
                <w:rFonts w:ascii="Arial" w:hAnsi="Arial" w:cs="Arial"/>
              </w:rPr>
              <w:t>.</w:t>
            </w:r>
          </w:p>
          <w:p w14:paraId="79D884D7" w14:textId="77777777" w:rsidR="00543F98" w:rsidRPr="00BA6550" w:rsidRDefault="00543F98" w:rsidP="005F595E">
            <w:pPr>
              <w:jc w:val="both"/>
              <w:rPr>
                <w:rFonts w:ascii="Arial" w:hAnsi="Arial" w:cs="Arial"/>
              </w:rPr>
            </w:pPr>
          </w:p>
        </w:tc>
      </w:tr>
      <w:tr w:rsidR="00543F98" w:rsidRPr="00BA6550" w14:paraId="01F7D1BF" w14:textId="77777777" w:rsidTr="00AC0D37">
        <w:tc>
          <w:tcPr>
            <w:tcW w:w="2523" w:type="dxa"/>
          </w:tcPr>
          <w:p w14:paraId="310A674B" w14:textId="77777777" w:rsidR="00543F98" w:rsidRPr="00BA6550" w:rsidRDefault="00543F98" w:rsidP="005F595E">
            <w:pPr>
              <w:jc w:val="both"/>
              <w:rPr>
                <w:rFonts w:ascii="Arial" w:hAnsi="Arial" w:cs="Arial"/>
                <w:b/>
                <w:bCs/>
              </w:rPr>
            </w:pPr>
            <w:r w:rsidRPr="00BA6550">
              <w:rPr>
                <w:rFonts w:ascii="Arial" w:hAnsi="Arial" w:cs="Arial"/>
                <w:b/>
                <w:bCs/>
              </w:rPr>
              <w:t>Superannuation</w:t>
            </w:r>
          </w:p>
          <w:p w14:paraId="7729702D" w14:textId="77777777" w:rsidR="00543F98" w:rsidRPr="00BA6550" w:rsidRDefault="00543F98" w:rsidP="005F595E">
            <w:pPr>
              <w:jc w:val="both"/>
              <w:rPr>
                <w:rFonts w:ascii="Arial" w:hAnsi="Arial" w:cs="Arial"/>
                <w:b/>
                <w:bCs/>
              </w:rPr>
            </w:pPr>
          </w:p>
          <w:p w14:paraId="0BC16D94" w14:textId="77777777" w:rsidR="00543F98" w:rsidRPr="00BA6550" w:rsidRDefault="00543F98" w:rsidP="005F595E">
            <w:pPr>
              <w:jc w:val="both"/>
              <w:rPr>
                <w:rFonts w:ascii="Arial" w:hAnsi="Arial" w:cs="Arial"/>
                <w:b/>
                <w:bCs/>
              </w:rPr>
            </w:pPr>
          </w:p>
        </w:tc>
        <w:tc>
          <w:tcPr>
            <w:tcW w:w="8109" w:type="dxa"/>
          </w:tcPr>
          <w:p w14:paraId="79E7E9AD" w14:textId="77777777" w:rsidR="00543F98" w:rsidRPr="00BA6550" w:rsidRDefault="00543F98" w:rsidP="005F595E">
            <w:pPr>
              <w:jc w:val="both"/>
              <w:rPr>
                <w:rFonts w:ascii="Arial" w:hAnsi="Arial" w:cs="Arial"/>
              </w:rPr>
            </w:pPr>
            <w:r w:rsidRPr="00BA6550">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BA6550">
                <w:rPr>
                  <w:rFonts w:ascii="Arial" w:hAnsi="Arial" w:cs="Arial"/>
                </w:rPr>
                <w:t>the 01</w:t>
              </w:r>
              <w:r w:rsidRPr="00BA6550">
                <w:rPr>
                  <w:rFonts w:ascii="Arial" w:hAnsi="Arial" w:cs="Arial"/>
                  <w:vertAlign w:val="superscript"/>
                </w:rPr>
                <w:t>st</w:t>
              </w:r>
              <w:r w:rsidRPr="00BA6550">
                <w:rPr>
                  <w:rFonts w:ascii="Arial" w:hAnsi="Arial" w:cs="Arial"/>
                </w:rPr>
                <w:t xml:space="preserve"> January 2005</w:t>
              </w:r>
            </w:smartTag>
            <w:r w:rsidRPr="00BA6550">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BA6550">
                <w:rPr>
                  <w:rFonts w:ascii="Arial" w:hAnsi="Arial" w:cs="Arial"/>
                </w:rPr>
                <w:t>31</w:t>
              </w:r>
              <w:r w:rsidRPr="00BA6550">
                <w:rPr>
                  <w:rFonts w:ascii="Arial" w:hAnsi="Arial" w:cs="Arial"/>
                  <w:vertAlign w:val="superscript"/>
                </w:rPr>
                <w:t>st</w:t>
              </w:r>
              <w:r w:rsidRPr="00BA6550">
                <w:rPr>
                  <w:rFonts w:ascii="Arial" w:hAnsi="Arial" w:cs="Arial"/>
                </w:rPr>
                <w:t xml:space="preserve"> December 2004</w:t>
              </w:r>
            </w:smartTag>
          </w:p>
          <w:p w14:paraId="16958ABA" w14:textId="59B7C405" w:rsidR="001E592B" w:rsidRPr="00BA6550" w:rsidRDefault="001E592B" w:rsidP="005F595E">
            <w:pPr>
              <w:jc w:val="both"/>
              <w:rPr>
                <w:rFonts w:ascii="Arial" w:hAnsi="Arial" w:cs="Arial"/>
              </w:rPr>
            </w:pPr>
          </w:p>
        </w:tc>
      </w:tr>
      <w:tr w:rsidR="005F595E" w:rsidRPr="00BA6550" w14:paraId="565FC9D1" w14:textId="77777777" w:rsidTr="00AC0D37">
        <w:tc>
          <w:tcPr>
            <w:tcW w:w="2523" w:type="dxa"/>
          </w:tcPr>
          <w:p w14:paraId="1B364D81" w14:textId="77777777" w:rsidR="005F595E" w:rsidRPr="00BA6550" w:rsidRDefault="005F595E" w:rsidP="005F595E">
            <w:pPr>
              <w:jc w:val="both"/>
              <w:rPr>
                <w:rFonts w:ascii="Arial" w:hAnsi="Arial" w:cs="Arial"/>
                <w:b/>
                <w:bCs/>
              </w:rPr>
            </w:pPr>
            <w:r w:rsidRPr="00BA6550">
              <w:rPr>
                <w:rFonts w:ascii="Arial" w:hAnsi="Arial" w:cs="Arial"/>
                <w:b/>
                <w:bCs/>
              </w:rPr>
              <w:t>Age</w:t>
            </w:r>
          </w:p>
        </w:tc>
        <w:tc>
          <w:tcPr>
            <w:tcW w:w="8109" w:type="dxa"/>
          </w:tcPr>
          <w:p w14:paraId="0D47FB6D" w14:textId="77777777" w:rsidR="00E45386" w:rsidRPr="00BA6550" w:rsidRDefault="00E45386" w:rsidP="00E45386">
            <w:pPr>
              <w:autoSpaceDE w:val="0"/>
              <w:autoSpaceDN w:val="0"/>
              <w:adjustRightInd w:val="0"/>
              <w:rPr>
                <w:rFonts w:ascii="Arial" w:eastAsiaTheme="minorHAnsi" w:hAnsi="Arial" w:cs="Arial"/>
                <w:i/>
                <w:iCs/>
                <w:color w:val="000000"/>
                <w:lang w:val="en-IE" w:eastAsia="en-US"/>
              </w:rPr>
            </w:pPr>
            <w:r w:rsidRPr="00BA6550">
              <w:rPr>
                <w:rFonts w:ascii="Arial" w:eastAsiaTheme="minorHAnsi" w:hAnsi="Arial" w:cs="Arial"/>
                <w:color w:val="000000"/>
                <w:lang w:val="en-IE" w:eastAsia="en-US"/>
              </w:rPr>
              <w:t>The Public Service Superannuation (Age of Retirement) Act, 2018* set 70 years as the compulsory retirement age for public servants.</w:t>
            </w:r>
            <w:r w:rsidRPr="00BA6550">
              <w:rPr>
                <w:rFonts w:ascii="Arial" w:eastAsiaTheme="minorHAnsi" w:hAnsi="Arial" w:cs="Arial"/>
                <w:i/>
                <w:iCs/>
                <w:color w:val="000000"/>
                <w:lang w:val="en-IE" w:eastAsia="en-US"/>
              </w:rPr>
              <w:t xml:space="preserve"> </w:t>
            </w:r>
          </w:p>
          <w:p w14:paraId="1D853980" w14:textId="77777777" w:rsidR="00E45386" w:rsidRPr="00BA6550"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BA6550"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BA6550">
              <w:rPr>
                <w:rFonts w:ascii="Arial" w:eastAsiaTheme="minorHAnsi" w:hAnsi="Arial" w:cs="Arial"/>
                <w:b/>
                <w:bCs/>
                <w:i/>
                <w:iCs/>
                <w:color w:val="000000"/>
                <w:lang w:val="en-IE" w:eastAsia="en-US"/>
              </w:rPr>
              <w:t xml:space="preserve">* </w:t>
            </w:r>
            <w:r w:rsidRPr="00BA6550">
              <w:rPr>
                <w:rFonts w:ascii="Arial" w:eastAsiaTheme="minorHAnsi" w:hAnsi="Arial" w:cs="Arial"/>
                <w:b/>
                <w:bCs/>
                <w:i/>
                <w:iCs/>
                <w:color w:val="000000"/>
                <w:u w:val="single"/>
                <w:lang w:val="en-IE" w:eastAsia="en-US"/>
              </w:rPr>
              <w:t xml:space="preserve">Public </w:t>
            </w:r>
            <w:r w:rsidRPr="00BA6550">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BA6550" w:rsidRDefault="00E45386" w:rsidP="00E45386">
            <w:pPr>
              <w:autoSpaceDE w:val="0"/>
              <w:autoSpaceDN w:val="0"/>
              <w:adjustRightInd w:val="0"/>
              <w:rPr>
                <w:rFonts w:ascii="Arial" w:eastAsiaTheme="minorHAnsi" w:hAnsi="Arial" w:cs="Arial"/>
                <w:color w:val="000000" w:themeColor="text1"/>
                <w:lang w:val="en-IE" w:eastAsia="en-US"/>
              </w:rPr>
            </w:pPr>
            <w:r w:rsidRPr="00BA6550">
              <w:rPr>
                <w:rFonts w:ascii="Arial" w:eastAsiaTheme="minorHAnsi" w:hAnsi="Arial" w:cs="Arial"/>
                <w:color w:val="000000" w:themeColor="text1"/>
                <w:lang w:val="en-IE" w:eastAsia="en-US"/>
              </w:rPr>
              <w:t xml:space="preserve">Public servants joining the public </w:t>
            </w:r>
            <w:r w:rsidR="00D34192" w:rsidRPr="00BA6550">
              <w:rPr>
                <w:rFonts w:ascii="Arial" w:eastAsiaTheme="minorHAnsi" w:hAnsi="Arial" w:cs="Arial"/>
                <w:color w:val="000000" w:themeColor="text1"/>
                <w:lang w:val="en-IE" w:eastAsia="en-US"/>
              </w:rPr>
              <w:t>service or</w:t>
            </w:r>
            <w:r w:rsidRPr="00BA6550">
              <w:rPr>
                <w:rFonts w:ascii="Arial" w:eastAsiaTheme="minorHAnsi" w:hAnsi="Arial" w:cs="Arial"/>
                <w:color w:val="000000" w:themeColor="text1"/>
                <w:lang w:val="en-IE" w:eastAsia="en-US"/>
              </w:rPr>
              <w:t xml:space="preserve"> re</w:t>
            </w:r>
            <w:r w:rsidR="00A36FE9" w:rsidRPr="00BA6550">
              <w:rPr>
                <w:rFonts w:ascii="Arial" w:eastAsiaTheme="minorHAnsi" w:hAnsi="Arial" w:cs="Arial"/>
                <w:color w:val="000000" w:themeColor="text1"/>
                <w:lang w:val="en-IE" w:eastAsia="en-US"/>
              </w:rPr>
              <w:t>-</w:t>
            </w:r>
            <w:r w:rsidRPr="00BA6550">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BA6550"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Pr="00BA6550" w:rsidRDefault="00E45386" w:rsidP="00E45386">
            <w:pPr>
              <w:autoSpaceDE w:val="0"/>
              <w:autoSpaceDN w:val="0"/>
              <w:adjustRightInd w:val="0"/>
              <w:rPr>
                <w:rFonts w:ascii="Arial" w:eastAsiaTheme="minorHAnsi" w:hAnsi="Arial" w:cs="Arial"/>
                <w:color w:val="000000" w:themeColor="text1"/>
                <w:lang w:val="en-IE" w:eastAsia="en-US"/>
              </w:rPr>
            </w:pPr>
            <w:r w:rsidRPr="00BA6550">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BA6550" w:rsidRDefault="001E592B" w:rsidP="00E45386">
            <w:pPr>
              <w:autoSpaceDE w:val="0"/>
              <w:autoSpaceDN w:val="0"/>
              <w:adjustRightInd w:val="0"/>
              <w:rPr>
                <w:rFonts w:ascii="Arial" w:eastAsiaTheme="minorHAnsi" w:hAnsi="Arial" w:cs="Arial"/>
                <w:color w:val="000000"/>
                <w:lang w:val="en-IE" w:eastAsia="en-US"/>
              </w:rPr>
            </w:pPr>
          </w:p>
        </w:tc>
      </w:tr>
      <w:tr w:rsidR="00543F98" w:rsidRPr="00BA6550" w14:paraId="00A31E89" w14:textId="77777777" w:rsidTr="00AC0D37">
        <w:tc>
          <w:tcPr>
            <w:tcW w:w="2523" w:type="dxa"/>
          </w:tcPr>
          <w:p w14:paraId="33CE3509" w14:textId="77777777" w:rsidR="00543F98" w:rsidRPr="00BA6550" w:rsidRDefault="00543F98" w:rsidP="00E0768C">
            <w:pPr>
              <w:jc w:val="both"/>
              <w:rPr>
                <w:rFonts w:ascii="Arial" w:hAnsi="Arial" w:cs="Arial"/>
                <w:b/>
              </w:rPr>
            </w:pPr>
            <w:r w:rsidRPr="00BA6550">
              <w:rPr>
                <w:rFonts w:ascii="Arial" w:hAnsi="Arial" w:cs="Arial"/>
                <w:b/>
              </w:rPr>
              <w:t>Probation</w:t>
            </w:r>
          </w:p>
        </w:tc>
        <w:tc>
          <w:tcPr>
            <w:tcW w:w="8109" w:type="dxa"/>
          </w:tcPr>
          <w:p w14:paraId="43F205C5" w14:textId="29B115FF" w:rsidR="00543F98" w:rsidRPr="00BA6550" w:rsidRDefault="00543F98" w:rsidP="00E0768C">
            <w:pPr>
              <w:jc w:val="both"/>
              <w:rPr>
                <w:rFonts w:ascii="Arial" w:hAnsi="Arial" w:cs="Arial"/>
              </w:rPr>
            </w:pPr>
            <w:r w:rsidRPr="00BA6550">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BA6550" w:rsidRDefault="00E0768C" w:rsidP="00E0768C">
            <w:pPr>
              <w:jc w:val="both"/>
              <w:rPr>
                <w:rFonts w:ascii="Arial" w:hAnsi="Arial" w:cs="Arial"/>
              </w:rPr>
            </w:pPr>
          </w:p>
        </w:tc>
      </w:tr>
      <w:tr w:rsidR="00543F98" w:rsidRPr="00BA6550" w14:paraId="569E1840" w14:textId="77777777" w:rsidTr="001E592B">
        <w:trPr>
          <w:trHeight w:val="699"/>
        </w:trPr>
        <w:tc>
          <w:tcPr>
            <w:tcW w:w="2523" w:type="dxa"/>
          </w:tcPr>
          <w:p w14:paraId="27BE9867" w14:textId="35A6B562" w:rsidR="00A54067" w:rsidRPr="00BA6550" w:rsidRDefault="004C3CE5" w:rsidP="00A54067">
            <w:pPr>
              <w:rPr>
                <w:rFonts w:ascii="Arial" w:hAnsi="Arial" w:cs="Arial"/>
                <w:b/>
                <w:bCs/>
              </w:rPr>
            </w:pPr>
            <w:r w:rsidRPr="00BA6550">
              <w:rPr>
                <w:rFonts w:ascii="Arial" w:hAnsi="Arial" w:cs="Arial"/>
                <w:b/>
                <w:bCs/>
              </w:rPr>
              <w:t xml:space="preserve">Protection of Children </w:t>
            </w:r>
            <w:r w:rsidR="00A54067" w:rsidRPr="00BA6550">
              <w:rPr>
                <w:rFonts w:ascii="Arial" w:hAnsi="Arial" w:cs="Arial"/>
                <w:b/>
                <w:bCs/>
              </w:rPr>
              <w:t>Guidance and Legislation</w:t>
            </w:r>
          </w:p>
          <w:p w14:paraId="470BFBA0" w14:textId="552E50B4" w:rsidR="00543F98" w:rsidRPr="00BA6550" w:rsidRDefault="00543F98" w:rsidP="00F8393C">
            <w:pPr>
              <w:rPr>
                <w:rFonts w:ascii="Arial" w:hAnsi="Arial" w:cs="Arial"/>
                <w:b/>
                <w:bCs/>
              </w:rPr>
            </w:pPr>
          </w:p>
        </w:tc>
        <w:tc>
          <w:tcPr>
            <w:tcW w:w="8109" w:type="dxa"/>
          </w:tcPr>
          <w:p w14:paraId="1EFFF24F" w14:textId="0379BF84" w:rsidR="00A54067" w:rsidRPr="00BA6550" w:rsidRDefault="00A54067" w:rsidP="00A54067">
            <w:pPr>
              <w:rPr>
                <w:rFonts w:ascii="Arial" w:hAnsi="Arial" w:cs="Arial"/>
              </w:rPr>
            </w:pPr>
            <w:r w:rsidRPr="00BA6550">
              <w:rPr>
                <w:rFonts w:ascii="Arial" w:hAnsi="Arial" w:cs="Arial"/>
              </w:rPr>
              <w:t xml:space="preserve">The welfare and protection of children is the responsibility of all HSE staff. You must be aware of and understand your </w:t>
            </w:r>
            <w:r w:rsidR="0045069B" w:rsidRPr="00BA6550">
              <w:rPr>
                <w:rFonts w:ascii="Arial" w:hAnsi="Arial" w:cs="Arial"/>
              </w:rPr>
              <w:t xml:space="preserve">specific </w:t>
            </w:r>
            <w:r w:rsidRPr="00BA6550">
              <w:rPr>
                <w:rFonts w:ascii="Arial" w:hAnsi="Arial" w:cs="Arial"/>
              </w:rPr>
              <w:t xml:space="preserve">responsibilities under the Children First Act 2015, </w:t>
            </w:r>
            <w:r w:rsidR="004C3CE5" w:rsidRPr="00BA6550">
              <w:rPr>
                <w:rFonts w:ascii="Arial" w:hAnsi="Arial" w:cs="Arial"/>
              </w:rPr>
              <w:t xml:space="preserve">the Protections for Persons Reporting Child Abuse Act 1998 in accordance with Section 2, </w:t>
            </w:r>
            <w:r w:rsidRPr="00BA6550">
              <w:rPr>
                <w:rFonts w:ascii="Arial" w:hAnsi="Arial" w:cs="Arial"/>
              </w:rPr>
              <w:t xml:space="preserve">Children First National Guidance and other relevant child safeguarding legislation and policies. </w:t>
            </w:r>
          </w:p>
          <w:p w14:paraId="5BFF82B6" w14:textId="77777777" w:rsidR="00A54067" w:rsidRPr="00BA6550" w:rsidRDefault="00A54067" w:rsidP="00A54067">
            <w:pPr>
              <w:rPr>
                <w:rFonts w:ascii="Arial" w:hAnsi="Arial" w:cs="Arial"/>
              </w:rPr>
            </w:pPr>
          </w:p>
          <w:p w14:paraId="74465AED" w14:textId="77777777" w:rsidR="00A54067" w:rsidRPr="00BA6550" w:rsidRDefault="00A54067" w:rsidP="00A54067">
            <w:pPr>
              <w:rPr>
                <w:rFonts w:ascii="Arial" w:hAnsi="Arial" w:cs="Arial"/>
                <w:lang w:val="en-US"/>
              </w:rPr>
            </w:pPr>
            <w:r w:rsidRPr="00BA6550">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BA6550" w:rsidRDefault="00A54067" w:rsidP="00A54067">
            <w:pPr>
              <w:rPr>
                <w:rFonts w:ascii="Arial" w:hAnsi="Arial" w:cs="Arial"/>
              </w:rPr>
            </w:pPr>
          </w:p>
          <w:p w14:paraId="31C11061" w14:textId="59F76B80" w:rsidR="00543F98" w:rsidRPr="00BA6550" w:rsidRDefault="00413395" w:rsidP="00A54067">
            <w:pPr>
              <w:jc w:val="both"/>
              <w:rPr>
                <w:rFonts w:ascii="Arial" w:hAnsi="Arial" w:cs="Arial"/>
                <w:b/>
                <w:bCs/>
              </w:rPr>
            </w:pPr>
            <w:r w:rsidRPr="00BA6550">
              <w:rPr>
                <w:rFonts w:ascii="Arial" w:hAnsi="Arial" w:cs="Arial"/>
                <w:bCs/>
                <w:lang w:val="en"/>
              </w:rPr>
              <w:t>Visit</w:t>
            </w:r>
            <w:r w:rsidR="00A54067" w:rsidRPr="00BA6550">
              <w:rPr>
                <w:rFonts w:ascii="Arial" w:hAnsi="Arial" w:cs="Arial"/>
                <w:bCs/>
                <w:lang w:val="en"/>
              </w:rPr>
              <w:t xml:space="preserve"> </w:t>
            </w:r>
            <w:hyperlink r:id="rId13" w:history="1">
              <w:r w:rsidRPr="00BA6550">
                <w:rPr>
                  <w:rStyle w:val="Hyperlink"/>
                  <w:rFonts w:ascii="Arial" w:hAnsi="Arial" w:cs="Arial"/>
                  <w:u w:val="none"/>
                  <w:lang w:val="en"/>
                </w:rPr>
                <w:t xml:space="preserve">HSE Children First </w:t>
              </w:r>
            </w:hyperlink>
            <w:r w:rsidRPr="00BA6550">
              <w:rPr>
                <w:rFonts w:ascii="Arial" w:hAnsi="Arial" w:cs="Arial"/>
                <w:lang w:val="en-US"/>
              </w:rPr>
              <w:t>for</w:t>
            </w:r>
            <w:r w:rsidR="00A54067" w:rsidRPr="00BA6550">
              <w:rPr>
                <w:rFonts w:ascii="Arial" w:hAnsi="Arial" w:cs="Arial"/>
                <w:lang w:val="en-US"/>
              </w:rPr>
              <w:t xml:space="preserve"> further</w:t>
            </w:r>
            <w:r w:rsidR="00A54067" w:rsidRPr="00BA6550">
              <w:rPr>
                <w:rFonts w:ascii="Arial" w:hAnsi="Arial" w:cs="Arial"/>
                <w:bCs/>
                <w:lang w:val="en"/>
              </w:rPr>
              <w:t xml:space="preserve"> information, guidance and resources</w:t>
            </w:r>
            <w:r w:rsidRPr="00BA6550">
              <w:rPr>
                <w:rFonts w:ascii="Arial" w:hAnsi="Arial" w:cs="Arial"/>
                <w:bCs/>
                <w:lang w:val="en"/>
              </w:rPr>
              <w:t>.</w:t>
            </w:r>
          </w:p>
        </w:tc>
      </w:tr>
      <w:tr w:rsidR="00543F98" w:rsidRPr="00BA6550"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BA6550" w:rsidRDefault="00543F98" w:rsidP="00F8393C">
            <w:pPr>
              <w:rPr>
                <w:rFonts w:ascii="Arial" w:hAnsi="Arial" w:cs="Arial"/>
                <w:b/>
                <w:bCs/>
              </w:rPr>
            </w:pPr>
            <w:bookmarkStart w:id="1" w:name="_Hlk58316562"/>
            <w:r w:rsidRPr="00BA6550">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BA6550" w:rsidRDefault="00543F98" w:rsidP="005F595E">
            <w:pPr>
              <w:jc w:val="both"/>
              <w:rPr>
                <w:rFonts w:ascii="Arial" w:hAnsi="Arial" w:cs="Arial"/>
              </w:rPr>
            </w:pPr>
            <w:r w:rsidRPr="00BA6550">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BA6550">
              <w:rPr>
                <w:rFonts w:ascii="Arial" w:hAnsi="Arial" w:cs="Arial"/>
                <w:iCs/>
              </w:rPr>
              <w:t>and comply with associated HSE protocols for implementing and maintaining these standards as appropriate to the role.</w:t>
            </w:r>
          </w:p>
          <w:p w14:paraId="3D6AA4B0" w14:textId="77777777" w:rsidR="00543F98" w:rsidRPr="00BA6550" w:rsidRDefault="00543F98" w:rsidP="005F595E">
            <w:pPr>
              <w:jc w:val="both"/>
              <w:rPr>
                <w:rFonts w:ascii="Arial" w:hAnsi="Arial" w:cs="Arial"/>
              </w:rPr>
            </w:pPr>
          </w:p>
        </w:tc>
      </w:tr>
      <w:tr w:rsidR="00543F98" w:rsidRPr="00BA6550"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A6550" w:rsidRDefault="00543F98" w:rsidP="00F8393C">
            <w:pPr>
              <w:rPr>
                <w:rFonts w:ascii="Arial" w:hAnsi="Arial" w:cs="Arial"/>
                <w:b/>
                <w:bCs/>
              </w:rPr>
            </w:pPr>
            <w:r w:rsidRPr="00BA6550">
              <w:rPr>
                <w:rFonts w:ascii="Arial" w:hAnsi="Arial" w:cs="Arial"/>
                <w:b/>
              </w:rPr>
              <w:lastRenderedPageBreak/>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BA6550" w:rsidRDefault="00543F98" w:rsidP="005F595E">
            <w:pPr>
              <w:jc w:val="both"/>
              <w:rPr>
                <w:rFonts w:ascii="Arial" w:hAnsi="Arial" w:cs="Arial"/>
              </w:rPr>
            </w:pPr>
            <w:r w:rsidRPr="00BA6550">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BA6550" w:rsidRDefault="00543F98" w:rsidP="005F595E">
            <w:pPr>
              <w:ind w:firstLine="720"/>
              <w:jc w:val="both"/>
              <w:rPr>
                <w:rFonts w:ascii="Arial" w:hAnsi="Arial" w:cs="Arial"/>
              </w:rPr>
            </w:pPr>
          </w:p>
          <w:p w14:paraId="033501F0" w14:textId="77777777" w:rsidR="00543F98" w:rsidRPr="00BA6550" w:rsidRDefault="00543F98" w:rsidP="005F595E">
            <w:pPr>
              <w:jc w:val="both"/>
              <w:rPr>
                <w:rFonts w:ascii="Arial" w:hAnsi="Arial" w:cs="Arial"/>
              </w:rPr>
            </w:pPr>
            <w:r w:rsidRPr="00BA6550">
              <w:rPr>
                <w:rFonts w:ascii="Arial" w:hAnsi="Arial" w:cs="Arial"/>
              </w:rPr>
              <w:t>Key responsibilities include:</w:t>
            </w:r>
          </w:p>
          <w:p w14:paraId="239805B8" w14:textId="77777777" w:rsidR="00543F98" w:rsidRPr="00BA6550" w:rsidRDefault="00543F98" w:rsidP="005F595E">
            <w:pPr>
              <w:jc w:val="both"/>
              <w:rPr>
                <w:rFonts w:ascii="Arial" w:hAnsi="Arial" w:cs="Arial"/>
                <w:highlight w:val="yellow"/>
              </w:rPr>
            </w:pPr>
          </w:p>
          <w:p w14:paraId="1A2019CC" w14:textId="77777777" w:rsidR="00543F98" w:rsidRPr="00BA6550" w:rsidRDefault="00543F98" w:rsidP="003E7EEE">
            <w:pPr>
              <w:pStyle w:val="ListParagraph"/>
              <w:numPr>
                <w:ilvl w:val="0"/>
                <w:numId w:val="13"/>
              </w:numPr>
              <w:jc w:val="both"/>
              <w:rPr>
                <w:rFonts w:ascii="Arial" w:hAnsi="Arial" w:cs="Arial"/>
              </w:rPr>
            </w:pPr>
            <w:r w:rsidRPr="00BA6550">
              <w:rPr>
                <w:rFonts w:ascii="Arial" w:hAnsi="Arial" w:cs="Arial"/>
              </w:rPr>
              <w:t>Developing a SSSS for the department/service</w:t>
            </w:r>
            <w:r w:rsidRPr="00BA6550">
              <w:rPr>
                <w:rStyle w:val="FootnoteReference"/>
                <w:rFonts w:ascii="Arial" w:eastAsia="Calibri" w:hAnsi="Arial" w:cs="Arial"/>
              </w:rPr>
              <w:footnoteReference w:id="2"/>
            </w:r>
            <w:r w:rsidRPr="00BA6550">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BA6550" w:rsidRDefault="00543F98" w:rsidP="003E7EEE">
            <w:pPr>
              <w:pStyle w:val="ListParagraph"/>
              <w:numPr>
                <w:ilvl w:val="0"/>
                <w:numId w:val="13"/>
              </w:numPr>
              <w:jc w:val="both"/>
              <w:rPr>
                <w:rFonts w:ascii="Arial" w:hAnsi="Arial" w:cs="Arial"/>
              </w:rPr>
            </w:pPr>
            <w:r w:rsidRPr="00BA6550">
              <w:rPr>
                <w:rFonts w:ascii="Arial" w:hAnsi="Arial" w:cs="Arial"/>
              </w:rPr>
              <w:t xml:space="preserve">Ensuring that Occupational Safety and Health (OSH) is integrated into day-to-day business, providing Systems Of Work (SOW) that are planned, organised, performed, </w:t>
            </w:r>
            <w:r w:rsidR="00D34192" w:rsidRPr="00BA6550">
              <w:rPr>
                <w:rFonts w:ascii="Arial" w:hAnsi="Arial" w:cs="Arial"/>
              </w:rPr>
              <w:t>maintained,</w:t>
            </w:r>
            <w:r w:rsidRPr="00BA6550">
              <w:rPr>
                <w:rFonts w:ascii="Arial" w:hAnsi="Arial" w:cs="Arial"/>
              </w:rPr>
              <w:t xml:space="preserve"> and revised as appropriate, and ensuring that all safety related records are maintained and available for inspection.</w:t>
            </w:r>
          </w:p>
          <w:p w14:paraId="44F284F2" w14:textId="77777777" w:rsidR="00543F98" w:rsidRPr="00BA6550" w:rsidRDefault="00543F98" w:rsidP="003E7EEE">
            <w:pPr>
              <w:pStyle w:val="ListParagraph"/>
              <w:numPr>
                <w:ilvl w:val="0"/>
                <w:numId w:val="13"/>
              </w:numPr>
              <w:jc w:val="both"/>
              <w:rPr>
                <w:rFonts w:ascii="Arial" w:hAnsi="Arial" w:cs="Arial"/>
              </w:rPr>
            </w:pPr>
            <w:r w:rsidRPr="00BA6550">
              <w:rPr>
                <w:rFonts w:ascii="Arial" w:hAnsi="Arial" w:cs="Arial"/>
              </w:rPr>
              <w:t>Consulting and communicating with staff and safety representatives on OSH matters.</w:t>
            </w:r>
          </w:p>
          <w:p w14:paraId="26E31354" w14:textId="77777777" w:rsidR="00543F98" w:rsidRPr="00BA6550" w:rsidRDefault="00543F98" w:rsidP="003E7EEE">
            <w:pPr>
              <w:pStyle w:val="ListParagraph"/>
              <w:numPr>
                <w:ilvl w:val="0"/>
                <w:numId w:val="13"/>
              </w:numPr>
              <w:jc w:val="both"/>
              <w:rPr>
                <w:rFonts w:ascii="Arial" w:hAnsi="Arial" w:cs="Arial"/>
              </w:rPr>
            </w:pPr>
            <w:r w:rsidRPr="00BA6550">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BA6550" w:rsidRDefault="00543F98" w:rsidP="003E7EEE">
            <w:pPr>
              <w:pStyle w:val="ListParagraph"/>
              <w:numPr>
                <w:ilvl w:val="0"/>
                <w:numId w:val="13"/>
              </w:numPr>
              <w:jc w:val="both"/>
              <w:rPr>
                <w:rFonts w:ascii="Arial" w:hAnsi="Arial" w:cs="Arial"/>
              </w:rPr>
            </w:pPr>
            <w:r w:rsidRPr="00BA6550">
              <w:rPr>
                <w:rFonts w:ascii="Arial" w:hAnsi="Arial" w:cs="Arial"/>
              </w:rPr>
              <w:t>Ensuring that all incidents occurring within the relevant department/service are appropriately managed and investigated in accordance with HSE procedures</w:t>
            </w:r>
            <w:r w:rsidRPr="00BA6550">
              <w:rPr>
                <w:rStyle w:val="FootnoteReference"/>
                <w:rFonts w:ascii="Arial" w:eastAsia="Calibri" w:hAnsi="Arial" w:cs="Arial"/>
              </w:rPr>
              <w:footnoteReference w:id="3"/>
            </w:r>
            <w:r w:rsidRPr="00BA6550">
              <w:rPr>
                <w:rFonts w:ascii="Arial" w:hAnsi="Arial" w:cs="Arial"/>
              </w:rPr>
              <w:t>.</w:t>
            </w:r>
          </w:p>
          <w:p w14:paraId="11FEAA1E" w14:textId="77777777" w:rsidR="00543F98" w:rsidRPr="00BA6550" w:rsidRDefault="00543F98" w:rsidP="003E7EEE">
            <w:pPr>
              <w:pStyle w:val="ListParagraph"/>
              <w:numPr>
                <w:ilvl w:val="0"/>
                <w:numId w:val="13"/>
              </w:numPr>
              <w:jc w:val="both"/>
              <w:rPr>
                <w:rFonts w:ascii="Arial" w:hAnsi="Arial" w:cs="Arial"/>
              </w:rPr>
            </w:pPr>
            <w:r w:rsidRPr="00BA6550">
              <w:rPr>
                <w:rFonts w:ascii="Arial" w:hAnsi="Arial" w:cs="Arial"/>
              </w:rPr>
              <w:t>Seeking advice from health and safety professionals through the National Health and Safety Function Helpdesk as appropriate.</w:t>
            </w:r>
          </w:p>
          <w:p w14:paraId="71D0F0C6" w14:textId="77777777" w:rsidR="00543F98" w:rsidRPr="00BA6550" w:rsidRDefault="00543F98" w:rsidP="003E7EEE">
            <w:pPr>
              <w:pStyle w:val="ListParagraph"/>
              <w:numPr>
                <w:ilvl w:val="0"/>
                <w:numId w:val="13"/>
              </w:numPr>
              <w:jc w:val="both"/>
              <w:rPr>
                <w:rFonts w:ascii="Arial" w:hAnsi="Arial" w:cs="Arial"/>
              </w:rPr>
            </w:pPr>
            <w:r w:rsidRPr="00BA6550">
              <w:rPr>
                <w:rFonts w:ascii="Arial" w:hAnsi="Arial" w:cs="Arial"/>
                <w:iCs/>
              </w:rPr>
              <w:t>Reviewing the health and safety performance of the ward/department/service and staff through, respectively, local audit and performance achievement meetings for example.</w:t>
            </w:r>
          </w:p>
          <w:p w14:paraId="77B1DEC0" w14:textId="77777777" w:rsidR="00543F98" w:rsidRPr="00BA6550" w:rsidRDefault="00543F98" w:rsidP="005F595E">
            <w:pPr>
              <w:jc w:val="both"/>
              <w:rPr>
                <w:rFonts w:ascii="Arial" w:hAnsi="Arial" w:cs="Arial"/>
              </w:rPr>
            </w:pPr>
          </w:p>
          <w:p w14:paraId="7AC8EEB0" w14:textId="77777777" w:rsidR="00543F98" w:rsidRPr="00BA6550" w:rsidRDefault="00543F98" w:rsidP="005F595E">
            <w:pPr>
              <w:jc w:val="both"/>
              <w:rPr>
                <w:rFonts w:ascii="Arial" w:hAnsi="Arial" w:cs="Arial"/>
              </w:rPr>
            </w:pPr>
            <w:r w:rsidRPr="00BA6550">
              <w:rPr>
                <w:rFonts w:ascii="Arial" w:hAnsi="Arial" w:cs="Arial"/>
                <w:b/>
              </w:rPr>
              <w:t>Note</w:t>
            </w:r>
            <w:r w:rsidRPr="00BA6550">
              <w:rPr>
                <w:rFonts w:ascii="Arial" w:hAnsi="Arial" w:cs="Arial"/>
              </w:rPr>
              <w:t xml:space="preserve">: Detailed roles and responsibilities of Line Managers are outlined in local SSSS. </w:t>
            </w:r>
          </w:p>
          <w:p w14:paraId="7DBB71A5" w14:textId="3B1B6585" w:rsidR="000D156B" w:rsidRPr="00BA6550" w:rsidRDefault="000D156B" w:rsidP="005F595E">
            <w:pPr>
              <w:jc w:val="both"/>
              <w:rPr>
                <w:rFonts w:ascii="Arial" w:hAnsi="Arial" w:cs="Arial"/>
              </w:rPr>
            </w:pPr>
          </w:p>
        </w:tc>
      </w:tr>
      <w:bookmarkEnd w:id="1"/>
    </w:tbl>
    <w:p w14:paraId="00BECC8E" w14:textId="011DCE8C" w:rsidR="00117CD7" w:rsidRPr="00BA6550" w:rsidRDefault="00117CD7" w:rsidP="00E9136D">
      <w:pPr>
        <w:rPr>
          <w:rFonts w:ascii="Arial" w:hAnsi="Arial" w:cs="Arial"/>
          <w:b/>
          <w:color w:val="000099"/>
        </w:rPr>
      </w:pPr>
    </w:p>
    <w:sectPr w:rsidR="00117CD7" w:rsidRPr="00BA6550"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60841" w14:textId="77777777" w:rsidR="003055CF" w:rsidRDefault="003055CF" w:rsidP="00543F98">
      <w:r>
        <w:separator/>
      </w:r>
    </w:p>
  </w:endnote>
  <w:endnote w:type="continuationSeparator" w:id="0">
    <w:p w14:paraId="5F9394F2" w14:textId="77777777" w:rsidR="003055CF" w:rsidRDefault="003055CF" w:rsidP="00543F98">
      <w:r>
        <w:continuationSeparator/>
      </w:r>
    </w:p>
  </w:endnote>
  <w:endnote w:type="continuationNotice" w:id="1">
    <w:p w14:paraId="318C599F" w14:textId="77777777" w:rsidR="003055CF" w:rsidRDefault="003055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0F97DFD9" w:rsidR="00EA495D" w:rsidRPr="001E592B" w:rsidRDefault="00B678AD" w:rsidP="001E592B">
    <w:pPr>
      <w:pStyle w:val="Footer"/>
      <w:jc w:val="right"/>
      <w:rPr>
        <w:rFonts w:ascii="Arial" w:hAnsi="Arial" w:cs="Arial"/>
        <w:sz w:val="16"/>
        <w:szCs w:val="16"/>
      </w:rPr>
    </w:pPr>
    <w:r>
      <w:rPr>
        <w:rFonts w:ascii="Arial" w:hAnsi="Arial" w:cs="Arial"/>
        <w:sz w:val="16"/>
        <w:szCs w:val="16"/>
      </w:rPr>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43CC0" w14:textId="77777777" w:rsidR="003055CF" w:rsidRDefault="003055CF" w:rsidP="00543F98">
      <w:r>
        <w:separator/>
      </w:r>
    </w:p>
  </w:footnote>
  <w:footnote w:type="continuationSeparator" w:id="0">
    <w:p w14:paraId="011C96E8" w14:textId="77777777" w:rsidR="003055CF" w:rsidRDefault="003055CF" w:rsidP="00543F98">
      <w:r>
        <w:continuationSeparator/>
      </w:r>
    </w:p>
  </w:footnote>
  <w:footnote w:type="continuationNotice" w:id="1">
    <w:p w14:paraId="6B75A2D2" w14:textId="77777777" w:rsidR="003055CF" w:rsidRDefault="003055CF"/>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01286D5A" w:rsidR="0068735E" w:rsidRDefault="001E592B">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0966DA8"/>
    <w:multiLevelType w:val="hybridMultilevel"/>
    <w:tmpl w:val="13308E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5D915BD7"/>
    <w:multiLevelType w:val="hybridMultilevel"/>
    <w:tmpl w:val="D022647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5DCD456D"/>
    <w:multiLevelType w:val="hybridMultilevel"/>
    <w:tmpl w:val="4190B17E"/>
    <w:lvl w:ilvl="0" w:tplc="D9F63C30">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7"/>
  </w:num>
  <w:num w:numId="4">
    <w:abstractNumId w:val="23"/>
  </w:num>
  <w:num w:numId="5">
    <w:abstractNumId w:val="0"/>
  </w:num>
  <w:num w:numId="6">
    <w:abstractNumId w:val="8"/>
  </w:num>
  <w:num w:numId="7">
    <w:abstractNumId w:val="24"/>
  </w:num>
  <w:num w:numId="8">
    <w:abstractNumId w:val="26"/>
  </w:num>
  <w:num w:numId="9">
    <w:abstractNumId w:val="22"/>
  </w:num>
  <w:num w:numId="10">
    <w:abstractNumId w:val="11"/>
  </w:num>
  <w:num w:numId="11">
    <w:abstractNumId w:val="5"/>
  </w:num>
  <w:num w:numId="12">
    <w:abstractNumId w:val="19"/>
  </w:num>
  <w:num w:numId="13">
    <w:abstractNumId w:val="3"/>
  </w:num>
  <w:num w:numId="14">
    <w:abstractNumId w:val="16"/>
  </w:num>
  <w:num w:numId="15">
    <w:abstractNumId w:val="12"/>
  </w:num>
  <w:num w:numId="16">
    <w:abstractNumId w:val="1"/>
  </w:num>
  <w:num w:numId="17">
    <w:abstractNumId w:val="10"/>
  </w:num>
  <w:num w:numId="18">
    <w:abstractNumId w:val="25"/>
  </w:num>
  <w:num w:numId="19">
    <w:abstractNumId w:val="13"/>
  </w:num>
  <w:num w:numId="20">
    <w:abstractNumId w:val="17"/>
  </w:num>
  <w:num w:numId="21">
    <w:abstractNumId w:val="2"/>
  </w:num>
  <w:num w:numId="22">
    <w:abstractNumId w:val="28"/>
  </w:num>
  <w:num w:numId="23">
    <w:abstractNumId w:val="15"/>
  </w:num>
  <w:num w:numId="24">
    <w:abstractNumId w:val="9"/>
  </w:num>
  <w:num w:numId="25">
    <w:abstractNumId w:val="14"/>
  </w:num>
  <w:num w:numId="26">
    <w:abstractNumId w:val="4"/>
  </w:num>
  <w:num w:numId="27">
    <w:abstractNumId w:val="6"/>
  </w:num>
  <w:num w:numId="28">
    <w:abstractNumId w:val="21"/>
  </w:num>
  <w:num w:numId="29">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7318"/>
    <w:rsid w:val="000D156B"/>
    <w:rsid w:val="000E3768"/>
    <w:rsid w:val="000F271C"/>
    <w:rsid w:val="00111739"/>
    <w:rsid w:val="00111B73"/>
    <w:rsid w:val="00112EAF"/>
    <w:rsid w:val="001142DE"/>
    <w:rsid w:val="00117CD7"/>
    <w:rsid w:val="00127EAB"/>
    <w:rsid w:val="00134550"/>
    <w:rsid w:val="001359F6"/>
    <w:rsid w:val="00163957"/>
    <w:rsid w:val="00177D2A"/>
    <w:rsid w:val="0018179A"/>
    <w:rsid w:val="0018387C"/>
    <w:rsid w:val="00185EBC"/>
    <w:rsid w:val="00195048"/>
    <w:rsid w:val="00195968"/>
    <w:rsid w:val="001A1FF4"/>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97D13"/>
    <w:rsid w:val="002A1DEB"/>
    <w:rsid w:val="002B27A5"/>
    <w:rsid w:val="002B4F38"/>
    <w:rsid w:val="002E1335"/>
    <w:rsid w:val="003055CF"/>
    <w:rsid w:val="00312DD3"/>
    <w:rsid w:val="00315E12"/>
    <w:rsid w:val="0032313C"/>
    <w:rsid w:val="003237BB"/>
    <w:rsid w:val="0032433F"/>
    <w:rsid w:val="00324FEE"/>
    <w:rsid w:val="003263A5"/>
    <w:rsid w:val="00331995"/>
    <w:rsid w:val="003347AB"/>
    <w:rsid w:val="0033762B"/>
    <w:rsid w:val="0035717C"/>
    <w:rsid w:val="003839AC"/>
    <w:rsid w:val="003873AF"/>
    <w:rsid w:val="00387421"/>
    <w:rsid w:val="00394E20"/>
    <w:rsid w:val="003C3758"/>
    <w:rsid w:val="003C69A1"/>
    <w:rsid w:val="003E7EEE"/>
    <w:rsid w:val="003F026C"/>
    <w:rsid w:val="003F586D"/>
    <w:rsid w:val="00404808"/>
    <w:rsid w:val="0041250A"/>
    <w:rsid w:val="004128A1"/>
    <w:rsid w:val="00413395"/>
    <w:rsid w:val="00416744"/>
    <w:rsid w:val="004256FD"/>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97D34"/>
    <w:rsid w:val="005A38DE"/>
    <w:rsid w:val="005B29E2"/>
    <w:rsid w:val="005C318D"/>
    <w:rsid w:val="005C40FB"/>
    <w:rsid w:val="005C6C78"/>
    <w:rsid w:val="005D1881"/>
    <w:rsid w:val="005F10AC"/>
    <w:rsid w:val="005F51C4"/>
    <w:rsid w:val="005F595E"/>
    <w:rsid w:val="00611576"/>
    <w:rsid w:val="0064026D"/>
    <w:rsid w:val="00645B66"/>
    <w:rsid w:val="006544F8"/>
    <w:rsid w:val="00671C9E"/>
    <w:rsid w:val="00672AB5"/>
    <w:rsid w:val="00684E5C"/>
    <w:rsid w:val="0068735E"/>
    <w:rsid w:val="00693151"/>
    <w:rsid w:val="006A2668"/>
    <w:rsid w:val="006A3CD5"/>
    <w:rsid w:val="006A54F6"/>
    <w:rsid w:val="006B758C"/>
    <w:rsid w:val="006E6731"/>
    <w:rsid w:val="006F0BE7"/>
    <w:rsid w:val="006F1A37"/>
    <w:rsid w:val="006F6EB4"/>
    <w:rsid w:val="007010DB"/>
    <w:rsid w:val="0070362B"/>
    <w:rsid w:val="00703E42"/>
    <w:rsid w:val="0070424B"/>
    <w:rsid w:val="00705C73"/>
    <w:rsid w:val="007065F2"/>
    <w:rsid w:val="007119DD"/>
    <w:rsid w:val="0075380E"/>
    <w:rsid w:val="0077279C"/>
    <w:rsid w:val="00781C24"/>
    <w:rsid w:val="00792875"/>
    <w:rsid w:val="00792F91"/>
    <w:rsid w:val="00795998"/>
    <w:rsid w:val="007C6E77"/>
    <w:rsid w:val="007D2E37"/>
    <w:rsid w:val="007D43A7"/>
    <w:rsid w:val="007D639C"/>
    <w:rsid w:val="007E60A4"/>
    <w:rsid w:val="007F0BB1"/>
    <w:rsid w:val="007F0EBF"/>
    <w:rsid w:val="007F3BDA"/>
    <w:rsid w:val="007F6BBE"/>
    <w:rsid w:val="00810055"/>
    <w:rsid w:val="00813F59"/>
    <w:rsid w:val="00817DF4"/>
    <w:rsid w:val="00820953"/>
    <w:rsid w:val="008249E3"/>
    <w:rsid w:val="00835025"/>
    <w:rsid w:val="008627AB"/>
    <w:rsid w:val="00865D30"/>
    <w:rsid w:val="0087266C"/>
    <w:rsid w:val="00887873"/>
    <w:rsid w:val="00890A2B"/>
    <w:rsid w:val="008950F1"/>
    <w:rsid w:val="008A014A"/>
    <w:rsid w:val="008A6CFF"/>
    <w:rsid w:val="008B37E3"/>
    <w:rsid w:val="008D7173"/>
    <w:rsid w:val="00923525"/>
    <w:rsid w:val="009441FF"/>
    <w:rsid w:val="00944FE6"/>
    <w:rsid w:val="00951DAB"/>
    <w:rsid w:val="00955918"/>
    <w:rsid w:val="009713C6"/>
    <w:rsid w:val="00986ECA"/>
    <w:rsid w:val="009B6BF8"/>
    <w:rsid w:val="009C7692"/>
    <w:rsid w:val="009D61B3"/>
    <w:rsid w:val="009E46F1"/>
    <w:rsid w:val="009E754F"/>
    <w:rsid w:val="009F3F3A"/>
    <w:rsid w:val="00A02CC7"/>
    <w:rsid w:val="00A31CE6"/>
    <w:rsid w:val="00A33245"/>
    <w:rsid w:val="00A35B00"/>
    <w:rsid w:val="00A36FE9"/>
    <w:rsid w:val="00A47428"/>
    <w:rsid w:val="00A54067"/>
    <w:rsid w:val="00A54BF2"/>
    <w:rsid w:val="00A847E5"/>
    <w:rsid w:val="00A8573A"/>
    <w:rsid w:val="00A85FAD"/>
    <w:rsid w:val="00AB4063"/>
    <w:rsid w:val="00AC0D37"/>
    <w:rsid w:val="00AC325C"/>
    <w:rsid w:val="00AC5852"/>
    <w:rsid w:val="00AD5EC4"/>
    <w:rsid w:val="00AE1AD9"/>
    <w:rsid w:val="00B0554F"/>
    <w:rsid w:val="00B079D3"/>
    <w:rsid w:val="00B13527"/>
    <w:rsid w:val="00B4168B"/>
    <w:rsid w:val="00B422A8"/>
    <w:rsid w:val="00B45750"/>
    <w:rsid w:val="00B54932"/>
    <w:rsid w:val="00B678AD"/>
    <w:rsid w:val="00B85A4B"/>
    <w:rsid w:val="00BA14C2"/>
    <w:rsid w:val="00BA4579"/>
    <w:rsid w:val="00BA6550"/>
    <w:rsid w:val="00BD463D"/>
    <w:rsid w:val="00BD5194"/>
    <w:rsid w:val="00BD7AF2"/>
    <w:rsid w:val="00BE2087"/>
    <w:rsid w:val="00BE491B"/>
    <w:rsid w:val="00BF1487"/>
    <w:rsid w:val="00C048C2"/>
    <w:rsid w:val="00C25F36"/>
    <w:rsid w:val="00C27EBA"/>
    <w:rsid w:val="00C31249"/>
    <w:rsid w:val="00C35264"/>
    <w:rsid w:val="00C36670"/>
    <w:rsid w:val="00C438C1"/>
    <w:rsid w:val="00C50AC7"/>
    <w:rsid w:val="00C56BF7"/>
    <w:rsid w:val="00C57CEC"/>
    <w:rsid w:val="00C82C28"/>
    <w:rsid w:val="00CA12C1"/>
    <w:rsid w:val="00CA63FE"/>
    <w:rsid w:val="00CB077C"/>
    <w:rsid w:val="00CB2C3A"/>
    <w:rsid w:val="00CB5C52"/>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C158E"/>
    <w:rsid w:val="00DD145D"/>
    <w:rsid w:val="00E00E62"/>
    <w:rsid w:val="00E0768C"/>
    <w:rsid w:val="00E23FD8"/>
    <w:rsid w:val="00E45386"/>
    <w:rsid w:val="00E46F0F"/>
    <w:rsid w:val="00E533C8"/>
    <w:rsid w:val="00E53F9F"/>
    <w:rsid w:val="00E64E67"/>
    <w:rsid w:val="00E77239"/>
    <w:rsid w:val="00E9136D"/>
    <w:rsid w:val="00E95117"/>
    <w:rsid w:val="00EA495D"/>
    <w:rsid w:val="00EB3C67"/>
    <w:rsid w:val="00EB5E72"/>
    <w:rsid w:val="00EB7809"/>
    <w:rsid w:val="00EC3C8E"/>
    <w:rsid w:val="00ED708D"/>
    <w:rsid w:val="00EE4936"/>
    <w:rsid w:val="00EE6573"/>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character" w:customStyle="1" w:styleId="ListParagraphChar">
    <w:name w:val="List Paragraph Char"/>
    <w:aliases w:val="List Paragraph4 Char,List Paragraph3 Char"/>
    <w:link w:val="ListParagraph"/>
    <w:uiPriority w:val="34"/>
    <w:locked/>
    <w:rsid w:val="00C56BF7"/>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318067535">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iam.OSullivan3@hse.ie" TargetMode="Externa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ealthservice.hse.ie/staffbenefits-services/pay/payscales.html" TargetMode="Externa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taff/resources/diversity/diversity.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oru.ie/files-education/swrb-standards-of-proficiency-for-social-workers.pdf" TargetMode="External"/><Relationship Id="rId4" Type="http://schemas.openxmlformats.org/officeDocument/2006/relationships/webSettings" Target="webSettings.xml"/><Relationship Id="rId9" Type="http://schemas.openxmlformats.org/officeDocument/2006/relationships/hyperlink" Target="http://www.hse.ie/eng/services/publications/corporate/CHOReport.html"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3549</Words>
  <Characters>20660</Characters>
  <Application>Microsoft Office Word</Application>
  <DocSecurity>0</DocSecurity>
  <Lines>503</Lines>
  <Paragraphs>260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Cliona Rea</cp:lastModifiedBy>
  <cp:revision>2</cp:revision>
  <dcterms:created xsi:type="dcterms:W3CDTF">2025-03-26T16:47:00Z</dcterms:created>
  <dcterms:modified xsi:type="dcterms:W3CDTF">2025-03-26T16:47:00Z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7ec543657554931116c69b326f8be2320832050b6a4980860bd840166a715e33</vt:lpwstr>
  </property>
</Properties>
</file>