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08189B" w14:textId="77777777" w:rsidR="00E338B6" w:rsidRDefault="00E338B6" w:rsidP="00CA3A7C">
      <w:pPr>
        <w:pStyle w:val="NoSpacing"/>
        <w:jc w:val="center"/>
        <w:rPr>
          <w:rFonts w:cs="Calibri"/>
          <w:noProof/>
          <w:lang w:eastAsia="en-IE"/>
        </w:rPr>
      </w:pPr>
    </w:p>
    <w:p w14:paraId="65FA382D" w14:textId="77777777" w:rsidR="00E338B6" w:rsidRDefault="00E338B6" w:rsidP="00CA3A7C">
      <w:pPr>
        <w:pStyle w:val="NoSpacing"/>
        <w:jc w:val="center"/>
        <w:rPr>
          <w:rFonts w:cs="Calibri"/>
          <w:noProof/>
          <w:lang w:eastAsia="en-IE"/>
        </w:rPr>
      </w:pPr>
    </w:p>
    <w:p w14:paraId="728125B7" w14:textId="77777777" w:rsidR="00E338B6" w:rsidRDefault="00E338B6" w:rsidP="00CA3A7C">
      <w:pPr>
        <w:pStyle w:val="NoSpacing"/>
        <w:jc w:val="center"/>
        <w:rPr>
          <w:rFonts w:cs="Calibri"/>
          <w:noProof/>
          <w:lang w:eastAsia="en-IE"/>
        </w:rPr>
      </w:pPr>
    </w:p>
    <w:p w14:paraId="2FB735C0" w14:textId="16FF3392" w:rsidR="00E338B6" w:rsidRPr="00E338B6" w:rsidRDefault="00E338B6" w:rsidP="00E338B6">
      <w:pPr>
        <w:pStyle w:val="NoSpacing"/>
        <w:jc w:val="center"/>
        <w:rPr>
          <w:rFonts w:cs="Calibri"/>
          <w:noProof/>
          <w:lang w:val="en-GB" w:eastAsia="en-IE"/>
        </w:rPr>
      </w:pPr>
      <w:r w:rsidRPr="00E338B6">
        <w:rPr>
          <w:rFonts w:cs="Calibri"/>
          <w:noProof/>
          <w:lang w:val="en-GB" w:eastAsia="en-IE"/>
        </w:rPr>
        <w:drawing>
          <wp:inline distT="0" distB="0" distL="0" distR="0" wp14:anchorId="08012A0F" wp14:editId="78B2F9EE">
            <wp:extent cx="1328214" cy="1409700"/>
            <wp:effectExtent l="0" t="0" r="5715" b="0"/>
            <wp:docPr id="273917970" name="Picture 5"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ictur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0271" cy="1411883"/>
                    </a:xfrm>
                    <a:prstGeom prst="rect">
                      <a:avLst/>
                    </a:prstGeom>
                    <a:noFill/>
                    <a:ln>
                      <a:noFill/>
                    </a:ln>
                  </pic:spPr>
                </pic:pic>
              </a:graphicData>
            </a:graphic>
          </wp:inline>
        </w:drawing>
      </w:r>
    </w:p>
    <w:p w14:paraId="2295E601" w14:textId="77777777" w:rsidR="00E338B6" w:rsidRPr="00E338B6" w:rsidRDefault="00E338B6" w:rsidP="00E338B6">
      <w:pPr>
        <w:pStyle w:val="NoSpacing"/>
        <w:rPr>
          <w:rFonts w:cs="Calibri"/>
          <w:noProof/>
          <w:lang w:val="en-GB" w:eastAsia="en-IE"/>
        </w:rPr>
      </w:pPr>
      <w:r w:rsidRPr="00E338B6">
        <w:rPr>
          <w:rFonts w:cs="Calibri"/>
          <w:noProof/>
          <w:lang w:val="en-GB" w:eastAsia="en-IE"/>
        </w:rPr>
        <w:t> </w:t>
      </w:r>
    </w:p>
    <w:p w14:paraId="6BA5812A" w14:textId="77777777" w:rsidR="00E338B6" w:rsidRPr="00E338B6" w:rsidRDefault="00E338B6" w:rsidP="00E338B6">
      <w:pPr>
        <w:pStyle w:val="NoSpacing"/>
        <w:rPr>
          <w:rFonts w:cs="Calibri"/>
          <w:noProof/>
          <w:lang w:val="en-GB" w:eastAsia="en-IE"/>
        </w:rPr>
      </w:pPr>
      <w:r w:rsidRPr="00E338B6">
        <w:rPr>
          <w:rFonts w:cs="Calibri"/>
          <w:noProof/>
          <w:lang w:val="en-GB" w:eastAsia="en-IE"/>
        </w:rPr>
        <w:t> </w:t>
      </w:r>
    </w:p>
    <w:p w14:paraId="47590911" w14:textId="77777777" w:rsidR="00E338B6" w:rsidRPr="00E338B6" w:rsidRDefault="00E338B6" w:rsidP="00E338B6">
      <w:pPr>
        <w:pStyle w:val="NoSpacing"/>
        <w:rPr>
          <w:rFonts w:cs="Calibri"/>
          <w:noProof/>
          <w:lang w:val="en-GB" w:eastAsia="en-IE"/>
        </w:rPr>
      </w:pPr>
      <w:r w:rsidRPr="00E338B6">
        <w:rPr>
          <w:rFonts w:cs="Calibri"/>
          <w:noProof/>
          <w:lang w:val="en-GB" w:eastAsia="en-IE"/>
        </w:rPr>
        <w:t> </w:t>
      </w:r>
    </w:p>
    <w:p w14:paraId="60DB0067" w14:textId="77777777" w:rsidR="00E338B6" w:rsidRDefault="00E338B6" w:rsidP="008000D2">
      <w:pPr>
        <w:pStyle w:val="NoSpacing"/>
        <w:jc w:val="center"/>
        <w:rPr>
          <w:rFonts w:cs="Calibri"/>
          <w:b/>
          <w:bCs/>
          <w:noProof/>
          <w:lang w:eastAsia="en-IE"/>
        </w:rPr>
      </w:pPr>
    </w:p>
    <w:p w14:paraId="205D28D8" w14:textId="0270561C" w:rsidR="00E338B6" w:rsidRDefault="00E338B6" w:rsidP="008000D2">
      <w:pPr>
        <w:pStyle w:val="NoSpacing"/>
        <w:jc w:val="center"/>
        <w:rPr>
          <w:rFonts w:asciiTheme="minorHAnsi" w:hAnsiTheme="minorHAnsi" w:cstheme="minorHAnsi"/>
          <w:b/>
          <w:bCs/>
          <w:noProof/>
          <w:sz w:val="32"/>
          <w:szCs w:val="32"/>
          <w:lang w:eastAsia="en-IE"/>
        </w:rPr>
      </w:pPr>
      <w:r w:rsidRPr="00E338B6">
        <w:rPr>
          <w:rFonts w:asciiTheme="minorHAnsi" w:hAnsiTheme="minorHAnsi" w:cstheme="minorHAnsi"/>
          <w:b/>
          <w:bCs/>
          <w:noProof/>
          <w:sz w:val="32"/>
          <w:szCs w:val="32"/>
          <w:lang w:eastAsia="en-IE"/>
        </w:rPr>
        <w:t>Candidate Brief for the position of:</w:t>
      </w:r>
    </w:p>
    <w:p w14:paraId="766B63CE" w14:textId="77777777" w:rsidR="008000D2" w:rsidRPr="008000D2" w:rsidRDefault="008000D2" w:rsidP="008000D2">
      <w:pPr>
        <w:pStyle w:val="NoSpacing"/>
        <w:jc w:val="center"/>
        <w:rPr>
          <w:rFonts w:asciiTheme="minorHAnsi" w:hAnsiTheme="minorHAnsi" w:cstheme="minorHAnsi"/>
          <w:b/>
          <w:bCs/>
          <w:noProof/>
          <w:sz w:val="32"/>
          <w:szCs w:val="32"/>
          <w:lang w:eastAsia="en-IE"/>
        </w:rPr>
      </w:pPr>
    </w:p>
    <w:p w14:paraId="2E7F1F56" w14:textId="652FB019" w:rsidR="00E338B6" w:rsidRPr="00E338B6" w:rsidRDefault="00E338B6" w:rsidP="008000D2">
      <w:pPr>
        <w:pStyle w:val="NoSpacing"/>
        <w:jc w:val="center"/>
        <w:rPr>
          <w:rFonts w:asciiTheme="minorHAnsi" w:hAnsiTheme="minorHAnsi" w:cstheme="minorHAnsi"/>
          <w:b/>
          <w:bCs/>
          <w:noProof/>
          <w:sz w:val="32"/>
          <w:szCs w:val="32"/>
          <w:lang w:eastAsia="en-IE"/>
        </w:rPr>
      </w:pPr>
      <w:r w:rsidRPr="00E338B6">
        <w:rPr>
          <w:rFonts w:asciiTheme="minorHAnsi" w:hAnsiTheme="minorHAnsi" w:cstheme="minorHAnsi"/>
          <w:b/>
          <w:bCs/>
          <w:noProof/>
          <w:sz w:val="32"/>
          <w:szCs w:val="32"/>
          <w:lang w:eastAsia="en-IE"/>
        </w:rPr>
        <w:t>Senior Occupational Therapist – CDNT</w:t>
      </w:r>
      <w:r w:rsidR="00582179">
        <w:rPr>
          <w:rFonts w:asciiTheme="minorHAnsi" w:hAnsiTheme="minorHAnsi" w:cstheme="minorHAnsi"/>
          <w:b/>
          <w:bCs/>
          <w:noProof/>
          <w:sz w:val="32"/>
          <w:szCs w:val="32"/>
          <w:lang w:eastAsia="en-IE"/>
        </w:rPr>
        <w:t>5</w:t>
      </w:r>
    </w:p>
    <w:p w14:paraId="331BC694" w14:textId="77777777" w:rsidR="00E338B6" w:rsidRPr="00E338B6" w:rsidRDefault="00E338B6" w:rsidP="008000D2">
      <w:pPr>
        <w:pStyle w:val="NoSpacing"/>
        <w:jc w:val="center"/>
        <w:rPr>
          <w:rFonts w:asciiTheme="minorHAnsi" w:hAnsiTheme="minorHAnsi" w:cstheme="minorHAnsi"/>
          <w:noProof/>
          <w:lang w:val="en-GB" w:eastAsia="en-IE"/>
        </w:rPr>
      </w:pPr>
    </w:p>
    <w:p w14:paraId="5DE1F0F2" w14:textId="7706E36D" w:rsidR="00E338B6" w:rsidRPr="00E338B6" w:rsidRDefault="00E338B6" w:rsidP="008000D2">
      <w:pPr>
        <w:pStyle w:val="NoSpacing"/>
        <w:jc w:val="center"/>
        <w:rPr>
          <w:rFonts w:asciiTheme="minorHAnsi" w:hAnsiTheme="minorHAnsi" w:cstheme="minorHAnsi"/>
          <w:noProof/>
          <w:sz w:val="28"/>
          <w:szCs w:val="28"/>
          <w:lang w:val="en-GB" w:eastAsia="en-IE"/>
        </w:rPr>
      </w:pPr>
      <w:r w:rsidRPr="00E338B6">
        <w:rPr>
          <w:rFonts w:asciiTheme="minorHAnsi" w:hAnsiTheme="minorHAnsi" w:cstheme="minorHAnsi"/>
          <w:b/>
          <w:bCs/>
          <w:noProof/>
          <w:sz w:val="28"/>
          <w:szCs w:val="28"/>
          <w:lang w:eastAsia="en-IE"/>
        </w:rPr>
        <w:t xml:space="preserve">(Permanent </w:t>
      </w:r>
      <w:r w:rsidR="00064FFA">
        <w:rPr>
          <w:rFonts w:asciiTheme="minorHAnsi" w:hAnsiTheme="minorHAnsi" w:cstheme="minorHAnsi"/>
          <w:b/>
          <w:bCs/>
          <w:noProof/>
          <w:sz w:val="28"/>
          <w:szCs w:val="28"/>
          <w:lang w:eastAsia="en-IE"/>
        </w:rPr>
        <w:t>Full Time</w:t>
      </w:r>
      <w:r w:rsidRPr="00E338B6">
        <w:rPr>
          <w:rFonts w:asciiTheme="minorHAnsi" w:hAnsiTheme="minorHAnsi" w:cstheme="minorHAnsi"/>
          <w:b/>
          <w:bCs/>
          <w:noProof/>
          <w:sz w:val="28"/>
          <w:szCs w:val="28"/>
          <w:lang w:eastAsia="en-IE"/>
        </w:rPr>
        <w:t>)</w:t>
      </w:r>
    </w:p>
    <w:p w14:paraId="3FE5516D" w14:textId="318EC965" w:rsidR="00E338B6" w:rsidRPr="00E338B6" w:rsidRDefault="00E338B6" w:rsidP="00E338B6">
      <w:pPr>
        <w:pStyle w:val="NoSpacing"/>
        <w:jc w:val="center"/>
        <w:rPr>
          <w:rFonts w:asciiTheme="minorHAnsi" w:hAnsiTheme="minorHAnsi" w:cstheme="minorHAnsi"/>
          <w:noProof/>
          <w:lang w:val="en-GB" w:eastAsia="en-IE"/>
        </w:rPr>
      </w:pPr>
    </w:p>
    <w:p w14:paraId="5B719072" w14:textId="4DD0EA61" w:rsidR="00E338B6" w:rsidRPr="00E338B6" w:rsidRDefault="00E338B6" w:rsidP="00E338B6">
      <w:pPr>
        <w:pStyle w:val="NoSpacing"/>
        <w:jc w:val="center"/>
        <w:rPr>
          <w:rFonts w:asciiTheme="minorHAnsi" w:hAnsiTheme="minorHAnsi" w:cstheme="minorHAnsi"/>
          <w:noProof/>
          <w:lang w:val="en-GB" w:eastAsia="en-IE"/>
        </w:rPr>
      </w:pPr>
    </w:p>
    <w:p w14:paraId="2EBF5B0E" w14:textId="62BC580A" w:rsidR="00E338B6" w:rsidRPr="00E338B6" w:rsidRDefault="00E338B6" w:rsidP="00E338B6">
      <w:pPr>
        <w:pStyle w:val="NoSpacing"/>
        <w:jc w:val="center"/>
        <w:rPr>
          <w:rFonts w:asciiTheme="minorHAnsi" w:hAnsiTheme="minorHAnsi" w:cstheme="minorHAnsi"/>
          <w:noProof/>
          <w:lang w:val="en-GB" w:eastAsia="en-IE"/>
        </w:rPr>
      </w:pPr>
    </w:p>
    <w:p w14:paraId="7E14E24D" w14:textId="6E8A5870" w:rsidR="00E338B6" w:rsidRPr="00E338B6" w:rsidRDefault="00E338B6" w:rsidP="00E338B6">
      <w:pPr>
        <w:pStyle w:val="NoSpacing"/>
        <w:jc w:val="center"/>
        <w:rPr>
          <w:rFonts w:asciiTheme="minorHAnsi" w:hAnsiTheme="minorHAnsi" w:cstheme="minorHAnsi"/>
          <w:noProof/>
          <w:lang w:val="en-GB" w:eastAsia="en-IE"/>
        </w:rPr>
      </w:pPr>
    </w:p>
    <w:p w14:paraId="023AA959" w14:textId="4C6FB49A" w:rsidR="00E338B6" w:rsidRPr="00E338B6" w:rsidRDefault="00E338B6" w:rsidP="00E338B6">
      <w:pPr>
        <w:pStyle w:val="NoSpacing"/>
        <w:spacing w:line="360" w:lineRule="auto"/>
        <w:jc w:val="center"/>
        <w:rPr>
          <w:rFonts w:asciiTheme="minorHAnsi" w:hAnsiTheme="minorHAnsi" w:cstheme="minorHAnsi"/>
          <w:noProof/>
          <w:sz w:val="24"/>
          <w:szCs w:val="24"/>
          <w:lang w:val="en-GB" w:eastAsia="en-IE"/>
        </w:rPr>
      </w:pPr>
      <w:r w:rsidRPr="00E338B6">
        <w:rPr>
          <w:rFonts w:asciiTheme="minorHAnsi" w:hAnsiTheme="minorHAnsi" w:cstheme="minorHAnsi"/>
          <w:b/>
          <w:bCs/>
          <w:noProof/>
          <w:sz w:val="24"/>
          <w:szCs w:val="24"/>
          <w:lang w:eastAsia="en-IE"/>
        </w:rPr>
        <w:t>Support and Empowerment</w:t>
      </w:r>
    </w:p>
    <w:p w14:paraId="1F7F7B19" w14:textId="747051C8" w:rsidR="00E338B6" w:rsidRPr="00E338B6" w:rsidRDefault="00E338B6" w:rsidP="00E338B6">
      <w:pPr>
        <w:pStyle w:val="NoSpacing"/>
        <w:spacing w:line="360" w:lineRule="auto"/>
        <w:jc w:val="center"/>
        <w:rPr>
          <w:rFonts w:asciiTheme="minorHAnsi" w:hAnsiTheme="minorHAnsi" w:cstheme="minorHAnsi"/>
          <w:noProof/>
          <w:sz w:val="24"/>
          <w:szCs w:val="24"/>
          <w:lang w:val="en-GB" w:eastAsia="en-IE"/>
        </w:rPr>
      </w:pPr>
      <w:r w:rsidRPr="00E338B6">
        <w:rPr>
          <w:rFonts w:asciiTheme="minorHAnsi" w:hAnsiTheme="minorHAnsi" w:cstheme="minorHAnsi"/>
          <w:b/>
          <w:bCs/>
          <w:noProof/>
          <w:sz w:val="24"/>
          <w:szCs w:val="24"/>
          <w:lang w:eastAsia="en-IE"/>
        </w:rPr>
        <w:t>Promoting meaningful and fulfilling lives for people with intellectual disabilities</w:t>
      </w:r>
    </w:p>
    <w:p w14:paraId="78A237A9" w14:textId="77777777" w:rsidR="00E338B6" w:rsidRPr="00E338B6" w:rsidRDefault="00E338B6" w:rsidP="00E338B6">
      <w:pPr>
        <w:pStyle w:val="NoSpacing"/>
        <w:rPr>
          <w:rFonts w:asciiTheme="minorHAnsi" w:hAnsiTheme="minorHAnsi" w:cstheme="minorHAnsi"/>
          <w:noProof/>
          <w:lang w:val="en-GB" w:eastAsia="en-IE"/>
        </w:rPr>
      </w:pPr>
      <w:r w:rsidRPr="00E338B6">
        <w:rPr>
          <w:rFonts w:asciiTheme="minorHAnsi" w:hAnsiTheme="minorHAnsi" w:cstheme="minorHAnsi"/>
          <w:noProof/>
          <w:lang w:val="en-GB" w:eastAsia="en-IE"/>
        </w:rPr>
        <w:t> </w:t>
      </w:r>
    </w:p>
    <w:p w14:paraId="023E4D7A" w14:textId="77777777" w:rsidR="00E338B6" w:rsidRPr="00E338B6" w:rsidRDefault="00E338B6" w:rsidP="00E338B6">
      <w:pPr>
        <w:pStyle w:val="NoSpacing"/>
        <w:rPr>
          <w:rFonts w:asciiTheme="minorHAnsi" w:hAnsiTheme="minorHAnsi" w:cstheme="minorHAnsi"/>
          <w:noProof/>
          <w:lang w:val="en-GB" w:eastAsia="en-IE"/>
        </w:rPr>
      </w:pPr>
      <w:r w:rsidRPr="00E338B6">
        <w:rPr>
          <w:rFonts w:asciiTheme="minorHAnsi" w:hAnsiTheme="minorHAnsi" w:cstheme="minorHAnsi"/>
          <w:noProof/>
          <w:lang w:val="en-GB" w:eastAsia="en-IE"/>
        </w:rPr>
        <w:t> </w:t>
      </w:r>
    </w:p>
    <w:p w14:paraId="2B2EF732" w14:textId="77777777" w:rsidR="00E338B6" w:rsidRPr="00E338B6" w:rsidRDefault="00E338B6" w:rsidP="00E338B6">
      <w:pPr>
        <w:pStyle w:val="NoSpacing"/>
        <w:rPr>
          <w:rFonts w:asciiTheme="minorHAnsi" w:hAnsiTheme="minorHAnsi" w:cstheme="minorHAnsi"/>
          <w:noProof/>
          <w:lang w:val="en-GB" w:eastAsia="en-IE"/>
        </w:rPr>
      </w:pPr>
      <w:r w:rsidRPr="00E338B6">
        <w:rPr>
          <w:rFonts w:asciiTheme="minorHAnsi" w:hAnsiTheme="minorHAnsi" w:cstheme="minorHAnsi"/>
          <w:noProof/>
          <w:lang w:val="en-GB" w:eastAsia="en-IE"/>
        </w:rPr>
        <w:t> </w:t>
      </w:r>
    </w:p>
    <w:p w14:paraId="4F7663B5" w14:textId="77777777" w:rsidR="00E338B6" w:rsidRPr="00E338B6" w:rsidRDefault="00E338B6" w:rsidP="00E338B6">
      <w:pPr>
        <w:pStyle w:val="NoSpacing"/>
        <w:rPr>
          <w:rFonts w:asciiTheme="minorHAnsi" w:hAnsiTheme="minorHAnsi" w:cstheme="minorHAnsi"/>
          <w:noProof/>
          <w:lang w:eastAsia="en-IE"/>
        </w:rPr>
      </w:pPr>
    </w:p>
    <w:p w14:paraId="12084D9B" w14:textId="77777777" w:rsidR="00E338B6" w:rsidRPr="00E338B6" w:rsidRDefault="00E338B6" w:rsidP="00CA3A7C">
      <w:pPr>
        <w:pStyle w:val="NoSpacing"/>
        <w:jc w:val="center"/>
        <w:rPr>
          <w:rFonts w:asciiTheme="minorHAnsi" w:hAnsiTheme="minorHAnsi" w:cstheme="minorHAnsi"/>
          <w:noProof/>
          <w:lang w:eastAsia="en-IE"/>
        </w:rPr>
      </w:pPr>
    </w:p>
    <w:p w14:paraId="0A9DC95B" w14:textId="77777777" w:rsidR="00E338B6" w:rsidRPr="00E338B6" w:rsidRDefault="00E338B6" w:rsidP="00CA3A7C">
      <w:pPr>
        <w:pStyle w:val="NoSpacing"/>
        <w:jc w:val="center"/>
        <w:rPr>
          <w:rFonts w:asciiTheme="minorHAnsi" w:hAnsiTheme="minorHAnsi" w:cstheme="minorHAnsi"/>
          <w:noProof/>
          <w:lang w:eastAsia="en-IE"/>
        </w:rPr>
      </w:pPr>
    </w:p>
    <w:p w14:paraId="284276FC" w14:textId="77777777" w:rsidR="00E338B6" w:rsidRPr="00E338B6" w:rsidRDefault="00E338B6" w:rsidP="00CA3A7C">
      <w:pPr>
        <w:pStyle w:val="NoSpacing"/>
        <w:jc w:val="center"/>
        <w:rPr>
          <w:rFonts w:asciiTheme="minorHAnsi" w:hAnsiTheme="minorHAnsi" w:cstheme="minorHAnsi"/>
          <w:noProof/>
          <w:lang w:eastAsia="en-IE"/>
        </w:rPr>
      </w:pPr>
    </w:p>
    <w:p w14:paraId="342558A7" w14:textId="77777777" w:rsidR="00E338B6" w:rsidRPr="00E338B6" w:rsidRDefault="00E338B6" w:rsidP="00CA3A7C">
      <w:pPr>
        <w:pStyle w:val="NoSpacing"/>
        <w:jc w:val="center"/>
        <w:rPr>
          <w:rFonts w:asciiTheme="minorHAnsi" w:hAnsiTheme="minorHAnsi" w:cstheme="minorHAnsi"/>
          <w:noProof/>
          <w:lang w:eastAsia="en-IE"/>
        </w:rPr>
      </w:pPr>
    </w:p>
    <w:p w14:paraId="3E0E9735" w14:textId="77777777" w:rsidR="00E338B6" w:rsidRPr="00E338B6" w:rsidRDefault="00E338B6" w:rsidP="00CA3A7C">
      <w:pPr>
        <w:pStyle w:val="NoSpacing"/>
        <w:jc w:val="center"/>
        <w:rPr>
          <w:rFonts w:asciiTheme="minorHAnsi" w:hAnsiTheme="minorHAnsi" w:cstheme="minorHAnsi"/>
          <w:noProof/>
          <w:lang w:eastAsia="en-IE"/>
        </w:rPr>
      </w:pPr>
    </w:p>
    <w:p w14:paraId="2E652744" w14:textId="77777777" w:rsidR="00E338B6" w:rsidRPr="00E338B6" w:rsidRDefault="00E338B6" w:rsidP="00CA3A7C">
      <w:pPr>
        <w:pStyle w:val="NoSpacing"/>
        <w:jc w:val="center"/>
        <w:rPr>
          <w:rFonts w:asciiTheme="minorHAnsi" w:hAnsiTheme="minorHAnsi" w:cstheme="minorHAnsi"/>
          <w:noProof/>
          <w:lang w:eastAsia="en-IE"/>
        </w:rPr>
      </w:pPr>
    </w:p>
    <w:p w14:paraId="0E6A32C1" w14:textId="77777777" w:rsidR="00E338B6" w:rsidRPr="00E338B6" w:rsidRDefault="00E338B6" w:rsidP="00CA3A7C">
      <w:pPr>
        <w:pStyle w:val="NoSpacing"/>
        <w:jc w:val="center"/>
        <w:rPr>
          <w:rFonts w:asciiTheme="minorHAnsi" w:hAnsiTheme="minorHAnsi" w:cstheme="minorHAnsi"/>
          <w:noProof/>
          <w:lang w:eastAsia="en-IE"/>
        </w:rPr>
      </w:pPr>
    </w:p>
    <w:p w14:paraId="2E412ADB" w14:textId="77777777" w:rsidR="00E338B6" w:rsidRPr="00E338B6" w:rsidRDefault="00E338B6" w:rsidP="00CA3A7C">
      <w:pPr>
        <w:pStyle w:val="NoSpacing"/>
        <w:jc w:val="center"/>
        <w:rPr>
          <w:rFonts w:asciiTheme="minorHAnsi" w:hAnsiTheme="minorHAnsi" w:cstheme="minorHAnsi"/>
          <w:noProof/>
          <w:lang w:eastAsia="en-IE"/>
        </w:rPr>
      </w:pPr>
    </w:p>
    <w:p w14:paraId="0227D76D" w14:textId="77777777" w:rsidR="00E338B6" w:rsidRPr="00E338B6" w:rsidRDefault="00E338B6" w:rsidP="00CA3A7C">
      <w:pPr>
        <w:pStyle w:val="NoSpacing"/>
        <w:jc w:val="center"/>
        <w:rPr>
          <w:rFonts w:asciiTheme="minorHAnsi" w:hAnsiTheme="minorHAnsi" w:cstheme="minorHAnsi"/>
          <w:noProof/>
          <w:lang w:eastAsia="en-IE"/>
        </w:rPr>
      </w:pPr>
    </w:p>
    <w:p w14:paraId="45DE16A2" w14:textId="77777777" w:rsidR="00E338B6" w:rsidRPr="00E338B6" w:rsidRDefault="00E338B6" w:rsidP="00CA3A7C">
      <w:pPr>
        <w:pStyle w:val="NoSpacing"/>
        <w:jc w:val="center"/>
        <w:rPr>
          <w:rFonts w:asciiTheme="minorHAnsi" w:hAnsiTheme="minorHAnsi" w:cstheme="minorHAnsi"/>
          <w:noProof/>
          <w:lang w:eastAsia="en-IE"/>
        </w:rPr>
      </w:pPr>
    </w:p>
    <w:p w14:paraId="3385FA8E" w14:textId="77777777" w:rsidR="00E338B6" w:rsidRPr="00E338B6" w:rsidRDefault="00E338B6" w:rsidP="00CA3A7C">
      <w:pPr>
        <w:pStyle w:val="NoSpacing"/>
        <w:jc w:val="center"/>
        <w:rPr>
          <w:rFonts w:asciiTheme="minorHAnsi" w:hAnsiTheme="minorHAnsi" w:cstheme="minorHAnsi"/>
          <w:noProof/>
          <w:lang w:eastAsia="en-IE"/>
        </w:rPr>
      </w:pPr>
    </w:p>
    <w:p w14:paraId="699FC01D" w14:textId="77777777" w:rsidR="00E338B6" w:rsidRPr="00E338B6" w:rsidRDefault="00E338B6" w:rsidP="00CA3A7C">
      <w:pPr>
        <w:pStyle w:val="NoSpacing"/>
        <w:jc w:val="center"/>
        <w:rPr>
          <w:rFonts w:asciiTheme="minorHAnsi" w:hAnsiTheme="minorHAnsi" w:cstheme="minorHAnsi"/>
          <w:noProof/>
          <w:lang w:eastAsia="en-IE"/>
        </w:rPr>
      </w:pPr>
    </w:p>
    <w:p w14:paraId="219FE8C0" w14:textId="77777777" w:rsidR="00E338B6" w:rsidRPr="00E338B6" w:rsidRDefault="00E338B6" w:rsidP="00CA3A7C">
      <w:pPr>
        <w:pStyle w:val="NoSpacing"/>
        <w:jc w:val="center"/>
        <w:rPr>
          <w:rFonts w:asciiTheme="minorHAnsi" w:hAnsiTheme="minorHAnsi" w:cstheme="minorHAnsi"/>
          <w:noProof/>
          <w:lang w:eastAsia="en-IE"/>
        </w:rPr>
      </w:pPr>
    </w:p>
    <w:p w14:paraId="2FAC4BD4" w14:textId="77777777" w:rsidR="00E338B6" w:rsidRPr="00E338B6" w:rsidRDefault="00E338B6" w:rsidP="00CA3A7C">
      <w:pPr>
        <w:pStyle w:val="NoSpacing"/>
        <w:jc w:val="center"/>
        <w:rPr>
          <w:rFonts w:asciiTheme="minorHAnsi" w:hAnsiTheme="minorHAnsi" w:cstheme="minorHAnsi"/>
          <w:noProof/>
          <w:lang w:eastAsia="en-IE"/>
        </w:rPr>
      </w:pPr>
    </w:p>
    <w:p w14:paraId="2D4C90F6" w14:textId="77777777" w:rsidR="00E338B6" w:rsidRPr="00E338B6" w:rsidRDefault="00E338B6" w:rsidP="00CA3A7C">
      <w:pPr>
        <w:pStyle w:val="NoSpacing"/>
        <w:jc w:val="center"/>
        <w:rPr>
          <w:rFonts w:asciiTheme="minorHAnsi" w:hAnsiTheme="minorHAnsi" w:cstheme="minorHAnsi"/>
          <w:noProof/>
          <w:lang w:eastAsia="en-IE"/>
        </w:rPr>
      </w:pPr>
    </w:p>
    <w:p w14:paraId="61DB6F08" w14:textId="77777777" w:rsidR="00E338B6" w:rsidRPr="00E338B6" w:rsidRDefault="00E338B6" w:rsidP="00CA3A7C">
      <w:pPr>
        <w:pStyle w:val="NoSpacing"/>
        <w:jc w:val="center"/>
        <w:rPr>
          <w:rFonts w:asciiTheme="minorHAnsi" w:hAnsiTheme="minorHAnsi" w:cstheme="minorHAnsi"/>
          <w:noProof/>
          <w:lang w:eastAsia="en-IE"/>
        </w:rPr>
      </w:pPr>
    </w:p>
    <w:p w14:paraId="2F1D5378" w14:textId="77777777" w:rsidR="00E338B6" w:rsidRPr="00E338B6" w:rsidRDefault="00E338B6" w:rsidP="00CA3A7C">
      <w:pPr>
        <w:pStyle w:val="NoSpacing"/>
        <w:jc w:val="center"/>
        <w:rPr>
          <w:rFonts w:asciiTheme="minorHAnsi" w:hAnsiTheme="minorHAnsi" w:cstheme="minorHAnsi"/>
          <w:noProof/>
          <w:lang w:eastAsia="en-IE"/>
        </w:rPr>
      </w:pPr>
    </w:p>
    <w:p w14:paraId="11398A3B" w14:textId="77777777" w:rsidR="00E338B6" w:rsidRPr="00E338B6" w:rsidRDefault="00E338B6" w:rsidP="00E338B6">
      <w:pPr>
        <w:pStyle w:val="NoSpacing"/>
        <w:rPr>
          <w:rFonts w:asciiTheme="minorHAnsi" w:hAnsiTheme="minorHAnsi" w:cstheme="minorHAnsi"/>
          <w:noProof/>
          <w:lang w:eastAsia="en-IE"/>
        </w:rPr>
      </w:pPr>
    </w:p>
    <w:p w14:paraId="0CEA6224" w14:textId="0D97BCFA" w:rsidR="00E338B6" w:rsidRPr="00E338B6" w:rsidRDefault="00E338B6" w:rsidP="00E338B6">
      <w:pPr>
        <w:pStyle w:val="NoSpacing"/>
        <w:rPr>
          <w:rFonts w:asciiTheme="minorHAnsi" w:hAnsiTheme="minorHAnsi" w:cstheme="minorHAnsi"/>
          <w:noProof/>
          <w:lang w:val="en-GB" w:eastAsia="en-IE"/>
        </w:rPr>
      </w:pPr>
      <w:r w:rsidRPr="00E338B6">
        <w:rPr>
          <w:rFonts w:asciiTheme="minorHAnsi" w:hAnsiTheme="minorHAnsi" w:cstheme="minorHAnsi"/>
          <w:b/>
          <w:bCs/>
          <w:noProof/>
          <w:lang w:eastAsia="en-IE"/>
        </w:rPr>
        <w:lastRenderedPageBreak/>
        <w:t>Stewarts Care at a Glance</w:t>
      </w:r>
      <w:r w:rsidRPr="00E338B6">
        <w:rPr>
          <w:rFonts w:asciiTheme="minorHAnsi" w:hAnsiTheme="minorHAnsi" w:cstheme="minorHAnsi"/>
          <w:noProof/>
          <w:lang w:val="en-GB" w:eastAsia="en-IE"/>
        </w:rPr>
        <w:t> </w:t>
      </w:r>
    </w:p>
    <w:p w14:paraId="16C3C0A5" w14:textId="77777777" w:rsidR="00E338B6" w:rsidRPr="00E338B6" w:rsidRDefault="00E338B6" w:rsidP="00E338B6">
      <w:pPr>
        <w:pStyle w:val="NoSpacing"/>
        <w:rPr>
          <w:rFonts w:asciiTheme="minorHAnsi" w:hAnsiTheme="minorHAnsi" w:cstheme="minorHAnsi"/>
          <w:noProof/>
          <w:lang w:val="en-GB" w:eastAsia="en-IE"/>
        </w:rPr>
      </w:pPr>
      <w:r w:rsidRPr="00E338B6">
        <w:rPr>
          <w:rFonts w:asciiTheme="minorHAnsi" w:hAnsiTheme="minorHAnsi" w:cstheme="minorHAnsi"/>
          <w:noProof/>
          <w:lang w:val="en-GB" w:eastAsia="en-IE"/>
        </w:rPr>
        <w:t> </w:t>
      </w:r>
    </w:p>
    <w:p w14:paraId="6EC22AF1" w14:textId="77777777" w:rsidR="00E338B6" w:rsidRPr="00E338B6" w:rsidRDefault="00E338B6" w:rsidP="00E338B6">
      <w:pPr>
        <w:pStyle w:val="NoSpacing"/>
        <w:rPr>
          <w:rFonts w:asciiTheme="minorHAnsi" w:hAnsiTheme="minorHAnsi" w:cstheme="minorHAnsi"/>
          <w:noProof/>
          <w:lang w:val="en-GB" w:eastAsia="en-IE"/>
        </w:rPr>
      </w:pPr>
      <w:r w:rsidRPr="00E338B6">
        <w:rPr>
          <w:rFonts w:asciiTheme="minorHAnsi" w:hAnsiTheme="minorHAnsi" w:cstheme="minorHAnsi"/>
          <w:noProof/>
          <w:lang w:val="en-GB" w:eastAsia="en-IE"/>
        </w:rPr>
        <w:t> </w:t>
      </w:r>
    </w:p>
    <w:p w14:paraId="29F657D0" w14:textId="77777777" w:rsidR="00E338B6" w:rsidRPr="00E338B6" w:rsidRDefault="00E338B6" w:rsidP="00E338B6">
      <w:pPr>
        <w:pStyle w:val="NoSpacing"/>
        <w:numPr>
          <w:ilvl w:val="0"/>
          <w:numId w:val="11"/>
        </w:numPr>
        <w:spacing w:line="276" w:lineRule="auto"/>
        <w:rPr>
          <w:rFonts w:asciiTheme="minorHAnsi" w:hAnsiTheme="minorHAnsi" w:cstheme="minorHAnsi"/>
          <w:noProof/>
          <w:lang w:val="en-GB" w:eastAsia="en-IE"/>
        </w:rPr>
      </w:pPr>
      <w:r w:rsidRPr="00E338B6">
        <w:rPr>
          <w:rFonts w:asciiTheme="minorHAnsi" w:hAnsiTheme="minorHAnsi" w:cstheme="minorHAnsi"/>
          <w:noProof/>
          <w:lang w:eastAsia="en-IE"/>
        </w:rPr>
        <w:t>Stewarts Care provides community-based services to over 2400 adults and children across Dublin, Meath and Kildare. </w:t>
      </w:r>
      <w:r w:rsidRPr="00E338B6">
        <w:rPr>
          <w:rFonts w:asciiTheme="minorHAnsi" w:hAnsiTheme="minorHAnsi" w:cstheme="minorHAnsi"/>
          <w:noProof/>
          <w:lang w:val="en-GB" w:eastAsia="en-IE"/>
        </w:rPr>
        <w:t> </w:t>
      </w:r>
    </w:p>
    <w:p w14:paraId="6A938E91" w14:textId="77777777" w:rsidR="00E338B6" w:rsidRPr="00E338B6" w:rsidRDefault="00E338B6" w:rsidP="00E338B6">
      <w:pPr>
        <w:pStyle w:val="NoSpacing"/>
        <w:numPr>
          <w:ilvl w:val="0"/>
          <w:numId w:val="12"/>
        </w:numPr>
        <w:spacing w:line="276" w:lineRule="auto"/>
        <w:rPr>
          <w:rFonts w:asciiTheme="minorHAnsi" w:hAnsiTheme="minorHAnsi" w:cstheme="minorHAnsi"/>
          <w:noProof/>
          <w:lang w:val="en-GB" w:eastAsia="en-IE"/>
        </w:rPr>
      </w:pPr>
      <w:r w:rsidRPr="00E338B6">
        <w:rPr>
          <w:rFonts w:asciiTheme="minorHAnsi" w:hAnsiTheme="minorHAnsi" w:cstheme="minorHAnsi"/>
          <w:noProof/>
          <w:lang w:eastAsia="en-IE"/>
        </w:rPr>
        <w:t>Our vision is to imagine, innovate and create a world of choice with individuals whose dreams and aspirations have no boundaries. </w:t>
      </w:r>
      <w:r w:rsidRPr="00E338B6">
        <w:rPr>
          <w:rFonts w:asciiTheme="minorHAnsi" w:hAnsiTheme="minorHAnsi" w:cstheme="minorHAnsi"/>
          <w:noProof/>
          <w:lang w:val="en-GB" w:eastAsia="en-IE"/>
        </w:rPr>
        <w:t> </w:t>
      </w:r>
    </w:p>
    <w:p w14:paraId="39D13FDF" w14:textId="77777777" w:rsidR="00E338B6" w:rsidRPr="00E338B6" w:rsidRDefault="00E338B6" w:rsidP="00E338B6">
      <w:pPr>
        <w:pStyle w:val="NoSpacing"/>
        <w:numPr>
          <w:ilvl w:val="0"/>
          <w:numId w:val="13"/>
        </w:numPr>
        <w:spacing w:line="276" w:lineRule="auto"/>
        <w:rPr>
          <w:rFonts w:asciiTheme="minorHAnsi" w:hAnsiTheme="minorHAnsi" w:cstheme="minorHAnsi"/>
          <w:noProof/>
          <w:lang w:val="en-GB" w:eastAsia="en-IE"/>
        </w:rPr>
      </w:pPr>
      <w:r w:rsidRPr="00E338B6">
        <w:rPr>
          <w:rFonts w:asciiTheme="minorHAnsi" w:hAnsiTheme="minorHAnsi" w:cstheme="minorHAnsi"/>
          <w:noProof/>
          <w:lang w:eastAsia="en-IE"/>
        </w:rPr>
        <w:t>Our Mission is to achieve our vision by empowering and supporting individuals with different abilities to have an enriches life experience based on their own decisions and life choices. </w:t>
      </w:r>
      <w:r w:rsidRPr="00E338B6">
        <w:rPr>
          <w:rFonts w:asciiTheme="minorHAnsi" w:hAnsiTheme="minorHAnsi" w:cstheme="minorHAnsi"/>
          <w:noProof/>
          <w:lang w:val="en-GB" w:eastAsia="en-IE"/>
        </w:rPr>
        <w:t> </w:t>
      </w:r>
    </w:p>
    <w:p w14:paraId="4F4FEAFD" w14:textId="77777777" w:rsidR="00E338B6" w:rsidRPr="00E338B6" w:rsidRDefault="00E338B6" w:rsidP="00E338B6">
      <w:pPr>
        <w:pStyle w:val="NoSpacing"/>
        <w:numPr>
          <w:ilvl w:val="0"/>
          <w:numId w:val="14"/>
        </w:numPr>
        <w:spacing w:line="276" w:lineRule="auto"/>
        <w:rPr>
          <w:rFonts w:asciiTheme="minorHAnsi" w:hAnsiTheme="minorHAnsi" w:cstheme="minorHAnsi"/>
          <w:noProof/>
          <w:lang w:val="en-GB" w:eastAsia="en-IE"/>
        </w:rPr>
      </w:pPr>
      <w:r w:rsidRPr="00E338B6">
        <w:rPr>
          <w:rFonts w:asciiTheme="minorHAnsi" w:hAnsiTheme="minorHAnsi" w:cstheme="minorHAnsi"/>
          <w:noProof/>
          <w:lang w:eastAsia="en-IE"/>
        </w:rPr>
        <w:t>Our Values guide our organisation and our employees every day. Our values embody the Stewarts Care culture and create a shared understanding of who we are. Our values are:</w:t>
      </w:r>
      <w:r w:rsidRPr="00E338B6">
        <w:rPr>
          <w:rFonts w:asciiTheme="minorHAnsi" w:hAnsiTheme="minorHAnsi" w:cstheme="minorHAnsi"/>
          <w:noProof/>
          <w:lang w:val="en-GB" w:eastAsia="en-IE"/>
        </w:rPr>
        <w:t> </w:t>
      </w:r>
    </w:p>
    <w:p w14:paraId="337381F4" w14:textId="77777777" w:rsidR="00E338B6" w:rsidRPr="00E338B6" w:rsidRDefault="00E338B6" w:rsidP="00E338B6">
      <w:pPr>
        <w:pStyle w:val="NoSpacing"/>
        <w:numPr>
          <w:ilvl w:val="1"/>
          <w:numId w:val="14"/>
        </w:numPr>
        <w:spacing w:line="276" w:lineRule="auto"/>
        <w:rPr>
          <w:rFonts w:asciiTheme="minorHAnsi" w:hAnsiTheme="minorHAnsi" w:cstheme="minorHAnsi"/>
          <w:noProof/>
          <w:lang w:val="en-GB" w:eastAsia="en-IE"/>
        </w:rPr>
      </w:pPr>
      <w:r w:rsidRPr="00E338B6">
        <w:rPr>
          <w:rFonts w:asciiTheme="minorHAnsi" w:hAnsiTheme="minorHAnsi" w:cstheme="minorHAnsi"/>
          <w:b/>
          <w:bCs/>
          <w:noProof/>
          <w:lang w:eastAsia="en-IE"/>
        </w:rPr>
        <w:t>People</w:t>
      </w:r>
      <w:r w:rsidRPr="00E338B6">
        <w:rPr>
          <w:rFonts w:asciiTheme="minorHAnsi" w:hAnsiTheme="minorHAnsi" w:cstheme="minorHAnsi"/>
          <w:noProof/>
          <w:lang w:eastAsia="en-IE"/>
        </w:rPr>
        <w:t xml:space="preserve"> – We put people at the centre of everything we do.</w:t>
      </w:r>
      <w:r w:rsidRPr="00E338B6">
        <w:rPr>
          <w:rFonts w:asciiTheme="minorHAnsi" w:hAnsiTheme="minorHAnsi" w:cstheme="minorHAnsi"/>
          <w:noProof/>
          <w:lang w:val="en-GB" w:eastAsia="en-IE"/>
        </w:rPr>
        <w:t> </w:t>
      </w:r>
    </w:p>
    <w:p w14:paraId="13113C91" w14:textId="77777777" w:rsidR="00E338B6" w:rsidRPr="00E338B6" w:rsidRDefault="00E338B6" w:rsidP="00E338B6">
      <w:pPr>
        <w:pStyle w:val="NoSpacing"/>
        <w:numPr>
          <w:ilvl w:val="1"/>
          <w:numId w:val="14"/>
        </w:numPr>
        <w:spacing w:line="276" w:lineRule="auto"/>
        <w:rPr>
          <w:rFonts w:asciiTheme="minorHAnsi" w:hAnsiTheme="minorHAnsi" w:cstheme="minorHAnsi"/>
          <w:noProof/>
          <w:lang w:val="en-GB" w:eastAsia="en-IE"/>
        </w:rPr>
      </w:pPr>
      <w:r w:rsidRPr="00E338B6">
        <w:rPr>
          <w:rFonts w:asciiTheme="minorHAnsi" w:hAnsiTheme="minorHAnsi" w:cstheme="minorHAnsi"/>
          <w:b/>
          <w:bCs/>
          <w:noProof/>
          <w:lang w:eastAsia="en-IE"/>
        </w:rPr>
        <w:t>Inclusion</w:t>
      </w:r>
      <w:r w:rsidRPr="00E338B6">
        <w:rPr>
          <w:rFonts w:asciiTheme="minorHAnsi" w:hAnsiTheme="minorHAnsi" w:cstheme="minorHAnsi"/>
          <w:noProof/>
          <w:lang w:eastAsia="en-IE"/>
        </w:rPr>
        <w:t xml:space="preserve"> – We promote and encourage a culture of inclusion. </w:t>
      </w:r>
      <w:r w:rsidRPr="00E338B6">
        <w:rPr>
          <w:rFonts w:asciiTheme="minorHAnsi" w:hAnsiTheme="minorHAnsi" w:cstheme="minorHAnsi"/>
          <w:noProof/>
          <w:lang w:val="en-GB" w:eastAsia="en-IE"/>
        </w:rPr>
        <w:t> </w:t>
      </w:r>
    </w:p>
    <w:p w14:paraId="2BD1478A" w14:textId="77777777" w:rsidR="00E338B6" w:rsidRPr="00E338B6" w:rsidRDefault="00E338B6" w:rsidP="00E338B6">
      <w:pPr>
        <w:pStyle w:val="NoSpacing"/>
        <w:numPr>
          <w:ilvl w:val="1"/>
          <w:numId w:val="14"/>
        </w:numPr>
        <w:spacing w:line="276" w:lineRule="auto"/>
        <w:rPr>
          <w:rFonts w:asciiTheme="minorHAnsi" w:hAnsiTheme="minorHAnsi" w:cstheme="minorHAnsi"/>
          <w:noProof/>
          <w:lang w:val="en-GB" w:eastAsia="en-IE"/>
        </w:rPr>
      </w:pPr>
      <w:r w:rsidRPr="00E338B6">
        <w:rPr>
          <w:rFonts w:asciiTheme="minorHAnsi" w:hAnsiTheme="minorHAnsi" w:cstheme="minorHAnsi"/>
          <w:b/>
          <w:bCs/>
          <w:noProof/>
          <w:lang w:eastAsia="en-IE"/>
        </w:rPr>
        <w:t xml:space="preserve">Respect </w:t>
      </w:r>
      <w:r w:rsidRPr="00E338B6">
        <w:rPr>
          <w:rFonts w:asciiTheme="minorHAnsi" w:hAnsiTheme="minorHAnsi" w:cstheme="minorHAnsi"/>
          <w:noProof/>
          <w:lang w:eastAsia="en-IE"/>
        </w:rPr>
        <w:t>– We promote and encourage a culture of dignity and respect. </w:t>
      </w:r>
      <w:r w:rsidRPr="00E338B6">
        <w:rPr>
          <w:rFonts w:asciiTheme="minorHAnsi" w:hAnsiTheme="minorHAnsi" w:cstheme="minorHAnsi"/>
          <w:noProof/>
          <w:lang w:val="en-GB" w:eastAsia="en-IE"/>
        </w:rPr>
        <w:t> </w:t>
      </w:r>
    </w:p>
    <w:p w14:paraId="02C9BD8C" w14:textId="069F6423" w:rsidR="00E338B6" w:rsidRPr="00E338B6" w:rsidRDefault="00E338B6" w:rsidP="00E338B6">
      <w:pPr>
        <w:pStyle w:val="NoSpacing"/>
        <w:numPr>
          <w:ilvl w:val="1"/>
          <w:numId w:val="14"/>
        </w:numPr>
        <w:spacing w:line="276" w:lineRule="auto"/>
        <w:rPr>
          <w:rFonts w:asciiTheme="minorHAnsi" w:hAnsiTheme="minorHAnsi" w:cstheme="minorHAnsi"/>
          <w:noProof/>
          <w:lang w:val="en-GB" w:eastAsia="en-IE"/>
        </w:rPr>
      </w:pPr>
      <w:r w:rsidRPr="00E338B6">
        <w:rPr>
          <w:rFonts w:asciiTheme="minorHAnsi" w:hAnsiTheme="minorHAnsi" w:cstheme="minorHAnsi"/>
          <w:b/>
          <w:bCs/>
          <w:noProof/>
          <w:lang w:eastAsia="en-IE"/>
        </w:rPr>
        <w:t xml:space="preserve">Commitment </w:t>
      </w:r>
      <w:r w:rsidRPr="00E338B6">
        <w:rPr>
          <w:rFonts w:asciiTheme="minorHAnsi" w:hAnsiTheme="minorHAnsi" w:cstheme="minorHAnsi"/>
          <w:noProof/>
          <w:lang w:eastAsia="en-IE"/>
        </w:rPr>
        <w:t>– We promote and encourage a culture of commitment to the people we serve through enabling learning, innovation and creativity. </w:t>
      </w:r>
      <w:r w:rsidRPr="00E338B6">
        <w:rPr>
          <w:rFonts w:asciiTheme="minorHAnsi" w:hAnsiTheme="minorHAnsi" w:cstheme="minorHAnsi"/>
          <w:noProof/>
          <w:lang w:val="en-GB" w:eastAsia="en-IE"/>
        </w:rPr>
        <w:t> </w:t>
      </w:r>
    </w:p>
    <w:p w14:paraId="10795B29" w14:textId="77777777" w:rsidR="00E338B6" w:rsidRPr="00E338B6" w:rsidRDefault="00E338B6" w:rsidP="00E338B6">
      <w:pPr>
        <w:pStyle w:val="NoSpacing"/>
        <w:numPr>
          <w:ilvl w:val="0"/>
          <w:numId w:val="19"/>
        </w:numPr>
        <w:spacing w:line="276" w:lineRule="auto"/>
        <w:rPr>
          <w:rFonts w:asciiTheme="minorHAnsi" w:hAnsiTheme="minorHAnsi" w:cstheme="minorHAnsi"/>
          <w:noProof/>
          <w:lang w:val="en-GB" w:eastAsia="en-IE"/>
        </w:rPr>
      </w:pPr>
      <w:r w:rsidRPr="00E338B6">
        <w:rPr>
          <w:rFonts w:asciiTheme="minorHAnsi" w:hAnsiTheme="minorHAnsi" w:cstheme="minorHAnsi"/>
          <w:noProof/>
          <w:lang w:eastAsia="en-IE"/>
        </w:rPr>
        <w:t>Our team of over 1600 employees includes Healthcare Assistants, Social Care Workers, Registered Nurses, Allied Health Professionals and various other support roles. </w:t>
      </w:r>
      <w:r w:rsidRPr="00E338B6">
        <w:rPr>
          <w:rFonts w:asciiTheme="minorHAnsi" w:hAnsiTheme="minorHAnsi" w:cstheme="minorHAnsi"/>
          <w:noProof/>
          <w:lang w:val="en-GB" w:eastAsia="en-IE"/>
        </w:rPr>
        <w:t> </w:t>
      </w:r>
    </w:p>
    <w:p w14:paraId="1AAAE953" w14:textId="77777777" w:rsidR="00E338B6" w:rsidRPr="00E338B6" w:rsidRDefault="00E338B6" w:rsidP="00E338B6">
      <w:pPr>
        <w:pStyle w:val="NoSpacing"/>
        <w:numPr>
          <w:ilvl w:val="0"/>
          <w:numId w:val="20"/>
        </w:numPr>
        <w:spacing w:line="276" w:lineRule="auto"/>
        <w:rPr>
          <w:rFonts w:asciiTheme="minorHAnsi" w:hAnsiTheme="minorHAnsi" w:cstheme="minorHAnsi"/>
          <w:noProof/>
          <w:lang w:val="en-GB" w:eastAsia="en-IE"/>
        </w:rPr>
      </w:pPr>
      <w:r w:rsidRPr="00E338B6">
        <w:rPr>
          <w:rFonts w:asciiTheme="minorHAnsi" w:hAnsiTheme="minorHAnsi" w:cstheme="minorHAnsi"/>
          <w:noProof/>
          <w:lang w:eastAsia="en-IE"/>
        </w:rPr>
        <w:t>Our employees are an essential component of our success, and we foster a culture of learning and development that supports us to achieve our strategic goals. </w:t>
      </w:r>
      <w:r w:rsidRPr="00E338B6">
        <w:rPr>
          <w:rFonts w:asciiTheme="minorHAnsi" w:hAnsiTheme="minorHAnsi" w:cstheme="minorHAnsi"/>
          <w:noProof/>
          <w:lang w:val="en-GB" w:eastAsia="en-IE"/>
        </w:rPr>
        <w:t> </w:t>
      </w:r>
    </w:p>
    <w:p w14:paraId="29C5CCD3" w14:textId="77777777" w:rsidR="00E338B6" w:rsidRPr="00E338B6" w:rsidRDefault="00E338B6" w:rsidP="00E338B6">
      <w:pPr>
        <w:pStyle w:val="NoSpacing"/>
        <w:spacing w:line="276" w:lineRule="auto"/>
        <w:rPr>
          <w:rFonts w:asciiTheme="minorHAnsi" w:hAnsiTheme="minorHAnsi" w:cstheme="minorHAnsi"/>
          <w:noProof/>
          <w:lang w:val="en-GB" w:eastAsia="en-IE"/>
        </w:rPr>
      </w:pPr>
      <w:r w:rsidRPr="00E338B6">
        <w:rPr>
          <w:rFonts w:asciiTheme="minorHAnsi" w:hAnsiTheme="minorHAnsi" w:cstheme="minorHAnsi"/>
          <w:noProof/>
          <w:lang w:val="en-GB" w:eastAsia="en-IE"/>
        </w:rPr>
        <w:t> </w:t>
      </w:r>
    </w:p>
    <w:p w14:paraId="244F92EB" w14:textId="77777777" w:rsidR="00E338B6" w:rsidRPr="00E338B6" w:rsidRDefault="00E338B6" w:rsidP="00E338B6">
      <w:pPr>
        <w:pStyle w:val="NoSpacing"/>
        <w:spacing w:line="276" w:lineRule="auto"/>
        <w:rPr>
          <w:rFonts w:asciiTheme="minorHAnsi" w:hAnsiTheme="minorHAnsi" w:cstheme="minorHAnsi"/>
          <w:noProof/>
          <w:lang w:val="en-GB" w:eastAsia="en-IE"/>
        </w:rPr>
      </w:pPr>
      <w:r w:rsidRPr="00E338B6">
        <w:rPr>
          <w:rFonts w:asciiTheme="minorHAnsi" w:hAnsiTheme="minorHAnsi" w:cstheme="minorHAnsi"/>
          <w:noProof/>
          <w:lang w:eastAsia="en-IE"/>
        </w:rPr>
        <w:t xml:space="preserve">For further information on Stewarts Care and career opportunities visit  </w:t>
      </w:r>
      <w:hyperlink r:id="rId11" w:tgtFrame="_blank" w:history="1">
        <w:r w:rsidRPr="00E338B6">
          <w:rPr>
            <w:rStyle w:val="Hyperlink"/>
            <w:rFonts w:asciiTheme="minorHAnsi" w:hAnsiTheme="minorHAnsi" w:cstheme="minorHAnsi"/>
            <w:noProof/>
            <w:lang w:eastAsia="en-IE"/>
          </w:rPr>
          <w:t>Join the Stewarts Care Team | Stewarts Care Careers</w:t>
        </w:r>
      </w:hyperlink>
      <w:r w:rsidRPr="00E338B6">
        <w:rPr>
          <w:rFonts w:asciiTheme="minorHAnsi" w:hAnsiTheme="minorHAnsi" w:cstheme="minorHAnsi"/>
          <w:noProof/>
          <w:lang w:val="en-GB" w:eastAsia="en-IE"/>
        </w:rPr>
        <w:t> </w:t>
      </w:r>
    </w:p>
    <w:p w14:paraId="34BD050A" w14:textId="77777777" w:rsidR="00E338B6" w:rsidRPr="00E338B6" w:rsidRDefault="00E338B6" w:rsidP="00E338B6">
      <w:pPr>
        <w:pStyle w:val="NoSpacing"/>
        <w:rPr>
          <w:rFonts w:asciiTheme="minorHAnsi" w:hAnsiTheme="minorHAnsi" w:cstheme="minorHAnsi"/>
          <w:noProof/>
          <w:lang w:eastAsia="en-IE"/>
        </w:rPr>
      </w:pPr>
    </w:p>
    <w:p w14:paraId="3F6F9889" w14:textId="77777777" w:rsidR="00E338B6" w:rsidRPr="00E338B6" w:rsidRDefault="00E338B6" w:rsidP="00E338B6">
      <w:pPr>
        <w:pStyle w:val="NoSpacing"/>
        <w:rPr>
          <w:rFonts w:asciiTheme="minorHAnsi" w:hAnsiTheme="minorHAnsi" w:cstheme="minorHAnsi"/>
          <w:noProof/>
          <w:lang w:eastAsia="en-IE"/>
        </w:rPr>
      </w:pPr>
    </w:p>
    <w:p w14:paraId="6B47D118" w14:textId="77777777" w:rsidR="00E338B6" w:rsidRPr="00E338B6" w:rsidRDefault="00E338B6" w:rsidP="00E338B6">
      <w:pPr>
        <w:pStyle w:val="NoSpacing"/>
        <w:rPr>
          <w:rFonts w:asciiTheme="minorHAnsi" w:hAnsiTheme="minorHAnsi" w:cstheme="minorHAnsi"/>
          <w:noProof/>
          <w:lang w:eastAsia="en-IE"/>
        </w:rPr>
      </w:pPr>
      <w:r w:rsidRPr="00E338B6">
        <w:rPr>
          <w:rFonts w:asciiTheme="minorHAnsi" w:hAnsiTheme="minorHAnsi" w:cstheme="minorHAnsi"/>
          <w:noProof/>
        </w:rPr>
        <w:drawing>
          <wp:inline distT="0" distB="0" distL="0" distR="0" wp14:anchorId="0B83A2CB" wp14:editId="2D9A2266">
            <wp:extent cx="5731510" cy="3808095"/>
            <wp:effectExtent l="0" t="0" r="2540" b="1905"/>
            <wp:docPr id="1253853904" name="Picture 1" descr="A picture containing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person&#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3808095"/>
                    </a:xfrm>
                    <a:prstGeom prst="rect">
                      <a:avLst/>
                    </a:prstGeom>
                    <a:noFill/>
                    <a:ln>
                      <a:noFill/>
                    </a:ln>
                  </pic:spPr>
                </pic:pic>
              </a:graphicData>
            </a:graphic>
          </wp:inline>
        </w:drawing>
      </w:r>
    </w:p>
    <w:p w14:paraId="015B02AC" w14:textId="77777777" w:rsidR="00E338B6" w:rsidRDefault="00E338B6" w:rsidP="00E338B6">
      <w:pPr>
        <w:pStyle w:val="NoSpacing"/>
        <w:rPr>
          <w:rFonts w:asciiTheme="minorHAnsi" w:hAnsiTheme="minorHAnsi" w:cstheme="minorHAnsi"/>
          <w:b/>
          <w:bCs/>
          <w:noProof/>
          <w:lang w:eastAsia="en-IE"/>
        </w:rPr>
      </w:pPr>
    </w:p>
    <w:p w14:paraId="76AFA918" w14:textId="4AF3ADAF" w:rsidR="00E338B6" w:rsidRPr="00E338B6" w:rsidRDefault="00E338B6" w:rsidP="00E338B6">
      <w:pPr>
        <w:pStyle w:val="NoSpacing"/>
        <w:rPr>
          <w:rFonts w:asciiTheme="minorHAnsi" w:hAnsiTheme="minorHAnsi" w:cstheme="minorHAnsi"/>
          <w:noProof/>
          <w:lang w:eastAsia="en-IE"/>
        </w:rPr>
      </w:pPr>
      <w:r w:rsidRPr="00E338B6">
        <w:rPr>
          <w:rFonts w:asciiTheme="minorHAnsi" w:hAnsiTheme="minorHAnsi" w:cstheme="minorHAnsi"/>
          <w:b/>
          <w:bCs/>
          <w:noProof/>
          <w:lang w:eastAsia="en-IE"/>
        </w:rPr>
        <w:lastRenderedPageBreak/>
        <w:t>Benefits available to staff working in Stewarts Care</w:t>
      </w:r>
      <w:r w:rsidRPr="00E338B6">
        <w:rPr>
          <w:rFonts w:asciiTheme="minorHAnsi" w:hAnsiTheme="minorHAnsi" w:cstheme="minorHAnsi"/>
          <w:noProof/>
          <w:lang w:val="en-GB" w:eastAsia="en-IE"/>
        </w:rPr>
        <w:t> </w:t>
      </w:r>
    </w:p>
    <w:p w14:paraId="71B69B62" w14:textId="77777777" w:rsidR="00E338B6" w:rsidRPr="00E338B6" w:rsidRDefault="00E338B6" w:rsidP="00E338B6">
      <w:pPr>
        <w:pStyle w:val="NoSpacing"/>
        <w:spacing w:line="360" w:lineRule="auto"/>
        <w:rPr>
          <w:rFonts w:asciiTheme="minorHAnsi" w:hAnsiTheme="minorHAnsi" w:cstheme="minorHAnsi"/>
          <w:noProof/>
          <w:lang w:val="en-GB" w:eastAsia="en-IE"/>
        </w:rPr>
      </w:pPr>
    </w:p>
    <w:p w14:paraId="4BF6E738" w14:textId="77777777" w:rsidR="00E338B6" w:rsidRPr="00E338B6" w:rsidRDefault="00E338B6" w:rsidP="00E338B6">
      <w:pPr>
        <w:pStyle w:val="NoSpacing"/>
        <w:numPr>
          <w:ilvl w:val="0"/>
          <w:numId w:val="21"/>
        </w:numPr>
        <w:spacing w:line="360" w:lineRule="auto"/>
        <w:rPr>
          <w:rFonts w:asciiTheme="minorHAnsi" w:hAnsiTheme="minorHAnsi" w:cstheme="minorHAnsi"/>
          <w:noProof/>
          <w:lang w:val="en-GB" w:eastAsia="en-IE"/>
        </w:rPr>
      </w:pPr>
      <w:r w:rsidRPr="00E338B6">
        <w:rPr>
          <w:rFonts w:asciiTheme="minorHAnsi" w:hAnsiTheme="minorHAnsi" w:cstheme="minorHAnsi"/>
          <w:noProof/>
          <w:lang w:eastAsia="en-IE"/>
        </w:rPr>
        <w:t>Public Sector Pay and Pension </w:t>
      </w:r>
      <w:r w:rsidRPr="00E338B6">
        <w:rPr>
          <w:rFonts w:asciiTheme="minorHAnsi" w:hAnsiTheme="minorHAnsi" w:cstheme="minorHAnsi"/>
          <w:noProof/>
          <w:lang w:val="en-GB" w:eastAsia="en-IE"/>
        </w:rPr>
        <w:t> </w:t>
      </w:r>
    </w:p>
    <w:p w14:paraId="5A111F97" w14:textId="77777777" w:rsidR="00E338B6" w:rsidRPr="00E338B6" w:rsidRDefault="00E338B6" w:rsidP="00E338B6">
      <w:pPr>
        <w:pStyle w:val="NoSpacing"/>
        <w:numPr>
          <w:ilvl w:val="0"/>
          <w:numId w:val="22"/>
        </w:numPr>
        <w:spacing w:line="360" w:lineRule="auto"/>
        <w:rPr>
          <w:rFonts w:asciiTheme="minorHAnsi" w:hAnsiTheme="minorHAnsi" w:cstheme="minorHAnsi"/>
          <w:noProof/>
          <w:lang w:val="en-GB" w:eastAsia="en-IE"/>
        </w:rPr>
      </w:pPr>
      <w:r w:rsidRPr="00E338B6">
        <w:rPr>
          <w:rFonts w:asciiTheme="minorHAnsi" w:hAnsiTheme="minorHAnsi" w:cstheme="minorHAnsi"/>
          <w:noProof/>
          <w:lang w:eastAsia="en-IE"/>
        </w:rPr>
        <w:t>Discounted onsite Leisure Centre with swimming pool and gym for all Staff Members and their families.</w:t>
      </w:r>
      <w:r w:rsidRPr="00E338B6">
        <w:rPr>
          <w:rFonts w:asciiTheme="minorHAnsi" w:hAnsiTheme="minorHAnsi" w:cstheme="minorHAnsi"/>
          <w:noProof/>
          <w:lang w:val="en-GB" w:eastAsia="en-IE"/>
        </w:rPr>
        <w:t> </w:t>
      </w:r>
    </w:p>
    <w:p w14:paraId="5DF5D24C" w14:textId="77777777" w:rsidR="00E338B6" w:rsidRPr="00E338B6" w:rsidRDefault="00E338B6" w:rsidP="00E338B6">
      <w:pPr>
        <w:pStyle w:val="NoSpacing"/>
        <w:numPr>
          <w:ilvl w:val="0"/>
          <w:numId w:val="23"/>
        </w:numPr>
        <w:spacing w:line="360" w:lineRule="auto"/>
        <w:rPr>
          <w:rFonts w:asciiTheme="minorHAnsi" w:hAnsiTheme="minorHAnsi" w:cstheme="minorHAnsi"/>
          <w:noProof/>
          <w:lang w:val="en-GB" w:eastAsia="en-IE"/>
        </w:rPr>
      </w:pPr>
      <w:r w:rsidRPr="00E338B6">
        <w:rPr>
          <w:rFonts w:asciiTheme="minorHAnsi" w:hAnsiTheme="minorHAnsi" w:cstheme="minorHAnsi"/>
          <w:noProof/>
          <w:lang w:eastAsia="en-IE"/>
        </w:rPr>
        <w:t>Free access to online doctor for all staff (following 6-month probation)</w:t>
      </w:r>
      <w:r w:rsidRPr="00E338B6">
        <w:rPr>
          <w:rFonts w:asciiTheme="minorHAnsi" w:hAnsiTheme="minorHAnsi" w:cstheme="minorHAnsi"/>
          <w:noProof/>
          <w:lang w:val="en-GB" w:eastAsia="en-IE"/>
        </w:rPr>
        <w:t> </w:t>
      </w:r>
    </w:p>
    <w:p w14:paraId="3A91A3C6" w14:textId="77777777" w:rsidR="00E338B6" w:rsidRPr="00E338B6" w:rsidRDefault="00E338B6" w:rsidP="00E338B6">
      <w:pPr>
        <w:pStyle w:val="NoSpacing"/>
        <w:numPr>
          <w:ilvl w:val="0"/>
          <w:numId w:val="24"/>
        </w:numPr>
        <w:spacing w:line="360" w:lineRule="auto"/>
        <w:rPr>
          <w:rFonts w:asciiTheme="minorHAnsi" w:hAnsiTheme="minorHAnsi" w:cstheme="minorHAnsi"/>
          <w:noProof/>
          <w:lang w:val="en-GB" w:eastAsia="en-IE"/>
        </w:rPr>
      </w:pPr>
      <w:r w:rsidRPr="00E338B6">
        <w:rPr>
          <w:rFonts w:asciiTheme="minorHAnsi" w:hAnsiTheme="minorHAnsi" w:cstheme="minorHAnsi"/>
          <w:noProof/>
          <w:lang w:eastAsia="en-IE"/>
        </w:rPr>
        <w:t>Employee Assistance Programme</w:t>
      </w:r>
      <w:r w:rsidRPr="00E338B6">
        <w:rPr>
          <w:rFonts w:asciiTheme="minorHAnsi" w:hAnsiTheme="minorHAnsi" w:cstheme="minorHAnsi"/>
          <w:noProof/>
          <w:lang w:val="en-GB" w:eastAsia="en-IE"/>
        </w:rPr>
        <w:t> </w:t>
      </w:r>
    </w:p>
    <w:p w14:paraId="0044A791" w14:textId="77777777" w:rsidR="00E338B6" w:rsidRPr="00E338B6" w:rsidRDefault="00E338B6" w:rsidP="00E338B6">
      <w:pPr>
        <w:pStyle w:val="NoSpacing"/>
        <w:numPr>
          <w:ilvl w:val="0"/>
          <w:numId w:val="25"/>
        </w:numPr>
        <w:spacing w:line="360" w:lineRule="auto"/>
        <w:rPr>
          <w:rFonts w:asciiTheme="minorHAnsi" w:hAnsiTheme="minorHAnsi" w:cstheme="minorHAnsi"/>
          <w:noProof/>
          <w:lang w:val="en-GB" w:eastAsia="en-IE"/>
        </w:rPr>
      </w:pPr>
      <w:r w:rsidRPr="00E338B6">
        <w:rPr>
          <w:rFonts w:asciiTheme="minorHAnsi" w:hAnsiTheme="minorHAnsi" w:cstheme="minorHAnsi"/>
          <w:noProof/>
          <w:lang w:eastAsia="en-IE"/>
        </w:rPr>
        <w:t>VHI Group Insurance Scheme</w:t>
      </w:r>
      <w:r w:rsidRPr="00E338B6">
        <w:rPr>
          <w:rFonts w:asciiTheme="minorHAnsi" w:hAnsiTheme="minorHAnsi" w:cstheme="minorHAnsi"/>
          <w:noProof/>
          <w:lang w:val="en-GB" w:eastAsia="en-IE"/>
        </w:rPr>
        <w:t> </w:t>
      </w:r>
    </w:p>
    <w:p w14:paraId="64DD27D6" w14:textId="77777777" w:rsidR="00E338B6" w:rsidRPr="00E338B6" w:rsidRDefault="00E338B6" w:rsidP="00E338B6">
      <w:pPr>
        <w:pStyle w:val="NoSpacing"/>
        <w:numPr>
          <w:ilvl w:val="0"/>
          <w:numId w:val="26"/>
        </w:numPr>
        <w:spacing w:line="360" w:lineRule="auto"/>
        <w:rPr>
          <w:rFonts w:asciiTheme="minorHAnsi" w:hAnsiTheme="minorHAnsi" w:cstheme="minorHAnsi"/>
          <w:noProof/>
          <w:lang w:val="en-GB" w:eastAsia="en-IE"/>
        </w:rPr>
      </w:pPr>
      <w:r w:rsidRPr="00E338B6">
        <w:rPr>
          <w:rFonts w:asciiTheme="minorHAnsi" w:hAnsiTheme="minorHAnsi" w:cstheme="minorHAnsi"/>
          <w:noProof/>
          <w:lang w:eastAsia="en-IE"/>
        </w:rPr>
        <w:t>Hospital Saturday Fund</w:t>
      </w:r>
      <w:r w:rsidRPr="00E338B6">
        <w:rPr>
          <w:rFonts w:asciiTheme="minorHAnsi" w:hAnsiTheme="minorHAnsi" w:cstheme="minorHAnsi"/>
          <w:noProof/>
          <w:lang w:val="en-GB" w:eastAsia="en-IE"/>
        </w:rPr>
        <w:t> </w:t>
      </w:r>
    </w:p>
    <w:p w14:paraId="134E257F" w14:textId="77777777" w:rsidR="00E338B6" w:rsidRPr="00E338B6" w:rsidRDefault="00E338B6" w:rsidP="00E338B6">
      <w:pPr>
        <w:pStyle w:val="NoSpacing"/>
        <w:numPr>
          <w:ilvl w:val="0"/>
          <w:numId w:val="27"/>
        </w:numPr>
        <w:spacing w:line="360" w:lineRule="auto"/>
        <w:rPr>
          <w:rFonts w:asciiTheme="minorHAnsi" w:hAnsiTheme="minorHAnsi" w:cstheme="minorHAnsi"/>
          <w:noProof/>
          <w:lang w:val="en-GB" w:eastAsia="en-IE"/>
        </w:rPr>
      </w:pPr>
      <w:r w:rsidRPr="00E338B6">
        <w:rPr>
          <w:rFonts w:asciiTheme="minorHAnsi" w:hAnsiTheme="minorHAnsi" w:cstheme="minorHAnsi"/>
          <w:noProof/>
          <w:lang w:eastAsia="en-IE"/>
        </w:rPr>
        <w:t>Access to Health Services Credit Union</w:t>
      </w:r>
      <w:r w:rsidRPr="00E338B6">
        <w:rPr>
          <w:rFonts w:asciiTheme="minorHAnsi" w:hAnsiTheme="minorHAnsi" w:cstheme="minorHAnsi"/>
          <w:noProof/>
          <w:lang w:val="en-GB" w:eastAsia="en-IE"/>
        </w:rPr>
        <w:t> </w:t>
      </w:r>
    </w:p>
    <w:p w14:paraId="38013874" w14:textId="77777777" w:rsidR="00E338B6" w:rsidRPr="00E338B6" w:rsidRDefault="00E338B6" w:rsidP="00E338B6">
      <w:pPr>
        <w:pStyle w:val="NoSpacing"/>
        <w:numPr>
          <w:ilvl w:val="0"/>
          <w:numId w:val="28"/>
        </w:numPr>
        <w:spacing w:line="360" w:lineRule="auto"/>
        <w:rPr>
          <w:rFonts w:asciiTheme="minorHAnsi" w:hAnsiTheme="minorHAnsi" w:cstheme="minorHAnsi"/>
          <w:noProof/>
          <w:lang w:val="en-GB" w:eastAsia="en-IE"/>
        </w:rPr>
      </w:pPr>
      <w:r w:rsidRPr="00E338B6">
        <w:rPr>
          <w:rFonts w:asciiTheme="minorHAnsi" w:hAnsiTheme="minorHAnsi" w:cstheme="minorHAnsi"/>
          <w:noProof/>
          <w:lang w:eastAsia="en-IE"/>
        </w:rPr>
        <w:t>Sick Pay Scheme</w:t>
      </w:r>
      <w:r w:rsidRPr="00E338B6">
        <w:rPr>
          <w:rFonts w:asciiTheme="minorHAnsi" w:hAnsiTheme="minorHAnsi" w:cstheme="minorHAnsi"/>
          <w:noProof/>
          <w:lang w:val="en-GB" w:eastAsia="en-IE"/>
        </w:rPr>
        <w:t> </w:t>
      </w:r>
    </w:p>
    <w:p w14:paraId="21DF8047" w14:textId="77777777" w:rsidR="00E338B6" w:rsidRPr="00E338B6" w:rsidRDefault="00E338B6" w:rsidP="00E338B6">
      <w:pPr>
        <w:pStyle w:val="NoSpacing"/>
        <w:numPr>
          <w:ilvl w:val="0"/>
          <w:numId w:val="29"/>
        </w:numPr>
        <w:spacing w:line="360" w:lineRule="auto"/>
        <w:rPr>
          <w:rFonts w:asciiTheme="minorHAnsi" w:hAnsiTheme="minorHAnsi" w:cstheme="minorHAnsi"/>
          <w:noProof/>
          <w:lang w:val="en-GB" w:eastAsia="en-IE"/>
        </w:rPr>
      </w:pPr>
      <w:r w:rsidRPr="00E338B6">
        <w:rPr>
          <w:rFonts w:asciiTheme="minorHAnsi" w:hAnsiTheme="minorHAnsi" w:cstheme="minorHAnsi"/>
          <w:noProof/>
          <w:lang w:eastAsia="en-IE"/>
        </w:rPr>
        <w:t>Enhanced Parental Leave Benefits</w:t>
      </w:r>
      <w:r w:rsidRPr="00E338B6">
        <w:rPr>
          <w:rFonts w:asciiTheme="minorHAnsi" w:hAnsiTheme="minorHAnsi" w:cstheme="minorHAnsi"/>
          <w:noProof/>
          <w:lang w:val="en-GB" w:eastAsia="en-IE"/>
        </w:rPr>
        <w:t> </w:t>
      </w:r>
    </w:p>
    <w:p w14:paraId="1648D7DF" w14:textId="77777777" w:rsidR="00E338B6" w:rsidRPr="00E338B6" w:rsidRDefault="00E338B6" w:rsidP="00E338B6">
      <w:pPr>
        <w:pStyle w:val="NoSpacing"/>
        <w:numPr>
          <w:ilvl w:val="0"/>
          <w:numId w:val="30"/>
        </w:numPr>
        <w:spacing w:line="360" w:lineRule="auto"/>
        <w:rPr>
          <w:rFonts w:asciiTheme="minorHAnsi" w:hAnsiTheme="minorHAnsi" w:cstheme="minorHAnsi"/>
          <w:noProof/>
          <w:lang w:val="en-GB" w:eastAsia="en-IE"/>
        </w:rPr>
      </w:pPr>
      <w:r w:rsidRPr="00E338B6">
        <w:rPr>
          <w:rFonts w:asciiTheme="minorHAnsi" w:hAnsiTheme="minorHAnsi" w:cstheme="minorHAnsi"/>
          <w:noProof/>
          <w:lang w:eastAsia="en-IE"/>
        </w:rPr>
        <w:t>Opportunity for development and progression within Stewarts Care </w:t>
      </w:r>
      <w:r w:rsidRPr="00E338B6">
        <w:rPr>
          <w:rFonts w:asciiTheme="minorHAnsi" w:hAnsiTheme="minorHAnsi" w:cstheme="minorHAnsi"/>
          <w:noProof/>
          <w:lang w:val="en-GB" w:eastAsia="en-IE"/>
        </w:rPr>
        <w:t> </w:t>
      </w:r>
    </w:p>
    <w:p w14:paraId="038E42B5" w14:textId="77777777" w:rsidR="00E338B6" w:rsidRPr="00E338B6" w:rsidRDefault="00E338B6" w:rsidP="00E338B6">
      <w:pPr>
        <w:pStyle w:val="NoSpacing"/>
        <w:numPr>
          <w:ilvl w:val="0"/>
          <w:numId w:val="31"/>
        </w:numPr>
        <w:spacing w:line="360" w:lineRule="auto"/>
        <w:rPr>
          <w:rFonts w:asciiTheme="minorHAnsi" w:hAnsiTheme="minorHAnsi" w:cstheme="minorHAnsi"/>
          <w:noProof/>
          <w:lang w:val="en-GB" w:eastAsia="en-IE"/>
        </w:rPr>
      </w:pPr>
      <w:r w:rsidRPr="00E338B6">
        <w:rPr>
          <w:rFonts w:asciiTheme="minorHAnsi" w:hAnsiTheme="minorHAnsi" w:cstheme="minorHAnsi"/>
          <w:noProof/>
          <w:lang w:eastAsia="en-IE"/>
        </w:rPr>
        <w:t>Education and CPD supports</w:t>
      </w:r>
      <w:r w:rsidRPr="00E338B6">
        <w:rPr>
          <w:rFonts w:asciiTheme="minorHAnsi" w:hAnsiTheme="minorHAnsi" w:cstheme="minorHAnsi"/>
          <w:noProof/>
          <w:lang w:val="en-GB" w:eastAsia="en-IE"/>
        </w:rPr>
        <w:t> </w:t>
      </w:r>
    </w:p>
    <w:p w14:paraId="03A1D22E" w14:textId="77777777" w:rsidR="00E338B6" w:rsidRPr="00E338B6" w:rsidRDefault="00E338B6" w:rsidP="00E338B6">
      <w:pPr>
        <w:pStyle w:val="NoSpacing"/>
        <w:numPr>
          <w:ilvl w:val="0"/>
          <w:numId w:val="32"/>
        </w:numPr>
        <w:spacing w:line="360" w:lineRule="auto"/>
        <w:rPr>
          <w:rFonts w:asciiTheme="minorHAnsi" w:hAnsiTheme="minorHAnsi" w:cstheme="minorHAnsi"/>
          <w:noProof/>
          <w:lang w:val="en-GB" w:eastAsia="en-IE"/>
        </w:rPr>
      </w:pPr>
      <w:r w:rsidRPr="00E338B6">
        <w:rPr>
          <w:rFonts w:asciiTheme="minorHAnsi" w:hAnsiTheme="minorHAnsi" w:cstheme="minorHAnsi"/>
          <w:noProof/>
          <w:lang w:eastAsia="en-IE"/>
        </w:rPr>
        <w:t>Cycle to Work Scheme</w:t>
      </w:r>
      <w:r w:rsidRPr="00E338B6">
        <w:rPr>
          <w:rFonts w:asciiTheme="minorHAnsi" w:hAnsiTheme="minorHAnsi" w:cstheme="minorHAnsi"/>
          <w:noProof/>
          <w:lang w:val="en-GB" w:eastAsia="en-IE"/>
        </w:rPr>
        <w:t> </w:t>
      </w:r>
    </w:p>
    <w:p w14:paraId="7208D991" w14:textId="77777777" w:rsidR="00E338B6" w:rsidRPr="00E338B6" w:rsidRDefault="00E338B6" w:rsidP="00E338B6">
      <w:pPr>
        <w:pStyle w:val="NoSpacing"/>
        <w:numPr>
          <w:ilvl w:val="0"/>
          <w:numId w:val="33"/>
        </w:numPr>
        <w:spacing w:line="360" w:lineRule="auto"/>
        <w:rPr>
          <w:rFonts w:asciiTheme="minorHAnsi" w:hAnsiTheme="minorHAnsi" w:cstheme="minorHAnsi"/>
          <w:noProof/>
          <w:lang w:val="en-GB" w:eastAsia="en-IE"/>
        </w:rPr>
      </w:pPr>
      <w:r w:rsidRPr="00E338B6">
        <w:rPr>
          <w:rFonts w:asciiTheme="minorHAnsi" w:hAnsiTheme="minorHAnsi" w:cstheme="minorHAnsi"/>
          <w:noProof/>
          <w:lang w:eastAsia="en-IE"/>
        </w:rPr>
        <w:t>TaxSaver Scheme</w:t>
      </w:r>
      <w:r w:rsidRPr="00E338B6">
        <w:rPr>
          <w:rFonts w:asciiTheme="minorHAnsi" w:hAnsiTheme="minorHAnsi" w:cstheme="minorHAnsi"/>
          <w:noProof/>
          <w:lang w:val="en-GB" w:eastAsia="en-IE"/>
        </w:rPr>
        <w:t> </w:t>
      </w:r>
    </w:p>
    <w:p w14:paraId="4C258761" w14:textId="77777777" w:rsidR="00E338B6" w:rsidRPr="00E338B6" w:rsidRDefault="00E338B6" w:rsidP="00E338B6">
      <w:pPr>
        <w:pStyle w:val="NoSpacing"/>
        <w:rPr>
          <w:rFonts w:asciiTheme="minorHAnsi" w:hAnsiTheme="minorHAnsi" w:cstheme="minorHAnsi"/>
          <w:noProof/>
          <w:lang w:eastAsia="en-IE"/>
        </w:rPr>
      </w:pPr>
    </w:p>
    <w:p w14:paraId="3C04C4DE" w14:textId="77777777" w:rsidR="00E338B6" w:rsidRPr="00E338B6" w:rsidRDefault="00E338B6" w:rsidP="00E338B6">
      <w:pPr>
        <w:pStyle w:val="NoSpacing"/>
        <w:rPr>
          <w:rFonts w:asciiTheme="minorHAnsi" w:hAnsiTheme="minorHAnsi" w:cstheme="minorHAnsi"/>
          <w:noProof/>
          <w:lang w:eastAsia="en-IE"/>
        </w:rPr>
      </w:pPr>
    </w:p>
    <w:p w14:paraId="3553053C" w14:textId="77777777" w:rsidR="00E338B6" w:rsidRPr="00E338B6" w:rsidRDefault="00E338B6" w:rsidP="00E338B6">
      <w:pPr>
        <w:pStyle w:val="NoSpacing"/>
        <w:rPr>
          <w:rFonts w:asciiTheme="minorHAnsi" w:hAnsiTheme="minorHAnsi" w:cstheme="minorHAnsi"/>
          <w:noProof/>
          <w:lang w:eastAsia="en-IE"/>
        </w:rPr>
      </w:pPr>
    </w:p>
    <w:p w14:paraId="14CFBC07" w14:textId="77777777" w:rsidR="00E338B6" w:rsidRPr="00E338B6" w:rsidRDefault="00E338B6" w:rsidP="00E338B6">
      <w:pPr>
        <w:pStyle w:val="NoSpacing"/>
        <w:rPr>
          <w:rFonts w:asciiTheme="minorHAnsi" w:hAnsiTheme="minorHAnsi" w:cstheme="minorHAnsi"/>
          <w:noProof/>
          <w:lang w:eastAsia="en-IE"/>
        </w:rPr>
      </w:pPr>
    </w:p>
    <w:p w14:paraId="723F2FD0" w14:textId="77777777" w:rsidR="00E338B6" w:rsidRPr="00E338B6" w:rsidRDefault="00E338B6" w:rsidP="00E338B6">
      <w:pPr>
        <w:pStyle w:val="NoSpacing"/>
        <w:rPr>
          <w:rFonts w:asciiTheme="minorHAnsi" w:hAnsiTheme="minorHAnsi" w:cstheme="minorHAnsi"/>
          <w:noProof/>
          <w:lang w:eastAsia="en-IE"/>
        </w:rPr>
      </w:pPr>
    </w:p>
    <w:p w14:paraId="7273C7A9" w14:textId="77777777" w:rsidR="00E338B6" w:rsidRPr="00E338B6" w:rsidRDefault="00E338B6" w:rsidP="00E338B6">
      <w:pPr>
        <w:pStyle w:val="NoSpacing"/>
        <w:rPr>
          <w:rFonts w:asciiTheme="minorHAnsi" w:hAnsiTheme="minorHAnsi" w:cstheme="minorHAnsi"/>
          <w:noProof/>
          <w:lang w:eastAsia="en-IE"/>
        </w:rPr>
      </w:pPr>
    </w:p>
    <w:p w14:paraId="74FE0A50" w14:textId="77777777" w:rsidR="00E338B6" w:rsidRPr="00E338B6" w:rsidRDefault="00E338B6" w:rsidP="00E338B6">
      <w:pPr>
        <w:pStyle w:val="NoSpacing"/>
        <w:rPr>
          <w:rFonts w:asciiTheme="minorHAnsi" w:hAnsiTheme="minorHAnsi" w:cstheme="minorHAnsi"/>
          <w:noProof/>
          <w:lang w:eastAsia="en-IE"/>
        </w:rPr>
      </w:pPr>
    </w:p>
    <w:p w14:paraId="06F2AC7E" w14:textId="77777777" w:rsidR="00E338B6" w:rsidRPr="00E338B6" w:rsidRDefault="00E338B6" w:rsidP="00E338B6">
      <w:pPr>
        <w:pStyle w:val="NoSpacing"/>
        <w:rPr>
          <w:rFonts w:asciiTheme="minorHAnsi" w:hAnsiTheme="minorHAnsi" w:cstheme="minorHAnsi"/>
          <w:noProof/>
          <w:lang w:eastAsia="en-IE"/>
        </w:rPr>
      </w:pPr>
    </w:p>
    <w:p w14:paraId="169A3CC7" w14:textId="77777777" w:rsidR="00E338B6" w:rsidRPr="00E338B6" w:rsidRDefault="00E338B6" w:rsidP="00E338B6">
      <w:pPr>
        <w:pStyle w:val="NoSpacing"/>
        <w:rPr>
          <w:rFonts w:asciiTheme="minorHAnsi" w:hAnsiTheme="minorHAnsi" w:cstheme="minorHAnsi"/>
          <w:noProof/>
          <w:lang w:eastAsia="en-IE"/>
        </w:rPr>
      </w:pPr>
    </w:p>
    <w:p w14:paraId="2EAAF71B" w14:textId="77777777" w:rsidR="00E338B6" w:rsidRPr="00E338B6" w:rsidRDefault="00E338B6" w:rsidP="00E338B6">
      <w:pPr>
        <w:pStyle w:val="NoSpacing"/>
        <w:rPr>
          <w:rFonts w:asciiTheme="minorHAnsi" w:hAnsiTheme="minorHAnsi" w:cstheme="minorHAnsi"/>
          <w:noProof/>
          <w:lang w:eastAsia="en-IE"/>
        </w:rPr>
      </w:pPr>
    </w:p>
    <w:p w14:paraId="14FB1337" w14:textId="77777777" w:rsidR="00E338B6" w:rsidRPr="00E338B6" w:rsidRDefault="00E338B6" w:rsidP="00E338B6">
      <w:pPr>
        <w:pStyle w:val="NoSpacing"/>
        <w:rPr>
          <w:rFonts w:asciiTheme="minorHAnsi" w:hAnsiTheme="minorHAnsi" w:cstheme="minorHAnsi"/>
          <w:noProof/>
          <w:lang w:eastAsia="en-IE"/>
        </w:rPr>
      </w:pPr>
    </w:p>
    <w:p w14:paraId="14186A9B" w14:textId="77777777" w:rsidR="00E338B6" w:rsidRPr="00E338B6" w:rsidRDefault="00E338B6" w:rsidP="00E338B6">
      <w:pPr>
        <w:pStyle w:val="NoSpacing"/>
        <w:rPr>
          <w:rFonts w:asciiTheme="minorHAnsi" w:hAnsiTheme="minorHAnsi" w:cstheme="minorHAnsi"/>
          <w:noProof/>
          <w:lang w:eastAsia="en-IE"/>
        </w:rPr>
      </w:pPr>
    </w:p>
    <w:p w14:paraId="307FBBEF" w14:textId="77777777" w:rsidR="00E338B6" w:rsidRPr="00E338B6" w:rsidRDefault="00E338B6" w:rsidP="00E338B6">
      <w:pPr>
        <w:pStyle w:val="NoSpacing"/>
        <w:rPr>
          <w:rFonts w:asciiTheme="minorHAnsi" w:hAnsiTheme="minorHAnsi" w:cstheme="minorHAnsi"/>
          <w:noProof/>
          <w:lang w:eastAsia="en-IE"/>
        </w:rPr>
      </w:pPr>
    </w:p>
    <w:p w14:paraId="18C83EB2" w14:textId="77777777" w:rsidR="00E338B6" w:rsidRPr="00E338B6" w:rsidRDefault="00E338B6" w:rsidP="00E338B6">
      <w:pPr>
        <w:pStyle w:val="NoSpacing"/>
        <w:rPr>
          <w:rFonts w:asciiTheme="minorHAnsi" w:hAnsiTheme="minorHAnsi" w:cstheme="minorHAnsi"/>
          <w:noProof/>
          <w:lang w:eastAsia="en-IE"/>
        </w:rPr>
      </w:pPr>
    </w:p>
    <w:p w14:paraId="5E56BC79" w14:textId="77777777" w:rsidR="00E338B6" w:rsidRPr="00E338B6" w:rsidRDefault="00E338B6" w:rsidP="00E338B6">
      <w:pPr>
        <w:pStyle w:val="NoSpacing"/>
        <w:rPr>
          <w:rFonts w:asciiTheme="minorHAnsi" w:hAnsiTheme="minorHAnsi" w:cstheme="minorHAnsi"/>
          <w:noProof/>
          <w:lang w:eastAsia="en-IE"/>
        </w:rPr>
      </w:pPr>
    </w:p>
    <w:p w14:paraId="6E3AE747" w14:textId="77777777" w:rsidR="00E338B6" w:rsidRPr="00E338B6" w:rsidRDefault="00E338B6" w:rsidP="00E338B6">
      <w:pPr>
        <w:pStyle w:val="NoSpacing"/>
        <w:rPr>
          <w:rFonts w:asciiTheme="minorHAnsi" w:hAnsiTheme="minorHAnsi" w:cstheme="minorHAnsi"/>
          <w:noProof/>
          <w:lang w:eastAsia="en-IE"/>
        </w:rPr>
      </w:pPr>
    </w:p>
    <w:p w14:paraId="55612E6B" w14:textId="77777777" w:rsidR="00E338B6" w:rsidRPr="00E338B6" w:rsidRDefault="00E338B6" w:rsidP="00E338B6">
      <w:pPr>
        <w:pStyle w:val="NoSpacing"/>
        <w:rPr>
          <w:rFonts w:asciiTheme="minorHAnsi" w:hAnsiTheme="minorHAnsi" w:cstheme="minorHAnsi"/>
          <w:noProof/>
          <w:lang w:eastAsia="en-IE"/>
        </w:rPr>
      </w:pPr>
    </w:p>
    <w:p w14:paraId="5B46CF54" w14:textId="77777777" w:rsidR="00E338B6" w:rsidRPr="00E338B6" w:rsidRDefault="00E338B6" w:rsidP="00E338B6">
      <w:pPr>
        <w:pStyle w:val="NoSpacing"/>
        <w:rPr>
          <w:rFonts w:asciiTheme="minorHAnsi" w:hAnsiTheme="minorHAnsi" w:cstheme="minorHAnsi"/>
          <w:noProof/>
          <w:lang w:eastAsia="en-IE"/>
        </w:rPr>
      </w:pPr>
    </w:p>
    <w:p w14:paraId="1C890A0D" w14:textId="77777777" w:rsidR="00E338B6" w:rsidRPr="00E338B6" w:rsidRDefault="00E338B6" w:rsidP="00E338B6">
      <w:pPr>
        <w:pStyle w:val="NoSpacing"/>
        <w:rPr>
          <w:rFonts w:asciiTheme="minorHAnsi" w:hAnsiTheme="minorHAnsi" w:cstheme="minorHAnsi"/>
          <w:noProof/>
          <w:lang w:eastAsia="en-IE"/>
        </w:rPr>
      </w:pPr>
    </w:p>
    <w:p w14:paraId="296C9704" w14:textId="77777777" w:rsidR="00E338B6" w:rsidRPr="00E338B6" w:rsidRDefault="00E338B6" w:rsidP="00E338B6">
      <w:pPr>
        <w:pStyle w:val="NoSpacing"/>
        <w:rPr>
          <w:rFonts w:asciiTheme="minorHAnsi" w:hAnsiTheme="minorHAnsi" w:cstheme="minorHAnsi"/>
          <w:noProof/>
          <w:lang w:eastAsia="en-IE"/>
        </w:rPr>
      </w:pPr>
    </w:p>
    <w:p w14:paraId="45916A09" w14:textId="77777777" w:rsidR="00E338B6" w:rsidRPr="00E338B6" w:rsidRDefault="00E338B6" w:rsidP="00E338B6">
      <w:pPr>
        <w:pStyle w:val="NoSpacing"/>
        <w:rPr>
          <w:rFonts w:asciiTheme="minorHAnsi" w:hAnsiTheme="minorHAnsi" w:cstheme="minorHAnsi"/>
          <w:noProof/>
          <w:lang w:eastAsia="en-IE"/>
        </w:rPr>
      </w:pPr>
    </w:p>
    <w:p w14:paraId="1A2E70E0" w14:textId="77777777" w:rsidR="00E338B6" w:rsidRPr="00E338B6" w:rsidRDefault="00E338B6" w:rsidP="00E338B6">
      <w:pPr>
        <w:pStyle w:val="NoSpacing"/>
        <w:rPr>
          <w:rFonts w:asciiTheme="minorHAnsi" w:hAnsiTheme="minorHAnsi" w:cstheme="minorHAnsi"/>
          <w:noProof/>
          <w:lang w:eastAsia="en-IE"/>
        </w:rPr>
      </w:pPr>
    </w:p>
    <w:p w14:paraId="26B4060E" w14:textId="77777777" w:rsidR="00E338B6" w:rsidRPr="00E338B6" w:rsidRDefault="00E338B6" w:rsidP="00E338B6">
      <w:pPr>
        <w:pStyle w:val="NoSpacing"/>
        <w:rPr>
          <w:rFonts w:asciiTheme="minorHAnsi" w:hAnsiTheme="minorHAnsi" w:cstheme="minorHAnsi"/>
          <w:noProof/>
          <w:lang w:eastAsia="en-IE"/>
        </w:rPr>
      </w:pPr>
    </w:p>
    <w:p w14:paraId="6A54582B" w14:textId="77777777" w:rsidR="00E338B6" w:rsidRPr="00E338B6" w:rsidRDefault="00E338B6" w:rsidP="00E338B6">
      <w:pPr>
        <w:pStyle w:val="NoSpacing"/>
        <w:rPr>
          <w:rFonts w:asciiTheme="minorHAnsi" w:hAnsiTheme="minorHAnsi" w:cstheme="minorHAnsi"/>
          <w:noProof/>
          <w:lang w:eastAsia="en-IE"/>
        </w:rPr>
      </w:pPr>
    </w:p>
    <w:p w14:paraId="3AAFB24B" w14:textId="77777777" w:rsidR="00E338B6" w:rsidRPr="00E338B6" w:rsidRDefault="00E338B6" w:rsidP="00E338B6">
      <w:pPr>
        <w:pStyle w:val="NoSpacing"/>
        <w:rPr>
          <w:rFonts w:asciiTheme="minorHAnsi" w:hAnsiTheme="minorHAnsi" w:cstheme="minorHAnsi"/>
          <w:noProof/>
          <w:lang w:eastAsia="en-IE"/>
        </w:rPr>
      </w:pPr>
    </w:p>
    <w:p w14:paraId="1EE1F74E" w14:textId="77777777" w:rsidR="00E338B6" w:rsidRPr="00E338B6" w:rsidRDefault="00E338B6" w:rsidP="00E338B6">
      <w:pPr>
        <w:pStyle w:val="NoSpacing"/>
        <w:rPr>
          <w:rFonts w:asciiTheme="minorHAnsi" w:hAnsiTheme="minorHAnsi" w:cstheme="minorHAnsi"/>
          <w:noProof/>
          <w:lang w:eastAsia="en-IE"/>
        </w:rPr>
      </w:pPr>
    </w:p>
    <w:p w14:paraId="6E9F61CD" w14:textId="77777777" w:rsidR="00E338B6" w:rsidRPr="00E338B6" w:rsidRDefault="00E338B6" w:rsidP="00E338B6">
      <w:pPr>
        <w:pStyle w:val="NoSpacing"/>
        <w:rPr>
          <w:rFonts w:asciiTheme="minorHAnsi" w:hAnsiTheme="minorHAnsi" w:cstheme="minorHAnsi"/>
          <w:noProof/>
          <w:lang w:eastAsia="en-IE"/>
        </w:rPr>
      </w:pPr>
    </w:p>
    <w:p w14:paraId="731E391E" w14:textId="77777777" w:rsidR="00E338B6" w:rsidRPr="00E338B6" w:rsidRDefault="00E338B6" w:rsidP="00E338B6">
      <w:pPr>
        <w:pStyle w:val="NoSpacing"/>
        <w:rPr>
          <w:rFonts w:asciiTheme="minorHAnsi" w:hAnsiTheme="minorHAnsi" w:cstheme="minorHAnsi"/>
          <w:noProof/>
          <w:lang w:eastAsia="en-IE"/>
        </w:rPr>
      </w:pPr>
    </w:p>
    <w:p w14:paraId="6B4033ED" w14:textId="38134B13" w:rsidR="00E338B6" w:rsidRPr="00E338B6" w:rsidRDefault="0012665F" w:rsidP="00E338B6">
      <w:pPr>
        <w:pStyle w:val="NoSpacing"/>
        <w:jc w:val="center"/>
        <w:rPr>
          <w:rFonts w:asciiTheme="minorHAnsi" w:hAnsiTheme="minorHAnsi" w:cstheme="minorHAnsi"/>
          <w:b/>
          <w:bCs/>
          <w:noProof/>
          <w:lang w:eastAsia="en-IE"/>
        </w:rPr>
      </w:pPr>
      <w:r w:rsidRPr="00E338B6">
        <w:rPr>
          <w:rFonts w:asciiTheme="minorHAnsi" w:hAnsiTheme="minorHAnsi" w:cstheme="minorHAnsi"/>
          <w:b/>
          <w:bCs/>
          <w:noProof/>
          <w:lang w:eastAsia="en-IE"/>
        </w:rPr>
        <w:lastRenderedPageBreak/>
        <w:t xml:space="preserve">Job Description: </w:t>
      </w:r>
      <w:r w:rsidR="00B55C82" w:rsidRPr="00E338B6">
        <w:rPr>
          <w:rFonts w:asciiTheme="minorHAnsi" w:hAnsiTheme="minorHAnsi" w:cstheme="minorHAnsi"/>
          <w:b/>
          <w:bCs/>
          <w:noProof/>
          <w:lang w:eastAsia="en-IE"/>
        </w:rPr>
        <w:t>Senior Occupational Therapist</w:t>
      </w:r>
      <w:r w:rsidR="00E338B6" w:rsidRPr="00E338B6">
        <w:rPr>
          <w:rFonts w:asciiTheme="minorHAnsi" w:hAnsiTheme="minorHAnsi" w:cstheme="minorHAnsi"/>
          <w:b/>
          <w:bCs/>
          <w:noProof/>
          <w:lang w:eastAsia="en-IE"/>
        </w:rPr>
        <w:t xml:space="preserve"> CDNT</w:t>
      </w:r>
      <w:r w:rsidR="00582179">
        <w:rPr>
          <w:rFonts w:asciiTheme="minorHAnsi" w:hAnsiTheme="minorHAnsi" w:cstheme="minorHAnsi"/>
          <w:b/>
          <w:bCs/>
          <w:noProof/>
          <w:lang w:eastAsia="en-IE"/>
        </w:rPr>
        <w:t>5</w:t>
      </w:r>
    </w:p>
    <w:p w14:paraId="3BCF6744" w14:textId="5F481450" w:rsidR="00B55C82" w:rsidRPr="00E338B6" w:rsidRDefault="00B55C82" w:rsidP="00E338B6">
      <w:pPr>
        <w:pStyle w:val="NoSpacing"/>
        <w:jc w:val="center"/>
        <w:rPr>
          <w:rFonts w:asciiTheme="minorHAnsi" w:hAnsiTheme="minorHAnsi" w:cstheme="minorHAnsi"/>
          <w:b/>
          <w:bCs/>
          <w:noProof/>
          <w:lang w:eastAsia="en-IE"/>
        </w:rPr>
      </w:pPr>
      <w:r w:rsidRPr="00E338B6">
        <w:rPr>
          <w:rFonts w:asciiTheme="minorHAnsi" w:hAnsiTheme="minorHAnsi" w:cstheme="minorHAnsi"/>
          <w:b/>
          <w:bCs/>
        </w:rPr>
        <w:t>Stewarts Care</w:t>
      </w:r>
    </w:p>
    <w:p w14:paraId="482A91D8" w14:textId="77777777" w:rsidR="00B55C82" w:rsidRPr="00E338B6" w:rsidRDefault="00B55C82" w:rsidP="00B55C82">
      <w:pPr>
        <w:pStyle w:val="NoSpacing"/>
        <w:rPr>
          <w:rFonts w:asciiTheme="minorHAnsi" w:hAnsiTheme="minorHAnsi" w:cstheme="minorHAnsi"/>
        </w:rPr>
      </w:pPr>
    </w:p>
    <w:tbl>
      <w:tblPr>
        <w:tblStyle w:val="TableGrid"/>
        <w:tblW w:w="0" w:type="auto"/>
        <w:tblLook w:val="04A0" w:firstRow="1" w:lastRow="0" w:firstColumn="1" w:lastColumn="0" w:noHBand="0" w:noVBand="1"/>
      </w:tblPr>
      <w:tblGrid>
        <w:gridCol w:w="2576"/>
        <w:gridCol w:w="6440"/>
      </w:tblGrid>
      <w:tr w:rsidR="002A4BAF" w:rsidRPr="00E338B6" w14:paraId="47929269" w14:textId="77777777" w:rsidTr="00B50A02">
        <w:tc>
          <w:tcPr>
            <w:tcW w:w="2576" w:type="dxa"/>
          </w:tcPr>
          <w:p w14:paraId="2429F618" w14:textId="77777777" w:rsidR="00B55C82" w:rsidRPr="00E338B6" w:rsidRDefault="00B55C82" w:rsidP="00B50A02">
            <w:pPr>
              <w:rPr>
                <w:rFonts w:asciiTheme="minorHAnsi" w:hAnsiTheme="minorHAnsi" w:cstheme="minorHAnsi"/>
                <w:sz w:val="22"/>
                <w:szCs w:val="22"/>
              </w:rPr>
            </w:pPr>
            <w:r w:rsidRPr="00E338B6">
              <w:rPr>
                <w:rFonts w:asciiTheme="minorHAnsi" w:hAnsiTheme="minorHAnsi" w:cstheme="minorHAnsi"/>
                <w:sz w:val="22"/>
                <w:szCs w:val="22"/>
              </w:rPr>
              <w:t xml:space="preserve">Role </w:t>
            </w:r>
          </w:p>
        </w:tc>
        <w:tc>
          <w:tcPr>
            <w:tcW w:w="6440" w:type="dxa"/>
          </w:tcPr>
          <w:p w14:paraId="78D2BC66" w14:textId="77777777" w:rsidR="00B55C82" w:rsidRPr="00E338B6" w:rsidRDefault="00B55C82" w:rsidP="00B50A02">
            <w:pPr>
              <w:rPr>
                <w:rFonts w:asciiTheme="minorHAnsi" w:hAnsiTheme="minorHAnsi" w:cstheme="minorHAnsi"/>
                <w:sz w:val="22"/>
                <w:szCs w:val="22"/>
              </w:rPr>
            </w:pPr>
            <w:r w:rsidRPr="00E338B6">
              <w:rPr>
                <w:rFonts w:asciiTheme="minorHAnsi" w:hAnsiTheme="minorHAnsi" w:cstheme="minorHAnsi"/>
                <w:sz w:val="22"/>
                <w:szCs w:val="22"/>
              </w:rPr>
              <w:t xml:space="preserve">Senior Occupational Therapist   </w:t>
            </w:r>
          </w:p>
        </w:tc>
      </w:tr>
      <w:tr w:rsidR="002A4BAF" w:rsidRPr="00E338B6" w14:paraId="4EFE3813" w14:textId="77777777" w:rsidTr="00B50A02">
        <w:tc>
          <w:tcPr>
            <w:tcW w:w="2576" w:type="dxa"/>
          </w:tcPr>
          <w:p w14:paraId="5D079BA3" w14:textId="77777777" w:rsidR="00B55C82" w:rsidRPr="00E338B6" w:rsidRDefault="00B55C82" w:rsidP="00B50A02">
            <w:pPr>
              <w:rPr>
                <w:rFonts w:asciiTheme="minorHAnsi" w:hAnsiTheme="minorHAnsi" w:cstheme="minorHAnsi"/>
                <w:sz w:val="22"/>
                <w:szCs w:val="22"/>
              </w:rPr>
            </w:pPr>
            <w:r w:rsidRPr="00E338B6">
              <w:rPr>
                <w:rFonts w:asciiTheme="minorHAnsi" w:hAnsiTheme="minorHAnsi" w:cstheme="minorHAnsi"/>
                <w:sz w:val="22"/>
                <w:szCs w:val="22"/>
              </w:rPr>
              <w:t xml:space="preserve">Duration of Post </w:t>
            </w:r>
          </w:p>
        </w:tc>
        <w:tc>
          <w:tcPr>
            <w:tcW w:w="6440" w:type="dxa"/>
          </w:tcPr>
          <w:p w14:paraId="07EA9FB9" w14:textId="67EE03A9" w:rsidR="00B55C82" w:rsidRPr="00E338B6" w:rsidRDefault="00B55C82" w:rsidP="00B50A02">
            <w:pPr>
              <w:rPr>
                <w:rFonts w:asciiTheme="minorHAnsi" w:hAnsiTheme="minorHAnsi" w:cstheme="minorHAnsi"/>
                <w:sz w:val="22"/>
                <w:szCs w:val="22"/>
              </w:rPr>
            </w:pPr>
            <w:r w:rsidRPr="00E338B6">
              <w:rPr>
                <w:rFonts w:asciiTheme="minorHAnsi" w:hAnsiTheme="minorHAnsi" w:cstheme="minorHAnsi"/>
                <w:sz w:val="22"/>
                <w:szCs w:val="22"/>
              </w:rPr>
              <w:t xml:space="preserve">Permanent </w:t>
            </w:r>
            <w:r w:rsidR="00560448">
              <w:rPr>
                <w:rFonts w:asciiTheme="minorHAnsi" w:hAnsiTheme="minorHAnsi" w:cstheme="minorHAnsi"/>
                <w:sz w:val="22"/>
                <w:szCs w:val="22"/>
              </w:rPr>
              <w:t xml:space="preserve">Full Time </w:t>
            </w:r>
          </w:p>
        </w:tc>
      </w:tr>
      <w:tr w:rsidR="002A4BAF" w:rsidRPr="00E338B6" w14:paraId="7EC6DEE5" w14:textId="77777777" w:rsidTr="00B50A02">
        <w:tc>
          <w:tcPr>
            <w:tcW w:w="2576" w:type="dxa"/>
          </w:tcPr>
          <w:p w14:paraId="09BA0FC4" w14:textId="77777777" w:rsidR="00B55C82" w:rsidRPr="00E338B6" w:rsidRDefault="00B55C82" w:rsidP="00B50A02">
            <w:pPr>
              <w:rPr>
                <w:rFonts w:asciiTheme="minorHAnsi" w:hAnsiTheme="minorHAnsi" w:cstheme="minorHAnsi"/>
                <w:sz w:val="22"/>
                <w:szCs w:val="22"/>
              </w:rPr>
            </w:pPr>
            <w:r w:rsidRPr="00E338B6">
              <w:rPr>
                <w:rFonts w:asciiTheme="minorHAnsi" w:hAnsiTheme="minorHAnsi" w:cstheme="minorHAnsi"/>
                <w:sz w:val="22"/>
                <w:szCs w:val="22"/>
              </w:rPr>
              <w:t xml:space="preserve">Location </w:t>
            </w:r>
          </w:p>
        </w:tc>
        <w:tc>
          <w:tcPr>
            <w:tcW w:w="6440" w:type="dxa"/>
          </w:tcPr>
          <w:p w14:paraId="6904F8BA" w14:textId="5057405F" w:rsidR="00B55C82" w:rsidRPr="00E338B6" w:rsidRDefault="00582179" w:rsidP="00B55C82">
            <w:pPr>
              <w:rPr>
                <w:rFonts w:asciiTheme="minorHAnsi" w:hAnsiTheme="minorHAnsi" w:cstheme="minorHAnsi"/>
                <w:sz w:val="22"/>
                <w:szCs w:val="22"/>
              </w:rPr>
            </w:pPr>
            <w:proofErr w:type="spellStart"/>
            <w:r>
              <w:rPr>
                <w:rFonts w:asciiTheme="minorHAnsi" w:hAnsiTheme="minorHAnsi" w:cstheme="minorHAnsi"/>
                <w:sz w:val="22"/>
                <w:szCs w:val="22"/>
              </w:rPr>
              <w:t>Rossecourt</w:t>
            </w:r>
            <w:proofErr w:type="spellEnd"/>
            <w:r>
              <w:rPr>
                <w:rFonts w:asciiTheme="minorHAnsi" w:hAnsiTheme="minorHAnsi" w:cstheme="minorHAnsi"/>
                <w:sz w:val="22"/>
                <w:szCs w:val="22"/>
              </w:rPr>
              <w:t>, Lucan (CDNT5)</w:t>
            </w:r>
            <w:r w:rsidR="00B55C82" w:rsidRPr="00E338B6">
              <w:rPr>
                <w:rFonts w:asciiTheme="minorHAnsi" w:hAnsiTheme="minorHAnsi" w:cstheme="minorHAnsi"/>
                <w:sz w:val="22"/>
                <w:szCs w:val="22"/>
              </w:rPr>
              <w:t xml:space="preserve">                                     </w:t>
            </w:r>
          </w:p>
        </w:tc>
      </w:tr>
      <w:tr w:rsidR="002A4BAF" w:rsidRPr="00E338B6" w14:paraId="7AE27EE3" w14:textId="77777777" w:rsidTr="00B50A02">
        <w:tc>
          <w:tcPr>
            <w:tcW w:w="2576" w:type="dxa"/>
          </w:tcPr>
          <w:p w14:paraId="2E61E38A" w14:textId="77777777" w:rsidR="00B55C82" w:rsidRPr="00E338B6" w:rsidRDefault="00B55C82" w:rsidP="00B50A02">
            <w:pPr>
              <w:rPr>
                <w:rFonts w:asciiTheme="minorHAnsi" w:hAnsiTheme="minorHAnsi" w:cstheme="minorHAnsi"/>
                <w:sz w:val="22"/>
                <w:szCs w:val="22"/>
              </w:rPr>
            </w:pPr>
            <w:r w:rsidRPr="00E338B6">
              <w:rPr>
                <w:rFonts w:asciiTheme="minorHAnsi" w:hAnsiTheme="minorHAnsi" w:cstheme="minorHAnsi"/>
                <w:sz w:val="22"/>
                <w:szCs w:val="22"/>
              </w:rPr>
              <w:t>Reporting Relationship</w:t>
            </w:r>
          </w:p>
        </w:tc>
        <w:tc>
          <w:tcPr>
            <w:tcW w:w="6440" w:type="dxa"/>
          </w:tcPr>
          <w:p w14:paraId="7C62F1C8" w14:textId="6355BBC9" w:rsidR="00B55C82" w:rsidRPr="00E338B6" w:rsidRDefault="00B55C82" w:rsidP="00B50A02">
            <w:pPr>
              <w:rPr>
                <w:rFonts w:asciiTheme="minorHAnsi" w:hAnsiTheme="minorHAnsi" w:cstheme="minorHAnsi"/>
                <w:sz w:val="22"/>
                <w:szCs w:val="22"/>
              </w:rPr>
            </w:pPr>
            <w:r w:rsidRPr="00E338B6">
              <w:rPr>
                <w:rFonts w:asciiTheme="minorHAnsi" w:hAnsiTheme="minorHAnsi" w:cstheme="minorHAnsi"/>
                <w:sz w:val="22"/>
                <w:szCs w:val="22"/>
              </w:rPr>
              <w:t>Children’s Disability Network Manager</w:t>
            </w:r>
            <w:r w:rsidR="00582179">
              <w:rPr>
                <w:rFonts w:asciiTheme="minorHAnsi" w:hAnsiTheme="minorHAnsi" w:cstheme="minorHAnsi"/>
                <w:sz w:val="22"/>
                <w:szCs w:val="22"/>
              </w:rPr>
              <w:t xml:space="preserve"> 5</w:t>
            </w:r>
          </w:p>
        </w:tc>
      </w:tr>
      <w:tr w:rsidR="002A4BAF" w:rsidRPr="00E338B6" w14:paraId="164F2252" w14:textId="77777777" w:rsidTr="00B50A02">
        <w:tc>
          <w:tcPr>
            <w:tcW w:w="2576" w:type="dxa"/>
          </w:tcPr>
          <w:p w14:paraId="2A185A98" w14:textId="77777777" w:rsidR="00B55C82" w:rsidRPr="00E338B6" w:rsidRDefault="00B55C82" w:rsidP="00B50A02">
            <w:pPr>
              <w:rPr>
                <w:rFonts w:asciiTheme="minorHAnsi" w:hAnsiTheme="minorHAnsi" w:cstheme="minorHAnsi"/>
                <w:sz w:val="22"/>
                <w:szCs w:val="22"/>
              </w:rPr>
            </w:pPr>
            <w:r w:rsidRPr="00E338B6">
              <w:rPr>
                <w:rFonts w:asciiTheme="minorHAnsi" w:hAnsiTheme="minorHAnsi" w:cstheme="minorHAnsi"/>
                <w:sz w:val="22"/>
                <w:szCs w:val="22"/>
              </w:rPr>
              <w:t xml:space="preserve">Job Purpose </w:t>
            </w:r>
          </w:p>
        </w:tc>
        <w:tc>
          <w:tcPr>
            <w:tcW w:w="6440" w:type="dxa"/>
          </w:tcPr>
          <w:p w14:paraId="42571347" w14:textId="77777777" w:rsidR="00B55C82" w:rsidRPr="00E338B6" w:rsidRDefault="00B55C82" w:rsidP="00B50A02">
            <w:pPr>
              <w:rPr>
                <w:rFonts w:asciiTheme="minorHAnsi" w:hAnsiTheme="minorHAnsi" w:cstheme="minorHAnsi"/>
                <w:sz w:val="22"/>
                <w:szCs w:val="22"/>
                <w:lang w:val="en-GB"/>
              </w:rPr>
            </w:pPr>
            <w:r w:rsidRPr="00E338B6">
              <w:rPr>
                <w:rFonts w:asciiTheme="minorHAnsi" w:hAnsiTheme="minorHAnsi" w:cstheme="minorHAnsi"/>
                <w:sz w:val="22"/>
                <w:szCs w:val="22"/>
                <w:lang w:val="en-GB"/>
              </w:rPr>
              <w:t xml:space="preserve">The post holder will be responsible for the provision of a quality evidence-based Occupational Therapy service </w:t>
            </w:r>
            <w:r w:rsidRPr="00E338B6">
              <w:rPr>
                <w:rFonts w:asciiTheme="minorHAnsi" w:hAnsiTheme="minorHAnsi" w:cstheme="minorHAnsi"/>
                <w:sz w:val="22"/>
                <w:szCs w:val="22"/>
                <w:lang w:val="en"/>
              </w:rPr>
              <w:t xml:space="preserve">including assessing, </w:t>
            </w:r>
            <w:r w:rsidRPr="00E338B6">
              <w:rPr>
                <w:rFonts w:asciiTheme="minorHAnsi" w:hAnsiTheme="minorHAnsi" w:cstheme="minorHAnsi"/>
                <w:sz w:val="22"/>
                <w:szCs w:val="22"/>
              </w:rPr>
              <w:t xml:space="preserve">planning, and implementing family-centered occupational therapy intervention based on the individual needs of </w:t>
            </w:r>
            <w:r w:rsidRPr="00E338B6">
              <w:rPr>
                <w:rFonts w:asciiTheme="minorHAnsi" w:hAnsiTheme="minorHAnsi" w:cstheme="minorHAnsi"/>
                <w:sz w:val="22"/>
                <w:szCs w:val="22"/>
                <w:lang w:val="en-GB"/>
              </w:rPr>
              <w:t xml:space="preserve">children and young people (0 to 18) and their families supported by the Children’s Disability Network Team. </w:t>
            </w:r>
          </w:p>
          <w:p w14:paraId="7A899911" w14:textId="77777777" w:rsidR="00B55C82" w:rsidRPr="00E338B6" w:rsidRDefault="00B55C82" w:rsidP="00B50A02">
            <w:pPr>
              <w:rPr>
                <w:rFonts w:asciiTheme="minorHAnsi" w:hAnsiTheme="minorHAnsi" w:cstheme="minorHAnsi"/>
                <w:sz w:val="22"/>
                <w:szCs w:val="22"/>
                <w:lang w:val="en-GB"/>
              </w:rPr>
            </w:pPr>
          </w:p>
          <w:p w14:paraId="6D0FE849" w14:textId="45BE6DDD" w:rsidR="00B55C82" w:rsidRPr="00582179" w:rsidRDefault="00B55C82" w:rsidP="00582179">
            <w:pPr>
              <w:rPr>
                <w:rFonts w:asciiTheme="minorHAnsi" w:hAnsiTheme="minorHAnsi" w:cstheme="minorHAnsi"/>
                <w:sz w:val="22"/>
                <w:szCs w:val="22"/>
                <w:lang w:val="en-GB"/>
              </w:rPr>
            </w:pPr>
            <w:r w:rsidRPr="00E338B6">
              <w:rPr>
                <w:rFonts w:asciiTheme="minorHAnsi" w:hAnsiTheme="minorHAnsi" w:cstheme="minorHAnsi"/>
                <w:sz w:val="22"/>
                <w:szCs w:val="22"/>
                <w:lang w:val="en-GB"/>
              </w:rPr>
              <w:t xml:space="preserve">The service is provided within the </w:t>
            </w:r>
            <w:r w:rsidRPr="00E338B6">
              <w:rPr>
                <w:rFonts w:asciiTheme="minorHAnsi" w:hAnsiTheme="minorHAnsi" w:cstheme="minorHAnsi"/>
                <w:sz w:val="22"/>
                <w:szCs w:val="22"/>
              </w:rPr>
              <w:t>Pro</w:t>
            </w:r>
            <w:proofErr w:type="spellStart"/>
            <w:r w:rsidRPr="00E338B6">
              <w:rPr>
                <w:rFonts w:asciiTheme="minorHAnsi" w:hAnsiTheme="minorHAnsi" w:cstheme="minorHAnsi"/>
                <w:sz w:val="22"/>
                <w:szCs w:val="22"/>
                <w:lang w:val="en-GB"/>
              </w:rPr>
              <w:t>gressing</w:t>
            </w:r>
            <w:proofErr w:type="spellEnd"/>
            <w:r w:rsidRPr="00E338B6">
              <w:rPr>
                <w:rFonts w:asciiTheme="minorHAnsi" w:hAnsiTheme="minorHAnsi" w:cstheme="minorHAnsi"/>
                <w:sz w:val="22"/>
                <w:szCs w:val="22"/>
                <w:lang w:val="en-GB"/>
              </w:rPr>
              <w:t xml:space="preserve"> Disabilities Services for Children and young people (PDS) framework, with interdisciplinary team working and family-centred practice at its core. </w:t>
            </w:r>
          </w:p>
        </w:tc>
      </w:tr>
      <w:tr w:rsidR="002A4BAF" w:rsidRPr="00E338B6" w14:paraId="74DE0AAE" w14:textId="77777777" w:rsidTr="00B50A02">
        <w:tc>
          <w:tcPr>
            <w:tcW w:w="2576" w:type="dxa"/>
          </w:tcPr>
          <w:p w14:paraId="74E4698B" w14:textId="77777777" w:rsidR="00B55C82" w:rsidRPr="00E338B6" w:rsidRDefault="00B55C82" w:rsidP="00B50A02">
            <w:pPr>
              <w:rPr>
                <w:rFonts w:asciiTheme="minorHAnsi" w:hAnsiTheme="minorHAnsi" w:cstheme="minorHAnsi"/>
                <w:sz w:val="22"/>
                <w:szCs w:val="22"/>
              </w:rPr>
            </w:pPr>
            <w:r w:rsidRPr="00E338B6">
              <w:rPr>
                <w:rFonts w:asciiTheme="minorHAnsi" w:hAnsiTheme="minorHAnsi" w:cstheme="minorHAnsi"/>
                <w:sz w:val="22"/>
                <w:szCs w:val="22"/>
              </w:rPr>
              <w:t>Key Duties and Responsibilities</w:t>
            </w:r>
          </w:p>
        </w:tc>
        <w:tc>
          <w:tcPr>
            <w:tcW w:w="6440" w:type="dxa"/>
          </w:tcPr>
          <w:p w14:paraId="5E8B16A1" w14:textId="18F00A2A" w:rsidR="00E338B6" w:rsidRPr="00E338B6" w:rsidRDefault="00B55C82" w:rsidP="00B25FA9">
            <w:pPr>
              <w:rPr>
                <w:rFonts w:asciiTheme="minorHAnsi" w:hAnsiTheme="minorHAnsi" w:cstheme="minorHAnsi"/>
                <w:b/>
                <w:bCs/>
                <w:sz w:val="22"/>
                <w:szCs w:val="22"/>
                <w:u w:val="single"/>
              </w:rPr>
            </w:pPr>
            <w:r w:rsidRPr="00E338B6">
              <w:rPr>
                <w:rFonts w:asciiTheme="minorHAnsi" w:hAnsiTheme="minorHAnsi" w:cstheme="minorHAnsi"/>
                <w:b/>
                <w:bCs/>
                <w:sz w:val="22"/>
                <w:szCs w:val="22"/>
                <w:u w:val="single"/>
              </w:rPr>
              <w:t>Clinical Duties</w:t>
            </w:r>
          </w:p>
          <w:p w14:paraId="04B6FCCF" w14:textId="77777777" w:rsidR="00E338B6" w:rsidRPr="00E338B6" w:rsidRDefault="00E338B6" w:rsidP="00B25FA9">
            <w:pPr>
              <w:rPr>
                <w:rFonts w:asciiTheme="minorHAnsi" w:hAnsiTheme="minorHAnsi" w:cstheme="minorHAnsi"/>
                <w:b/>
                <w:bCs/>
                <w:sz w:val="22"/>
                <w:szCs w:val="22"/>
                <w:u w:val="single"/>
              </w:rPr>
            </w:pPr>
          </w:p>
          <w:p w14:paraId="449E4138" w14:textId="77777777" w:rsidR="00B55C82" w:rsidRPr="00E338B6" w:rsidRDefault="00B55C82" w:rsidP="00B55C82">
            <w:pPr>
              <w:pStyle w:val="ListParagraph"/>
              <w:numPr>
                <w:ilvl w:val="0"/>
                <w:numId w:val="7"/>
              </w:numPr>
              <w:spacing w:after="0" w:line="240" w:lineRule="auto"/>
              <w:rPr>
                <w:rFonts w:cstheme="minorHAnsi"/>
                <w:lang w:val="en-GB"/>
              </w:rPr>
            </w:pPr>
            <w:r w:rsidRPr="00E338B6">
              <w:rPr>
                <w:rFonts w:cstheme="minorHAnsi"/>
                <w:lang w:val="en-GB"/>
              </w:rPr>
              <w:t>Be responsible for assessment, planning, implementation, and review of occupational therapy intervention programmes for children</w:t>
            </w:r>
            <w:r w:rsidRPr="00E338B6">
              <w:rPr>
                <w:rFonts w:cstheme="minorHAnsi"/>
                <w:snapToGrid w:val="0"/>
              </w:rPr>
              <w:t xml:space="preserve"> supported by the Children’s Disability Network Team. </w:t>
            </w:r>
            <w:r w:rsidRPr="00E338B6">
              <w:rPr>
                <w:rFonts w:cstheme="minorHAnsi"/>
                <w:lang w:val="en-GB"/>
              </w:rPr>
              <w:t>This is needs-based and focussed on achieving outcomes that are defined and prioritised by the child and their family through the Individual Family Service Plan meeting.</w:t>
            </w:r>
          </w:p>
          <w:p w14:paraId="0638E2E7" w14:textId="77777777" w:rsidR="00B55C82" w:rsidRPr="00E338B6" w:rsidRDefault="00B55C82" w:rsidP="00B55C82">
            <w:pPr>
              <w:pStyle w:val="ListParagraph"/>
              <w:numPr>
                <w:ilvl w:val="0"/>
                <w:numId w:val="9"/>
              </w:numPr>
              <w:spacing w:after="0" w:line="240" w:lineRule="auto"/>
              <w:rPr>
                <w:rFonts w:cstheme="minorHAnsi"/>
                <w:snapToGrid w:val="0"/>
                <w:lang w:val="en-US"/>
              </w:rPr>
            </w:pPr>
            <w:r w:rsidRPr="00E338B6">
              <w:rPr>
                <w:rFonts w:cstheme="minorHAnsi"/>
                <w:snapToGrid w:val="0"/>
                <w:lang w:val="en-US"/>
              </w:rPr>
              <w:t xml:space="preserve">Attend and participate in interdisciplinary team meetings to ensure integrated goal setting and support for children and their families. </w:t>
            </w:r>
          </w:p>
          <w:p w14:paraId="4F657E6D" w14:textId="77777777" w:rsidR="00B55C82" w:rsidRPr="00E338B6" w:rsidRDefault="00B55C82" w:rsidP="00B55C82">
            <w:pPr>
              <w:pStyle w:val="ListParagraph"/>
              <w:widowControl w:val="0"/>
              <w:numPr>
                <w:ilvl w:val="0"/>
                <w:numId w:val="9"/>
              </w:numPr>
              <w:spacing w:after="0" w:line="240" w:lineRule="auto"/>
              <w:rPr>
                <w:rFonts w:cstheme="minorHAnsi"/>
                <w:snapToGrid w:val="0"/>
                <w:lang w:val="en-GB"/>
              </w:rPr>
            </w:pPr>
            <w:r w:rsidRPr="00E338B6">
              <w:rPr>
                <w:rFonts w:cstheme="minorHAnsi"/>
                <w:snapToGrid w:val="0"/>
              </w:rPr>
              <w:t>Prioritise caseload based on clinical needs of the child and as agreed with the family through an IFSP (Individual Family Service Plan).</w:t>
            </w:r>
            <w:r w:rsidRPr="00E338B6">
              <w:rPr>
                <w:rFonts w:cstheme="minorHAnsi"/>
                <w:lang w:val="en-GB"/>
              </w:rPr>
              <w:t xml:space="preserve"> </w:t>
            </w:r>
          </w:p>
          <w:p w14:paraId="03AFF285" w14:textId="2AED0A2A" w:rsidR="00B55C82" w:rsidRPr="00E338B6" w:rsidRDefault="00B55C82" w:rsidP="00B55C82">
            <w:pPr>
              <w:pStyle w:val="ListParagraph"/>
              <w:widowControl w:val="0"/>
              <w:numPr>
                <w:ilvl w:val="0"/>
                <w:numId w:val="9"/>
              </w:numPr>
              <w:spacing w:after="0" w:line="240" w:lineRule="auto"/>
              <w:rPr>
                <w:rFonts w:cstheme="minorHAnsi"/>
                <w:snapToGrid w:val="0"/>
                <w:lang w:val="en-GB"/>
              </w:rPr>
            </w:pPr>
            <w:r w:rsidRPr="00E338B6">
              <w:rPr>
                <w:rFonts w:cstheme="minorHAnsi"/>
                <w:snapToGrid w:val="0"/>
                <w:lang w:val="en-GB"/>
              </w:rPr>
              <w:t>Document all assessments, intervention plans, progress notes, and reports in accordance with professional standards.</w:t>
            </w:r>
          </w:p>
          <w:p w14:paraId="0FF78068" w14:textId="707CE727" w:rsidR="00B55C82" w:rsidRPr="00E338B6" w:rsidRDefault="00B55C82" w:rsidP="00B55C82">
            <w:pPr>
              <w:pStyle w:val="ListParagraph"/>
              <w:widowControl w:val="0"/>
              <w:numPr>
                <w:ilvl w:val="0"/>
                <w:numId w:val="9"/>
              </w:numPr>
              <w:spacing w:after="0" w:line="240" w:lineRule="auto"/>
              <w:rPr>
                <w:rFonts w:cstheme="minorHAnsi"/>
                <w:snapToGrid w:val="0"/>
                <w:lang w:val="en-GB"/>
              </w:rPr>
            </w:pPr>
            <w:r w:rsidRPr="00E338B6">
              <w:rPr>
                <w:rFonts w:cstheme="minorHAnsi"/>
                <w:snapToGrid w:val="0"/>
                <w:lang w:val="en-GB"/>
              </w:rPr>
              <w:t>Arrange and carry out duties in a timely manner within settings appropriate to service users and in line with service policy/guidelines.</w:t>
            </w:r>
          </w:p>
          <w:p w14:paraId="2505D014" w14:textId="1159E774" w:rsidR="00B55C82" w:rsidRPr="00E338B6" w:rsidRDefault="00B55C82" w:rsidP="00B55C82">
            <w:pPr>
              <w:pStyle w:val="ListParagraph"/>
              <w:widowControl w:val="0"/>
              <w:numPr>
                <w:ilvl w:val="0"/>
                <w:numId w:val="9"/>
              </w:numPr>
              <w:spacing w:after="0" w:line="240" w:lineRule="auto"/>
              <w:rPr>
                <w:rFonts w:cstheme="minorHAnsi"/>
                <w:snapToGrid w:val="0"/>
                <w:lang w:val="en-GB"/>
              </w:rPr>
            </w:pPr>
            <w:r w:rsidRPr="00E338B6">
              <w:rPr>
                <w:rFonts w:cstheme="minorHAnsi"/>
                <w:snapToGrid w:val="0"/>
                <w:lang w:val="en-GB"/>
              </w:rPr>
              <w:t>Maintain quality standards of practice and participate in quality assurance and clinical audit as appropriate.</w:t>
            </w:r>
          </w:p>
          <w:p w14:paraId="6B0C4EE1" w14:textId="77777777" w:rsidR="00B55C82" w:rsidRPr="00E338B6" w:rsidRDefault="00B55C82" w:rsidP="00B55C82">
            <w:pPr>
              <w:pStyle w:val="ListParagraph"/>
              <w:numPr>
                <w:ilvl w:val="0"/>
                <w:numId w:val="9"/>
              </w:numPr>
              <w:spacing w:after="0" w:line="240" w:lineRule="auto"/>
              <w:rPr>
                <w:rFonts w:cstheme="minorHAnsi"/>
                <w:snapToGrid w:val="0"/>
              </w:rPr>
            </w:pPr>
            <w:r w:rsidRPr="00E338B6">
              <w:rPr>
                <w:rFonts w:cstheme="minorHAnsi"/>
                <w:snapToGrid w:val="0"/>
              </w:rPr>
              <w:t xml:space="preserve">Become familiar with and work in accordance with relevant HSE policies, HIQA standards, Progressing Disabilities, legislation and professional policies, guidelines, and requirements to ensure safe practice and high standards of service delivery. </w:t>
            </w:r>
          </w:p>
          <w:p w14:paraId="523AEFBE" w14:textId="77777777" w:rsidR="00B55C82" w:rsidRPr="00E338B6" w:rsidRDefault="00B55C82" w:rsidP="00B55C82">
            <w:pPr>
              <w:pStyle w:val="ListParagraph"/>
              <w:widowControl w:val="0"/>
              <w:numPr>
                <w:ilvl w:val="0"/>
                <w:numId w:val="9"/>
              </w:numPr>
              <w:spacing w:after="0" w:line="240" w:lineRule="auto"/>
              <w:rPr>
                <w:rFonts w:cstheme="minorHAnsi"/>
                <w:snapToGrid w:val="0"/>
              </w:rPr>
            </w:pPr>
            <w:r w:rsidRPr="00E338B6">
              <w:rPr>
                <w:rFonts w:cstheme="minorHAnsi"/>
                <w:snapToGrid w:val="0"/>
              </w:rPr>
              <w:t xml:space="preserve">Promote a culture that values equality, diversity, and respect in the workplace. </w:t>
            </w:r>
          </w:p>
          <w:p w14:paraId="3A0C3C57" w14:textId="77777777" w:rsidR="00B55C82" w:rsidRPr="00E338B6" w:rsidRDefault="00B55C82" w:rsidP="00B55C82">
            <w:pPr>
              <w:pStyle w:val="ListParagraph"/>
              <w:widowControl w:val="0"/>
              <w:numPr>
                <w:ilvl w:val="0"/>
                <w:numId w:val="9"/>
              </w:numPr>
              <w:spacing w:after="0" w:line="240" w:lineRule="auto"/>
              <w:rPr>
                <w:rFonts w:cstheme="minorHAnsi"/>
                <w:snapToGrid w:val="0"/>
              </w:rPr>
            </w:pPr>
            <w:r w:rsidRPr="00E338B6">
              <w:rPr>
                <w:rFonts w:cstheme="minorHAnsi"/>
                <w:snapToGrid w:val="0"/>
              </w:rPr>
              <w:t xml:space="preserve">Become familiar with the key National policy documents for children disability services such as the National Access policy, National policy on prioritization of referral among others. Work in accordance with relevant HSE policies, Assessment </w:t>
            </w:r>
            <w:r w:rsidRPr="00E338B6">
              <w:rPr>
                <w:rFonts w:cstheme="minorHAnsi"/>
                <w:snapToGrid w:val="0"/>
              </w:rPr>
              <w:lastRenderedPageBreak/>
              <w:t xml:space="preserve">of Need SOP, HIQA standards, and professional policies, guidelines and requirements to ensure safe practice and high standards of service delivery. </w:t>
            </w:r>
          </w:p>
          <w:p w14:paraId="0273BA2A" w14:textId="7798E0F2" w:rsidR="00B55C82" w:rsidRPr="00E338B6" w:rsidRDefault="00B55C82" w:rsidP="00B55C82">
            <w:pPr>
              <w:pStyle w:val="ListParagraph"/>
              <w:widowControl w:val="0"/>
              <w:numPr>
                <w:ilvl w:val="0"/>
                <w:numId w:val="7"/>
              </w:numPr>
              <w:spacing w:after="0" w:line="240" w:lineRule="auto"/>
              <w:rPr>
                <w:rFonts w:cstheme="minorHAnsi"/>
                <w:snapToGrid w:val="0"/>
              </w:rPr>
            </w:pPr>
            <w:r w:rsidRPr="00E338B6">
              <w:rPr>
                <w:rFonts w:cstheme="minorHAnsi"/>
                <w:snapToGrid w:val="0"/>
              </w:rPr>
              <w:t xml:space="preserve">In conjunction with the CDNM, contribute to the development and implementation of procedures, policies and guidelines while adhering to existing standards and protocols. </w:t>
            </w:r>
          </w:p>
          <w:p w14:paraId="2CB98798" w14:textId="77777777" w:rsidR="00B55C82" w:rsidRPr="00E338B6" w:rsidRDefault="00B55C82" w:rsidP="00B55C82">
            <w:pPr>
              <w:pStyle w:val="ListParagraph"/>
              <w:widowControl w:val="0"/>
              <w:numPr>
                <w:ilvl w:val="0"/>
                <w:numId w:val="7"/>
              </w:numPr>
              <w:spacing w:after="0" w:line="240" w:lineRule="auto"/>
              <w:rPr>
                <w:rFonts w:cstheme="minorHAnsi"/>
                <w:snapToGrid w:val="0"/>
              </w:rPr>
            </w:pPr>
            <w:r w:rsidRPr="00E338B6">
              <w:rPr>
                <w:rFonts w:cstheme="minorHAnsi"/>
                <w:snapToGrid w:val="0"/>
              </w:rPr>
              <w:t>Work within limits of professional competence in line with principles of best practice, professional conduct and clinical governance</w:t>
            </w:r>
          </w:p>
          <w:p w14:paraId="64939DBF" w14:textId="451D8352" w:rsidR="00B55C82" w:rsidRPr="00E338B6" w:rsidRDefault="00B55C82" w:rsidP="00B55C82">
            <w:pPr>
              <w:pStyle w:val="ListParagraph"/>
              <w:widowControl w:val="0"/>
              <w:numPr>
                <w:ilvl w:val="0"/>
                <w:numId w:val="7"/>
              </w:numPr>
              <w:spacing w:after="0" w:line="240" w:lineRule="auto"/>
              <w:rPr>
                <w:rFonts w:cstheme="minorHAnsi"/>
                <w:snapToGrid w:val="0"/>
              </w:rPr>
            </w:pPr>
            <w:r w:rsidRPr="00E338B6">
              <w:rPr>
                <w:rFonts w:cstheme="minorHAnsi"/>
                <w:snapToGrid w:val="0"/>
              </w:rPr>
              <w:t>Undertake Key Worker role as required.</w:t>
            </w:r>
          </w:p>
          <w:p w14:paraId="0E179CD4" w14:textId="77777777" w:rsidR="00B55C82" w:rsidRPr="00E338B6" w:rsidRDefault="00B55C82" w:rsidP="00B55C82">
            <w:pPr>
              <w:pStyle w:val="ListParagraph"/>
              <w:widowControl w:val="0"/>
              <w:numPr>
                <w:ilvl w:val="0"/>
                <w:numId w:val="7"/>
              </w:numPr>
              <w:spacing w:after="0" w:line="240" w:lineRule="auto"/>
              <w:rPr>
                <w:rFonts w:cstheme="minorHAnsi"/>
                <w:snapToGrid w:val="0"/>
              </w:rPr>
            </w:pPr>
            <w:r w:rsidRPr="00E338B6">
              <w:rPr>
                <w:rFonts w:cstheme="minorHAnsi"/>
                <w:snapToGrid w:val="0"/>
              </w:rPr>
              <w:t>Represent the department / profession / team at meetings and conferences as designated by the CDNM.</w:t>
            </w:r>
          </w:p>
          <w:p w14:paraId="3AE82ED5" w14:textId="77777777" w:rsidR="00B55C82" w:rsidRPr="00E338B6" w:rsidRDefault="00B55C82" w:rsidP="00B55C82">
            <w:pPr>
              <w:pStyle w:val="ListParagraph"/>
              <w:widowControl w:val="0"/>
              <w:numPr>
                <w:ilvl w:val="0"/>
                <w:numId w:val="7"/>
              </w:numPr>
              <w:spacing w:after="0" w:line="240" w:lineRule="auto"/>
              <w:rPr>
                <w:rFonts w:cstheme="minorHAnsi"/>
                <w:snapToGrid w:val="0"/>
              </w:rPr>
            </w:pPr>
            <w:r w:rsidRPr="00E338B6">
              <w:rPr>
                <w:rFonts w:cstheme="minorHAnsi"/>
                <w:snapToGrid w:val="0"/>
              </w:rPr>
              <w:t xml:space="preserve">Supervision of Basic Grade OT’s and student </w:t>
            </w:r>
            <w:proofErr w:type="gramStart"/>
            <w:r w:rsidRPr="00E338B6">
              <w:rPr>
                <w:rFonts w:cstheme="minorHAnsi"/>
                <w:snapToGrid w:val="0"/>
              </w:rPr>
              <w:t>OT’s</w:t>
            </w:r>
            <w:proofErr w:type="gramEnd"/>
            <w:r w:rsidRPr="00E338B6">
              <w:rPr>
                <w:rFonts w:cstheme="minorHAnsi"/>
                <w:snapToGrid w:val="0"/>
              </w:rPr>
              <w:t xml:space="preserve"> as appropriate. </w:t>
            </w:r>
          </w:p>
          <w:p w14:paraId="5B490DE4" w14:textId="1CA6C7DC" w:rsidR="00B25FA9" w:rsidRPr="00E338B6" w:rsidRDefault="00B25FA9" w:rsidP="00B55C82">
            <w:pPr>
              <w:pStyle w:val="ListParagraph"/>
              <w:widowControl w:val="0"/>
              <w:numPr>
                <w:ilvl w:val="0"/>
                <w:numId w:val="7"/>
              </w:numPr>
              <w:spacing w:after="0" w:line="240" w:lineRule="auto"/>
              <w:rPr>
                <w:rFonts w:cstheme="minorHAnsi"/>
                <w:snapToGrid w:val="0"/>
              </w:rPr>
            </w:pPr>
            <w:r w:rsidRPr="00E338B6">
              <w:rPr>
                <w:rFonts w:cstheme="minorHAnsi"/>
                <w:snapToGrid w:val="0"/>
              </w:rPr>
              <w:t>Participate in the Assessment of Need (AON) process as assigned</w:t>
            </w:r>
          </w:p>
          <w:p w14:paraId="78597598" w14:textId="77777777" w:rsidR="00B55C82" w:rsidRPr="00E338B6" w:rsidRDefault="00B55C82" w:rsidP="00B50A02">
            <w:pPr>
              <w:rPr>
                <w:rFonts w:asciiTheme="minorHAnsi" w:hAnsiTheme="minorHAnsi" w:cstheme="minorHAnsi"/>
                <w:sz w:val="22"/>
                <w:szCs w:val="22"/>
                <w:u w:val="single"/>
              </w:rPr>
            </w:pPr>
          </w:p>
          <w:p w14:paraId="1B014EB8" w14:textId="77777777" w:rsidR="00B55C82" w:rsidRPr="00E338B6" w:rsidRDefault="00B55C82" w:rsidP="00B50A02">
            <w:pPr>
              <w:rPr>
                <w:rFonts w:asciiTheme="minorHAnsi" w:hAnsiTheme="minorHAnsi" w:cstheme="minorHAnsi"/>
                <w:b/>
                <w:bCs/>
                <w:sz w:val="22"/>
                <w:szCs w:val="22"/>
                <w:u w:val="single"/>
              </w:rPr>
            </w:pPr>
            <w:r w:rsidRPr="00E338B6">
              <w:rPr>
                <w:rFonts w:asciiTheme="minorHAnsi" w:hAnsiTheme="minorHAnsi" w:cstheme="minorHAnsi"/>
                <w:b/>
                <w:bCs/>
                <w:sz w:val="22"/>
                <w:szCs w:val="22"/>
                <w:u w:val="single"/>
              </w:rPr>
              <w:t>Continuous Professional Development</w:t>
            </w:r>
          </w:p>
          <w:p w14:paraId="1C359E1F" w14:textId="77777777" w:rsidR="00B55C82" w:rsidRPr="00E338B6" w:rsidRDefault="00B55C82" w:rsidP="00B55C82">
            <w:pPr>
              <w:pStyle w:val="ListParagraph"/>
              <w:numPr>
                <w:ilvl w:val="0"/>
                <w:numId w:val="7"/>
              </w:numPr>
              <w:spacing w:after="0" w:line="250" w:lineRule="auto"/>
              <w:rPr>
                <w:rFonts w:cstheme="minorHAnsi"/>
              </w:rPr>
            </w:pPr>
            <w:r w:rsidRPr="00E338B6">
              <w:rPr>
                <w:rFonts w:cstheme="minorHAnsi"/>
              </w:rPr>
              <w:t xml:space="preserve">Contribute to and participate in OT and interdisciplinary education sessions.  </w:t>
            </w:r>
          </w:p>
          <w:p w14:paraId="4FFFC45B" w14:textId="77777777" w:rsidR="00B55C82" w:rsidRPr="00E338B6" w:rsidRDefault="00B55C82" w:rsidP="00B55C82">
            <w:pPr>
              <w:pStyle w:val="ListParagraph"/>
              <w:numPr>
                <w:ilvl w:val="0"/>
                <w:numId w:val="7"/>
              </w:numPr>
              <w:spacing w:after="0" w:line="250" w:lineRule="auto"/>
              <w:rPr>
                <w:rFonts w:cstheme="minorHAnsi"/>
              </w:rPr>
            </w:pPr>
            <w:r w:rsidRPr="00E338B6">
              <w:rPr>
                <w:rFonts w:cstheme="minorHAnsi"/>
              </w:rPr>
              <w:t xml:space="preserve">Engage in the education of colleagues, student OTs, Service Users, families, teachers, SNAs and other health care professionals.   </w:t>
            </w:r>
          </w:p>
          <w:p w14:paraId="221CC0A2" w14:textId="77777777" w:rsidR="00B55C82" w:rsidRPr="00E338B6" w:rsidRDefault="00B55C82" w:rsidP="00B55C82">
            <w:pPr>
              <w:pStyle w:val="ListParagraph"/>
              <w:numPr>
                <w:ilvl w:val="0"/>
                <w:numId w:val="7"/>
              </w:numPr>
              <w:spacing w:after="0" w:line="250" w:lineRule="auto"/>
              <w:rPr>
                <w:rFonts w:cstheme="minorHAnsi"/>
              </w:rPr>
            </w:pPr>
            <w:r w:rsidRPr="00E338B6">
              <w:rPr>
                <w:rFonts w:cstheme="minorHAnsi"/>
              </w:rPr>
              <w:t xml:space="preserve">Partake in career and personal development planning. Maintain own professional development and competence.  </w:t>
            </w:r>
          </w:p>
          <w:p w14:paraId="4416DE11" w14:textId="77777777" w:rsidR="00B55C82" w:rsidRPr="00E338B6" w:rsidRDefault="00B55C82" w:rsidP="00B55C82">
            <w:pPr>
              <w:pStyle w:val="ListParagraph"/>
              <w:numPr>
                <w:ilvl w:val="0"/>
                <w:numId w:val="7"/>
              </w:numPr>
              <w:spacing w:after="0" w:line="250" w:lineRule="auto"/>
              <w:rPr>
                <w:rFonts w:cstheme="minorHAnsi"/>
              </w:rPr>
            </w:pPr>
            <w:r w:rsidRPr="00E338B6">
              <w:rPr>
                <w:rFonts w:cstheme="minorHAnsi"/>
              </w:rPr>
              <w:t>Actively participate in induction, clinical supervision, mentoring, appraisal, clinical reflection and be open to reflective practice.</w:t>
            </w:r>
            <w:r w:rsidRPr="00E338B6">
              <w:rPr>
                <w:rFonts w:cstheme="minorHAnsi"/>
                <w:i/>
              </w:rPr>
              <w:t xml:space="preserve"> </w:t>
            </w:r>
          </w:p>
          <w:p w14:paraId="3C521C80" w14:textId="77777777" w:rsidR="00B55C82" w:rsidRPr="00E338B6" w:rsidRDefault="00B55C82" w:rsidP="00B55C82">
            <w:pPr>
              <w:pStyle w:val="ListParagraph"/>
              <w:numPr>
                <w:ilvl w:val="0"/>
                <w:numId w:val="7"/>
              </w:numPr>
              <w:spacing w:after="0" w:line="250" w:lineRule="auto"/>
              <w:rPr>
                <w:rFonts w:cstheme="minorHAnsi"/>
              </w:rPr>
            </w:pPr>
            <w:r w:rsidRPr="00E338B6">
              <w:rPr>
                <w:rFonts w:cstheme="minorHAnsi"/>
              </w:rPr>
              <w:t xml:space="preserve">Attend mandatory training programmes as directed by Stewarts Care. </w:t>
            </w:r>
          </w:p>
          <w:p w14:paraId="351C2AAD" w14:textId="77777777" w:rsidR="00B55C82" w:rsidRPr="00E338B6" w:rsidRDefault="00B55C82" w:rsidP="00B55C82">
            <w:pPr>
              <w:pStyle w:val="ListParagraph"/>
              <w:numPr>
                <w:ilvl w:val="0"/>
                <w:numId w:val="7"/>
              </w:numPr>
              <w:spacing w:after="0" w:line="250" w:lineRule="auto"/>
              <w:rPr>
                <w:rFonts w:cstheme="minorHAnsi"/>
              </w:rPr>
            </w:pPr>
            <w:r w:rsidRPr="00E338B6">
              <w:rPr>
                <w:rFonts w:cstheme="minorHAnsi"/>
              </w:rPr>
              <w:t xml:space="preserve">Abide by the code of ethics of the Association of Occupational Therapists Ireland AOTI /CORU.  </w:t>
            </w:r>
          </w:p>
          <w:p w14:paraId="5AB332BB" w14:textId="77777777" w:rsidR="00E338B6" w:rsidRPr="00E338B6" w:rsidRDefault="00E338B6" w:rsidP="00E338B6">
            <w:pPr>
              <w:pStyle w:val="ListParagraph"/>
              <w:spacing w:after="0" w:line="250" w:lineRule="auto"/>
              <w:rPr>
                <w:rFonts w:cstheme="minorHAnsi"/>
              </w:rPr>
            </w:pPr>
          </w:p>
          <w:p w14:paraId="0A0B844A" w14:textId="77777777" w:rsidR="00B55C82" w:rsidRPr="00E338B6" w:rsidRDefault="00B55C82" w:rsidP="00B50A02">
            <w:pPr>
              <w:rPr>
                <w:rFonts w:asciiTheme="minorHAnsi" w:hAnsiTheme="minorHAnsi" w:cstheme="minorHAnsi"/>
                <w:b/>
                <w:bCs/>
                <w:sz w:val="22"/>
                <w:szCs w:val="22"/>
                <w:u w:val="single"/>
              </w:rPr>
            </w:pPr>
            <w:r w:rsidRPr="00E338B6">
              <w:rPr>
                <w:rFonts w:asciiTheme="minorHAnsi" w:hAnsiTheme="minorHAnsi" w:cstheme="minorHAnsi"/>
                <w:sz w:val="22"/>
                <w:szCs w:val="22"/>
              </w:rPr>
              <w:t xml:space="preserve"> </w:t>
            </w:r>
            <w:r w:rsidRPr="00E338B6">
              <w:rPr>
                <w:rFonts w:asciiTheme="minorHAnsi" w:hAnsiTheme="minorHAnsi" w:cstheme="minorHAnsi"/>
                <w:b/>
                <w:bCs/>
                <w:sz w:val="22"/>
                <w:szCs w:val="22"/>
                <w:u w:val="single"/>
              </w:rPr>
              <w:t>Administrative</w:t>
            </w:r>
          </w:p>
          <w:p w14:paraId="76DECF24" w14:textId="2C412C21" w:rsidR="00B55C82" w:rsidRPr="00E338B6" w:rsidRDefault="00B55C82" w:rsidP="00B55C82">
            <w:pPr>
              <w:numPr>
                <w:ilvl w:val="0"/>
                <w:numId w:val="8"/>
              </w:numPr>
              <w:spacing w:line="276" w:lineRule="auto"/>
              <w:contextualSpacing/>
              <w:rPr>
                <w:rFonts w:asciiTheme="minorHAnsi" w:eastAsia="Calibri" w:hAnsiTheme="minorHAnsi" w:cstheme="minorHAnsi"/>
                <w:sz w:val="22"/>
                <w:szCs w:val="22"/>
                <w:lang w:val="en-GB"/>
              </w:rPr>
            </w:pPr>
            <w:r w:rsidRPr="00E338B6">
              <w:rPr>
                <w:rFonts w:asciiTheme="minorHAnsi" w:eastAsia="Calibri" w:hAnsiTheme="minorHAnsi" w:cstheme="minorHAnsi"/>
                <w:sz w:val="22"/>
                <w:szCs w:val="22"/>
                <w:lang w:val="en-GB"/>
              </w:rPr>
              <w:t>Keep up to date and accurate updated occupational therapy records, reports and statistics as required / advised by CDNM</w:t>
            </w:r>
          </w:p>
          <w:p w14:paraId="5CBD8420" w14:textId="1F61ED20" w:rsidR="00B55C82" w:rsidRPr="00E338B6" w:rsidRDefault="00B55C82" w:rsidP="00B55C82">
            <w:pPr>
              <w:widowControl w:val="0"/>
              <w:numPr>
                <w:ilvl w:val="0"/>
                <w:numId w:val="9"/>
              </w:numPr>
              <w:spacing w:line="276" w:lineRule="auto"/>
              <w:contextualSpacing/>
              <w:rPr>
                <w:rFonts w:asciiTheme="minorHAnsi" w:hAnsiTheme="minorHAnsi" w:cstheme="minorHAnsi"/>
                <w:snapToGrid w:val="0"/>
                <w:sz w:val="22"/>
                <w:szCs w:val="22"/>
              </w:rPr>
            </w:pPr>
            <w:r w:rsidRPr="00E338B6">
              <w:rPr>
                <w:rFonts w:asciiTheme="minorHAnsi" w:eastAsia="Calibri" w:hAnsiTheme="minorHAnsi" w:cstheme="minorHAnsi"/>
                <w:sz w:val="22"/>
                <w:szCs w:val="22"/>
                <w:lang w:val="en-GB"/>
              </w:rPr>
              <w:t>Ensure that confidentiality is always maintained.</w:t>
            </w:r>
          </w:p>
          <w:p w14:paraId="6D8296C4" w14:textId="77777777" w:rsidR="00B55C82" w:rsidRPr="00E338B6" w:rsidRDefault="00B55C82" w:rsidP="00B55C82">
            <w:pPr>
              <w:widowControl w:val="0"/>
              <w:numPr>
                <w:ilvl w:val="0"/>
                <w:numId w:val="9"/>
              </w:numPr>
              <w:spacing w:line="276" w:lineRule="auto"/>
              <w:contextualSpacing/>
              <w:rPr>
                <w:rFonts w:asciiTheme="minorHAnsi" w:hAnsiTheme="minorHAnsi" w:cstheme="minorHAnsi"/>
                <w:snapToGrid w:val="0"/>
                <w:sz w:val="22"/>
                <w:szCs w:val="22"/>
              </w:rPr>
            </w:pPr>
            <w:r w:rsidRPr="00E338B6">
              <w:rPr>
                <w:rFonts w:asciiTheme="minorHAnsi" w:hAnsiTheme="minorHAnsi" w:cstheme="minorHAnsi"/>
                <w:snapToGrid w:val="0"/>
                <w:sz w:val="22"/>
                <w:szCs w:val="22"/>
              </w:rPr>
              <w:t xml:space="preserve">Compliance with Stewarts Care HR policies with respect to all types of leave, to ensure the Occupational Therapy service needs are met. </w:t>
            </w:r>
          </w:p>
          <w:p w14:paraId="45DEC08F" w14:textId="77777777" w:rsidR="00B55C82" w:rsidRPr="00E338B6" w:rsidRDefault="00B55C82" w:rsidP="00B55C82">
            <w:pPr>
              <w:numPr>
                <w:ilvl w:val="0"/>
                <w:numId w:val="8"/>
              </w:numPr>
              <w:spacing w:line="276" w:lineRule="auto"/>
              <w:contextualSpacing/>
              <w:rPr>
                <w:rFonts w:asciiTheme="minorHAnsi" w:eastAsia="Calibri" w:hAnsiTheme="minorHAnsi" w:cstheme="minorHAnsi"/>
                <w:sz w:val="22"/>
                <w:szCs w:val="22"/>
                <w:lang w:val="en-GB"/>
              </w:rPr>
            </w:pPr>
            <w:r w:rsidRPr="00E338B6">
              <w:rPr>
                <w:rFonts w:asciiTheme="minorHAnsi" w:hAnsiTheme="minorHAnsi" w:cstheme="minorHAnsi"/>
                <w:snapToGrid w:val="0"/>
                <w:sz w:val="22"/>
                <w:szCs w:val="22"/>
              </w:rPr>
              <w:t xml:space="preserve">Compliance with Health and Safety regulations within the workplace </w:t>
            </w:r>
            <w:proofErr w:type="gramStart"/>
            <w:r w:rsidRPr="00E338B6">
              <w:rPr>
                <w:rFonts w:asciiTheme="minorHAnsi" w:hAnsiTheme="minorHAnsi" w:cstheme="minorHAnsi"/>
                <w:snapToGrid w:val="0"/>
                <w:sz w:val="22"/>
                <w:szCs w:val="22"/>
              </w:rPr>
              <w:t>at all times</w:t>
            </w:r>
            <w:proofErr w:type="gramEnd"/>
          </w:p>
          <w:p w14:paraId="0D8E0266" w14:textId="77777777" w:rsidR="00B55C82" w:rsidRPr="00E338B6" w:rsidRDefault="00B55C82" w:rsidP="00B55C82">
            <w:pPr>
              <w:numPr>
                <w:ilvl w:val="0"/>
                <w:numId w:val="8"/>
              </w:numPr>
              <w:spacing w:line="276" w:lineRule="auto"/>
              <w:contextualSpacing/>
              <w:rPr>
                <w:rFonts w:asciiTheme="minorHAnsi" w:hAnsiTheme="minorHAnsi" w:cstheme="minorHAnsi"/>
                <w:snapToGrid w:val="0"/>
                <w:sz w:val="22"/>
                <w:szCs w:val="22"/>
              </w:rPr>
            </w:pPr>
            <w:r w:rsidRPr="00E338B6">
              <w:rPr>
                <w:rFonts w:asciiTheme="minorHAnsi" w:eastAsia="Calibri" w:hAnsiTheme="minorHAnsi" w:cstheme="minorHAnsi"/>
                <w:sz w:val="22"/>
                <w:szCs w:val="22"/>
                <w:lang w:val="en-GB"/>
              </w:rPr>
              <w:t xml:space="preserve">Contribute to implementing and achieving KPIs as agreed by the children’s disability network manager. </w:t>
            </w:r>
          </w:p>
          <w:p w14:paraId="1BFEAB5E" w14:textId="77777777" w:rsidR="00B55C82" w:rsidRPr="00E338B6" w:rsidRDefault="00B55C82" w:rsidP="00B55C82">
            <w:pPr>
              <w:numPr>
                <w:ilvl w:val="0"/>
                <w:numId w:val="8"/>
              </w:numPr>
              <w:spacing w:line="276" w:lineRule="auto"/>
              <w:contextualSpacing/>
              <w:rPr>
                <w:rFonts w:asciiTheme="minorHAnsi" w:hAnsiTheme="minorHAnsi" w:cstheme="minorHAnsi"/>
                <w:snapToGrid w:val="0"/>
                <w:sz w:val="22"/>
                <w:szCs w:val="22"/>
              </w:rPr>
            </w:pPr>
            <w:r w:rsidRPr="00E338B6">
              <w:rPr>
                <w:rFonts w:asciiTheme="minorHAnsi" w:hAnsiTheme="minorHAnsi" w:cstheme="minorHAnsi"/>
                <w:sz w:val="22"/>
                <w:szCs w:val="22"/>
                <w:lang w:val="en-GB"/>
              </w:rPr>
              <w:t xml:space="preserve">Represent the service at meetings and conferences as designated. </w:t>
            </w:r>
          </w:p>
          <w:p w14:paraId="1401045A" w14:textId="77777777" w:rsidR="00B55C82" w:rsidRPr="00E338B6" w:rsidRDefault="00B55C82" w:rsidP="00B50A02">
            <w:pPr>
              <w:spacing w:line="276" w:lineRule="auto"/>
              <w:contextualSpacing/>
              <w:rPr>
                <w:rFonts w:asciiTheme="minorHAnsi" w:hAnsiTheme="minorHAnsi" w:cstheme="minorHAnsi"/>
                <w:sz w:val="22"/>
                <w:szCs w:val="22"/>
                <w:lang w:val="en-GB"/>
              </w:rPr>
            </w:pPr>
          </w:p>
          <w:p w14:paraId="0610A3F3" w14:textId="77777777" w:rsidR="00B55C82" w:rsidRPr="00E338B6" w:rsidRDefault="00B55C82" w:rsidP="00B50A02">
            <w:pPr>
              <w:tabs>
                <w:tab w:val="left" w:pos="-720"/>
              </w:tabs>
              <w:suppressAutoHyphens/>
              <w:jc w:val="both"/>
              <w:rPr>
                <w:rFonts w:asciiTheme="minorHAnsi" w:hAnsiTheme="minorHAnsi" w:cstheme="minorHAnsi"/>
                <w:b/>
                <w:bCs/>
                <w:spacing w:val="-3"/>
                <w:sz w:val="22"/>
                <w:szCs w:val="22"/>
                <w:u w:val="single"/>
                <w:lang w:val="en-GB"/>
              </w:rPr>
            </w:pPr>
            <w:r w:rsidRPr="00E338B6">
              <w:rPr>
                <w:rFonts w:asciiTheme="minorHAnsi" w:hAnsiTheme="minorHAnsi" w:cstheme="minorHAnsi"/>
                <w:b/>
                <w:bCs/>
                <w:spacing w:val="-3"/>
                <w:sz w:val="22"/>
                <w:szCs w:val="22"/>
                <w:u w:val="single"/>
                <w:lang w:val="en-GB"/>
              </w:rPr>
              <w:lastRenderedPageBreak/>
              <w:t xml:space="preserve">Quality and Risk, Health and Safety Management </w:t>
            </w:r>
          </w:p>
          <w:p w14:paraId="47301119" w14:textId="77777777" w:rsidR="00E338B6" w:rsidRPr="00E338B6" w:rsidRDefault="00E338B6" w:rsidP="00B50A02">
            <w:pPr>
              <w:tabs>
                <w:tab w:val="left" w:pos="-720"/>
              </w:tabs>
              <w:suppressAutoHyphens/>
              <w:jc w:val="both"/>
              <w:rPr>
                <w:rFonts w:asciiTheme="minorHAnsi" w:hAnsiTheme="minorHAnsi" w:cstheme="minorHAnsi"/>
                <w:b/>
                <w:bCs/>
                <w:spacing w:val="-3"/>
                <w:sz w:val="22"/>
                <w:szCs w:val="22"/>
                <w:u w:val="single"/>
                <w:lang w:val="en-GB"/>
              </w:rPr>
            </w:pPr>
          </w:p>
          <w:p w14:paraId="476E5E0B" w14:textId="77777777" w:rsidR="00B55C82" w:rsidRPr="00E338B6" w:rsidRDefault="00B55C82" w:rsidP="00B55C82">
            <w:pPr>
              <w:pStyle w:val="ListParagraph"/>
              <w:widowControl w:val="0"/>
              <w:numPr>
                <w:ilvl w:val="0"/>
                <w:numId w:val="9"/>
              </w:numPr>
              <w:spacing w:after="0" w:line="240" w:lineRule="auto"/>
              <w:rPr>
                <w:rFonts w:cstheme="minorHAnsi"/>
                <w:snapToGrid w:val="0"/>
              </w:rPr>
            </w:pPr>
            <w:r w:rsidRPr="00E338B6">
              <w:rPr>
                <w:rFonts w:cstheme="minorHAnsi"/>
                <w:snapToGrid w:val="0"/>
              </w:rPr>
              <w:t>Participate in any quality improvement projects and change initiatives which may be introduced.</w:t>
            </w:r>
          </w:p>
          <w:p w14:paraId="701AB1BF" w14:textId="77777777" w:rsidR="00B55C82" w:rsidRPr="00E338B6" w:rsidRDefault="00B55C82" w:rsidP="00B55C82">
            <w:pPr>
              <w:pStyle w:val="ListParagraph"/>
              <w:widowControl w:val="0"/>
              <w:numPr>
                <w:ilvl w:val="0"/>
                <w:numId w:val="9"/>
              </w:numPr>
              <w:spacing w:after="0" w:line="240" w:lineRule="auto"/>
              <w:rPr>
                <w:rFonts w:cstheme="minorHAnsi"/>
                <w:snapToGrid w:val="0"/>
              </w:rPr>
            </w:pPr>
            <w:r w:rsidRPr="00E338B6">
              <w:rPr>
                <w:rFonts w:cstheme="minorHAnsi"/>
                <w:snapToGrid w:val="0"/>
              </w:rPr>
              <w:t xml:space="preserve">Follow and adhere to all risk related guidelines as stipulated by Risk Management. </w:t>
            </w:r>
          </w:p>
          <w:p w14:paraId="4B21DFDA" w14:textId="77777777" w:rsidR="00B55C82" w:rsidRPr="00E338B6" w:rsidRDefault="00B55C82" w:rsidP="00B55C82">
            <w:pPr>
              <w:pStyle w:val="ListParagraph"/>
              <w:widowControl w:val="0"/>
              <w:numPr>
                <w:ilvl w:val="0"/>
                <w:numId w:val="9"/>
              </w:numPr>
              <w:spacing w:after="0" w:line="240" w:lineRule="auto"/>
              <w:rPr>
                <w:rFonts w:cstheme="minorHAnsi"/>
                <w:snapToGrid w:val="0"/>
              </w:rPr>
            </w:pPr>
            <w:r w:rsidRPr="00E338B6">
              <w:rPr>
                <w:rFonts w:cstheme="minorHAnsi"/>
                <w:snapToGrid w:val="0"/>
              </w:rPr>
              <w:t xml:space="preserve">Ensure the highest level of confidentiality pertaining to all organisational stakeholders. </w:t>
            </w:r>
          </w:p>
          <w:p w14:paraId="6D958496" w14:textId="77777777" w:rsidR="00B55C82" w:rsidRPr="00E338B6" w:rsidRDefault="00B55C82" w:rsidP="00B55C82">
            <w:pPr>
              <w:pStyle w:val="ListParagraph"/>
              <w:widowControl w:val="0"/>
              <w:numPr>
                <w:ilvl w:val="0"/>
                <w:numId w:val="9"/>
              </w:numPr>
              <w:spacing w:after="0" w:line="240" w:lineRule="auto"/>
              <w:rPr>
                <w:rFonts w:cstheme="minorHAnsi"/>
                <w:snapToGrid w:val="0"/>
              </w:rPr>
            </w:pPr>
            <w:r w:rsidRPr="00E338B6">
              <w:rPr>
                <w:rFonts w:cstheme="minorHAnsi"/>
                <w:snapToGrid w:val="0"/>
              </w:rPr>
              <w:t xml:space="preserve">Maintain appropriate service user record details and statistics in accordance with organisational and departmental guidelines, along with the Freedom of Information Act. </w:t>
            </w:r>
          </w:p>
          <w:p w14:paraId="1C0C58E5" w14:textId="77777777" w:rsidR="00B55C82" w:rsidRPr="00E338B6" w:rsidRDefault="00B55C82" w:rsidP="00B55C82">
            <w:pPr>
              <w:pStyle w:val="ListParagraph"/>
              <w:widowControl w:val="0"/>
              <w:numPr>
                <w:ilvl w:val="0"/>
                <w:numId w:val="9"/>
              </w:numPr>
              <w:spacing w:after="0" w:line="240" w:lineRule="auto"/>
              <w:rPr>
                <w:rFonts w:cstheme="minorHAnsi"/>
                <w:snapToGrid w:val="0"/>
              </w:rPr>
            </w:pPr>
            <w:r w:rsidRPr="00E338B6">
              <w:rPr>
                <w:rFonts w:cstheme="minorHAnsi"/>
                <w:snapToGrid w:val="0"/>
              </w:rPr>
              <w:t xml:space="preserve">Comply with and contribute to the development of relevant organisational policies, legislation and professional policies, guidelines and requirements to ensure safe practice and high standards of service delivery. </w:t>
            </w:r>
          </w:p>
          <w:p w14:paraId="20BAF9F9" w14:textId="77777777" w:rsidR="00B55C82" w:rsidRPr="00E338B6" w:rsidRDefault="00B55C82" w:rsidP="00B55C82">
            <w:pPr>
              <w:pStyle w:val="ListParagraph"/>
              <w:widowControl w:val="0"/>
              <w:numPr>
                <w:ilvl w:val="0"/>
                <w:numId w:val="9"/>
              </w:numPr>
              <w:spacing w:after="0" w:line="240" w:lineRule="auto"/>
              <w:rPr>
                <w:rFonts w:cstheme="minorHAnsi"/>
                <w:snapToGrid w:val="0"/>
              </w:rPr>
            </w:pPr>
            <w:r w:rsidRPr="00E338B6">
              <w:rPr>
                <w:rFonts w:cstheme="minorHAnsi"/>
                <w:snapToGrid w:val="0"/>
              </w:rPr>
              <w:t xml:space="preserve">Work in a safe manner with due care and attention to the safety of self and others. </w:t>
            </w:r>
          </w:p>
          <w:p w14:paraId="40148273" w14:textId="77777777" w:rsidR="00B55C82" w:rsidRPr="00E338B6" w:rsidRDefault="00B55C82" w:rsidP="00B55C82">
            <w:pPr>
              <w:pStyle w:val="ListParagraph"/>
              <w:widowControl w:val="0"/>
              <w:numPr>
                <w:ilvl w:val="0"/>
                <w:numId w:val="9"/>
              </w:numPr>
              <w:spacing w:after="0" w:line="240" w:lineRule="auto"/>
              <w:rPr>
                <w:rFonts w:cstheme="minorHAnsi"/>
                <w:snapToGrid w:val="0"/>
              </w:rPr>
            </w:pPr>
            <w:r w:rsidRPr="00E338B6">
              <w:rPr>
                <w:rFonts w:cstheme="minorHAnsi"/>
                <w:snapToGrid w:val="0"/>
              </w:rPr>
              <w:t xml:space="preserve">Have a working knowledge of the Health Information and Quality Authority (HIQA) Standards and Guidance as they apply to the role. </w:t>
            </w:r>
          </w:p>
          <w:p w14:paraId="6DDD4A12" w14:textId="4276F3CB" w:rsidR="00B55C82" w:rsidRPr="00E338B6" w:rsidRDefault="00B55C82" w:rsidP="00B55C82">
            <w:pPr>
              <w:pStyle w:val="ListParagraph"/>
              <w:widowControl w:val="0"/>
              <w:numPr>
                <w:ilvl w:val="0"/>
                <w:numId w:val="9"/>
              </w:numPr>
              <w:spacing w:after="0" w:line="240" w:lineRule="auto"/>
              <w:rPr>
                <w:rFonts w:cstheme="minorHAnsi"/>
                <w:snapToGrid w:val="0"/>
              </w:rPr>
            </w:pPr>
            <w:r w:rsidRPr="00E338B6">
              <w:rPr>
                <w:rFonts w:cstheme="minorHAnsi"/>
              </w:rPr>
              <w:t>Assist in the development, implementation and review of the department’s Health and Safety statement, as appropriate.</w:t>
            </w:r>
          </w:p>
          <w:p w14:paraId="5D6F7BA4" w14:textId="77777777" w:rsidR="00B55C82" w:rsidRPr="00E338B6" w:rsidRDefault="00B55C82" w:rsidP="00B55C82">
            <w:pPr>
              <w:numPr>
                <w:ilvl w:val="0"/>
                <w:numId w:val="7"/>
              </w:numPr>
              <w:tabs>
                <w:tab w:val="left" w:pos="2880"/>
              </w:tabs>
              <w:jc w:val="both"/>
              <w:rPr>
                <w:rFonts w:asciiTheme="minorHAnsi" w:hAnsiTheme="minorHAnsi" w:cstheme="minorHAnsi"/>
                <w:sz w:val="22"/>
                <w:szCs w:val="22"/>
              </w:rPr>
            </w:pPr>
            <w:r w:rsidRPr="00E338B6">
              <w:rPr>
                <w:rFonts w:asciiTheme="minorHAnsi" w:hAnsiTheme="minorHAnsi" w:cstheme="minorHAnsi"/>
                <w:sz w:val="22"/>
                <w:szCs w:val="22"/>
              </w:rPr>
              <w:t>Document appropriately and report any near misses, hazards and accidents and bring them to the attention of the relevant person(s)</w:t>
            </w:r>
          </w:p>
          <w:p w14:paraId="18E71A06" w14:textId="77777777" w:rsidR="00B55C82" w:rsidRPr="00E338B6" w:rsidRDefault="00B55C82" w:rsidP="00B55C82">
            <w:pPr>
              <w:numPr>
                <w:ilvl w:val="0"/>
                <w:numId w:val="7"/>
              </w:numPr>
              <w:rPr>
                <w:rFonts w:asciiTheme="minorHAnsi" w:hAnsiTheme="minorHAnsi" w:cstheme="minorHAnsi"/>
                <w:sz w:val="22"/>
                <w:szCs w:val="22"/>
              </w:rPr>
            </w:pPr>
            <w:r w:rsidRPr="00E338B6">
              <w:rPr>
                <w:rFonts w:asciiTheme="minorHAnsi" w:hAnsiTheme="minorHAnsi" w:cstheme="minorHAnsi"/>
                <w:sz w:val="22"/>
                <w:szCs w:val="22"/>
              </w:rPr>
              <w:t xml:space="preserve">Comply with department and service procedures </w:t>
            </w:r>
            <w:proofErr w:type="gramStart"/>
            <w:r w:rsidRPr="00E338B6">
              <w:rPr>
                <w:rFonts w:asciiTheme="minorHAnsi" w:hAnsiTheme="minorHAnsi" w:cstheme="minorHAnsi"/>
                <w:sz w:val="22"/>
                <w:szCs w:val="22"/>
              </w:rPr>
              <w:t>with regard to</w:t>
            </w:r>
            <w:proofErr w:type="gramEnd"/>
            <w:r w:rsidRPr="00E338B6">
              <w:rPr>
                <w:rFonts w:asciiTheme="minorHAnsi" w:hAnsiTheme="minorHAnsi" w:cstheme="minorHAnsi"/>
                <w:sz w:val="22"/>
                <w:szCs w:val="22"/>
              </w:rPr>
              <w:t xml:space="preserve"> assessment, recommendation and / or manufacturing of all assistive devices  </w:t>
            </w:r>
          </w:p>
        </w:tc>
      </w:tr>
      <w:tr w:rsidR="002A4BAF" w:rsidRPr="00E338B6" w14:paraId="6D042A02" w14:textId="77777777" w:rsidTr="00B50A02">
        <w:trPr>
          <w:trHeight w:val="3974"/>
        </w:trPr>
        <w:tc>
          <w:tcPr>
            <w:tcW w:w="2576" w:type="dxa"/>
          </w:tcPr>
          <w:p w14:paraId="054C9F63" w14:textId="77777777" w:rsidR="00B55C82" w:rsidRPr="00E338B6" w:rsidRDefault="00B55C82" w:rsidP="00B50A02">
            <w:pPr>
              <w:rPr>
                <w:rFonts w:asciiTheme="minorHAnsi" w:hAnsiTheme="minorHAnsi" w:cstheme="minorHAnsi"/>
                <w:sz w:val="22"/>
                <w:szCs w:val="22"/>
              </w:rPr>
            </w:pPr>
            <w:r w:rsidRPr="00E338B6">
              <w:rPr>
                <w:rFonts w:asciiTheme="minorHAnsi" w:hAnsiTheme="minorHAnsi" w:cstheme="minorHAnsi"/>
                <w:sz w:val="22"/>
                <w:szCs w:val="22"/>
              </w:rPr>
              <w:lastRenderedPageBreak/>
              <w:t xml:space="preserve">Qualifications &amp; Experience </w:t>
            </w:r>
          </w:p>
        </w:tc>
        <w:tc>
          <w:tcPr>
            <w:tcW w:w="6440" w:type="dxa"/>
          </w:tcPr>
          <w:p w14:paraId="678B5B46" w14:textId="77777777" w:rsidR="00B55C82" w:rsidRPr="00E338B6" w:rsidRDefault="00B55C82" w:rsidP="00B50A02">
            <w:pPr>
              <w:rPr>
                <w:rFonts w:asciiTheme="minorHAnsi" w:hAnsiTheme="minorHAnsi" w:cstheme="minorHAnsi"/>
                <w:b/>
                <w:bCs/>
                <w:sz w:val="22"/>
                <w:szCs w:val="22"/>
              </w:rPr>
            </w:pPr>
            <w:r w:rsidRPr="00E338B6">
              <w:rPr>
                <w:rFonts w:asciiTheme="minorHAnsi" w:hAnsiTheme="minorHAnsi" w:cstheme="minorHAnsi"/>
                <w:b/>
                <w:bCs/>
                <w:sz w:val="22"/>
                <w:szCs w:val="22"/>
              </w:rPr>
              <w:t xml:space="preserve">Candidates must meet the following criteria relevant to the role: </w:t>
            </w:r>
          </w:p>
          <w:p w14:paraId="75F80D14" w14:textId="77777777" w:rsidR="00E338B6" w:rsidRPr="00E338B6" w:rsidRDefault="00E338B6" w:rsidP="00B50A02">
            <w:pPr>
              <w:rPr>
                <w:rFonts w:asciiTheme="minorHAnsi" w:hAnsiTheme="minorHAnsi" w:cstheme="minorHAnsi"/>
                <w:sz w:val="22"/>
                <w:szCs w:val="22"/>
              </w:rPr>
            </w:pPr>
          </w:p>
          <w:p w14:paraId="6839831D" w14:textId="77777777" w:rsidR="00B55C82" w:rsidRPr="00E338B6" w:rsidRDefault="00B55C82" w:rsidP="00B55C82">
            <w:pPr>
              <w:pStyle w:val="ListParagraph"/>
              <w:widowControl w:val="0"/>
              <w:numPr>
                <w:ilvl w:val="0"/>
                <w:numId w:val="10"/>
              </w:numPr>
              <w:tabs>
                <w:tab w:val="left" w:pos="-720"/>
              </w:tabs>
              <w:suppressAutoHyphens/>
              <w:spacing w:after="0" w:line="240" w:lineRule="auto"/>
              <w:jc w:val="both"/>
              <w:rPr>
                <w:rFonts w:cstheme="minorHAnsi"/>
                <w:spacing w:val="-3"/>
                <w:lang w:val="en-GB"/>
              </w:rPr>
            </w:pPr>
            <w:r w:rsidRPr="00E338B6">
              <w:rPr>
                <w:rFonts w:cstheme="minorHAnsi"/>
              </w:rPr>
              <w:t>Bachelor of Science in Occupational Therapy Studies or equivalent qualification. Professional Qualifications received outside the Republic of Ireland including the U.K must be validated by the Validation unit of CORU prior to commencement of employment. </w:t>
            </w:r>
          </w:p>
          <w:p w14:paraId="0167E4F4" w14:textId="77777777" w:rsidR="00B55C82" w:rsidRPr="00E338B6" w:rsidRDefault="00B55C82" w:rsidP="00B55C82">
            <w:pPr>
              <w:pStyle w:val="ListParagraph"/>
              <w:widowControl w:val="0"/>
              <w:numPr>
                <w:ilvl w:val="0"/>
                <w:numId w:val="6"/>
              </w:numPr>
              <w:tabs>
                <w:tab w:val="left" w:pos="-720"/>
              </w:tabs>
              <w:suppressAutoHyphens/>
              <w:spacing w:after="0" w:line="240" w:lineRule="auto"/>
              <w:jc w:val="both"/>
              <w:rPr>
                <w:rFonts w:cstheme="minorHAnsi"/>
                <w:spacing w:val="-3"/>
                <w:lang w:val="en-GB"/>
              </w:rPr>
            </w:pPr>
            <w:r w:rsidRPr="00E338B6">
              <w:rPr>
                <w:rFonts w:cstheme="minorHAnsi"/>
              </w:rPr>
              <w:t>Registered with CORU as an Occupational Therapist</w:t>
            </w:r>
          </w:p>
          <w:p w14:paraId="09C709F5" w14:textId="77777777" w:rsidR="00B55C82" w:rsidRPr="00E338B6" w:rsidRDefault="00B55C82" w:rsidP="00B55C82">
            <w:pPr>
              <w:pStyle w:val="ListParagraph"/>
              <w:widowControl w:val="0"/>
              <w:numPr>
                <w:ilvl w:val="0"/>
                <w:numId w:val="6"/>
              </w:numPr>
              <w:tabs>
                <w:tab w:val="left" w:pos="-720"/>
              </w:tabs>
              <w:suppressAutoHyphens/>
              <w:spacing w:after="0" w:line="240" w:lineRule="auto"/>
              <w:jc w:val="both"/>
              <w:rPr>
                <w:rFonts w:cstheme="minorHAnsi"/>
                <w:spacing w:val="-3"/>
                <w:lang w:val="en-GB"/>
              </w:rPr>
            </w:pPr>
            <w:r w:rsidRPr="00E338B6">
              <w:rPr>
                <w:rFonts w:cstheme="minorHAnsi"/>
              </w:rPr>
              <w:t>Membership or eligibility for membership of the Irish Association of Occupational Therapists</w:t>
            </w:r>
          </w:p>
          <w:p w14:paraId="33D5C104" w14:textId="77777777" w:rsidR="00B55C82" w:rsidRPr="00E338B6" w:rsidRDefault="00B55C82" w:rsidP="00B55C82">
            <w:pPr>
              <w:pStyle w:val="ListParagraph"/>
              <w:widowControl w:val="0"/>
              <w:numPr>
                <w:ilvl w:val="0"/>
                <w:numId w:val="6"/>
              </w:numPr>
              <w:tabs>
                <w:tab w:val="left" w:pos="-720"/>
              </w:tabs>
              <w:suppressAutoHyphens/>
              <w:spacing w:after="0" w:line="240" w:lineRule="auto"/>
              <w:jc w:val="both"/>
              <w:rPr>
                <w:rFonts w:cstheme="minorHAnsi"/>
                <w:spacing w:val="-3"/>
                <w:lang w:val="en-GB"/>
              </w:rPr>
            </w:pPr>
            <w:r w:rsidRPr="00E338B6">
              <w:rPr>
                <w:rFonts w:cstheme="minorHAnsi"/>
              </w:rPr>
              <w:t>Minimum of three years satisfactory post qualification experience</w:t>
            </w:r>
          </w:p>
          <w:p w14:paraId="2A5A8099" w14:textId="77777777" w:rsidR="00B55C82" w:rsidRPr="00E338B6" w:rsidRDefault="00B55C82" w:rsidP="00B55C82">
            <w:pPr>
              <w:pStyle w:val="ListParagraph"/>
              <w:widowControl w:val="0"/>
              <w:numPr>
                <w:ilvl w:val="0"/>
                <w:numId w:val="6"/>
              </w:numPr>
              <w:tabs>
                <w:tab w:val="left" w:pos="-720"/>
              </w:tabs>
              <w:suppressAutoHyphens/>
              <w:spacing w:after="0" w:line="240" w:lineRule="auto"/>
              <w:jc w:val="both"/>
              <w:rPr>
                <w:rFonts w:cstheme="minorHAnsi"/>
                <w:spacing w:val="-3"/>
                <w:lang w:val="en-GB"/>
              </w:rPr>
            </w:pPr>
            <w:r w:rsidRPr="00E338B6">
              <w:rPr>
                <w:rFonts w:cstheme="minorHAnsi"/>
              </w:rPr>
              <w:t>Excellent communication skills</w:t>
            </w:r>
          </w:p>
        </w:tc>
      </w:tr>
      <w:tr w:rsidR="00B55C82" w:rsidRPr="00E338B6" w14:paraId="6E93790E" w14:textId="77777777" w:rsidTr="00B50A02">
        <w:tc>
          <w:tcPr>
            <w:tcW w:w="2576" w:type="dxa"/>
          </w:tcPr>
          <w:p w14:paraId="53CC8EAA" w14:textId="77777777" w:rsidR="00B55C82" w:rsidRPr="00E338B6" w:rsidRDefault="00B55C82" w:rsidP="00B50A02">
            <w:pPr>
              <w:rPr>
                <w:rFonts w:asciiTheme="minorHAnsi" w:hAnsiTheme="minorHAnsi" w:cstheme="minorHAnsi"/>
                <w:sz w:val="22"/>
                <w:szCs w:val="22"/>
              </w:rPr>
            </w:pPr>
          </w:p>
        </w:tc>
        <w:tc>
          <w:tcPr>
            <w:tcW w:w="6440" w:type="dxa"/>
          </w:tcPr>
          <w:p w14:paraId="698A029F" w14:textId="6A866654" w:rsidR="00B55C82" w:rsidRPr="00E338B6" w:rsidRDefault="00B55C82" w:rsidP="00B50A02">
            <w:pPr>
              <w:rPr>
                <w:rFonts w:asciiTheme="minorHAnsi" w:hAnsiTheme="minorHAnsi" w:cstheme="minorHAnsi"/>
                <w:i/>
                <w:sz w:val="22"/>
                <w:szCs w:val="22"/>
              </w:rPr>
            </w:pPr>
            <w:r w:rsidRPr="00E338B6">
              <w:rPr>
                <w:rFonts w:asciiTheme="minorHAnsi" w:hAnsiTheme="minorHAnsi" w:cstheme="minorHAnsi"/>
                <w:i/>
                <w:sz w:val="22"/>
                <w:szCs w:val="22"/>
              </w:rPr>
              <w:t xml:space="preserve">This job description is an overview of the general duties for the Senior Occupational Therapy role within the Children’s Disability Network Team. Other duties may be </w:t>
            </w:r>
            <w:r w:rsidR="00B4748B" w:rsidRPr="00E338B6">
              <w:rPr>
                <w:rFonts w:asciiTheme="minorHAnsi" w:hAnsiTheme="minorHAnsi" w:cstheme="minorHAnsi"/>
                <w:i/>
                <w:sz w:val="22"/>
                <w:szCs w:val="22"/>
              </w:rPr>
              <w:t>included,</w:t>
            </w:r>
            <w:r w:rsidRPr="00E338B6">
              <w:rPr>
                <w:rFonts w:asciiTheme="minorHAnsi" w:hAnsiTheme="minorHAnsi" w:cstheme="minorHAnsi"/>
                <w:i/>
                <w:sz w:val="22"/>
                <w:szCs w:val="22"/>
              </w:rPr>
              <w:t xml:space="preserve"> if necessary, by the CDNM and /or Clinical Director.</w:t>
            </w:r>
          </w:p>
        </w:tc>
      </w:tr>
    </w:tbl>
    <w:p w14:paraId="7C43C4A5" w14:textId="77777777" w:rsidR="00CA3A7C" w:rsidRPr="00E338B6" w:rsidRDefault="00CA3A7C" w:rsidP="00E338B6">
      <w:pPr>
        <w:pStyle w:val="NoSpacing"/>
        <w:rPr>
          <w:rFonts w:asciiTheme="minorHAnsi" w:hAnsiTheme="minorHAnsi" w:cstheme="minorHAnsi"/>
        </w:rPr>
      </w:pPr>
    </w:p>
    <w:p w14:paraId="516FD4B4" w14:textId="77777777" w:rsidR="00685BBE" w:rsidRDefault="00685BBE" w:rsidP="009808EB">
      <w:pPr>
        <w:pStyle w:val="NoSpacing"/>
        <w:jc w:val="center"/>
        <w:rPr>
          <w:rFonts w:asciiTheme="minorHAnsi" w:hAnsiTheme="minorHAnsi" w:cstheme="minorHAnsi"/>
        </w:rPr>
      </w:pPr>
    </w:p>
    <w:p w14:paraId="7B1DF872" w14:textId="77777777" w:rsidR="00582179" w:rsidRDefault="00582179" w:rsidP="009808EB">
      <w:pPr>
        <w:pStyle w:val="NoSpacing"/>
        <w:jc w:val="center"/>
        <w:rPr>
          <w:rFonts w:asciiTheme="minorHAnsi" w:hAnsiTheme="minorHAnsi" w:cstheme="minorHAnsi"/>
        </w:rPr>
      </w:pPr>
    </w:p>
    <w:p w14:paraId="0E7B8954" w14:textId="77777777" w:rsidR="008F1237" w:rsidRPr="00E338B6" w:rsidRDefault="008F1237" w:rsidP="009808EB">
      <w:pPr>
        <w:pStyle w:val="NoSpacing"/>
        <w:jc w:val="center"/>
        <w:rPr>
          <w:rFonts w:asciiTheme="minorHAnsi" w:hAnsiTheme="minorHAnsi" w:cstheme="minorHAnsi"/>
        </w:rPr>
      </w:pPr>
    </w:p>
    <w:p w14:paraId="2F231847" w14:textId="4B4C83F9" w:rsidR="00B55C82" w:rsidRPr="00E338B6" w:rsidRDefault="00B55C82" w:rsidP="009808EB">
      <w:pPr>
        <w:pStyle w:val="NoSpacing"/>
        <w:jc w:val="center"/>
        <w:rPr>
          <w:rFonts w:asciiTheme="minorHAnsi" w:hAnsiTheme="minorHAnsi" w:cstheme="minorHAnsi"/>
          <w:b/>
          <w:bCs/>
        </w:rPr>
      </w:pPr>
      <w:r w:rsidRPr="00E338B6">
        <w:rPr>
          <w:rFonts w:asciiTheme="minorHAnsi" w:hAnsiTheme="minorHAnsi" w:cstheme="minorHAnsi"/>
          <w:b/>
          <w:bCs/>
        </w:rPr>
        <w:lastRenderedPageBreak/>
        <w:t>Terms and Conditions of Employment</w:t>
      </w:r>
    </w:p>
    <w:p w14:paraId="7067303C" w14:textId="6A3C559B" w:rsidR="00B55C82" w:rsidRPr="00E338B6" w:rsidRDefault="00B55C82" w:rsidP="00B55C82">
      <w:pPr>
        <w:pStyle w:val="NoSpacing"/>
        <w:jc w:val="center"/>
        <w:rPr>
          <w:rFonts w:asciiTheme="minorHAnsi" w:hAnsiTheme="minorHAnsi" w:cstheme="minorHAnsi"/>
          <w:b/>
          <w:bCs/>
        </w:rPr>
      </w:pPr>
      <w:r w:rsidRPr="00E338B6">
        <w:rPr>
          <w:rFonts w:asciiTheme="minorHAnsi" w:hAnsiTheme="minorHAnsi" w:cstheme="minorHAnsi"/>
          <w:b/>
          <w:bCs/>
        </w:rPr>
        <w:t>Senior Occupational Therapist – Stewarts Care</w:t>
      </w:r>
    </w:p>
    <w:p w14:paraId="41B262D6" w14:textId="77777777" w:rsidR="00B55C82" w:rsidRPr="00E338B6" w:rsidRDefault="00B55C82" w:rsidP="00B55C82">
      <w:pPr>
        <w:pStyle w:val="NoSpacing"/>
        <w:jc w:val="center"/>
        <w:rPr>
          <w:rFonts w:asciiTheme="minorHAnsi" w:hAnsiTheme="minorHAnsi" w:cstheme="minorHAnsi"/>
        </w:rPr>
      </w:pPr>
    </w:p>
    <w:tbl>
      <w:tblPr>
        <w:tblStyle w:val="TableGrid"/>
        <w:tblW w:w="0" w:type="auto"/>
        <w:tblLook w:val="04A0" w:firstRow="1" w:lastRow="0" w:firstColumn="1" w:lastColumn="0" w:noHBand="0" w:noVBand="1"/>
      </w:tblPr>
      <w:tblGrid>
        <w:gridCol w:w="4505"/>
        <w:gridCol w:w="4511"/>
      </w:tblGrid>
      <w:tr w:rsidR="002A4BAF" w:rsidRPr="00E338B6" w14:paraId="38CFA3F3" w14:textId="77777777" w:rsidTr="00B50A02">
        <w:tc>
          <w:tcPr>
            <w:tcW w:w="4505" w:type="dxa"/>
          </w:tcPr>
          <w:p w14:paraId="73867B17" w14:textId="77777777" w:rsidR="00B55C82" w:rsidRPr="00E338B6" w:rsidRDefault="00B55C82" w:rsidP="00B50A02">
            <w:pPr>
              <w:rPr>
                <w:rFonts w:asciiTheme="minorHAnsi" w:hAnsiTheme="minorHAnsi" w:cstheme="minorHAnsi"/>
                <w:sz w:val="22"/>
                <w:szCs w:val="22"/>
              </w:rPr>
            </w:pPr>
            <w:r w:rsidRPr="00E338B6">
              <w:rPr>
                <w:rFonts w:asciiTheme="minorHAnsi" w:hAnsiTheme="minorHAnsi" w:cstheme="minorHAnsi"/>
                <w:sz w:val="22"/>
                <w:szCs w:val="22"/>
              </w:rPr>
              <w:t xml:space="preserve">Remuneration </w:t>
            </w:r>
          </w:p>
        </w:tc>
        <w:tc>
          <w:tcPr>
            <w:tcW w:w="4511" w:type="dxa"/>
          </w:tcPr>
          <w:p w14:paraId="116611A8" w14:textId="77777777" w:rsidR="00E338B6" w:rsidRPr="00E338B6" w:rsidRDefault="00E338B6" w:rsidP="00E338B6">
            <w:pPr>
              <w:rPr>
                <w:rFonts w:asciiTheme="minorHAnsi" w:hAnsiTheme="minorHAnsi" w:cstheme="minorHAnsi"/>
                <w:sz w:val="22"/>
                <w:szCs w:val="22"/>
                <w:lang w:val="en-GB"/>
              </w:rPr>
            </w:pPr>
            <w:r w:rsidRPr="00E338B6">
              <w:rPr>
                <w:rFonts w:asciiTheme="minorHAnsi" w:hAnsiTheme="minorHAnsi" w:cstheme="minorHAnsi"/>
                <w:sz w:val="22"/>
                <w:szCs w:val="22"/>
                <w:lang w:val="en-IE"/>
              </w:rPr>
              <w:t>Remuneration is in accordance with the Department of Health consolidated pay scales  </w:t>
            </w:r>
            <w:r w:rsidRPr="00E338B6">
              <w:rPr>
                <w:rFonts w:asciiTheme="minorHAnsi" w:hAnsiTheme="minorHAnsi" w:cstheme="minorHAnsi"/>
                <w:sz w:val="22"/>
                <w:szCs w:val="22"/>
                <w:lang w:val="en-GB"/>
              </w:rPr>
              <w:t> </w:t>
            </w:r>
          </w:p>
          <w:p w14:paraId="13C02064" w14:textId="77777777" w:rsidR="00E338B6" w:rsidRPr="00E338B6" w:rsidRDefault="00E338B6" w:rsidP="00E338B6">
            <w:pPr>
              <w:rPr>
                <w:rFonts w:asciiTheme="minorHAnsi" w:hAnsiTheme="minorHAnsi" w:cstheme="minorHAnsi"/>
                <w:sz w:val="22"/>
                <w:szCs w:val="22"/>
                <w:lang w:val="en-GB"/>
              </w:rPr>
            </w:pPr>
            <w:r w:rsidRPr="00E338B6">
              <w:rPr>
                <w:rFonts w:asciiTheme="minorHAnsi" w:hAnsiTheme="minorHAnsi" w:cstheme="minorHAnsi"/>
                <w:sz w:val="22"/>
                <w:szCs w:val="22"/>
                <w:lang w:val="en-GB"/>
              </w:rPr>
              <w:t> </w:t>
            </w:r>
          </w:p>
          <w:p w14:paraId="4CA7654F" w14:textId="2D0DB7E6" w:rsidR="00E338B6" w:rsidRPr="00E338B6" w:rsidRDefault="00E338B6" w:rsidP="00E338B6">
            <w:pPr>
              <w:rPr>
                <w:rFonts w:asciiTheme="minorHAnsi" w:hAnsiTheme="minorHAnsi" w:cstheme="minorHAnsi"/>
                <w:sz w:val="22"/>
                <w:szCs w:val="22"/>
                <w:lang w:val="en-GB"/>
              </w:rPr>
            </w:pPr>
            <w:r w:rsidRPr="00E338B6">
              <w:rPr>
                <w:rFonts w:asciiTheme="minorHAnsi" w:hAnsiTheme="minorHAnsi" w:cstheme="minorHAnsi"/>
                <w:sz w:val="22"/>
                <w:szCs w:val="22"/>
                <w:lang w:val="en-IE"/>
              </w:rPr>
              <w:t>Current Salary Scale: Occupational Therapist, Senior </w:t>
            </w:r>
            <w:r w:rsidRPr="00E338B6">
              <w:rPr>
                <w:rFonts w:asciiTheme="minorHAnsi" w:hAnsiTheme="minorHAnsi" w:cstheme="minorHAnsi"/>
                <w:sz w:val="22"/>
                <w:szCs w:val="22"/>
                <w:lang w:val="en-GB"/>
              </w:rPr>
              <w:t> </w:t>
            </w:r>
          </w:p>
          <w:p w14:paraId="4CE65E64" w14:textId="77777777" w:rsidR="00E338B6" w:rsidRPr="00E338B6" w:rsidRDefault="00E338B6" w:rsidP="00E338B6">
            <w:pPr>
              <w:rPr>
                <w:rFonts w:asciiTheme="minorHAnsi" w:hAnsiTheme="minorHAnsi" w:cstheme="minorHAnsi"/>
                <w:sz w:val="22"/>
                <w:szCs w:val="22"/>
                <w:lang w:val="en-GB"/>
              </w:rPr>
            </w:pPr>
            <w:r w:rsidRPr="00E338B6">
              <w:rPr>
                <w:rFonts w:asciiTheme="minorHAnsi" w:hAnsiTheme="minorHAnsi" w:cstheme="minorHAnsi"/>
                <w:sz w:val="22"/>
                <w:szCs w:val="22"/>
                <w:lang w:val="en-GB"/>
              </w:rPr>
              <w:t> </w:t>
            </w:r>
          </w:p>
          <w:p w14:paraId="3CC0023D" w14:textId="33D7E5AD" w:rsidR="00E338B6" w:rsidRPr="00E338B6" w:rsidRDefault="00064FFA" w:rsidP="00E338B6">
            <w:pPr>
              <w:rPr>
                <w:rFonts w:asciiTheme="minorHAnsi" w:hAnsiTheme="minorHAnsi" w:cstheme="minorHAnsi"/>
                <w:b/>
                <w:bCs/>
                <w:sz w:val="22"/>
                <w:szCs w:val="22"/>
                <w:lang w:val="en-GB"/>
              </w:rPr>
            </w:pPr>
            <w:r w:rsidRPr="00064FFA">
              <w:rPr>
                <w:rFonts w:asciiTheme="minorHAnsi" w:hAnsiTheme="minorHAnsi" w:cstheme="minorHAnsi"/>
                <w:b/>
                <w:bCs/>
                <w:sz w:val="22"/>
                <w:szCs w:val="22"/>
                <w:lang w:val="en-IE"/>
              </w:rPr>
              <w:t xml:space="preserve">€65,197 – €76,767 </w:t>
            </w:r>
            <w:r w:rsidR="00582179">
              <w:rPr>
                <w:rFonts w:asciiTheme="minorHAnsi" w:hAnsiTheme="minorHAnsi" w:cstheme="minorHAnsi"/>
                <w:b/>
                <w:bCs/>
                <w:sz w:val="22"/>
                <w:szCs w:val="22"/>
                <w:lang w:val="en-IE"/>
              </w:rPr>
              <w:t>per annum/pro rata</w:t>
            </w:r>
          </w:p>
          <w:p w14:paraId="2D22A4D2" w14:textId="77777777" w:rsidR="00E338B6" w:rsidRPr="00E338B6" w:rsidRDefault="00E338B6" w:rsidP="00E338B6">
            <w:pPr>
              <w:rPr>
                <w:rFonts w:asciiTheme="minorHAnsi" w:hAnsiTheme="minorHAnsi" w:cstheme="minorHAnsi"/>
                <w:sz w:val="22"/>
                <w:szCs w:val="22"/>
                <w:lang w:val="en-GB"/>
              </w:rPr>
            </w:pPr>
            <w:r w:rsidRPr="00E338B6">
              <w:rPr>
                <w:rFonts w:asciiTheme="minorHAnsi" w:hAnsiTheme="minorHAnsi" w:cstheme="minorHAnsi"/>
                <w:sz w:val="22"/>
                <w:szCs w:val="22"/>
                <w:lang w:val="en-GB"/>
              </w:rPr>
              <w:t> </w:t>
            </w:r>
          </w:p>
          <w:p w14:paraId="71327C18" w14:textId="2A17800F" w:rsidR="00B55C82" w:rsidRPr="00E338B6" w:rsidRDefault="00E338B6" w:rsidP="00B50A02">
            <w:pPr>
              <w:rPr>
                <w:rFonts w:asciiTheme="minorHAnsi" w:hAnsiTheme="minorHAnsi" w:cstheme="minorHAnsi"/>
                <w:sz w:val="22"/>
                <w:szCs w:val="22"/>
                <w:lang w:val="en-GB"/>
              </w:rPr>
            </w:pPr>
            <w:r w:rsidRPr="00E338B6">
              <w:rPr>
                <w:rFonts w:asciiTheme="minorHAnsi" w:hAnsiTheme="minorHAnsi" w:cstheme="minorHAnsi"/>
                <w:sz w:val="22"/>
                <w:szCs w:val="22"/>
                <w:lang w:val="en-IE"/>
              </w:rPr>
              <w:t>Salaries and increments are paid in accordance with DOH salary scales </w:t>
            </w:r>
            <w:r w:rsidRPr="00E338B6">
              <w:rPr>
                <w:rFonts w:asciiTheme="minorHAnsi" w:hAnsiTheme="minorHAnsi" w:cstheme="minorHAnsi"/>
                <w:sz w:val="22"/>
                <w:szCs w:val="22"/>
                <w:lang w:val="en-GB"/>
              </w:rPr>
              <w:t> </w:t>
            </w:r>
          </w:p>
        </w:tc>
      </w:tr>
      <w:tr w:rsidR="002A4BAF" w:rsidRPr="00E338B6" w14:paraId="5B44955B" w14:textId="77777777" w:rsidTr="00B50A02">
        <w:trPr>
          <w:trHeight w:val="58"/>
        </w:trPr>
        <w:tc>
          <w:tcPr>
            <w:tcW w:w="4505" w:type="dxa"/>
          </w:tcPr>
          <w:p w14:paraId="10D1653E" w14:textId="77777777" w:rsidR="00B55C82" w:rsidRPr="00E338B6" w:rsidRDefault="00B55C82" w:rsidP="00B50A02">
            <w:pPr>
              <w:rPr>
                <w:rFonts w:asciiTheme="minorHAnsi" w:hAnsiTheme="minorHAnsi" w:cstheme="minorHAnsi"/>
                <w:sz w:val="22"/>
                <w:szCs w:val="22"/>
              </w:rPr>
            </w:pPr>
            <w:r w:rsidRPr="00E338B6">
              <w:rPr>
                <w:rFonts w:asciiTheme="minorHAnsi" w:hAnsiTheme="minorHAnsi" w:cstheme="minorHAnsi"/>
                <w:sz w:val="22"/>
                <w:szCs w:val="22"/>
              </w:rPr>
              <w:t xml:space="preserve">Annual leave </w:t>
            </w:r>
          </w:p>
        </w:tc>
        <w:tc>
          <w:tcPr>
            <w:tcW w:w="4511" w:type="dxa"/>
          </w:tcPr>
          <w:p w14:paraId="4C25A555" w14:textId="63EACE8A" w:rsidR="00B55C82" w:rsidRPr="00E338B6" w:rsidRDefault="00E338B6" w:rsidP="00B50A02">
            <w:pPr>
              <w:rPr>
                <w:rFonts w:asciiTheme="minorHAnsi" w:hAnsiTheme="minorHAnsi" w:cstheme="minorHAnsi"/>
                <w:sz w:val="22"/>
                <w:szCs w:val="22"/>
              </w:rPr>
            </w:pPr>
            <w:r w:rsidRPr="00E338B6">
              <w:rPr>
                <w:rFonts w:asciiTheme="minorHAnsi" w:hAnsiTheme="minorHAnsi" w:cstheme="minorHAnsi"/>
                <w:sz w:val="22"/>
                <w:szCs w:val="22"/>
              </w:rPr>
              <w:t>203 hours per annum</w:t>
            </w:r>
            <w:r w:rsidR="00582179">
              <w:rPr>
                <w:rFonts w:asciiTheme="minorHAnsi" w:hAnsiTheme="minorHAnsi" w:cstheme="minorHAnsi"/>
                <w:sz w:val="22"/>
                <w:szCs w:val="22"/>
              </w:rPr>
              <w:t>/pro rata</w:t>
            </w:r>
          </w:p>
        </w:tc>
      </w:tr>
      <w:tr w:rsidR="002A4BAF" w:rsidRPr="00E338B6" w14:paraId="0D82B55D" w14:textId="77777777" w:rsidTr="00B50A02">
        <w:tc>
          <w:tcPr>
            <w:tcW w:w="4505" w:type="dxa"/>
          </w:tcPr>
          <w:p w14:paraId="712297FA" w14:textId="77777777" w:rsidR="00B55C82" w:rsidRPr="00E338B6" w:rsidRDefault="00B55C82" w:rsidP="00B50A02">
            <w:pPr>
              <w:rPr>
                <w:rFonts w:asciiTheme="minorHAnsi" w:hAnsiTheme="minorHAnsi" w:cstheme="minorHAnsi"/>
                <w:sz w:val="22"/>
                <w:szCs w:val="22"/>
              </w:rPr>
            </w:pPr>
            <w:r w:rsidRPr="00E338B6">
              <w:rPr>
                <w:rFonts w:asciiTheme="minorHAnsi" w:hAnsiTheme="minorHAnsi" w:cstheme="minorHAnsi"/>
                <w:sz w:val="22"/>
                <w:szCs w:val="22"/>
              </w:rPr>
              <w:t xml:space="preserve">Working week </w:t>
            </w:r>
          </w:p>
        </w:tc>
        <w:tc>
          <w:tcPr>
            <w:tcW w:w="4511" w:type="dxa"/>
          </w:tcPr>
          <w:p w14:paraId="572D3C71" w14:textId="58E29672" w:rsidR="00B55C82" w:rsidRPr="00E338B6" w:rsidRDefault="00B55C82" w:rsidP="00B50A02">
            <w:pPr>
              <w:rPr>
                <w:rFonts w:asciiTheme="minorHAnsi" w:hAnsiTheme="minorHAnsi" w:cstheme="minorHAnsi"/>
                <w:sz w:val="22"/>
                <w:szCs w:val="22"/>
              </w:rPr>
            </w:pPr>
            <w:r w:rsidRPr="00E338B6">
              <w:rPr>
                <w:rFonts w:asciiTheme="minorHAnsi" w:hAnsiTheme="minorHAnsi" w:cstheme="minorHAnsi"/>
                <w:sz w:val="22"/>
                <w:szCs w:val="22"/>
              </w:rPr>
              <w:t xml:space="preserve">The hours allocated to this post are </w:t>
            </w:r>
            <w:r w:rsidR="00582179">
              <w:rPr>
                <w:rFonts w:asciiTheme="minorHAnsi" w:hAnsiTheme="minorHAnsi" w:cstheme="minorHAnsi"/>
                <w:sz w:val="22"/>
                <w:szCs w:val="22"/>
              </w:rPr>
              <w:t>17.50</w:t>
            </w:r>
            <w:r w:rsidRPr="00E338B6">
              <w:rPr>
                <w:rFonts w:asciiTheme="minorHAnsi" w:hAnsiTheme="minorHAnsi" w:cstheme="minorHAnsi"/>
                <w:sz w:val="22"/>
                <w:szCs w:val="22"/>
              </w:rPr>
              <w:t xml:space="preserve"> hours per week with a </w:t>
            </w:r>
            <w:r w:rsidR="00972C3A" w:rsidRPr="00E338B6">
              <w:rPr>
                <w:rFonts w:asciiTheme="minorHAnsi" w:hAnsiTheme="minorHAnsi" w:cstheme="minorHAnsi"/>
                <w:sz w:val="22"/>
                <w:szCs w:val="22"/>
              </w:rPr>
              <w:t>7-hour</w:t>
            </w:r>
            <w:r w:rsidRPr="00E338B6">
              <w:rPr>
                <w:rFonts w:asciiTheme="minorHAnsi" w:hAnsiTheme="minorHAnsi" w:cstheme="minorHAnsi"/>
                <w:sz w:val="22"/>
                <w:szCs w:val="22"/>
              </w:rPr>
              <w:t xml:space="preserve"> standard working day, </w:t>
            </w:r>
            <w:r w:rsidR="001A20FE" w:rsidRPr="00E338B6">
              <w:rPr>
                <w:rFonts w:asciiTheme="minorHAnsi" w:hAnsiTheme="minorHAnsi" w:cstheme="minorHAnsi"/>
                <w:sz w:val="22"/>
                <w:szCs w:val="22"/>
              </w:rPr>
              <w:t>excluding</w:t>
            </w:r>
            <w:r w:rsidRPr="00E338B6">
              <w:rPr>
                <w:rFonts w:asciiTheme="minorHAnsi" w:hAnsiTheme="minorHAnsi" w:cstheme="minorHAnsi"/>
                <w:sz w:val="22"/>
                <w:szCs w:val="22"/>
              </w:rPr>
              <w:t xml:space="preserve"> lunch </w:t>
            </w:r>
            <w:r w:rsidR="00B4748B" w:rsidRPr="00E338B6">
              <w:rPr>
                <w:rFonts w:asciiTheme="minorHAnsi" w:hAnsiTheme="minorHAnsi" w:cstheme="minorHAnsi"/>
                <w:sz w:val="22"/>
                <w:szCs w:val="22"/>
              </w:rPr>
              <w:t>breaks.</w:t>
            </w:r>
            <w:r w:rsidRPr="00E338B6">
              <w:rPr>
                <w:rFonts w:asciiTheme="minorHAnsi" w:hAnsiTheme="minorHAnsi" w:cstheme="minorHAnsi"/>
                <w:sz w:val="22"/>
                <w:szCs w:val="22"/>
              </w:rPr>
              <w:t xml:space="preserve"> </w:t>
            </w:r>
          </w:p>
          <w:p w14:paraId="6AF2B921" w14:textId="77777777" w:rsidR="00B55C82" w:rsidRPr="00E338B6" w:rsidRDefault="00B55C82" w:rsidP="00B50A02">
            <w:pPr>
              <w:rPr>
                <w:rFonts w:asciiTheme="minorHAnsi" w:hAnsiTheme="minorHAnsi" w:cstheme="minorHAnsi"/>
                <w:sz w:val="22"/>
                <w:szCs w:val="22"/>
              </w:rPr>
            </w:pPr>
          </w:p>
          <w:p w14:paraId="7F3E20F1" w14:textId="24DC0595" w:rsidR="00B55C82" w:rsidRPr="00E338B6" w:rsidRDefault="00B55C82" w:rsidP="00B50A02">
            <w:pPr>
              <w:rPr>
                <w:rFonts w:asciiTheme="minorHAnsi" w:hAnsiTheme="minorHAnsi" w:cstheme="minorHAnsi"/>
                <w:sz w:val="22"/>
                <w:szCs w:val="22"/>
              </w:rPr>
            </w:pPr>
            <w:r w:rsidRPr="00E338B6">
              <w:rPr>
                <w:rFonts w:asciiTheme="minorHAnsi" w:hAnsiTheme="minorHAnsi" w:cstheme="minorHAnsi"/>
                <w:sz w:val="22"/>
                <w:szCs w:val="22"/>
              </w:rPr>
              <w:t xml:space="preserve">The allocation of these hours will be at the discretion of the Head of the Clinic and in accordance with the needs of the service. </w:t>
            </w:r>
          </w:p>
        </w:tc>
      </w:tr>
      <w:tr w:rsidR="002A4BAF" w:rsidRPr="00E338B6" w14:paraId="2CF00B8D" w14:textId="77777777" w:rsidTr="00B50A02">
        <w:tc>
          <w:tcPr>
            <w:tcW w:w="4505" w:type="dxa"/>
          </w:tcPr>
          <w:p w14:paraId="6A747558" w14:textId="77777777" w:rsidR="00B55C82" w:rsidRPr="00E338B6" w:rsidRDefault="00B55C82" w:rsidP="00B50A02">
            <w:pPr>
              <w:rPr>
                <w:rFonts w:asciiTheme="minorHAnsi" w:hAnsiTheme="minorHAnsi" w:cstheme="minorHAnsi"/>
                <w:sz w:val="22"/>
                <w:szCs w:val="22"/>
              </w:rPr>
            </w:pPr>
            <w:r w:rsidRPr="00E338B6">
              <w:rPr>
                <w:rFonts w:asciiTheme="minorHAnsi" w:hAnsiTheme="minorHAnsi" w:cstheme="minorHAnsi"/>
                <w:sz w:val="22"/>
                <w:szCs w:val="22"/>
              </w:rPr>
              <w:t xml:space="preserve">Probation </w:t>
            </w:r>
          </w:p>
        </w:tc>
        <w:tc>
          <w:tcPr>
            <w:tcW w:w="4511" w:type="dxa"/>
          </w:tcPr>
          <w:p w14:paraId="10C69287" w14:textId="77777777" w:rsidR="00B55C82" w:rsidRPr="00E338B6" w:rsidRDefault="00B55C82" w:rsidP="00B50A02">
            <w:pPr>
              <w:rPr>
                <w:rFonts w:asciiTheme="minorHAnsi" w:hAnsiTheme="minorHAnsi" w:cstheme="minorHAnsi"/>
                <w:sz w:val="22"/>
                <w:szCs w:val="22"/>
              </w:rPr>
            </w:pPr>
            <w:r w:rsidRPr="00E338B6">
              <w:rPr>
                <w:rFonts w:asciiTheme="minorHAnsi" w:hAnsiTheme="minorHAnsi" w:cstheme="minorHAnsi"/>
                <w:sz w:val="22"/>
                <w:szCs w:val="22"/>
              </w:rPr>
              <w:t xml:space="preserve">All employees will be subject to a probationary period of 6 months, with an extension if required to 9 months. This probationary period applies to all employees irrespective of their role or type of role. </w:t>
            </w:r>
          </w:p>
        </w:tc>
      </w:tr>
      <w:tr w:rsidR="002A4BAF" w:rsidRPr="00E338B6" w14:paraId="085B91B4" w14:textId="77777777" w:rsidTr="00B50A02">
        <w:tc>
          <w:tcPr>
            <w:tcW w:w="4505" w:type="dxa"/>
          </w:tcPr>
          <w:p w14:paraId="0FF7F725" w14:textId="77777777" w:rsidR="00B55C82" w:rsidRPr="00E338B6" w:rsidRDefault="00B55C82" w:rsidP="00B50A02">
            <w:pPr>
              <w:rPr>
                <w:rFonts w:asciiTheme="minorHAnsi" w:hAnsiTheme="minorHAnsi" w:cstheme="minorHAnsi"/>
                <w:sz w:val="22"/>
                <w:szCs w:val="22"/>
              </w:rPr>
            </w:pPr>
            <w:r w:rsidRPr="00E338B6">
              <w:rPr>
                <w:rFonts w:asciiTheme="minorHAnsi" w:hAnsiTheme="minorHAnsi" w:cstheme="minorHAnsi"/>
                <w:sz w:val="22"/>
                <w:szCs w:val="22"/>
              </w:rPr>
              <w:t xml:space="preserve">Garda Vetting </w:t>
            </w:r>
          </w:p>
        </w:tc>
        <w:tc>
          <w:tcPr>
            <w:tcW w:w="4511" w:type="dxa"/>
          </w:tcPr>
          <w:p w14:paraId="36D0EE87" w14:textId="44EED340" w:rsidR="00B55C82" w:rsidRPr="00E338B6" w:rsidRDefault="00B55C82" w:rsidP="00B50A02">
            <w:pPr>
              <w:rPr>
                <w:rFonts w:asciiTheme="minorHAnsi" w:hAnsiTheme="minorHAnsi" w:cstheme="minorHAnsi"/>
                <w:sz w:val="22"/>
                <w:szCs w:val="22"/>
              </w:rPr>
            </w:pPr>
            <w:r w:rsidRPr="00E338B6">
              <w:rPr>
                <w:rFonts w:asciiTheme="minorHAnsi" w:hAnsiTheme="minorHAnsi" w:cstheme="minorHAnsi"/>
                <w:sz w:val="22"/>
                <w:szCs w:val="22"/>
              </w:rPr>
              <w:t xml:space="preserve">Stewarts Care will carry out Garda vetting on all new employees. An employee will not take up employment with the </w:t>
            </w:r>
            <w:proofErr w:type="spellStart"/>
            <w:r w:rsidRPr="00E338B6">
              <w:rPr>
                <w:rFonts w:asciiTheme="minorHAnsi" w:hAnsiTheme="minorHAnsi" w:cstheme="minorHAnsi"/>
                <w:sz w:val="22"/>
                <w:szCs w:val="22"/>
              </w:rPr>
              <w:t>organisation</w:t>
            </w:r>
            <w:proofErr w:type="spellEnd"/>
            <w:r w:rsidRPr="00E338B6">
              <w:rPr>
                <w:rFonts w:asciiTheme="minorHAnsi" w:hAnsiTheme="minorHAnsi" w:cstheme="minorHAnsi"/>
                <w:sz w:val="22"/>
                <w:szCs w:val="22"/>
              </w:rPr>
              <w:t xml:space="preserve"> until the Garda Vetting process has been completed and the </w:t>
            </w:r>
            <w:proofErr w:type="spellStart"/>
            <w:r w:rsidRPr="00E338B6">
              <w:rPr>
                <w:rFonts w:asciiTheme="minorHAnsi" w:hAnsiTheme="minorHAnsi" w:cstheme="minorHAnsi"/>
                <w:sz w:val="22"/>
                <w:szCs w:val="22"/>
              </w:rPr>
              <w:t>organisation</w:t>
            </w:r>
            <w:proofErr w:type="spellEnd"/>
            <w:r w:rsidRPr="00E338B6">
              <w:rPr>
                <w:rFonts w:asciiTheme="minorHAnsi" w:hAnsiTheme="minorHAnsi" w:cstheme="minorHAnsi"/>
                <w:sz w:val="22"/>
                <w:szCs w:val="22"/>
              </w:rPr>
              <w:t xml:space="preserve"> is satisfied that such an appointment does not pose a risk to the Service Users and employees. </w:t>
            </w:r>
          </w:p>
        </w:tc>
      </w:tr>
      <w:tr w:rsidR="00B55C82" w:rsidRPr="00E338B6" w14:paraId="40DE0477" w14:textId="77777777" w:rsidTr="00B50A02">
        <w:tc>
          <w:tcPr>
            <w:tcW w:w="4505" w:type="dxa"/>
          </w:tcPr>
          <w:p w14:paraId="3BF16601" w14:textId="77777777" w:rsidR="00B55C82" w:rsidRPr="00E338B6" w:rsidRDefault="00B55C82" w:rsidP="00B50A02">
            <w:pPr>
              <w:rPr>
                <w:rFonts w:asciiTheme="minorHAnsi" w:hAnsiTheme="minorHAnsi" w:cstheme="minorHAnsi"/>
                <w:sz w:val="22"/>
                <w:szCs w:val="22"/>
              </w:rPr>
            </w:pPr>
            <w:r w:rsidRPr="00E338B6">
              <w:rPr>
                <w:rFonts w:asciiTheme="minorHAnsi" w:hAnsiTheme="minorHAnsi" w:cstheme="minorHAnsi"/>
                <w:sz w:val="22"/>
                <w:szCs w:val="22"/>
              </w:rPr>
              <w:t>References</w:t>
            </w:r>
          </w:p>
        </w:tc>
        <w:tc>
          <w:tcPr>
            <w:tcW w:w="4511" w:type="dxa"/>
          </w:tcPr>
          <w:p w14:paraId="67CDEAF3" w14:textId="0447499E" w:rsidR="00B55C82" w:rsidRPr="00E338B6" w:rsidRDefault="00B55C82" w:rsidP="00B50A02">
            <w:pPr>
              <w:rPr>
                <w:rFonts w:asciiTheme="minorHAnsi" w:hAnsiTheme="minorHAnsi" w:cstheme="minorHAnsi"/>
                <w:sz w:val="22"/>
                <w:szCs w:val="22"/>
              </w:rPr>
            </w:pPr>
            <w:r w:rsidRPr="00E338B6">
              <w:rPr>
                <w:rFonts w:asciiTheme="minorHAnsi" w:hAnsiTheme="minorHAnsi" w:cstheme="minorHAnsi"/>
                <w:sz w:val="22"/>
                <w:szCs w:val="22"/>
              </w:rPr>
              <w:t>Stewarts Care will seek up to t</w:t>
            </w:r>
            <w:r w:rsidR="00E338B6" w:rsidRPr="00E338B6">
              <w:rPr>
                <w:rFonts w:asciiTheme="minorHAnsi" w:hAnsiTheme="minorHAnsi" w:cstheme="minorHAnsi"/>
                <w:sz w:val="22"/>
                <w:szCs w:val="22"/>
              </w:rPr>
              <w:t>hree</w:t>
            </w:r>
            <w:r w:rsidRPr="00E338B6">
              <w:rPr>
                <w:rFonts w:asciiTheme="minorHAnsi" w:hAnsiTheme="minorHAnsi" w:cstheme="minorHAnsi"/>
                <w:sz w:val="22"/>
                <w:szCs w:val="22"/>
              </w:rPr>
              <w:t xml:space="preserve"> written references from current and previous employers, educational institutions or any other </w:t>
            </w:r>
            <w:proofErr w:type="spellStart"/>
            <w:r w:rsidRPr="00E338B6">
              <w:rPr>
                <w:rFonts w:asciiTheme="minorHAnsi" w:hAnsiTheme="minorHAnsi" w:cstheme="minorHAnsi"/>
                <w:sz w:val="22"/>
                <w:szCs w:val="22"/>
              </w:rPr>
              <w:t>organisation</w:t>
            </w:r>
            <w:proofErr w:type="spellEnd"/>
            <w:r w:rsidRPr="00E338B6">
              <w:rPr>
                <w:rFonts w:asciiTheme="minorHAnsi" w:hAnsiTheme="minorHAnsi" w:cstheme="minorHAnsi"/>
                <w:sz w:val="22"/>
                <w:szCs w:val="22"/>
              </w:rPr>
              <w:t xml:space="preserve"> with which the candidate has been associated. </w:t>
            </w:r>
          </w:p>
          <w:p w14:paraId="6A9186A5" w14:textId="77777777" w:rsidR="00B55C82" w:rsidRPr="00E338B6" w:rsidRDefault="00B55C82" w:rsidP="00B50A02">
            <w:pPr>
              <w:rPr>
                <w:rFonts w:asciiTheme="minorHAnsi" w:hAnsiTheme="minorHAnsi" w:cstheme="minorHAnsi"/>
                <w:sz w:val="22"/>
                <w:szCs w:val="22"/>
              </w:rPr>
            </w:pPr>
          </w:p>
          <w:p w14:paraId="36E3165F" w14:textId="15F087A5" w:rsidR="00B55C82" w:rsidRPr="00E338B6" w:rsidRDefault="00B55C82" w:rsidP="00B50A02">
            <w:pPr>
              <w:rPr>
                <w:rFonts w:asciiTheme="minorHAnsi" w:hAnsiTheme="minorHAnsi" w:cstheme="minorHAnsi"/>
                <w:sz w:val="22"/>
                <w:szCs w:val="22"/>
              </w:rPr>
            </w:pPr>
            <w:r w:rsidRPr="00E338B6">
              <w:rPr>
                <w:rFonts w:asciiTheme="minorHAnsi" w:hAnsiTheme="minorHAnsi" w:cstheme="minorHAnsi"/>
                <w:sz w:val="22"/>
                <w:szCs w:val="22"/>
              </w:rPr>
              <w:t xml:space="preserve">Stewarts Care reserves the right to determine the merit, appropriateness and relevance of such references and referees. </w:t>
            </w:r>
          </w:p>
        </w:tc>
      </w:tr>
    </w:tbl>
    <w:p w14:paraId="205E2DC9" w14:textId="77777777" w:rsidR="00B55C82" w:rsidRPr="00E338B6" w:rsidRDefault="00B55C82" w:rsidP="00B55C82">
      <w:pPr>
        <w:tabs>
          <w:tab w:val="left" w:pos="270"/>
        </w:tabs>
        <w:rPr>
          <w:rFonts w:asciiTheme="minorHAnsi" w:hAnsiTheme="minorHAnsi" w:cstheme="minorHAnsi"/>
          <w:sz w:val="22"/>
          <w:szCs w:val="22"/>
        </w:rPr>
      </w:pPr>
    </w:p>
    <w:p w14:paraId="6F8AA1E9" w14:textId="77777777" w:rsidR="00876DA4" w:rsidRPr="00E338B6" w:rsidRDefault="00876DA4" w:rsidP="002740E0">
      <w:pPr>
        <w:pStyle w:val="NormalWeb"/>
        <w:jc w:val="both"/>
        <w:rPr>
          <w:rFonts w:asciiTheme="minorHAnsi" w:hAnsiTheme="minorHAnsi" w:cstheme="minorHAnsi"/>
          <w:sz w:val="22"/>
          <w:szCs w:val="22"/>
          <w:lang w:val="en"/>
        </w:rPr>
      </w:pPr>
    </w:p>
    <w:p w14:paraId="22911265" w14:textId="77777777" w:rsidR="00876DA4" w:rsidRPr="00E338B6" w:rsidRDefault="00876DA4" w:rsidP="002740E0">
      <w:pPr>
        <w:pStyle w:val="NormalWeb"/>
        <w:jc w:val="both"/>
        <w:rPr>
          <w:rFonts w:asciiTheme="minorHAnsi" w:hAnsiTheme="minorHAnsi" w:cstheme="minorHAnsi"/>
          <w:sz w:val="22"/>
          <w:szCs w:val="22"/>
          <w:lang w:val="en"/>
        </w:rPr>
      </w:pPr>
    </w:p>
    <w:p w14:paraId="42EB7A5F" w14:textId="77777777" w:rsidR="00876DA4" w:rsidRPr="00E338B6" w:rsidRDefault="00876DA4" w:rsidP="002740E0">
      <w:pPr>
        <w:pStyle w:val="NormalWeb"/>
        <w:jc w:val="both"/>
        <w:rPr>
          <w:rFonts w:asciiTheme="minorHAnsi" w:hAnsiTheme="minorHAnsi" w:cstheme="minorHAnsi"/>
          <w:sz w:val="22"/>
          <w:szCs w:val="22"/>
          <w:lang w:val="en"/>
        </w:rPr>
      </w:pPr>
    </w:p>
    <w:p w14:paraId="7A87BF62" w14:textId="77777777" w:rsidR="007D4723" w:rsidRPr="00E338B6" w:rsidRDefault="007D4723">
      <w:pPr>
        <w:rPr>
          <w:rFonts w:asciiTheme="minorHAnsi" w:hAnsiTheme="minorHAnsi" w:cstheme="minorHAnsi"/>
          <w:sz w:val="22"/>
          <w:szCs w:val="22"/>
        </w:rPr>
      </w:pPr>
    </w:p>
    <w:sectPr w:rsidR="007D4723" w:rsidRPr="00E338B6">
      <w:head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13C9C9" w14:textId="77777777" w:rsidR="008E2B4C" w:rsidRDefault="008E2B4C" w:rsidP="00DC35B2">
      <w:r>
        <w:separator/>
      </w:r>
    </w:p>
  </w:endnote>
  <w:endnote w:type="continuationSeparator" w:id="0">
    <w:p w14:paraId="5DC18707" w14:textId="77777777" w:rsidR="008E2B4C" w:rsidRDefault="008E2B4C" w:rsidP="00DC35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7B055" w14:textId="77777777" w:rsidR="008E2B4C" w:rsidRDefault="008E2B4C" w:rsidP="00DC35B2">
      <w:r>
        <w:separator/>
      </w:r>
    </w:p>
  </w:footnote>
  <w:footnote w:type="continuationSeparator" w:id="0">
    <w:p w14:paraId="24266048" w14:textId="77777777" w:rsidR="008E2B4C" w:rsidRDefault="008E2B4C" w:rsidP="00DC35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D8300" w14:textId="1D1C6618" w:rsidR="00E338B6" w:rsidRPr="00E338B6" w:rsidRDefault="00E338B6">
    <w:pPr>
      <w:pStyle w:val="Header"/>
      <w:rPr>
        <w:rFonts w:asciiTheme="minorHAnsi" w:hAnsiTheme="minorHAnsi" w:cstheme="minorHAnsi"/>
        <w:sz w:val="22"/>
        <w:szCs w:val="22"/>
      </w:rPr>
    </w:pPr>
    <w:r>
      <w:rPr>
        <w:rFonts w:asciiTheme="minorHAnsi" w:hAnsiTheme="minorHAnsi" w:cstheme="minorHAnsi"/>
        <w:sz w:val="22"/>
        <w:szCs w:val="22"/>
      </w:rPr>
      <w:t>V</w:t>
    </w:r>
    <w:r w:rsidR="00E420B9">
      <w:rPr>
        <w:rFonts w:asciiTheme="minorHAnsi" w:hAnsiTheme="minorHAnsi" w:cstheme="minorHAnsi"/>
        <w:sz w:val="22"/>
        <w:szCs w:val="22"/>
      </w:rPr>
      <w:t>270126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E15D0"/>
    <w:multiLevelType w:val="hybridMultilevel"/>
    <w:tmpl w:val="F0A225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1BD557B"/>
    <w:multiLevelType w:val="multilevel"/>
    <w:tmpl w:val="2FF41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F73AA4"/>
    <w:multiLevelType w:val="multilevel"/>
    <w:tmpl w:val="D43EF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76399F"/>
    <w:multiLevelType w:val="multilevel"/>
    <w:tmpl w:val="AA0AD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ABF7F73"/>
    <w:multiLevelType w:val="multilevel"/>
    <w:tmpl w:val="6D8AC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C973C5F"/>
    <w:multiLevelType w:val="multilevel"/>
    <w:tmpl w:val="837EE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02F1B69"/>
    <w:multiLevelType w:val="multilevel"/>
    <w:tmpl w:val="7F9E3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22260A6"/>
    <w:multiLevelType w:val="multilevel"/>
    <w:tmpl w:val="21BA6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D2A11BD"/>
    <w:multiLevelType w:val="multilevel"/>
    <w:tmpl w:val="7C180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E164944"/>
    <w:multiLevelType w:val="multilevel"/>
    <w:tmpl w:val="0C902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E826BBD"/>
    <w:multiLevelType w:val="multilevel"/>
    <w:tmpl w:val="FCEEC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FC54F54"/>
    <w:multiLevelType w:val="multilevel"/>
    <w:tmpl w:val="1108B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42C46D0"/>
    <w:multiLevelType w:val="hybridMultilevel"/>
    <w:tmpl w:val="D3A8829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5681E37"/>
    <w:multiLevelType w:val="hybridMultilevel"/>
    <w:tmpl w:val="C75EEA2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77A7BA1"/>
    <w:multiLevelType w:val="multilevel"/>
    <w:tmpl w:val="5D8C1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9907E93"/>
    <w:multiLevelType w:val="multilevel"/>
    <w:tmpl w:val="3EB8A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9BF0C56"/>
    <w:multiLevelType w:val="multilevel"/>
    <w:tmpl w:val="F0AEC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F2C320B"/>
    <w:multiLevelType w:val="multilevel"/>
    <w:tmpl w:val="F41C8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36410FC"/>
    <w:multiLevelType w:val="hybridMultilevel"/>
    <w:tmpl w:val="89B42F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65F5F70"/>
    <w:multiLevelType w:val="hybridMultilevel"/>
    <w:tmpl w:val="DCE6F8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CD84F9A"/>
    <w:multiLevelType w:val="multilevel"/>
    <w:tmpl w:val="359AA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DA57582"/>
    <w:multiLevelType w:val="multilevel"/>
    <w:tmpl w:val="9E14F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34C5DD1"/>
    <w:multiLevelType w:val="multilevel"/>
    <w:tmpl w:val="AA0AD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A762ABF"/>
    <w:multiLevelType w:val="multilevel"/>
    <w:tmpl w:val="3DC8A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CB721AE"/>
    <w:multiLevelType w:val="hybridMultilevel"/>
    <w:tmpl w:val="B316DF2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5" w15:restartNumberingAfterBreak="0">
    <w:nsid w:val="60432996"/>
    <w:multiLevelType w:val="multilevel"/>
    <w:tmpl w:val="34A27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18569FA"/>
    <w:multiLevelType w:val="hybridMultilevel"/>
    <w:tmpl w:val="EEA2476A"/>
    <w:lvl w:ilvl="0" w:tplc="04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63AA31F7"/>
    <w:multiLevelType w:val="hybridMultilevel"/>
    <w:tmpl w:val="2E062A2A"/>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8" w15:restartNumberingAfterBreak="0">
    <w:nsid w:val="6531586A"/>
    <w:multiLevelType w:val="multilevel"/>
    <w:tmpl w:val="B9D222D2"/>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Calibri" w:hAnsi="Calibri" w:cs="Calibr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6242FAF"/>
    <w:multiLevelType w:val="hybridMultilevel"/>
    <w:tmpl w:val="085893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8B70BA9"/>
    <w:multiLevelType w:val="multilevel"/>
    <w:tmpl w:val="20C23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B8E7DA8"/>
    <w:multiLevelType w:val="multilevel"/>
    <w:tmpl w:val="D8B65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D4E1F10"/>
    <w:multiLevelType w:val="hybridMultilevel"/>
    <w:tmpl w:val="EE5032CC"/>
    <w:lvl w:ilvl="0" w:tplc="15860A20">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1B627F4"/>
    <w:multiLevelType w:val="hybridMultilevel"/>
    <w:tmpl w:val="4232E5B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910578100">
    <w:abstractNumId w:val="13"/>
  </w:num>
  <w:num w:numId="2" w16cid:durableId="1100686453">
    <w:abstractNumId w:val="27"/>
  </w:num>
  <w:num w:numId="3" w16cid:durableId="761922626">
    <w:abstractNumId w:val="33"/>
  </w:num>
  <w:num w:numId="4" w16cid:durableId="359208556">
    <w:abstractNumId w:val="19"/>
  </w:num>
  <w:num w:numId="5" w16cid:durableId="46808881">
    <w:abstractNumId w:val="0"/>
  </w:num>
  <w:num w:numId="6" w16cid:durableId="1282961259">
    <w:abstractNumId w:val="26"/>
  </w:num>
  <w:num w:numId="7" w16cid:durableId="673068216">
    <w:abstractNumId w:val="18"/>
  </w:num>
  <w:num w:numId="8" w16cid:durableId="836724449">
    <w:abstractNumId w:val="24"/>
  </w:num>
  <w:num w:numId="9" w16cid:durableId="183398609">
    <w:abstractNumId w:val="29"/>
  </w:num>
  <w:num w:numId="10" w16cid:durableId="1310941897">
    <w:abstractNumId w:val="12"/>
  </w:num>
  <w:num w:numId="11" w16cid:durableId="627246934">
    <w:abstractNumId w:val="14"/>
  </w:num>
  <w:num w:numId="12" w16cid:durableId="1537621807">
    <w:abstractNumId w:val="11"/>
  </w:num>
  <w:num w:numId="13" w16cid:durableId="1218205764">
    <w:abstractNumId w:val="10"/>
  </w:num>
  <w:num w:numId="14" w16cid:durableId="984510421">
    <w:abstractNumId w:val="28"/>
  </w:num>
  <w:num w:numId="15" w16cid:durableId="1943299077">
    <w:abstractNumId w:val="3"/>
  </w:num>
  <w:num w:numId="16" w16cid:durableId="593825520">
    <w:abstractNumId w:val="23"/>
  </w:num>
  <w:num w:numId="17" w16cid:durableId="849372962">
    <w:abstractNumId w:val="21"/>
  </w:num>
  <w:num w:numId="18" w16cid:durableId="903835660">
    <w:abstractNumId w:val="25"/>
  </w:num>
  <w:num w:numId="19" w16cid:durableId="1522084343">
    <w:abstractNumId w:val="15"/>
  </w:num>
  <w:num w:numId="20" w16cid:durableId="1696037042">
    <w:abstractNumId w:val="8"/>
  </w:num>
  <w:num w:numId="21" w16cid:durableId="1953978999">
    <w:abstractNumId w:val="22"/>
  </w:num>
  <w:num w:numId="22" w16cid:durableId="532116954">
    <w:abstractNumId w:val="17"/>
  </w:num>
  <w:num w:numId="23" w16cid:durableId="784347222">
    <w:abstractNumId w:val="4"/>
  </w:num>
  <w:num w:numId="24" w16cid:durableId="88820540">
    <w:abstractNumId w:val="7"/>
  </w:num>
  <w:num w:numId="25" w16cid:durableId="574316201">
    <w:abstractNumId w:val="1"/>
  </w:num>
  <w:num w:numId="26" w16cid:durableId="1751078605">
    <w:abstractNumId w:val="16"/>
  </w:num>
  <w:num w:numId="27" w16cid:durableId="3242215">
    <w:abstractNumId w:val="9"/>
  </w:num>
  <w:num w:numId="28" w16cid:durableId="632293325">
    <w:abstractNumId w:val="2"/>
  </w:num>
  <w:num w:numId="29" w16cid:durableId="2060013960">
    <w:abstractNumId w:val="30"/>
  </w:num>
  <w:num w:numId="30" w16cid:durableId="1681079598">
    <w:abstractNumId w:val="6"/>
  </w:num>
  <w:num w:numId="31" w16cid:durableId="1383283124">
    <w:abstractNumId w:val="20"/>
  </w:num>
  <w:num w:numId="32" w16cid:durableId="1123842042">
    <w:abstractNumId w:val="31"/>
  </w:num>
  <w:num w:numId="33" w16cid:durableId="129522834">
    <w:abstractNumId w:val="5"/>
  </w:num>
  <w:num w:numId="34" w16cid:durableId="89419619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zQ1NDUwMTcwNzE3NjFT0lEKTi0uzszPAykwqgUA/dQyqywAAAA="/>
  </w:docVars>
  <w:rsids>
    <w:rsidRoot w:val="00050617"/>
    <w:rsid w:val="00025378"/>
    <w:rsid w:val="00035026"/>
    <w:rsid w:val="00050617"/>
    <w:rsid w:val="00064FFA"/>
    <w:rsid w:val="00070331"/>
    <w:rsid w:val="000A0FA4"/>
    <w:rsid w:val="000C153E"/>
    <w:rsid w:val="000C5CAE"/>
    <w:rsid w:val="000C766D"/>
    <w:rsid w:val="000D3FD8"/>
    <w:rsid w:val="0012665F"/>
    <w:rsid w:val="001A20FE"/>
    <w:rsid w:val="001F5AAF"/>
    <w:rsid w:val="00224BC5"/>
    <w:rsid w:val="002740E0"/>
    <w:rsid w:val="00274A47"/>
    <w:rsid w:val="00275DD5"/>
    <w:rsid w:val="002A4BAF"/>
    <w:rsid w:val="002C26CC"/>
    <w:rsid w:val="00303C2C"/>
    <w:rsid w:val="00343576"/>
    <w:rsid w:val="003A1CE8"/>
    <w:rsid w:val="003B6166"/>
    <w:rsid w:val="003C1386"/>
    <w:rsid w:val="003C6ADA"/>
    <w:rsid w:val="003E5377"/>
    <w:rsid w:val="004141D4"/>
    <w:rsid w:val="004347C9"/>
    <w:rsid w:val="004729F8"/>
    <w:rsid w:val="0047439A"/>
    <w:rsid w:val="00476BD9"/>
    <w:rsid w:val="00490C76"/>
    <w:rsid w:val="004B40E0"/>
    <w:rsid w:val="004D1677"/>
    <w:rsid w:val="004D3F23"/>
    <w:rsid w:val="005416FC"/>
    <w:rsid w:val="005510E0"/>
    <w:rsid w:val="00560448"/>
    <w:rsid w:val="00582179"/>
    <w:rsid w:val="005909ED"/>
    <w:rsid w:val="005926A3"/>
    <w:rsid w:val="005A2B29"/>
    <w:rsid w:val="005C3AC8"/>
    <w:rsid w:val="005C4DA3"/>
    <w:rsid w:val="0062225F"/>
    <w:rsid w:val="00640E2F"/>
    <w:rsid w:val="00644CE8"/>
    <w:rsid w:val="0065342A"/>
    <w:rsid w:val="00685BBE"/>
    <w:rsid w:val="006C30B2"/>
    <w:rsid w:val="006D4E52"/>
    <w:rsid w:val="006E016A"/>
    <w:rsid w:val="006F39B3"/>
    <w:rsid w:val="007213AF"/>
    <w:rsid w:val="00757AEC"/>
    <w:rsid w:val="00773BE5"/>
    <w:rsid w:val="007B26EC"/>
    <w:rsid w:val="007C4035"/>
    <w:rsid w:val="007D4723"/>
    <w:rsid w:val="007E1F18"/>
    <w:rsid w:val="008000D2"/>
    <w:rsid w:val="00814169"/>
    <w:rsid w:val="008521C0"/>
    <w:rsid w:val="00853993"/>
    <w:rsid w:val="00876DA4"/>
    <w:rsid w:val="00882402"/>
    <w:rsid w:val="008E2B4C"/>
    <w:rsid w:val="008F1237"/>
    <w:rsid w:val="0093083B"/>
    <w:rsid w:val="00955E36"/>
    <w:rsid w:val="00972C3A"/>
    <w:rsid w:val="009808EB"/>
    <w:rsid w:val="00A5752C"/>
    <w:rsid w:val="00A821EB"/>
    <w:rsid w:val="00AA6FA8"/>
    <w:rsid w:val="00B02847"/>
    <w:rsid w:val="00B23A67"/>
    <w:rsid w:val="00B25FA9"/>
    <w:rsid w:val="00B4525D"/>
    <w:rsid w:val="00B4748B"/>
    <w:rsid w:val="00B55C82"/>
    <w:rsid w:val="00B666BF"/>
    <w:rsid w:val="00B679F6"/>
    <w:rsid w:val="00C12DDA"/>
    <w:rsid w:val="00C253EF"/>
    <w:rsid w:val="00CA3A7C"/>
    <w:rsid w:val="00CA66CD"/>
    <w:rsid w:val="00D21BAE"/>
    <w:rsid w:val="00D36651"/>
    <w:rsid w:val="00D37862"/>
    <w:rsid w:val="00D43CB9"/>
    <w:rsid w:val="00D73AFE"/>
    <w:rsid w:val="00D82A97"/>
    <w:rsid w:val="00DA3594"/>
    <w:rsid w:val="00DC35B2"/>
    <w:rsid w:val="00DC74C2"/>
    <w:rsid w:val="00DE196F"/>
    <w:rsid w:val="00DE7449"/>
    <w:rsid w:val="00E06B1F"/>
    <w:rsid w:val="00E33795"/>
    <w:rsid w:val="00E338B6"/>
    <w:rsid w:val="00E420B9"/>
    <w:rsid w:val="00ED0E02"/>
    <w:rsid w:val="00ED72C7"/>
    <w:rsid w:val="00EF4B10"/>
    <w:rsid w:val="00EF6F0E"/>
    <w:rsid w:val="00F1194A"/>
    <w:rsid w:val="00F44E88"/>
    <w:rsid w:val="00F72933"/>
    <w:rsid w:val="00FB365B"/>
    <w:rsid w:val="00FB394B"/>
    <w:rsid w:val="00FE5A3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F1B4AD"/>
  <w15:chartTrackingRefBased/>
  <w15:docId w15:val="{9DE15C71-7AB6-48E1-9493-D95533974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0617"/>
    <w:pPr>
      <w:spacing w:after="0" w:line="240" w:lineRule="auto"/>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50617"/>
    <w:pPr>
      <w:spacing w:after="150"/>
    </w:pPr>
    <w:rPr>
      <w:sz w:val="24"/>
      <w:szCs w:val="24"/>
      <w:lang w:val="en-IE" w:eastAsia="en-IE"/>
    </w:rPr>
  </w:style>
  <w:style w:type="paragraph" w:styleId="NoSpacing">
    <w:name w:val="No Spacing"/>
    <w:uiPriority w:val="1"/>
    <w:qFormat/>
    <w:rsid w:val="00050617"/>
    <w:pPr>
      <w:spacing w:after="0" w:line="240" w:lineRule="auto"/>
    </w:pPr>
    <w:rPr>
      <w:rFonts w:ascii="Calibri" w:eastAsia="Calibri" w:hAnsi="Calibri" w:cs="Times New Roman"/>
    </w:rPr>
  </w:style>
  <w:style w:type="paragraph" w:styleId="ListParagraph">
    <w:name w:val="List Paragraph"/>
    <w:basedOn w:val="Normal"/>
    <w:uiPriority w:val="34"/>
    <w:qFormat/>
    <w:rsid w:val="00050617"/>
    <w:pPr>
      <w:spacing w:after="200" w:line="276" w:lineRule="auto"/>
      <w:ind w:left="720"/>
      <w:contextualSpacing/>
    </w:pPr>
    <w:rPr>
      <w:rFonts w:asciiTheme="minorHAnsi" w:eastAsiaTheme="minorHAnsi" w:hAnsiTheme="minorHAnsi" w:cstheme="minorBidi"/>
      <w:sz w:val="22"/>
      <w:szCs w:val="22"/>
      <w:lang w:val="en-IE"/>
    </w:rPr>
  </w:style>
  <w:style w:type="paragraph" w:styleId="Header">
    <w:name w:val="header"/>
    <w:basedOn w:val="Normal"/>
    <w:link w:val="HeaderChar"/>
    <w:uiPriority w:val="99"/>
    <w:unhideWhenUsed/>
    <w:rsid w:val="00DC35B2"/>
    <w:pPr>
      <w:tabs>
        <w:tab w:val="center" w:pos="4513"/>
        <w:tab w:val="right" w:pos="9026"/>
      </w:tabs>
    </w:pPr>
  </w:style>
  <w:style w:type="character" w:customStyle="1" w:styleId="HeaderChar">
    <w:name w:val="Header Char"/>
    <w:basedOn w:val="DefaultParagraphFont"/>
    <w:link w:val="Header"/>
    <w:uiPriority w:val="99"/>
    <w:rsid w:val="00DC35B2"/>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DC35B2"/>
    <w:pPr>
      <w:tabs>
        <w:tab w:val="center" w:pos="4513"/>
        <w:tab w:val="right" w:pos="9026"/>
      </w:tabs>
    </w:pPr>
  </w:style>
  <w:style w:type="character" w:customStyle="1" w:styleId="FooterChar">
    <w:name w:val="Footer Char"/>
    <w:basedOn w:val="DefaultParagraphFont"/>
    <w:link w:val="Footer"/>
    <w:uiPriority w:val="99"/>
    <w:rsid w:val="00DC35B2"/>
    <w:rPr>
      <w:rFonts w:ascii="Times New Roman" w:eastAsia="Times New Roman" w:hAnsi="Times New Roman" w:cs="Times New Roman"/>
      <w:sz w:val="20"/>
      <w:szCs w:val="20"/>
      <w:lang w:val="en-US"/>
    </w:rPr>
  </w:style>
  <w:style w:type="character" w:styleId="Hyperlink">
    <w:name w:val="Hyperlink"/>
    <w:basedOn w:val="DefaultParagraphFont"/>
    <w:uiPriority w:val="99"/>
    <w:unhideWhenUsed/>
    <w:rsid w:val="00DC35B2"/>
    <w:rPr>
      <w:color w:val="0563C1" w:themeColor="hyperlink"/>
      <w:u w:val="single"/>
    </w:rPr>
  </w:style>
  <w:style w:type="paragraph" w:customStyle="1" w:styleId="Default">
    <w:name w:val="Default"/>
    <w:rsid w:val="002740E0"/>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59"/>
    <w:rsid w:val="00B55C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338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tewartscarejobs.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0D0F1F27EFFF4499FA41E54B018532" ma:contentTypeVersion="14" ma:contentTypeDescription="Create a new document." ma:contentTypeScope="" ma:versionID="17e3227de0dfe96e859390061041dd02">
  <xsd:schema xmlns:xsd="http://www.w3.org/2001/XMLSchema" xmlns:xs="http://www.w3.org/2001/XMLSchema" xmlns:p="http://schemas.microsoft.com/office/2006/metadata/properties" xmlns:ns2="a3896c3a-1434-44cf-b486-30b3c02a1d1e" xmlns:ns3="9e3305bc-20dc-4d9f-ba7e-ac7ed7c96fd4" targetNamespace="http://schemas.microsoft.com/office/2006/metadata/properties" ma:root="true" ma:fieldsID="6a6f3f715ecfe007f126fe6f59c88333" ns2:_="" ns3:_="">
    <xsd:import namespace="a3896c3a-1434-44cf-b486-30b3c02a1d1e"/>
    <xsd:import namespace="9e3305bc-20dc-4d9f-ba7e-ac7ed7c96fd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896c3a-1434-44cf-b486-30b3c02a1d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5cbecba-9e6c-4c4e-9897-92fbf5d63f61"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e3305bc-20dc-4d9f-ba7e-ac7ed7c96fd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508cc454-4eb6-4178-a156-cadba2345826}" ma:internalName="TaxCatchAll" ma:showField="CatchAllData" ma:web="9e3305bc-20dc-4d9f-ba7e-ac7ed7c96f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3896c3a-1434-44cf-b486-30b3c02a1d1e">
      <Terms xmlns="http://schemas.microsoft.com/office/infopath/2007/PartnerControls"/>
    </lcf76f155ced4ddcb4097134ff3c332f>
    <TaxCatchAll xmlns="9e3305bc-20dc-4d9f-ba7e-ac7ed7c96fd4" xsi:nil="true"/>
    <SharedWithUsers xmlns="9e3305bc-20dc-4d9f-ba7e-ac7ed7c96fd4">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645360-273D-416E-9A9D-8564B3CFFF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896c3a-1434-44cf-b486-30b3c02a1d1e"/>
    <ds:schemaRef ds:uri="9e3305bc-20dc-4d9f-ba7e-ac7ed7c96f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5C995D-9D63-4CF9-98AB-4570E3278446}">
  <ds:schemaRefs>
    <ds:schemaRef ds:uri="http://schemas.microsoft.com/office/2006/metadata/properties"/>
    <ds:schemaRef ds:uri="http://schemas.microsoft.com/office/infopath/2007/PartnerControls"/>
    <ds:schemaRef ds:uri="a3896c3a-1434-44cf-b486-30b3c02a1d1e"/>
    <ds:schemaRef ds:uri="9e3305bc-20dc-4d9f-ba7e-ac7ed7c96fd4"/>
  </ds:schemaRefs>
</ds:datastoreItem>
</file>

<file path=customXml/itemProps3.xml><?xml version="1.0" encoding="utf-8"?>
<ds:datastoreItem xmlns:ds="http://schemas.openxmlformats.org/officeDocument/2006/customXml" ds:itemID="{5FF1F62A-3ABD-4C33-A8A8-EFD9F9200E55}">
  <ds:schemaRefs>
    <ds:schemaRef ds:uri="http://schemas.microsoft.com/sharepoint/v3/contenttype/forms"/>
  </ds:schemaRefs>
</ds:datastoreItem>
</file>

<file path=docMetadata/LabelInfo.xml><?xml version="1.0" encoding="utf-8"?>
<clbl:labelList xmlns:clbl="http://schemas.microsoft.com/office/2020/mipLabelMetadata">
  <clbl:label id="{f8f98c71-c98c-434c-a556-b206af89d463}" enabled="0" method="" siteId="{f8f98c71-c98c-434c-a556-b206af89d463}" removed="1"/>
</clbl:labelList>
</file>

<file path=docProps/app.xml><?xml version="1.0" encoding="utf-8"?>
<Properties xmlns="http://schemas.openxmlformats.org/officeDocument/2006/extended-properties" xmlns:vt="http://schemas.openxmlformats.org/officeDocument/2006/docPropsVTypes">
  <Template>Normal</Template>
  <TotalTime>0</TotalTime>
  <Pages>7</Pages>
  <Words>1555</Words>
  <Characters>8864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Stewarts Care</Company>
  <LinksUpToDate>false</LinksUpToDate>
  <CharactersWithSpaces>10399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Tracey.McNamara@StewartsCare.ie (HR)</dc:creator>
  <cp:keywords/>
  <dc:description/>
  <cp:lastModifiedBy>Ross Mathison (Recruitment Officer)</cp:lastModifiedBy>
  <cp:revision>2</cp:revision>
  <cp:lastPrinted>2023-11-24T13:55:00Z</cp:lastPrinted>
  <dcterms:created xsi:type="dcterms:W3CDTF">2026-07-24T13:43:00Z</dcterms:created>
  <dcterms:modified xsi:type="dcterms:W3CDTF">2026-07-24T13:43:00Z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0x010100420D0F1F27EFFF4499FA41E54B018532</vt:lpwstr>
  </property>
  <property fmtid="{D5CDD505-2E9C-101B-9397-08002B2CF9AE}" pid="3" name="Order">
    <vt:r8>10124500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