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" filled="f" stroked="f">
                <v:textbox inset="0,0,0,0">
                  <w:txbxContent>
                    <w:p w14:paraId="4C6629FA" w14:textId="77777777" w:rsidR="00B8125F" w:rsidRDefault="00B8125F" w:rsidP="00B8125F">
                      <w:pPr>
                        <w:pStyle w:val="Contacts12"/>
                        <w:spacing w:after="0"/>
                      </w:pPr>
                      <w:bookmarkStart w:id="1" w:name="_Hlk190784055"/>
                      <w:r>
                        <w:t xml:space="preserve">HR/ER </w:t>
                      </w:r>
                      <w:proofErr w:type="gramStart"/>
                      <w:r>
                        <w:t xml:space="preserve">Department,   </w:t>
                      </w:r>
                      <w:proofErr w:type="gramEnd"/>
                      <w:r>
                        <w:t xml:space="preserve">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1A5A20" w:rsidRDefault="008E1B5F" w:rsidP="008E1B5F">
      <w:pPr>
        <w:pStyle w:val="TextBody"/>
        <w:spacing w:after="120"/>
        <w:jc w:val="center"/>
        <w:rPr>
          <w:rFonts w:ascii="Arial" w:hAnsi="Arial" w:cs="Arial"/>
        </w:rPr>
      </w:pPr>
      <w:r w:rsidRPr="5F36E80D">
        <w:rPr>
          <w:rFonts w:ascii="Arial" w:hAnsi="Arial" w:cs="Arial"/>
        </w:rPr>
        <w:t>APPLICATION FORM</w:t>
      </w:r>
    </w:p>
    <w:p w14:paraId="64152078" w14:textId="18CB1A1C" w:rsidR="00BF067C" w:rsidRPr="00BF067C" w:rsidRDefault="00BF067C" w:rsidP="00BF067C">
      <w:pPr>
        <w:spacing w:after="120"/>
        <w:ind w:left="426"/>
        <w:jc w:val="center"/>
        <w:rPr>
          <w:sz w:val="16"/>
          <w:szCs w:val="16"/>
        </w:rPr>
      </w:pPr>
      <w:r w:rsidRPr="00BF067C">
        <w:t>T&amp;T/11/25 Grade VII Hospital Medicines Management System (HMMS) Application &amp; Implementation Lead</w:t>
      </w:r>
    </w:p>
    <w:p w14:paraId="1B383A8B" w14:textId="77777777" w:rsidR="00BF067C" w:rsidRPr="00BF067C" w:rsidRDefault="00BF067C" w:rsidP="00BF067C">
      <w:pPr>
        <w:spacing w:after="120"/>
        <w:ind w:left="426"/>
        <w:jc w:val="both"/>
        <w:rPr>
          <w:color w:val="000000" w:themeColor="text1"/>
          <w:sz w:val="16"/>
          <w:szCs w:val="16"/>
        </w:rPr>
      </w:pPr>
    </w:p>
    <w:p w14:paraId="7B33FA8A" w14:textId="198B974E"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7D699AE2"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BF067C">
        <w:rPr>
          <w:rFonts w:eastAsia="Arial"/>
          <w:b/>
          <w:bCs/>
          <w:lang w:val="en-IE"/>
        </w:rPr>
        <w:t>12 noon,</w:t>
      </w:r>
      <w:r w:rsidRPr="00BF067C">
        <w:rPr>
          <w:rFonts w:eastAsia="Arial"/>
          <w:b/>
          <w:bCs/>
          <w:lang w:val="en-IE"/>
        </w:rPr>
        <w:t xml:space="preserve"> </w:t>
      </w:r>
      <w:r w:rsidR="00AC5DF1">
        <w:rPr>
          <w:rFonts w:eastAsia="Arial"/>
          <w:b/>
          <w:bCs/>
          <w:lang w:val="en-IE"/>
        </w:rPr>
        <w:t>Thursday</w:t>
      </w:r>
      <w:r w:rsidR="00BF067C" w:rsidRPr="00BF067C">
        <w:rPr>
          <w:rFonts w:eastAsia="Arial"/>
          <w:b/>
          <w:bCs/>
          <w:lang w:val="en-IE"/>
        </w:rPr>
        <w:t xml:space="preserve"> </w:t>
      </w:r>
      <w:r w:rsidR="00AC5DF1">
        <w:rPr>
          <w:rFonts w:eastAsia="Arial"/>
          <w:b/>
          <w:bCs/>
          <w:lang w:val="en-IE"/>
        </w:rPr>
        <w:t>10</w:t>
      </w:r>
      <w:r w:rsidR="00BF067C" w:rsidRPr="00BF067C">
        <w:rPr>
          <w:rFonts w:eastAsia="Arial"/>
          <w:b/>
          <w:bCs/>
          <w:vertAlign w:val="superscript"/>
          <w:lang w:val="en-IE"/>
        </w:rPr>
        <w:t>th</w:t>
      </w:r>
      <w:r w:rsidR="00BF067C" w:rsidRPr="00BF067C">
        <w:rPr>
          <w:rFonts w:eastAsia="Arial"/>
          <w:b/>
          <w:bCs/>
          <w:lang w:val="en-IE"/>
        </w:rPr>
        <w:t xml:space="preserve"> April 2025</w:t>
      </w:r>
      <w:r w:rsidRPr="00BF067C">
        <w:rPr>
          <w:b/>
          <w:bCs/>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CD1B243" w:rsidR="008E1B5F" w:rsidRPr="00BF067C" w:rsidRDefault="00C6687E" w:rsidP="00544274">
            <w:pPr>
              <w:rPr>
                <w:bCs/>
                <w:highlight w:val="yellow"/>
                <w:lang w:val="en-IE"/>
              </w:rPr>
            </w:pPr>
            <w:r w:rsidRPr="00BF067C">
              <w:rPr>
                <w:rFonts w:eastAsia="Arial"/>
                <w:bCs/>
                <w:lang w:val="en-IE"/>
              </w:rPr>
              <w:t xml:space="preserve">12 noon, </w:t>
            </w:r>
            <w:r w:rsidR="00AC5DF1">
              <w:rPr>
                <w:rFonts w:eastAsia="Arial"/>
                <w:bCs/>
                <w:lang w:val="en-IE"/>
              </w:rPr>
              <w:t>Thursday</w:t>
            </w:r>
            <w:r w:rsidR="00BF067C" w:rsidRPr="00BF067C">
              <w:rPr>
                <w:rFonts w:eastAsia="Arial"/>
                <w:bCs/>
                <w:lang w:val="en-IE"/>
              </w:rPr>
              <w:t xml:space="preserve"> </w:t>
            </w:r>
            <w:r w:rsidR="00AC5DF1">
              <w:rPr>
                <w:rFonts w:eastAsia="Arial"/>
                <w:bCs/>
                <w:lang w:val="en-IE"/>
              </w:rPr>
              <w:t>10</w:t>
            </w:r>
            <w:r w:rsidR="00BF067C" w:rsidRPr="00BF067C">
              <w:rPr>
                <w:rFonts w:eastAsia="Arial"/>
                <w:bCs/>
                <w:vertAlign w:val="superscript"/>
                <w:lang w:val="en-IE"/>
              </w:rPr>
              <w:t>th</w:t>
            </w:r>
            <w:r w:rsidR="00BF067C" w:rsidRPr="00BF067C">
              <w:rPr>
                <w:rFonts w:eastAsia="Arial"/>
                <w:bCs/>
                <w:lang w:val="en-IE"/>
              </w:rPr>
              <w:t xml:space="preserve"> April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3156ED38"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 xml:space="preserve">with the subject line: </w:t>
            </w:r>
            <w:r w:rsidR="00BF067C" w:rsidRPr="00BF067C">
              <w:rPr>
                <w:rFonts w:ascii="Arial" w:hAnsi="Arial" w:cs="Arial"/>
                <w:bCs/>
                <w:sz w:val="20"/>
              </w:rPr>
              <w:t>T&amp;T/11/25 Grade VII  Hospital Medicines Management System (HMMS) Application &amp; Implementation Lead</w:t>
            </w:r>
          </w:p>
          <w:p w14:paraId="72B3C7B7" w14:textId="77777777" w:rsidR="008E1B5F" w:rsidRDefault="008E1B5F" w:rsidP="00544274"/>
          <w:p w14:paraId="7601A98E" w14:textId="77777777" w:rsidR="008E1B5F" w:rsidRPr="003A2AF6" w:rsidRDefault="008E1B5F" w:rsidP="00544274">
            <w:pPr>
              <w:rPr>
                <w:b/>
              </w:rPr>
            </w:pPr>
            <w:r w:rsidRPr="00833D5E">
              <w:rPr>
                <w:b/>
              </w:rPr>
              <w:lastRenderedPageBreak/>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lastRenderedPageBreak/>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6C37CEC2" w14:textId="77777777" w:rsidR="002212CD" w:rsidRDefault="002212CD">
      <w:pPr>
        <w:pStyle w:val="Caption"/>
        <w:rPr>
          <w:rFonts w:ascii="Arial" w:hAnsi="Arial" w:cs="Arial"/>
        </w:rPr>
      </w:pPr>
    </w:p>
    <w:p w14:paraId="3403E010" w14:textId="77777777" w:rsidR="002212CD" w:rsidRDefault="002212CD">
      <w:pPr>
        <w:pStyle w:val="Caption"/>
        <w:rPr>
          <w:rFonts w:ascii="Arial" w:hAnsi="Arial" w:cs="Arial"/>
        </w:rPr>
      </w:pPr>
    </w:p>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4347CD08" w:rsidR="00174885" w:rsidRPr="004A323A" w:rsidRDefault="00BF067C" w:rsidP="00C24C2B">
            <w:pPr>
              <w:widowControl w:val="0"/>
              <w:autoSpaceDE w:val="0"/>
              <w:autoSpaceDN w:val="0"/>
              <w:adjustRightInd w:val="0"/>
              <w:spacing w:line="360" w:lineRule="auto"/>
              <w:rPr>
                <w:color w:val="FF0000"/>
                <w:lang w:eastAsia="en-IE"/>
              </w:rPr>
            </w:pPr>
            <w:r w:rsidRPr="00BF067C">
              <w:rPr>
                <w:lang w:eastAsia="en-IE"/>
              </w:rPr>
              <w:t>Grade VII Hospital Medicines Management System (HMMS) Application &amp; Implementation Lead</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5FB00777" w:rsidR="00174885" w:rsidRPr="004A323A" w:rsidRDefault="00174885" w:rsidP="00C24C2B">
            <w:pPr>
              <w:widowControl w:val="0"/>
              <w:autoSpaceDE w:val="0"/>
              <w:autoSpaceDN w:val="0"/>
              <w:adjustRightInd w:val="0"/>
              <w:spacing w:line="360" w:lineRule="auto"/>
              <w:rPr>
                <w:color w:val="FF0000"/>
                <w:lang w:eastAsia="en-IE"/>
              </w:rPr>
            </w:pPr>
            <w:r w:rsidRPr="00BF067C">
              <w:rPr>
                <w:lang w:eastAsia="en-IE"/>
              </w:rPr>
              <w:t>T&amp;T/</w:t>
            </w:r>
            <w:r w:rsidR="00BF067C" w:rsidRPr="00BF067C">
              <w:rPr>
                <w:lang w:eastAsia="en-IE"/>
              </w:rPr>
              <w:t>11/25</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lastRenderedPageBreak/>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Pr="009B02E7">
              <w:rPr>
                <w:color w:val="000000" w:themeColor="text1"/>
              </w:rPr>
            </w:r>
            <w:r w:rsidRPr="009B02E7">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Pr="000436A3">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Pr="000436A3">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Pr="000436A3">
        <w:rPr>
          <w:shd w:val="clear" w:color="auto" w:fill="FFFFFF"/>
        </w:rPr>
      </w:r>
      <w:r w:rsidRPr="000436A3">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/Tusla</w:t>
      </w:r>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Tusla </w:t>
      </w:r>
      <w:r>
        <w:rPr>
          <w:sz w:val="18"/>
          <w:szCs w:val="18"/>
        </w:rPr>
        <w:t>Employee = you are a direct employee of the HSE</w:t>
      </w:r>
      <w:r w:rsidR="00094C52">
        <w:rPr>
          <w:sz w:val="18"/>
          <w:szCs w:val="18"/>
        </w:rPr>
        <w:t xml:space="preserve"> or Tusla</w:t>
      </w:r>
      <w:r>
        <w:rPr>
          <w:sz w:val="18"/>
          <w:szCs w:val="18"/>
        </w:rPr>
        <w:t xml:space="preserve"> and not in a post funded or partially funded by the HSE</w:t>
      </w:r>
      <w:r w:rsidR="00094C52">
        <w:rPr>
          <w:sz w:val="18"/>
          <w:szCs w:val="18"/>
        </w:rPr>
        <w:t xml:space="preserve"> or Tusla</w:t>
      </w:r>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7D772B">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7D772B">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1BE6E1D5" w14:textId="77777777" w:rsidR="00174885" w:rsidRDefault="00174885">
      <w:pPr>
        <w:rPr>
          <w:b/>
          <w:bCs/>
        </w:rPr>
      </w:pPr>
    </w:p>
    <w:p w14:paraId="4BB3D9DB" w14:textId="77777777" w:rsidR="00BF067C" w:rsidRDefault="00BF067C">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Note1: 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008DC776" w14:textId="77777777" w:rsidR="002675F7" w:rsidRDefault="002675F7" w:rsidP="003C79C6"/>
          <w:p w14:paraId="5A29BA61" w14:textId="77777777" w:rsidR="002B34BE" w:rsidRPr="00307737" w:rsidRDefault="002B34BE" w:rsidP="003C79C6"/>
        </w:tc>
      </w:tr>
    </w:tbl>
    <w:p w14:paraId="29EC4A23" w14:textId="1A562DF2" w:rsidR="00203310" w:rsidRDefault="00203310" w:rsidP="00CF2CD7">
      <w:pPr>
        <w:pBdr>
          <w:top w:val="single" w:sz="4" w:space="1" w:color="auto"/>
          <w:left w:val="single" w:sz="4" w:space="4" w:color="auto"/>
          <w:bottom w:val="single" w:sz="4" w:space="1" w:color="auto"/>
          <w:right w:val="single" w:sz="4" w:space="4" w:color="auto"/>
        </w:pBdr>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50C3100E" w14:textId="77777777" w:rsidR="001A64E8" w:rsidRPr="005E1AC4" w:rsidRDefault="001A64E8" w:rsidP="001A64E8">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6C125373" w14:textId="772D4BD1" w:rsidR="00BF067C" w:rsidRPr="00BF067C" w:rsidRDefault="001A64E8" w:rsidP="00CF2CD7">
            <w:pPr>
              <w:suppressAutoHyphens w:val="0"/>
              <w:contextualSpacing/>
              <w:jc w:val="both"/>
              <w:rPr>
                <w:b/>
                <w:bCs/>
              </w:rPr>
            </w:pPr>
            <w:r w:rsidRPr="00942861">
              <w:rPr>
                <w:b/>
                <w:bCs/>
              </w:rPr>
              <w:t xml:space="preserve">1. </w:t>
            </w:r>
            <w:r>
              <w:rPr>
                <w:b/>
                <w:bCs/>
              </w:rPr>
              <w:t>Please demonstrate your experience</w:t>
            </w:r>
            <w:r w:rsidR="00BF067C" w:rsidRPr="00BF067C">
              <w:rPr>
                <w:lang w:eastAsia="en-GB"/>
              </w:rPr>
              <w:t xml:space="preserve"> </w:t>
            </w:r>
            <w:r w:rsidR="00BF067C" w:rsidRPr="00BF067C">
              <w:rPr>
                <w:b/>
                <w:bCs/>
              </w:rPr>
              <w:t xml:space="preserve">in ICT implementation projects or supporting operational ICT systems with responsibilities involving one or more of </w:t>
            </w:r>
          </w:p>
          <w:p w14:paraId="1F13E78E" w14:textId="77777777" w:rsidR="00BF067C" w:rsidRPr="00BF067C" w:rsidRDefault="00BF067C" w:rsidP="00BF067C">
            <w:pPr>
              <w:numPr>
                <w:ilvl w:val="1"/>
                <w:numId w:val="35"/>
              </w:numPr>
              <w:suppressAutoHyphens w:val="0"/>
              <w:contextualSpacing/>
              <w:jc w:val="both"/>
              <w:rPr>
                <w:b/>
                <w:bCs/>
              </w:rPr>
            </w:pPr>
            <w:r w:rsidRPr="00BF067C">
              <w:rPr>
                <w:b/>
                <w:bCs/>
              </w:rPr>
              <w:t xml:space="preserve">System Integration, </w:t>
            </w:r>
          </w:p>
          <w:p w14:paraId="59A6F220" w14:textId="77777777" w:rsidR="00BF067C" w:rsidRPr="00BF067C" w:rsidRDefault="00BF067C" w:rsidP="00BF067C">
            <w:pPr>
              <w:numPr>
                <w:ilvl w:val="1"/>
                <w:numId w:val="35"/>
              </w:numPr>
              <w:suppressAutoHyphens w:val="0"/>
              <w:contextualSpacing/>
              <w:jc w:val="both"/>
              <w:rPr>
                <w:b/>
                <w:bCs/>
              </w:rPr>
            </w:pPr>
            <w:r w:rsidRPr="00BF067C">
              <w:rPr>
                <w:b/>
                <w:bCs/>
              </w:rPr>
              <w:t xml:space="preserve">Data and Reporting, </w:t>
            </w:r>
          </w:p>
          <w:p w14:paraId="370D018B" w14:textId="5914B1CD" w:rsidR="001A64E8" w:rsidRPr="00CF2CD7" w:rsidRDefault="00BF067C" w:rsidP="00A21EAB">
            <w:pPr>
              <w:numPr>
                <w:ilvl w:val="1"/>
                <w:numId w:val="35"/>
              </w:numPr>
              <w:suppressAutoHyphens w:val="0"/>
              <w:contextualSpacing/>
              <w:jc w:val="both"/>
              <w:rPr>
                <w:b/>
                <w:bCs/>
              </w:rPr>
            </w:pPr>
            <w:r w:rsidRPr="00BF067C">
              <w:rPr>
                <w:b/>
                <w:bCs/>
              </w:rPr>
              <w:t>System optimisation post deployment</w:t>
            </w:r>
            <w:r>
              <w:rPr>
                <w:b/>
                <w:bCs/>
              </w:rPr>
              <w:t xml:space="preserve"> </w:t>
            </w:r>
            <w:r w:rsidR="001A64E8" w:rsidRPr="00BF067C">
              <w:rPr>
                <w:b/>
                <w:bCs/>
              </w:rPr>
              <w:t xml:space="preserve">as relevant to the role.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CF2CD7">
        <w:trPr>
          <w:trHeight w:val="6445"/>
        </w:trPr>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77777777" w:rsidR="001A64E8" w:rsidRDefault="001A64E8" w:rsidP="00A21EAB"/>
          <w:p w14:paraId="2384B494" w14:textId="77777777" w:rsidR="001A64E8" w:rsidRDefault="001A64E8" w:rsidP="00A21EAB"/>
        </w:tc>
      </w:tr>
    </w:tbl>
    <w:p w14:paraId="4F0BCCDD" w14:textId="77777777" w:rsidR="001A64E8" w:rsidRDefault="001A64E8" w:rsidP="001A64E8">
      <w:pPr>
        <w:suppressAutoHyphens w:val="0"/>
        <w:rPr>
          <w:b/>
          <w:bCs/>
          <w:color w:val="000000"/>
        </w:rPr>
      </w:pP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130"/>
        <w:gridCol w:w="5788"/>
      </w:tblGrid>
      <w:tr w:rsidR="001A64E8" w:rsidRPr="00A45D5E" w14:paraId="7246EE03" w14:textId="77777777" w:rsidTr="00BF067C">
        <w:tc>
          <w:tcPr>
            <w:tcW w:w="10052" w:type="dxa"/>
            <w:gridSpan w:val="3"/>
            <w:shd w:val="clear" w:color="auto" w:fill="E0E0E0"/>
          </w:tcPr>
          <w:p w14:paraId="12BF1939" w14:textId="1E3D3517" w:rsidR="001A64E8" w:rsidRDefault="001A64E8" w:rsidP="00A21EAB">
            <w:pPr>
              <w:suppressAutoHyphens w:val="0"/>
              <w:autoSpaceDE w:val="0"/>
              <w:autoSpaceDN w:val="0"/>
              <w:jc w:val="both"/>
              <w:rPr>
                <w:b/>
                <w:bCs/>
              </w:rPr>
            </w:pPr>
            <w:r>
              <w:rPr>
                <w:b/>
                <w:bCs/>
              </w:rPr>
              <w:t xml:space="preserve">2. Please demonstrate your experience </w:t>
            </w:r>
            <w:r w:rsidR="00BF067C" w:rsidRPr="00BF067C">
              <w:rPr>
                <w:b/>
                <w:bCs/>
                <w:lang w:val="en-IE"/>
              </w:rPr>
              <w:t xml:space="preserve">in data analysis and managing complex datasets </w:t>
            </w:r>
            <w:r w:rsidR="00BF067C" w:rsidRPr="00BF067C">
              <w:rPr>
                <w:b/>
                <w:bCs/>
              </w:rPr>
              <w:t xml:space="preserve">using tools such as Excel, Power BI, and other statistical software packages </w:t>
            </w:r>
            <w:r>
              <w:rPr>
                <w:b/>
                <w:bCs/>
              </w:rPr>
              <w:t>as relevant to the role.</w:t>
            </w:r>
          </w:p>
          <w:p w14:paraId="48375881" w14:textId="77777777" w:rsidR="001A64E8" w:rsidRPr="00311599" w:rsidRDefault="001A64E8" w:rsidP="00A21EAB">
            <w:pPr>
              <w:suppressAutoHyphens w:val="0"/>
              <w:autoSpaceDE w:val="0"/>
              <w:autoSpaceDN w:val="0"/>
              <w:jc w:val="both"/>
              <w:rPr>
                <w:b/>
                <w:bCs/>
              </w:rPr>
            </w:pPr>
          </w:p>
          <w:p w14:paraId="0E4B1A91" w14:textId="77777777" w:rsidR="001A64E8" w:rsidRPr="000C67B1" w:rsidRDefault="001A64E8" w:rsidP="00A21EAB">
            <w:pPr>
              <w:jc w:val="both"/>
              <w:rPr>
                <w:b/>
              </w:rPr>
            </w:pPr>
          </w:p>
        </w:tc>
      </w:tr>
      <w:tr w:rsidR="001A64E8" w:rsidRPr="00A45D5E" w14:paraId="69430CB1" w14:textId="77777777" w:rsidTr="00BF067C">
        <w:tc>
          <w:tcPr>
            <w:tcW w:w="4264" w:type="dxa"/>
            <w:gridSpan w:val="2"/>
          </w:tcPr>
          <w:p w14:paraId="2625D1EB" w14:textId="77777777" w:rsidR="001A64E8" w:rsidRDefault="001A64E8" w:rsidP="00A21EAB">
            <w:r w:rsidRPr="00A45D5E">
              <w:rPr>
                <w:b/>
              </w:rPr>
              <w:t>Date(s) from – Date(s) to</w:t>
            </w:r>
          </w:p>
        </w:tc>
        <w:tc>
          <w:tcPr>
            <w:tcW w:w="5788" w:type="dxa"/>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BF067C">
        <w:trPr>
          <w:trHeight w:val="774"/>
        </w:trPr>
        <w:tc>
          <w:tcPr>
            <w:tcW w:w="4264" w:type="dxa"/>
            <w:gridSpan w:val="2"/>
          </w:tcPr>
          <w:p w14:paraId="4C4AC701" w14:textId="77777777" w:rsidR="001A64E8" w:rsidRDefault="001A64E8" w:rsidP="00A21EAB"/>
          <w:p w14:paraId="6BC14FFF" w14:textId="77777777" w:rsidR="001A64E8" w:rsidRDefault="001A64E8" w:rsidP="00A21EAB"/>
        </w:tc>
        <w:tc>
          <w:tcPr>
            <w:tcW w:w="5788" w:type="dxa"/>
          </w:tcPr>
          <w:p w14:paraId="7226D348" w14:textId="77777777" w:rsidR="001A64E8" w:rsidRDefault="001A64E8" w:rsidP="00A21EAB"/>
        </w:tc>
      </w:tr>
      <w:tr w:rsidR="001A64E8" w14:paraId="6D753EC3" w14:textId="77777777" w:rsidTr="00CF2CD7">
        <w:trPr>
          <w:trHeight w:val="4868"/>
        </w:trPr>
        <w:tc>
          <w:tcPr>
            <w:tcW w:w="10052" w:type="dxa"/>
            <w:gridSpan w:val="3"/>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77777777" w:rsidR="001A64E8" w:rsidRDefault="001A64E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6FED20EB" w14:textId="77777777" w:rsidR="001A64E8" w:rsidRDefault="001A64E8" w:rsidP="00A21EAB"/>
          <w:p w14:paraId="7714C669" w14:textId="77777777" w:rsidR="001A64E8" w:rsidRDefault="001A64E8" w:rsidP="00A21EAB"/>
          <w:p w14:paraId="730CB1D6" w14:textId="77777777" w:rsidR="001A64E8" w:rsidRDefault="001A64E8" w:rsidP="00A21EAB"/>
          <w:p w14:paraId="490F5D25" w14:textId="77777777" w:rsidR="001A64E8" w:rsidRDefault="001A64E8" w:rsidP="00A21EAB"/>
        </w:tc>
      </w:tr>
      <w:tr w:rsidR="001A64E8" w:rsidRPr="00724DA5" w14:paraId="5E63F896" w14:textId="77777777" w:rsidTr="00BF067C">
        <w:tc>
          <w:tcPr>
            <w:tcW w:w="10052" w:type="dxa"/>
            <w:gridSpan w:val="3"/>
            <w:tcBorders>
              <w:top w:val="single" w:sz="4" w:space="0" w:color="auto"/>
              <w:left w:val="single" w:sz="4" w:space="0" w:color="auto"/>
              <w:bottom w:val="single" w:sz="4" w:space="0" w:color="auto"/>
              <w:right w:val="single" w:sz="4" w:space="0" w:color="auto"/>
            </w:tcBorders>
            <w:shd w:val="clear" w:color="auto" w:fill="E0E0E0"/>
          </w:tcPr>
          <w:p w14:paraId="45F5B560" w14:textId="7C10099B" w:rsidR="001A64E8" w:rsidRPr="00BF067C" w:rsidRDefault="001A64E8" w:rsidP="00BF067C">
            <w:pPr>
              <w:suppressAutoHyphens w:val="0"/>
              <w:autoSpaceDE w:val="0"/>
              <w:autoSpaceDN w:val="0"/>
              <w:jc w:val="both"/>
              <w:rPr>
                <w:b/>
                <w:bCs/>
              </w:rPr>
            </w:pPr>
            <w:r w:rsidRPr="00732B68">
              <w:lastRenderedPageBreak/>
              <w:t xml:space="preserve">3. </w:t>
            </w:r>
            <w:r w:rsidRPr="00BF067C">
              <w:rPr>
                <w:b/>
                <w:bCs/>
              </w:rPr>
              <w:t xml:space="preserve">Please demonstrate your experience </w:t>
            </w:r>
            <w:r w:rsidR="00BF067C" w:rsidRPr="00BF067C">
              <w:rPr>
                <w:b/>
                <w:bCs/>
              </w:rPr>
              <w:t xml:space="preserve">of a Medicines Management system </w:t>
            </w:r>
            <w:r w:rsidRPr="00BF067C">
              <w:rPr>
                <w:b/>
                <w:bCs/>
              </w:rPr>
              <w:t>as relevant to the role.</w:t>
            </w:r>
          </w:p>
          <w:p w14:paraId="7E3C0B7F" w14:textId="77777777" w:rsidR="001A64E8" w:rsidRPr="00311599" w:rsidRDefault="001A64E8" w:rsidP="00A21EAB">
            <w:pPr>
              <w:suppressAutoHyphens w:val="0"/>
              <w:autoSpaceDE w:val="0"/>
              <w:autoSpaceDN w:val="0"/>
              <w:jc w:val="both"/>
              <w:rPr>
                <w:b/>
                <w:bCs/>
              </w:rPr>
            </w:pPr>
          </w:p>
          <w:p w14:paraId="60920F5B" w14:textId="77777777" w:rsidR="001A64E8" w:rsidRPr="00732B68" w:rsidRDefault="001A64E8" w:rsidP="00A21EAB"/>
        </w:tc>
      </w:tr>
      <w:tr w:rsidR="001A64E8" w:rsidRPr="00A45D5E" w14:paraId="66124A46" w14:textId="77777777" w:rsidTr="00BF067C">
        <w:trPr>
          <w:trHeight w:val="410"/>
        </w:trPr>
        <w:tc>
          <w:tcPr>
            <w:tcW w:w="4134" w:type="dxa"/>
          </w:tcPr>
          <w:p w14:paraId="3C448D3A" w14:textId="77777777" w:rsidR="001A64E8" w:rsidRDefault="001A64E8" w:rsidP="00A21EAB">
            <w:r w:rsidRPr="00A45D5E">
              <w:rPr>
                <w:b/>
              </w:rPr>
              <w:t>Date(s) from – Date(s) to</w:t>
            </w:r>
          </w:p>
        </w:tc>
        <w:tc>
          <w:tcPr>
            <w:tcW w:w="5918" w:type="dxa"/>
            <w:gridSpan w:val="2"/>
          </w:tcPr>
          <w:p w14:paraId="2CEAB1C7" w14:textId="77777777" w:rsidR="001A64E8" w:rsidRPr="00A45D5E" w:rsidRDefault="001A64E8" w:rsidP="00A21EAB">
            <w:pPr>
              <w:rPr>
                <w:b/>
              </w:rPr>
            </w:pPr>
            <w:r w:rsidRPr="00A45D5E">
              <w:rPr>
                <w:b/>
              </w:rPr>
              <w:t>Employer(s) &amp; Department Name</w:t>
            </w:r>
          </w:p>
          <w:p w14:paraId="42B2F29D" w14:textId="77777777" w:rsidR="001A64E8" w:rsidRPr="00A45D5E" w:rsidRDefault="001A64E8" w:rsidP="00A21EAB">
            <w:pPr>
              <w:rPr>
                <w:b/>
              </w:rPr>
            </w:pPr>
          </w:p>
        </w:tc>
      </w:tr>
      <w:tr w:rsidR="001A64E8" w14:paraId="685CD49E" w14:textId="77777777" w:rsidTr="00BF067C">
        <w:trPr>
          <w:trHeight w:val="705"/>
        </w:trPr>
        <w:tc>
          <w:tcPr>
            <w:tcW w:w="4134" w:type="dxa"/>
          </w:tcPr>
          <w:p w14:paraId="66B84614" w14:textId="77777777" w:rsidR="001A64E8" w:rsidRDefault="001A64E8" w:rsidP="00A21EAB"/>
          <w:p w14:paraId="466567A0" w14:textId="77777777" w:rsidR="001A64E8" w:rsidRDefault="001A64E8" w:rsidP="00A21EAB"/>
        </w:tc>
        <w:tc>
          <w:tcPr>
            <w:tcW w:w="5918" w:type="dxa"/>
            <w:gridSpan w:val="2"/>
          </w:tcPr>
          <w:p w14:paraId="3B45305B" w14:textId="77777777" w:rsidR="001A64E8" w:rsidRDefault="001A64E8" w:rsidP="00A21EAB"/>
        </w:tc>
      </w:tr>
      <w:tr w:rsidR="001A64E8" w14:paraId="01BB7B69" w14:textId="77777777" w:rsidTr="00BF067C">
        <w:trPr>
          <w:trHeight w:val="2517"/>
        </w:trPr>
        <w:tc>
          <w:tcPr>
            <w:tcW w:w="10052" w:type="dxa"/>
            <w:gridSpan w:val="3"/>
          </w:tcPr>
          <w:p w14:paraId="4C55AF21" w14:textId="77777777" w:rsidR="001A64E8" w:rsidRDefault="001A64E8" w:rsidP="00A21EAB"/>
          <w:p w14:paraId="0E2C56E3" w14:textId="77777777" w:rsidR="001A64E8" w:rsidRDefault="001A64E8" w:rsidP="00A21EAB">
            <w:pPr>
              <w:rPr>
                <w:b/>
                <w:i/>
              </w:rPr>
            </w:pPr>
            <w:r>
              <w:rPr>
                <w:b/>
                <w:i/>
              </w:rPr>
              <w:t xml:space="preserve">Max word count 700... </w:t>
            </w:r>
          </w:p>
          <w:p w14:paraId="560E0A65" w14:textId="77777777" w:rsidR="001A64E8" w:rsidRDefault="001A64E8" w:rsidP="00A21EAB"/>
          <w:p w14:paraId="73B1ACEA" w14:textId="77777777" w:rsidR="001A64E8" w:rsidRDefault="001A64E8" w:rsidP="00A21EAB"/>
          <w:p w14:paraId="02438040" w14:textId="77777777" w:rsidR="001A64E8" w:rsidRDefault="001A64E8" w:rsidP="00A21EAB"/>
          <w:p w14:paraId="729BD8CF" w14:textId="77777777" w:rsidR="001A64E8" w:rsidRDefault="001A64E8" w:rsidP="00A21EAB"/>
          <w:p w14:paraId="5FD97AEE" w14:textId="77777777" w:rsidR="001A64E8" w:rsidRDefault="001A64E8" w:rsidP="00A21EAB"/>
          <w:p w14:paraId="354DE570" w14:textId="77777777" w:rsidR="001A64E8" w:rsidRDefault="001A64E8" w:rsidP="00A21EAB"/>
          <w:p w14:paraId="0867BF86" w14:textId="77777777" w:rsidR="001A64E8" w:rsidRDefault="001A64E8" w:rsidP="00A21EAB"/>
          <w:p w14:paraId="0F2B3640" w14:textId="77777777" w:rsidR="001A64E8" w:rsidRDefault="001A64E8" w:rsidP="00A21EAB"/>
          <w:p w14:paraId="07CCDC11" w14:textId="77777777" w:rsidR="001A64E8" w:rsidRDefault="001A64E8" w:rsidP="00A21EAB"/>
          <w:p w14:paraId="59232F19" w14:textId="77777777" w:rsidR="001A64E8" w:rsidRDefault="001A64E8" w:rsidP="00A21EAB"/>
          <w:p w14:paraId="35D2B164" w14:textId="77777777" w:rsidR="001A64E8" w:rsidRDefault="001A64E8" w:rsidP="00A21EAB"/>
          <w:p w14:paraId="6EEC24F6" w14:textId="77777777" w:rsidR="001A64E8" w:rsidRDefault="001A64E8" w:rsidP="00A21EAB"/>
          <w:p w14:paraId="7452F730" w14:textId="77777777" w:rsidR="001A64E8" w:rsidRDefault="001A64E8" w:rsidP="00A21EAB"/>
          <w:p w14:paraId="2DE1D62A" w14:textId="77777777" w:rsidR="001A64E8" w:rsidRDefault="001A64E8" w:rsidP="00A21EAB"/>
          <w:p w14:paraId="4BE1C81F" w14:textId="77777777" w:rsidR="001A64E8" w:rsidRDefault="001A64E8" w:rsidP="00A21EAB"/>
          <w:p w14:paraId="2FC73650" w14:textId="77777777" w:rsidR="001A64E8" w:rsidRDefault="001A64E8" w:rsidP="00A21EAB"/>
          <w:p w14:paraId="087B67DE" w14:textId="77777777" w:rsidR="001A64E8" w:rsidRDefault="001A64E8" w:rsidP="00A21EAB"/>
          <w:p w14:paraId="014C6A19" w14:textId="77777777" w:rsidR="001A64E8" w:rsidRDefault="001A64E8" w:rsidP="00A21EAB"/>
          <w:p w14:paraId="6B8EE844" w14:textId="77777777" w:rsidR="001A64E8" w:rsidRDefault="001A64E8" w:rsidP="00A21EAB"/>
          <w:p w14:paraId="749E8E06" w14:textId="77777777" w:rsidR="001A64E8" w:rsidRDefault="001A64E8" w:rsidP="00A21EAB"/>
        </w:tc>
      </w:tr>
    </w:tbl>
    <w:p w14:paraId="107A2F1C" w14:textId="327DC1E7" w:rsidR="001A64E8" w:rsidRPr="00A978D2" w:rsidRDefault="001A64E8" w:rsidP="001A64E8">
      <w:pPr>
        <w:suppressAutoHyphens w:val="0"/>
        <w:rPr>
          <w:b/>
          <w:bCs/>
          <w:color w:val="000000"/>
        </w:rPr>
      </w:pPr>
    </w:p>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02AA7ADD" w:rsidR="00E43A67" w:rsidRPr="00BF067C" w:rsidRDefault="00E43A67" w:rsidP="00BF067C">
            <w:pPr>
              <w:tabs>
                <w:tab w:val="left" w:pos="0"/>
              </w:tabs>
              <w:rPr>
                <w:b/>
                <w:color w:val="FF0000"/>
              </w:rPr>
            </w:pPr>
            <w:r w:rsidRPr="00270C86">
              <w:rPr>
                <w:iCs/>
              </w:rPr>
              <w:t xml:space="preserve">The effective </w:t>
            </w:r>
            <w:r w:rsidR="00BF067C" w:rsidRPr="00BF067C">
              <w:rPr>
                <w:b/>
              </w:rPr>
              <w:t>Grade VII Hospital Medicines Management System (HMMS) Application &amp; Implementation Lead</w:t>
            </w:r>
            <w:r w:rsidR="00BF067C" w:rsidRPr="00BF067C">
              <w:rPr>
                <w:iCs/>
              </w:rPr>
              <w:t xml:space="preserve"> </w:t>
            </w:r>
            <w:r w:rsidRPr="00BF067C">
              <w:rPr>
                <w:iCs/>
              </w:rPr>
              <w:t xml:space="preserve">demonstrates </w:t>
            </w:r>
            <w:r w:rsidRPr="00270C86">
              <w:rPr>
                <w:iCs/>
              </w:rPr>
              <w:t>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t xml:space="preserve">Evaluating Information, Problem Solving &amp; Decision Making </w:t>
            </w:r>
          </w:p>
          <w:p w14:paraId="56B22F94" w14:textId="77777777" w:rsidR="00E43A67" w:rsidRPr="00BF067C" w:rsidRDefault="00E43A67" w:rsidP="00E43A67">
            <w:pPr>
              <w:jc w:val="both"/>
            </w:pPr>
          </w:p>
          <w:p w14:paraId="0CD82267" w14:textId="39DB57D0" w:rsidR="00E43A67" w:rsidRPr="00BF067C" w:rsidRDefault="00E43A67" w:rsidP="00BF067C">
            <w:pPr>
              <w:jc w:val="both"/>
              <w:rPr>
                <w:b/>
                <w:color w:val="FF0000"/>
              </w:rPr>
            </w:pPr>
            <w:r w:rsidRPr="00BF067C">
              <w:t xml:space="preserve">The </w:t>
            </w:r>
            <w:r w:rsidR="00BF067C" w:rsidRPr="00BF067C">
              <w:rPr>
                <w:b/>
              </w:rPr>
              <w:t>Grade VII Hospital Medicines Management System (HMMS) Application &amp; Implementation Lead</w:t>
            </w:r>
            <w:r w:rsidR="00BF067C" w:rsidRPr="00BF067C">
              <w:t xml:space="preserve"> </w:t>
            </w:r>
            <w:proofErr w:type="gramStart"/>
            <w:r>
              <w:t>has the ability to</w:t>
            </w:r>
            <w:proofErr w:type="gramEnd"/>
            <w:r>
              <w:t xml:space="preserve">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713529CA" w:rsidR="00E43A67" w:rsidRPr="00BF067C" w:rsidRDefault="00E43A67" w:rsidP="00BF067C">
            <w:pPr>
              <w:spacing w:before="60" w:after="60"/>
              <w:ind w:right="-274"/>
              <w:rPr>
                <w:b/>
                <w:color w:val="FF0000"/>
              </w:rPr>
            </w:pPr>
            <w:r>
              <w:t xml:space="preserve">The </w:t>
            </w:r>
            <w:r w:rsidR="00BF067C" w:rsidRPr="00BF067C">
              <w:rPr>
                <w:b/>
              </w:rPr>
              <w:t>Grade VII Hospital Medicines Management System (HMMS) Application &amp; Implementation Lead</w:t>
            </w:r>
            <w:r w:rsidR="00BF067C" w:rsidRPr="00BF067C">
              <w:t xml:space="preserve"> </w:t>
            </w:r>
            <w:proofErr w:type="gramStart"/>
            <w:r>
              <w:t>has the ability to</w:t>
            </w:r>
            <w:proofErr w:type="gramEnd"/>
            <w:r>
              <w:t xml:space="preserve">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66DF7B32" w14:textId="77777777" w:rsidR="00431D19" w:rsidRDefault="00431D19" w:rsidP="00815422">
            <w:pPr>
              <w:pStyle w:val="ListParagraph"/>
              <w:ind w:hanging="360"/>
              <w:rPr>
                <w:b/>
                <w:u w:val="single"/>
              </w:rPr>
            </w:pPr>
          </w:p>
          <w:p w14:paraId="26862367" w14:textId="77777777" w:rsidR="00431D19" w:rsidRDefault="00431D19" w:rsidP="00815422">
            <w:pPr>
              <w:pStyle w:val="ListParagraph"/>
              <w:ind w:hanging="360"/>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2B1A56CA" w14:textId="77777777" w:rsidR="00815422" w:rsidRPr="007C582E" w:rsidRDefault="00815422" w:rsidP="007C582E">
            <w:pPr>
              <w:rPr>
                <w:b/>
                <w:u w:val="single"/>
              </w:rPr>
            </w:pPr>
          </w:p>
        </w:tc>
      </w:tr>
    </w:tbl>
    <w:tbl>
      <w:tblPr>
        <w:tblStyle w:val="TableGrid"/>
        <w:tblW w:w="0" w:type="auto"/>
        <w:tblLook w:val="04A0" w:firstRow="1" w:lastRow="0" w:firstColumn="1" w:lastColumn="0" w:noHBand="0" w:noVBand="1"/>
      </w:tblPr>
      <w:tblGrid>
        <w:gridCol w:w="10456"/>
      </w:tblGrid>
      <w:tr w:rsidR="00CF2CD7" w:rsidRPr="000436A3" w14:paraId="6BC1D23D" w14:textId="77777777" w:rsidTr="00723C10">
        <w:tc>
          <w:tcPr>
            <w:tcW w:w="10456" w:type="dxa"/>
          </w:tcPr>
          <w:p w14:paraId="567BF062" w14:textId="77777777" w:rsidR="00CF2CD7" w:rsidRPr="000436A3" w:rsidRDefault="00CF2CD7" w:rsidP="00723C10">
            <w:pPr>
              <w:spacing w:line="360" w:lineRule="auto"/>
              <w:jc w:val="center"/>
            </w:pPr>
            <w:r w:rsidRPr="004E3704">
              <w:rPr>
                <w:b/>
                <w:bCs/>
              </w:rPr>
              <w:lastRenderedPageBreak/>
              <w:t>Data Privacy Statement</w:t>
            </w:r>
          </w:p>
        </w:tc>
      </w:tr>
    </w:tbl>
    <w:p w14:paraId="05AB6AEB" w14:textId="77777777" w:rsidR="00CF2CD7" w:rsidRPr="000436A3" w:rsidRDefault="00CF2CD7" w:rsidP="00CF2CD7">
      <w:pPr>
        <w:spacing w:line="360" w:lineRule="auto"/>
      </w:pPr>
    </w:p>
    <w:p w14:paraId="1C317D7C" w14:textId="77777777" w:rsidR="00CF2CD7" w:rsidRPr="000436A3" w:rsidRDefault="00CF2CD7" w:rsidP="00CF2CD7">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1A7B5CB" w14:textId="77777777" w:rsidR="00CF2CD7" w:rsidRPr="000436A3" w:rsidRDefault="00CF2CD7" w:rsidP="00CF2CD7">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09F60BFC" w14:textId="77777777" w:rsidR="00CF2CD7" w:rsidRPr="000436A3" w:rsidRDefault="00CF2CD7" w:rsidP="00CF2CD7">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3F3670DA" w14:textId="77777777" w:rsidR="00CF2CD7" w:rsidRPr="000436A3" w:rsidRDefault="00CF2CD7" w:rsidP="00CF2CD7">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26943EC7" w14:textId="77777777" w:rsidR="00CF2CD7" w:rsidRPr="000436A3" w:rsidRDefault="00CF2CD7" w:rsidP="00CF2CD7">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19"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20391B22" w14:textId="77777777" w:rsidR="00CF2CD7" w:rsidRPr="000436A3" w:rsidRDefault="00CF2CD7" w:rsidP="00CF2CD7">
      <w:pPr>
        <w:spacing w:line="360" w:lineRule="auto"/>
      </w:pPr>
    </w:p>
    <w:p w14:paraId="49D29BBA" w14:textId="77777777" w:rsidR="00CF2CD7" w:rsidRPr="004E3704" w:rsidRDefault="00CF2CD7" w:rsidP="00CF2CD7">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2FAD0723" w14:textId="77777777" w:rsidR="00CF2CD7" w:rsidRPr="000436A3" w:rsidRDefault="00CF2CD7" w:rsidP="00CF2CD7">
      <w:pPr>
        <w:spacing w:line="360" w:lineRule="auto"/>
      </w:pPr>
    </w:p>
    <w:p w14:paraId="1BF79804" w14:textId="77777777" w:rsidR="00CF2CD7" w:rsidRPr="000436A3" w:rsidRDefault="00CF2CD7" w:rsidP="00CF2CD7">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48FA42E" w14:textId="77777777" w:rsidR="00CF2CD7" w:rsidRPr="000436A3" w:rsidRDefault="00CF2CD7" w:rsidP="00CF2CD7">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11275515" w:rsidR="004E3704" w:rsidRDefault="00B63A8F" w:rsidP="00CF2CD7">
      <w:pPr>
        <w:rPr>
          <w:b/>
        </w:rPr>
      </w:pPr>
      <w: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It is the policy of the HSE to report any such above contraventions to An Garda Siochana.</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lastRenderedPageBreak/>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5" w:name="Check8"/>
            <w:r w:rsidR="00124AB0" w:rsidRPr="002F7DF3">
              <w:instrText xml:space="preserve"> FORMCHECKBOX </w:instrText>
            </w:r>
            <w:r w:rsidRPr="002F7DF3">
              <w:fldChar w:fldCharType="separate"/>
            </w:r>
            <w:r w:rsidRPr="002F7DF3">
              <w:fldChar w:fldCharType="end"/>
            </w:r>
          </w:p>
          <w:bookmarkEnd w:id="5"/>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6" w:name="Check9"/>
            <w:r w:rsidR="00124AB0" w:rsidRPr="002F7DF3">
              <w:instrText xml:space="preserve"> FORMCHECKBOX </w:instrText>
            </w:r>
            <w:r w:rsidRPr="002F7DF3">
              <w:fldChar w:fldCharType="separate"/>
            </w:r>
            <w:r w:rsidRPr="002F7DF3">
              <w:fldChar w:fldCharType="end"/>
            </w:r>
          </w:p>
          <w:bookmarkEnd w:id="6"/>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7" w:name="Check10"/>
            <w:r w:rsidR="00124AB0" w:rsidRPr="002F7DF3">
              <w:instrText xml:space="preserve"> FORMCHECKBOX </w:instrText>
            </w:r>
            <w:r w:rsidRPr="002F7DF3">
              <w:fldChar w:fldCharType="separate"/>
            </w:r>
            <w:r w:rsidRPr="002F7DF3">
              <w:fldChar w:fldCharType="end"/>
            </w:r>
            <w:bookmarkEnd w:id="7"/>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8" w:name="Check11"/>
            <w:r w:rsidR="00124AB0" w:rsidRPr="002F7DF3">
              <w:instrText xml:space="preserve"> FORMCHECKBOX </w:instrText>
            </w:r>
            <w:r w:rsidRPr="002F7DF3">
              <w:fldChar w:fldCharType="separate"/>
            </w:r>
            <w:r w:rsidRPr="002F7DF3">
              <w:fldChar w:fldCharType="end"/>
            </w:r>
            <w:bookmarkEnd w:id="8"/>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9" w:name="Check12"/>
            <w:r w:rsidR="00124AB0" w:rsidRPr="002F7DF3">
              <w:instrText xml:space="preserve"> FORMCHECKBOX </w:instrText>
            </w:r>
            <w:r w:rsidRPr="002F7DF3">
              <w:fldChar w:fldCharType="separate"/>
            </w:r>
            <w:r w:rsidRPr="002F7DF3">
              <w:fldChar w:fldCharType="end"/>
            </w:r>
            <w:bookmarkEnd w:id="9"/>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Pr="002F7DF3">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lastRenderedPageBreak/>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39930" w14:textId="77777777" w:rsidR="00A21EAB" w:rsidRPr="004B6F21" w:rsidRDefault="00A21EAB" w:rsidP="004826EA">
    <w:pPr>
      <w:pStyle w:val="Footer"/>
      <w:ind w:left="-1276"/>
      <w:jc w:val="right"/>
      <w:rPr>
        <w:rFonts w:ascii="Arial" w:hAnsi="Arial" w:cs="Arial"/>
        <w:color w:val="FF0000"/>
      </w:rPr>
    </w:pPr>
  </w:p>
  <w:p w14:paraId="068A01BA" w14:textId="06154EBE" w:rsidR="00D70D23" w:rsidRPr="008F4BA7" w:rsidRDefault="00A21EAB" w:rsidP="00D70D23">
    <w:pPr>
      <w:rPr>
        <w:sz w:val="18"/>
        <w:szCs w:val="18"/>
      </w:rPr>
    </w:pPr>
    <w:r w:rsidRPr="00BF067C">
      <w:rPr>
        <w:sz w:val="16"/>
        <w:szCs w:val="16"/>
      </w:rPr>
      <w:t>T&amp;T/</w:t>
    </w:r>
    <w:r w:rsidR="00BF067C" w:rsidRPr="00BF067C">
      <w:rPr>
        <w:sz w:val="16"/>
        <w:szCs w:val="16"/>
      </w:rPr>
      <w:t>11/25</w:t>
    </w:r>
    <w:r w:rsidR="00D70D23">
      <w:rPr>
        <w:b/>
        <w:sz w:val="16"/>
        <w:szCs w:val="16"/>
      </w:rPr>
      <w:t xml:space="preserve"> </w:t>
    </w:r>
    <w:r w:rsidR="00D70D23" w:rsidRPr="008F4BA7">
      <w:rPr>
        <w:sz w:val="18"/>
        <w:szCs w:val="18"/>
      </w:rPr>
      <w:t>Grade VII Hospital Medicines Management System (HMMS)</w:t>
    </w:r>
    <w:r w:rsidR="00D70D23">
      <w:rPr>
        <w:sz w:val="18"/>
        <w:szCs w:val="18"/>
      </w:rPr>
      <w:t xml:space="preserve"> </w:t>
    </w:r>
    <w:r w:rsidR="00D70D23" w:rsidRPr="008F4BA7">
      <w:rPr>
        <w:sz w:val="18"/>
        <w:szCs w:val="18"/>
      </w:rPr>
      <w:t>Application &amp; Implementation Lead</w:t>
    </w:r>
  </w:p>
  <w:p w14:paraId="6638CD3B" w14:textId="7770E674" w:rsidR="00A21EAB" w:rsidRPr="00BF067C" w:rsidRDefault="00A21EAB" w:rsidP="00544274">
    <w:pPr>
      <w:pStyle w:val="TextBody"/>
      <w:spacing w:after="120"/>
      <w:rPr>
        <w:rFonts w:ascii="Helv" w:eastAsia="SimSun" w:hAnsi="Helv" w:cs="Helv"/>
        <w:b w:val="0"/>
        <w:bCs/>
        <w:i/>
        <w:iCs/>
        <w:sz w:val="16"/>
        <w:szCs w:val="16"/>
        <w:lang w:val="en-IE"/>
      </w:rPr>
    </w:pPr>
  </w:p>
  <w:p w14:paraId="2C2647F2" w14:textId="6CFCD908"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4E4077">
      <w:rPr>
        <w:rFonts w:ascii="Arial" w:hAnsi="Arial" w:cs="Arial"/>
        <w:noProof/>
        <w:sz w:val="16"/>
        <w:szCs w:val="16"/>
      </w:rPr>
      <w:t>2</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547E9" w14:textId="77777777" w:rsidR="004E4077" w:rsidRPr="005928AC" w:rsidRDefault="004E4077" w:rsidP="004E4077">
    <w:pPr>
      <w:pStyle w:val="Header"/>
    </w:pPr>
    <w:r w:rsidRPr="005928AC">
      <w:t xml:space="preserve">Candidate Name                                                                               </w:t>
    </w:r>
    <w:r>
      <w:t xml:space="preserve">                                   </w:t>
    </w:r>
    <w:r w:rsidRPr="005928AC">
      <w:t>Candidate ID</w:t>
    </w:r>
    <w:r>
      <w:t xml:space="preserve">: </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6216043">
    <w:abstractNumId w:val="13"/>
  </w:num>
  <w:num w:numId="2" w16cid:durableId="1091588841">
    <w:abstractNumId w:val="34"/>
  </w:num>
  <w:num w:numId="3" w16cid:durableId="642394342">
    <w:abstractNumId w:val="24"/>
  </w:num>
  <w:num w:numId="4" w16cid:durableId="1558585841">
    <w:abstractNumId w:val="27"/>
  </w:num>
  <w:num w:numId="5" w16cid:durableId="1010568336">
    <w:abstractNumId w:val="25"/>
  </w:num>
  <w:num w:numId="6" w16cid:durableId="1453937304">
    <w:abstractNumId w:val="15"/>
  </w:num>
  <w:num w:numId="7" w16cid:durableId="1859730305">
    <w:abstractNumId w:val="26"/>
  </w:num>
  <w:num w:numId="8" w16cid:durableId="1079906381">
    <w:abstractNumId w:val="30"/>
  </w:num>
  <w:num w:numId="9" w16cid:durableId="1005669591">
    <w:abstractNumId w:val="5"/>
  </w:num>
  <w:num w:numId="10" w16cid:durableId="8603347">
    <w:abstractNumId w:val="2"/>
  </w:num>
  <w:num w:numId="11" w16cid:durableId="1825969846">
    <w:abstractNumId w:val="29"/>
  </w:num>
  <w:num w:numId="12" w16cid:durableId="165748461">
    <w:abstractNumId w:val="28"/>
  </w:num>
  <w:num w:numId="13" w16cid:durableId="1138033818">
    <w:abstractNumId w:val="23"/>
  </w:num>
  <w:num w:numId="14" w16cid:durableId="3378516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777526202">
    <w:abstractNumId w:val="17"/>
  </w:num>
  <w:num w:numId="16" w16cid:durableId="80223244">
    <w:abstractNumId w:val="19"/>
  </w:num>
  <w:num w:numId="17" w16cid:durableId="1753236166">
    <w:abstractNumId w:val="3"/>
  </w:num>
  <w:num w:numId="18" w16cid:durableId="211503983">
    <w:abstractNumId w:val="33"/>
  </w:num>
  <w:num w:numId="19" w16cid:durableId="19747319">
    <w:abstractNumId w:val="10"/>
  </w:num>
  <w:num w:numId="20" w16cid:durableId="2114009631">
    <w:abstractNumId w:val="4"/>
  </w:num>
  <w:num w:numId="21" w16cid:durableId="1459445431">
    <w:abstractNumId w:val="11"/>
  </w:num>
  <w:num w:numId="22" w16cid:durableId="367098567">
    <w:abstractNumId w:val="9"/>
  </w:num>
  <w:num w:numId="23" w16cid:durableId="2130778907">
    <w:abstractNumId w:val="18"/>
  </w:num>
  <w:num w:numId="24" w16cid:durableId="1480340707">
    <w:abstractNumId w:val="32"/>
  </w:num>
  <w:num w:numId="25" w16cid:durableId="1693409542">
    <w:abstractNumId w:val="20"/>
  </w:num>
  <w:num w:numId="26" w16cid:durableId="1924223309">
    <w:abstractNumId w:val="14"/>
  </w:num>
  <w:num w:numId="27" w16cid:durableId="1335500049">
    <w:abstractNumId w:val="12"/>
  </w:num>
  <w:num w:numId="28" w16cid:durableId="593050964">
    <w:abstractNumId w:val="31"/>
  </w:num>
  <w:num w:numId="29" w16cid:durableId="1737126032">
    <w:abstractNumId w:val="22"/>
  </w:num>
  <w:num w:numId="30" w16cid:durableId="1530606202">
    <w:abstractNumId w:val="1"/>
  </w:num>
  <w:num w:numId="31" w16cid:durableId="1188102452">
    <w:abstractNumId w:val="7"/>
  </w:num>
  <w:num w:numId="32" w16cid:durableId="495147167">
    <w:abstractNumId w:val="6"/>
  </w:num>
  <w:num w:numId="33" w16cid:durableId="354236161">
    <w:abstractNumId w:val="21"/>
  </w:num>
  <w:num w:numId="34" w16cid:durableId="1237863373">
    <w:abstractNumId w:val="8"/>
  </w:num>
  <w:num w:numId="35" w16cid:durableId="15391970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CD"/>
    <w:rsid w:val="00015AF0"/>
    <w:rsid w:val="00035E57"/>
    <w:rsid w:val="000467ED"/>
    <w:rsid w:val="00062A39"/>
    <w:rsid w:val="000664E1"/>
    <w:rsid w:val="00070E1F"/>
    <w:rsid w:val="00076F77"/>
    <w:rsid w:val="00091D11"/>
    <w:rsid w:val="00094C52"/>
    <w:rsid w:val="000A463C"/>
    <w:rsid w:val="000A487A"/>
    <w:rsid w:val="000A7E67"/>
    <w:rsid w:val="000C2F4B"/>
    <w:rsid w:val="000D5D28"/>
    <w:rsid w:val="000E4F1B"/>
    <w:rsid w:val="00105A2C"/>
    <w:rsid w:val="00112563"/>
    <w:rsid w:val="00117023"/>
    <w:rsid w:val="001212DC"/>
    <w:rsid w:val="00124AB0"/>
    <w:rsid w:val="00143E73"/>
    <w:rsid w:val="00147A70"/>
    <w:rsid w:val="00150BCE"/>
    <w:rsid w:val="0016127B"/>
    <w:rsid w:val="00162C0C"/>
    <w:rsid w:val="00162E9B"/>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E1FE7"/>
    <w:rsid w:val="002E4EB9"/>
    <w:rsid w:val="002F1F8D"/>
    <w:rsid w:val="002F282A"/>
    <w:rsid w:val="00301F07"/>
    <w:rsid w:val="00307844"/>
    <w:rsid w:val="00311599"/>
    <w:rsid w:val="00331445"/>
    <w:rsid w:val="00363451"/>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1112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90093"/>
    <w:rsid w:val="00790F26"/>
    <w:rsid w:val="00791254"/>
    <w:rsid w:val="007A0AF5"/>
    <w:rsid w:val="007A4322"/>
    <w:rsid w:val="007B38B1"/>
    <w:rsid w:val="007C54F0"/>
    <w:rsid w:val="007C582E"/>
    <w:rsid w:val="007C646C"/>
    <w:rsid w:val="007D15BC"/>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07F26"/>
    <w:rsid w:val="00A21EAB"/>
    <w:rsid w:val="00A23733"/>
    <w:rsid w:val="00A3125E"/>
    <w:rsid w:val="00A4490A"/>
    <w:rsid w:val="00A47B7C"/>
    <w:rsid w:val="00A61FDA"/>
    <w:rsid w:val="00A66164"/>
    <w:rsid w:val="00A67183"/>
    <w:rsid w:val="00A71D9B"/>
    <w:rsid w:val="00A82CC1"/>
    <w:rsid w:val="00AB3484"/>
    <w:rsid w:val="00AC318E"/>
    <w:rsid w:val="00AC5DF1"/>
    <w:rsid w:val="00AD6748"/>
    <w:rsid w:val="00AD6E17"/>
    <w:rsid w:val="00AE1C94"/>
    <w:rsid w:val="00AE7006"/>
    <w:rsid w:val="00AF0565"/>
    <w:rsid w:val="00AF145D"/>
    <w:rsid w:val="00AF4A2F"/>
    <w:rsid w:val="00B179B2"/>
    <w:rsid w:val="00B32AFE"/>
    <w:rsid w:val="00B37F2A"/>
    <w:rsid w:val="00B40BDA"/>
    <w:rsid w:val="00B440DF"/>
    <w:rsid w:val="00B57DFB"/>
    <w:rsid w:val="00B63A8F"/>
    <w:rsid w:val="00B715F5"/>
    <w:rsid w:val="00B8125F"/>
    <w:rsid w:val="00B82349"/>
    <w:rsid w:val="00B87B98"/>
    <w:rsid w:val="00B93937"/>
    <w:rsid w:val="00BA1FF9"/>
    <w:rsid w:val="00BA70F6"/>
    <w:rsid w:val="00BB521A"/>
    <w:rsid w:val="00BC19F9"/>
    <w:rsid w:val="00BC5532"/>
    <w:rsid w:val="00BD544D"/>
    <w:rsid w:val="00BF067C"/>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2CD7"/>
    <w:rsid w:val="00CF5856"/>
    <w:rsid w:val="00CF5BCD"/>
    <w:rsid w:val="00D4392A"/>
    <w:rsid w:val="00D51ACF"/>
    <w:rsid w:val="00D522AE"/>
    <w:rsid w:val="00D6267B"/>
    <w:rsid w:val="00D70D23"/>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A494-2F9F-49F4-8B99-75BBDEB7B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Erica Byrne</cp:lastModifiedBy>
  <cp:revision>10</cp:revision>
  <cp:lastPrinted>2018-09-20T15:33:00Z</cp:lastPrinted>
  <dcterms:created xsi:type="dcterms:W3CDTF">2025-02-19T09:49:00Z</dcterms:created>
  <dcterms:modified xsi:type="dcterms:W3CDTF">2025-03-26T15:18:00Z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