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8DF2" w14:textId="2C2706BB" w:rsidR="3A506824" w:rsidRPr="00F47C3B" w:rsidRDefault="0012505F" w:rsidP="1270411B">
      <w:pPr>
        <w:ind w:left="-1260"/>
        <w:jc w:val="right"/>
        <w:rPr>
          <w:rFonts w:ascii="Arial" w:hAnsi="Arial" w:cs="Arial"/>
          <w:b/>
          <w:bCs/>
          <w:noProof/>
          <w:lang w:eastAsia="en-IE"/>
        </w:rPr>
      </w:pPr>
      <w:r w:rsidRPr="00F47C3B">
        <w:rPr>
          <w:noProof/>
          <w:lang w:eastAsia="en-IE"/>
        </w:rPr>
        <mc:AlternateContent>
          <mc:Choice Requires="wps">
            <w:drawing>
              <wp:anchor distT="0" distB="0" distL="114300" distR="114300" simplePos="0" relativeHeight="251658243" behindDoc="0" locked="0" layoutInCell="1" allowOverlap="1" wp14:anchorId="48483C89" wp14:editId="534741CD">
                <wp:simplePos x="0" y="0"/>
                <wp:positionH relativeFrom="page">
                  <wp:posOffset>2371725</wp:posOffset>
                </wp:positionH>
                <wp:positionV relativeFrom="margin">
                  <wp:posOffset>9525</wp:posOffset>
                </wp:positionV>
                <wp:extent cx="1530350" cy="933450"/>
                <wp:effectExtent l="0" t="0" r="1270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64B9" w14:textId="77777777" w:rsidR="0012505F" w:rsidRDefault="0012505F" w:rsidP="0012505F">
                            <w:pPr>
                              <w:pStyle w:val="Contacts12"/>
                              <w:spacing w:after="0"/>
                            </w:pPr>
                            <w:bookmarkStart w:id="0" w:name="_Hlk190784065"/>
                            <w:r>
                              <w:t xml:space="preserve">Rannóg AD/CF </w:t>
                            </w:r>
                          </w:p>
                          <w:p w14:paraId="76940FA7" w14:textId="77777777" w:rsidR="0012505F" w:rsidRDefault="0012505F" w:rsidP="0012505F">
                            <w:pPr>
                              <w:pStyle w:val="Contacts12"/>
                              <w:spacing w:after="0"/>
                            </w:pPr>
                            <w:r>
                              <w:t>Oibríochtaí Gnó</w:t>
                            </w:r>
                          </w:p>
                          <w:p w14:paraId="29298303" w14:textId="77777777" w:rsidR="0012505F" w:rsidRDefault="0012505F" w:rsidP="0012505F">
                            <w:pPr>
                              <w:pStyle w:val="Contacts12"/>
                              <w:spacing w:after="0"/>
                              <w:rPr>
                                <w:b w:val="0"/>
                                <w:bCs/>
                              </w:rPr>
                            </w:pPr>
                            <w:r>
                              <w:rPr>
                                <w:b w:val="0"/>
                                <w:bCs/>
                              </w:rPr>
                              <w:t>Teicneolaíocht agus Trasfhoirmiú</w:t>
                            </w:r>
                          </w:p>
                          <w:p w14:paraId="3893E1FB" w14:textId="77777777" w:rsidR="0012505F" w:rsidRDefault="0012505F" w:rsidP="0012505F">
                            <w:pPr>
                              <w:pStyle w:val="Contacts12"/>
                              <w:spacing w:after="0"/>
                              <w:rPr>
                                <w:b w:val="0"/>
                              </w:rPr>
                            </w:pPr>
                          </w:p>
                          <w:p w14:paraId="708A59DF" w14:textId="77777777" w:rsidR="0012505F" w:rsidRDefault="0012505F" w:rsidP="0012505F">
                            <w:pPr>
                              <w:pStyle w:val="Contacts10"/>
                            </w:pPr>
                            <w:r>
                              <w:t>FSS, Ospidéal Dr. Steevens</w:t>
                            </w:r>
                          </w:p>
                          <w:p w14:paraId="1C51367F" w14:textId="3C179A61" w:rsidR="0012505F" w:rsidRPr="00015261" w:rsidRDefault="0012505F" w:rsidP="0012505F">
                            <w:pPr>
                              <w:pStyle w:val="Contacts10"/>
                              <w:rPr>
                                <w:lang w:val="en-IE"/>
                              </w:rPr>
                            </w:pPr>
                            <w:proofErr w:type="spellStart"/>
                            <w:r>
                              <w:t>Baile</w:t>
                            </w:r>
                            <w:proofErr w:type="spellEnd"/>
                            <w:r>
                              <w:t xml:space="preserve"> Átha Cliath 8, D08 W2A8</w:t>
                            </w:r>
                          </w:p>
                          <w:bookmarkEnd w:id="0"/>
                          <w:p w14:paraId="4D616525" w14:textId="77777777" w:rsidR="00B2169B" w:rsidRDefault="00B2169B" w:rsidP="004E369D">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83C89" id="_x0000_t202" coordsize="21600,21600" o:spt="202" path="m,l,21600r21600,l21600,xe">
                <v:stroke joinstyle="miter"/>
                <v:path gradientshapeok="t" o:connecttype="rect"/>
              </v:shapetype>
              <v:shape id="Text Box 6" o:spid="_x0000_s1026" type="#_x0000_t202" style="position:absolute;left:0;text-align:left;margin-left:186.75pt;margin-top:.75pt;width:120.5pt;height:7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HrgIAALAFAAAOAAAAZHJzL2Uyb0RvYy54bWysVG1vmzAQ/j5p/8HydwokhAZ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" filled="f" stroked="f">
                <v:textbox inset="0,0,0,0">
                  <w:txbxContent>
                    <w:p w14:paraId="793B64B9" w14:textId="77777777" w:rsidR="0012505F" w:rsidRDefault="0012505F" w:rsidP="0012505F">
                      <w:pPr>
                        <w:pStyle w:val="Contacts12"/>
                        <w:spacing w:after="0"/>
                      </w:pPr>
                      <w:bookmarkStart w:id="1" w:name="_Hlk190784065"/>
                      <w:r>
                        <w:t xml:space="preserve">Rannóg AD/CF </w:t>
                      </w:r>
                    </w:p>
                    <w:p w14:paraId="76940FA7" w14:textId="77777777" w:rsidR="0012505F" w:rsidRDefault="0012505F" w:rsidP="0012505F">
                      <w:pPr>
                        <w:pStyle w:val="Contacts12"/>
                        <w:spacing w:after="0"/>
                      </w:pPr>
                      <w:r>
                        <w:t>Oibríochtaí Gnó</w:t>
                      </w:r>
                    </w:p>
                    <w:p w14:paraId="29298303" w14:textId="77777777" w:rsidR="0012505F" w:rsidRDefault="0012505F" w:rsidP="0012505F">
                      <w:pPr>
                        <w:pStyle w:val="Contacts12"/>
                        <w:spacing w:after="0"/>
                        <w:rPr>
                          <w:b w:val="0"/>
                          <w:bCs/>
                        </w:rPr>
                      </w:pPr>
                      <w:r>
                        <w:rPr>
                          <w:b w:val="0"/>
                          <w:bCs/>
                        </w:rPr>
                        <w:t>Teicneolaíocht agus Trasfhoirmiú</w:t>
                      </w:r>
                    </w:p>
                    <w:p w14:paraId="3893E1FB" w14:textId="77777777" w:rsidR="0012505F" w:rsidRDefault="0012505F" w:rsidP="0012505F">
                      <w:pPr>
                        <w:pStyle w:val="Contacts12"/>
                        <w:spacing w:after="0"/>
                        <w:rPr>
                          <w:b w:val="0"/>
                        </w:rPr>
                      </w:pPr>
                    </w:p>
                    <w:p w14:paraId="708A59DF" w14:textId="77777777" w:rsidR="0012505F" w:rsidRDefault="0012505F" w:rsidP="0012505F">
                      <w:pPr>
                        <w:pStyle w:val="Contacts10"/>
                      </w:pPr>
                      <w:r>
                        <w:t>FSS, Ospidéal Dr. Steevens</w:t>
                      </w:r>
                    </w:p>
                    <w:p w14:paraId="1C51367F" w14:textId="3C179A61" w:rsidR="0012505F" w:rsidRPr="00015261" w:rsidRDefault="0012505F" w:rsidP="0012505F">
                      <w:pPr>
                        <w:pStyle w:val="Contacts10"/>
                        <w:rPr>
                          <w:lang w:val="en-IE"/>
                        </w:rPr>
                      </w:pPr>
                      <w:r>
                        <w:t>Baile Átha Cliath 8, D08 W2A8</w:t>
                      </w:r>
                    </w:p>
                    <w:bookmarkEnd w:id="1"/>
                    <w:p w14:paraId="4D616525" w14:textId="77777777" w:rsidR="00B2169B" w:rsidRDefault="00B2169B" w:rsidP="004E369D">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786419" w:rsidRPr="00F47C3B">
        <w:rPr>
          <w:noProof/>
          <w:lang w:eastAsia="en-IE"/>
        </w:rPr>
        <mc:AlternateContent>
          <mc:Choice Requires="wps">
            <w:drawing>
              <wp:anchor distT="0" distB="0" distL="114300" distR="114300" simplePos="0" relativeHeight="251658242" behindDoc="0" locked="0" layoutInCell="1" allowOverlap="1" wp14:anchorId="08F1C958" wp14:editId="7F9B85A0">
                <wp:simplePos x="0" y="0"/>
                <wp:positionH relativeFrom="margin">
                  <wp:align>right</wp:align>
                </wp:positionH>
                <wp:positionV relativeFrom="margin">
                  <wp:align>top</wp:align>
                </wp:positionV>
                <wp:extent cx="1784350" cy="962025"/>
                <wp:effectExtent l="0" t="0" r="63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21DF" w14:textId="77777777" w:rsidR="0012505F" w:rsidRDefault="0012505F" w:rsidP="001250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40B94B84" w14:textId="77777777" w:rsidR="0012505F" w:rsidRDefault="0012505F" w:rsidP="0012505F">
                            <w:pPr>
                              <w:pStyle w:val="Contacts12"/>
                              <w:spacing w:after="0"/>
                            </w:pPr>
                          </w:p>
                          <w:p w14:paraId="1F92E930" w14:textId="77777777" w:rsidR="0012505F" w:rsidRDefault="0012505F" w:rsidP="0012505F">
                            <w:pPr>
                              <w:pStyle w:val="Contacts12"/>
                              <w:spacing w:after="0"/>
                              <w:rPr>
                                <w:rFonts w:eastAsia="Calibri" w:cs="Arial"/>
                                <w:lang w:val="en-IE"/>
                              </w:rPr>
                            </w:pPr>
                            <w:r w:rsidRPr="00A0457C">
                              <w:rPr>
                                <w:rFonts w:eastAsia="Calibri" w:cs="Arial"/>
                                <w:color w:val="auto"/>
                                <w:lang w:val="en-IE"/>
                              </w:rPr>
                              <w:t xml:space="preserve">Dr. Steevens’ Hospital, </w:t>
                            </w:r>
                          </w:p>
                          <w:p w14:paraId="62088EEF" w14:textId="77777777" w:rsidR="0012505F" w:rsidRDefault="0012505F" w:rsidP="0012505F">
                            <w:pPr>
                              <w:pStyle w:val="Contacts10"/>
                              <w:spacing w:after="0"/>
                              <w:rPr>
                                <w:rFonts w:cs="Arial"/>
                              </w:rPr>
                            </w:pPr>
                            <w:r>
                              <w:rPr>
                                <w:rFonts w:eastAsia="Calibri" w:cs="Arial"/>
                                <w:lang w:val="en-IE"/>
                              </w:rPr>
                              <w:t>Dublin 8, D08 W2A8</w:t>
                            </w:r>
                          </w:p>
                          <w:bookmarkEnd w:id="1"/>
                          <w:p w14:paraId="2D887C24" w14:textId="77777777" w:rsidR="00B2169B" w:rsidRDefault="00B2169B" w:rsidP="004E369D">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58" id="Text Box 7" o:spid="_x0000_s1027" type="#_x0000_t202" style="position:absolute;left:0;text-align:left;margin-left:89.3pt;margin-top:0;width:140.5pt;height:75.75pt;z-index:25165824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fkqwIAAKk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" filled="f" stroked="f">
                <v:textbox inset="0,0,0,0">
                  <w:txbxContent>
                    <w:p w14:paraId="476D21DF" w14:textId="77777777" w:rsidR="0012505F" w:rsidRDefault="0012505F" w:rsidP="0012505F">
                      <w:pPr>
                        <w:pStyle w:val="Contacts12"/>
                        <w:spacing w:after="0"/>
                      </w:pPr>
                      <w:bookmarkStart w:id="3" w:name="_Hlk190784055"/>
                      <w:r>
                        <w:t>HR/ER Department,                        Business Operations</w:t>
                      </w:r>
                      <w:proofErr w:type="gramStart"/>
                      <w:r>
                        <w:t>,</w:t>
                      </w:r>
                      <w:proofErr w:type="gramEnd"/>
                      <w:r>
                        <w:br/>
                      </w:r>
                      <w:r w:rsidRPr="00DF06DD">
                        <w:t>Technology and Transformation</w:t>
                      </w:r>
                    </w:p>
                    <w:p w14:paraId="40B94B84" w14:textId="77777777" w:rsidR="0012505F" w:rsidRDefault="0012505F" w:rsidP="0012505F">
                      <w:pPr>
                        <w:pStyle w:val="Contacts12"/>
                        <w:spacing w:after="0"/>
                      </w:pPr>
                    </w:p>
                    <w:p w14:paraId="1F92E930" w14:textId="77777777" w:rsidR="0012505F" w:rsidRDefault="0012505F" w:rsidP="0012505F">
                      <w:pPr>
                        <w:pStyle w:val="Contacts12"/>
                        <w:spacing w:after="0"/>
                        <w:rPr>
                          <w:rFonts w:eastAsia="Calibri" w:cs="Arial"/>
                          <w:lang w:val="en-IE"/>
                        </w:rPr>
                      </w:pPr>
                      <w:r w:rsidRPr="00A0457C">
                        <w:rPr>
                          <w:rFonts w:eastAsia="Calibri" w:cs="Arial"/>
                          <w:color w:val="auto"/>
                          <w:lang w:val="en-IE"/>
                        </w:rPr>
                        <w:t xml:space="preserve">Dr. Steevens’ Hospital, </w:t>
                      </w:r>
                    </w:p>
                    <w:p w14:paraId="62088EEF" w14:textId="77777777" w:rsidR="0012505F" w:rsidRDefault="0012505F" w:rsidP="0012505F">
                      <w:pPr>
                        <w:pStyle w:val="Contacts10"/>
                        <w:spacing w:after="0"/>
                        <w:rPr>
                          <w:rFonts w:cs="Arial"/>
                        </w:rPr>
                      </w:pPr>
                      <w:r>
                        <w:rPr>
                          <w:rFonts w:eastAsia="Calibri" w:cs="Arial"/>
                          <w:lang w:val="en-IE"/>
                        </w:rPr>
                        <w:t>Dublin 8, D08 W2A8</w:t>
                      </w:r>
                    </w:p>
                    <w:bookmarkEnd w:id="3"/>
                    <w:p w14:paraId="2D887C24" w14:textId="77777777" w:rsidR="00B2169B" w:rsidRDefault="00B2169B" w:rsidP="004E369D">
                      <w:pPr>
                        <w:pStyle w:val="Contacts10"/>
                        <w:rPr>
                          <w:b/>
                        </w:rPr>
                      </w:pPr>
                    </w:p>
                  </w:txbxContent>
                </v:textbox>
                <w10:wrap anchorx="margin" anchory="margin"/>
              </v:shape>
            </w:pict>
          </mc:Fallback>
        </mc:AlternateContent>
      </w:r>
    </w:p>
    <w:p w14:paraId="483F74E0" w14:textId="77777777" w:rsidR="004E369D" w:rsidRPr="00F47C3B" w:rsidRDefault="004E369D" w:rsidP="1270411B">
      <w:pPr>
        <w:ind w:left="-1260"/>
        <w:jc w:val="right"/>
        <w:rPr>
          <w:rFonts w:ascii="Arial" w:hAnsi="Arial" w:cs="Arial"/>
          <w:b/>
          <w:bCs/>
          <w:noProof/>
          <w:lang w:eastAsia="en-IE"/>
        </w:rPr>
      </w:pPr>
    </w:p>
    <w:p w14:paraId="457387DF" w14:textId="2492BB45" w:rsidR="004E369D" w:rsidRPr="00F47C3B" w:rsidRDefault="004E369D" w:rsidP="004E369D">
      <w:r w:rsidRPr="00F47C3B">
        <w:rPr>
          <w:noProof/>
          <w:lang w:eastAsia="en-IE"/>
        </w:rPr>
        <w:drawing>
          <wp:anchor distT="0" distB="0" distL="114300" distR="114300" simplePos="0" relativeHeight="251658241" behindDoc="1" locked="0" layoutInCell="1" allowOverlap="1" wp14:anchorId="1D7A76CD" wp14:editId="7B25FD5E">
            <wp:simplePos x="0" y="0"/>
            <wp:positionH relativeFrom="page">
              <wp:posOffset>444500</wp:posOffset>
            </wp:positionH>
            <wp:positionV relativeFrom="margin">
              <wp:align>top</wp:align>
            </wp:positionV>
            <wp:extent cx="921385" cy="730250"/>
            <wp:effectExtent l="0" t="0" r="0" b="0"/>
            <wp:wrapSquare wrapText="bothSides"/>
            <wp:docPr id="8" name="Picture 8"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04F53" w14:textId="77777777" w:rsidR="004E369D" w:rsidRPr="00F47C3B" w:rsidRDefault="004E369D" w:rsidP="1270411B">
      <w:pPr>
        <w:jc w:val="both"/>
        <w:rPr>
          <w:rFonts w:cs="Arial"/>
          <w:b/>
          <w:bCs/>
        </w:rPr>
      </w:pPr>
    </w:p>
    <w:p w14:paraId="646010C5" w14:textId="77777777" w:rsidR="004E369D" w:rsidRPr="00F47C3B" w:rsidRDefault="004E369D" w:rsidP="004E369D"/>
    <w:p w14:paraId="54704BE1" w14:textId="77777777" w:rsidR="004E369D" w:rsidRPr="00F47C3B" w:rsidRDefault="004E369D" w:rsidP="1270411B">
      <w:pPr>
        <w:ind w:left="-1260"/>
        <w:rPr>
          <w:rFonts w:ascii="Arial" w:hAnsi="Arial" w:cs="Arial"/>
          <w:b/>
          <w:bCs/>
        </w:rPr>
      </w:pPr>
    </w:p>
    <w:p w14:paraId="731BC94E" w14:textId="77777777" w:rsidR="004E369D" w:rsidRPr="00F47C3B" w:rsidRDefault="004E369D" w:rsidP="1270411B">
      <w:pPr>
        <w:ind w:left="-1260"/>
        <w:jc w:val="right"/>
        <w:rPr>
          <w:rFonts w:ascii="Arial" w:hAnsi="Arial" w:cs="Arial"/>
          <w:b/>
          <w:bCs/>
          <w:noProof/>
          <w:lang w:eastAsia="en-IE"/>
        </w:rPr>
      </w:pPr>
    </w:p>
    <w:p w14:paraId="0C06BBFC" w14:textId="77777777" w:rsidR="006317A7" w:rsidRPr="00F47C3B" w:rsidRDefault="006317A7" w:rsidP="006317A7">
      <w:pPr>
        <w:pStyle w:val="Default"/>
        <w:jc w:val="right"/>
        <w:rPr>
          <w:rFonts w:ascii="Arial" w:hAnsi="Arial" w:cs="Arial"/>
          <w:b/>
          <w:bCs/>
          <w:color w:val="auto"/>
          <w:sz w:val="20"/>
          <w:szCs w:val="20"/>
        </w:rPr>
      </w:pPr>
      <w:r w:rsidRPr="00F47C3B">
        <w:rPr>
          <w:rFonts w:ascii="Arial" w:hAnsi="Arial" w:cs="Arial"/>
          <w:b/>
          <w:bCs/>
          <w:color w:val="auto"/>
          <w:sz w:val="20"/>
          <w:szCs w:val="20"/>
        </w:rPr>
        <w:t>Grade VII</w:t>
      </w:r>
      <w:r w:rsidR="00227DEC" w:rsidRPr="00F47C3B">
        <w:rPr>
          <w:rFonts w:ascii="Arial" w:hAnsi="Arial" w:cs="Arial"/>
          <w:b/>
          <w:bCs/>
          <w:color w:val="auto"/>
          <w:sz w:val="20"/>
          <w:szCs w:val="20"/>
        </w:rPr>
        <w:t>I</w:t>
      </w:r>
      <w:r w:rsidRPr="00F47C3B">
        <w:rPr>
          <w:rFonts w:ascii="Arial" w:hAnsi="Arial" w:cs="Arial"/>
          <w:b/>
          <w:bCs/>
          <w:color w:val="auto"/>
          <w:sz w:val="20"/>
          <w:szCs w:val="20"/>
        </w:rPr>
        <w:t xml:space="preserve"> </w:t>
      </w:r>
      <w:r w:rsidR="00A73E55" w:rsidRPr="00F47C3B">
        <w:rPr>
          <w:rFonts w:ascii="Arial" w:hAnsi="Arial" w:cs="Arial"/>
          <w:b/>
          <w:bCs/>
          <w:color w:val="auto"/>
          <w:sz w:val="20"/>
          <w:szCs w:val="20"/>
        </w:rPr>
        <w:t>Mobile Technology</w:t>
      </w:r>
      <w:r w:rsidR="002A0A7A" w:rsidRPr="00F47C3B">
        <w:rPr>
          <w:rFonts w:ascii="Arial" w:hAnsi="Arial" w:cs="Arial"/>
          <w:b/>
          <w:bCs/>
          <w:color w:val="auto"/>
          <w:sz w:val="20"/>
          <w:szCs w:val="20"/>
        </w:rPr>
        <w:t xml:space="preserve"> Manager</w:t>
      </w:r>
    </w:p>
    <w:p w14:paraId="796675C1" w14:textId="0CDC9D05" w:rsidR="008E5FA8" w:rsidRPr="00F47C3B" w:rsidRDefault="00020A51" w:rsidP="006317A7">
      <w:pPr>
        <w:pStyle w:val="Default"/>
        <w:jc w:val="right"/>
        <w:rPr>
          <w:rFonts w:ascii="Arial" w:hAnsi="Arial" w:cs="Arial"/>
          <w:b/>
          <w:bCs/>
          <w:color w:val="auto"/>
          <w:sz w:val="20"/>
          <w:szCs w:val="20"/>
        </w:rPr>
      </w:pPr>
      <w:r w:rsidRPr="00F47C3B">
        <w:rPr>
          <w:rFonts w:ascii="Arial" w:hAnsi="Arial" w:cs="Arial"/>
          <w:b/>
          <w:bCs/>
          <w:color w:val="auto"/>
          <w:sz w:val="20"/>
          <w:szCs w:val="20"/>
        </w:rPr>
        <w:t>Technology &amp; Transformation</w:t>
      </w:r>
    </w:p>
    <w:p w14:paraId="486DB44C" w14:textId="30BB3E89" w:rsidR="00A36C38" w:rsidRPr="00F47C3B" w:rsidRDefault="008E5FA8" w:rsidP="00786419">
      <w:pPr>
        <w:pStyle w:val="Default"/>
        <w:jc w:val="right"/>
        <w:rPr>
          <w:rFonts w:ascii="Arial" w:hAnsi="Arial" w:cs="Arial"/>
          <w:b/>
          <w:bCs/>
          <w:color w:val="auto"/>
          <w:sz w:val="20"/>
          <w:szCs w:val="20"/>
        </w:rPr>
      </w:pPr>
      <w:r w:rsidRPr="00F47C3B">
        <w:rPr>
          <w:rFonts w:ascii="Arial" w:hAnsi="Arial" w:cs="Arial"/>
          <w:b/>
          <w:bCs/>
          <w:color w:val="auto"/>
          <w:sz w:val="20"/>
          <w:szCs w:val="20"/>
        </w:rPr>
        <w:t>Job Specification &amp; Terms and Conditions</w:t>
      </w:r>
    </w:p>
    <w:p w14:paraId="1A5AE510" w14:textId="77777777" w:rsidR="006E174E" w:rsidRPr="00F47C3B" w:rsidRDefault="006E174E" w:rsidP="00786419">
      <w:pPr>
        <w:pStyle w:val="Default"/>
        <w:jc w:val="right"/>
        <w:rPr>
          <w:rFonts w:ascii="Arial" w:hAnsi="Arial" w:cs="Arial"/>
          <w:b/>
          <w:bCs/>
          <w:color w:val="auto"/>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8346"/>
      </w:tblGrid>
      <w:tr w:rsidR="00F47C3B" w:rsidRPr="00F47C3B" w14:paraId="565638C4" w14:textId="77777777" w:rsidTr="00AD1546">
        <w:tc>
          <w:tcPr>
            <w:tcW w:w="2270" w:type="dxa"/>
          </w:tcPr>
          <w:p w14:paraId="361172A7" w14:textId="77777777" w:rsidR="00A36C38" w:rsidRPr="00F47C3B" w:rsidRDefault="00A36C38" w:rsidP="001B54FB">
            <w:pPr>
              <w:rPr>
                <w:rFonts w:ascii="Arial" w:hAnsi="Arial" w:cs="Arial"/>
                <w:b/>
                <w:bCs/>
              </w:rPr>
            </w:pPr>
            <w:r w:rsidRPr="00F47C3B">
              <w:rPr>
                <w:rFonts w:ascii="Arial" w:hAnsi="Arial" w:cs="Arial"/>
                <w:b/>
                <w:bCs/>
              </w:rPr>
              <w:t>Job Title and Grade</w:t>
            </w:r>
          </w:p>
        </w:tc>
        <w:tc>
          <w:tcPr>
            <w:tcW w:w="8346" w:type="dxa"/>
          </w:tcPr>
          <w:p w14:paraId="7B46E027" w14:textId="1C104795" w:rsidR="00FF467A" w:rsidRPr="00F47C3B" w:rsidRDefault="006317A7" w:rsidP="00AF06B2">
            <w:pPr>
              <w:rPr>
                <w:rFonts w:ascii="Arial" w:hAnsi="Arial" w:cs="Arial"/>
              </w:rPr>
            </w:pPr>
            <w:r w:rsidRPr="00F47C3B">
              <w:rPr>
                <w:rFonts w:ascii="Arial" w:hAnsi="Arial" w:cs="Arial"/>
              </w:rPr>
              <w:t>Grade VII</w:t>
            </w:r>
            <w:r w:rsidR="00BF5C24" w:rsidRPr="00F47C3B">
              <w:rPr>
                <w:rFonts w:ascii="Arial" w:hAnsi="Arial" w:cs="Arial"/>
              </w:rPr>
              <w:t>I</w:t>
            </w:r>
            <w:r w:rsidRPr="00F47C3B">
              <w:rPr>
                <w:rFonts w:ascii="Arial" w:hAnsi="Arial" w:cs="Arial"/>
              </w:rPr>
              <w:t xml:space="preserve"> </w:t>
            </w:r>
            <w:r w:rsidR="00A73E55" w:rsidRPr="00F47C3B">
              <w:rPr>
                <w:rFonts w:ascii="Arial" w:hAnsi="Arial" w:cs="Arial"/>
              </w:rPr>
              <w:t>Mobile Technology</w:t>
            </w:r>
            <w:r w:rsidR="002A0A7A" w:rsidRPr="00F47C3B">
              <w:rPr>
                <w:rFonts w:ascii="Arial" w:hAnsi="Arial" w:cs="Arial"/>
              </w:rPr>
              <w:t xml:space="preserve"> Manager</w:t>
            </w:r>
            <w:r w:rsidR="00AF06B2" w:rsidRPr="00F47C3B">
              <w:rPr>
                <w:rFonts w:ascii="Arial" w:hAnsi="Arial" w:cs="Arial"/>
              </w:rPr>
              <w:t xml:space="preserve">, </w:t>
            </w:r>
            <w:r w:rsidR="00020A51" w:rsidRPr="00F47C3B">
              <w:rPr>
                <w:rFonts w:ascii="Arial" w:hAnsi="Arial" w:cs="Arial"/>
              </w:rPr>
              <w:t>Technology &amp; Transformation</w:t>
            </w:r>
          </w:p>
          <w:p w14:paraId="798DF754" w14:textId="7F2E9619" w:rsidR="00892AC8" w:rsidRPr="00F47C3B" w:rsidRDefault="00032673" w:rsidP="00AD1546">
            <w:pPr>
              <w:rPr>
                <w:rFonts w:ascii="Arial" w:hAnsi="Arial" w:cs="Arial"/>
              </w:rPr>
            </w:pPr>
            <w:r w:rsidRPr="00F47C3B">
              <w:rPr>
                <w:rFonts w:ascii="Arial" w:hAnsi="Arial" w:cs="Arial"/>
              </w:rPr>
              <w:t xml:space="preserve">Grade Code: </w:t>
            </w:r>
            <w:r w:rsidR="00AD1546" w:rsidRPr="00F47C3B">
              <w:rPr>
                <w:rFonts w:ascii="Arial" w:hAnsi="Arial" w:cs="Arial"/>
              </w:rPr>
              <w:t>0655</w:t>
            </w:r>
          </w:p>
        </w:tc>
      </w:tr>
      <w:tr w:rsidR="00F47C3B" w:rsidRPr="00F47C3B" w14:paraId="1A6F38DD" w14:textId="77777777" w:rsidTr="00AD1546">
        <w:tc>
          <w:tcPr>
            <w:tcW w:w="2270" w:type="dxa"/>
          </w:tcPr>
          <w:p w14:paraId="4F93F486" w14:textId="6587813C" w:rsidR="00AD1546" w:rsidRPr="00F47C3B" w:rsidRDefault="00AD1546" w:rsidP="00AD1546">
            <w:pPr>
              <w:rPr>
                <w:rFonts w:ascii="Arial" w:hAnsi="Arial" w:cs="Arial"/>
                <w:b/>
                <w:bCs/>
              </w:rPr>
            </w:pPr>
            <w:r w:rsidRPr="00F47C3B">
              <w:rPr>
                <w:rFonts w:ascii="Arial" w:hAnsi="Arial" w:cs="Arial"/>
                <w:b/>
                <w:bCs/>
              </w:rPr>
              <w:t xml:space="preserve">Remuneration </w:t>
            </w:r>
          </w:p>
        </w:tc>
        <w:tc>
          <w:tcPr>
            <w:tcW w:w="8346" w:type="dxa"/>
          </w:tcPr>
          <w:p w14:paraId="1A75DAE4" w14:textId="77777777" w:rsidR="00AD1546" w:rsidRPr="00F47C3B" w:rsidRDefault="00AD1546" w:rsidP="00AD1546">
            <w:pPr>
              <w:jc w:val="both"/>
              <w:rPr>
                <w:rFonts w:ascii="Arial" w:hAnsi="Arial" w:cs="Arial"/>
              </w:rPr>
            </w:pPr>
            <w:r w:rsidRPr="00F47C3B">
              <w:rPr>
                <w:rFonts w:ascii="Arial" w:hAnsi="Arial" w:cs="Arial"/>
              </w:rPr>
              <w:t>The salary scale for the post is (as at 01/03/2025):</w:t>
            </w:r>
          </w:p>
          <w:p w14:paraId="365B10D4" w14:textId="77777777" w:rsidR="00AD1546" w:rsidRPr="00F47C3B" w:rsidRDefault="00AD1546" w:rsidP="00AD1546">
            <w:pPr>
              <w:jc w:val="both"/>
              <w:rPr>
                <w:rFonts w:ascii="Arial" w:hAnsi="Arial" w:cs="Arial"/>
                <w:b/>
                <w:bCs/>
              </w:rPr>
            </w:pP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gridCol w:w="236"/>
            </w:tblGrid>
            <w:tr w:rsidR="00F47C3B" w:rsidRPr="00F47C3B" w14:paraId="47CCDEE3" w14:textId="77777777" w:rsidTr="00FB4CD8">
              <w:trPr>
                <w:trHeight w:val="64"/>
              </w:trPr>
              <w:tc>
                <w:tcPr>
                  <w:tcW w:w="939" w:type="dxa"/>
                </w:tcPr>
                <w:p w14:paraId="5EA1711A" w14:textId="77777777" w:rsidR="00AD1546" w:rsidRPr="00F47C3B" w:rsidRDefault="00AD1546" w:rsidP="00AD1546">
                  <w:pPr>
                    <w:jc w:val="both"/>
                    <w:rPr>
                      <w:rFonts w:ascii="Arial" w:hAnsi="Arial" w:cs="Arial"/>
                    </w:rPr>
                  </w:pPr>
                  <w:r w:rsidRPr="00F47C3B">
                    <w:rPr>
                      <w:rFonts w:ascii="Arial" w:hAnsi="Arial" w:cs="Arial"/>
                    </w:rPr>
                    <w:t>€81,444</w:t>
                  </w:r>
                </w:p>
              </w:tc>
              <w:tc>
                <w:tcPr>
                  <w:tcW w:w="939" w:type="dxa"/>
                </w:tcPr>
                <w:p w14:paraId="727CD559" w14:textId="77777777" w:rsidR="00AD1546" w:rsidRPr="00F47C3B" w:rsidRDefault="00AD1546" w:rsidP="00AD1546">
                  <w:pPr>
                    <w:jc w:val="both"/>
                    <w:rPr>
                      <w:rFonts w:ascii="Arial" w:hAnsi="Arial" w:cs="Arial"/>
                    </w:rPr>
                  </w:pPr>
                  <w:r w:rsidRPr="00F47C3B">
                    <w:rPr>
                      <w:rFonts w:ascii="Arial" w:hAnsi="Arial" w:cs="Arial"/>
                    </w:rPr>
                    <w:t>€82,175</w:t>
                  </w:r>
                </w:p>
              </w:tc>
              <w:tc>
                <w:tcPr>
                  <w:tcW w:w="939" w:type="dxa"/>
                </w:tcPr>
                <w:p w14:paraId="3A11AE8B" w14:textId="77777777" w:rsidR="00AD1546" w:rsidRPr="00F47C3B" w:rsidRDefault="00AD1546" w:rsidP="00AD1546">
                  <w:pPr>
                    <w:jc w:val="both"/>
                    <w:rPr>
                      <w:rFonts w:ascii="Arial" w:hAnsi="Arial" w:cs="Arial"/>
                    </w:rPr>
                  </w:pPr>
                  <w:r w:rsidRPr="00F47C3B">
                    <w:rPr>
                      <w:rFonts w:ascii="Arial" w:hAnsi="Arial" w:cs="Arial"/>
                    </w:rPr>
                    <w:t>€85,389</w:t>
                  </w:r>
                </w:p>
              </w:tc>
              <w:tc>
                <w:tcPr>
                  <w:tcW w:w="939" w:type="dxa"/>
                </w:tcPr>
                <w:p w14:paraId="5361E409" w14:textId="77777777" w:rsidR="00AD1546" w:rsidRPr="00F47C3B" w:rsidRDefault="00AD1546" w:rsidP="00AD1546">
                  <w:pPr>
                    <w:jc w:val="both"/>
                    <w:rPr>
                      <w:rFonts w:ascii="Arial" w:hAnsi="Arial" w:cs="Arial"/>
                    </w:rPr>
                  </w:pPr>
                  <w:r w:rsidRPr="00F47C3B">
                    <w:rPr>
                      <w:rFonts w:ascii="Arial" w:hAnsi="Arial" w:cs="Arial"/>
                    </w:rPr>
                    <w:t>€88,616</w:t>
                  </w:r>
                </w:p>
              </w:tc>
              <w:tc>
                <w:tcPr>
                  <w:tcW w:w="939" w:type="dxa"/>
                </w:tcPr>
                <w:p w14:paraId="6D76096E" w14:textId="77777777" w:rsidR="00AD1546" w:rsidRPr="00F47C3B" w:rsidRDefault="00AD1546" w:rsidP="00AD1546">
                  <w:pPr>
                    <w:jc w:val="both"/>
                    <w:rPr>
                      <w:rFonts w:ascii="Arial" w:hAnsi="Arial" w:cs="Arial"/>
                    </w:rPr>
                  </w:pPr>
                  <w:r w:rsidRPr="00F47C3B">
                    <w:rPr>
                      <w:rFonts w:ascii="Arial" w:hAnsi="Arial" w:cs="Arial"/>
                    </w:rPr>
                    <w:t>€91,818</w:t>
                  </w:r>
                </w:p>
              </w:tc>
              <w:tc>
                <w:tcPr>
                  <w:tcW w:w="939" w:type="dxa"/>
                </w:tcPr>
                <w:p w14:paraId="6454AAD5" w14:textId="77777777" w:rsidR="00AD1546" w:rsidRPr="00F47C3B" w:rsidRDefault="00AD1546" w:rsidP="00AD1546">
                  <w:pPr>
                    <w:jc w:val="both"/>
                    <w:rPr>
                      <w:rFonts w:ascii="Arial" w:hAnsi="Arial" w:cs="Arial"/>
                    </w:rPr>
                  </w:pPr>
                  <w:r w:rsidRPr="00F47C3B">
                    <w:rPr>
                      <w:rFonts w:ascii="Arial" w:hAnsi="Arial" w:cs="Arial"/>
                    </w:rPr>
                    <w:t>€95,033</w:t>
                  </w:r>
                </w:p>
              </w:tc>
              <w:tc>
                <w:tcPr>
                  <w:tcW w:w="939" w:type="dxa"/>
                </w:tcPr>
                <w:p w14:paraId="1F2AA08C" w14:textId="77777777" w:rsidR="00AD1546" w:rsidRPr="00F47C3B" w:rsidRDefault="00AD1546" w:rsidP="00AD1546">
                  <w:pPr>
                    <w:jc w:val="both"/>
                    <w:rPr>
                      <w:rFonts w:ascii="Arial" w:hAnsi="Arial" w:cs="Arial"/>
                    </w:rPr>
                  </w:pPr>
                  <w:r w:rsidRPr="00F47C3B">
                    <w:rPr>
                      <w:rFonts w:ascii="Arial" w:hAnsi="Arial" w:cs="Arial"/>
                    </w:rPr>
                    <w:t>€98,231</w:t>
                  </w:r>
                </w:p>
              </w:tc>
              <w:tc>
                <w:tcPr>
                  <w:tcW w:w="236" w:type="dxa"/>
                </w:tcPr>
                <w:p w14:paraId="415DD54E" w14:textId="77777777" w:rsidR="00AD1546" w:rsidRPr="00F47C3B" w:rsidRDefault="00AD1546" w:rsidP="00AD1546">
                  <w:pPr>
                    <w:jc w:val="both"/>
                    <w:rPr>
                      <w:rFonts w:ascii="Arial" w:hAnsi="Arial" w:cs="Arial"/>
                    </w:rPr>
                  </w:pPr>
                </w:p>
              </w:tc>
            </w:tr>
            <w:tr w:rsidR="00F47C3B" w:rsidRPr="00F47C3B" w14:paraId="71AFE3AE" w14:textId="77777777" w:rsidTr="00FB4CD8">
              <w:trPr>
                <w:trHeight w:val="80"/>
              </w:trPr>
              <w:tc>
                <w:tcPr>
                  <w:tcW w:w="939" w:type="dxa"/>
                </w:tcPr>
                <w:p w14:paraId="198F843B" w14:textId="77777777" w:rsidR="00AD1546" w:rsidRPr="00F47C3B" w:rsidRDefault="00AD1546" w:rsidP="00AD1546">
                  <w:pPr>
                    <w:jc w:val="both"/>
                    <w:rPr>
                      <w:rFonts w:ascii="Arial" w:hAnsi="Arial" w:cs="Arial"/>
                    </w:rPr>
                  </w:pPr>
                </w:p>
              </w:tc>
              <w:tc>
                <w:tcPr>
                  <w:tcW w:w="939" w:type="dxa"/>
                </w:tcPr>
                <w:p w14:paraId="31D09623" w14:textId="77777777" w:rsidR="00AD1546" w:rsidRPr="00F47C3B" w:rsidRDefault="00AD1546" w:rsidP="00AD1546">
                  <w:pPr>
                    <w:jc w:val="both"/>
                    <w:rPr>
                      <w:rFonts w:ascii="Arial" w:hAnsi="Arial" w:cs="Arial"/>
                    </w:rPr>
                  </w:pPr>
                </w:p>
              </w:tc>
              <w:tc>
                <w:tcPr>
                  <w:tcW w:w="939" w:type="dxa"/>
                </w:tcPr>
                <w:p w14:paraId="2A1C9A3A" w14:textId="77777777" w:rsidR="00AD1546" w:rsidRPr="00F47C3B" w:rsidRDefault="00AD1546" w:rsidP="00AD1546">
                  <w:pPr>
                    <w:jc w:val="both"/>
                    <w:rPr>
                      <w:rFonts w:ascii="Arial" w:hAnsi="Arial" w:cs="Arial"/>
                    </w:rPr>
                  </w:pPr>
                </w:p>
              </w:tc>
              <w:tc>
                <w:tcPr>
                  <w:tcW w:w="939" w:type="dxa"/>
                </w:tcPr>
                <w:p w14:paraId="265570EC" w14:textId="77777777" w:rsidR="00AD1546" w:rsidRPr="00F47C3B" w:rsidRDefault="00AD1546" w:rsidP="00AD1546">
                  <w:pPr>
                    <w:jc w:val="both"/>
                    <w:rPr>
                      <w:rFonts w:ascii="Arial" w:hAnsi="Arial" w:cs="Arial"/>
                    </w:rPr>
                  </w:pPr>
                </w:p>
              </w:tc>
              <w:tc>
                <w:tcPr>
                  <w:tcW w:w="939" w:type="dxa"/>
                </w:tcPr>
                <w:p w14:paraId="36D9DD02" w14:textId="77777777" w:rsidR="00AD1546" w:rsidRPr="00F47C3B" w:rsidRDefault="00AD1546" w:rsidP="00AD1546">
                  <w:pPr>
                    <w:jc w:val="both"/>
                    <w:rPr>
                      <w:rFonts w:ascii="Arial" w:hAnsi="Arial" w:cs="Arial"/>
                    </w:rPr>
                  </w:pPr>
                </w:p>
              </w:tc>
              <w:tc>
                <w:tcPr>
                  <w:tcW w:w="939" w:type="dxa"/>
                </w:tcPr>
                <w:p w14:paraId="5F00764F" w14:textId="77777777" w:rsidR="00AD1546" w:rsidRPr="00F47C3B" w:rsidRDefault="00AD1546" w:rsidP="00AD1546">
                  <w:pPr>
                    <w:jc w:val="both"/>
                    <w:rPr>
                      <w:rFonts w:ascii="Arial" w:hAnsi="Arial" w:cs="Arial"/>
                    </w:rPr>
                  </w:pPr>
                </w:p>
              </w:tc>
              <w:tc>
                <w:tcPr>
                  <w:tcW w:w="939" w:type="dxa"/>
                </w:tcPr>
                <w:p w14:paraId="2FC793B6" w14:textId="77777777" w:rsidR="00AD1546" w:rsidRPr="00F47C3B" w:rsidRDefault="00AD1546" w:rsidP="00AD1546">
                  <w:pPr>
                    <w:jc w:val="both"/>
                    <w:rPr>
                      <w:rFonts w:ascii="Arial" w:hAnsi="Arial" w:cs="Arial"/>
                    </w:rPr>
                  </w:pPr>
                </w:p>
              </w:tc>
              <w:tc>
                <w:tcPr>
                  <w:tcW w:w="236" w:type="dxa"/>
                </w:tcPr>
                <w:p w14:paraId="167A6CE2" w14:textId="77777777" w:rsidR="00AD1546" w:rsidRPr="00F47C3B" w:rsidRDefault="00AD1546" w:rsidP="00AD1546">
                  <w:pPr>
                    <w:jc w:val="both"/>
                    <w:rPr>
                      <w:rFonts w:ascii="Arial" w:hAnsi="Arial" w:cs="Arial"/>
                    </w:rPr>
                  </w:pPr>
                </w:p>
              </w:tc>
            </w:tr>
          </w:tbl>
          <w:p w14:paraId="7A1889E6" w14:textId="03BE724A" w:rsidR="00AD1546" w:rsidRPr="00F47C3B" w:rsidRDefault="00AD1546" w:rsidP="00AD1546">
            <w:pPr>
              <w:rPr>
                <w:rFonts w:ascii="Arial" w:hAnsi="Arial" w:cs="Arial"/>
              </w:rPr>
            </w:pPr>
            <w:r w:rsidRPr="00F47C3B">
              <w:rPr>
                <w:rFonts w:ascii="Arial" w:hAnsi="Arial" w:cs="Arial"/>
                <w:b/>
              </w:rPr>
              <w:t>New appointees</w:t>
            </w:r>
            <w:r w:rsidRPr="00F47C3B">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F47C3B" w:rsidRPr="00F47C3B" w14:paraId="3653967D" w14:textId="77777777" w:rsidTr="00AD1546">
        <w:tc>
          <w:tcPr>
            <w:tcW w:w="2270" w:type="dxa"/>
          </w:tcPr>
          <w:p w14:paraId="0C6E4B87" w14:textId="77777777" w:rsidR="0012505F" w:rsidRPr="00F47C3B" w:rsidRDefault="0012505F" w:rsidP="0012505F">
            <w:pPr>
              <w:rPr>
                <w:rFonts w:ascii="Arial" w:hAnsi="Arial" w:cs="Arial"/>
                <w:b/>
                <w:bCs/>
              </w:rPr>
            </w:pPr>
            <w:r w:rsidRPr="00F47C3B">
              <w:rPr>
                <w:rFonts w:ascii="Arial" w:hAnsi="Arial" w:cs="Arial"/>
                <w:b/>
                <w:bCs/>
              </w:rPr>
              <w:t xml:space="preserve">Campaign </w:t>
            </w:r>
          </w:p>
          <w:p w14:paraId="78A5907D" w14:textId="5F70FB87" w:rsidR="0012505F" w:rsidRPr="00F47C3B" w:rsidRDefault="0012505F" w:rsidP="0012505F">
            <w:pPr>
              <w:rPr>
                <w:rFonts w:ascii="Arial" w:hAnsi="Arial" w:cs="Arial"/>
                <w:b/>
                <w:bCs/>
              </w:rPr>
            </w:pPr>
            <w:r w:rsidRPr="00F47C3B">
              <w:rPr>
                <w:rFonts w:ascii="Arial" w:hAnsi="Arial" w:cs="Arial"/>
                <w:b/>
                <w:bCs/>
              </w:rPr>
              <w:t>Reference</w:t>
            </w:r>
          </w:p>
        </w:tc>
        <w:tc>
          <w:tcPr>
            <w:tcW w:w="8346" w:type="dxa"/>
          </w:tcPr>
          <w:p w14:paraId="5298431D" w14:textId="0FE195C3" w:rsidR="0012505F" w:rsidRPr="00F47C3B" w:rsidRDefault="0012505F" w:rsidP="0012505F">
            <w:pPr>
              <w:jc w:val="both"/>
            </w:pPr>
            <w:r w:rsidRPr="00F47C3B">
              <w:rPr>
                <w:rFonts w:ascii="Arial" w:hAnsi="Arial" w:cs="Arial"/>
                <w:iCs/>
              </w:rPr>
              <w:t>T&amp;T/</w:t>
            </w:r>
            <w:r w:rsidR="00565C2F" w:rsidRPr="00F47C3B">
              <w:rPr>
                <w:rFonts w:ascii="Arial" w:hAnsi="Arial" w:cs="Arial"/>
                <w:iCs/>
              </w:rPr>
              <w:t>19</w:t>
            </w:r>
            <w:r w:rsidRPr="00F47C3B">
              <w:rPr>
                <w:rFonts w:ascii="Arial" w:hAnsi="Arial" w:cs="Arial"/>
                <w:iCs/>
              </w:rPr>
              <w:t>/</w:t>
            </w:r>
            <w:r w:rsidR="00565C2F" w:rsidRPr="00F47C3B">
              <w:rPr>
                <w:rFonts w:ascii="Arial" w:hAnsi="Arial" w:cs="Arial"/>
                <w:iCs/>
              </w:rPr>
              <w:t>25</w:t>
            </w:r>
            <w:r w:rsidRPr="00F47C3B">
              <w:rPr>
                <w:rFonts w:ascii="Arial" w:hAnsi="Arial" w:cs="Arial"/>
                <w:iCs/>
              </w:rPr>
              <w:t xml:space="preserve"> </w:t>
            </w:r>
          </w:p>
        </w:tc>
      </w:tr>
      <w:tr w:rsidR="00F47C3B" w:rsidRPr="00F47C3B" w14:paraId="75E927B1" w14:textId="77777777" w:rsidTr="00AD1546">
        <w:tc>
          <w:tcPr>
            <w:tcW w:w="2270" w:type="dxa"/>
          </w:tcPr>
          <w:p w14:paraId="6A99AC1D" w14:textId="77777777" w:rsidR="0012505F" w:rsidRPr="00F47C3B" w:rsidRDefault="0012505F" w:rsidP="0012505F">
            <w:pPr>
              <w:rPr>
                <w:rFonts w:ascii="Arial" w:hAnsi="Arial" w:cs="Arial"/>
                <w:b/>
                <w:bCs/>
              </w:rPr>
            </w:pPr>
            <w:r w:rsidRPr="00F47C3B">
              <w:rPr>
                <w:rFonts w:ascii="Arial" w:hAnsi="Arial" w:cs="Arial"/>
                <w:b/>
                <w:bCs/>
              </w:rPr>
              <w:t>Closing Date</w:t>
            </w:r>
          </w:p>
          <w:p w14:paraId="246CBDF6" w14:textId="77777777" w:rsidR="0012505F" w:rsidRPr="00F47C3B" w:rsidRDefault="0012505F" w:rsidP="0012505F">
            <w:pPr>
              <w:rPr>
                <w:rFonts w:ascii="Arial" w:hAnsi="Arial" w:cs="Arial"/>
                <w:b/>
                <w:bCs/>
              </w:rPr>
            </w:pPr>
          </w:p>
        </w:tc>
        <w:tc>
          <w:tcPr>
            <w:tcW w:w="8346" w:type="dxa"/>
          </w:tcPr>
          <w:p w14:paraId="5BA8CDB9" w14:textId="129E1330" w:rsidR="0012505F" w:rsidRPr="00F47C3B" w:rsidRDefault="00565C2F" w:rsidP="0012505F">
            <w:pPr>
              <w:jc w:val="both"/>
              <w:rPr>
                <w:rFonts w:ascii="Arial" w:hAnsi="Arial" w:cs="Arial"/>
              </w:rPr>
            </w:pPr>
            <w:r w:rsidRPr="00F47C3B">
              <w:rPr>
                <w:rFonts w:ascii="Arial" w:hAnsi="Arial" w:cs="Arial"/>
                <w:iCs/>
              </w:rPr>
              <w:t xml:space="preserve">Friday </w:t>
            </w:r>
            <w:r w:rsidR="00F47C3B" w:rsidRPr="00F47C3B">
              <w:rPr>
                <w:rFonts w:ascii="Arial" w:hAnsi="Arial" w:cs="Arial"/>
                <w:iCs/>
              </w:rPr>
              <w:t>6</w:t>
            </w:r>
            <w:r w:rsidR="00F47C3B" w:rsidRPr="00F47C3B">
              <w:rPr>
                <w:rFonts w:ascii="Arial" w:hAnsi="Arial" w:cs="Arial"/>
                <w:iCs/>
                <w:vertAlign w:val="superscript"/>
              </w:rPr>
              <w:t>th</w:t>
            </w:r>
            <w:r w:rsidR="00F47C3B" w:rsidRPr="00F47C3B">
              <w:rPr>
                <w:rFonts w:ascii="Arial" w:hAnsi="Arial" w:cs="Arial"/>
                <w:iCs/>
              </w:rPr>
              <w:t xml:space="preserve"> June</w:t>
            </w:r>
            <w:r w:rsidRPr="00F47C3B">
              <w:rPr>
                <w:rFonts w:ascii="Arial" w:hAnsi="Arial" w:cs="Arial"/>
                <w:iCs/>
              </w:rPr>
              <w:t xml:space="preserve"> 2025</w:t>
            </w:r>
          </w:p>
        </w:tc>
      </w:tr>
      <w:tr w:rsidR="00F47C3B" w:rsidRPr="00F47C3B" w14:paraId="4B27A5A7" w14:textId="77777777" w:rsidTr="00AD1546">
        <w:tc>
          <w:tcPr>
            <w:tcW w:w="2270" w:type="dxa"/>
          </w:tcPr>
          <w:p w14:paraId="24268007" w14:textId="77777777" w:rsidR="0012505F" w:rsidRPr="00F47C3B" w:rsidRDefault="0012505F" w:rsidP="0012505F">
            <w:pPr>
              <w:rPr>
                <w:rFonts w:ascii="Arial" w:hAnsi="Arial" w:cs="Arial"/>
                <w:b/>
                <w:bCs/>
              </w:rPr>
            </w:pPr>
            <w:r w:rsidRPr="00F47C3B">
              <w:rPr>
                <w:rFonts w:ascii="Arial" w:hAnsi="Arial" w:cs="Arial"/>
                <w:b/>
                <w:bCs/>
              </w:rPr>
              <w:t>Proposed Interview Date (s)</w:t>
            </w:r>
          </w:p>
        </w:tc>
        <w:tc>
          <w:tcPr>
            <w:tcW w:w="8346" w:type="dxa"/>
          </w:tcPr>
          <w:p w14:paraId="45CFACDE" w14:textId="3364CE1C" w:rsidR="0012505F" w:rsidRPr="00F47C3B" w:rsidRDefault="00565C2F" w:rsidP="0012505F">
            <w:pPr>
              <w:jc w:val="both"/>
              <w:rPr>
                <w:rFonts w:ascii="Arial" w:hAnsi="Arial" w:cs="Arial"/>
              </w:rPr>
            </w:pPr>
            <w:r w:rsidRPr="00F47C3B">
              <w:rPr>
                <w:rFonts w:ascii="Arial" w:hAnsi="Arial" w:cs="Arial"/>
                <w:iCs/>
              </w:rPr>
              <w:t>TBC</w:t>
            </w:r>
          </w:p>
        </w:tc>
      </w:tr>
      <w:tr w:rsidR="00F47C3B" w:rsidRPr="00F47C3B" w14:paraId="2081EF5C" w14:textId="77777777" w:rsidTr="00AD1546">
        <w:tc>
          <w:tcPr>
            <w:tcW w:w="2270" w:type="dxa"/>
          </w:tcPr>
          <w:p w14:paraId="7839C3B9" w14:textId="77777777" w:rsidR="00AD1546" w:rsidRPr="00F47C3B" w:rsidRDefault="00AD1546" w:rsidP="00AD1546">
            <w:pPr>
              <w:rPr>
                <w:rFonts w:ascii="Arial" w:hAnsi="Arial" w:cs="Arial"/>
                <w:b/>
                <w:bCs/>
              </w:rPr>
            </w:pPr>
            <w:r w:rsidRPr="00F47C3B">
              <w:rPr>
                <w:rFonts w:ascii="Arial" w:hAnsi="Arial" w:cs="Arial"/>
                <w:b/>
                <w:bCs/>
              </w:rPr>
              <w:t>Taking up Appointment</w:t>
            </w:r>
          </w:p>
        </w:tc>
        <w:tc>
          <w:tcPr>
            <w:tcW w:w="8346" w:type="dxa"/>
          </w:tcPr>
          <w:p w14:paraId="0C8F13CF" w14:textId="74C28BFD" w:rsidR="00AD1546" w:rsidRPr="00F47C3B" w:rsidRDefault="00AD1546" w:rsidP="00AD1546">
            <w:pPr>
              <w:jc w:val="both"/>
              <w:rPr>
                <w:rFonts w:ascii="Arial" w:hAnsi="Arial" w:cs="Arial"/>
              </w:rPr>
            </w:pPr>
            <w:r w:rsidRPr="00F47C3B">
              <w:rPr>
                <w:rFonts w:ascii="Arial" w:hAnsi="Arial" w:cs="Arial"/>
              </w:rPr>
              <w:t>A start dat</w:t>
            </w:r>
            <w:r w:rsidR="0012505F" w:rsidRPr="00F47C3B">
              <w:rPr>
                <w:rFonts w:ascii="Arial" w:hAnsi="Arial" w:cs="Arial"/>
              </w:rPr>
              <w:t>e will be indicated at contracting stage</w:t>
            </w:r>
            <w:r w:rsidRPr="00F47C3B">
              <w:rPr>
                <w:rFonts w:ascii="Arial" w:hAnsi="Arial" w:cs="Arial"/>
              </w:rPr>
              <w:t>.</w:t>
            </w:r>
          </w:p>
          <w:p w14:paraId="67F797A8" w14:textId="77777777" w:rsidR="00AD1546" w:rsidRPr="00F47C3B" w:rsidRDefault="00AD1546" w:rsidP="00AD1546">
            <w:pPr>
              <w:jc w:val="both"/>
              <w:rPr>
                <w:rFonts w:ascii="Arial" w:hAnsi="Arial" w:cs="Arial"/>
              </w:rPr>
            </w:pPr>
          </w:p>
        </w:tc>
      </w:tr>
      <w:tr w:rsidR="00F47C3B" w:rsidRPr="00F47C3B" w14:paraId="63F2DF9C" w14:textId="77777777" w:rsidTr="00AD1546">
        <w:tc>
          <w:tcPr>
            <w:tcW w:w="2270" w:type="dxa"/>
          </w:tcPr>
          <w:p w14:paraId="2973FC49" w14:textId="77777777" w:rsidR="00AD1546" w:rsidRPr="00F47C3B" w:rsidRDefault="00AD1546" w:rsidP="00AD1546">
            <w:pPr>
              <w:rPr>
                <w:rFonts w:ascii="Arial" w:hAnsi="Arial" w:cs="Arial"/>
                <w:b/>
                <w:bCs/>
              </w:rPr>
            </w:pPr>
            <w:r w:rsidRPr="00F47C3B">
              <w:rPr>
                <w:rFonts w:ascii="Arial" w:hAnsi="Arial" w:cs="Arial"/>
                <w:b/>
                <w:bCs/>
              </w:rPr>
              <w:t>Organisational Area</w:t>
            </w:r>
          </w:p>
        </w:tc>
        <w:tc>
          <w:tcPr>
            <w:tcW w:w="8346" w:type="dxa"/>
          </w:tcPr>
          <w:p w14:paraId="61A24174" w14:textId="10CE469B" w:rsidR="00AD1546" w:rsidRPr="00F47C3B" w:rsidRDefault="00AD1546" w:rsidP="00AD1546">
            <w:pPr>
              <w:autoSpaceDE w:val="0"/>
              <w:autoSpaceDN w:val="0"/>
              <w:adjustRightInd w:val="0"/>
              <w:spacing w:line="240" w:lineRule="atLeast"/>
              <w:jc w:val="both"/>
              <w:rPr>
                <w:rFonts w:ascii="Arial" w:eastAsia="Arial" w:hAnsi="Arial" w:cs="Arial"/>
              </w:rPr>
            </w:pPr>
            <w:r w:rsidRPr="00F47C3B">
              <w:rPr>
                <w:rFonts w:ascii="Arial" w:hAnsi="Arial" w:cs="Arial"/>
              </w:rPr>
              <w:t>Technology &amp; Transformation</w:t>
            </w:r>
          </w:p>
          <w:p w14:paraId="28B5DD2D" w14:textId="77777777" w:rsidR="00AD1546" w:rsidRPr="00F47C3B" w:rsidRDefault="00AD1546" w:rsidP="00AD1546">
            <w:pPr>
              <w:autoSpaceDE w:val="0"/>
              <w:autoSpaceDN w:val="0"/>
              <w:adjustRightInd w:val="0"/>
              <w:spacing w:line="240" w:lineRule="atLeast"/>
              <w:jc w:val="both"/>
              <w:rPr>
                <w:lang w:eastAsia="en-IE"/>
              </w:rPr>
            </w:pPr>
          </w:p>
        </w:tc>
      </w:tr>
      <w:tr w:rsidR="00F47C3B" w:rsidRPr="00F47C3B" w14:paraId="234FB34A" w14:textId="77777777" w:rsidTr="00AD1546">
        <w:tc>
          <w:tcPr>
            <w:tcW w:w="2270" w:type="dxa"/>
          </w:tcPr>
          <w:p w14:paraId="06D11BDC" w14:textId="77777777" w:rsidR="00AD1546" w:rsidRPr="00F47C3B" w:rsidRDefault="00AD1546" w:rsidP="00AD1546">
            <w:pPr>
              <w:rPr>
                <w:rFonts w:ascii="Arial" w:hAnsi="Arial" w:cs="Arial"/>
                <w:b/>
                <w:bCs/>
              </w:rPr>
            </w:pPr>
            <w:r w:rsidRPr="00F47C3B">
              <w:rPr>
                <w:rFonts w:ascii="Arial" w:hAnsi="Arial" w:cs="Arial"/>
                <w:b/>
                <w:bCs/>
              </w:rPr>
              <w:t>Location of Post</w:t>
            </w:r>
          </w:p>
        </w:tc>
        <w:tc>
          <w:tcPr>
            <w:tcW w:w="8346" w:type="dxa"/>
          </w:tcPr>
          <w:p w14:paraId="6ABE42B0" w14:textId="7E07A696" w:rsidR="00AD1546" w:rsidRPr="00F47C3B" w:rsidRDefault="00AD1546" w:rsidP="00AD1546">
            <w:pPr>
              <w:jc w:val="both"/>
              <w:rPr>
                <w:rFonts w:ascii="Arial" w:hAnsi="Arial" w:cs="Arial"/>
              </w:rPr>
            </w:pPr>
            <w:r w:rsidRPr="00F47C3B">
              <w:rPr>
                <w:rFonts w:ascii="Arial" w:hAnsi="Arial" w:cs="Arial"/>
              </w:rPr>
              <w:t xml:space="preserve">The office of </w:t>
            </w:r>
            <w:r w:rsidRPr="00F47C3B">
              <w:rPr>
                <w:rFonts w:ascii="Arial" w:eastAsia="Arial" w:hAnsi="Arial" w:cs="Arial"/>
              </w:rPr>
              <w:t>Technology &amp; Transformation</w:t>
            </w:r>
            <w:r w:rsidRPr="00F47C3B">
              <w:rPr>
                <w:rFonts w:ascii="Arial" w:hAnsi="Arial" w:cs="Arial"/>
              </w:rPr>
              <w:t xml:space="preserve"> has offices throughout Ireland, and it is expected that the successful candidate will work from one of these </w:t>
            </w:r>
            <w:proofErr w:type="gramStart"/>
            <w:r w:rsidRPr="00F47C3B">
              <w:rPr>
                <w:rFonts w:ascii="Arial" w:hAnsi="Arial" w:cs="Arial"/>
              </w:rPr>
              <w:t>locations</w:t>
            </w:r>
            <w:r w:rsidRPr="00F47C3B">
              <w:rPr>
                <w:rFonts w:ascii="Arial" w:hAnsi="Arial" w:cs="Arial"/>
                <w:i/>
              </w:rPr>
              <w:t>.</w:t>
            </w:r>
            <w:r w:rsidR="00171B78" w:rsidRPr="00F47C3B">
              <w:rPr>
                <w:rFonts w:ascii="Arial" w:hAnsi="Arial" w:cs="Arial"/>
                <w:i/>
              </w:rPr>
              <w:t>(</w:t>
            </w:r>
            <w:proofErr w:type="gramEnd"/>
            <w:r w:rsidR="00171B78" w:rsidRPr="00F47C3B">
              <w:rPr>
                <w:rFonts w:ascii="Arial" w:hAnsi="Arial" w:cs="Arial"/>
                <w:i/>
              </w:rPr>
              <w:t>listed below)</w:t>
            </w:r>
          </w:p>
          <w:p w14:paraId="201146F6" w14:textId="234EDF7A" w:rsidR="00AD1546" w:rsidRPr="00F47C3B" w:rsidRDefault="00AD1546" w:rsidP="00AD1546">
            <w:pPr>
              <w:jc w:val="both"/>
              <w:rPr>
                <w:rFonts w:ascii="Arial" w:hAnsi="Arial" w:cs="Arial"/>
              </w:rPr>
            </w:pPr>
          </w:p>
          <w:p w14:paraId="69CA7F43" w14:textId="0778F23F" w:rsidR="00171B78" w:rsidRPr="00F47C3B" w:rsidRDefault="00171B78" w:rsidP="00171B78">
            <w:pPr>
              <w:rPr>
                <w:rFonts w:ascii="Arial" w:hAnsi="Arial" w:cs="Arial"/>
              </w:rPr>
            </w:pPr>
            <w:r w:rsidRPr="00F47C3B">
              <w:rPr>
                <w:rFonts w:ascii="Arial" w:hAnsi="Arial" w:cs="Arial"/>
              </w:rPr>
              <w:t>The Chief Technology Officer</w:t>
            </w:r>
            <w:r w:rsidRPr="00F47C3B">
              <w:rPr>
                <w:rFonts w:ascii="Arial" w:hAnsi="Arial" w:cs="Arial"/>
                <w:iCs/>
              </w:rPr>
              <w:t xml:space="preserve"> is open to engagement in respect of flexibility around location subject to reaching agreement on a minimum level of availability </w:t>
            </w:r>
            <w:r w:rsidRPr="00F47C3B">
              <w:rPr>
                <w:rFonts w:ascii="Arial" w:hAnsi="Arial" w:cs="Arial"/>
              </w:rPr>
              <w:t>to attend meetings in other nationwide locations as appropriate to carry out the functions of the post.</w:t>
            </w:r>
          </w:p>
          <w:p w14:paraId="23E01966" w14:textId="77777777" w:rsidR="00171B78" w:rsidRPr="00F47C3B" w:rsidRDefault="00171B78" w:rsidP="00AD1546">
            <w:pPr>
              <w:jc w:val="both"/>
              <w:rPr>
                <w:rFonts w:ascii="Arial" w:hAnsi="Arial" w:cs="Arial"/>
              </w:rPr>
            </w:pPr>
          </w:p>
          <w:p w14:paraId="70784E7B"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 xml:space="preserve">Dr. Steevens’ Hospital, Dublin </w:t>
            </w:r>
          </w:p>
          <w:p w14:paraId="5267B394" w14:textId="77777777" w:rsidR="00AD1546" w:rsidRPr="00F47C3B" w:rsidRDefault="00AD1546" w:rsidP="00AD1546">
            <w:pPr>
              <w:pStyle w:val="ListParagraph"/>
              <w:ind w:left="382"/>
              <w:rPr>
                <w:rFonts w:ascii="Arial" w:hAnsi="Arial" w:cs="Arial"/>
                <w:i/>
                <w:iCs/>
                <w:lang w:val="en-US"/>
              </w:rPr>
            </w:pPr>
            <w:r w:rsidRPr="00F47C3B">
              <w:rPr>
                <w:rFonts w:ascii="Arial" w:hAnsi="Arial" w:cs="Arial"/>
                <w:i/>
                <w:iCs/>
                <w:lang w:val="en-US"/>
              </w:rPr>
              <w:t xml:space="preserve">Ospidéal Dr Steevens’, </w:t>
            </w:r>
            <w:proofErr w:type="spellStart"/>
            <w:r w:rsidRPr="00F47C3B">
              <w:rPr>
                <w:rFonts w:ascii="Arial" w:hAnsi="Arial" w:cs="Arial"/>
                <w:i/>
                <w:iCs/>
                <w:lang w:val="en-US"/>
              </w:rPr>
              <w:t>Baile</w:t>
            </w:r>
            <w:proofErr w:type="spellEnd"/>
            <w:r w:rsidRPr="00F47C3B">
              <w:rPr>
                <w:rFonts w:ascii="Arial" w:hAnsi="Arial" w:cs="Arial"/>
                <w:i/>
                <w:iCs/>
                <w:lang w:val="en-US"/>
              </w:rPr>
              <w:t xml:space="preserve"> Átha Cliath</w:t>
            </w:r>
          </w:p>
          <w:p w14:paraId="6F610802" w14:textId="77777777" w:rsidR="00AD1546" w:rsidRPr="00F47C3B" w:rsidRDefault="00AD1546" w:rsidP="00AD1546">
            <w:pPr>
              <w:pStyle w:val="ListParagraph"/>
              <w:ind w:left="382"/>
              <w:rPr>
                <w:rFonts w:ascii="Arial" w:hAnsi="Arial" w:cs="Arial"/>
              </w:rPr>
            </w:pPr>
          </w:p>
          <w:p w14:paraId="787D2D5C"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HSE Offices Navan Road, Kells Co. Meath, A82 H3C7</w:t>
            </w:r>
          </w:p>
          <w:p w14:paraId="75420D57" w14:textId="77777777" w:rsidR="00AD1546" w:rsidRPr="00F47C3B" w:rsidRDefault="00AD1546" w:rsidP="00AD1546">
            <w:pPr>
              <w:pStyle w:val="ListParagraph"/>
              <w:ind w:left="382"/>
              <w:rPr>
                <w:rFonts w:ascii="Arial" w:hAnsi="Arial" w:cs="Arial"/>
                <w:i/>
                <w:iCs/>
              </w:rPr>
            </w:pPr>
            <w:proofErr w:type="spellStart"/>
            <w:r w:rsidRPr="00F47C3B">
              <w:rPr>
                <w:rFonts w:ascii="Arial" w:hAnsi="Arial" w:cs="Arial"/>
                <w:i/>
                <w:iCs/>
              </w:rPr>
              <w:t>Oifigí</w:t>
            </w:r>
            <w:proofErr w:type="spellEnd"/>
            <w:r w:rsidRPr="00F47C3B">
              <w:rPr>
                <w:rFonts w:ascii="Arial" w:hAnsi="Arial" w:cs="Arial"/>
                <w:i/>
                <w:iCs/>
              </w:rPr>
              <w:t xml:space="preserve"> an FSS, </w:t>
            </w:r>
            <w:proofErr w:type="spellStart"/>
            <w:r w:rsidRPr="00F47C3B">
              <w:rPr>
                <w:rFonts w:ascii="Arial" w:hAnsi="Arial" w:cs="Arial"/>
                <w:i/>
                <w:iCs/>
              </w:rPr>
              <w:t>Bóthar</w:t>
            </w:r>
            <w:proofErr w:type="spellEnd"/>
            <w:r w:rsidRPr="00F47C3B">
              <w:rPr>
                <w:rFonts w:ascii="Arial" w:hAnsi="Arial" w:cs="Arial"/>
                <w:i/>
                <w:iCs/>
              </w:rPr>
              <w:t xml:space="preserve"> </w:t>
            </w:r>
            <w:proofErr w:type="spellStart"/>
            <w:r w:rsidRPr="00F47C3B">
              <w:rPr>
                <w:rFonts w:ascii="Arial" w:hAnsi="Arial" w:cs="Arial"/>
                <w:i/>
                <w:iCs/>
              </w:rPr>
              <w:t>na</w:t>
            </w:r>
            <w:proofErr w:type="spellEnd"/>
            <w:r w:rsidRPr="00F47C3B">
              <w:rPr>
                <w:rFonts w:ascii="Arial" w:hAnsi="Arial" w:cs="Arial"/>
                <w:i/>
                <w:iCs/>
              </w:rPr>
              <w:t xml:space="preserve"> </w:t>
            </w:r>
            <w:proofErr w:type="spellStart"/>
            <w:r w:rsidRPr="00F47C3B">
              <w:rPr>
                <w:rFonts w:ascii="Arial" w:hAnsi="Arial" w:cs="Arial"/>
                <w:i/>
                <w:iCs/>
              </w:rPr>
              <w:t>hUaimhe</w:t>
            </w:r>
            <w:proofErr w:type="spellEnd"/>
            <w:r w:rsidRPr="00F47C3B">
              <w:rPr>
                <w:rFonts w:ascii="Arial" w:hAnsi="Arial" w:cs="Arial"/>
                <w:i/>
                <w:iCs/>
              </w:rPr>
              <w:t xml:space="preserve">, </w:t>
            </w:r>
            <w:proofErr w:type="spellStart"/>
            <w:r w:rsidRPr="00F47C3B">
              <w:rPr>
                <w:rFonts w:ascii="Arial" w:hAnsi="Arial" w:cs="Arial"/>
                <w:i/>
                <w:iCs/>
              </w:rPr>
              <w:t>Ceanannas</w:t>
            </w:r>
            <w:proofErr w:type="spellEnd"/>
            <w:r w:rsidRPr="00F47C3B">
              <w:rPr>
                <w:rFonts w:ascii="Arial" w:hAnsi="Arial" w:cs="Arial"/>
                <w:i/>
                <w:iCs/>
              </w:rPr>
              <w:t xml:space="preserve">, Co </w:t>
            </w:r>
            <w:proofErr w:type="spellStart"/>
            <w:r w:rsidRPr="00F47C3B">
              <w:rPr>
                <w:rFonts w:ascii="Arial" w:hAnsi="Arial" w:cs="Arial"/>
                <w:i/>
                <w:iCs/>
              </w:rPr>
              <w:t>na</w:t>
            </w:r>
            <w:proofErr w:type="spellEnd"/>
            <w:r w:rsidRPr="00F47C3B">
              <w:rPr>
                <w:rFonts w:ascii="Arial" w:hAnsi="Arial" w:cs="Arial"/>
                <w:i/>
                <w:iCs/>
              </w:rPr>
              <w:t xml:space="preserve"> </w:t>
            </w:r>
            <w:proofErr w:type="spellStart"/>
            <w:r w:rsidRPr="00F47C3B">
              <w:rPr>
                <w:rFonts w:ascii="Arial" w:hAnsi="Arial" w:cs="Arial"/>
                <w:i/>
                <w:iCs/>
              </w:rPr>
              <w:t>Mí</w:t>
            </w:r>
            <w:proofErr w:type="spellEnd"/>
          </w:p>
          <w:p w14:paraId="0206CA9B" w14:textId="77777777" w:rsidR="00AD1546" w:rsidRPr="00F47C3B" w:rsidRDefault="00AD1546" w:rsidP="00AD1546">
            <w:pPr>
              <w:rPr>
                <w:rFonts w:ascii="Arial" w:hAnsi="Arial" w:cs="Arial"/>
              </w:rPr>
            </w:pPr>
          </w:p>
          <w:p w14:paraId="5997437F" w14:textId="77777777" w:rsidR="00AD1546" w:rsidRPr="00F47C3B" w:rsidRDefault="00AD1546" w:rsidP="00AD1546">
            <w:pPr>
              <w:pStyle w:val="ListParagraph"/>
              <w:numPr>
                <w:ilvl w:val="0"/>
                <w:numId w:val="34"/>
              </w:numPr>
              <w:spacing w:line="240" w:lineRule="auto"/>
              <w:ind w:left="382"/>
              <w:rPr>
                <w:rFonts w:ascii="Arial" w:hAnsi="Arial" w:cs="Arial"/>
                <w:i/>
                <w:iCs/>
              </w:rPr>
            </w:pPr>
            <w:r w:rsidRPr="00F47C3B">
              <w:rPr>
                <w:rFonts w:ascii="Arial" w:hAnsi="Arial" w:cs="Arial"/>
              </w:rPr>
              <w:t>Feehily’s Business Centre, Duck Street, Sligo</w:t>
            </w:r>
          </w:p>
          <w:p w14:paraId="1B0538E8" w14:textId="77777777" w:rsidR="00AD1546" w:rsidRPr="00F47C3B" w:rsidRDefault="00AD1546" w:rsidP="00AD1546">
            <w:pPr>
              <w:pStyle w:val="ListParagraph"/>
              <w:ind w:left="382"/>
              <w:rPr>
                <w:rFonts w:ascii="Arial" w:hAnsi="Arial" w:cs="Arial"/>
                <w:i/>
                <w:iCs/>
              </w:rPr>
            </w:pPr>
            <w:r w:rsidRPr="00F47C3B">
              <w:rPr>
                <w:rFonts w:ascii="Arial" w:hAnsi="Arial" w:cs="Arial"/>
                <w:i/>
                <w:iCs/>
              </w:rPr>
              <w:t xml:space="preserve">Ionad Gnó Uí </w:t>
            </w:r>
            <w:proofErr w:type="spellStart"/>
            <w:r w:rsidRPr="00F47C3B">
              <w:rPr>
                <w:rFonts w:ascii="Arial" w:hAnsi="Arial" w:cs="Arial"/>
                <w:i/>
                <w:iCs/>
              </w:rPr>
              <w:t>Fhithcheallaigh</w:t>
            </w:r>
            <w:proofErr w:type="spellEnd"/>
            <w:r w:rsidRPr="00F47C3B">
              <w:rPr>
                <w:rFonts w:ascii="Arial" w:hAnsi="Arial" w:cs="Arial"/>
                <w:i/>
                <w:iCs/>
              </w:rPr>
              <w:t xml:space="preserve">, </w:t>
            </w:r>
            <w:proofErr w:type="spellStart"/>
            <w:r w:rsidRPr="00F47C3B">
              <w:rPr>
                <w:rFonts w:ascii="Arial" w:hAnsi="Arial" w:cs="Arial"/>
                <w:i/>
                <w:iCs/>
              </w:rPr>
              <w:t>Sráid</w:t>
            </w:r>
            <w:proofErr w:type="spellEnd"/>
            <w:r w:rsidRPr="00F47C3B">
              <w:rPr>
                <w:rFonts w:ascii="Arial" w:hAnsi="Arial" w:cs="Arial"/>
                <w:i/>
                <w:iCs/>
              </w:rPr>
              <w:t xml:space="preserve"> </w:t>
            </w:r>
            <w:proofErr w:type="spellStart"/>
            <w:r w:rsidRPr="00F47C3B">
              <w:rPr>
                <w:rFonts w:ascii="Arial" w:hAnsi="Arial" w:cs="Arial"/>
                <w:i/>
                <w:iCs/>
              </w:rPr>
              <w:t>na</w:t>
            </w:r>
            <w:proofErr w:type="spellEnd"/>
            <w:r w:rsidRPr="00F47C3B">
              <w:rPr>
                <w:rFonts w:ascii="Arial" w:hAnsi="Arial" w:cs="Arial"/>
                <w:i/>
                <w:iCs/>
              </w:rPr>
              <w:t xml:space="preserve"> Lachan, </w:t>
            </w:r>
            <w:proofErr w:type="spellStart"/>
            <w:r w:rsidRPr="00F47C3B">
              <w:rPr>
                <w:rFonts w:ascii="Arial" w:hAnsi="Arial" w:cs="Arial"/>
                <w:i/>
                <w:iCs/>
              </w:rPr>
              <w:t>Sligeach</w:t>
            </w:r>
            <w:proofErr w:type="spellEnd"/>
          </w:p>
          <w:p w14:paraId="3264D7A0" w14:textId="77777777" w:rsidR="00AD1546" w:rsidRPr="00F47C3B" w:rsidRDefault="00AD1546" w:rsidP="00AD1546">
            <w:pPr>
              <w:pStyle w:val="ListParagraph"/>
              <w:ind w:left="382"/>
              <w:rPr>
                <w:rFonts w:ascii="Arial" w:hAnsi="Arial" w:cs="Arial"/>
                <w:i/>
                <w:iCs/>
              </w:rPr>
            </w:pPr>
          </w:p>
          <w:p w14:paraId="61B0E991"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 xml:space="preserve">Aras Slainte </w:t>
            </w:r>
            <w:proofErr w:type="spellStart"/>
            <w:r w:rsidRPr="00F47C3B">
              <w:rPr>
                <w:rFonts w:ascii="Arial" w:hAnsi="Arial" w:cs="Arial"/>
              </w:rPr>
              <w:t>Chluainin</w:t>
            </w:r>
            <w:proofErr w:type="spellEnd"/>
            <w:r w:rsidRPr="00F47C3B">
              <w:rPr>
                <w:rFonts w:ascii="Arial" w:hAnsi="Arial" w:cs="Arial"/>
              </w:rPr>
              <w:t xml:space="preserve">, </w:t>
            </w:r>
            <w:proofErr w:type="spellStart"/>
            <w:r w:rsidRPr="00F47C3B">
              <w:rPr>
                <w:rFonts w:ascii="Arial" w:hAnsi="Arial" w:cs="Arial"/>
              </w:rPr>
              <w:t>Manorhamilton</w:t>
            </w:r>
            <w:proofErr w:type="spellEnd"/>
            <w:r w:rsidRPr="00F47C3B">
              <w:rPr>
                <w:rFonts w:ascii="Arial" w:hAnsi="Arial" w:cs="Arial"/>
              </w:rPr>
              <w:t>, Leitrim</w:t>
            </w:r>
          </w:p>
          <w:p w14:paraId="5AFD54B6" w14:textId="77777777" w:rsidR="00AD1546" w:rsidRPr="00F47C3B" w:rsidRDefault="00AD1546" w:rsidP="00AD1546">
            <w:pPr>
              <w:pStyle w:val="ListParagraph"/>
              <w:ind w:left="382"/>
              <w:rPr>
                <w:rFonts w:ascii="Arial" w:hAnsi="Arial" w:cs="Arial"/>
                <w:i/>
                <w:iCs/>
              </w:rPr>
            </w:pPr>
            <w:r w:rsidRPr="00F47C3B">
              <w:rPr>
                <w:rFonts w:ascii="Arial" w:hAnsi="Arial" w:cs="Arial"/>
                <w:i/>
                <w:iCs/>
              </w:rPr>
              <w:t xml:space="preserve">Aras Slainte </w:t>
            </w:r>
            <w:proofErr w:type="spellStart"/>
            <w:r w:rsidRPr="00F47C3B">
              <w:rPr>
                <w:rFonts w:ascii="Arial" w:hAnsi="Arial" w:cs="Arial"/>
                <w:i/>
                <w:iCs/>
              </w:rPr>
              <w:t>Chluainín</w:t>
            </w:r>
            <w:proofErr w:type="spellEnd"/>
            <w:r w:rsidRPr="00F47C3B">
              <w:rPr>
                <w:rFonts w:ascii="Arial" w:hAnsi="Arial" w:cs="Arial"/>
                <w:i/>
                <w:iCs/>
              </w:rPr>
              <w:t xml:space="preserve">, </w:t>
            </w:r>
            <w:proofErr w:type="spellStart"/>
            <w:r w:rsidRPr="00F47C3B">
              <w:rPr>
                <w:rFonts w:ascii="Arial" w:hAnsi="Arial" w:cs="Arial"/>
                <w:i/>
                <w:iCs/>
              </w:rPr>
              <w:t>Manorhamilton</w:t>
            </w:r>
            <w:proofErr w:type="spellEnd"/>
            <w:r w:rsidRPr="00F47C3B">
              <w:rPr>
                <w:rFonts w:ascii="Arial" w:hAnsi="Arial" w:cs="Arial"/>
                <w:i/>
                <w:iCs/>
              </w:rPr>
              <w:t>, Leitrim</w:t>
            </w:r>
          </w:p>
          <w:p w14:paraId="43A7BFAE" w14:textId="77777777" w:rsidR="00AD1546" w:rsidRPr="00F47C3B" w:rsidRDefault="00AD1546" w:rsidP="00AD1546">
            <w:pPr>
              <w:pStyle w:val="ListParagraph"/>
              <w:ind w:left="382"/>
              <w:rPr>
                <w:rFonts w:ascii="Arial" w:hAnsi="Arial" w:cs="Arial"/>
                <w:i/>
                <w:iCs/>
              </w:rPr>
            </w:pPr>
          </w:p>
          <w:p w14:paraId="15714FD4"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Áras Sláinte, Wilton Road, Cork</w:t>
            </w:r>
          </w:p>
          <w:p w14:paraId="371034C9" w14:textId="77777777" w:rsidR="00AD1546" w:rsidRPr="00F47C3B" w:rsidRDefault="00AD1546" w:rsidP="00AD1546">
            <w:pPr>
              <w:pStyle w:val="ListParagraph"/>
              <w:ind w:left="382"/>
              <w:rPr>
                <w:rFonts w:ascii="Arial" w:hAnsi="Arial" w:cs="Arial"/>
                <w:i/>
                <w:iCs/>
              </w:rPr>
            </w:pPr>
            <w:r w:rsidRPr="00F47C3B">
              <w:rPr>
                <w:rFonts w:ascii="Arial" w:hAnsi="Arial" w:cs="Arial"/>
                <w:i/>
                <w:iCs/>
              </w:rPr>
              <w:t xml:space="preserve">Áras Sláinte, </w:t>
            </w:r>
            <w:proofErr w:type="spellStart"/>
            <w:r w:rsidRPr="00F47C3B">
              <w:rPr>
                <w:rFonts w:ascii="Arial" w:hAnsi="Arial" w:cs="Arial"/>
                <w:i/>
                <w:iCs/>
              </w:rPr>
              <w:t>Bóthar</w:t>
            </w:r>
            <w:proofErr w:type="spellEnd"/>
            <w:r w:rsidRPr="00F47C3B">
              <w:rPr>
                <w:rFonts w:ascii="Arial" w:hAnsi="Arial" w:cs="Arial"/>
                <w:i/>
                <w:iCs/>
              </w:rPr>
              <w:t xml:space="preserve"> Wilton, Corcaigh</w:t>
            </w:r>
          </w:p>
          <w:p w14:paraId="03C5C26A" w14:textId="77777777" w:rsidR="00AD1546" w:rsidRPr="00F47C3B" w:rsidRDefault="00AD1546" w:rsidP="00AD1546">
            <w:pPr>
              <w:pStyle w:val="ListParagraph"/>
              <w:ind w:left="382"/>
              <w:rPr>
                <w:rFonts w:ascii="Arial" w:hAnsi="Arial" w:cs="Arial"/>
                <w:i/>
                <w:iCs/>
              </w:rPr>
            </w:pPr>
          </w:p>
          <w:p w14:paraId="54C0033F"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Dublin Road, Lacken, Kilkenny</w:t>
            </w:r>
          </w:p>
          <w:p w14:paraId="65495E34" w14:textId="77777777" w:rsidR="00AD1546" w:rsidRPr="00F47C3B" w:rsidRDefault="00AD1546" w:rsidP="00AD1546">
            <w:pPr>
              <w:pStyle w:val="ListParagraph"/>
              <w:ind w:left="382"/>
              <w:rPr>
                <w:rFonts w:ascii="Arial" w:hAnsi="Arial" w:cs="Arial"/>
                <w:i/>
                <w:iCs/>
              </w:rPr>
            </w:pPr>
            <w:proofErr w:type="spellStart"/>
            <w:r w:rsidRPr="00F47C3B">
              <w:rPr>
                <w:rFonts w:ascii="Arial" w:hAnsi="Arial" w:cs="Arial"/>
                <w:i/>
                <w:iCs/>
              </w:rPr>
              <w:t>Bóthar</w:t>
            </w:r>
            <w:proofErr w:type="spellEnd"/>
            <w:r w:rsidRPr="00F47C3B">
              <w:rPr>
                <w:rFonts w:ascii="Arial" w:hAnsi="Arial" w:cs="Arial"/>
                <w:i/>
                <w:iCs/>
              </w:rPr>
              <w:t xml:space="preserve"> Bhaile Átha Cliath, </w:t>
            </w:r>
            <w:proofErr w:type="spellStart"/>
            <w:r w:rsidRPr="00F47C3B">
              <w:rPr>
                <w:rFonts w:ascii="Arial" w:hAnsi="Arial" w:cs="Arial"/>
                <w:i/>
                <w:iCs/>
              </w:rPr>
              <w:t>Cill</w:t>
            </w:r>
            <w:proofErr w:type="spellEnd"/>
            <w:r w:rsidRPr="00F47C3B">
              <w:rPr>
                <w:rFonts w:ascii="Arial" w:hAnsi="Arial" w:cs="Arial"/>
                <w:i/>
                <w:iCs/>
              </w:rPr>
              <w:t xml:space="preserve"> </w:t>
            </w:r>
            <w:proofErr w:type="spellStart"/>
            <w:r w:rsidRPr="00F47C3B">
              <w:rPr>
                <w:rFonts w:ascii="Arial" w:hAnsi="Arial" w:cs="Arial"/>
                <w:i/>
                <w:iCs/>
              </w:rPr>
              <w:t>Chainnigh</w:t>
            </w:r>
            <w:proofErr w:type="spellEnd"/>
          </w:p>
          <w:p w14:paraId="4AAFD452" w14:textId="77777777" w:rsidR="00AD1546" w:rsidRPr="00F47C3B" w:rsidRDefault="00AD1546" w:rsidP="00AD1546">
            <w:pPr>
              <w:pStyle w:val="ListParagraph"/>
              <w:ind w:left="382"/>
              <w:rPr>
                <w:rFonts w:ascii="Arial" w:hAnsi="Arial" w:cs="Arial"/>
                <w:i/>
                <w:iCs/>
              </w:rPr>
            </w:pPr>
          </w:p>
          <w:p w14:paraId="16CFE276"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Merlin Park Hospital, Galway</w:t>
            </w:r>
          </w:p>
          <w:p w14:paraId="402F784C" w14:textId="77777777" w:rsidR="00AD1546" w:rsidRPr="00F47C3B" w:rsidRDefault="00AD1546" w:rsidP="00AD1546">
            <w:pPr>
              <w:pStyle w:val="ListParagraph"/>
              <w:ind w:left="382"/>
              <w:rPr>
                <w:rFonts w:ascii="Arial" w:hAnsi="Arial" w:cs="Arial"/>
                <w:i/>
                <w:iCs/>
                <w:lang w:val="en-US"/>
              </w:rPr>
            </w:pPr>
            <w:r w:rsidRPr="00F47C3B">
              <w:rPr>
                <w:rFonts w:ascii="Arial" w:hAnsi="Arial" w:cs="Arial"/>
                <w:i/>
                <w:iCs/>
                <w:lang w:val="en-US"/>
              </w:rPr>
              <w:t xml:space="preserve">Ospidéal </w:t>
            </w:r>
            <w:proofErr w:type="spellStart"/>
            <w:r w:rsidRPr="00F47C3B">
              <w:rPr>
                <w:rFonts w:ascii="Arial" w:hAnsi="Arial" w:cs="Arial"/>
                <w:i/>
                <w:iCs/>
                <w:lang w:val="en-US"/>
              </w:rPr>
              <w:t>Pháirc</w:t>
            </w:r>
            <w:proofErr w:type="spellEnd"/>
            <w:r w:rsidRPr="00F47C3B">
              <w:rPr>
                <w:rFonts w:ascii="Arial" w:hAnsi="Arial" w:cs="Arial"/>
                <w:i/>
                <w:iCs/>
                <w:lang w:val="en-US"/>
              </w:rPr>
              <w:t xml:space="preserve"> </w:t>
            </w:r>
            <w:proofErr w:type="spellStart"/>
            <w:r w:rsidRPr="00F47C3B">
              <w:rPr>
                <w:rFonts w:ascii="Arial" w:hAnsi="Arial" w:cs="Arial"/>
                <w:i/>
                <w:iCs/>
                <w:lang w:val="en-US"/>
              </w:rPr>
              <w:t>Mheirlinne</w:t>
            </w:r>
            <w:proofErr w:type="spellEnd"/>
            <w:r w:rsidRPr="00F47C3B">
              <w:rPr>
                <w:rFonts w:ascii="Arial" w:hAnsi="Arial" w:cs="Arial"/>
                <w:i/>
                <w:iCs/>
                <w:lang w:val="en-US"/>
              </w:rPr>
              <w:t xml:space="preserve">, </w:t>
            </w:r>
            <w:proofErr w:type="spellStart"/>
            <w:r w:rsidRPr="00F47C3B">
              <w:rPr>
                <w:rFonts w:ascii="Arial" w:hAnsi="Arial" w:cs="Arial"/>
                <w:i/>
                <w:iCs/>
                <w:lang w:val="en-US"/>
              </w:rPr>
              <w:t>Gaillimh</w:t>
            </w:r>
            <w:proofErr w:type="spellEnd"/>
          </w:p>
          <w:p w14:paraId="7826D49F" w14:textId="77777777" w:rsidR="00AD1546" w:rsidRPr="00F47C3B" w:rsidRDefault="00AD1546" w:rsidP="00AD1546">
            <w:pPr>
              <w:pStyle w:val="ListParagraph"/>
              <w:ind w:left="382"/>
              <w:rPr>
                <w:rFonts w:ascii="Arial" w:hAnsi="Arial" w:cs="Arial"/>
                <w:i/>
                <w:iCs/>
              </w:rPr>
            </w:pPr>
          </w:p>
          <w:p w14:paraId="04B7CFE0"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98 Henry Street, Limerick</w:t>
            </w:r>
          </w:p>
          <w:p w14:paraId="1AAE7E72" w14:textId="77777777" w:rsidR="00AD1546" w:rsidRPr="00F47C3B" w:rsidRDefault="00AD1546" w:rsidP="00AD1546">
            <w:pPr>
              <w:pStyle w:val="ListParagraph"/>
              <w:ind w:left="382"/>
              <w:rPr>
                <w:rFonts w:ascii="Arial" w:hAnsi="Arial" w:cs="Arial"/>
                <w:i/>
                <w:iCs/>
              </w:rPr>
            </w:pPr>
            <w:r w:rsidRPr="00F47C3B">
              <w:rPr>
                <w:rFonts w:ascii="Arial" w:hAnsi="Arial" w:cs="Arial"/>
                <w:i/>
                <w:iCs/>
              </w:rPr>
              <w:t xml:space="preserve">98 </w:t>
            </w:r>
            <w:proofErr w:type="spellStart"/>
            <w:r w:rsidRPr="00F47C3B">
              <w:rPr>
                <w:rFonts w:ascii="Arial" w:hAnsi="Arial" w:cs="Arial"/>
                <w:i/>
                <w:iCs/>
              </w:rPr>
              <w:t>Sráid</w:t>
            </w:r>
            <w:proofErr w:type="spellEnd"/>
            <w:r w:rsidRPr="00F47C3B">
              <w:rPr>
                <w:rFonts w:ascii="Arial" w:hAnsi="Arial" w:cs="Arial"/>
                <w:i/>
                <w:iCs/>
              </w:rPr>
              <w:t xml:space="preserve"> Anraí, </w:t>
            </w:r>
            <w:proofErr w:type="spellStart"/>
            <w:r w:rsidRPr="00F47C3B">
              <w:rPr>
                <w:rFonts w:ascii="Arial" w:hAnsi="Arial" w:cs="Arial"/>
                <w:i/>
                <w:iCs/>
              </w:rPr>
              <w:t>Luimneach</w:t>
            </w:r>
            <w:proofErr w:type="spellEnd"/>
          </w:p>
          <w:p w14:paraId="3335AC7D" w14:textId="77777777" w:rsidR="00AD1546" w:rsidRPr="00F47C3B" w:rsidRDefault="00AD1546" w:rsidP="00AD1546">
            <w:pPr>
              <w:pStyle w:val="ListParagraph"/>
              <w:ind w:left="382"/>
              <w:rPr>
                <w:rFonts w:ascii="Arial" w:hAnsi="Arial" w:cs="Arial"/>
                <w:i/>
                <w:iCs/>
              </w:rPr>
            </w:pPr>
          </w:p>
          <w:p w14:paraId="2D26FF6B"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Scott Building Midlands Regional Hospital, Arden Road, Tullamore, Offaly</w:t>
            </w:r>
          </w:p>
          <w:p w14:paraId="4C2174B3" w14:textId="77777777" w:rsidR="00AD1546" w:rsidRPr="00F47C3B" w:rsidRDefault="00AD1546" w:rsidP="00AD1546">
            <w:pPr>
              <w:pStyle w:val="ListParagraph"/>
              <w:ind w:left="382"/>
              <w:rPr>
                <w:rFonts w:ascii="Arial" w:hAnsi="Arial" w:cs="Arial"/>
                <w:i/>
                <w:iCs/>
              </w:rPr>
            </w:pPr>
            <w:r w:rsidRPr="00F47C3B">
              <w:rPr>
                <w:rFonts w:ascii="Arial" w:hAnsi="Arial" w:cs="Arial"/>
                <w:i/>
                <w:iCs/>
              </w:rPr>
              <w:t xml:space="preserve">Ospidéal Réigiúnach Lár </w:t>
            </w:r>
            <w:proofErr w:type="spellStart"/>
            <w:r w:rsidRPr="00F47C3B">
              <w:rPr>
                <w:rFonts w:ascii="Arial" w:hAnsi="Arial" w:cs="Arial"/>
                <w:i/>
                <w:iCs/>
              </w:rPr>
              <w:t>na</w:t>
            </w:r>
            <w:proofErr w:type="spellEnd"/>
            <w:r w:rsidRPr="00F47C3B">
              <w:rPr>
                <w:rFonts w:ascii="Arial" w:hAnsi="Arial" w:cs="Arial"/>
                <w:i/>
                <w:iCs/>
              </w:rPr>
              <w:t xml:space="preserve"> </w:t>
            </w:r>
            <w:proofErr w:type="spellStart"/>
            <w:r w:rsidRPr="00F47C3B">
              <w:rPr>
                <w:rFonts w:ascii="Arial" w:hAnsi="Arial" w:cs="Arial"/>
                <w:i/>
                <w:iCs/>
              </w:rPr>
              <w:t>Tíre</w:t>
            </w:r>
            <w:proofErr w:type="spellEnd"/>
            <w:r w:rsidRPr="00F47C3B">
              <w:rPr>
                <w:rFonts w:ascii="Arial" w:hAnsi="Arial" w:cs="Arial"/>
                <w:i/>
                <w:iCs/>
              </w:rPr>
              <w:t xml:space="preserve">, Tulach </w:t>
            </w:r>
            <w:proofErr w:type="spellStart"/>
            <w:r w:rsidRPr="00F47C3B">
              <w:rPr>
                <w:rFonts w:ascii="Arial" w:hAnsi="Arial" w:cs="Arial"/>
                <w:i/>
                <w:iCs/>
              </w:rPr>
              <w:t>Mhor</w:t>
            </w:r>
            <w:proofErr w:type="spellEnd"/>
            <w:r w:rsidRPr="00F47C3B">
              <w:rPr>
                <w:rFonts w:ascii="Arial" w:hAnsi="Arial" w:cs="Arial"/>
                <w:i/>
                <w:iCs/>
              </w:rPr>
              <w:t xml:space="preserve">, </w:t>
            </w:r>
            <w:proofErr w:type="spellStart"/>
            <w:r w:rsidRPr="00F47C3B">
              <w:rPr>
                <w:rFonts w:ascii="Arial" w:hAnsi="Arial" w:cs="Arial"/>
                <w:i/>
                <w:iCs/>
              </w:rPr>
              <w:t>Uíbh</w:t>
            </w:r>
            <w:proofErr w:type="spellEnd"/>
            <w:r w:rsidRPr="00F47C3B">
              <w:rPr>
                <w:rFonts w:ascii="Arial" w:hAnsi="Arial" w:cs="Arial"/>
                <w:i/>
                <w:iCs/>
              </w:rPr>
              <w:t xml:space="preserve"> </w:t>
            </w:r>
            <w:proofErr w:type="spellStart"/>
            <w:r w:rsidRPr="00F47C3B">
              <w:rPr>
                <w:rFonts w:ascii="Arial" w:hAnsi="Arial" w:cs="Arial"/>
                <w:i/>
                <w:iCs/>
              </w:rPr>
              <w:t>Fhailí</w:t>
            </w:r>
            <w:proofErr w:type="spellEnd"/>
          </w:p>
          <w:p w14:paraId="3A86E626" w14:textId="77777777" w:rsidR="00AD1546" w:rsidRPr="00F47C3B" w:rsidRDefault="00AD1546" w:rsidP="00AD1546">
            <w:pPr>
              <w:pStyle w:val="ListParagraph"/>
              <w:ind w:left="382"/>
              <w:rPr>
                <w:rFonts w:ascii="Arial" w:hAnsi="Arial" w:cs="Arial"/>
                <w:i/>
                <w:iCs/>
              </w:rPr>
            </w:pPr>
          </w:p>
          <w:p w14:paraId="64380197"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 xml:space="preserve">Southgate Shopping Centre, </w:t>
            </w:r>
            <w:proofErr w:type="spellStart"/>
            <w:r w:rsidRPr="00F47C3B">
              <w:rPr>
                <w:rFonts w:ascii="Arial" w:hAnsi="Arial" w:cs="Arial"/>
              </w:rPr>
              <w:t>Colpe</w:t>
            </w:r>
            <w:proofErr w:type="spellEnd"/>
            <w:r w:rsidRPr="00F47C3B">
              <w:rPr>
                <w:rFonts w:ascii="Arial" w:hAnsi="Arial" w:cs="Arial"/>
              </w:rPr>
              <w:t xml:space="preserve"> Cross, Drogheda, Meath</w:t>
            </w:r>
          </w:p>
          <w:p w14:paraId="53A1EA20" w14:textId="77777777" w:rsidR="00AD1546" w:rsidRPr="00F47C3B" w:rsidRDefault="00AD1546" w:rsidP="00AD1546">
            <w:pPr>
              <w:pStyle w:val="ListParagraph"/>
              <w:ind w:left="382"/>
              <w:rPr>
                <w:rFonts w:ascii="Arial" w:hAnsi="Arial" w:cs="Arial"/>
                <w:i/>
                <w:iCs/>
              </w:rPr>
            </w:pPr>
            <w:r w:rsidRPr="00F47C3B">
              <w:rPr>
                <w:rFonts w:ascii="Arial" w:hAnsi="Arial" w:cs="Arial"/>
                <w:i/>
                <w:iCs/>
              </w:rPr>
              <w:t xml:space="preserve">Ionad Siopadoireachta Southgate, Crois </w:t>
            </w:r>
            <w:proofErr w:type="spellStart"/>
            <w:r w:rsidRPr="00F47C3B">
              <w:rPr>
                <w:rFonts w:ascii="Arial" w:hAnsi="Arial" w:cs="Arial"/>
                <w:i/>
                <w:iCs/>
              </w:rPr>
              <w:t>Cholpa</w:t>
            </w:r>
            <w:proofErr w:type="spellEnd"/>
            <w:r w:rsidRPr="00F47C3B">
              <w:rPr>
                <w:rFonts w:ascii="Arial" w:hAnsi="Arial" w:cs="Arial"/>
                <w:i/>
                <w:iCs/>
              </w:rPr>
              <w:t xml:space="preserve">, </w:t>
            </w:r>
            <w:proofErr w:type="spellStart"/>
            <w:r w:rsidRPr="00F47C3B">
              <w:rPr>
                <w:rFonts w:ascii="Arial" w:hAnsi="Arial" w:cs="Arial"/>
                <w:i/>
                <w:iCs/>
              </w:rPr>
              <w:t>Droichead</w:t>
            </w:r>
            <w:proofErr w:type="spellEnd"/>
            <w:r w:rsidRPr="00F47C3B">
              <w:rPr>
                <w:rFonts w:ascii="Arial" w:hAnsi="Arial" w:cs="Arial"/>
                <w:i/>
                <w:iCs/>
              </w:rPr>
              <w:t xml:space="preserve"> Átha, Co. </w:t>
            </w:r>
            <w:proofErr w:type="spellStart"/>
            <w:r w:rsidRPr="00F47C3B">
              <w:rPr>
                <w:rFonts w:ascii="Arial" w:hAnsi="Arial" w:cs="Arial"/>
                <w:i/>
                <w:iCs/>
              </w:rPr>
              <w:t>na</w:t>
            </w:r>
            <w:proofErr w:type="spellEnd"/>
            <w:r w:rsidRPr="00F47C3B">
              <w:rPr>
                <w:rFonts w:ascii="Arial" w:hAnsi="Arial" w:cs="Arial"/>
                <w:i/>
                <w:iCs/>
              </w:rPr>
              <w:t xml:space="preserve"> </w:t>
            </w:r>
            <w:proofErr w:type="spellStart"/>
            <w:r w:rsidRPr="00F47C3B">
              <w:rPr>
                <w:rFonts w:ascii="Arial" w:hAnsi="Arial" w:cs="Arial"/>
                <w:i/>
                <w:iCs/>
              </w:rPr>
              <w:t>Mí</w:t>
            </w:r>
            <w:proofErr w:type="spellEnd"/>
          </w:p>
          <w:p w14:paraId="059FB987" w14:textId="77777777" w:rsidR="00AD1546" w:rsidRPr="00F47C3B" w:rsidRDefault="00AD1546" w:rsidP="00AD1546">
            <w:pPr>
              <w:pStyle w:val="ListParagraph"/>
              <w:ind w:left="382"/>
              <w:rPr>
                <w:rFonts w:ascii="Arial" w:hAnsi="Arial" w:cs="Arial"/>
                <w:i/>
                <w:iCs/>
              </w:rPr>
            </w:pPr>
          </w:p>
          <w:p w14:paraId="5B9D12BC"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University Hospital Kerry, Tralee, Kerry</w:t>
            </w:r>
          </w:p>
          <w:p w14:paraId="33E493F5" w14:textId="77777777" w:rsidR="00AD1546" w:rsidRPr="00F47C3B" w:rsidRDefault="00AD1546" w:rsidP="00AD1546">
            <w:pPr>
              <w:pStyle w:val="ListParagraph"/>
              <w:ind w:left="382"/>
              <w:rPr>
                <w:rFonts w:ascii="Arial" w:hAnsi="Arial" w:cs="Arial"/>
                <w:i/>
                <w:iCs/>
                <w:lang w:val="ga-IE"/>
              </w:rPr>
            </w:pPr>
            <w:r w:rsidRPr="00F47C3B">
              <w:rPr>
                <w:rFonts w:ascii="Arial" w:hAnsi="Arial" w:cs="Arial"/>
                <w:i/>
                <w:iCs/>
              </w:rPr>
              <w:t>O</w:t>
            </w:r>
            <w:r w:rsidRPr="00F47C3B">
              <w:rPr>
                <w:rFonts w:ascii="Arial" w:hAnsi="Arial" w:cs="Arial"/>
                <w:i/>
                <w:iCs/>
                <w:lang w:val="ga-IE"/>
              </w:rPr>
              <w:t>spidéal Ollscoile Ciarraí, Trá Lí, Ciarraí</w:t>
            </w:r>
          </w:p>
          <w:p w14:paraId="630CF9CA" w14:textId="77777777" w:rsidR="00AD1546" w:rsidRPr="00F47C3B" w:rsidRDefault="00AD1546" w:rsidP="00AD1546">
            <w:pPr>
              <w:pStyle w:val="ListParagraph"/>
              <w:ind w:left="382"/>
              <w:rPr>
                <w:rFonts w:ascii="Arial" w:hAnsi="Arial" w:cs="Arial"/>
                <w:i/>
                <w:iCs/>
              </w:rPr>
            </w:pPr>
          </w:p>
          <w:p w14:paraId="03D7A7C8" w14:textId="77777777" w:rsidR="00AD1546" w:rsidRPr="00F47C3B" w:rsidRDefault="00AD1546" w:rsidP="00AD1546">
            <w:pPr>
              <w:pStyle w:val="ListParagraph"/>
              <w:numPr>
                <w:ilvl w:val="0"/>
                <w:numId w:val="34"/>
              </w:numPr>
              <w:spacing w:line="240" w:lineRule="auto"/>
              <w:ind w:left="382"/>
              <w:rPr>
                <w:rFonts w:ascii="Arial" w:hAnsi="Arial" w:cs="Arial"/>
              </w:rPr>
            </w:pPr>
            <w:r w:rsidRPr="00F47C3B">
              <w:rPr>
                <w:rFonts w:ascii="Arial" w:hAnsi="Arial" w:cs="Arial"/>
              </w:rPr>
              <w:t>Hale Street, Ardee, Louth</w:t>
            </w:r>
          </w:p>
          <w:p w14:paraId="034C5EA1" w14:textId="77777777" w:rsidR="00AD1546" w:rsidRPr="00F47C3B" w:rsidRDefault="00AD1546" w:rsidP="00AD1546">
            <w:pPr>
              <w:pStyle w:val="ListParagraph"/>
              <w:ind w:left="382"/>
              <w:rPr>
                <w:rFonts w:ascii="Arial" w:hAnsi="Arial" w:cs="Arial"/>
                <w:i/>
                <w:iCs/>
              </w:rPr>
            </w:pPr>
            <w:proofErr w:type="spellStart"/>
            <w:r w:rsidRPr="00F47C3B">
              <w:rPr>
                <w:rFonts w:ascii="Arial" w:hAnsi="Arial" w:cs="Arial"/>
                <w:i/>
                <w:iCs/>
              </w:rPr>
              <w:t>Shráid</w:t>
            </w:r>
            <w:proofErr w:type="spellEnd"/>
            <w:r w:rsidRPr="00F47C3B">
              <w:rPr>
                <w:rFonts w:ascii="Arial" w:hAnsi="Arial" w:cs="Arial"/>
                <w:i/>
                <w:iCs/>
              </w:rPr>
              <w:t xml:space="preserve"> Héil, Bhaile Átha </w:t>
            </w:r>
            <w:proofErr w:type="spellStart"/>
            <w:r w:rsidRPr="00F47C3B">
              <w:rPr>
                <w:rFonts w:ascii="Arial" w:hAnsi="Arial" w:cs="Arial"/>
                <w:i/>
                <w:iCs/>
              </w:rPr>
              <w:t>Fhirdhia</w:t>
            </w:r>
            <w:proofErr w:type="spellEnd"/>
            <w:r w:rsidRPr="00F47C3B">
              <w:rPr>
                <w:rFonts w:ascii="Arial" w:hAnsi="Arial" w:cs="Arial"/>
                <w:i/>
                <w:iCs/>
              </w:rPr>
              <w:t xml:space="preserve">, </w:t>
            </w:r>
            <w:proofErr w:type="spellStart"/>
            <w:r w:rsidRPr="00F47C3B">
              <w:rPr>
                <w:rFonts w:ascii="Arial" w:hAnsi="Arial" w:cs="Arial"/>
                <w:i/>
                <w:iCs/>
              </w:rPr>
              <w:t>Có</w:t>
            </w:r>
            <w:proofErr w:type="spellEnd"/>
            <w:r w:rsidRPr="00F47C3B">
              <w:rPr>
                <w:rFonts w:ascii="Arial" w:hAnsi="Arial" w:cs="Arial"/>
                <w:i/>
                <w:iCs/>
              </w:rPr>
              <w:t xml:space="preserve"> </w:t>
            </w:r>
            <w:proofErr w:type="spellStart"/>
            <w:r w:rsidRPr="00F47C3B">
              <w:rPr>
                <w:rFonts w:ascii="Arial" w:hAnsi="Arial" w:cs="Arial"/>
                <w:i/>
                <w:iCs/>
              </w:rPr>
              <w:t>Lú</w:t>
            </w:r>
            <w:proofErr w:type="spellEnd"/>
          </w:p>
          <w:p w14:paraId="3F6380C9" w14:textId="77777777" w:rsidR="00AD1546" w:rsidRPr="00F47C3B" w:rsidRDefault="00AD1546" w:rsidP="00AD1546">
            <w:pPr>
              <w:jc w:val="both"/>
              <w:rPr>
                <w:rFonts w:ascii="Arial" w:hAnsi="Arial" w:cs="Arial"/>
              </w:rPr>
            </w:pPr>
          </w:p>
          <w:p w14:paraId="47AA61AC" w14:textId="0C87AA9C" w:rsidR="00AD1546" w:rsidRPr="00F47C3B" w:rsidRDefault="00AD1546" w:rsidP="00AD1546">
            <w:pPr>
              <w:jc w:val="both"/>
              <w:rPr>
                <w:rFonts w:ascii="Arial" w:hAnsi="Arial" w:cs="Arial"/>
              </w:rPr>
            </w:pPr>
            <w:r w:rsidRPr="00F47C3B">
              <w:rPr>
                <w:rFonts w:ascii="Arial" w:hAnsi="Arial" w:cs="Arial"/>
              </w:rPr>
              <w:t>There is currently one permanent and whole-time vacancy available.</w:t>
            </w:r>
          </w:p>
          <w:p w14:paraId="4BA8CDC1" w14:textId="77777777" w:rsidR="00AD1546" w:rsidRPr="00F47C3B" w:rsidRDefault="00AD1546" w:rsidP="00AD1546">
            <w:pPr>
              <w:jc w:val="both"/>
              <w:rPr>
                <w:rFonts w:ascii="Arial" w:hAnsi="Arial" w:cs="Arial"/>
              </w:rPr>
            </w:pPr>
          </w:p>
          <w:p w14:paraId="6E71EAF5" w14:textId="394132A5" w:rsidR="00AD1546" w:rsidRPr="00F47C3B" w:rsidRDefault="00AD1546" w:rsidP="00AD1546">
            <w:pPr>
              <w:autoSpaceDE w:val="0"/>
              <w:autoSpaceDN w:val="0"/>
              <w:adjustRightInd w:val="0"/>
              <w:jc w:val="both"/>
              <w:rPr>
                <w:rFonts w:ascii="Arial" w:hAnsi="Arial" w:cs="Arial"/>
                <w:spacing w:val="-3"/>
              </w:rPr>
            </w:pPr>
            <w:r w:rsidRPr="00F47C3B">
              <w:rPr>
                <w:rFonts w:ascii="Arial" w:hAnsi="Arial" w:cs="Arial"/>
                <w:spacing w:val="-3"/>
              </w:rPr>
              <w:t>A panel may be created for the post from which permanent and specified-purpose vacancies of full or part time duration may be filled.</w:t>
            </w:r>
          </w:p>
        </w:tc>
      </w:tr>
      <w:tr w:rsidR="00F47C3B" w:rsidRPr="00F47C3B" w14:paraId="474B5CD4" w14:textId="77777777" w:rsidTr="00AD1546">
        <w:trPr>
          <w:trHeight w:val="736"/>
        </w:trPr>
        <w:tc>
          <w:tcPr>
            <w:tcW w:w="2270" w:type="dxa"/>
          </w:tcPr>
          <w:p w14:paraId="1AF96B21" w14:textId="77777777" w:rsidR="00AD1546" w:rsidRPr="00F47C3B" w:rsidRDefault="00AD1546" w:rsidP="00AD1546">
            <w:pPr>
              <w:spacing w:before="120"/>
              <w:rPr>
                <w:rFonts w:ascii="Arial" w:hAnsi="Arial" w:cs="Arial"/>
                <w:b/>
                <w:bCs/>
              </w:rPr>
            </w:pPr>
            <w:r w:rsidRPr="00F47C3B">
              <w:rPr>
                <w:rFonts w:ascii="Arial" w:hAnsi="Arial" w:cs="Arial"/>
                <w:b/>
                <w:bCs/>
              </w:rPr>
              <w:lastRenderedPageBreak/>
              <w:t>Informal Enquiries</w:t>
            </w:r>
          </w:p>
        </w:tc>
        <w:tc>
          <w:tcPr>
            <w:tcW w:w="8346" w:type="dxa"/>
          </w:tcPr>
          <w:p w14:paraId="4595C255" w14:textId="13BCC65B" w:rsidR="004836B4" w:rsidRPr="00F47C3B" w:rsidRDefault="004836B4" w:rsidP="00AD1546">
            <w:pPr>
              <w:pStyle w:val="Default"/>
              <w:jc w:val="both"/>
              <w:rPr>
                <w:rFonts w:ascii="Arial" w:hAnsi="Arial" w:cs="Arial"/>
                <w:b/>
                <w:bCs/>
                <w:color w:val="auto"/>
                <w:sz w:val="20"/>
                <w:szCs w:val="20"/>
              </w:rPr>
            </w:pPr>
            <w:r w:rsidRPr="00F47C3B">
              <w:rPr>
                <w:rFonts w:ascii="Arial" w:hAnsi="Arial" w:cs="Arial"/>
                <w:b/>
                <w:bCs/>
                <w:color w:val="auto"/>
                <w:sz w:val="20"/>
                <w:szCs w:val="20"/>
              </w:rPr>
              <w:t>Campaign Lead</w:t>
            </w:r>
            <w:r w:rsidR="00565C2F" w:rsidRPr="00F47C3B">
              <w:rPr>
                <w:rFonts w:ascii="Arial" w:hAnsi="Arial" w:cs="Arial"/>
                <w:b/>
                <w:bCs/>
                <w:color w:val="auto"/>
                <w:sz w:val="20"/>
                <w:szCs w:val="20"/>
              </w:rPr>
              <w:t>: Erica Byrne</w:t>
            </w:r>
          </w:p>
          <w:p w14:paraId="5E38E238" w14:textId="7F1D3CFD" w:rsidR="00AD1546" w:rsidRPr="00F47C3B" w:rsidRDefault="004836B4" w:rsidP="00AD1546">
            <w:pPr>
              <w:pStyle w:val="Default"/>
              <w:jc w:val="both"/>
              <w:rPr>
                <w:rFonts w:ascii="Arial" w:hAnsi="Arial" w:cs="Arial"/>
                <w:b/>
                <w:bCs/>
                <w:color w:val="auto"/>
                <w:sz w:val="20"/>
                <w:szCs w:val="20"/>
              </w:rPr>
            </w:pPr>
            <w:r w:rsidRPr="00F47C3B">
              <w:rPr>
                <w:rFonts w:ascii="Arial" w:hAnsi="Arial" w:cs="Arial"/>
                <w:b/>
                <w:bCs/>
                <w:color w:val="auto"/>
                <w:sz w:val="20"/>
                <w:szCs w:val="20"/>
              </w:rPr>
              <w:t>Contact details:</w:t>
            </w:r>
            <w:r w:rsidR="00565C2F" w:rsidRPr="00F47C3B">
              <w:rPr>
                <w:rFonts w:ascii="Arial" w:hAnsi="Arial" w:cs="Arial"/>
                <w:b/>
                <w:bCs/>
                <w:color w:val="auto"/>
                <w:sz w:val="20"/>
                <w:szCs w:val="20"/>
              </w:rPr>
              <w:t xml:space="preserve"> </w:t>
            </w:r>
            <w:hyperlink r:id="rId12" w:history="1">
              <w:r w:rsidR="00565C2F" w:rsidRPr="00F47C3B">
                <w:rPr>
                  <w:rStyle w:val="Hyperlink"/>
                  <w:rFonts w:ascii="Arial" w:hAnsi="Arial" w:cs="Arial"/>
                  <w:b/>
                  <w:bCs/>
                  <w:color w:val="auto"/>
                  <w:sz w:val="20"/>
                  <w:szCs w:val="20"/>
                </w:rPr>
                <w:t>recruitment.TechnologyAndTransformation@hse.ie</w:t>
              </w:r>
            </w:hyperlink>
            <w:r w:rsidR="00565C2F" w:rsidRPr="00F47C3B">
              <w:rPr>
                <w:rFonts w:ascii="Arial" w:hAnsi="Arial" w:cs="Arial"/>
                <w:b/>
                <w:bCs/>
                <w:color w:val="auto"/>
                <w:sz w:val="20"/>
                <w:szCs w:val="20"/>
              </w:rPr>
              <w:t xml:space="preserve"> </w:t>
            </w:r>
          </w:p>
        </w:tc>
      </w:tr>
      <w:tr w:rsidR="00F47C3B" w:rsidRPr="00F47C3B" w14:paraId="3E56F138" w14:textId="77777777" w:rsidTr="00AD1546">
        <w:tc>
          <w:tcPr>
            <w:tcW w:w="2270" w:type="dxa"/>
          </w:tcPr>
          <w:p w14:paraId="5B3621FF" w14:textId="77777777" w:rsidR="00AD1546" w:rsidRPr="00F47C3B" w:rsidRDefault="00AD1546" w:rsidP="00AD1546">
            <w:pPr>
              <w:spacing w:before="120"/>
              <w:rPr>
                <w:rFonts w:ascii="Arial" w:hAnsi="Arial" w:cs="Arial"/>
                <w:b/>
                <w:bCs/>
              </w:rPr>
            </w:pPr>
            <w:r w:rsidRPr="00F47C3B">
              <w:rPr>
                <w:rFonts w:ascii="Arial" w:hAnsi="Arial" w:cs="Arial"/>
                <w:b/>
                <w:bCs/>
              </w:rPr>
              <w:t>Details of Service</w:t>
            </w:r>
          </w:p>
          <w:p w14:paraId="46C31917" w14:textId="77777777" w:rsidR="00AD1546" w:rsidRPr="00F47C3B" w:rsidRDefault="00AD1546" w:rsidP="00AD1546">
            <w:pPr>
              <w:spacing w:before="120"/>
              <w:rPr>
                <w:rFonts w:ascii="Arial" w:hAnsi="Arial" w:cs="Arial"/>
                <w:b/>
                <w:bCs/>
              </w:rPr>
            </w:pPr>
          </w:p>
        </w:tc>
        <w:tc>
          <w:tcPr>
            <w:tcW w:w="8346" w:type="dxa"/>
          </w:tcPr>
          <w:p w14:paraId="1A9550B8" w14:textId="49EAC31A" w:rsidR="00AD1546" w:rsidRPr="00F47C3B" w:rsidRDefault="00AD1546" w:rsidP="00AD1546">
            <w:pPr>
              <w:pStyle w:val="Default"/>
              <w:jc w:val="both"/>
              <w:rPr>
                <w:rFonts w:ascii="Arial" w:hAnsi="Arial" w:cs="Arial"/>
                <w:color w:val="auto"/>
                <w:sz w:val="20"/>
                <w:szCs w:val="20"/>
              </w:rPr>
            </w:pPr>
            <w:r w:rsidRPr="00F47C3B">
              <w:rPr>
                <w:rFonts w:ascii="Arial" w:hAnsi="Arial" w:cs="Arial"/>
                <w:color w:val="auto"/>
                <w:sz w:val="20"/>
                <w:szCs w:val="20"/>
              </w:rPr>
              <w:t xml:space="preserve">Technology &amp; Transformation is the HSE office responsible for the delivery of technology to support the delivery of IT enabled healthcare across Ireland. Technology &amp; Transformation embraces all voice, video and data communications technologies and provides one central management point for all purchases of hardware, software, telecommunications, cloud-based solutions, ICT developments and advisory services. </w:t>
            </w:r>
          </w:p>
          <w:p w14:paraId="6D465E69" w14:textId="77777777" w:rsidR="00AD1546" w:rsidRPr="00F47C3B" w:rsidRDefault="00AD1546" w:rsidP="00AD1546">
            <w:pPr>
              <w:pStyle w:val="Default"/>
              <w:jc w:val="both"/>
              <w:rPr>
                <w:rFonts w:ascii="Arial" w:hAnsi="Arial" w:cs="Arial"/>
                <w:color w:val="auto"/>
                <w:sz w:val="20"/>
                <w:szCs w:val="20"/>
              </w:rPr>
            </w:pPr>
          </w:p>
          <w:p w14:paraId="37E01708" w14:textId="3312E476" w:rsidR="00AD1546" w:rsidRPr="00F47C3B" w:rsidRDefault="00AD1546" w:rsidP="00AD1546">
            <w:pPr>
              <w:pStyle w:val="Default"/>
              <w:jc w:val="both"/>
              <w:rPr>
                <w:rFonts w:ascii="Arial" w:hAnsi="Arial" w:cs="Arial"/>
                <w:color w:val="auto"/>
                <w:sz w:val="20"/>
                <w:szCs w:val="20"/>
              </w:rPr>
            </w:pPr>
            <w:r w:rsidRPr="00F47C3B">
              <w:rPr>
                <w:rFonts w:ascii="Arial" w:hAnsi="Arial" w:cs="Arial"/>
                <w:color w:val="auto"/>
                <w:sz w:val="20"/>
                <w:szCs w:val="20"/>
              </w:rPr>
              <w:t>Technology &amp; Transformation is charged with implementing the Digital Health Framework for Ireland 2024-2030 Strategy, which focuses on empowering patients, enhancing workforce capabilities, enabling connected care, driving data-driven services, fostering innovation within the digital health ecosystem, and establishing secure foundations. This ensures that technology supports healthcare efficiently and effectively throughout the entire system. The core aim of the Technology &amp; Transformation Ireland strategy is to improve population wellbeing, enhance health service efficiencies, and create economic opportunities through technology-enabled healthcare provision.</w:t>
            </w:r>
          </w:p>
          <w:p w14:paraId="7DC7FE41" w14:textId="77777777" w:rsidR="00AD1546" w:rsidRPr="00F47C3B" w:rsidRDefault="00AD1546" w:rsidP="00AD1546">
            <w:pPr>
              <w:pStyle w:val="Default"/>
              <w:jc w:val="both"/>
              <w:rPr>
                <w:rFonts w:ascii="Arial" w:hAnsi="Arial" w:cs="Arial"/>
                <w:color w:val="auto"/>
                <w:sz w:val="20"/>
                <w:szCs w:val="20"/>
              </w:rPr>
            </w:pPr>
          </w:p>
          <w:p w14:paraId="3EE265FA" w14:textId="5A87BC08" w:rsidR="00AD1546" w:rsidRPr="00F47C3B" w:rsidRDefault="00AD1546" w:rsidP="00AD1546">
            <w:pPr>
              <w:pStyle w:val="Default"/>
              <w:jc w:val="both"/>
              <w:rPr>
                <w:rFonts w:ascii="Arial" w:eastAsia="Segoe UI" w:hAnsi="Arial" w:cs="Arial"/>
                <w:color w:val="auto"/>
                <w:sz w:val="20"/>
                <w:szCs w:val="20"/>
              </w:rPr>
            </w:pPr>
            <w:r w:rsidRPr="00F47C3B">
              <w:rPr>
                <w:rFonts w:ascii="Arial" w:hAnsi="Arial" w:cs="Arial"/>
                <w:color w:val="auto"/>
                <w:sz w:val="20"/>
                <w:szCs w:val="20"/>
              </w:rPr>
              <w:t xml:space="preserve">For more details, access the Digital Health Framework for Ireland 2024-2030 Strategy </w:t>
            </w:r>
            <w:hyperlink r:id="rId13">
              <w:r w:rsidRPr="00F47C3B">
                <w:rPr>
                  <w:rStyle w:val="Hyperlink"/>
                  <w:rFonts w:ascii="Arial" w:hAnsi="Arial" w:cs="Arial"/>
                  <w:color w:val="auto"/>
                  <w:sz w:val="20"/>
                  <w:szCs w:val="20"/>
                </w:rPr>
                <w:t>here</w:t>
              </w:r>
            </w:hyperlink>
            <w:r w:rsidRPr="00F47C3B">
              <w:rPr>
                <w:rFonts w:ascii="Arial" w:hAnsi="Arial" w:cs="Arial"/>
                <w:color w:val="auto"/>
                <w:sz w:val="20"/>
                <w:szCs w:val="20"/>
              </w:rPr>
              <w:t xml:space="preserve"> (</w:t>
            </w:r>
            <w:hyperlink r:id="rId14" w:history="1">
              <w:r w:rsidR="001434AC" w:rsidRPr="00F47C3B">
                <w:rPr>
                  <w:rStyle w:val="Hyperlink"/>
                  <w:rFonts w:ascii="Arial" w:eastAsia="Segoe UI" w:hAnsi="Arial" w:cs="Arial"/>
                  <w:color w:val="auto"/>
                  <w:sz w:val="20"/>
                  <w:szCs w:val="20"/>
                </w:rPr>
                <w:t>https://www.gov.ie/en/publication/0d21e-digital-for-care-a-digital-health-framework-for-ireland-2024-2030/</w:t>
              </w:r>
            </w:hyperlink>
            <w:r w:rsidRPr="00F47C3B">
              <w:rPr>
                <w:rFonts w:ascii="Arial" w:eastAsia="Segoe UI" w:hAnsi="Arial" w:cs="Arial"/>
                <w:color w:val="auto"/>
                <w:sz w:val="20"/>
                <w:szCs w:val="20"/>
              </w:rPr>
              <w:t>)</w:t>
            </w:r>
          </w:p>
          <w:p w14:paraId="6F237546" w14:textId="25606A0B" w:rsidR="001434AC" w:rsidRPr="00F47C3B" w:rsidRDefault="001434AC" w:rsidP="00AD1546">
            <w:pPr>
              <w:pStyle w:val="Default"/>
              <w:jc w:val="both"/>
              <w:rPr>
                <w:rFonts w:ascii="Arial" w:hAnsi="Arial" w:cs="Arial"/>
                <w:color w:val="auto"/>
              </w:rPr>
            </w:pPr>
          </w:p>
        </w:tc>
      </w:tr>
      <w:tr w:rsidR="00F47C3B" w:rsidRPr="00F47C3B" w14:paraId="24F6EA7F" w14:textId="77777777" w:rsidTr="00AD1546">
        <w:tc>
          <w:tcPr>
            <w:tcW w:w="2270" w:type="dxa"/>
          </w:tcPr>
          <w:p w14:paraId="0BC209A5" w14:textId="77777777" w:rsidR="00AD1546" w:rsidRPr="00F47C3B" w:rsidRDefault="00AD1546" w:rsidP="00AD1546">
            <w:pPr>
              <w:spacing w:before="120"/>
              <w:rPr>
                <w:rFonts w:ascii="Arial" w:hAnsi="Arial" w:cs="Arial"/>
                <w:b/>
                <w:bCs/>
              </w:rPr>
            </w:pPr>
            <w:r w:rsidRPr="00F47C3B">
              <w:rPr>
                <w:rFonts w:ascii="Arial" w:hAnsi="Arial" w:cs="Arial"/>
                <w:b/>
                <w:bCs/>
              </w:rPr>
              <w:t>Reporting Relationship(s)</w:t>
            </w:r>
          </w:p>
        </w:tc>
        <w:tc>
          <w:tcPr>
            <w:tcW w:w="8346" w:type="dxa"/>
          </w:tcPr>
          <w:p w14:paraId="16B12576" w14:textId="04C1C32C" w:rsidR="00AD1546" w:rsidRPr="00F47C3B" w:rsidRDefault="00AD1546" w:rsidP="00AD1546">
            <w:pPr>
              <w:jc w:val="both"/>
              <w:rPr>
                <w:rFonts w:ascii="Arial" w:hAnsi="Arial" w:cs="Arial"/>
              </w:rPr>
            </w:pPr>
            <w:r w:rsidRPr="00F47C3B">
              <w:rPr>
                <w:rFonts w:ascii="Arial" w:hAnsi="Arial" w:cs="Arial"/>
              </w:rPr>
              <w:t xml:space="preserve">The post holder will report to the Head of Business Enterprise Solutions </w:t>
            </w:r>
            <w:r w:rsidRPr="00F47C3B">
              <w:rPr>
                <w:rFonts w:ascii="Arial" w:hAnsi="Arial" w:cs="Arial"/>
                <w:b/>
                <w:bCs/>
              </w:rPr>
              <w:t>(BES)</w:t>
            </w:r>
            <w:r w:rsidRPr="00F47C3B">
              <w:rPr>
                <w:rFonts w:ascii="Arial" w:hAnsi="Arial" w:cs="Arial"/>
              </w:rPr>
              <w:t xml:space="preserve">, Chief Technology Officer, </w:t>
            </w:r>
            <w:r w:rsidR="004E7238" w:rsidRPr="00F47C3B">
              <w:rPr>
                <w:rFonts w:ascii="Arial" w:hAnsi="Arial" w:cs="Arial"/>
              </w:rPr>
              <w:t>and Technology</w:t>
            </w:r>
            <w:r w:rsidRPr="00F47C3B">
              <w:rPr>
                <w:rFonts w:ascii="Arial" w:hAnsi="Arial" w:cs="Arial"/>
              </w:rPr>
              <w:t xml:space="preserve"> &amp; Transformation.</w:t>
            </w:r>
          </w:p>
        </w:tc>
      </w:tr>
      <w:tr w:rsidR="00F47C3B" w:rsidRPr="00F47C3B" w14:paraId="0CEE7AE8" w14:textId="77777777" w:rsidTr="00AD1546">
        <w:tc>
          <w:tcPr>
            <w:tcW w:w="2270" w:type="dxa"/>
          </w:tcPr>
          <w:p w14:paraId="174E452F" w14:textId="77777777" w:rsidR="00AD1546" w:rsidRPr="00F47C3B" w:rsidRDefault="00AD1546" w:rsidP="00AD1546">
            <w:pPr>
              <w:spacing w:before="120"/>
              <w:rPr>
                <w:rFonts w:ascii="Arial" w:hAnsi="Arial" w:cs="Arial"/>
                <w:b/>
                <w:bCs/>
              </w:rPr>
            </w:pPr>
            <w:r w:rsidRPr="00F47C3B">
              <w:rPr>
                <w:rFonts w:ascii="Arial" w:hAnsi="Arial" w:cs="Arial"/>
                <w:b/>
                <w:bCs/>
              </w:rPr>
              <w:t>Purpose of Post</w:t>
            </w:r>
          </w:p>
        </w:tc>
        <w:tc>
          <w:tcPr>
            <w:tcW w:w="8346" w:type="dxa"/>
          </w:tcPr>
          <w:p w14:paraId="0C5AA812" w14:textId="01B5B03F" w:rsidR="001434AC" w:rsidRPr="00F47C3B" w:rsidRDefault="00C26E4A" w:rsidP="00AD1546">
            <w:pPr>
              <w:rPr>
                <w:rFonts w:ascii="Arial" w:eastAsia="Arial" w:hAnsi="Arial" w:cs="Arial"/>
                <w:highlight w:val="yellow"/>
              </w:rPr>
            </w:pPr>
            <w:r w:rsidRPr="00F47C3B">
              <w:rPr>
                <w:rFonts w:ascii="Arial" w:eastAsia="Arial" w:hAnsi="Arial" w:cs="Arial"/>
              </w:rPr>
              <w:t>The Mobile Technology Manager will play a crucial role in driving the strategic direction of the HSE mobile technology division, leading a team of talented professionals and ensuring the successful delivery of mobile services</w:t>
            </w:r>
            <w:r w:rsidR="00AD1546" w:rsidRPr="00F47C3B">
              <w:rPr>
                <w:rFonts w:ascii="Arial" w:eastAsia="Arial" w:hAnsi="Arial" w:cs="Arial"/>
              </w:rPr>
              <w:t xml:space="preserve"> focusing on the strategic areas of user-centric design, identity, network, application development, device management, and security controls. </w:t>
            </w:r>
          </w:p>
        </w:tc>
      </w:tr>
      <w:tr w:rsidR="00F47C3B" w:rsidRPr="00F47C3B" w14:paraId="725FF5B4" w14:textId="77777777" w:rsidTr="00AD1546">
        <w:tc>
          <w:tcPr>
            <w:tcW w:w="2270" w:type="dxa"/>
          </w:tcPr>
          <w:p w14:paraId="715A648D" w14:textId="15E57ECF" w:rsidR="00AD1546" w:rsidRPr="00F47C3B" w:rsidRDefault="00AD1546" w:rsidP="00AD1546">
            <w:pPr>
              <w:spacing w:before="120"/>
              <w:rPr>
                <w:rFonts w:ascii="Arial" w:hAnsi="Arial" w:cs="Arial"/>
                <w:b/>
                <w:bCs/>
              </w:rPr>
            </w:pPr>
            <w:r w:rsidRPr="00F47C3B">
              <w:rPr>
                <w:rFonts w:ascii="Arial" w:hAnsi="Arial" w:cs="Arial"/>
                <w:b/>
                <w:bCs/>
              </w:rPr>
              <w:lastRenderedPageBreak/>
              <w:t>Principal Duties and Responsibilities</w:t>
            </w:r>
          </w:p>
          <w:p w14:paraId="33D06F6F" w14:textId="77777777" w:rsidR="00AD1546" w:rsidRPr="00F47C3B" w:rsidRDefault="00AD1546" w:rsidP="00AD1546">
            <w:pPr>
              <w:rPr>
                <w:rFonts w:ascii="Arial" w:hAnsi="Arial" w:cs="Arial"/>
                <w:b/>
                <w:bCs/>
              </w:rPr>
            </w:pPr>
          </w:p>
        </w:tc>
        <w:tc>
          <w:tcPr>
            <w:tcW w:w="8346" w:type="dxa"/>
          </w:tcPr>
          <w:p w14:paraId="301FABD0" w14:textId="77777777" w:rsidR="006E174E" w:rsidRPr="00F47C3B" w:rsidRDefault="006E174E" w:rsidP="00AD1546">
            <w:pPr>
              <w:pStyle w:val="Default"/>
              <w:jc w:val="both"/>
              <w:rPr>
                <w:rFonts w:ascii="Arial" w:eastAsia="Times New Roman" w:hAnsi="Arial" w:cs="Arial"/>
                <w:b/>
                <w:bCs/>
                <w:color w:val="auto"/>
                <w:sz w:val="20"/>
                <w:szCs w:val="20"/>
              </w:rPr>
            </w:pPr>
          </w:p>
          <w:p w14:paraId="5E4FB2B0" w14:textId="465E70F1" w:rsidR="00AD1546" w:rsidRPr="00F47C3B" w:rsidRDefault="00AD1546" w:rsidP="00AD1546">
            <w:pPr>
              <w:pStyle w:val="Default"/>
              <w:jc w:val="both"/>
              <w:rPr>
                <w:rFonts w:ascii="Arial" w:eastAsia="Times New Roman" w:hAnsi="Arial" w:cs="Arial"/>
                <w:b/>
                <w:bCs/>
                <w:color w:val="auto"/>
                <w:sz w:val="20"/>
                <w:szCs w:val="20"/>
                <w:lang w:eastAsia="en-GB"/>
              </w:rPr>
            </w:pPr>
            <w:r w:rsidRPr="00F47C3B">
              <w:rPr>
                <w:rFonts w:ascii="Arial" w:eastAsia="Times New Roman" w:hAnsi="Arial" w:cs="Arial"/>
                <w:b/>
                <w:bCs/>
                <w:color w:val="auto"/>
                <w:sz w:val="20"/>
                <w:szCs w:val="20"/>
              </w:rPr>
              <w:t>Principal Duties &amp; Responsibilities include:</w:t>
            </w:r>
          </w:p>
          <w:p w14:paraId="00410867" w14:textId="77777777" w:rsidR="00AD1546" w:rsidRPr="00F47C3B" w:rsidRDefault="00AD1546" w:rsidP="00AD1546"/>
          <w:p w14:paraId="59EC0A5E" w14:textId="7CB6721D" w:rsidR="00AD1546" w:rsidRPr="00F47C3B" w:rsidRDefault="00AD1546" w:rsidP="00AD1546">
            <w:pPr>
              <w:pStyle w:val="NoSpacing"/>
              <w:numPr>
                <w:ilvl w:val="0"/>
                <w:numId w:val="4"/>
              </w:numPr>
              <w:jc w:val="both"/>
              <w:rPr>
                <w:rFonts w:ascii="Arial" w:hAnsi="Arial" w:cs="Arial"/>
                <w:lang w:val="en-GB"/>
              </w:rPr>
            </w:pPr>
            <w:r w:rsidRPr="00F47C3B">
              <w:rPr>
                <w:rFonts w:ascii="Arial" w:hAnsi="Arial" w:cs="Arial"/>
              </w:rPr>
              <w:t>Establish with the Head of BES, agreed objectives for the performance of the functions for which he/she is responsible primarily with respect to cellular mobile operations</w:t>
            </w:r>
          </w:p>
          <w:p w14:paraId="4F56A5C5" w14:textId="7A4E12A7" w:rsidR="00AD1546" w:rsidRPr="00F47C3B" w:rsidRDefault="00AD1546" w:rsidP="00AD1546">
            <w:pPr>
              <w:numPr>
                <w:ilvl w:val="0"/>
                <w:numId w:val="4"/>
              </w:numPr>
              <w:rPr>
                <w:rFonts w:ascii="Arial" w:hAnsi="Arial" w:cs="Arial"/>
                <w:lang w:eastAsia="en-IE"/>
              </w:rPr>
            </w:pPr>
            <w:r w:rsidRPr="00F47C3B">
              <w:rPr>
                <w:rFonts w:ascii="Arial" w:hAnsi="Arial" w:cs="Arial"/>
              </w:rPr>
              <w:t>Develop and execute a comprehensive mobile technology strategy, spanning user-centric design, identity, network, application, devices and security controls, that is aligned with the HSE’s Digital for Care Strategy.</w:t>
            </w:r>
          </w:p>
          <w:p w14:paraId="4A2254D3" w14:textId="574FBB28" w:rsidR="00AD1546" w:rsidRPr="00F47C3B" w:rsidRDefault="00AD1546" w:rsidP="00AD1546">
            <w:pPr>
              <w:numPr>
                <w:ilvl w:val="0"/>
                <w:numId w:val="4"/>
              </w:numPr>
              <w:rPr>
                <w:rFonts w:ascii="Arial" w:hAnsi="Arial" w:cs="Arial"/>
                <w:lang w:eastAsia="en-IE"/>
              </w:rPr>
            </w:pPr>
            <w:r w:rsidRPr="00F47C3B">
              <w:rPr>
                <w:rFonts w:ascii="Arial" w:hAnsi="Arial" w:cs="Arial"/>
              </w:rPr>
              <w:t>Lead, inspire, and mentor a team of mobile technology professionals, fostering a collaborative and innovative work environment</w:t>
            </w:r>
          </w:p>
          <w:p w14:paraId="221D0FD3" w14:textId="0E67437C" w:rsidR="00AD1546" w:rsidRPr="00F47C3B" w:rsidRDefault="00AD1546" w:rsidP="00AD1546">
            <w:pPr>
              <w:numPr>
                <w:ilvl w:val="0"/>
                <w:numId w:val="4"/>
              </w:numPr>
              <w:rPr>
                <w:rFonts w:ascii="Arial" w:hAnsi="Arial" w:cs="Arial"/>
                <w:lang w:eastAsia="en-IE"/>
              </w:rPr>
            </w:pPr>
            <w:r w:rsidRPr="00F47C3B">
              <w:rPr>
                <w:rFonts w:ascii="Arial" w:hAnsi="Arial" w:cs="Arial"/>
              </w:rPr>
              <w:t>Collaborate with cross-functional teams to define and prioritise mobile development projects and initiatives</w:t>
            </w:r>
          </w:p>
          <w:p w14:paraId="4FF4DE14" w14:textId="0D676185" w:rsidR="00AD1546" w:rsidRPr="00F47C3B" w:rsidRDefault="00AD1546" w:rsidP="00AD1546">
            <w:pPr>
              <w:numPr>
                <w:ilvl w:val="0"/>
                <w:numId w:val="4"/>
              </w:numPr>
              <w:rPr>
                <w:rFonts w:ascii="Arial" w:hAnsi="Arial" w:cs="Arial"/>
                <w:lang w:eastAsia="en-IE"/>
              </w:rPr>
            </w:pPr>
            <w:r w:rsidRPr="00F47C3B">
              <w:rPr>
                <w:rFonts w:ascii="Arial" w:hAnsi="Arial" w:cs="Arial"/>
              </w:rPr>
              <w:t>Stay updated with industry trends and emerging technologies, ensuring HSE remains at the forefront of mobile innovation</w:t>
            </w:r>
          </w:p>
          <w:p w14:paraId="7FF88997" w14:textId="55734775" w:rsidR="00AD1546" w:rsidRPr="00F47C3B" w:rsidRDefault="00AD1546" w:rsidP="00AD1546">
            <w:pPr>
              <w:pStyle w:val="NoSpacing"/>
              <w:numPr>
                <w:ilvl w:val="0"/>
                <w:numId w:val="4"/>
              </w:numPr>
              <w:jc w:val="both"/>
              <w:rPr>
                <w:rFonts w:ascii="Arial" w:hAnsi="Arial" w:cs="Arial"/>
              </w:rPr>
            </w:pPr>
            <w:r w:rsidRPr="00F47C3B">
              <w:rPr>
                <w:rFonts w:ascii="Arial" w:hAnsi="Arial" w:cs="Arial"/>
              </w:rPr>
              <w:t>Ensure that all strategic programmes and projects are resourced in line with the Technology &amp; Transformation projects prioritisation model</w:t>
            </w:r>
          </w:p>
          <w:p w14:paraId="706E30EA" w14:textId="77777777" w:rsidR="00AD1546" w:rsidRPr="00F47C3B" w:rsidRDefault="00AD1546" w:rsidP="00AD1546">
            <w:pPr>
              <w:pStyle w:val="NoSpacing"/>
              <w:numPr>
                <w:ilvl w:val="0"/>
                <w:numId w:val="4"/>
              </w:numPr>
              <w:jc w:val="both"/>
              <w:rPr>
                <w:rFonts w:ascii="Arial" w:hAnsi="Arial" w:cs="Arial"/>
              </w:rPr>
            </w:pPr>
            <w:r w:rsidRPr="00F47C3B">
              <w:rPr>
                <w:rFonts w:ascii="Arial" w:hAnsi="Arial" w:cs="Arial"/>
              </w:rPr>
              <w:t>Lead procurement of solutions to deliver services for which he/she is responsible</w:t>
            </w:r>
          </w:p>
          <w:p w14:paraId="4E576B55" w14:textId="77777777" w:rsidR="00AD1546" w:rsidRPr="00F47C3B" w:rsidRDefault="00AD1546" w:rsidP="00AD1546">
            <w:pPr>
              <w:pStyle w:val="NoSpacing"/>
              <w:numPr>
                <w:ilvl w:val="0"/>
                <w:numId w:val="4"/>
              </w:numPr>
              <w:jc w:val="both"/>
              <w:rPr>
                <w:rFonts w:ascii="Arial" w:hAnsi="Arial" w:cs="Arial"/>
              </w:rPr>
            </w:pPr>
            <w:r w:rsidRPr="00F47C3B">
              <w:rPr>
                <w:rFonts w:ascii="Arial" w:hAnsi="Arial" w:cs="Arial"/>
              </w:rPr>
              <w:t>Contract Management: Manage the ICT services provided by mobile partners to the HSE, to ensure that contracted service levels are achieved</w:t>
            </w:r>
          </w:p>
          <w:p w14:paraId="0ABD6C21" w14:textId="77777777" w:rsidR="00AD1546" w:rsidRPr="00F47C3B" w:rsidRDefault="00AD1546" w:rsidP="00AD1546">
            <w:pPr>
              <w:pStyle w:val="NoSpacing"/>
              <w:numPr>
                <w:ilvl w:val="0"/>
                <w:numId w:val="4"/>
              </w:numPr>
              <w:jc w:val="both"/>
              <w:rPr>
                <w:rFonts w:ascii="Arial" w:hAnsi="Arial" w:cs="Arial"/>
              </w:rPr>
            </w:pPr>
            <w:r w:rsidRPr="00F47C3B">
              <w:rPr>
                <w:rFonts w:ascii="Arial" w:hAnsi="Arial" w:cs="Arial"/>
              </w:rPr>
              <w:t>Financial Management of relevant budgets, ensuring compliance with HSE National Financial Regulations (NFR)</w:t>
            </w:r>
          </w:p>
          <w:p w14:paraId="1FE9F612" w14:textId="77777777" w:rsidR="00AD1546" w:rsidRPr="00F47C3B" w:rsidRDefault="00AD1546" w:rsidP="00AD1546">
            <w:pPr>
              <w:pStyle w:val="NoSpacing"/>
              <w:numPr>
                <w:ilvl w:val="0"/>
                <w:numId w:val="4"/>
              </w:numPr>
              <w:jc w:val="both"/>
              <w:rPr>
                <w:rFonts w:ascii="Arial" w:hAnsi="Arial" w:cs="Arial"/>
              </w:rPr>
            </w:pPr>
            <w:r w:rsidRPr="00F47C3B">
              <w:rPr>
                <w:rFonts w:ascii="Arial" w:hAnsi="Arial" w:cs="Arial"/>
              </w:rPr>
              <w:t>Critical Incident Management (CIM): Manage the Technology Office issues in the raising and resolving of incidents that fall under this process</w:t>
            </w:r>
          </w:p>
          <w:p w14:paraId="6D91E056" w14:textId="3853F168" w:rsidR="00AD1546" w:rsidRPr="00F47C3B" w:rsidRDefault="00AD1546" w:rsidP="00AD1546">
            <w:pPr>
              <w:pStyle w:val="NoSpacing"/>
              <w:numPr>
                <w:ilvl w:val="0"/>
                <w:numId w:val="4"/>
              </w:numPr>
              <w:jc w:val="both"/>
              <w:rPr>
                <w:rFonts w:ascii="Arial" w:hAnsi="Arial" w:cs="Arial"/>
              </w:rPr>
            </w:pPr>
            <w:r w:rsidRPr="00F47C3B">
              <w:rPr>
                <w:rFonts w:ascii="Arial" w:hAnsi="Arial" w:cs="Arial"/>
              </w:rPr>
              <w:t>To work closely with CSIRT (Cyber Security Incident Response Team) to resolve incidents and alerts</w:t>
            </w:r>
          </w:p>
          <w:p w14:paraId="10582E3E" w14:textId="37E7F813" w:rsidR="00AD1546" w:rsidRPr="00F47C3B" w:rsidRDefault="00AD1546" w:rsidP="00AD1546">
            <w:pPr>
              <w:pStyle w:val="NoSpacing"/>
              <w:numPr>
                <w:ilvl w:val="0"/>
                <w:numId w:val="4"/>
              </w:numPr>
              <w:jc w:val="both"/>
              <w:rPr>
                <w:rFonts w:ascii="Arial" w:hAnsi="Arial" w:cs="Arial"/>
              </w:rPr>
            </w:pPr>
            <w:r w:rsidRPr="00F47C3B">
              <w:rPr>
                <w:rFonts w:ascii="Arial" w:hAnsi="Arial" w:cs="Arial"/>
              </w:rPr>
              <w:t>Provide information on outcomes and performance indicators</w:t>
            </w:r>
          </w:p>
          <w:p w14:paraId="21F2C2B0" w14:textId="77777777" w:rsidR="00AD1546" w:rsidRPr="00F47C3B" w:rsidRDefault="00AD1546" w:rsidP="00AD1546">
            <w:pPr>
              <w:pStyle w:val="Default"/>
              <w:numPr>
                <w:ilvl w:val="0"/>
                <w:numId w:val="4"/>
              </w:numPr>
              <w:jc w:val="both"/>
              <w:rPr>
                <w:rFonts w:ascii="Arial" w:hAnsi="Arial" w:cs="Arial"/>
                <w:color w:val="auto"/>
                <w:sz w:val="20"/>
                <w:szCs w:val="20"/>
              </w:rPr>
            </w:pPr>
            <w:r w:rsidRPr="00F47C3B">
              <w:rPr>
                <w:rFonts w:ascii="Arial" w:hAnsi="Arial" w:cs="Arial"/>
                <w:color w:val="auto"/>
                <w:sz w:val="20"/>
                <w:szCs w:val="20"/>
              </w:rPr>
              <w:t>Responsibility for the management of the 3</w:t>
            </w:r>
            <w:r w:rsidRPr="00F47C3B">
              <w:rPr>
                <w:rFonts w:ascii="Arial" w:hAnsi="Arial" w:cs="Arial"/>
                <w:color w:val="auto"/>
                <w:sz w:val="20"/>
                <w:szCs w:val="20"/>
                <w:vertAlign w:val="superscript"/>
              </w:rPr>
              <w:t>rd</w:t>
            </w:r>
            <w:r w:rsidRPr="00F47C3B">
              <w:rPr>
                <w:rFonts w:ascii="Arial" w:hAnsi="Arial" w:cs="Arial"/>
                <w:color w:val="auto"/>
                <w:sz w:val="20"/>
                <w:szCs w:val="20"/>
              </w:rPr>
              <w:t xml:space="preserve"> level support escalation path from the Helpdesk to ensure issues are addressed in timely manner</w:t>
            </w:r>
          </w:p>
          <w:p w14:paraId="79239C52" w14:textId="3010D35F" w:rsidR="00AD1546" w:rsidRPr="00F47C3B" w:rsidRDefault="00AD1546" w:rsidP="00AD1546">
            <w:pPr>
              <w:pStyle w:val="NoSpacing"/>
              <w:numPr>
                <w:ilvl w:val="0"/>
                <w:numId w:val="4"/>
              </w:numPr>
              <w:jc w:val="both"/>
              <w:rPr>
                <w:rFonts w:ascii="Arial" w:hAnsi="Arial" w:cs="Arial"/>
                <w:lang w:val="en-GB"/>
              </w:rPr>
            </w:pPr>
            <w:r w:rsidRPr="00F47C3B">
              <w:rPr>
                <w:rFonts w:ascii="Arial" w:hAnsi="Arial" w:cs="Arial"/>
              </w:rPr>
              <w:t>Implement robust, secure telecommunications to ensure the confidentiality, integrity and security of HSE data across the organisation.</w:t>
            </w:r>
          </w:p>
          <w:p w14:paraId="6630F371" w14:textId="27DEC9A1" w:rsidR="00AD1546" w:rsidRPr="00F47C3B" w:rsidRDefault="00AD1546" w:rsidP="00AD1546">
            <w:pPr>
              <w:pStyle w:val="NoSpacing"/>
              <w:numPr>
                <w:ilvl w:val="0"/>
                <w:numId w:val="4"/>
              </w:numPr>
              <w:jc w:val="both"/>
              <w:rPr>
                <w:rFonts w:ascii="Arial" w:hAnsi="Arial" w:cs="Arial"/>
                <w:lang w:val="en-GB"/>
              </w:rPr>
            </w:pPr>
            <w:r w:rsidRPr="00F47C3B">
              <w:rPr>
                <w:rFonts w:ascii="Arial" w:hAnsi="Arial" w:cs="Arial"/>
              </w:rPr>
              <w:t>Working closely with other Technology &amp; Transformation areas, to ensure telecommunication mobile operations are secure by design and aligned with IT security strategy, policy and standards</w:t>
            </w:r>
          </w:p>
          <w:p w14:paraId="7EF8276A" w14:textId="77777777" w:rsidR="00AD1546" w:rsidRPr="00F47C3B" w:rsidRDefault="00AD1546" w:rsidP="00AD1546">
            <w:pPr>
              <w:pStyle w:val="NoSpacing"/>
              <w:numPr>
                <w:ilvl w:val="0"/>
                <w:numId w:val="4"/>
              </w:numPr>
              <w:jc w:val="both"/>
              <w:rPr>
                <w:rFonts w:ascii="Arial" w:hAnsi="Arial" w:cs="Arial"/>
                <w:lang w:val="en-GB"/>
              </w:rPr>
            </w:pPr>
            <w:r w:rsidRPr="00F47C3B">
              <w:rPr>
                <w:rFonts w:ascii="Arial" w:hAnsi="Arial" w:cs="Arial"/>
              </w:rPr>
              <w:t>Research and maintain current knowledge of national and international trends in mobile Infrastructure (physical and services) and project areas for which the person has responsibility and have practical experience in support of this area</w:t>
            </w:r>
          </w:p>
          <w:p w14:paraId="110D06E5" w14:textId="77777777" w:rsidR="00AD1546" w:rsidRPr="00F47C3B" w:rsidRDefault="00AD1546" w:rsidP="00AD1546">
            <w:pPr>
              <w:pStyle w:val="NoSpacing"/>
              <w:numPr>
                <w:ilvl w:val="0"/>
                <w:numId w:val="4"/>
              </w:numPr>
              <w:jc w:val="both"/>
              <w:rPr>
                <w:rFonts w:ascii="Arial" w:hAnsi="Arial" w:cs="Arial"/>
              </w:rPr>
            </w:pPr>
            <w:r w:rsidRPr="00F47C3B">
              <w:rPr>
                <w:rFonts w:ascii="Arial" w:hAnsi="Arial" w:cs="Arial"/>
              </w:rPr>
              <w:t>Enable clinical innovation through the implementation of an efficient, effective mobile telecommunications operating environment</w:t>
            </w:r>
          </w:p>
          <w:p w14:paraId="3BCE3C8F" w14:textId="77777777" w:rsidR="00AD1546" w:rsidRPr="00F47C3B" w:rsidRDefault="00AD1546" w:rsidP="00AD1546">
            <w:pPr>
              <w:pStyle w:val="NoSpacing"/>
              <w:numPr>
                <w:ilvl w:val="0"/>
                <w:numId w:val="4"/>
              </w:numPr>
              <w:jc w:val="both"/>
              <w:rPr>
                <w:rFonts w:ascii="Arial" w:hAnsi="Arial" w:cs="Arial"/>
              </w:rPr>
            </w:pPr>
            <w:r w:rsidRPr="00F47C3B">
              <w:rPr>
                <w:rFonts w:ascii="Arial" w:hAnsi="Arial" w:cs="Arial"/>
              </w:rPr>
              <w:t>Develop strong business relationships with key service leads in the area for which the person has responsibility</w:t>
            </w:r>
          </w:p>
          <w:p w14:paraId="71F60AB8" w14:textId="77777777" w:rsidR="00AD1546" w:rsidRPr="00F47C3B" w:rsidRDefault="00AD1546" w:rsidP="00AD1546">
            <w:pPr>
              <w:pStyle w:val="NoSpacing"/>
              <w:numPr>
                <w:ilvl w:val="0"/>
                <w:numId w:val="4"/>
              </w:numPr>
              <w:jc w:val="both"/>
              <w:rPr>
                <w:rFonts w:ascii="Arial" w:hAnsi="Arial" w:cs="Arial"/>
                <w:lang w:val="en-GB"/>
              </w:rPr>
            </w:pPr>
            <w:r w:rsidRPr="00F47C3B">
              <w:rPr>
                <w:rFonts w:ascii="Arial" w:hAnsi="Arial" w:cs="Arial"/>
              </w:rPr>
              <w:t>To act as spokesperson for the Technology Office/ Business Enterprise Solutions Office, as required</w:t>
            </w:r>
          </w:p>
          <w:p w14:paraId="07062DB5" w14:textId="5623D7F1" w:rsidR="00AD1546" w:rsidRPr="00F47C3B" w:rsidRDefault="00AD1546" w:rsidP="00AD1546">
            <w:pPr>
              <w:pStyle w:val="NoSpacing"/>
              <w:numPr>
                <w:ilvl w:val="0"/>
                <w:numId w:val="4"/>
              </w:numPr>
              <w:jc w:val="both"/>
              <w:rPr>
                <w:rFonts w:ascii="Arial" w:hAnsi="Arial" w:cs="Arial"/>
              </w:rPr>
            </w:pPr>
            <w:r w:rsidRPr="00F47C3B">
              <w:rPr>
                <w:rFonts w:ascii="Arial" w:hAnsi="Arial" w:cs="Arial"/>
              </w:rPr>
              <w:t>Demonstrate pro-active commitment to all communications with internal and external stakeholders</w:t>
            </w:r>
          </w:p>
          <w:p w14:paraId="46B15ADB" w14:textId="7EBBF261" w:rsidR="00AD1546" w:rsidRPr="00F47C3B" w:rsidRDefault="00AD1546" w:rsidP="00AD1546">
            <w:pPr>
              <w:pStyle w:val="NoSpacing"/>
              <w:numPr>
                <w:ilvl w:val="0"/>
                <w:numId w:val="4"/>
              </w:numPr>
              <w:jc w:val="both"/>
              <w:rPr>
                <w:rFonts w:ascii="Arial" w:hAnsi="Arial" w:cs="Arial"/>
                <w:lang w:eastAsia="en-IE"/>
              </w:rPr>
            </w:pPr>
            <w:r w:rsidRPr="00F47C3B">
              <w:rPr>
                <w:rFonts w:ascii="Arial" w:hAnsi="Arial" w:cs="Arial"/>
              </w:rPr>
              <w:t>Design and document telecommunications mobile operations standards for internal and external use</w:t>
            </w:r>
          </w:p>
          <w:p w14:paraId="1CF74F8A" w14:textId="77777777" w:rsidR="00AD1546" w:rsidRPr="00F47C3B" w:rsidRDefault="00AD1546" w:rsidP="00AD1546">
            <w:pPr>
              <w:jc w:val="both"/>
              <w:rPr>
                <w:rFonts w:ascii="Arial" w:hAnsi="Arial" w:cs="Arial"/>
              </w:rPr>
            </w:pPr>
          </w:p>
          <w:p w14:paraId="355B5744" w14:textId="77777777" w:rsidR="00AD1546" w:rsidRPr="00F47C3B" w:rsidRDefault="00AD1546" w:rsidP="00AD1546">
            <w:pPr>
              <w:jc w:val="both"/>
              <w:rPr>
                <w:rFonts w:ascii="Arial" w:hAnsi="Arial" w:cs="Arial"/>
              </w:rPr>
            </w:pPr>
            <w:r w:rsidRPr="00F47C3B">
              <w:rPr>
                <w:rFonts w:ascii="Arial" w:hAnsi="Arial" w:cs="Arial"/>
                <w:b/>
                <w:bCs/>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47C3B">
              <w:rPr>
                <w:rFonts w:ascii="Arial" w:hAnsi="Arial" w:cs="Arial"/>
              </w:rPr>
              <w:t xml:space="preserve">  </w:t>
            </w:r>
          </w:p>
          <w:p w14:paraId="34A9B106" w14:textId="77777777" w:rsidR="0012505F" w:rsidRPr="00F47C3B" w:rsidRDefault="0012505F" w:rsidP="00AD1546">
            <w:pPr>
              <w:jc w:val="both"/>
              <w:rPr>
                <w:rFonts w:ascii="Arial" w:hAnsi="Arial" w:cs="Arial"/>
              </w:rPr>
            </w:pPr>
          </w:p>
          <w:p w14:paraId="249F034B" w14:textId="77777777" w:rsidR="0012505F" w:rsidRPr="00F47C3B" w:rsidRDefault="0012505F" w:rsidP="00AD1546">
            <w:pPr>
              <w:jc w:val="both"/>
              <w:rPr>
                <w:rFonts w:ascii="Arial" w:hAnsi="Arial" w:cs="Arial"/>
              </w:rPr>
            </w:pPr>
          </w:p>
          <w:p w14:paraId="55310686" w14:textId="77777777" w:rsidR="0012505F" w:rsidRPr="00F47C3B" w:rsidRDefault="0012505F" w:rsidP="00AD1546">
            <w:pPr>
              <w:jc w:val="both"/>
              <w:rPr>
                <w:rFonts w:ascii="Arial" w:hAnsi="Arial" w:cs="Arial"/>
              </w:rPr>
            </w:pPr>
          </w:p>
          <w:p w14:paraId="58A85237" w14:textId="77777777" w:rsidR="0012505F" w:rsidRPr="00F47C3B" w:rsidRDefault="0012505F" w:rsidP="00AD1546">
            <w:pPr>
              <w:jc w:val="both"/>
              <w:rPr>
                <w:rFonts w:ascii="Arial" w:hAnsi="Arial" w:cs="Arial"/>
              </w:rPr>
            </w:pPr>
          </w:p>
          <w:p w14:paraId="08E5C916" w14:textId="18CF02BA" w:rsidR="0012505F" w:rsidRPr="00F47C3B" w:rsidRDefault="0012505F" w:rsidP="00AD1546">
            <w:pPr>
              <w:jc w:val="both"/>
              <w:rPr>
                <w:rFonts w:ascii="Arial" w:hAnsi="Arial" w:cs="Arial"/>
              </w:rPr>
            </w:pPr>
          </w:p>
        </w:tc>
      </w:tr>
      <w:tr w:rsidR="00F47C3B" w:rsidRPr="00F47C3B" w14:paraId="6522BB68" w14:textId="77777777" w:rsidTr="00AD1546">
        <w:tc>
          <w:tcPr>
            <w:tcW w:w="2270" w:type="dxa"/>
          </w:tcPr>
          <w:p w14:paraId="57DD2AB5" w14:textId="02CC9E9A" w:rsidR="00AD1546" w:rsidRPr="00F47C3B" w:rsidRDefault="00AD1546" w:rsidP="00AD1546">
            <w:pPr>
              <w:rPr>
                <w:rFonts w:ascii="Arial" w:hAnsi="Arial" w:cs="Arial"/>
                <w:b/>
                <w:bCs/>
              </w:rPr>
            </w:pPr>
            <w:r w:rsidRPr="00F47C3B">
              <w:rPr>
                <w:rFonts w:ascii="Arial" w:hAnsi="Arial" w:cs="Arial"/>
                <w:b/>
                <w:bCs/>
              </w:rPr>
              <w:lastRenderedPageBreak/>
              <w:t>Eligibility Criteria</w:t>
            </w:r>
          </w:p>
          <w:p w14:paraId="5ABC39DE" w14:textId="77777777" w:rsidR="00AD1546" w:rsidRPr="00F47C3B" w:rsidRDefault="00AD1546" w:rsidP="00AD1546">
            <w:pPr>
              <w:rPr>
                <w:rFonts w:ascii="Arial" w:hAnsi="Arial" w:cs="Arial"/>
                <w:b/>
                <w:bCs/>
              </w:rPr>
            </w:pPr>
          </w:p>
          <w:p w14:paraId="0204EADF" w14:textId="77777777" w:rsidR="00AD1546" w:rsidRPr="00F47C3B" w:rsidRDefault="00AD1546" w:rsidP="00AD1546">
            <w:pPr>
              <w:rPr>
                <w:rFonts w:ascii="Arial" w:hAnsi="Arial" w:cs="Arial"/>
                <w:b/>
                <w:bCs/>
              </w:rPr>
            </w:pPr>
            <w:r w:rsidRPr="00F47C3B">
              <w:rPr>
                <w:rFonts w:ascii="Arial" w:hAnsi="Arial" w:cs="Arial"/>
                <w:b/>
                <w:bCs/>
              </w:rPr>
              <w:t>Qualifications and/ or experience</w:t>
            </w:r>
          </w:p>
          <w:p w14:paraId="11B30BBC" w14:textId="77777777" w:rsidR="00AD1546" w:rsidRPr="00F47C3B" w:rsidRDefault="00AD1546" w:rsidP="00AD1546">
            <w:pPr>
              <w:rPr>
                <w:rFonts w:ascii="Arial" w:hAnsi="Arial" w:cs="Arial"/>
                <w:b/>
                <w:bCs/>
                <w:sz w:val="21"/>
                <w:szCs w:val="21"/>
              </w:rPr>
            </w:pPr>
          </w:p>
        </w:tc>
        <w:tc>
          <w:tcPr>
            <w:tcW w:w="8346" w:type="dxa"/>
          </w:tcPr>
          <w:p w14:paraId="6D520565" w14:textId="77777777" w:rsidR="0012505F" w:rsidRPr="00F47C3B" w:rsidRDefault="0012505F" w:rsidP="0012505F">
            <w:pPr>
              <w:rPr>
                <w:rFonts w:ascii="Arial" w:hAnsi="Arial" w:cs="Arial"/>
                <w:b/>
                <w:bCs/>
                <w:iCs/>
              </w:rPr>
            </w:pPr>
            <w:r w:rsidRPr="00F47C3B">
              <w:rPr>
                <w:rFonts w:ascii="Arial" w:hAnsi="Arial" w:cs="Arial"/>
                <w:b/>
                <w:bCs/>
                <w:iCs/>
              </w:rPr>
              <w:t xml:space="preserve">Applicants must, at the latest date of application, clearly demonstrate, </w:t>
            </w:r>
            <w:proofErr w:type="gramStart"/>
            <w:r w:rsidRPr="00F47C3B">
              <w:rPr>
                <w:rFonts w:ascii="Arial" w:hAnsi="Arial" w:cs="Arial"/>
                <w:b/>
                <w:bCs/>
                <w:iCs/>
              </w:rPr>
              <w:t>all of</w:t>
            </w:r>
            <w:proofErr w:type="gramEnd"/>
            <w:r w:rsidRPr="00F47C3B">
              <w:rPr>
                <w:rFonts w:ascii="Arial" w:hAnsi="Arial" w:cs="Arial"/>
                <w:b/>
                <w:bCs/>
                <w:iCs/>
              </w:rPr>
              <w:t xml:space="preserve"> the criteria listed below as relevant to the role:</w:t>
            </w:r>
          </w:p>
          <w:p w14:paraId="7EA5E1AF" w14:textId="77777777" w:rsidR="0012505F" w:rsidRPr="00F47C3B" w:rsidRDefault="0012505F" w:rsidP="0012505F">
            <w:pPr>
              <w:autoSpaceDE w:val="0"/>
              <w:autoSpaceDN w:val="0"/>
              <w:adjustRightInd w:val="0"/>
              <w:ind w:left="360"/>
              <w:jc w:val="both"/>
              <w:rPr>
                <w:rFonts w:ascii="Arial" w:hAnsi="Arial" w:cs="Arial"/>
              </w:rPr>
            </w:pPr>
          </w:p>
          <w:p w14:paraId="7CF6897D" w14:textId="3B7F51DB" w:rsidR="00AD1546" w:rsidRPr="00F47C3B" w:rsidRDefault="00AD1546" w:rsidP="00AD1546">
            <w:pPr>
              <w:pStyle w:val="NoSpacing"/>
              <w:numPr>
                <w:ilvl w:val="0"/>
                <w:numId w:val="5"/>
              </w:numPr>
              <w:jc w:val="both"/>
              <w:rPr>
                <w:rFonts w:ascii="Arial" w:hAnsi="Arial" w:cs="Arial"/>
              </w:rPr>
            </w:pPr>
            <w:r w:rsidRPr="00F47C3B">
              <w:rPr>
                <w:rFonts w:ascii="Arial" w:hAnsi="Arial" w:cs="Arial"/>
              </w:rPr>
              <w:t xml:space="preserve">Significant operational experience working at a senior level in an ICT environment, as relevant to this role, including experience of defining mobile architecture </w:t>
            </w:r>
          </w:p>
          <w:p w14:paraId="19056A36" w14:textId="122E841D" w:rsidR="00AD1546" w:rsidRPr="00F47C3B" w:rsidRDefault="00AD1546" w:rsidP="00AD1546">
            <w:pPr>
              <w:pStyle w:val="NoSpacing"/>
              <w:numPr>
                <w:ilvl w:val="0"/>
                <w:numId w:val="5"/>
              </w:numPr>
              <w:jc w:val="both"/>
              <w:rPr>
                <w:rFonts w:ascii="Arial" w:hAnsi="Arial" w:cs="Arial"/>
                <w:lang w:val="en-GB"/>
              </w:rPr>
            </w:pPr>
            <w:r w:rsidRPr="00F47C3B">
              <w:rPr>
                <w:rFonts w:ascii="Arial" w:hAnsi="Arial" w:cs="Arial"/>
              </w:rPr>
              <w:t>Significant experience in procurement, budget planning, financial management and resource management processes</w:t>
            </w:r>
          </w:p>
          <w:p w14:paraId="437717B8" w14:textId="77777777" w:rsidR="00AD1546" w:rsidRPr="00F47C3B" w:rsidRDefault="00AD1546" w:rsidP="00AD1546">
            <w:pPr>
              <w:pStyle w:val="NoSpacing"/>
              <w:numPr>
                <w:ilvl w:val="0"/>
                <w:numId w:val="5"/>
              </w:numPr>
              <w:jc w:val="both"/>
              <w:rPr>
                <w:rFonts w:ascii="Arial" w:hAnsi="Arial" w:cs="Arial"/>
                <w:lang w:val="en-GB"/>
              </w:rPr>
            </w:pPr>
            <w:r w:rsidRPr="00F47C3B">
              <w:rPr>
                <w:rFonts w:ascii="Arial" w:hAnsi="Arial" w:cs="Arial"/>
              </w:rPr>
              <w:t>Significant experience in implementing and managing complex change including a strong delivery record in ICT enabled change projects with specific mobile telecommunications experience</w:t>
            </w:r>
          </w:p>
          <w:p w14:paraId="2308BA31" w14:textId="2595FD72" w:rsidR="00AD1546" w:rsidRPr="00F47C3B" w:rsidRDefault="00AD1546" w:rsidP="00AD1546">
            <w:pPr>
              <w:pStyle w:val="NoSpacing"/>
              <w:numPr>
                <w:ilvl w:val="0"/>
                <w:numId w:val="5"/>
              </w:numPr>
              <w:jc w:val="both"/>
              <w:rPr>
                <w:rFonts w:ascii="Arial" w:hAnsi="Arial" w:cs="Arial"/>
                <w:lang w:val="en-GB"/>
              </w:rPr>
            </w:pPr>
            <w:r w:rsidRPr="00F47C3B">
              <w:rPr>
                <w:rFonts w:ascii="Arial" w:hAnsi="Arial" w:cs="Arial"/>
              </w:rPr>
              <w:t>Significant experience in managing relations internal and external with senior stakeholders and contractors, as relevant to the role and to ensure maximum project impact</w:t>
            </w:r>
          </w:p>
          <w:p w14:paraId="48C959CD" w14:textId="6307DF6E" w:rsidR="00AD1546" w:rsidRPr="00F47C3B" w:rsidRDefault="00AD1546" w:rsidP="00AD1546">
            <w:pPr>
              <w:pStyle w:val="NoSpacing"/>
              <w:spacing w:after="120"/>
              <w:ind w:left="360"/>
              <w:contextualSpacing/>
              <w:jc w:val="both"/>
              <w:rPr>
                <w:rFonts w:ascii="Arial" w:hAnsi="Arial" w:cs="Arial"/>
              </w:rPr>
            </w:pPr>
          </w:p>
          <w:p w14:paraId="18B6E1A3" w14:textId="77777777" w:rsidR="00AD1546" w:rsidRPr="00F47C3B" w:rsidRDefault="00AD1546" w:rsidP="00A3362D">
            <w:pPr>
              <w:pStyle w:val="NoSpacing"/>
              <w:spacing w:after="120"/>
              <w:contextualSpacing/>
              <w:jc w:val="both"/>
              <w:rPr>
                <w:rFonts w:ascii="Arial" w:hAnsi="Arial" w:cs="Arial"/>
              </w:rPr>
            </w:pPr>
            <w:r w:rsidRPr="00F47C3B">
              <w:rPr>
                <w:rFonts w:ascii="Arial" w:hAnsi="Arial" w:cs="Arial"/>
              </w:rPr>
              <w:t>Have the requisite knowledge and ability (including a high standard of suitability and management ability) for the proper discharge of the duties of the office</w:t>
            </w:r>
          </w:p>
          <w:p w14:paraId="133FFC18" w14:textId="77777777" w:rsidR="00AD1546" w:rsidRPr="00F47C3B" w:rsidRDefault="00AD1546" w:rsidP="00AD1546">
            <w:pPr>
              <w:pStyle w:val="NoSpacing"/>
              <w:spacing w:after="120"/>
              <w:ind w:left="360"/>
              <w:contextualSpacing/>
              <w:jc w:val="both"/>
              <w:rPr>
                <w:rFonts w:ascii="Arial" w:hAnsi="Arial" w:cs="Arial"/>
              </w:rPr>
            </w:pPr>
          </w:p>
          <w:p w14:paraId="6F86E403" w14:textId="77777777" w:rsidR="00AD1546" w:rsidRPr="00F47C3B" w:rsidRDefault="00AD1546" w:rsidP="00AD1546">
            <w:pPr>
              <w:jc w:val="both"/>
              <w:rPr>
                <w:rFonts w:ascii="Arial" w:hAnsi="Arial" w:cs="Arial"/>
                <w:b/>
                <w:bCs/>
              </w:rPr>
            </w:pPr>
            <w:r w:rsidRPr="00F47C3B">
              <w:rPr>
                <w:rFonts w:ascii="Arial" w:hAnsi="Arial" w:cs="Arial"/>
                <w:b/>
                <w:bCs/>
              </w:rPr>
              <w:t>Health</w:t>
            </w:r>
          </w:p>
          <w:p w14:paraId="24E63F6D" w14:textId="77777777" w:rsidR="00AD1546" w:rsidRPr="00F47C3B" w:rsidRDefault="00AD1546" w:rsidP="00AD1546">
            <w:pPr>
              <w:jc w:val="both"/>
              <w:rPr>
                <w:rFonts w:ascii="Arial" w:hAnsi="Arial" w:cs="Arial"/>
              </w:rPr>
            </w:pPr>
            <w:r w:rsidRPr="00F47C3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83EE62" w14:textId="77777777" w:rsidR="00444840" w:rsidRPr="00F47C3B" w:rsidRDefault="00444840" w:rsidP="00444840">
            <w:pPr>
              <w:rPr>
                <w:rFonts w:ascii="Arial" w:hAnsi="Arial" w:cs="Arial"/>
              </w:rPr>
            </w:pPr>
          </w:p>
          <w:p w14:paraId="575D02E3" w14:textId="77777777" w:rsidR="00444840" w:rsidRPr="00F47C3B" w:rsidRDefault="00444840" w:rsidP="00444840">
            <w:pPr>
              <w:ind w:right="-766"/>
              <w:rPr>
                <w:rFonts w:ascii="Arial" w:hAnsi="Arial" w:cs="Arial"/>
                <w:iCs/>
              </w:rPr>
            </w:pPr>
            <w:r w:rsidRPr="00F47C3B">
              <w:rPr>
                <w:rFonts w:ascii="Arial" w:hAnsi="Arial" w:cs="Arial"/>
                <w:b/>
                <w:bCs/>
              </w:rPr>
              <w:t>Character</w:t>
            </w:r>
          </w:p>
          <w:p w14:paraId="26449DC7" w14:textId="77777777" w:rsidR="00444840" w:rsidRPr="00F47C3B" w:rsidRDefault="00444840" w:rsidP="00444840">
            <w:pPr>
              <w:ind w:right="-766"/>
              <w:rPr>
                <w:rFonts w:ascii="Arial" w:hAnsi="Arial" w:cs="Arial"/>
              </w:rPr>
            </w:pPr>
            <w:r w:rsidRPr="00F47C3B">
              <w:rPr>
                <w:rFonts w:ascii="Arial" w:hAnsi="Arial" w:cs="Arial"/>
              </w:rPr>
              <w:t>Each candidate for and any person holding the office must be of good character.</w:t>
            </w:r>
          </w:p>
          <w:p w14:paraId="31659091" w14:textId="77777777" w:rsidR="00444840" w:rsidRPr="00F47C3B" w:rsidRDefault="00444840" w:rsidP="00444840">
            <w:pPr>
              <w:ind w:right="-766"/>
              <w:rPr>
                <w:rFonts w:ascii="Arial" w:hAnsi="Arial" w:cs="Arial"/>
              </w:rPr>
            </w:pPr>
          </w:p>
          <w:p w14:paraId="2067EA23" w14:textId="77777777" w:rsidR="00444840" w:rsidRPr="00F47C3B" w:rsidRDefault="00444840" w:rsidP="00444840">
            <w:pPr>
              <w:ind w:right="-766"/>
              <w:jc w:val="both"/>
              <w:rPr>
                <w:rFonts w:ascii="Arial" w:hAnsi="Arial" w:cs="Arial"/>
                <w:b/>
              </w:rPr>
            </w:pPr>
            <w:r w:rsidRPr="00F47C3B">
              <w:rPr>
                <w:rFonts w:ascii="Arial" w:hAnsi="Arial" w:cs="Arial"/>
                <w:b/>
              </w:rPr>
              <w:t>Age</w:t>
            </w:r>
          </w:p>
          <w:p w14:paraId="460FBF17" w14:textId="625752EB" w:rsidR="00AD1546" w:rsidRPr="00F47C3B" w:rsidRDefault="00444840" w:rsidP="00AD1546">
            <w:pPr>
              <w:jc w:val="both"/>
              <w:rPr>
                <w:rFonts w:ascii="Arial" w:hAnsi="Arial" w:cs="Arial"/>
              </w:rPr>
            </w:pPr>
            <w:r w:rsidRPr="00F47C3B">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F47C3B" w:rsidRPr="00F47C3B" w14:paraId="387003FF" w14:textId="77777777" w:rsidTr="00AD1546">
        <w:tc>
          <w:tcPr>
            <w:tcW w:w="2270" w:type="dxa"/>
          </w:tcPr>
          <w:p w14:paraId="408B714F" w14:textId="33512B77" w:rsidR="00AD1546" w:rsidRPr="00F47C3B" w:rsidRDefault="00AD1546" w:rsidP="00AD1546">
            <w:pPr>
              <w:rPr>
                <w:rFonts w:ascii="Arial" w:hAnsi="Arial" w:cs="Arial"/>
                <w:b/>
                <w:bCs/>
                <w:sz w:val="21"/>
                <w:szCs w:val="21"/>
              </w:rPr>
            </w:pPr>
            <w:r w:rsidRPr="00F47C3B">
              <w:rPr>
                <w:rFonts w:ascii="Arial" w:hAnsi="Arial" w:cs="Arial"/>
                <w:b/>
                <w:bCs/>
                <w:sz w:val="21"/>
                <w:szCs w:val="21"/>
              </w:rPr>
              <w:t>Other requirements specific to the post</w:t>
            </w:r>
          </w:p>
        </w:tc>
        <w:tc>
          <w:tcPr>
            <w:tcW w:w="8346" w:type="dxa"/>
          </w:tcPr>
          <w:p w14:paraId="7748D46E" w14:textId="624FD964" w:rsidR="00AD1546" w:rsidRPr="00F47C3B" w:rsidRDefault="00AD1546" w:rsidP="00AD1546">
            <w:pPr>
              <w:pStyle w:val="ListParagraph"/>
              <w:numPr>
                <w:ilvl w:val="0"/>
                <w:numId w:val="6"/>
              </w:numPr>
              <w:jc w:val="both"/>
              <w:rPr>
                <w:rFonts w:ascii="Arial" w:hAnsi="Arial" w:cs="Arial"/>
              </w:rPr>
            </w:pPr>
            <w:r w:rsidRPr="00F47C3B">
              <w:rPr>
                <w:rFonts w:ascii="Arial" w:hAnsi="Arial" w:cs="Arial"/>
              </w:rPr>
              <w:t>Need to have full Driving Licence with own transport to fulfil the requirements of the role as this post will involve travel.</w:t>
            </w:r>
          </w:p>
          <w:p w14:paraId="5DD46693" w14:textId="755A5256" w:rsidR="00AD1546" w:rsidRPr="00F47C3B" w:rsidRDefault="00AD1546" w:rsidP="00AD1546">
            <w:pPr>
              <w:pStyle w:val="ListParagraph"/>
              <w:numPr>
                <w:ilvl w:val="0"/>
                <w:numId w:val="6"/>
              </w:numPr>
              <w:jc w:val="both"/>
              <w:rPr>
                <w:rFonts w:ascii="Arial" w:hAnsi="Arial" w:cs="Arial"/>
              </w:rPr>
            </w:pPr>
            <w:r w:rsidRPr="00F47C3B">
              <w:rPr>
                <w:rFonts w:ascii="Arial" w:hAnsi="Arial" w:cs="Arial"/>
              </w:rPr>
              <w:t>Flexibility, as some out of hours working may be required (the post holder may be required to travel within Ireland at short notice and respond to tight deadlines.)</w:t>
            </w:r>
          </w:p>
        </w:tc>
      </w:tr>
      <w:tr w:rsidR="00F47C3B" w:rsidRPr="00F47C3B" w14:paraId="7DAA60B0" w14:textId="77777777" w:rsidTr="00AD1546">
        <w:tc>
          <w:tcPr>
            <w:tcW w:w="2270" w:type="dxa"/>
          </w:tcPr>
          <w:p w14:paraId="3C562B5F" w14:textId="77777777" w:rsidR="00AD1546" w:rsidRPr="00F47C3B" w:rsidRDefault="00AD1546" w:rsidP="00AD1546">
            <w:pPr>
              <w:jc w:val="both"/>
              <w:rPr>
                <w:rFonts w:ascii="Arial" w:hAnsi="Arial" w:cs="Arial"/>
                <w:b/>
                <w:bCs/>
                <w:sz w:val="21"/>
                <w:szCs w:val="21"/>
              </w:rPr>
            </w:pPr>
          </w:p>
          <w:p w14:paraId="50CABE44" w14:textId="77777777" w:rsidR="00AD1546" w:rsidRPr="00F47C3B" w:rsidRDefault="00AD1546" w:rsidP="00AD1546">
            <w:pPr>
              <w:jc w:val="both"/>
              <w:rPr>
                <w:rFonts w:ascii="Arial" w:hAnsi="Arial" w:cs="Arial"/>
                <w:b/>
                <w:bCs/>
                <w:sz w:val="21"/>
                <w:szCs w:val="21"/>
              </w:rPr>
            </w:pPr>
            <w:r w:rsidRPr="00F47C3B">
              <w:rPr>
                <w:rFonts w:ascii="Arial" w:hAnsi="Arial" w:cs="Arial"/>
                <w:b/>
                <w:bCs/>
                <w:sz w:val="21"/>
                <w:szCs w:val="21"/>
              </w:rPr>
              <w:t>Skills, competencies and/or knowledge</w:t>
            </w:r>
          </w:p>
          <w:p w14:paraId="0CF21FFB" w14:textId="77777777" w:rsidR="00AD1546" w:rsidRPr="00F47C3B" w:rsidRDefault="00AD1546" w:rsidP="00AD1546">
            <w:pPr>
              <w:jc w:val="both"/>
              <w:rPr>
                <w:rFonts w:ascii="Arial" w:hAnsi="Arial" w:cs="Arial"/>
                <w:b/>
                <w:bCs/>
                <w:sz w:val="21"/>
                <w:szCs w:val="21"/>
              </w:rPr>
            </w:pPr>
          </w:p>
          <w:p w14:paraId="3FC19B87" w14:textId="77777777" w:rsidR="00AD1546" w:rsidRPr="00F47C3B" w:rsidRDefault="00AD1546" w:rsidP="00AD1546">
            <w:pPr>
              <w:jc w:val="both"/>
              <w:rPr>
                <w:rFonts w:ascii="Arial" w:hAnsi="Arial" w:cs="Arial"/>
                <w:b/>
                <w:bCs/>
                <w:sz w:val="21"/>
                <w:szCs w:val="21"/>
              </w:rPr>
            </w:pPr>
          </w:p>
        </w:tc>
        <w:tc>
          <w:tcPr>
            <w:tcW w:w="8346" w:type="dxa"/>
          </w:tcPr>
          <w:p w14:paraId="721ED618" w14:textId="77777777" w:rsidR="006E174E" w:rsidRPr="00F47C3B" w:rsidRDefault="006E174E" w:rsidP="00AD1546">
            <w:pPr>
              <w:pStyle w:val="Heading2"/>
              <w:jc w:val="both"/>
              <w:rPr>
                <w:rFonts w:ascii="Arial" w:hAnsi="Arial" w:cs="Arial"/>
                <w:b/>
                <w:bCs/>
                <w:color w:val="auto"/>
                <w:sz w:val="20"/>
                <w:szCs w:val="20"/>
                <w:u w:val="single"/>
              </w:rPr>
            </w:pPr>
          </w:p>
          <w:p w14:paraId="01785E7E" w14:textId="2F1FCD97" w:rsidR="00AD1546" w:rsidRPr="00F47C3B" w:rsidRDefault="00AD1546" w:rsidP="00AD1546">
            <w:pPr>
              <w:pStyle w:val="Heading2"/>
              <w:jc w:val="both"/>
              <w:rPr>
                <w:rFonts w:ascii="Arial" w:hAnsi="Arial" w:cs="Arial"/>
                <w:b/>
                <w:bCs/>
                <w:color w:val="auto"/>
                <w:sz w:val="20"/>
                <w:szCs w:val="20"/>
                <w:u w:val="single"/>
              </w:rPr>
            </w:pPr>
            <w:r w:rsidRPr="00F47C3B">
              <w:rPr>
                <w:rFonts w:ascii="Arial" w:hAnsi="Arial" w:cs="Arial"/>
                <w:b/>
                <w:bCs/>
                <w:color w:val="auto"/>
                <w:sz w:val="20"/>
                <w:szCs w:val="20"/>
                <w:u w:val="single"/>
              </w:rPr>
              <w:t>Professional Knowledge &amp; Experience</w:t>
            </w:r>
          </w:p>
          <w:p w14:paraId="4AE90B31" w14:textId="77777777" w:rsidR="00AD1546" w:rsidRPr="00F47C3B" w:rsidRDefault="00AD1546" w:rsidP="00AD1546">
            <w:pPr>
              <w:jc w:val="both"/>
              <w:rPr>
                <w:rFonts w:ascii="Arial" w:hAnsi="Arial" w:cs="Arial"/>
                <w:b/>
                <w:bCs/>
                <w:i/>
                <w:iCs/>
              </w:rPr>
            </w:pPr>
            <w:r w:rsidRPr="00F47C3B">
              <w:rPr>
                <w:rFonts w:ascii="Arial" w:hAnsi="Arial" w:cs="Arial"/>
                <w:b/>
                <w:bCs/>
                <w:i/>
                <w:iCs/>
              </w:rPr>
              <w:t xml:space="preserve">Demonstrate: </w:t>
            </w:r>
          </w:p>
          <w:p w14:paraId="0803F31A" w14:textId="32C34B30" w:rsidR="00AD1546" w:rsidRPr="00F47C3B" w:rsidRDefault="00AD1546" w:rsidP="00AD1546">
            <w:pPr>
              <w:pStyle w:val="NoSpacing"/>
              <w:numPr>
                <w:ilvl w:val="0"/>
                <w:numId w:val="26"/>
              </w:numPr>
              <w:jc w:val="both"/>
              <w:rPr>
                <w:rFonts w:ascii="Arial" w:hAnsi="Arial" w:cs="Arial"/>
              </w:rPr>
            </w:pPr>
            <w:r w:rsidRPr="00F47C3B">
              <w:rPr>
                <w:rFonts w:ascii="Arial" w:hAnsi="Arial" w:cs="Arial"/>
              </w:rPr>
              <w:t>Excellent knowledge and understanding of cellular mobile technologies across the following pillars:</w:t>
            </w:r>
          </w:p>
          <w:p w14:paraId="67B3BD0F" w14:textId="77777777" w:rsidR="00AD1546" w:rsidRPr="00F47C3B" w:rsidRDefault="00AD1546" w:rsidP="00AD1546">
            <w:pPr>
              <w:pStyle w:val="NoSpacing"/>
              <w:ind w:left="360"/>
              <w:jc w:val="both"/>
              <w:rPr>
                <w:rFonts w:ascii="Arial" w:hAnsi="Arial" w:cs="Arial"/>
              </w:rPr>
            </w:pPr>
          </w:p>
          <w:p w14:paraId="6486D286" w14:textId="20E36F4D"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Mobile User-Centric Approach: Expertise in designing and implementing solutions that prioritize user needs, ensuring healthcare professionals have access to the right devices, applications, and support to enhance productivity and patient care</w:t>
            </w:r>
          </w:p>
          <w:p w14:paraId="5FCBF877" w14:textId="48E06B72"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Mobile Identity: Expertise in Single Sign-On (SSO), Multi-Factor Authentication (MFA), access controls, and Active Directory (AD) integration to ensure secure and seamless user access.</w:t>
            </w:r>
          </w:p>
          <w:p w14:paraId="422F3E86" w14:textId="4258C57B" w:rsidR="00AD1546" w:rsidRPr="00F47C3B" w:rsidRDefault="00AD1546" w:rsidP="00AD1546">
            <w:pPr>
              <w:pStyle w:val="ListParagraph"/>
              <w:numPr>
                <w:ilvl w:val="1"/>
                <w:numId w:val="26"/>
              </w:numPr>
              <w:rPr>
                <w:rFonts w:ascii="Arial" w:hAnsi="Arial" w:cs="Arial"/>
              </w:rPr>
            </w:pPr>
            <w:r w:rsidRPr="00F47C3B">
              <w:rPr>
                <w:rFonts w:ascii="Arial" w:hAnsi="Arial" w:cs="Arial"/>
              </w:rPr>
              <w:t>Mobile Applications: Proficiency in developing and managing mobile applications that meet the specific needs of healthcare professionals, ensuring they are user-friendly, secure, and integrated with existing systems to facilitate efficient workflows.</w:t>
            </w:r>
          </w:p>
          <w:p w14:paraId="2F07CF3D" w14:textId="2960F322"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 xml:space="preserve">Mobile Networks: Proficiency in APN technologies, Private LTE, and </w:t>
            </w:r>
            <w:proofErr w:type="spellStart"/>
            <w:r w:rsidRPr="00F47C3B">
              <w:rPr>
                <w:rFonts w:ascii="Arial" w:hAnsi="Arial" w:cs="Arial"/>
              </w:rPr>
              <w:t>eSIM</w:t>
            </w:r>
            <w:proofErr w:type="spellEnd"/>
            <w:r w:rsidRPr="00F47C3B">
              <w:rPr>
                <w:rFonts w:ascii="Arial" w:hAnsi="Arial" w:cs="Arial"/>
              </w:rPr>
              <w:t xml:space="preserve"> solutions to facilitate reliable and secure connectivity for healthcare professionals.</w:t>
            </w:r>
          </w:p>
          <w:p w14:paraId="59A6211D" w14:textId="73056931"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lastRenderedPageBreak/>
              <w:t>Mobile Device Management: In-depth knowledge of enrolment architecture, Unified Endpoint Management (UEM), Mobile Device Management (MDM) platforms, device lifecycle management, and Bring Your Own Device (BYOD) policies to optimize device usage and security.</w:t>
            </w:r>
          </w:p>
          <w:p w14:paraId="55513A17" w14:textId="689BE34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Mobile Patch Management Solutions: Familiarity with strategies and tools for effective patch management to maintain device security and compliance.</w:t>
            </w:r>
          </w:p>
          <w:p w14:paraId="46D1218A" w14:textId="54C06ABC"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Mobile Endpoint Security Solutions: Comprehensive understanding of Data Loss Prevention (DLP), security policies, threat defence mechanisms, and encryption techniques to protect sensitive healthcare data on mobile devices.</w:t>
            </w:r>
          </w:p>
          <w:p w14:paraId="60008F16" w14:textId="3DF775CB" w:rsidR="00AD1546" w:rsidRPr="00F47C3B" w:rsidRDefault="00AD1546" w:rsidP="00AD1546">
            <w:pPr>
              <w:pStyle w:val="NoSpacing"/>
              <w:numPr>
                <w:ilvl w:val="0"/>
                <w:numId w:val="26"/>
              </w:numPr>
              <w:jc w:val="both"/>
              <w:rPr>
                <w:rFonts w:ascii="Arial" w:hAnsi="Arial" w:cs="Arial"/>
                <w:lang w:val="en-GB"/>
              </w:rPr>
            </w:pPr>
            <w:r w:rsidRPr="00F47C3B">
              <w:rPr>
                <w:rFonts w:ascii="Arial" w:hAnsi="Arial" w:cs="Arial"/>
              </w:rPr>
              <w:t xml:space="preserve">Knowledge of the Health Service, including HSE reform and </w:t>
            </w:r>
            <w:proofErr w:type="spellStart"/>
            <w:r w:rsidRPr="00F47C3B">
              <w:rPr>
                <w:rFonts w:ascii="Arial" w:hAnsi="Arial" w:cs="Arial"/>
              </w:rPr>
              <w:t>Sláintecare</w:t>
            </w:r>
            <w:proofErr w:type="spellEnd"/>
            <w:r w:rsidRPr="00F47C3B">
              <w:rPr>
                <w:rFonts w:ascii="Arial" w:hAnsi="Arial" w:cs="Arial"/>
              </w:rPr>
              <w:t>, and an understanding of the Digital Health Framework for Ireland 2024-2030, which sets out a clear ambition for the future of digital health in Ireland, are essential. Key components of this framework include:</w:t>
            </w:r>
          </w:p>
          <w:p w14:paraId="6D0E829E"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Patient as an Empowered Partner: Enhancing patient access to health information and care options.</w:t>
            </w:r>
          </w:p>
          <w:p w14:paraId="60B5E174"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Workforce and Workplace: Providing a digitally skilled workforce with the necessary tools.</w:t>
            </w:r>
          </w:p>
          <w:p w14:paraId="3C971B4C"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Digitally Enabled and Connected Care: Ensuring coordinated health data flow across systems.</w:t>
            </w:r>
          </w:p>
          <w:p w14:paraId="0BFF0BA1"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Data-Driven Services: Utilizing analytics for service demand evaluation and resource management.</w:t>
            </w:r>
          </w:p>
          <w:p w14:paraId="526DCADF"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Digital Health Ecosystem and Innovation: Unlocking innovative solutions for improved patient and workforce experiences.</w:t>
            </w:r>
          </w:p>
          <w:p w14:paraId="3857B5FA" w14:textId="590CAD5E"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Secure Foundations and Digital Enablers: Establishing governance and a secure infrastructure.</w:t>
            </w:r>
          </w:p>
          <w:p w14:paraId="5251A09E" w14:textId="77777777" w:rsidR="00AD1546" w:rsidRPr="00F47C3B" w:rsidRDefault="00AD1546" w:rsidP="00AD1546">
            <w:pPr>
              <w:pStyle w:val="NoSpacing"/>
              <w:numPr>
                <w:ilvl w:val="0"/>
                <w:numId w:val="26"/>
              </w:numPr>
              <w:jc w:val="both"/>
              <w:rPr>
                <w:rFonts w:ascii="Arial" w:hAnsi="Arial" w:cs="Arial"/>
              </w:rPr>
            </w:pPr>
            <w:r w:rsidRPr="00F47C3B">
              <w:rPr>
                <w:rFonts w:ascii="Arial" w:hAnsi="Arial" w:cs="Arial"/>
              </w:rPr>
              <w:t>Significant knowledge and understanding of typical service management methodologies and approach.</w:t>
            </w:r>
          </w:p>
          <w:p w14:paraId="208BA7D7" w14:textId="77777777" w:rsidR="00AD1546" w:rsidRPr="00F47C3B" w:rsidRDefault="00AD1546" w:rsidP="00AD1546">
            <w:pPr>
              <w:pStyle w:val="NoSpacing"/>
              <w:numPr>
                <w:ilvl w:val="0"/>
                <w:numId w:val="26"/>
              </w:numPr>
              <w:jc w:val="both"/>
              <w:rPr>
                <w:rFonts w:ascii="Arial" w:hAnsi="Arial" w:cs="Arial"/>
              </w:rPr>
            </w:pPr>
            <w:r w:rsidRPr="00F47C3B">
              <w:rPr>
                <w:rFonts w:ascii="Arial" w:hAnsi="Arial" w:cs="Arial"/>
              </w:rPr>
              <w:t>Significant knowledge and understanding of procurement including managing procurement at a national Office of Government Procurement (OGP) and European level, Official Journal of the European (OJEU).</w:t>
            </w:r>
          </w:p>
          <w:p w14:paraId="28B29FCD" w14:textId="725EE982" w:rsidR="00AD1546" w:rsidRPr="00F47C3B" w:rsidRDefault="00AD1546" w:rsidP="00AD1546">
            <w:pPr>
              <w:pStyle w:val="BodyTextIndent2"/>
              <w:numPr>
                <w:ilvl w:val="0"/>
                <w:numId w:val="26"/>
              </w:numPr>
              <w:jc w:val="both"/>
              <w:rPr>
                <w:sz w:val="20"/>
                <w:szCs w:val="20"/>
              </w:rPr>
            </w:pPr>
            <w:r w:rsidRPr="00F47C3B">
              <w:rPr>
                <w:sz w:val="20"/>
                <w:szCs w:val="20"/>
              </w:rPr>
              <w:t>Significant knowledge of Operational Management incorporating Resource, Financial, Planning and Vendor Management and in particular, public services experience being an advantage</w:t>
            </w:r>
          </w:p>
          <w:p w14:paraId="67A933E4" w14:textId="3E3127D9" w:rsidR="00AD1546" w:rsidRPr="00F47C3B" w:rsidRDefault="00AD1546" w:rsidP="00AD1546">
            <w:pPr>
              <w:pStyle w:val="NoSpacing"/>
              <w:numPr>
                <w:ilvl w:val="0"/>
                <w:numId w:val="26"/>
              </w:numPr>
              <w:jc w:val="both"/>
              <w:rPr>
                <w:rFonts w:ascii="Arial" w:hAnsi="Arial" w:cs="Arial"/>
              </w:rPr>
            </w:pPr>
            <w:r w:rsidRPr="00F47C3B">
              <w:rPr>
                <w:rFonts w:ascii="Arial" w:hAnsi="Arial" w:cs="Arial"/>
              </w:rPr>
              <w:t>Excellent ICT technical project report-writing skills</w:t>
            </w:r>
          </w:p>
          <w:p w14:paraId="56622141" w14:textId="5B7BBAAC" w:rsidR="00AD1546" w:rsidRPr="00F47C3B" w:rsidRDefault="00AD1546" w:rsidP="00AD1546">
            <w:pPr>
              <w:pStyle w:val="NoSpacing"/>
              <w:numPr>
                <w:ilvl w:val="0"/>
                <w:numId w:val="26"/>
              </w:numPr>
              <w:jc w:val="both"/>
              <w:rPr>
                <w:rFonts w:ascii="Arial" w:hAnsi="Arial" w:cs="Arial"/>
                <w:lang w:val="en-GB"/>
              </w:rPr>
            </w:pPr>
            <w:r w:rsidRPr="00F47C3B">
              <w:rPr>
                <w:rFonts w:ascii="Arial" w:hAnsi="Arial" w:cs="Arial"/>
              </w:rPr>
              <w:t>Ensure own knowledge of Mobile Technology is underpinned by both theoretical knowledge acquired through appropriate training and research, such as specialist vendor training and practical experience. Desirable certifications for this role include but not limited to:</w:t>
            </w:r>
          </w:p>
          <w:p w14:paraId="0DA2ACE2"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Certified Information Systems Security Professional (CISSP)</w:t>
            </w:r>
          </w:p>
          <w:p w14:paraId="68B5D036" w14:textId="71F84CEF"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Project Management Professional (PMP)</w:t>
            </w:r>
          </w:p>
          <w:p w14:paraId="34CF0DA7"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Certified Mobile Device Security Analyst (CMDSA)</w:t>
            </w:r>
          </w:p>
          <w:p w14:paraId="03FFAEBF" w14:textId="1A84D0F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Certified Mobile App Developer (CMAD)</w:t>
            </w:r>
          </w:p>
          <w:p w14:paraId="064B9850"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Mobile Device Management (MDM) Certification (e.g., from VMware, Microsoft, or IBM)</w:t>
            </w:r>
          </w:p>
          <w:p w14:paraId="1D1EE3F8"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Certified Information Security Manager (CISM)</w:t>
            </w:r>
          </w:p>
          <w:p w14:paraId="451C6FB2" w14:textId="77777777"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CompTIA Security+</w:t>
            </w:r>
          </w:p>
          <w:p w14:paraId="660279ED" w14:textId="5CFA987A"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Cisco Certified Network Associate (CCNA) or Cisco Certified Network Professional (CCNP)</w:t>
            </w:r>
          </w:p>
          <w:p w14:paraId="2D13EDEA" w14:textId="66A12CF8" w:rsidR="00AD1546" w:rsidRPr="00F47C3B" w:rsidRDefault="00AD1546" w:rsidP="00AD1546">
            <w:pPr>
              <w:pStyle w:val="NoSpacing"/>
              <w:numPr>
                <w:ilvl w:val="1"/>
                <w:numId w:val="26"/>
              </w:numPr>
              <w:jc w:val="both"/>
              <w:rPr>
                <w:rFonts w:ascii="Arial" w:hAnsi="Arial" w:cs="Arial"/>
                <w:lang w:val="en-GB"/>
              </w:rPr>
            </w:pPr>
            <w:r w:rsidRPr="00F47C3B">
              <w:rPr>
                <w:rFonts w:ascii="Arial" w:hAnsi="Arial" w:cs="Arial"/>
              </w:rPr>
              <w:t>ITIL Foundation Certification (for service management best practices)</w:t>
            </w:r>
          </w:p>
          <w:p w14:paraId="035E38CF" w14:textId="0BB4AB15" w:rsidR="00AD1546" w:rsidRPr="00F47C3B" w:rsidRDefault="00AD1546" w:rsidP="00AD1546">
            <w:pPr>
              <w:pStyle w:val="NoSpacing"/>
              <w:jc w:val="both"/>
              <w:rPr>
                <w:rFonts w:ascii="Arial" w:hAnsi="Arial" w:cs="Arial"/>
                <w:lang w:val="en-GB"/>
              </w:rPr>
            </w:pPr>
            <w:r w:rsidRPr="00F47C3B">
              <w:rPr>
                <w:rFonts w:ascii="Arial" w:hAnsi="Arial" w:cs="Arial"/>
              </w:rPr>
              <w:t>These certifications will enhance the candidate's ability to effectively manage and secure mobile technologies within the HSE framework.</w:t>
            </w:r>
          </w:p>
          <w:p w14:paraId="55C81D73" w14:textId="77777777" w:rsidR="00AD1546" w:rsidRPr="00F47C3B" w:rsidRDefault="00AD1546" w:rsidP="00AD1546">
            <w:pPr>
              <w:pStyle w:val="BodyTextIndent2"/>
              <w:ind w:left="0"/>
              <w:jc w:val="both"/>
              <w:rPr>
                <w:sz w:val="20"/>
                <w:szCs w:val="20"/>
              </w:rPr>
            </w:pPr>
          </w:p>
          <w:p w14:paraId="791EABBA" w14:textId="77777777" w:rsidR="00AD1546" w:rsidRPr="00F47C3B" w:rsidRDefault="00AD1546" w:rsidP="00AD1546">
            <w:pPr>
              <w:pStyle w:val="Heading2"/>
              <w:jc w:val="both"/>
              <w:rPr>
                <w:rFonts w:ascii="Arial" w:hAnsi="Arial" w:cs="Arial"/>
                <w:b/>
                <w:bCs/>
                <w:color w:val="auto"/>
                <w:sz w:val="20"/>
                <w:szCs w:val="20"/>
                <w:u w:val="single"/>
              </w:rPr>
            </w:pPr>
            <w:r w:rsidRPr="00F47C3B">
              <w:rPr>
                <w:rFonts w:ascii="Arial" w:hAnsi="Arial" w:cs="Arial"/>
                <w:b/>
                <w:bCs/>
                <w:color w:val="auto"/>
                <w:sz w:val="20"/>
                <w:szCs w:val="20"/>
                <w:u w:val="single"/>
              </w:rPr>
              <w:t>Communications &amp; Interpersonal Skills</w:t>
            </w:r>
          </w:p>
          <w:p w14:paraId="59FE1FDE" w14:textId="77777777" w:rsidR="00AD1546" w:rsidRPr="00F47C3B" w:rsidRDefault="00AD1546" w:rsidP="00AD1546">
            <w:pPr>
              <w:jc w:val="both"/>
              <w:rPr>
                <w:rFonts w:ascii="Arial" w:hAnsi="Arial" w:cs="Arial"/>
                <w:b/>
                <w:bCs/>
                <w:i/>
                <w:iCs/>
              </w:rPr>
            </w:pPr>
            <w:r w:rsidRPr="00F47C3B">
              <w:rPr>
                <w:rFonts w:ascii="Arial" w:hAnsi="Arial" w:cs="Arial"/>
                <w:b/>
                <w:bCs/>
                <w:i/>
                <w:iCs/>
              </w:rPr>
              <w:t>Demonstrate:</w:t>
            </w:r>
          </w:p>
          <w:p w14:paraId="0519780B" w14:textId="77777777" w:rsidR="00AD1546" w:rsidRPr="00F47C3B" w:rsidRDefault="00AD1546" w:rsidP="00AD1546">
            <w:pPr>
              <w:numPr>
                <w:ilvl w:val="0"/>
                <w:numId w:val="26"/>
              </w:numPr>
              <w:jc w:val="both"/>
              <w:rPr>
                <w:rFonts w:ascii="Arial" w:hAnsi="Arial" w:cs="Arial"/>
              </w:rPr>
            </w:pPr>
            <w:r w:rsidRPr="00F47C3B">
              <w:rPr>
                <w:rFonts w:ascii="Arial" w:hAnsi="Arial" w:cs="Arial"/>
              </w:rPr>
              <w:t>Excellent ability to present information concisely and confidently when speaking and writing, tailored to specific audience groups</w:t>
            </w:r>
          </w:p>
          <w:p w14:paraId="3D1F0328" w14:textId="77777777" w:rsidR="00AD1546" w:rsidRPr="00F47C3B" w:rsidRDefault="00AD1546" w:rsidP="00AD1546">
            <w:pPr>
              <w:numPr>
                <w:ilvl w:val="0"/>
                <w:numId w:val="26"/>
              </w:numPr>
              <w:jc w:val="both"/>
              <w:rPr>
                <w:rFonts w:ascii="Arial" w:hAnsi="Arial" w:cs="Arial"/>
              </w:rPr>
            </w:pPr>
            <w:r w:rsidRPr="00F47C3B">
              <w:rPr>
                <w:rFonts w:ascii="Arial" w:hAnsi="Arial" w:cs="Arial"/>
              </w:rPr>
              <w:t>Excellent ability to build relationships with colleagues, partners and a wide range of internal and external stakeholders</w:t>
            </w:r>
          </w:p>
          <w:p w14:paraId="69C8E21B" w14:textId="77777777" w:rsidR="00AD1546" w:rsidRPr="00F47C3B" w:rsidRDefault="00AD1546" w:rsidP="00AD1546">
            <w:pPr>
              <w:numPr>
                <w:ilvl w:val="0"/>
                <w:numId w:val="26"/>
              </w:numPr>
              <w:jc w:val="both"/>
              <w:rPr>
                <w:rFonts w:ascii="Arial" w:hAnsi="Arial" w:cs="Arial"/>
              </w:rPr>
            </w:pPr>
            <w:r w:rsidRPr="00F47C3B">
              <w:rPr>
                <w:rFonts w:ascii="Arial" w:hAnsi="Arial" w:cs="Arial"/>
              </w:rPr>
              <w:lastRenderedPageBreak/>
              <w:t>Excellent ability to lead others in fostering good communication and collaboration practices in the work environment</w:t>
            </w:r>
          </w:p>
          <w:p w14:paraId="5A971813" w14:textId="382B2683" w:rsidR="00AD1546" w:rsidRPr="00F47C3B" w:rsidRDefault="00AD1546" w:rsidP="00AD1546">
            <w:pPr>
              <w:ind w:left="720"/>
              <w:jc w:val="both"/>
              <w:rPr>
                <w:rFonts w:ascii="Arial" w:hAnsi="Arial" w:cs="Arial"/>
              </w:rPr>
            </w:pPr>
          </w:p>
          <w:p w14:paraId="6A714809" w14:textId="77777777" w:rsidR="0012505F" w:rsidRPr="00F47C3B" w:rsidRDefault="0012505F" w:rsidP="00AD1546">
            <w:pPr>
              <w:ind w:left="720"/>
              <w:jc w:val="both"/>
              <w:rPr>
                <w:rFonts w:ascii="Arial" w:hAnsi="Arial" w:cs="Arial"/>
              </w:rPr>
            </w:pPr>
          </w:p>
          <w:p w14:paraId="59A5AC91" w14:textId="74CB904D" w:rsidR="00AD1546" w:rsidRPr="00F47C3B" w:rsidRDefault="00AD1546" w:rsidP="00AD1546">
            <w:pPr>
              <w:pStyle w:val="Heading2"/>
              <w:jc w:val="both"/>
              <w:rPr>
                <w:rFonts w:ascii="Arial" w:hAnsi="Arial" w:cs="Arial"/>
                <w:b/>
                <w:bCs/>
                <w:color w:val="auto"/>
                <w:sz w:val="20"/>
                <w:szCs w:val="20"/>
                <w:u w:val="single"/>
              </w:rPr>
            </w:pPr>
            <w:r w:rsidRPr="00F47C3B">
              <w:rPr>
                <w:rFonts w:ascii="Arial" w:hAnsi="Arial" w:cs="Arial"/>
                <w:b/>
                <w:bCs/>
                <w:color w:val="auto"/>
                <w:sz w:val="20"/>
                <w:szCs w:val="20"/>
                <w:u w:val="single"/>
              </w:rPr>
              <w:t>Team and Leadership Skills</w:t>
            </w:r>
          </w:p>
          <w:p w14:paraId="43DA0C05" w14:textId="77777777" w:rsidR="00AD1546" w:rsidRPr="00F47C3B" w:rsidRDefault="00AD1546" w:rsidP="00AD1546">
            <w:pPr>
              <w:rPr>
                <w:rFonts w:ascii="Arial" w:hAnsi="Arial" w:cs="Arial"/>
                <w:b/>
                <w:bCs/>
                <w:i/>
                <w:iCs/>
              </w:rPr>
            </w:pPr>
            <w:r w:rsidRPr="00F47C3B">
              <w:rPr>
                <w:rFonts w:ascii="Arial" w:hAnsi="Arial" w:cs="Arial"/>
                <w:b/>
                <w:bCs/>
                <w:i/>
                <w:iCs/>
              </w:rPr>
              <w:t>Demonstrate:</w:t>
            </w:r>
          </w:p>
          <w:p w14:paraId="65418F77" w14:textId="77777777" w:rsidR="00A3362D" w:rsidRPr="00F47C3B" w:rsidRDefault="00AD1546" w:rsidP="00601D20">
            <w:pPr>
              <w:pStyle w:val="NoSpacing"/>
              <w:numPr>
                <w:ilvl w:val="0"/>
                <w:numId w:val="26"/>
              </w:numPr>
              <w:spacing w:after="120"/>
              <w:contextualSpacing/>
              <w:jc w:val="both"/>
              <w:rPr>
                <w:rFonts w:ascii="Arial" w:hAnsi="Arial" w:cs="Arial"/>
              </w:rPr>
            </w:pPr>
            <w:r w:rsidRPr="00F47C3B">
              <w:rPr>
                <w:rFonts w:ascii="Arial" w:hAnsi="Arial" w:cs="Arial"/>
              </w:rPr>
              <w:t>Demonstrates evidence of strategic management skills (defining strategy, service planning, implementation and managing own work and that of others and delegating within resource capacity)</w:t>
            </w:r>
          </w:p>
          <w:p w14:paraId="769756B4" w14:textId="2569C1EE" w:rsidR="00AD1546" w:rsidRPr="00F47C3B" w:rsidRDefault="00AD1546" w:rsidP="00601D20">
            <w:pPr>
              <w:pStyle w:val="NoSpacing"/>
              <w:numPr>
                <w:ilvl w:val="0"/>
                <w:numId w:val="26"/>
              </w:numPr>
              <w:spacing w:after="120"/>
              <w:contextualSpacing/>
              <w:jc w:val="both"/>
              <w:rPr>
                <w:rFonts w:ascii="Arial" w:hAnsi="Arial" w:cs="Arial"/>
              </w:rPr>
            </w:pPr>
            <w:r w:rsidRPr="00F47C3B">
              <w:rPr>
                <w:rFonts w:ascii="Arial" w:hAnsi="Arial" w:cs="Arial"/>
              </w:rPr>
              <w:t>Significant experience in managing and leading a team in changing work practices in a challenging environment</w:t>
            </w:r>
          </w:p>
          <w:p w14:paraId="723A2AE7" w14:textId="77777777" w:rsidR="00AD1546" w:rsidRPr="00F47C3B" w:rsidRDefault="00AD1546" w:rsidP="00AD1546">
            <w:pPr>
              <w:pStyle w:val="ListParagraph"/>
              <w:numPr>
                <w:ilvl w:val="0"/>
                <w:numId w:val="26"/>
              </w:numPr>
              <w:jc w:val="both"/>
              <w:rPr>
                <w:rFonts w:ascii="Arial" w:hAnsi="Arial" w:cs="Arial"/>
              </w:rPr>
            </w:pPr>
            <w:r w:rsidRPr="00F47C3B">
              <w:rPr>
                <w:rFonts w:ascii="Arial" w:hAnsi="Arial" w:cs="Arial"/>
              </w:rPr>
              <w:t>Significant experience of leading and managing a team effectively with a ‘can do’ attitude, leading by example, coaching and supporting individuals as required</w:t>
            </w:r>
          </w:p>
          <w:p w14:paraId="28382714" w14:textId="7432A5C0" w:rsidR="00AD1546" w:rsidRPr="00F47C3B" w:rsidRDefault="00AD1546" w:rsidP="00AD1546">
            <w:pPr>
              <w:numPr>
                <w:ilvl w:val="0"/>
                <w:numId w:val="26"/>
              </w:numPr>
              <w:tabs>
                <w:tab w:val="num" w:pos="740"/>
              </w:tabs>
              <w:rPr>
                <w:rFonts w:ascii="Arial" w:hAnsi="Arial" w:cs="Arial"/>
              </w:rPr>
            </w:pPr>
            <w:r w:rsidRPr="00F47C3B">
              <w:rPr>
                <w:rFonts w:ascii="Arial" w:hAnsi="Arial" w:cs="Arial"/>
              </w:rPr>
              <w:t>Significant evidence of strategic management skills including service planning, managing own work and that of others, delegating appropriately within the resources available</w:t>
            </w:r>
          </w:p>
          <w:p w14:paraId="0D3FE204" w14:textId="560DB441" w:rsidR="00AD1546" w:rsidRPr="00F47C3B" w:rsidRDefault="00AD1546" w:rsidP="00AD1546">
            <w:pPr>
              <w:numPr>
                <w:ilvl w:val="0"/>
                <w:numId w:val="26"/>
              </w:numPr>
              <w:rPr>
                <w:rFonts w:ascii="Arial" w:hAnsi="Arial" w:cs="Arial"/>
              </w:rPr>
            </w:pPr>
            <w:r w:rsidRPr="00F47C3B">
              <w:rPr>
                <w:rFonts w:ascii="Arial" w:hAnsi="Arial" w:cs="Arial"/>
              </w:rPr>
              <w:t>Significant experience of working as part of a team with a mixed programme of work and moving with ease between concurrent projects</w:t>
            </w:r>
          </w:p>
          <w:p w14:paraId="66CE6C52" w14:textId="77777777" w:rsidR="00AD1546" w:rsidRPr="00F47C3B" w:rsidRDefault="00AD1546" w:rsidP="00AD1546">
            <w:pPr>
              <w:numPr>
                <w:ilvl w:val="0"/>
                <w:numId w:val="26"/>
              </w:numPr>
              <w:rPr>
                <w:rFonts w:ascii="Arial" w:hAnsi="Arial" w:cs="Arial"/>
              </w:rPr>
            </w:pPr>
            <w:r w:rsidRPr="00F47C3B">
              <w:rPr>
                <w:rFonts w:ascii="Arial" w:hAnsi="Arial" w:cs="Arial"/>
              </w:rPr>
              <w:t>Significant experience in the ability to work with multi-disciplinary team members and stakeholders to facilitate high performance, developing and achieving clear and realistic objectives</w:t>
            </w:r>
          </w:p>
          <w:p w14:paraId="6540DBDE" w14:textId="23DC1015" w:rsidR="00AD1546" w:rsidRPr="00F47C3B" w:rsidRDefault="00AD1546" w:rsidP="00AD1546">
            <w:pPr>
              <w:numPr>
                <w:ilvl w:val="0"/>
                <w:numId w:val="26"/>
              </w:numPr>
              <w:rPr>
                <w:rFonts w:ascii="Arial" w:hAnsi="Arial" w:cs="Arial"/>
              </w:rPr>
            </w:pPr>
            <w:r w:rsidRPr="00F47C3B">
              <w:rPr>
                <w:rFonts w:ascii="Arial" w:hAnsi="Arial" w:cs="Arial"/>
              </w:rPr>
              <w:t>Have a demonstrated ability to address performance issues as they arise</w:t>
            </w:r>
          </w:p>
          <w:p w14:paraId="043FBCDA" w14:textId="4C61AE80" w:rsidR="00AD1546" w:rsidRPr="00F47C3B" w:rsidRDefault="00AD1546" w:rsidP="00AD1546">
            <w:pPr>
              <w:numPr>
                <w:ilvl w:val="0"/>
                <w:numId w:val="26"/>
              </w:numPr>
              <w:rPr>
                <w:rFonts w:ascii="Arial" w:hAnsi="Arial" w:cs="Arial"/>
              </w:rPr>
            </w:pPr>
            <w:r w:rsidRPr="00F47C3B">
              <w:rPr>
                <w:rFonts w:ascii="Arial" w:hAnsi="Arial" w:cs="Arial"/>
              </w:rPr>
              <w:t>Flexibility and willingness to adapt, positively contributing to the implementation of change</w:t>
            </w:r>
          </w:p>
          <w:p w14:paraId="2C0AB365" w14:textId="77777777" w:rsidR="00AD1546" w:rsidRPr="00F47C3B" w:rsidRDefault="00AD1546" w:rsidP="00AD1546">
            <w:pPr>
              <w:ind w:left="720"/>
              <w:jc w:val="both"/>
              <w:rPr>
                <w:rFonts w:ascii="Arial" w:hAnsi="Arial" w:cs="Arial"/>
              </w:rPr>
            </w:pPr>
          </w:p>
          <w:p w14:paraId="3190F18D" w14:textId="77777777" w:rsidR="00AD1546" w:rsidRPr="00F47C3B" w:rsidRDefault="00AD1546" w:rsidP="00AD1546">
            <w:pPr>
              <w:pStyle w:val="Heading2"/>
              <w:jc w:val="both"/>
              <w:rPr>
                <w:rFonts w:ascii="Arial" w:hAnsi="Arial" w:cs="Arial"/>
                <w:b/>
                <w:bCs/>
                <w:color w:val="auto"/>
                <w:sz w:val="20"/>
                <w:szCs w:val="20"/>
                <w:u w:val="single"/>
              </w:rPr>
            </w:pPr>
            <w:r w:rsidRPr="00F47C3B">
              <w:rPr>
                <w:rFonts w:ascii="Arial" w:hAnsi="Arial" w:cs="Arial"/>
                <w:b/>
                <w:bCs/>
                <w:color w:val="auto"/>
                <w:sz w:val="20"/>
                <w:szCs w:val="20"/>
                <w:u w:val="single"/>
              </w:rPr>
              <w:t>Commitment to Providing a Quality Service</w:t>
            </w:r>
          </w:p>
          <w:p w14:paraId="38C074E6" w14:textId="77777777" w:rsidR="00AD1546" w:rsidRPr="00F47C3B" w:rsidRDefault="00AD1546" w:rsidP="00AD1546">
            <w:pPr>
              <w:jc w:val="both"/>
              <w:rPr>
                <w:rFonts w:ascii="Arial" w:hAnsi="Arial" w:cs="Arial"/>
                <w:b/>
                <w:bCs/>
                <w:i/>
                <w:iCs/>
              </w:rPr>
            </w:pPr>
            <w:r w:rsidRPr="00F47C3B">
              <w:rPr>
                <w:rFonts w:ascii="Arial" w:hAnsi="Arial" w:cs="Arial"/>
                <w:b/>
                <w:bCs/>
                <w:i/>
                <w:iCs/>
              </w:rPr>
              <w:t>Demonstrate:</w:t>
            </w:r>
          </w:p>
          <w:p w14:paraId="4A515C98" w14:textId="77777777" w:rsidR="00AD1546" w:rsidRPr="00F47C3B" w:rsidRDefault="00AD1546" w:rsidP="00AD1546">
            <w:pPr>
              <w:numPr>
                <w:ilvl w:val="0"/>
                <w:numId w:val="26"/>
              </w:numPr>
              <w:jc w:val="both"/>
              <w:rPr>
                <w:rFonts w:ascii="Arial" w:hAnsi="Arial" w:cs="Arial"/>
                <w:b/>
                <w:bCs/>
                <w:u w:val="single"/>
              </w:rPr>
            </w:pPr>
            <w:r w:rsidRPr="00F47C3B">
              <w:rPr>
                <w:rFonts w:ascii="Arial" w:hAnsi="Arial" w:cs="Arial"/>
              </w:rPr>
              <w:t>Significant experience in the design and lead out of service delivery initiatives</w:t>
            </w:r>
          </w:p>
          <w:p w14:paraId="2E5A002C" w14:textId="77777777" w:rsidR="00AD1546" w:rsidRPr="00F47C3B" w:rsidRDefault="00AD1546" w:rsidP="00AD1546">
            <w:pPr>
              <w:numPr>
                <w:ilvl w:val="0"/>
                <w:numId w:val="26"/>
              </w:numPr>
              <w:jc w:val="both"/>
              <w:rPr>
                <w:rFonts w:ascii="Arial" w:hAnsi="Arial" w:cs="Arial"/>
              </w:rPr>
            </w:pPr>
            <w:r w:rsidRPr="00F47C3B">
              <w:rPr>
                <w:rFonts w:ascii="Arial" w:hAnsi="Arial" w:cs="Arial"/>
              </w:rPr>
              <w:t>Significant evidence of proactively identifying areas for improvement and the development of practical solutions for their implementation</w:t>
            </w:r>
          </w:p>
          <w:p w14:paraId="4DC5605D" w14:textId="77777777" w:rsidR="00AD1546" w:rsidRPr="00F47C3B" w:rsidRDefault="00AD1546" w:rsidP="00AD1546">
            <w:pPr>
              <w:numPr>
                <w:ilvl w:val="0"/>
                <w:numId w:val="26"/>
              </w:numPr>
              <w:jc w:val="both"/>
              <w:rPr>
                <w:rFonts w:ascii="Arial" w:hAnsi="Arial" w:cs="Arial"/>
              </w:rPr>
            </w:pPr>
            <w:r w:rsidRPr="00F47C3B">
              <w:rPr>
                <w:rFonts w:ascii="Arial" w:hAnsi="Arial" w:cs="Arial"/>
              </w:rPr>
              <w:t>Significant evidence of practicing and promoting a strong focus on delivering high quality customer service for internal and external stakeholders</w:t>
            </w:r>
          </w:p>
          <w:p w14:paraId="280EBB75" w14:textId="77777777" w:rsidR="00AD1546" w:rsidRPr="00F47C3B" w:rsidRDefault="00AD1546" w:rsidP="00AD1546">
            <w:pPr>
              <w:numPr>
                <w:ilvl w:val="0"/>
                <w:numId w:val="26"/>
              </w:numPr>
              <w:jc w:val="both"/>
              <w:rPr>
                <w:rFonts w:ascii="Arial" w:hAnsi="Arial" w:cs="Arial"/>
              </w:rPr>
            </w:pPr>
            <w:r w:rsidRPr="00F47C3B">
              <w:rPr>
                <w:rFonts w:ascii="Arial" w:hAnsi="Arial" w:cs="Arial"/>
              </w:rPr>
              <w:t>Commitment to developing own knowledge and expertise and that of your team and to using this knowledge to enhance the work environment</w:t>
            </w:r>
          </w:p>
          <w:p w14:paraId="583A5204" w14:textId="77777777" w:rsidR="00AD1546" w:rsidRPr="00F47C3B" w:rsidRDefault="00AD1546" w:rsidP="00AD1546">
            <w:pPr>
              <w:numPr>
                <w:ilvl w:val="0"/>
                <w:numId w:val="26"/>
              </w:numPr>
              <w:jc w:val="both"/>
              <w:rPr>
                <w:rFonts w:ascii="Arial" w:hAnsi="Arial" w:cs="Arial"/>
              </w:rPr>
            </w:pPr>
            <w:r w:rsidRPr="00F47C3B">
              <w:rPr>
                <w:rFonts w:ascii="Arial" w:hAnsi="Arial" w:cs="Arial"/>
              </w:rPr>
              <w:t>Significant evidence of setting high standards of performance for self and others, ensuring accurate attention to detail and consistent</w:t>
            </w:r>
          </w:p>
          <w:p w14:paraId="50694D7A" w14:textId="77777777" w:rsidR="00AD1546" w:rsidRPr="00F47C3B" w:rsidRDefault="00AD1546" w:rsidP="00AD1546">
            <w:pPr>
              <w:pStyle w:val="ListParagraph"/>
              <w:numPr>
                <w:ilvl w:val="0"/>
                <w:numId w:val="26"/>
              </w:numPr>
              <w:jc w:val="both"/>
              <w:rPr>
                <w:rFonts w:ascii="Arial" w:hAnsi="Arial" w:cs="Arial"/>
              </w:rPr>
            </w:pPr>
            <w:r w:rsidRPr="00F47C3B">
              <w:rPr>
                <w:rFonts w:ascii="Arial" w:hAnsi="Arial" w:cs="Arial"/>
              </w:rPr>
              <w:t>A commitment to continuing professional development</w:t>
            </w:r>
          </w:p>
          <w:p w14:paraId="72CE1BFB" w14:textId="77777777" w:rsidR="00AD1546" w:rsidRPr="00F47C3B" w:rsidRDefault="00AD1546" w:rsidP="00AD1546">
            <w:pPr>
              <w:numPr>
                <w:ilvl w:val="0"/>
                <w:numId w:val="26"/>
              </w:numPr>
              <w:jc w:val="both"/>
              <w:rPr>
                <w:rFonts w:ascii="Arial" w:hAnsi="Arial" w:cs="Arial"/>
              </w:rPr>
            </w:pPr>
            <w:r w:rsidRPr="00F47C3B">
              <w:rPr>
                <w:rFonts w:ascii="Arial" w:hAnsi="Arial" w:cs="Arial"/>
              </w:rPr>
              <w:t>A commitment to adherence to procedures and current standards within area of responsibility</w:t>
            </w:r>
          </w:p>
          <w:p w14:paraId="68146424" w14:textId="77777777" w:rsidR="00AD1546" w:rsidRPr="00F47C3B" w:rsidRDefault="00AD1546" w:rsidP="00AD1546">
            <w:pPr>
              <w:jc w:val="both"/>
              <w:rPr>
                <w:rFonts w:ascii="Arial" w:hAnsi="Arial" w:cs="Arial"/>
              </w:rPr>
            </w:pPr>
          </w:p>
          <w:p w14:paraId="1EA111EF" w14:textId="28B40FAD" w:rsidR="00AD1546" w:rsidRPr="00F47C3B" w:rsidRDefault="00AD1546" w:rsidP="00AD1546">
            <w:pPr>
              <w:pStyle w:val="Heading2"/>
              <w:jc w:val="both"/>
              <w:rPr>
                <w:rFonts w:ascii="Arial" w:hAnsi="Arial" w:cs="Arial"/>
                <w:b/>
                <w:bCs/>
                <w:color w:val="auto"/>
                <w:sz w:val="20"/>
                <w:szCs w:val="20"/>
                <w:u w:val="single"/>
              </w:rPr>
            </w:pPr>
            <w:r w:rsidRPr="00F47C3B">
              <w:rPr>
                <w:rFonts w:ascii="Arial" w:hAnsi="Arial" w:cs="Arial"/>
                <w:b/>
                <w:bCs/>
                <w:color w:val="auto"/>
                <w:sz w:val="20"/>
                <w:szCs w:val="20"/>
                <w:u w:val="single"/>
              </w:rPr>
              <w:t>Planning and Organising Skills</w:t>
            </w:r>
          </w:p>
          <w:p w14:paraId="2439C5AF" w14:textId="77777777" w:rsidR="00AD1546" w:rsidRPr="00F47C3B" w:rsidRDefault="00AD1546" w:rsidP="00AD1546">
            <w:pPr>
              <w:jc w:val="both"/>
              <w:rPr>
                <w:rFonts w:ascii="Arial" w:hAnsi="Arial" w:cs="Arial"/>
                <w:b/>
                <w:bCs/>
                <w:i/>
                <w:iCs/>
              </w:rPr>
            </w:pPr>
            <w:r w:rsidRPr="00F47C3B">
              <w:rPr>
                <w:rFonts w:ascii="Arial" w:hAnsi="Arial" w:cs="Arial"/>
                <w:b/>
                <w:bCs/>
                <w:i/>
                <w:iCs/>
              </w:rPr>
              <w:t>Demonstrate:</w:t>
            </w:r>
          </w:p>
          <w:p w14:paraId="57618577" w14:textId="32EA2FBA" w:rsidR="00AD1546" w:rsidRPr="00F47C3B" w:rsidRDefault="00AD1546" w:rsidP="00AD1546">
            <w:pPr>
              <w:numPr>
                <w:ilvl w:val="0"/>
                <w:numId w:val="26"/>
              </w:numPr>
              <w:jc w:val="both"/>
              <w:rPr>
                <w:rFonts w:ascii="Arial" w:hAnsi="Arial" w:cs="Arial"/>
              </w:rPr>
            </w:pPr>
            <w:r w:rsidRPr="00F47C3B">
              <w:rPr>
                <w:rFonts w:ascii="Arial" w:hAnsi="Arial" w:cs="Arial"/>
              </w:rPr>
              <w:t>Evidence of proactively identifying areas for improvement and the development of practical solutions for their implementation, and an ability to implement and manage change and business processes</w:t>
            </w:r>
          </w:p>
          <w:p w14:paraId="534A1D97" w14:textId="77777777" w:rsidR="00AD1546" w:rsidRPr="00F47C3B" w:rsidRDefault="00AD1546" w:rsidP="00AD1546">
            <w:pPr>
              <w:pStyle w:val="ListParagraph"/>
              <w:numPr>
                <w:ilvl w:val="0"/>
                <w:numId w:val="26"/>
              </w:numPr>
              <w:jc w:val="both"/>
              <w:rPr>
                <w:rFonts w:ascii="Arial" w:hAnsi="Arial" w:cs="Arial"/>
              </w:rPr>
            </w:pPr>
            <w:r w:rsidRPr="00F47C3B">
              <w:rPr>
                <w:rFonts w:ascii="Arial" w:hAnsi="Arial" w:cs="Arial"/>
              </w:rPr>
              <w:t>Significant experience in strong planning and organising skills including awareness of resource management and the importance of value for money</w:t>
            </w:r>
          </w:p>
          <w:p w14:paraId="5D5E1141" w14:textId="77777777" w:rsidR="00AD1546" w:rsidRPr="00F47C3B" w:rsidRDefault="00AD1546" w:rsidP="00AD1546">
            <w:pPr>
              <w:numPr>
                <w:ilvl w:val="0"/>
                <w:numId w:val="26"/>
              </w:numPr>
              <w:jc w:val="both"/>
              <w:rPr>
                <w:rFonts w:ascii="Arial" w:hAnsi="Arial" w:cs="Arial"/>
              </w:rPr>
            </w:pPr>
            <w:r w:rsidRPr="00F47C3B">
              <w:rPr>
                <w:rFonts w:ascii="Arial" w:hAnsi="Arial" w:cs="Arial"/>
              </w:rPr>
              <w:t>The ability to use resources effectively, challenging processes to improve efficiencies where appropriate</w:t>
            </w:r>
          </w:p>
          <w:p w14:paraId="7CC8DDED" w14:textId="77777777" w:rsidR="00AD1546" w:rsidRPr="00F47C3B" w:rsidRDefault="00AD1546" w:rsidP="00AD1546">
            <w:pPr>
              <w:numPr>
                <w:ilvl w:val="0"/>
                <w:numId w:val="26"/>
              </w:numPr>
              <w:jc w:val="both"/>
              <w:rPr>
                <w:rFonts w:ascii="Arial" w:hAnsi="Arial" w:cs="Arial"/>
              </w:rPr>
            </w:pPr>
            <w:r w:rsidRPr="00F47C3B">
              <w:rPr>
                <w:rFonts w:ascii="Arial" w:hAnsi="Arial" w:cs="Arial"/>
              </w:rPr>
              <w:t>The ability to take ownership and accountability for the management of projects and resources and to take responsibility for the delivery of agreed objectives</w:t>
            </w:r>
          </w:p>
          <w:p w14:paraId="40F6BBD8" w14:textId="77777777" w:rsidR="00AD1546" w:rsidRPr="00F47C3B" w:rsidRDefault="00AD1546" w:rsidP="00AD1546">
            <w:pPr>
              <w:numPr>
                <w:ilvl w:val="0"/>
                <w:numId w:val="26"/>
              </w:numPr>
              <w:jc w:val="both"/>
              <w:rPr>
                <w:rFonts w:ascii="Arial" w:hAnsi="Arial" w:cs="Arial"/>
              </w:rPr>
            </w:pPr>
            <w:r w:rsidRPr="00F47C3B">
              <w:rPr>
                <w:rFonts w:ascii="Arial" w:hAnsi="Arial" w:cs="Arial"/>
              </w:rPr>
              <w:lastRenderedPageBreak/>
              <w:t>Significant experience in ability to manage deadlines and effectively handle multiple tasks within a busy environment</w:t>
            </w:r>
          </w:p>
          <w:p w14:paraId="549112ED" w14:textId="77777777" w:rsidR="00AD1546" w:rsidRPr="00F47C3B" w:rsidRDefault="00AD1546" w:rsidP="00AD1546">
            <w:pPr>
              <w:numPr>
                <w:ilvl w:val="0"/>
                <w:numId w:val="26"/>
              </w:numPr>
              <w:jc w:val="both"/>
              <w:rPr>
                <w:rFonts w:ascii="Arial" w:hAnsi="Arial" w:cs="Arial"/>
              </w:rPr>
            </w:pPr>
            <w:r w:rsidRPr="00F47C3B">
              <w:rPr>
                <w:rFonts w:ascii="Arial" w:hAnsi="Arial" w:cs="Arial"/>
              </w:rPr>
              <w:t>The ability to use computer technology effectively for the management and delivery of results</w:t>
            </w:r>
          </w:p>
          <w:p w14:paraId="5C8FF68C" w14:textId="77777777" w:rsidR="00AD1546" w:rsidRPr="00F47C3B" w:rsidRDefault="00AD1546" w:rsidP="00AD1546">
            <w:pPr>
              <w:numPr>
                <w:ilvl w:val="0"/>
                <w:numId w:val="26"/>
              </w:numPr>
              <w:jc w:val="both"/>
              <w:rPr>
                <w:rFonts w:ascii="Arial" w:hAnsi="Arial" w:cs="Arial"/>
              </w:rPr>
            </w:pPr>
            <w:r w:rsidRPr="00F47C3B">
              <w:rPr>
                <w:rFonts w:ascii="Arial" w:hAnsi="Arial" w:cs="Arial"/>
              </w:rPr>
              <w:t>The ability to embrace change and adapt local work practices accordingly by finding practical ways to make policies work, ensuring the team knows how to action changes</w:t>
            </w:r>
          </w:p>
          <w:p w14:paraId="19F23AA5" w14:textId="77777777" w:rsidR="00AD1546" w:rsidRPr="00F47C3B" w:rsidRDefault="00AD1546" w:rsidP="00AD1546">
            <w:pPr>
              <w:numPr>
                <w:ilvl w:val="0"/>
                <w:numId w:val="26"/>
              </w:numPr>
              <w:jc w:val="both"/>
              <w:rPr>
                <w:rFonts w:ascii="Arial" w:hAnsi="Arial" w:cs="Arial"/>
              </w:rPr>
            </w:pPr>
            <w:r w:rsidRPr="00F47C3B">
              <w:rPr>
                <w:rFonts w:ascii="Arial" w:hAnsi="Arial" w:cs="Arial"/>
              </w:rPr>
              <w:t>Significant experience in ability to implement and manage change and business processes</w:t>
            </w:r>
          </w:p>
          <w:p w14:paraId="7CC080FD" w14:textId="77777777" w:rsidR="00AD1546" w:rsidRPr="00F47C3B" w:rsidRDefault="00AD1546" w:rsidP="00AD1546">
            <w:pPr>
              <w:numPr>
                <w:ilvl w:val="0"/>
                <w:numId w:val="26"/>
              </w:numPr>
              <w:jc w:val="both"/>
              <w:rPr>
                <w:rFonts w:ascii="Arial" w:hAnsi="Arial" w:cs="Arial"/>
              </w:rPr>
            </w:pPr>
            <w:r w:rsidRPr="00F47C3B">
              <w:rPr>
                <w:rFonts w:ascii="Arial" w:hAnsi="Arial" w:cs="Arial"/>
              </w:rPr>
              <w:t>Significant experience in the ability to successfully manage a range of different projects and work activities concurrently, utilising computer technology to deliver results and assigning work to others as appropriate under strict deadlines</w:t>
            </w:r>
          </w:p>
          <w:p w14:paraId="11188510" w14:textId="294DEDA3" w:rsidR="00AD1546" w:rsidRPr="00F47C3B" w:rsidRDefault="00AD1546" w:rsidP="00AD1546">
            <w:pPr>
              <w:numPr>
                <w:ilvl w:val="0"/>
                <w:numId w:val="26"/>
              </w:numPr>
              <w:jc w:val="both"/>
              <w:rPr>
                <w:rFonts w:ascii="Arial" w:hAnsi="Arial" w:cs="Arial"/>
              </w:rPr>
            </w:pPr>
            <w:r w:rsidRPr="00F47C3B">
              <w:rPr>
                <w:rFonts w:ascii="Arial" w:hAnsi="Arial" w:cs="Arial"/>
              </w:rPr>
              <w:t>A logical and pragmatic approach to workload, delivering the best possible results with the resources available</w:t>
            </w:r>
          </w:p>
          <w:p w14:paraId="74B57B85" w14:textId="77777777" w:rsidR="00AD1546" w:rsidRPr="00F47C3B" w:rsidRDefault="00AD1546" w:rsidP="00AD1546">
            <w:pPr>
              <w:jc w:val="both"/>
              <w:rPr>
                <w:rFonts w:ascii="Arial" w:hAnsi="Arial" w:cs="Arial"/>
              </w:rPr>
            </w:pPr>
          </w:p>
          <w:p w14:paraId="62502DC1" w14:textId="49BF6D0D" w:rsidR="00AD1546" w:rsidRPr="00F47C3B" w:rsidRDefault="00AD1546" w:rsidP="00AD1546">
            <w:pPr>
              <w:pStyle w:val="Heading2"/>
              <w:jc w:val="both"/>
              <w:rPr>
                <w:rFonts w:ascii="Arial" w:hAnsi="Arial" w:cs="Arial"/>
                <w:b/>
                <w:bCs/>
                <w:color w:val="auto"/>
                <w:sz w:val="20"/>
                <w:szCs w:val="20"/>
                <w:u w:val="single"/>
              </w:rPr>
            </w:pPr>
            <w:r w:rsidRPr="00F47C3B">
              <w:rPr>
                <w:rFonts w:ascii="Arial" w:hAnsi="Arial" w:cs="Arial"/>
                <w:b/>
                <w:bCs/>
                <w:color w:val="auto"/>
                <w:sz w:val="20"/>
                <w:szCs w:val="20"/>
                <w:u w:val="single"/>
              </w:rPr>
              <w:t>Evaluating Information, Problem Solving &amp; Decision Making</w:t>
            </w:r>
          </w:p>
          <w:p w14:paraId="38F839DA" w14:textId="77777777" w:rsidR="00AD1546" w:rsidRPr="00F47C3B" w:rsidRDefault="00AD1546" w:rsidP="00AD1546">
            <w:pPr>
              <w:rPr>
                <w:rFonts w:ascii="Arial" w:hAnsi="Arial" w:cs="Arial"/>
                <w:b/>
                <w:bCs/>
                <w:i/>
                <w:iCs/>
              </w:rPr>
            </w:pPr>
            <w:r w:rsidRPr="00F47C3B">
              <w:rPr>
                <w:rFonts w:ascii="Arial" w:hAnsi="Arial" w:cs="Arial"/>
                <w:b/>
                <w:bCs/>
                <w:i/>
                <w:iCs/>
              </w:rPr>
              <w:t>Demonstrate:</w:t>
            </w:r>
          </w:p>
          <w:p w14:paraId="25D039E3" w14:textId="5D35CD4F" w:rsidR="00AD1546" w:rsidRPr="00F47C3B" w:rsidRDefault="00AD1546" w:rsidP="00AD1546">
            <w:pPr>
              <w:numPr>
                <w:ilvl w:val="0"/>
                <w:numId w:val="26"/>
              </w:numPr>
              <w:rPr>
                <w:rFonts w:ascii="Arial" w:hAnsi="Arial" w:cs="Arial"/>
              </w:rPr>
            </w:pPr>
            <w:r w:rsidRPr="00F47C3B">
              <w:rPr>
                <w:rFonts w:ascii="Arial" w:hAnsi="Arial" w:cs="Arial"/>
              </w:rPr>
              <w:t>Significant effective problem-solving capacity in complex work environments</w:t>
            </w:r>
          </w:p>
          <w:p w14:paraId="40497D33" w14:textId="74122843" w:rsidR="00AD1546" w:rsidRPr="00F47C3B" w:rsidRDefault="00AD1546" w:rsidP="00AD1546">
            <w:pPr>
              <w:numPr>
                <w:ilvl w:val="0"/>
                <w:numId w:val="26"/>
              </w:numPr>
              <w:rPr>
                <w:rFonts w:ascii="Arial" w:hAnsi="Arial" w:cs="Arial"/>
              </w:rPr>
            </w:pPr>
            <w:r w:rsidRPr="00F47C3B">
              <w:rPr>
                <w:rFonts w:ascii="Arial" w:hAnsi="Arial" w:cs="Arial"/>
              </w:rPr>
              <w:t>The ability to quickly grasp and understand complex issues and the impact on service delivery</w:t>
            </w:r>
          </w:p>
          <w:p w14:paraId="5E54EF28" w14:textId="779F8700" w:rsidR="00AD1546" w:rsidRPr="00F47C3B" w:rsidRDefault="00AD1546" w:rsidP="00AD1546">
            <w:pPr>
              <w:numPr>
                <w:ilvl w:val="0"/>
                <w:numId w:val="26"/>
              </w:numPr>
              <w:rPr>
                <w:rFonts w:ascii="Arial" w:hAnsi="Arial" w:cs="Arial"/>
              </w:rPr>
            </w:pPr>
            <w:r w:rsidRPr="00F47C3B">
              <w:rPr>
                <w:rFonts w:ascii="Arial" w:hAnsi="Arial" w:cs="Arial"/>
              </w:rPr>
              <w:t>Significant experience in the ability to gather and analyse information from relevant sources, weighing up a range of critical factors to develop solutions and make decisions as appropriate</w:t>
            </w:r>
          </w:p>
          <w:p w14:paraId="7B67C55E" w14:textId="3E0B0429" w:rsidR="00AD1546" w:rsidRPr="00F47C3B" w:rsidRDefault="00AD1546" w:rsidP="00AD1546">
            <w:pPr>
              <w:numPr>
                <w:ilvl w:val="0"/>
                <w:numId w:val="26"/>
              </w:numPr>
              <w:rPr>
                <w:rFonts w:ascii="Arial" w:hAnsi="Arial" w:cs="Arial"/>
              </w:rPr>
            </w:pPr>
            <w:r w:rsidRPr="00F47C3B">
              <w:rPr>
                <w:rFonts w:ascii="Arial" w:hAnsi="Arial" w:cs="Arial"/>
              </w:rPr>
              <w:t>The ability to make sound decisions with a well-reasoned rationale and to stand by these decisions</w:t>
            </w:r>
          </w:p>
          <w:p w14:paraId="0394C731" w14:textId="2925BD4D" w:rsidR="00AD1546" w:rsidRPr="00F47C3B" w:rsidRDefault="00AD1546" w:rsidP="00AD1546">
            <w:pPr>
              <w:numPr>
                <w:ilvl w:val="0"/>
                <w:numId w:val="26"/>
              </w:numPr>
              <w:rPr>
                <w:rFonts w:ascii="Arial" w:hAnsi="Arial" w:cs="Arial"/>
              </w:rPr>
            </w:pPr>
            <w:r w:rsidRPr="00F47C3B">
              <w:rPr>
                <w:rFonts w:ascii="Arial" w:hAnsi="Arial" w:cs="Arial"/>
              </w:rPr>
              <w:t>Significant experience in the ability to develop new proposals and put forward solutions to address problems in a timely manner</w:t>
            </w:r>
          </w:p>
        </w:tc>
      </w:tr>
      <w:tr w:rsidR="00F47C3B" w:rsidRPr="00F47C3B" w14:paraId="73CC4CC2" w14:textId="77777777" w:rsidTr="00AD1546">
        <w:tc>
          <w:tcPr>
            <w:tcW w:w="2270" w:type="dxa"/>
          </w:tcPr>
          <w:p w14:paraId="0C4C417E" w14:textId="77777777" w:rsidR="00AD1546" w:rsidRPr="00F47C3B" w:rsidRDefault="00AD1546" w:rsidP="00AD1546">
            <w:pPr>
              <w:jc w:val="both"/>
              <w:rPr>
                <w:rFonts w:ascii="Arial" w:hAnsi="Arial" w:cs="Arial"/>
                <w:b/>
                <w:bCs/>
                <w:sz w:val="21"/>
                <w:szCs w:val="21"/>
              </w:rPr>
            </w:pPr>
            <w:r w:rsidRPr="00F47C3B">
              <w:rPr>
                <w:rFonts w:ascii="Arial" w:hAnsi="Arial" w:cs="Arial"/>
                <w:b/>
                <w:bCs/>
                <w:sz w:val="21"/>
                <w:szCs w:val="21"/>
              </w:rPr>
              <w:lastRenderedPageBreak/>
              <w:t>Campaign Specific Selection Process</w:t>
            </w:r>
          </w:p>
          <w:p w14:paraId="6479347F" w14:textId="77777777" w:rsidR="00AD1546" w:rsidRPr="00F47C3B" w:rsidRDefault="00AD1546" w:rsidP="00AD1546">
            <w:pPr>
              <w:jc w:val="both"/>
              <w:rPr>
                <w:rFonts w:ascii="Arial" w:hAnsi="Arial" w:cs="Arial"/>
                <w:b/>
                <w:bCs/>
                <w:sz w:val="21"/>
                <w:szCs w:val="21"/>
              </w:rPr>
            </w:pPr>
          </w:p>
          <w:p w14:paraId="18DFCF0B" w14:textId="77777777" w:rsidR="00AD1546" w:rsidRPr="00F47C3B" w:rsidRDefault="00AD1546" w:rsidP="00AD1546">
            <w:pPr>
              <w:jc w:val="both"/>
              <w:rPr>
                <w:rFonts w:ascii="Arial" w:hAnsi="Arial" w:cs="Arial"/>
                <w:b/>
                <w:bCs/>
              </w:rPr>
            </w:pPr>
            <w:r w:rsidRPr="00F47C3B">
              <w:rPr>
                <w:rFonts w:ascii="Arial" w:hAnsi="Arial" w:cs="Arial"/>
                <w:b/>
                <w:bCs/>
                <w:sz w:val="21"/>
                <w:szCs w:val="21"/>
              </w:rPr>
              <w:t>Ranking/Shortlisting / Interview</w:t>
            </w:r>
          </w:p>
        </w:tc>
        <w:tc>
          <w:tcPr>
            <w:tcW w:w="8346" w:type="dxa"/>
          </w:tcPr>
          <w:p w14:paraId="5D16A9D8" w14:textId="77777777" w:rsidR="00AD1546" w:rsidRPr="00F47C3B" w:rsidRDefault="00AD1546" w:rsidP="00AD1546">
            <w:pPr>
              <w:jc w:val="both"/>
              <w:rPr>
                <w:rFonts w:ascii="Arial" w:hAnsi="Arial" w:cs="Arial"/>
                <w:b/>
                <w:bCs/>
              </w:rPr>
            </w:pPr>
            <w:r w:rsidRPr="00F47C3B">
              <w:rPr>
                <w:rFonts w:ascii="Arial" w:hAnsi="Arial" w:cs="Arial"/>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w:t>
            </w:r>
            <w:r w:rsidRPr="00F47C3B">
              <w:rPr>
                <w:rFonts w:ascii="Arial" w:hAnsi="Arial" w:cs="Arial"/>
                <w:b/>
                <w:bCs/>
              </w:rPr>
              <w:t xml:space="preserve">Therefore, it is very important that you think about your experience considering those requirements.  </w:t>
            </w:r>
          </w:p>
          <w:p w14:paraId="497E9CEF" w14:textId="77777777" w:rsidR="00AD1546" w:rsidRPr="00F47C3B" w:rsidRDefault="00AD1546" w:rsidP="00AD1546">
            <w:pPr>
              <w:jc w:val="both"/>
              <w:rPr>
                <w:rFonts w:ascii="Arial" w:hAnsi="Arial" w:cs="Arial"/>
              </w:rPr>
            </w:pPr>
          </w:p>
          <w:p w14:paraId="19575205" w14:textId="77777777" w:rsidR="00AD1546" w:rsidRPr="00F47C3B" w:rsidRDefault="00AD1546" w:rsidP="00AD1546">
            <w:pPr>
              <w:jc w:val="both"/>
              <w:rPr>
                <w:rFonts w:ascii="Arial" w:hAnsi="Arial" w:cs="Arial"/>
                <w:u w:val="single"/>
              </w:rPr>
            </w:pPr>
            <w:r w:rsidRPr="00F47C3B">
              <w:rPr>
                <w:rFonts w:ascii="Arial" w:hAnsi="Arial" w:cs="Arial"/>
                <w:u w:val="single"/>
              </w:rPr>
              <w:t xml:space="preserve">Failure to include information regarding these requirements may result in you not being called forward to the next stage of the selection process.  </w:t>
            </w:r>
          </w:p>
          <w:p w14:paraId="45F25173" w14:textId="77777777" w:rsidR="00AD1546" w:rsidRPr="00F47C3B" w:rsidRDefault="00AD1546" w:rsidP="00AD1546">
            <w:pPr>
              <w:jc w:val="both"/>
              <w:rPr>
                <w:rFonts w:ascii="Arial" w:hAnsi="Arial" w:cs="Arial"/>
                <w:i/>
                <w:iCs/>
              </w:rPr>
            </w:pPr>
          </w:p>
          <w:p w14:paraId="2A39505A" w14:textId="27DBEDCB" w:rsidR="00AD1546" w:rsidRPr="00F47C3B" w:rsidRDefault="00AD1546" w:rsidP="00AD1546">
            <w:pPr>
              <w:jc w:val="both"/>
              <w:rPr>
                <w:rFonts w:ascii="Arial" w:hAnsi="Arial" w:cs="Arial"/>
              </w:rPr>
            </w:pPr>
            <w:r w:rsidRPr="00F47C3B">
              <w:rPr>
                <w:rFonts w:ascii="Arial" w:hAnsi="Arial" w:cs="Arial"/>
              </w:rPr>
              <w:t>Those successful at the ranking stage of this process (where applied) will be placed on an order of merit and will be called to interview in ‘bands’ depending on the service needs of the organisation.</w:t>
            </w:r>
          </w:p>
        </w:tc>
      </w:tr>
      <w:tr w:rsidR="00F47C3B" w:rsidRPr="00F47C3B" w14:paraId="5D35DD47" w14:textId="77777777" w:rsidTr="00AD1546">
        <w:tc>
          <w:tcPr>
            <w:tcW w:w="2270" w:type="dxa"/>
          </w:tcPr>
          <w:p w14:paraId="7FA993ED" w14:textId="77777777" w:rsidR="00AD1546" w:rsidRPr="00F47C3B" w:rsidRDefault="00AD1546" w:rsidP="00AD1546">
            <w:pPr>
              <w:jc w:val="both"/>
              <w:rPr>
                <w:rFonts w:ascii="Arial" w:hAnsi="Arial" w:cs="Arial"/>
                <w:b/>
                <w:bCs/>
                <w:sz w:val="21"/>
                <w:szCs w:val="21"/>
              </w:rPr>
            </w:pPr>
            <w:r w:rsidRPr="00F47C3B">
              <w:rPr>
                <w:rFonts w:ascii="Arial" w:hAnsi="Arial" w:cs="Arial"/>
                <w:b/>
                <w:bCs/>
                <w:sz w:val="21"/>
                <w:szCs w:val="21"/>
              </w:rPr>
              <w:t>Code of Practice</w:t>
            </w:r>
          </w:p>
        </w:tc>
        <w:tc>
          <w:tcPr>
            <w:tcW w:w="8346" w:type="dxa"/>
          </w:tcPr>
          <w:p w14:paraId="279CE934" w14:textId="77777777" w:rsidR="00AD1546" w:rsidRPr="00F47C3B" w:rsidRDefault="00AD1546" w:rsidP="00AD1546">
            <w:pPr>
              <w:jc w:val="both"/>
              <w:rPr>
                <w:rFonts w:ascii="Arial" w:hAnsi="Arial" w:cs="Arial"/>
              </w:rPr>
            </w:pPr>
            <w:r w:rsidRPr="00F47C3B">
              <w:rPr>
                <w:rFonts w:ascii="Arial" w:hAnsi="Arial" w:cs="Arial"/>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F47C3B">
              <w:rPr>
                <w:rFonts w:ascii="Arial" w:hAnsi="Arial" w:cs="Arial"/>
              </w:rPr>
              <w:t>principle</w:t>
            </w:r>
            <w:proofErr w:type="gramEnd"/>
            <w:r w:rsidRPr="00F47C3B">
              <w:rPr>
                <w:rFonts w:ascii="Arial" w:hAnsi="Arial" w:cs="Arial"/>
              </w:rPr>
              <w:t xml:space="preserv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smartTag w:uri="urn:schemas-microsoft-com:office:smarttags" w:element="stockticker"/>
          </w:p>
          <w:p w14:paraId="49AB3E57" w14:textId="77777777" w:rsidR="00AD1546" w:rsidRPr="00F47C3B" w:rsidRDefault="00AD1546" w:rsidP="00AD1546">
            <w:pPr>
              <w:ind w:firstLine="720"/>
              <w:jc w:val="both"/>
              <w:rPr>
                <w:rFonts w:ascii="Arial" w:hAnsi="Arial" w:cs="Arial"/>
              </w:rPr>
            </w:pPr>
          </w:p>
          <w:p w14:paraId="2BF1256F" w14:textId="3B3E4EC7" w:rsidR="00AD1546" w:rsidRPr="00F47C3B" w:rsidRDefault="00AD1546" w:rsidP="00AD1546">
            <w:pPr>
              <w:jc w:val="both"/>
              <w:rPr>
                <w:rFonts w:ascii="Arial" w:hAnsi="Arial" w:cs="Arial"/>
              </w:rPr>
            </w:pPr>
            <w:r w:rsidRPr="00F47C3B">
              <w:rPr>
                <w:rFonts w:ascii="Arial" w:hAnsi="Arial" w:cs="Arial"/>
              </w:rPr>
              <w:t xml:space="preserve">Codes of practice are published by the CPSA and are available on </w:t>
            </w:r>
            <w:hyperlink r:id="rId15">
              <w:r w:rsidRPr="00F47C3B">
                <w:rPr>
                  <w:rStyle w:val="Hyperlink"/>
                  <w:rFonts w:ascii="Arial" w:hAnsi="Arial" w:cs="Arial"/>
                  <w:color w:val="auto"/>
                </w:rPr>
                <w:t>www.hse.ie/eng/staff/jobs</w:t>
              </w:r>
            </w:hyperlink>
            <w:r w:rsidRPr="00F47C3B">
              <w:rPr>
                <w:rFonts w:ascii="Arial" w:hAnsi="Arial" w:cs="Arial"/>
              </w:rPr>
              <w:t xml:space="preserve"> in the document posted with each vacancy entitled “Code of Practice, Information for Candidates” or on </w:t>
            </w:r>
            <w:hyperlink r:id="rId16">
              <w:r w:rsidRPr="00F47C3B">
                <w:rPr>
                  <w:rStyle w:val="Hyperlink"/>
                  <w:rFonts w:ascii="Arial" w:hAnsi="Arial" w:cs="Arial"/>
                  <w:color w:val="auto"/>
                </w:rPr>
                <w:t>www.cpsa.ie</w:t>
              </w:r>
            </w:hyperlink>
            <w:r w:rsidRPr="00F47C3B">
              <w:rPr>
                <w:rFonts w:ascii="Arial" w:hAnsi="Arial" w:cs="Arial"/>
              </w:rPr>
              <w:t>.</w:t>
            </w:r>
          </w:p>
        </w:tc>
      </w:tr>
      <w:tr w:rsidR="00F47C3B" w:rsidRPr="00F47C3B" w14:paraId="69A17D8D" w14:textId="77777777" w:rsidTr="1270411B">
        <w:tc>
          <w:tcPr>
            <w:tcW w:w="10616" w:type="dxa"/>
            <w:gridSpan w:val="2"/>
          </w:tcPr>
          <w:p w14:paraId="18D759A2" w14:textId="77777777" w:rsidR="00AD1546" w:rsidRPr="00F47C3B" w:rsidRDefault="00AD1546" w:rsidP="00AD1546">
            <w:pPr>
              <w:jc w:val="both"/>
              <w:rPr>
                <w:rFonts w:ascii="Arial" w:hAnsi="Arial" w:cs="Arial"/>
              </w:rPr>
            </w:pPr>
            <w:r w:rsidRPr="00F47C3B">
              <w:rPr>
                <w:rFonts w:ascii="Arial" w:hAnsi="Arial" w:cs="Arial"/>
              </w:rPr>
              <w:lastRenderedPageBreak/>
              <w:t>The reform programme outlined for the Health Services may impact on this role and as structures change the job description may be reviewed.</w:t>
            </w:r>
          </w:p>
          <w:p w14:paraId="18965E9E" w14:textId="77777777" w:rsidR="00AD1546" w:rsidRPr="00F47C3B" w:rsidRDefault="00AD1546" w:rsidP="00AD1546">
            <w:pPr>
              <w:jc w:val="both"/>
              <w:rPr>
                <w:rFonts w:ascii="Arial" w:hAnsi="Arial" w:cs="Arial"/>
              </w:rPr>
            </w:pPr>
          </w:p>
          <w:p w14:paraId="50323B86" w14:textId="2F295588" w:rsidR="00AD1546" w:rsidRPr="00F47C3B" w:rsidRDefault="00AD1546" w:rsidP="00AD1546">
            <w:pPr>
              <w:jc w:val="both"/>
              <w:rPr>
                <w:rFonts w:ascii="Arial" w:hAnsi="Arial" w:cs="Arial"/>
              </w:rPr>
            </w:pPr>
            <w:r w:rsidRPr="00F47C3B">
              <w:rPr>
                <w:rFonts w:ascii="Arial" w:hAnsi="Arial" w:cs="Arial"/>
              </w:rPr>
              <w:t>This job description is a guide to the general range of duties assigned to the post holder. It is intended to be neither definitive nor restrictive and is subject to periodic review with the employee concerned.</w:t>
            </w:r>
          </w:p>
          <w:p w14:paraId="3222519B" w14:textId="77777777" w:rsidR="00AD1546" w:rsidRPr="00F47C3B" w:rsidRDefault="00AD1546" w:rsidP="00AD1546">
            <w:pPr>
              <w:jc w:val="both"/>
              <w:rPr>
                <w:rFonts w:ascii="Arial" w:hAnsi="Arial" w:cs="Arial"/>
              </w:rPr>
            </w:pPr>
          </w:p>
        </w:tc>
      </w:tr>
    </w:tbl>
    <w:p w14:paraId="735A66AE" w14:textId="77777777" w:rsidR="00A36C38" w:rsidRPr="00F47C3B" w:rsidRDefault="00A36C38" w:rsidP="1270411B">
      <w:pPr>
        <w:jc w:val="both"/>
        <w:rPr>
          <w:rFonts w:ascii="Arial" w:hAnsi="Arial" w:cs="Arial"/>
          <w:b/>
          <w:bCs/>
        </w:rPr>
      </w:pPr>
    </w:p>
    <w:p w14:paraId="6E2226F5" w14:textId="77777777" w:rsidR="00A36C38" w:rsidRPr="00F47C3B" w:rsidRDefault="00A36C38" w:rsidP="001B78E6">
      <w:pPr>
        <w:jc w:val="both"/>
        <w:rPr>
          <w:rFonts w:ascii="Arial" w:hAnsi="Arial" w:cs="Arial"/>
        </w:rPr>
      </w:pPr>
      <w:r w:rsidRPr="00F47C3B">
        <w:rPr>
          <w:rFonts w:ascii="Arial" w:hAnsi="Arial" w:cs="Arial"/>
          <w:b/>
          <w:bCs/>
        </w:rPr>
        <w:br w:type="page"/>
      </w:r>
    </w:p>
    <w:p w14:paraId="2F3D67B0" w14:textId="77777777" w:rsidR="00A36C38" w:rsidRPr="00F47C3B" w:rsidRDefault="006317A7" w:rsidP="001B78E6">
      <w:pPr>
        <w:jc w:val="both"/>
        <w:rPr>
          <w:rFonts w:ascii="Arial" w:hAnsi="Arial" w:cs="Arial"/>
        </w:rPr>
      </w:pPr>
      <w:r w:rsidRPr="00F47C3B">
        <w:rPr>
          <w:noProof/>
          <w:lang w:eastAsia="en-IE"/>
        </w:rPr>
        <w:lastRenderedPageBreak/>
        <w:drawing>
          <wp:anchor distT="0" distB="0" distL="114300" distR="114300" simplePos="0" relativeHeight="251658240" behindDoc="1" locked="0" layoutInCell="1" allowOverlap="1" wp14:anchorId="449940BD" wp14:editId="46557364">
            <wp:simplePos x="0" y="0"/>
            <wp:positionH relativeFrom="page">
              <wp:posOffset>762000</wp:posOffset>
            </wp:positionH>
            <wp:positionV relativeFrom="margin">
              <wp:posOffset>65405</wp:posOffset>
            </wp:positionV>
            <wp:extent cx="921385" cy="730250"/>
            <wp:effectExtent l="0" t="0" r="0" b="0"/>
            <wp:wrapSquare wrapText="bothSides"/>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1BF86F4" w14:textId="77777777" w:rsidR="00A36C38" w:rsidRPr="00F47C3B" w:rsidRDefault="00A36C38" w:rsidP="1270411B">
      <w:pPr>
        <w:jc w:val="both"/>
        <w:rPr>
          <w:rFonts w:ascii="Arial" w:hAnsi="Arial" w:cs="Arial"/>
          <w:b/>
          <w:bCs/>
        </w:rPr>
      </w:pPr>
    </w:p>
    <w:p w14:paraId="3721C5FD" w14:textId="1447BEFE" w:rsidR="006D106F" w:rsidRPr="00F47C3B" w:rsidRDefault="00A36C38" w:rsidP="0012505F">
      <w:pPr>
        <w:jc w:val="center"/>
        <w:rPr>
          <w:rFonts w:ascii="Arial" w:hAnsi="Arial" w:cs="Arial"/>
          <w:b/>
          <w:bCs/>
        </w:rPr>
      </w:pPr>
      <w:r w:rsidRPr="00F47C3B">
        <w:rPr>
          <w:rFonts w:ascii="Arial" w:hAnsi="Arial" w:cs="Arial"/>
          <w:b/>
          <w:bCs/>
        </w:rPr>
        <w:t>Grade VII</w:t>
      </w:r>
      <w:r w:rsidR="007600D9" w:rsidRPr="00F47C3B">
        <w:rPr>
          <w:rFonts w:ascii="Arial" w:hAnsi="Arial" w:cs="Arial"/>
          <w:b/>
          <w:bCs/>
        </w:rPr>
        <w:t>I</w:t>
      </w:r>
      <w:r w:rsidRPr="00F47C3B">
        <w:rPr>
          <w:rFonts w:ascii="Arial" w:hAnsi="Arial" w:cs="Arial"/>
          <w:b/>
          <w:bCs/>
        </w:rPr>
        <w:t xml:space="preserve"> </w:t>
      </w:r>
      <w:r w:rsidR="00AF06B2" w:rsidRPr="00F47C3B">
        <w:rPr>
          <w:rFonts w:ascii="Arial" w:hAnsi="Arial" w:cs="Arial"/>
          <w:b/>
          <w:bCs/>
        </w:rPr>
        <w:t>Mobile Technology Manager</w:t>
      </w:r>
    </w:p>
    <w:p w14:paraId="73F437A2" w14:textId="4CF03B5A" w:rsidR="00A36C38" w:rsidRPr="00F47C3B" w:rsidRDefault="00A36C38" w:rsidP="1270411B">
      <w:pPr>
        <w:jc w:val="center"/>
        <w:rPr>
          <w:rFonts w:ascii="Arial" w:hAnsi="Arial" w:cs="Arial"/>
          <w:b/>
          <w:bCs/>
        </w:rPr>
      </w:pPr>
      <w:r w:rsidRPr="00F47C3B">
        <w:rPr>
          <w:rFonts w:ascii="Arial" w:hAnsi="Arial" w:cs="Arial"/>
          <w:b/>
          <w:bCs/>
        </w:rPr>
        <w:t>Terms and Conditions of Employment</w:t>
      </w:r>
    </w:p>
    <w:p w14:paraId="7B073AC8" w14:textId="77777777" w:rsidR="007600D9" w:rsidRPr="00F47C3B" w:rsidRDefault="007600D9" w:rsidP="1270411B">
      <w:pPr>
        <w:jc w:val="both"/>
        <w:rPr>
          <w:rFonts w:ascii="Arial" w:hAnsi="Arial" w:cs="Arial"/>
          <w:b/>
          <w:bCs/>
        </w:rPr>
      </w:pPr>
    </w:p>
    <w:p w14:paraId="3216E6D1" w14:textId="49D619B6" w:rsidR="00AD1546" w:rsidRPr="00F47C3B" w:rsidRDefault="00AD1546" w:rsidP="00AD1546">
      <w:pPr>
        <w:rPr>
          <w:rFonts w:ascii="Arial" w:hAnsi="Arial" w:cs="Arial"/>
          <w:b/>
        </w:rPr>
      </w:pPr>
      <w:r w:rsidRPr="00F47C3B">
        <w:rPr>
          <w:rFonts w:ascii="Arial" w:hAnsi="Arial" w:cs="Arial"/>
          <w:b/>
        </w:rPr>
        <w:t xml:space="preserve">     </w:t>
      </w:r>
      <w:r w:rsidR="0012505F" w:rsidRPr="00F47C3B">
        <w:rPr>
          <w:rFonts w:ascii="Arial" w:hAnsi="Arial" w:cs="Arial"/>
          <w:b/>
        </w:rPr>
        <w:t xml:space="preserve">                       </w:t>
      </w:r>
    </w:p>
    <w:p w14:paraId="33A1AB88" w14:textId="77777777" w:rsidR="00AD1546" w:rsidRPr="00F47C3B" w:rsidRDefault="00AD1546" w:rsidP="00AD1546">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F47C3B" w:rsidRPr="00F47C3B" w14:paraId="0EE58F19" w14:textId="77777777" w:rsidTr="00FB4CD8">
        <w:tc>
          <w:tcPr>
            <w:tcW w:w="1985" w:type="dxa"/>
          </w:tcPr>
          <w:p w14:paraId="5C3E3E72" w14:textId="77777777" w:rsidR="00AD1546" w:rsidRPr="00F47C3B" w:rsidRDefault="00AD1546" w:rsidP="00FB4CD8">
            <w:pPr>
              <w:jc w:val="both"/>
              <w:rPr>
                <w:rFonts w:ascii="Arial" w:hAnsi="Arial" w:cs="Arial"/>
                <w:b/>
                <w:bCs/>
              </w:rPr>
            </w:pPr>
            <w:r w:rsidRPr="00F47C3B">
              <w:rPr>
                <w:rFonts w:ascii="Arial" w:hAnsi="Arial" w:cs="Arial"/>
                <w:b/>
                <w:bCs/>
              </w:rPr>
              <w:t xml:space="preserve">Tenure </w:t>
            </w:r>
          </w:p>
        </w:tc>
        <w:tc>
          <w:tcPr>
            <w:tcW w:w="7655" w:type="dxa"/>
          </w:tcPr>
          <w:p w14:paraId="5AEE848A" w14:textId="77777777" w:rsidR="00AD1546" w:rsidRPr="00F47C3B" w:rsidRDefault="00AD1546" w:rsidP="00FB4CD8">
            <w:pPr>
              <w:tabs>
                <w:tab w:val="left" w:pos="720"/>
              </w:tabs>
              <w:suppressAutoHyphens/>
              <w:jc w:val="both"/>
              <w:rPr>
                <w:rFonts w:ascii="Arial" w:hAnsi="Arial" w:cs="Arial"/>
                <w:spacing w:val="-3"/>
              </w:rPr>
            </w:pPr>
            <w:r w:rsidRPr="00F47C3B">
              <w:rPr>
                <w:rFonts w:ascii="Arial" w:hAnsi="Arial" w:cs="Arial"/>
                <w:spacing w:val="-3"/>
              </w:rPr>
              <w:t xml:space="preserve">The current vacancy available is </w:t>
            </w:r>
            <w:r w:rsidRPr="00F47C3B">
              <w:rPr>
                <w:rFonts w:ascii="Arial" w:hAnsi="Arial" w:cs="Arial"/>
                <w:b/>
                <w:bCs/>
                <w:spacing w:val="-3"/>
              </w:rPr>
              <w:t xml:space="preserve">permanent </w:t>
            </w:r>
            <w:r w:rsidRPr="00F47C3B">
              <w:rPr>
                <w:rFonts w:ascii="Arial" w:hAnsi="Arial" w:cs="Arial"/>
                <w:spacing w:val="-3"/>
              </w:rPr>
              <w:t xml:space="preserve">and </w:t>
            </w:r>
            <w:r w:rsidRPr="00F47C3B">
              <w:rPr>
                <w:rFonts w:ascii="Arial" w:hAnsi="Arial" w:cs="Arial"/>
                <w:b/>
                <w:bCs/>
                <w:spacing w:val="-3"/>
              </w:rPr>
              <w:t>whole time.</w:t>
            </w:r>
            <w:r w:rsidRPr="00F47C3B">
              <w:rPr>
                <w:rFonts w:ascii="Arial" w:hAnsi="Arial" w:cs="Arial"/>
                <w:spacing w:val="-3"/>
              </w:rPr>
              <w:t xml:space="preserve"> </w:t>
            </w:r>
          </w:p>
          <w:p w14:paraId="0B5F75E8" w14:textId="77777777" w:rsidR="00AD1546" w:rsidRPr="00F47C3B" w:rsidRDefault="00AD1546" w:rsidP="00FB4CD8">
            <w:pPr>
              <w:tabs>
                <w:tab w:val="left" w:pos="-720"/>
                <w:tab w:val="left" w:pos="0"/>
                <w:tab w:val="left" w:pos="720"/>
              </w:tabs>
              <w:suppressAutoHyphens/>
              <w:jc w:val="both"/>
              <w:rPr>
                <w:rFonts w:ascii="Arial" w:hAnsi="Arial" w:cs="Arial"/>
                <w:spacing w:val="-3"/>
              </w:rPr>
            </w:pPr>
          </w:p>
          <w:p w14:paraId="683AFB9A" w14:textId="77777777" w:rsidR="00AD1546" w:rsidRPr="00F47C3B" w:rsidRDefault="00AD1546" w:rsidP="00FB4CD8">
            <w:pPr>
              <w:tabs>
                <w:tab w:val="left" w:pos="-720"/>
                <w:tab w:val="left" w:pos="0"/>
                <w:tab w:val="left" w:pos="720"/>
              </w:tabs>
              <w:suppressAutoHyphens/>
              <w:jc w:val="both"/>
              <w:rPr>
                <w:rFonts w:ascii="Arial" w:hAnsi="Arial" w:cs="Arial"/>
                <w:spacing w:val="-3"/>
              </w:rPr>
            </w:pPr>
            <w:r w:rsidRPr="00F47C3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9D3373C" w14:textId="77777777" w:rsidR="00AD1546" w:rsidRPr="00F47C3B" w:rsidRDefault="00AD1546" w:rsidP="00FB4CD8">
            <w:pPr>
              <w:tabs>
                <w:tab w:val="left" w:pos="-720"/>
                <w:tab w:val="left" w:pos="0"/>
                <w:tab w:val="left" w:pos="720"/>
              </w:tabs>
              <w:suppressAutoHyphens/>
              <w:jc w:val="both"/>
              <w:rPr>
                <w:rFonts w:ascii="Arial" w:hAnsi="Arial" w:cs="Arial"/>
                <w:spacing w:val="-3"/>
              </w:rPr>
            </w:pPr>
          </w:p>
          <w:p w14:paraId="76FACF09" w14:textId="77777777" w:rsidR="00AD1546" w:rsidRPr="00F47C3B" w:rsidRDefault="00AD1546" w:rsidP="00FB4CD8">
            <w:pPr>
              <w:tabs>
                <w:tab w:val="left" w:pos="-720"/>
                <w:tab w:val="left" w:pos="0"/>
                <w:tab w:val="left" w:pos="720"/>
              </w:tabs>
              <w:suppressAutoHyphens/>
              <w:jc w:val="both"/>
              <w:rPr>
                <w:rFonts w:ascii="Arial" w:hAnsi="Arial" w:cs="Arial"/>
                <w:spacing w:val="-3"/>
              </w:rPr>
            </w:pPr>
            <w:r w:rsidRPr="00F47C3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F47C3B" w:rsidRPr="00F47C3B" w14:paraId="3FEC2EF3" w14:textId="77777777" w:rsidTr="00FB4CD8">
        <w:tc>
          <w:tcPr>
            <w:tcW w:w="1985" w:type="dxa"/>
          </w:tcPr>
          <w:p w14:paraId="17AF6B41" w14:textId="77777777" w:rsidR="00AD1546" w:rsidRPr="00F47C3B" w:rsidRDefault="00AD1546" w:rsidP="00FB4CD8">
            <w:pPr>
              <w:jc w:val="both"/>
              <w:rPr>
                <w:rFonts w:ascii="Arial" w:hAnsi="Arial" w:cs="Arial"/>
                <w:b/>
                <w:bCs/>
              </w:rPr>
            </w:pPr>
            <w:r w:rsidRPr="00F47C3B">
              <w:rPr>
                <w:rFonts w:ascii="Arial" w:hAnsi="Arial" w:cs="Arial"/>
                <w:b/>
                <w:bCs/>
              </w:rPr>
              <w:t>Working Week</w:t>
            </w:r>
          </w:p>
          <w:p w14:paraId="3FB266CB" w14:textId="77777777" w:rsidR="00AD1546" w:rsidRPr="00F47C3B" w:rsidRDefault="00AD1546" w:rsidP="00FB4CD8">
            <w:pPr>
              <w:jc w:val="both"/>
              <w:rPr>
                <w:rFonts w:ascii="Arial" w:hAnsi="Arial" w:cs="Arial"/>
                <w:b/>
                <w:bCs/>
              </w:rPr>
            </w:pPr>
          </w:p>
        </w:tc>
        <w:tc>
          <w:tcPr>
            <w:tcW w:w="7655" w:type="dxa"/>
          </w:tcPr>
          <w:p w14:paraId="3A1E4CD8" w14:textId="77777777" w:rsidR="00AD1546" w:rsidRPr="00F47C3B" w:rsidRDefault="00AD1546" w:rsidP="00FB4CD8">
            <w:pPr>
              <w:tabs>
                <w:tab w:val="left" w:pos="-720"/>
                <w:tab w:val="left" w:pos="0"/>
                <w:tab w:val="left" w:pos="720"/>
              </w:tabs>
              <w:suppressAutoHyphens/>
              <w:jc w:val="both"/>
              <w:rPr>
                <w:rFonts w:ascii="Arial" w:hAnsi="Arial" w:cs="Arial"/>
                <w:spacing w:val="-3"/>
              </w:rPr>
            </w:pPr>
            <w:r w:rsidRPr="00F47C3B">
              <w:rPr>
                <w:rFonts w:ascii="Arial" w:hAnsi="Arial" w:cs="Arial"/>
                <w:spacing w:val="-3"/>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3776BECE" w14:textId="77777777" w:rsidR="00AD1546" w:rsidRPr="00F47C3B" w:rsidRDefault="00AD1546" w:rsidP="00FB4CD8">
            <w:pPr>
              <w:tabs>
                <w:tab w:val="left" w:pos="-720"/>
                <w:tab w:val="left" w:pos="0"/>
                <w:tab w:val="left" w:pos="720"/>
              </w:tabs>
              <w:suppressAutoHyphens/>
              <w:jc w:val="both"/>
              <w:rPr>
                <w:rFonts w:ascii="Arial" w:hAnsi="Arial" w:cs="Arial"/>
                <w:spacing w:val="-3"/>
              </w:rPr>
            </w:pPr>
          </w:p>
          <w:p w14:paraId="6182B17C" w14:textId="77777777" w:rsidR="00AD1546" w:rsidRPr="00F47C3B" w:rsidRDefault="00AD1546" w:rsidP="00FB4CD8">
            <w:pPr>
              <w:tabs>
                <w:tab w:val="left" w:pos="-720"/>
                <w:tab w:val="left" w:pos="0"/>
                <w:tab w:val="left" w:pos="720"/>
              </w:tabs>
              <w:suppressAutoHyphens/>
              <w:jc w:val="both"/>
              <w:rPr>
                <w:rFonts w:ascii="Arial" w:hAnsi="Arial" w:cs="Arial"/>
                <w:spacing w:val="-3"/>
              </w:rPr>
            </w:pPr>
            <w:r w:rsidRPr="00F47C3B">
              <w:rPr>
                <w:rFonts w:ascii="Arial" w:hAnsi="Arial" w:cs="Arial"/>
                <w:spacing w:val="-3"/>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DDFDB47" w14:textId="77777777" w:rsidR="00AD1546" w:rsidRPr="00F47C3B" w:rsidRDefault="00AD1546" w:rsidP="00FB4CD8">
            <w:pPr>
              <w:tabs>
                <w:tab w:val="left" w:pos="-720"/>
                <w:tab w:val="left" w:pos="0"/>
                <w:tab w:val="left" w:pos="720"/>
              </w:tabs>
              <w:suppressAutoHyphens/>
              <w:jc w:val="both"/>
              <w:rPr>
                <w:rFonts w:ascii="Arial" w:hAnsi="Arial" w:cs="Arial"/>
                <w:spacing w:val="-3"/>
              </w:rPr>
            </w:pPr>
            <w:r w:rsidRPr="00F47C3B">
              <w:rPr>
                <w:rFonts w:ascii="Arial" w:hAnsi="Arial" w:cs="Arial"/>
                <w:spacing w:val="-3"/>
              </w:rPr>
              <w:t>The standard working week applying to the post is 35 hours.</w:t>
            </w:r>
          </w:p>
        </w:tc>
      </w:tr>
      <w:tr w:rsidR="00F47C3B" w:rsidRPr="00F47C3B" w14:paraId="3D6D6C29" w14:textId="77777777" w:rsidTr="00FB4CD8">
        <w:tc>
          <w:tcPr>
            <w:tcW w:w="1985" w:type="dxa"/>
          </w:tcPr>
          <w:p w14:paraId="62D1F95E" w14:textId="77777777" w:rsidR="00AD1546" w:rsidRPr="00F47C3B" w:rsidRDefault="00AD1546" w:rsidP="00FB4CD8">
            <w:pPr>
              <w:jc w:val="both"/>
              <w:rPr>
                <w:rFonts w:ascii="Arial" w:hAnsi="Arial" w:cs="Arial"/>
                <w:b/>
                <w:bCs/>
              </w:rPr>
            </w:pPr>
            <w:r w:rsidRPr="00F47C3B">
              <w:rPr>
                <w:rFonts w:ascii="Arial" w:hAnsi="Arial" w:cs="Arial"/>
                <w:b/>
                <w:bCs/>
              </w:rPr>
              <w:t>Annual Leave</w:t>
            </w:r>
          </w:p>
        </w:tc>
        <w:tc>
          <w:tcPr>
            <w:tcW w:w="7655" w:type="dxa"/>
          </w:tcPr>
          <w:p w14:paraId="2C5863DD" w14:textId="7BF1E3B4" w:rsidR="00AD1546" w:rsidRPr="00F47C3B" w:rsidRDefault="00AD1546" w:rsidP="00FB4CD8">
            <w:pPr>
              <w:rPr>
                <w:rFonts w:ascii="Arial" w:hAnsi="Arial" w:cs="Arial"/>
              </w:rPr>
            </w:pPr>
            <w:r w:rsidRPr="00F47C3B">
              <w:rPr>
                <w:rFonts w:ascii="Arial" w:eastAsiaTheme="minorHAnsi" w:hAnsi="Arial" w:cs="Arial"/>
                <w:lang w:eastAsia="en-US"/>
              </w:rPr>
              <w:t xml:space="preserve">The annual leave associated with the post will be confirmed at </w:t>
            </w:r>
            <w:r w:rsidR="0012505F" w:rsidRPr="00F47C3B">
              <w:rPr>
                <w:rFonts w:ascii="Arial" w:eastAsiaTheme="minorHAnsi" w:hAnsi="Arial" w:cs="Arial"/>
                <w:lang w:eastAsia="en-US"/>
              </w:rPr>
              <w:t>contracting stage</w:t>
            </w:r>
            <w:r w:rsidRPr="00F47C3B">
              <w:rPr>
                <w:rFonts w:ascii="Arial" w:hAnsi="Arial" w:cs="Arial"/>
              </w:rPr>
              <w:t>.</w:t>
            </w:r>
          </w:p>
          <w:p w14:paraId="55FBF185" w14:textId="77777777" w:rsidR="00AD1546" w:rsidRPr="00F47C3B" w:rsidRDefault="00AD1546" w:rsidP="00FB4CD8">
            <w:pPr>
              <w:jc w:val="both"/>
              <w:rPr>
                <w:rFonts w:ascii="Arial" w:hAnsi="Arial" w:cs="Arial"/>
              </w:rPr>
            </w:pPr>
          </w:p>
        </w:tc>
      </w:tr>
      <w:tr w:rsidR="00F47C3B" w:rsidRPr="00F47C3B" w14:paraId="61EF6776" w14:textId="77777777" w:rsidTr="00FB4CD8">
        <w:tc>
          <w:tcPr>
            <w:tcW w:w="1985" w:type="dxa"/>
          </w:tcPr>
          <w:p w14:paraId="29DB2980" w14:textId="77777777" w:rsidR="00AD1546" w:rsidRPr="00F47C3B" w:rsidRDefault="00AD1546" w:rsidP="00FB4CD8">
            <w:pPr>
              <w:jc w:val="both"/>
              <w:rPr>
                <w:rFonts w:ascii="Arial" w:hAnsi="Arial" w:cs="Arial"/>
                <w:b/>
                <w:bCs/>
              </w:rPr>
            </w:pPr>
            <w:r w:rsidRPr="00F47C3B">
              <w:rPr>
                <w:rFonts w:ascii="Arial" w:hAnsi="Arial" w:cs="Arial"/>
                <w:b/>
                <w:bCs/>
              </w:rPr>
              <w:t>Superannuation</w:t>
            </w:r>
          </w:p>
          <w:p w14:paraId="57D3EDB6" w14:textId="77777777" w:rsidR="00AD1546" w:rsidRPr="00F47C3B" w:rsidRDefault="00AD1546" w:rsidP="00FB4CD8">
            <w:pPr>
              <w:jc w:val="both"/>
              <w:rPr>
                <w:rFonts w:ascii="Arial" w:hAnsi="Arial" w:cs="Arial"/>
                <w:b/>
                <w:bCs/>
              </w:rPr>
            </w:pPr>
          </w:p>
          <w:p w14:paraId="785353A1" w14:textId="77777777" w:rsidR="00AD1546" w:rsidRPr="00F47C3B" w:rsidRDefault="00AD1546" w:rsidP="00FB4CD8">
            <w:pPr>
              <w:jc w:val="both"/>
              <w:rPr>
                <w:rFonts w:ascii="Arial" w:hAnsi="Arial" w:cs="Arial"/>
                <w:b/>
                <w:bCs/>
              </w:rPr>
            </w:pPr>
          </w:p>
        </w:tc>
        <w:tc>
          <w:tcPr>
            <w:tcW w:w="7655" w:type="dxa"/>
          </w:tcPr>
          <w:p w14:paraId="2FBC32A3" w14:textId="77777777" w:rsidR="00AD1546" w:rsidRPr="00F47C3B" w:rsidRDefault="00AD1546" w:rsidP="00FB4CD8">
            <w:pPr>
              <w:jc w:val="both"/>
              <w:rPr>
                <w:rFonts w:ascii="Arial" w:hAnsi="Arial" w:cs="Arial"/>
              </w:rPr>
            </w:pPr>
            <w:r w:rsidRPr="00F47C3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47C3B">
                <w:rPr>
                  <w:rFonts w:ascii="Arial" w:hAnsi="Arial" w:cs="Arial"/>
                </w:rPr>
                <w:t>the 01</w:t>
              </w:r>
              <w:r w:rsidRPr="00F47C3B">
                <w:rPr>
                  <w:rFonts w:ascii="Arial" w:hAnsi="Arial" w:cs="Arial"/>
                  <w:vertAlign w:val="superscript"/>
                </w:rPr>
                <w:t>st</w:t>
              </w:r>
              <w:r w:rsidRPr="00F47C3B">
                <w:rPr>
                  <w:rFonts w:ascii="Arial" w:hAnsi="Arial" w:cs="Arial"/>
                </w:rPr>
                <w:t xml:space="preserve"> January 2005</w:t>
              </w:r>
            </w:smartTag>
            <w:r w:rsidRPr="00F47C3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47C3B">
                <w:rPr>
                  <w:rFonts w:ascii="Arial" w:hAnsi="Arial" w:cs="Arial"/>
                </w:rPr>
                <w:t>31</w:t>
              </w:r>
              <w:r w:rsidRPr="00F47C3B">
                <w:rPr>
                  <w:rFonts w:ascii="Arial" w:hAnsi="Arial" w:cs="Arial"/>
                  <w:vertAlign w:val="superscript"/>
                </w:rPr>
                <w:t>st</w:t>
              </w:r>
              <w:r w:rsidRPr="00F47C3B">
                <w:rPr>
                  <w:rFonts w:ascii="Arial" w:hAnsi="Arial" w:cs="Arial"/>
                </w:rPr>
                <w:t xml:space="preserve"> December 2004</w:t>
              </w:r>
            </w:smartTag>
          </w:p>
        </w:tc>
      </w:tr>
      <w:tr w:rsidR="00F47C3B" w:rsidRPr="00F47C3B" w14:paraId="1FAF39D7" w14:textId="77777777" w:rsidTr="00FB4CD8">
        <w:tc>
          <w:tcPr>
            <w:tcW w:w="1985" w:type="dxa"/>
          </w:tcPr>
          <w:p w14:paraId="38610850" w14:textId="77777777" w:rsidR="00AD1546" w:rsidRPr="00F47C3B" w:rsidRDefault="00AD1546" w:rsidP="00FB4CD8">
            <w:pPr>
              <w:jc w:val="both"/>
              <w:rPr>
                <w:rFonts w:ascii="Arial" w:hAnsi="Arial" w:cs="Arial"/>
                <w:b/>
                <w:bCs/>
              </w:rPr>
            </w:pPr>
            <w:r w:rsidRPr="00F47C3B">
              <w:rPr>
                <w:rFonts w:ascii="Arial" w:hAnsi="Arial" w:cs="Arial"/>
                <w:b/>
                <w:bCs/>
              </w:rPr>
              <w:t>Age</w:t>
            </w:r>
          </w:p>
          <w:p w14:paraId="7D88B4DC" w14:textId="77777777" w:rsidR="00AD1546" w:rsidRPr="00F47C3B" w:rsidRDefault="00AD1546" w:rsidP="00FB4CD8">
            <w:pPr>
              <w:rPr>
                <w:rFonts w:ascii="Arial" w:hAnsi="Arial" w:cs="Arial"/>
              </w:rPr>
            </w:pPr>
          </w:p>
          <w:p w14:paraId="008F46EC" w14:textId="77777777" w:rsidR="00AD1546" w:rsidRPr="00F47C3B" w:rsidRDefault="00AD1546" w:rsidP="00FB4CD8">
            <w:pPr>
              <w:rPr>
                <w:rFonts w:ascii="Arial" w:hAnsi="Arial" w:cs="Arial"/>
              </w:rPr>
            </w:pPr>
          </w:p>
          <w:p w14:paraId="13A08DE6" w14:textId="77777777" w:rsidR="00AD1546" w:rsidRPr="00F47C3B" w:rsidRDefault="00AD1546" w:rsidP="00FB4CD8">
            <w:pPr>
              <w:ind w:firstLine="720"/>
              <w:rPr>
                <w:rFonts w:ascii="Arial" w:hAnsi="Arial" w:cs="Arial"/>
              </w:rPr>
            </w:pPr>
          </w:p>
        </w:tc>
        <w:tc>
          <w:tcPr>
            <w:tcW w:w="7655" w:type="dxa"/>
          </w:tcPr>
          <w:p w14:paraId="117072F2" w14:textId="77777777" w:rsidR="00AD1546" w:rsidRPr="00F47C3B" w:rsidRDefault="00AD1546" w:rsidP="00FB4CD8">
            <w:pPr>
              <w:autoSpaceDE w:val="0"/>
              <w:autoSpaceDN w:val="0"/>
              <w:adjustRightInd w:val="0"/>
              <w:rPr>
                <w:rFonts w:ascii="Arial" w:eastAsiaTheme="minorHAnsi" w:hAnsi="Arial" w:cs="Arial"/>
                <w:i/>
                <w:iCs/>
                <w:lang w:eastAsia="en-US"/>
              </w:rPr>
            </w:pPr>
            <w:r w:rsidRPr="00F47C3B">
              <w:rPr>
                <w:rFonts w:ascii="Arial" w:eastAsiaTheme="minorHAnsi" w:hAnsi="Arial" w:cs="Arial"/>
                <w:lang w:eastAsia="en-US"/>
              </w:rPr>
              <w:t>The Public Service Superannuation (Age of Retirement) Act, 2018* set 70 years as the compulsory retirement age for public servants.</w:t>
            </w:r>
            <w:r w:rsidRPr="00F47C3B">
              <w:rPr>
                <w:rFonts w:ascii="Arial" w:eastAsiaTheme="minorHAnsi" w:hAnsi="Arial" w:cs="Arial"/>
                <w:i/>
                <w:iCs/>
                <w:lang w:eastAsia="en-US"/>
              </w:rPr>
              <w:t xml:space="preserve"> </w:t>
            </w:r>
          </w:p>
          <w:p w14:paraId="21F66A59" w14:textId="77777777" w:rsidR="00AD1546" w:rsidRPr="00F47C3B" w:rsidRDefault="00AD1546" w:rsidP="00FB4CD8">
            <w:pPr>
              <w:autoSpaceDE w:val="0"/>
              <w:autoSpaceDN w:val="0"/>
              <w:adjustRightInd w:val="0"/>
              <w:rPr>
                <w:rFonts w:ascii="Arial" w:eastAsiaTheme="minorHAnsi" w:hAnsi="Arial" w:cs="Arial"/>
                <w:i/>
                <w:iCs/>
                <w:lang w:eastAsia="en-US"/>
              </w:rPr>
            </w:pPr>
          </w:p>
          <w:p w14:paraId="055A8B8D" w14:textId="77777777" w:rsidR="00AD1546" w:rsidRPr="00F47C3B" w:rsidRDefault="00AD1546" w:rsidP="00FB4CD8">
            <w:pPr>
              <w:autoSpaceDE w:val="0"/>
              <w:autoSpaceDN w:val="0"/>
              <w:adjustRightInd w:val="0"/>
              <w:rPr>
                <w:rFonts w:ascii="Arial" w:eastAsiaTheme="minorHAnsi" w:hAnsi="Arial" w:cs="Arial"/>
                <w:b/>
                <w:bCs/>
                <w:i/>
                <w:iCs/>
                <w:u w:val="single"/>
                <w:lang w:eastAsia="en-US"/>
              </w:rPr>
            </w:pPr>
            <w:r w:rsidRPr="00F47C3B">
              <w:rPr>
                <w:rFonts w:ascii="Arial" w:eastAsiaTheme="minorHAnsi" w:hAnsi="Arial" w:cs="Arial"/>
                <w:b/>
                <w:bCs/>
                <w:i/>
                <w:iCs/>
                <w:lang w:eastAsia="en-US"/>
              </w:rPr>
              <w:t xml:space="preserve">* </w:t>
            </w:r>
            <w:r w:rsidRPr="00F47C3B">
              <w:rPr>
                <w:rFonts w:ascii="Arial" w:eastAsiaTheme="minorHAnsi" w:hAnsi="Arial" w:cs="Arial"/>
                <w:b/>
                <w:bCs/>
                <w:i/>
                <w:iCs/>
                <w:u w:val="single"/>
                <w:lang w:eastAsia="en-US"/>
              </w:rPr>
              <w:t>Public Servants not affected by this legislation:</w:t>
            </w:r>
          </w:p>
          <w:p w14:paraId="7DA84652" w14:textId="77777777" w:rsidR="00AD1546" w:rsidRPr="00F47C3B" w:rsidRDefault="00AD1546" w:rsidP="00FB4CD8">
            <w:pPr>
              <w:autoSpaceDE w:val="0"/>
              <w:autoSpaceDN w:val="0"/>
              <w:adjustRightInd w:val="0"/>
              <w:rPr>
                <w:rFonts w:ascii="Arial" w:eastAsiaTheme="minorHAnsi" w:hAnsi="Arial" w:cs="Arial"/>
                <w:lang w:eastAsia="en-US"/>
              </w:rPr>
            </w:pPr>
            <w:r w:rsidRPr="00F47C3B">
              <w:rPr>
                <w:rFonts w:ascii="Arial" w:eastAsiaTheme="minorHAnsi" w:hAnsi="Arial" w:cs="Arial"/>
                <w:lang w:eastAsia="en-US"/>
              </w:rPr>
              <w:t>Public servants joining the public service or re-joining the public service with a 26 week break in service, between 1 April 2004 and 31 December 2012 (new entrants) have no compulsory retirement age.</w:t>
            </w:r>
          </w:p>
          <w:p w14:paraId="3B9EB2C9" w14:textId="77777777" w:rsidR="00AD1546" w:rsidRPr="00F47C3B" w:rsidRDefault="00AD1546" w:rsidP="00FB4CD8">
            <w:pPr>
              <w:autoSpaceDE w:val="0"/>
              <w:autoSpaceDN w:val="0"/>
              <w:adjustRightInd w:val="0"/>
              <w:rPr>
                <w:rFonts w:ascii="Arial" w:eastAsiaTheme="minorHAnsi" w:hAnsi="Arial" w:cs="Arial"/>
                <w:lang w:eastAsia="en-US"/>
              </w:rPr>
            </w:pPr>
          </w:p>
          <w:p w14:paraId="523D95F8" w14:textId="77777777" w:rsidR="00AD1546" w:rsidRPr="00F47C3B" w:rsidRDefault="00AD1546" w:rsidP="00FB4CD8">
            <w:pPr>
              <w:autoSpaceDE w:val="0"/>
              <w:autoSpaceDN w:val="0"/>
              <w:adjustRightInd w:val="0"/>
              <w:rPr>
                <w:rFonts w:ascii="Arial" w:eastAsiaTheme="minorHAnsi" w:hAnsi="Arial" w:cs="Arial"/>
                <w:lang w:eastAsia="en-US"/>
              </w:rPr>
            </w:pPr>
            <w:r w:rsidRPr="00F47C3B">
              <w:rPr>
                <w:rFonts w:ascii="Arial" w:eastAsiaTheme="minorHAnsi" w:hAnsi="Arial" w:cs="Arial"/>
                <w:lang w:eastAsia="en-US"/>
              </w:rPr>
              <w:t>Public servants, joining the public service or re-joining the public service after a 26 week break, after 1 January 2013 are members of the Single Pension Scheme and have a compulsory retirement age of 70.</w:t>
            </w:r>
          </w:p>
        </w:tc>
      </w:tr>
      <w:tr w:rsidR="00F47C3B" w:rsidRPr="00F47C3B" w14:paraId="069C14D8" w14:textId="77777777" w:rsidTr="00FB4CD8">
        <w:tc>
          <w:tcPr>
            <w:tcW w:w="1985" w:type="dxa"/>
          </w:tcPr>
          <w:p w14:paraId="204AB26B" w14:textId="77777777" w:rsidR="00AD1546" w:rsidRPr="00F47C3B" w:rsidRDefault="00AD1546" w:rsidP="00FB4CD8">
            <w:pPr>
              <w:rPr>
                <w:rFonts w:ascii="Arial" w:hAnsi="Arial" w:cs="Arial"/>
                <w:b/>
                <w:bCs/>
              </w:rPr>
            </w:pPr>
            <w:r w:rsidRPr="00F47C3B">
              <w:rPr>
                <w:rFonts w:ascii="Arial" w:hAnsi="Arial" w:cs="Arial"/>
                <w:b/>
                <w:bCs/>
              </w:rPr>
              <w:t>Probation</w:t>
            </w:r>
          </w:p>
        </w:tc>
        <w:tc>
          <w:tcPr>
            <w:tcW w:w="7655" w:type="dxa"/>
          </w:tcPr>
          <w:p w14:paraId="7B3747D8" w14:textId="77777777" w:rsidR="00AD1546" w:rsidRPr="00F47C3B" w:rsidRDefault="00AD1546" w:rsidP="00FB4CD8">
            <w:pPr>
              <w:pStyle w:val="Heading7"/>
              <w:rPr>
                <w:rFonts w:cs="Arial"/>
                <w:b w:val="0"/>
                <w:sz w:val="20"/>
              </w:rPr>
            </w:pPr>
            <w:r w:rsidRPr="00F47C3B">
              <w:rPr>
                <w:rFonts w:cs="Arial"/>
                <w:b w:val="0"/>
                <w:sz w:val="20"/>
              </w:rPr>
              <w:t xml:space="preserve">Every appointment of a person who is not already a permanent Officer of the </w:t>
            </w:r>
            <w:r w:rsidRPr="00F47C3B">
              <w:rPr>
                <w:rFonts w:cs="Arial"/>
                <w:b w:val="0"/>
                <w:sz w:val="20"/>
                <w:shd w:val="clear" w:color="auto" w:fill="FFFFFF"/>
              </w:rPr>
              <w:t>Health Service Executive or of a Local Authority</w:t>
            </w:r>
            <w:r w:rsidRPr="00F47C3B">
              <w:rPr>
                <w:rFonts w:cs="Arial"/>
                <w:b w:val="0"/>
                <w:sz w:val="20"/>
              </w:rPr>
              <w:t xml:space="preserve"> shall be subject to a probationary period of 12 months as stipulated in the Department of Health Circular No.10/71.</w:t>
            </w:r>
          </w:p>
          <w:p w14:paraId="6CAB6705" w14:textId="00814B6D" w:rsidR="0012505F" w:rsidRPr="00F47C3B" w:rsidRDefault="0012505F" w:rsidP="0012505F">
            <w:pPr>
              <w:rPr>
                <w:lang w:eastAsia="en-US"/>
              </w:rPr>
            </w:pPr>
          </w:p>
        </w:tc>
      </w:tr>
      <w:tr w:rsidR="00F47C3B" w:rsidRPr="00F47C3B" w14:paraId="7E781173" w14:textId="77777777" w:rsidTr="00FB4CD8">
        <w:tc>
          <w:tcPr>
            <w:tcW w:w="1985" w:type="dxa"/>
          </w:tcPr>
          <w:p w14:paraId="2CD856D8" w14:textId="77777777" w:rsidR="00AD1546" w:rsidRPr="00F47C3B" w:rsidRDefault="00AD1546" w:rsidP="00FB4CD8">
            <w:pPr>
              <w:rPr>
                <w:rFonts w:ascii="Arial" w:hAnsi="Arial" w:cs="Arial"/>
                <w:b/>
                <w:bCs/>
              </w:rPr>
            </w:pPr>
            <w:r w:rsidRPr="00F47C3B">
              <w:rPr>
                <w:rFonts w:ascii="Arial" w:hAnsi="Arial" w:cs="Arial"/>
                <w:b/>
                <w:bCs/>
              </w:rPr>
              <w:lastRenderedPageBreak/>
              <w:t>Protection of Children Guidance and Legislation</w:t>
            </w:r>
          </w:p>
          <w:p w14:paraId="0288750A" w14:textId="77777777" w:rsidR="00AD1546" w:rsidRPr="00F47C3B" w:rsidRDefault="00AD1546" w:rsidP="00FB4CD8">
            <w:pPr>
              <w:rPr>
                <w:rFonts w:ascii="Arial" w:hAnsi="Arial" w:cs="Arial"/>
                <w:b/>
                <w:bCs/>
              </w:rPr>
            </w:pPr>
          </w:p>
        </w:tc>
        <w:tc>
          <w:tcPr>
            <w:tcW w:w="7655" w:type="dxa"/>
          </w:tcPr>
          <w:p w14:paraId="47FEA892" w14:textId="77777777" w:rsidR="00AD1546" w:rsidRPr="00F47C3B" w:rsidRDefault="00AD1546" w:rsidP="00FB4CD8">
            <w:pPr>
              <w:jc w:val="both"/>
              <w:rPr>
                <w:rFonts w:ascii="Arial" w:hAnsi="Arial" w:cs="Arial"/>
              </w:rPr>
            </w:pPr>
            <w:r w:rsidRPr="00F47C3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F95BBC4" w14:textId="77777777" w:rsidR="00AD1546" w:rsidRPr="00F47C3B" w:rsidRDefault="00AD1546" w:rsidP="00FB4CD8">
            <w:pPr>
              <w:jc w:val="both"/>
              <w:rPr>
                <w:rFonts w:ascii="Arial" w:hAnsi="Arial" w:cs="Arial"/>
              </w:rPr>
            </w:pPr>
          </w:p>
          <w:p w14:paraId="7E5106B2" w14:textId="77777777" w:rsidR="00AD1546" w:rsidRPr="00F47C3B" w:rsidRDefault="00AD1546" w:rsidP="00FB4CD8">
            <w:pPr>
              <w:jc w:val="both"/>
              <w:rPr>
                <w:rFonts w:ascii="Arial" w:hAnsi="Arial" w:cs="Arial"/>
                <w:lang w:val="en-US"/>
              </w:rPr>
            </w:pPr>
            <w:r w:rsidRPr="00F47C3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57AD939" w14:textId="77777777" w:rsidR="00AD1546" w:rsidRPr="00F47C3B" w:rsidRDefault="00AD1546" w:rsidP="00FB4CD8">
            <w:pPr>
              <w:jc w:val="both"/>
              <w:rPr>
                <w:rFonts w:ascii="Arial" w:hAnsi="Arial" w:cs="Arial"/>
              </w:rPr>
            </w:pPr>
          </w:p>
          <w:p w14:paraId="54EC0B3D" w14:textId="77777777" w:rsidR="00AD1546" w:rsidRPr="00F47C3B" w:rsidRDefault="00AD1546" w:rsidP="00FB4CD8">
            <w:pPr>
              <w:pStyle w:val="Heading7"/>
              <w:rPr>
                <w:rFonts w:cs="Arial"/>
                <w:sz w:val="20"/>
                <w:lang w:val="en"/>
              </w:rPr>
            </w:pPr>
            <w:r w:rsidRPr="00F47C3B">
              <w:rPr>
                <w:rFonts w:cs="Arial"/>
                <w:sz w:val="20"/>
                <w:lang w:val="en"/>
              </w:rPr>
              <w:t xml:space="preserve">For further information, guidance and resources please visit: </w:t>
            </w:r>
            <w:hyperlink r:id="rId17" w:history="1">
              <w:r w:rsidRPr="00F47C3B">
                <w:rPr>
                  <w:rStyle w:val="Hyperlink"/>
                  <w:rFonts w:cs="Arial"/>
                  <w:color w:val="auto"/>
                  <w:sz w:val="20"/>
                  <w:lang w:val="en"/>
                </w:rPr>
                <w:t>HSE Children First webpage</w:t>
              </w:r>
            </w:hyperlink>
            <w:r w:rsidRPr="00F47C3B">
              <w:rPr>
                <w:rStyle w:val="Hyperlink"/>
                <w:rFonts w:cs="Arial"/>
                <w:color w:val="auto"/>
                <w:sz w:val="20"/>
                <w:lang w:val="en"/>
              </w:rPr>
              <w:t>.</w:t>
            </w:r>
          </w:p>
        </w:tc>
      </w:tr>
      <w:tr w:rsidR="00F47C3B" w:rsidRPr="00F47C3B" w14:paraId="179193D4" w14:textId="77777777" w:rsidTr="00FB4CD8">
        <w:trPr>
          <w:trHeight w:val="1138"/>
        </w:trPr>
        <w:tc>
          <w:tcPr>
            <w:tcW w:w="1985" w:type="dxa"/>
            <w:tcBorders>
              <w:top w:val="single" w:sz="4" w:space="0" w:color="auto"/>
              <w:left w:val="single" w:sz="4" w:space="0" w:color="auto"/>
              <w:bottom w:val="single" w:sz="4" w:space="0" w:color="auto"/>
              <w:right w:val="single" w:sz="4" w:space="0" w:color="auto"/>
            </w:tcBorders>
          </w:tcPr>
          <w:p w14:paraId="5F42775D" w14:textId="77777777" w:rsidR="00AD1546" w:rsidRPr="00F47C3B" w:rsidRDefault="00AD1546" w:rsidP="00FB4CD8">
            <w:pPr>
              <w:rPr>
                <w:rFonts w:ascii="Arial" w:hAnsi="Arial" w:cs="Arial"/>
                <w:b/>
                <w:bCs/>
              </w:rPr>
            </w:pPr>
            <w:bookmarkStart w:id="2" w:name="_Hlk58316562"/>
            <w:r w:rsidRPr="00F47C3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EA1E1A" w14:textId="77777777" w:rsidR="00AD1546" w:rsidRPr="00F47C3B" w:rsidRDefault="00AD1546" w:rsidP="00FB4CD8">
            <w:pPr>
              <w:jc w:val="both"/>
              <w:rPr>
                <w:rFonts w:ascii="Arial" w:hAnsi="Arial" w:cs="Arial"/>
              </w:rPr>
            </w:pPr>
            <w:r w:rsidRPr="00F47C3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47C3B">
              <w:rPr>
                <w:rFonts w:ascii="Arial" w:hAnsi="Arial" w:cs="Arial"/>
                <w:iCs/>
              </w:rPr>
              <w:t>and comply with associated HSE protocols for implementing and maintaining these standards as appropriate to the role.</w:t>
            </w:r>
          </w:p>
        </w:tc>
      </w:tr>
      <w:tr w:rsidR="00F47C3B" w:rsidRPr="00F47C3B" w14:paraId="1451E967" w14:textId="77777777" w:rsidTr="00FB4CD8">
        <w:trPr>
          <w:trHeight w:val="1138"/>
        </w:trPr>
        <w:tc>
          <w:tcPr>
            <w:tcW w:w="1985" w:type="dxa"/>
            <w:tcBorders>
              <w:top w:val="single" w:sz="4" w:space="0" w:color="auto"/>
              <w:left w:val="single" w:sz="4" w:space="0" w:color="auto"/>
              <w:bottom w:val="single" w:sz="4" w:space="0" w:color="auto"/>
              <w:right w:val="single" w:sz="4" w:space="0" w:color="auto"/>
            </w:tcBorders>
          </w:tcPr>
          <w:p w14:paraId="46E0F153" w14:textId="77777777" w:rsidR="00AD1546" w:rsidRPr="00F47C3B" w:rsidRDefault="00AD1546" w:rsidP="00FB4CD8">
            <w:pPr>
              <w:rPr>
                <w:rFonts w:ascii="Arial" w:hAnsi="Arial" w:cs="Arial"/>
                <w:b/>
                <w:bCs/>
              </w:rPr>
            </w:pPr>
            <w:r w:rsidRPr="00F47C3B">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E96D7AB" w14:textId="77777777" w:rsidR="00AD1546" w:rsidRPr="00F47C3B" w:rsidRDefault="00AD1546" w:rsidP="00FB4CD8">
            <w:pPr>
              <w:jc w:val="both"/>
              <w:rPr>
                <w:rFonts w:ascii="Arial" w:hAnsi="Arial" w:cs="Arial"/>
              </w:rPr>
            </w:pPr>
            <w:r w:rsidRPr="00F47C3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BDC7EC8" w14:textId="77777777" w:rsidR="00AD1546" w:rsidRPr="00F47C3B" w:rsidRDefault="00AD1546" w:rsidP="00FB4CD8">
            <w:pPr>
              <w:ind w:firstLine="720"/>
              <w:jc w:val="both"/>
              <w:rPr>
                <w:rFonts w:ascii="Arial" w:hAnsi="Arial" w:cs="Arial"/>
              </w:rPr>
            </w:pPr>
          </w:p>
          <w:p w14:paraId="14F89953" w14:textId="77777777" w:rsidR="00AD1546" w:rsidRPr="00F47C3B" w:rsidRDefault="00AD1546" w:rsidP="00FB4CD8">
            <w:pPr>
              <w:jc w:val="both"/>
              <w:rPr>
                <w:rFonts w:ascii="Arial" w:hAnsi="Arial" w:cs="Arial"/>
              </w:rPr>
            </w:pPr>
            <w:r w:rsidRPr="00F47C3B">
              <w:rPr>
                <w:rFonts w:ascii="Arial" w:hAnsi="Arial" w:cs="Arial"/>
              </w:rPr>
              <w:t>Key responsibilities include:</w:t>
            </w:r>
          </w:p>
          <w:p w14:paraId="201EB063" w14:textId="77777777" w:rsidR="00AD1546" w:rsidRPr="00F47C3B" w:rsidRDefault="00AD1546" w:rsidP="00FB4CD8">
            <w:pPr>
              <w:jc w:val="both"/>
              <w:rPr>
                <w:rFonts w:ascii="Arial" w:hAnsi="Arial" w:cs="Arial"/>
                <w:highlight w:val="yellow"/>
              </w:rPr>
            </w:pPr>
          </w:p>
          <w:p w14:paraId="54619863"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rPr>
              <w:t>Developing a SSSS for the department / service</w:t>
            </w:r>
            <w:r w:rsidRPr="00F47C3B">
              <w:rPr>
                <w:rStyle w:val="FootnoteReference"/>
                <w:rFonts w:ascii="Arial" w:eastAsia="Calibri" w:hAnsi="Arial" w:cs="Arial"/>
              </w:rPr>
              <w:footnoteReference w:id="2"/>
            </w:r>
            <w:r w:rsidRPr="00F47C3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3F1FE050"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ED2871"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rPr>
              <w:t>Consulting and communicating with staff and safety representatives on OSH matters.</w:t>
            </w:r>
          </w:p>
          <w:p w14:paraId="5935468C"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rPr>
              <w:t>Ensuring a training needs assessment (TNA) is undertaken for employees, facilitating their attendance at statutory OSH training, and ensuring records are maintained for each employee.</w:t>
            </w:r>
          </w:p>
          <w:p w14:paraId="6BE05E58"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rPr>
              <w:t>Ensuring that all incidents occurring within the relevant department/service are appropriately managed and investigated in accordance with HSE procedures</w:t>
            </w:r>
            <w:r w:rsidRPr="00F47C3B">
              <w:rPr>
                <w:rStyle w:val="FootnoteReference"/>
                <w:rFonts w:ascii="Arial" w:eastAsia="Calibri" w:hAnsi="Arial" w:cs="Arial"/>
              </w:rPr>
              <w:footnoteReference w:id="3"/>
            </w:r>
            <w:r w:rsidRPr="00F47C3B">
              <w:rPr>
                <w:rFonts w:ascii="Arial" w:hAnsi="Arial" w:cs="Arial"/>
              </w:rPr>
              <w:t>.</w:t>
            </w:r>
          </w:p>
          <w:p w14:paraId="19904EFB"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rPr>
              <w:t>Seeking advice from health and safety professionals through the National Health and Safety Function Helpdesk as appropriate.</w:t>
            </w:r>
          </w:p>
          <w:p w14:paraId="5032B425" w14:textId="77777777" w:rsidR="00AD1546" w:rsidRPr="00F47C3B" w:rsidRDefault="00AD1546" w:rsidP="00AD1546">
            <w:pPr>
              <w:pStyle w:val="ListParagraph"/>
              <w:numPr>
                <w:ilvl w:val="0"/>
                <w:numId w:val="35"/>
              </w:numPr>
              <w:spacing w:line="240" w:lineRule="auto"/>
              <w:jc w:val="both"/>
              <w:rPr>
                <w:rFonts w:ascii="Arial" w:hAnsi="Arial" w:cs="Arial"/>
              </w:rPr>
            </w:pPr>
            <w:r w:rsidRPr="00F47C3B">
              <w:rPr>
                <w:rFonts w:ascii="Arial" w:hAnsi="Arial" w:cs="Arial"/>
                <w:iCs/>
              </w:rPr>
              <w:t>Reviewing the health and safety performance of the ward/department/service and staff through, respectively, local audit and performance achievement meetings for example.</w:t>
            </w:r>
          </w:p>
          <w:p w14:paraId="4435DBCA" w14:textId="77777777" w:rsidR="00AD1546" w:rsidRPr="00F47C3B" w:rsidRDefault="00AD1546" w:rsidP="00FB4CD8">
            <w:pPr>
              <w:jc w:val="both"/>
              <w:rPr>
                <w:rFonts w:ascii="Arial" w:hAnsi="Arial" w:cs="Arial"/>
              </w:rPr>
            </w:pPr>
          </w:p>
          <w:p w14:paraId="613DA0E2" w14:textId="77777777" w:rsidR="00AD1546" w:rsidRPr="00F47C3B" w:rsidRDefault="00AD1546" w:rsidP="00FB4CD8">
            <w:pPr>
              <w:jc w:val="both"/>
              <w:rPr>
                <w:rFonts w:ascii="Arial" w:hAnsi="Arial" w:cs="Arial"/>
              </w:rPr>
            </w:pPr>
            <w:r w:rsidRPr="00F47C3B">
              <w:rPr>
                <w:rFonts w:ascii="Arial" w:hAnsi="Arial" w:cs="Arial"/>
                <w:b/>
              </w:rPr>
              <w:t>Note</w:t>
            </w:r>
            <w:r w:rsidRPr="00F47C3B">
              <w:rPr>
                <w:rFonts w:ascii="Arial" w:hAnsi="Arial" w:cs="Arial"/>
              </w:rPr>
              <w:t xml:space="preserve">: Detailed roles and responsibilities of Line Managers are outlined in local SSSS. </w:t>
            </w:r>
          </w:p>
        </w:tc>
      </w:tr>
      <w:bookmarkEnd w:id="2"/>
      <w:tr w:rsidR="00F47C3B" w:rsidRPr="00F47C3B" w14:paraId="610D0E67" w14:textId="77777777" w:rsidTr="00FB4CD8">
        <w:trPr>
          <w:trHeight w:val="2259"/>
        </w:trPr>
        <w:tc>
          <w:tcPr>
            <w:tcW w:w="1985" w:type="dxa"/>
          </w:tcPr>
          <w:p w14:paraId="2573CC17" w14:textId="77777777" w:rsidR="00AD1546" w:rsidRPr="00F47C3B" w:rsidRDefault="00AD1546" w:rsidP="00FB4CD8">
            <w:pPr>
              <w:rPr>
                <w:rFonts w:ascii="Arial" w:hAnsi="Arial" w:cs="Arial"/>
                <w:b/>
                <w:bCs/>
              </w:rPr>
            </w:pPr>
            <w:r w:rsidRPr="00F47C3B">
              <w:rPr>
                <w:rFonts w:ascii="Arial" w:hAnsi="Arial" w:cs="Arial"/>
                <w:b/>
                <w:bCs/>
              </w:rPr>
              <w:lastRenderedPageBreak/>
              <w:t>Ethics in Public Office 1995 and 2001</w:t>
            </w:r>
          </w:p>
          <w:p w14:paraId="6669669E" w14:textId="77777777" w:rsidR="00AD1546" w:rsidRPr="00F47C3B" w:rsidRDefault="00AD1546" w:rsidP="00FB4CD8">
            <w:pPr>
              <w:rPr>
                <w:rFonts w:ascii="Arial" w:hAnsi="Arial" w:cs="Arial"/>
                <w:b/>
                <w:bCs/>
              </w:rPr>
            </w:pPr>
          </w:p>
          <w:p w14:paraId="7492BA8D" w14:textId="77777777" w:rsidR="00AD1546" w:rsidRPr="00F47C3B" w:rsidRDefault="00AD1546" w:rsidP="00FB4CD8">
            <w:pPr>
              <w:rPr>
                <w:rFonts w:ascii="Arial" w:hAnsi="Arial" w:cs="Arial"/>
                <w:b/>
                <w:bCs/>
              </w:rPr>
            </w:pPr>
          </w:p>
          <w:p w14:paraId="3C0B966E" w14:textId="77777777" w:rsidR="00AD1546" w:rsidRPr="00F47C3B" w:rsidRDefault="00AD1546" w:rsidP="00FB4CD8">
            <w:pPr>
              <w:jc w:val="both"/>
              <w:rPr>
                <w:rFonts w:ascii="Arial" w:hAnsi="Arial" w:cs="Arial"/>
                <w:b/>
                <w:bCs/>
              </w:rPr>
            </w:pPr>
          </w:p>
          <w:p w14:paraId="2396C052" w14:textId="77777777" w:rsidR="00AD1546" w:rsidRPr="00F47C3B" w:rsidRDefault="00AD1546" w:rsidP="00FB4CD8">
            <w:pPr>
              <w:jc w:val="both"/>
              <w:rPr>
                <w:rFonts w:ascii="Arial" w:hAnsi="Arial" w:cs="Arial"/>
                <w:b/>
                <w:bCs/>
              </w:rPr>
            </w:pPr>
          </w:p>
          <w:p w14:paraId="695CD2C4" w14:textId="77777777" w:rsidR="00AD1546" w:rsidRPr="00F47C3B" w:rsidRDefault="00AD1546" w:rsidP="00FB4CD8">
            <w:pPr>
              <w:tabs>
                <w:tab w:val="left" w:pos="8730"/>
              </w:tabs>
              <w:autoSpaceDE w:val="0"/>
              <w:autoSpaceDN w:val="0"/>
              <w:adjustRightInd w:val="0"/>
              <w:spacing w:line="240" w:lineRule="atLeast"/>
              <w:rPr>
                <w:rFonts w:ascii="Arial" w:hAnsi="Arial" w:cs="Arial"/>
                <w:b/>
              </w:rPr>
            </w:pPr>
            <w:r w:rsidRPr="00F47C3B">
              <w:rPr>
                <w:rFonts w:ascii="Arial" w:hAnsi="Arial" w:cs="Arial"/>
                <w:b/>
                <w:i/>
              </w:rPr>
              <w:t xml:space="preserve">Please refer to the latest </w:t>
            </w:r>
            <w:hyperlink r:id="rId18" w:history="1">
              <w:r w:rsidRPr="00F47C3B">
                <w:rPr>
                  <w:rStyle w:val="Hyperlink"/>
                  <w:rFonts w:ascii="Arial" w:hAnsi="Arial" w:cs="Arial"/>
                  <w:b/>
                  <w:i/>
                  <w:color w:val="auto"/>
                </w:rPr>
                <w:t>HSE Pay scales</w:t>
              </w:r>
            </w:hyperlink>
            <w:r w:rsidRPr="00F47C3B">
              <w:rPr>
                <w:rFonts w:ascii="Arial" w:hAnsi="Arial" w:cs="Arial"/>
                <w:b/>
                <w:i/>
              </w:rPr>
              <w:t xml:space="preserve"> website for the most recent and correct salary information.</w:t>
            </w:r>
            <w:r w:rsidRPr="00F47C3B">
              <w:rPr>
                <w:rFonts w:ascii="Arial" w:hAnsi="Arial" w:cs="Arial"/>
                <w:b/>
              </w:rPr>
              <w:t xml:space="preserve"> </w:t>
            </w:r>
          </w:p>
          <w:p w14:paraId="290EA643" w14:textId="77777777" w:rsidR="00AD1546" w:rsidRPr="00F47C3B" w:rsidRDefault="00AD1546" w:rsidP="00FB4CD8">
            <w:pPr>
              <w:jc w:val="both"/>
              <w:rPr>
                <w:rFonts w:ascii="Arial" w:hAnsi="Arial" w:cs="Arial"/>
                <w:b/>
                <w:bCs/>
              </w:rPr>
            </w:pPr>
          </w:p>
          <w:p w14:paraId="320D11E3" w14:textId="77777777" w:rsidR="00AD1546" w:rsidRPr="00F47C3B" w:rsidRDefault="00AD1546" w:rsidP="00FB4CD8">
            <w:pPr>
              <w:jc w:val="both"/>
              <w:rPr>
                <w:rFonts w:ascii="Arial" w:hAnsi="Arial" w:cs="Arial"/>
                <w:b/>
                <w:bCs/>
              </w:rPr>
            </w:pPr>
          </w:p>
          <w:p w14:paraId="3A73F81F" w14:textId="77777777" w:rsidR="00AD1546" w:rsidRPr="00F47C3B" w:rsidRDefault="00AD1546" w:rsidP="00FB4CD8">
            <w:pPr>
              <w:rPr>
                <w:rFonts w:ascii="Arial" w:hAnsi="Arial" w:cs="Arial"/>
                <w:b/>
                <w:bCs/>
              </w:rPr>
            </w:pPr>
          </w:p>
          <w:p w14:paraId="0E02A21E" w14:textId="77777777" w:rsidR="00AD1546" w:rsidRPr="00F47C3B" w:rsidRDefault="00AD1546" w:rsidP="00FB4CD8">
            <w:pPr>
              <w:rPr>
                <w:rFonts w:ascii="Arial" w:hAnsi="Arial" w:cs="Arial"/>
                <w:b/>
                <w:bCs/>
              </w:rPr>
            </w:pPr>
          </w:p>
          <w:p w14:paraId="16121F1C" w14:textId="77777777" w:rsidR="00AD1546" w:rsidRPr="00F47C3B" w:rsidRDefault="00AD1546" w:rsidP="00FB4CD8">
            <w:pPr>
              <w:rPr>
                <w:rFonts w:ascii="Arial" w:hAnsi="Arial" w:cs="Arial"/>
                <w:b/>
                <w:bCs/>
              </w:rPr>
            </w:pPr>
          </w:p>
        </w:tc>
        <w:tc>
          <w:tcPr>
            <w:tcW w:w="7655" w:type="dxa"/>
          </w:tcPr>
          <w:p w14:paraId="50403037" w14:textId="77777777" w:rsidR="00AD1546" w:rsidRPr="00F47C3B" w:rsidRDefault="00AD1546" w:rsidP="00FB4CD8">
            <w:pPr>
              <w:jc w:val="both"/>
              <w:rPr>
                <w:rFonts w:ascii="Arial" w:hAnsi="Arial" w:cs="Arial"/>
              </w:rPr>
            </w:pPr>
            <w:r w:rsidRPr="00F47C3B">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49868CEA" w14:textId="77777777" w:rsidR="00AD1546" w:rsidRPr="00F47C3B" w:rsidRDefault="00AD1546" w:rsidP="00FB4CD8">
            <w:pPr>
              <w:jc w:val="both"/>
              <w:rPr>
                <w:rFonts w:ascii="Arial" w:hAnsi="Arial" w:cs="Arial"/>
              </w:rPr>
            </w:pPr>
          </w:p>
          <w:p w14:paraId="49D8CC2B" w14:textId="77777777" w:rsidR="00AD1546" w:rsidRPr="00F47C3B" w:rsidRDefault="00AD1546" w:rsidP="00FB4CD8">
            <w:pPr>
              <w:jc w:val="both"/>
              <w:rPr>
                <w:rFonts w:ascii="Arial" w:hAnsi="Arial" w:cs="Arial"/>
              </w:rPr>
            </w:pPr>
            <w:r w:rsidRPr="00F47C3B">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F47C3B">
              <w:rPr>
                <w:rFonts w:ascii="Arial" w:hAnsi="Arial" w:cs="Arial"/>
                <w:vertAlign w:val="superscript"/>
              </w:rPr>
              <w:t>st</w:t>
            </w:r>
            <w:r w:rsidRPr="00F47C3B">
              <w:rPr>
                <w:rFonts w:ascii="Arial" w:hAnsi="Arial" w:cs="Arial"/>
              </w:rPr>
              <w:t xml:space="preserve"> January in the following year.</w:t>
            </w:r>
          </w:p>
          <w:p w14:paraId="1D1D5B53" w14:textId="77777777" w:rsidR="00AD1546" w:rsidRPr="00F47C3B" w:rsidRDefault="00AD1546" w:rsidP="00FB4CD8">
            <w:pPr>
              <w:jc w:val="both"/>
              <w:rPr>
                <w:rFonts w:ascii="Arial" w:hAnsi="Arial" w:cs="Arial"/>
              </w:rPr>
            </w:pPr>
          </w:p>
          <w:p w14:paraId="0A45407E" w14:textId="77777777" w:rsidR="00AD1546" w:rsidRPr="00F47C3B" w:rsidRDefault="00AD1546" w:rsidP="00FB4CD8">
            <w:pPr>
              <w:pStyle w:val="BodyText"/>
              <w:jc w:val="both"/>
              <w:rPr>
                <w:sz w:val="20"/>
              </w:rPr>
            </w:pPr>
            <w:r w:rsidRPr="00F47C3B">
              <w:rPr>
                <w:sz w:val="20"/>
              </w:rPr>
              <w:t xml:space="preserve">B) In addition to the annual statement, a person holding such a post is required, whenever they are performing a function as an employee of the </w:t>
            </w:r>
            <w:smartTag w:uri="urn:schemas-microsoft-com:office:smarttags" w:element="stockticker">
              <w:r w:rsidRPr="00F47C3B">
                <w:rPr>
                  <w:sz w:val="20"/>
                </w:rPr>
                <w:t>HSE</w:t>
              </w:r>
            </w:smartTag>
            <w:r w:rsidRPr="00F47C3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DC7E43D" w14:textId="77777777" w:rsidR="00AD1546" w:rsidRPr="00F47C3B" w:rsidRDefault="00AD1546" w:rsidP="00FB4CD8">
            <w:pPr>
              <w:jc w:val="both"/>
              <w:rPr>
                <w:rFonts w:ascii="Arial" w:hAnsi="Arial" w:cs="Arial"/>
              </w:rPr>
            </w:pPr>
          </w:p>
          <w:p w14:paraId="188BB00F" w14:textId="77777777" w:rsidR="00AD1546" w:rsidRPr="00F47C3B" w:rsidRDefault="00AD1546" w:rsidP="00FB4CD8">
            <w:pPr>
              <w:rPr>
                <w:rFonts w:ascii="Arial" w:hAnsi="Arial" w:cs="Arial"/>
              </w:rPr>
            </w:pPr>
            <w:r w:rsidRPr="00F47C3B">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9" w:history="1">
              <w:r w:rsidRPr="00F47C3B">
                <w:rPr>
                  <w:rStyle w:val="Hyperlink"/>
                  <w:rFonts w:ascii="Arial" w:hAnsi="Arial" w:cs="Arial"/>
                  <w:color w:val="auto"/>
                </w:rPr>
                <w:t>https://www.sipo.ie/</w:t>
              </w:r>
            </w:hyperlink>
            <w:r w:rsidRPr="00F47C3B">
              <w:rPr>
                <w:rFonts w:ascii="Arial" w:hAnsi="Arial" w:cs="Arial"/>
              </w:rPr>
              <w:t>.</w:t>
            </w:r>
          </w:p>
          <w:p w14:paraId="41EDF642" w14:textId="77777777" w:rsidR="00AD1546" w:rsidRPr="00F47C3B" w:rsidRDefault="00AD1546" w:rsidP="00FB4CD8">
            <w:pPr>
              <w:rPr>
                <w:rFonts w:ascii="Arial" w:hAnsi="Arial" w:cs="Arial"/>
              </w:rPr>
            </w:pPr>
          </w:p>
        </w:tc>
      </w:tr>
    </w:tbl>
    <w:p w14:paraId="4CEE69BF" w14:textId="77777777" w:rsidR="00AD1546" w:rsidRPr="00F47C3B" w:rsidRDefault="00AD1546" w:rsidP="00AD1546">
      <w:pPr>
        <w:rPr>
          <w:rFonts w:ascii="Arial" w:hAnsi="Arial" w:cs="Arial"/>
          <w:b/>
        </w:rPr>
      </w:pPr>
    </w:p>
    <w:sectPr w:rsidR="00AD1546" w:rsidRPr="00F47C3B" w:rsidSect="00666E71">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9880" w14:textId="77777777" w:rsidR="004C2305" w:rsidRDefault="004C2305">
      <w:r>
        <w:separator/>
      </w:r>
    </w:p>
  </w:endnote>
  <w:endnote w:type="continuationSeparator" w:id="0">
    <w:p w14:paraId="4FBF99EA" w14:textId="77777777" w:rsidR="004C2305" w:rsidRDefault="004C2305">
      <w:r>
        <w:continuationSeparator/>
      </w:r>
    </w:p>
  </w:endnote>
  <w:endnote w:type="continuationNotice" w:id="1">
    <w:p w14:paraId="4FA465CA" w14:textId="77777777" w:rsidR="004C2305" w:rsidRDefault="004C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4BAC" w14:textId="77777777" w:rsidR="00B2169B" w:rsidRDefault="00B2169B">
    <w:pPr>
      <w:pStyle w:val="Footer"/>
      <w:framePr w:wrap="around" w:vAnchor="text" w:hAnchor="margin" w:xAlign="center" w:y="1"/>
      <w:rPr>
        <w:rStyle w:val="PageNumber"/>
      </w:rPr>
    </w:pPr>
    <w:r w:rsidRPr="1270411B">
      <w:rPr>
        <w:rStyle w:val="PageNumber"/>
      </w:rPr>
      <w:fldChar w:fldCharType="begin"/>
    </w:r>
    <w:r w:rsidRPr="1270411B">
      <w:rPr>
        <w:rStyle w:val="PageNumber"/>
      </w:rPr>
      <w:instrText xml:space="preserve">PAGE  </w:instrText>
    </w:r>
    <w:r w:rsidRPr="1270411B">
      <w:rPr>
        <w:rStyle w:val="PageNumber"/>
      </w:rPr>
      <w:fldChar w:fldCharType="end"/>
    </w:r>
  </w:p>
  <w:p w14:paraId="631CE744" w14:textId="77777777" w:rsidR="00B2169B" w:rsidRDefault="00B2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236598"/>
      <w:docPartObj>
        <w:docPartGallery w:val="Page Numbers (Bottom of Page)"/>
        <w:docPartUnique/>
      </w:docPartObj>
    </w:sdtPr>
    <w:sdtEndPr>
      <w:rPr>
        <w:noProof/>
      </w:rPr>
    </w:sdtEndPr>
    <w:sdtContent>
      <w:p w14:paraId="5F750473" w14:textId="77777777" w:rsidR="00B2169B" w:rsidRDefault="00B2169B">
        <w:pPr>
          <w:pStyle w:val="Footer"/>
          <w:jc w:val="right"/>
        </w:pPr>
      </w:p>
      <w:p w14:paraId="2738A5B7" w14:textId="399A6B54" w:rsidR="00B2169B" w:rsidRDefault="00B2169B">
        <w:pPr>
          <w:pStyle w:val="Footer"/>
          <w:jc w:val="right"/>
        </w:pPr>
        <w:r>
          <w:fldChar w:fldCharType="begin"/>
        </w:r>
        <w:r>
          <w:instrText xml:space="preserve"> PAGE   \* MERGEFORMAT </w:instrText>
        </w:r>
        <w:r>
          <w:fldChar w:fldCharType="separate"/>
        </w:r>
        <w:r w:rsidR="004836B4">
          <w:rPr>
            <w:noProof/>
          </w:rPr>
          <w:t>3</w:t>
        </w:r>
        <w:r>
          <w:fldChar w:fldCharType="end"/>
        </w:r>
      </w:p>
    </w:sdtContent>
  </w:sdt>
  <w:p w14:paraId="433A3393" w14:textId="284E8CB0" w:rsidR="00B2169B" w:rsidRPr="00F47C3B" w:rsidRDefault="0012505F">
    <w:pPr>
      <w:pStyle w:val="Footer"/>
      <w:rPr>
        <w:b/>
        <w:bCs/>
      </w:rPr>
    </w:pPr>
    <w:r w:rsidRPr="00F47C3B">
      <w:rPr>
        <w:rFonts w:ascii="Arial" w:hAnsi="Arial" w:cs="Arial"/>
        <w:b/>
        <w:bCs/>
        <w:sz w:val="16"/>
        <w:szCs w:val="16"/>
      </w:rPr>
      <w:t>T&amp;T/</w:t>
    </w:r>
    <w:r w:rsidR="00565C2F" w:rsidRPr="00F47C3B">
      <w:rPr>
        <w:rFonts w:ascii="Arial" w:hAnsi="Arial" w:cs="Arial"/>
        <w:b/>
        <w:bCs/>
        <w:sz w:val="16"/>
        <w:szCs w:val="16"/>
      </w:rPr>
      <w:t>19/25</w:t>
    </w:r>
    <w:r w:rsidRPr="00F47C3B">
      <w:rPr>
        <w:rFonts w:ascii="Arial" w:hAnsi="Arial" w:cs="Arial"/>
        <w:b/>
        <w:bCs/>
        <w:sz w:val="16"/>
        <w:szCs w:val="16"/>
      </w:rPr>
      <w:t xml:space="preserve"> </w:t>
    </w:r>
    <w:r w:rsidR="00565C2F" w:rsidRPr="00F47C3B">
      <w:rPr>
        <w:rFonts w:ascii="Arial" w:hAnsi="Arial" w:cs="Arial"/>
        <w:b/>
        <w:bCs/>
        <w:sz w:val="16"/>
        <w:szCs w:val="16"/>
      </w:rPr>
      <w:t>Grade VIII Mobile Technology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C93F" w14:textId="77777777" w:rsidR="004C2305" w:rsidRDefault="004C2305">
      <w:r>
        <w:separator/>
      </w:r>
    </w:p>
  </w:footnote>
  <w:footnote w:type="continuationSeparator" w:id="0">
    <w:p w14:paraId="251A2929" w14:textId="77777777" w:rsidR="004C2305" w:rsidRDefault="004C2305">
      <w:r>
        <w:continuationSeparator/>
      </w:r>
    </w:p>
  </w:footnote>
  <w:footnote w:type="continuationNotice" w:id="1">
    <w:p w14:paraId="463A40EA" w14:textId="77777777" w:rsidR="004C2305" w:rsidRDefault="004C2305"/>
  </w:footnote>
  <w:footnote w:id="2">
    <w:p w14:paraId="715BA68A" w14:textId="77777777" w:rsidR="00AD1546" w:rsidRPr="0087266C" w:rsidRDefault="00AD1546" w:rsidP="00AD1546">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410FA63" w14:textId="77777777" w:rsidR="00AD1546" w:rsidRPr="00477662" w:rsidRDefault="00AD1546" w:rsidP="00AD1546">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7A628459" w14:textId="77777777" w:rsidR="00AD1546" w:rsidRPr="00F84940" w:rsidRDefault="00AD1546" w:rsidP="00AD1546">
      <w:pPr>
        <w:rPr>
          <w:rFonts w:ascii="Arial" w:hAnsi="Arial" w:cs="Arial"/>
        </w:rPr>
      </w:pPr>
    </w:p>
    <w:p w14:paraId="307C491D" w14:textId="77777777" w:rsidR="00AD1546" w:rsidRDefault="00AD1546" w:rsidP="00AD1546">
      <w:pPr>
        <w:pStyle w:val="FootnoteText"/>
      </w:pPr>
    </w:p>
  </w:footnote>
  <w:footnote w:id="3">
    <w:p w14:paraId="2B0D9DE6" w14:textId="77777777" w:rsidR="00AD1546" w:rsidRPr="00DD13C2" w:rsidRDefault="00AD1546" w:rsidP="00AD15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6D3F"/>
    <w:multiLevelType w:val="hybridMultilevel"/>
    <w:tmpl w:val="8E8E4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393133"/>
    <w:multiLevelType w:val="multilevel"/>
    <w:tmpl w:val="435EED4E"/>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D7A3B"/>
    <w:multiLevelType w:val="hybridMultilevel"/>
    <w:tmpl w:val="0BC83920"/>
    <w:lvl w:ilvl="0" w:tplc="690ECE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5E3683F"/>
    <w:multiLevelType w:val="hybridMultilevel"/>
    <w:tmpl w:val="499E82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9C14052"/>
    <w:multiLevelType w:val="hybridMultilevel"/>
    <w:tmpl w:val="6CC88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B55066"/>
    <w:multiLevelType w:val="hybridMultilevel"/>
    <w:tmpl w:val="55484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9629B9"/>
    <w:multiLevelType w:val="hybridMultilevel"/>
    <w:tmpl w:val="FEA4858A"/>
    <w:lvl w:ilvl="0" w:tplc="1809000F">
      <w:start w:val="7"/>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20C14420"/>
    <w:multiLevelType w:val="hybridMultilevel"/>
    <w:tmpl w:val="51583800"/>
    <w:lvl w:ilvl="0" w:tplc="B7968862">
      <w:start w:val="1"/>
      <w:numFmt w:val="bullet"/>
      <w:lvlText w:val=""/>
      <w:lvlJc w:val="left"/>
      <w:pPr>
        <w:tabs>
          <w:tab w:val="num" w:pos="720"/>
        </w:tabs>
        <w:ind w:left="720" w:hanging="360"/>
      </w:pPr>
      <w:rPr>
        <w:rFonts w:ascii="Symbol" w:hAnsi="Symbol" w:hint="default"/>
      </w:rPr>
    </w:lvl>
    <w:lvl w:ilvl="1" w:tplc="B882DAEE">
      <w:start w:val="1"/>
      <w:numFmt w:val="bullet"/>
      <w:lvlText w:val=""/>
      <w:lvlJc w:val="left"/>
      <w:pPr>
        <w:tabs>
          <w:tab w:val="num" w:pos="1440"/>
        </w:tabs>
        <w:ind w:left="1440" w:hanging="360"/>
      </w:pPr>
      <w:rPr>
        <w:rFonts w:ascii="Symbol" w:hAnsi="Symbol" w:hint="default"/>
      </w:rPr>
    </w:lvl>
    <w:lvl w:ilvl="2" w:tplc="9E325004">
      <w:start w:val="1"/>
      <w:numFmt w:val="bullet"/>
      <w:lvlText w:val=""/>
      <w:lvlJc w:val="left"/>
      <w:pPr>
        <w:tabs>
          <w:tab w:val="num" w:pos="2160"/>
        </w:tabs>
        <w:ind w:left="2160" w:hanging="360"/>
      </w:pPr>
      <w:rPr>
        <w:rFonts w:ascii="Symbol" w:hAnsi="Symbol" w:hint="default"/>
      </w:rPr>
    </w:lvl>
    <w:lvl w:ilvl="3" w:tplc="0ADABFFA">
      <w:start w:val="1"/>
      <w:numFmt w:val="bullet"/>
      <w:lvlText w:val=""/>
      <w:lvlJc w:val="left"/>
      <w:pPr>
        <w:tabs>
          <w:tab w:val="num" w:pos="2880"/>
        </w:tabs>
        <w:ind w:left="2880" w:hanging="360"/>
      </w:pPr>
      <w:rPr>
        <w:rFonts w:ascii="Symbol" w:hAnsi="Symbol" w:hint="default"/>
      </w:rPr>
    </w:lvl>
    <w:lvl w:ilvl="4" w:tplc="7BD64D80">
      <w:start w:val="1"/>
      <w:numFmt w:val="bullet"/>
      <w:lvlText w:val=""/>
      <w:lvlJc w:val="left"/>
      <w:pPr>
        <w:tabs>
          <w:tab w:val="num" w:pos="3600"/>
        </w:tabs>
        <w:ind w:left="3600" w:hanging="360"/>
      </w:pPr>
      <w:rPr>
        <w:rFonts w:ascii="Symbol" w:hAnsi="Symbol" w:hint="default"/>
      </w:rPr>
    </w:lvl>
    <w:lvl w:ilvl="5" w:tplc="9FF866B0">
      <w:start w:val="1"/>
      <w:numFmt w:val="bullet"/>
      <w:lvlText w:val=""/>
      <w:lvlJc w:val="left"/>
      <w:pPr>
        <w:tabs>
          <w:tab w:val="num" w:pos="4320"/>
        </w:tabs>
        <w:ind w:left="4320" w:hanging="360"/>
      </w:pPr>
      <w:rPr>
        <w:rFonts w:ascii="Symbol" w:hAnsi="Symbol" w:hint="default"/>
      </w:rPr>
    </w:lvl>
    <w:lvl w:ilvl="6" w:tplc="E842D1AA">
      <w:start w:val="1"/>
      <w:numFmt w:val="bullet"/>
      <w:lvlText w:val=""/>
      <w:lvlJc w:val="left"/>
      <w:pPr>
        <w:tabs>
          <w:tab w:val="num" w:pos="5040"/>
        </w:tabs>
        <w:ind w:left="5040" w:hanging="360"/>
      </w:pPr>
      <w:rPr>
        <w:rFonts w:ascii="Symbol" w:hAnsi="Symbol" w:hint="default"/>
      </w:rPr>
    </w:lvl>
    <w:lvl w:ilvl="7" w:tplc="16923A46">
      <w:start w:val="1"/>
      <w:numFmt w:val="bullet"/>
      <w:lvlText w:val=""/>
      <w:lvlJc w:val="left"/>
      <w:pPr>
        <w:tabs>
          <w:tab w:val="num" w:pos="5760"/>
        </w:tabs>
        <w:ind w:left="5760" w:hanging="360"/>
      </w:pPr>
      <w:rPr>
        <w:rFonts w:ascii="Symbol" w:hAnsi="Symbol" w:hint="default"/>
      </w:rPr>
    </w:lvl>
    <w:lvl w:ilvl="8" w:tplc="11FAF5B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B376F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7C6B11"/>
    <w:multiLevelType w:val="hybridMultilevel"/>
    <w:tmpl w:val="9B8CEA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14C5F96"/>
    <w:multiLevelType w:val="hybridMultilevel"/>
    <w:tmpl w:val="8370C286"/>
    <w:lvl w:ilvl="0" w:tplc="1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297C9D"/>
    <w:multiLevelType w:val="hybridMultilevel"/>
    <w:tmpl w:val="72BE78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5179E1"/>
    <w:multiLevelType w:val="hybridMultilevel"/>
    <w:tmpl w:val="145C8876"/>
    <w:lvl w:ilvl="0" w:tplc="A6D01BC2">
      <w:start w:val="1"/>
      <w:numFmt w:val="bullet"/>
      <w:lvlText w:val=""/>
      <w:lvlJc w:val="left"/>
      <w:pPr>
        <w:tabs>
          <w:tab w:val="num" w:pos="720"/>
        </w:tabs>
        <w:ind w:left="720" w:hanging="360"/>
      </w:pPr>
      <w:rPr>
        <w:rFonts w:ascii="Symbol" w:hAnsi="Symbol" w:hint="default"/>
      </w:rPr>
    </w:lvl>
    <w:lvl w:ilvl="1" w:tplc="598E1FFA">
      <w:start w:val="1"/>
      <w:numFmt w:val="bullet"/>
      <w:lvlText w:val=""/>
      <w:lvlJc w:val="left"/>
      <w:pPr>
        <w:tabs>
          <w:tab w:val="num" w:pos="1440"/>
        </w:tabs>
        <w:ind w:left="1440" w:hanging="360"/>
      </w:pPr>
      <w:rPr>
        <w:rFonts w:ascii="Symbol" w:hAnsi="Symbol" w:hint="default"/>
      </w:rPr>
    </w:lvl>
    <w:lvl w:ilvl="2" w:tplc="00B45310">
      <w:start w:val="1"/>
      <w:numFmt w:val="bullet"/>
      <w:lvlText w:val=""/>
      <w:lvlJc w:val="left"/>
      <w:pPr>
        <w:tabs>
          <w:tab w:val="num" w:pos="2160"/>
        </w:tabs>
        <w:ind w:left="2160" w:hanging="360"/>
      </w:pPr>
      <w:rPr>
        <w:rFonts w:ascii="Symbol" w:hAnsi="Symbol" w:hint="default"/>
      </w:rPr>
    </w:lvl>
    <w:lvl w:ilvl="3" w:tplc="E93E9C10">
      <w:start w:val="1"/>
      <w:numFmt w:val="bullet"/>
      <w:lvlText w:val=""/>
      <w:lvlJc w:val="left"/>
      <w:pPr>
        <w:tabs>
          <w:tab w:val="num" w:pos="2880"/>
        </w:tabs>
        <w:ind w:left="2880" w:hanging="360"/>
      </w:pPr>
      <w:rPr>
        <w:rFonts w:ascii="Symbol" w:hAnsi="Symbol" w:hint="default"/>
      </w:rPr>
    </w:lvl>
    <w:lvl w:ilvl="4" w:tplc="9FE00108">
      <w:start w:val="1"/>
      <w:numFmt w:val="bullet"/>
      <w:lvlText w:val=""/>
      <w:lvlJc w:val="left"/>
      <w:pPr>
        <w:tabs>
          <w:tab w:val="num" w:pos="3600"/>
        </w:tabs>
        <w:ind w:left="3600" w:hanging="360"/>
      </w:pPr>
      <w:rPr>
        <w:rFonts w:ascii="Symbol" w:hAnsi="Symbol" w:hint="default"/>
      </w:rPr>
    </w:lvl>
    <w:lvl w:ilvl="5" w:tplc="E9A604D6">
      <w:start w:val="1"/>
      <w:numFmt w:val="bullet"/>
      <w:lvlText w:val=""/>
      <w:lvlJc w:val="left"/>
      <w:pPr>
        <w:tabs>
          <w:tab w:val="num" w:pos="4320"/>
        </w:tabs>
        <w:ind w:left="4320" w:hanging="360"/>
      </w:pPr>
      <w:rPr>
        <w:rFonts w:ascii="Symbol" w:hAnsi="Symbol" w:hint="default"/>
      </w:rPr>
    </w:lvl>
    <w:lvl w:ilvl="6" w:tplc="CCBE3FF2">
      <w:start w:val="1"/>
      <w:numFmt w:val="bullet"/>
      <w:lvlText w:val=""/>
      <w:lvlJc w:val="left"/>
      <w:pPr>
        <w:tabs>
          <w:tab w:val="num" w:pos="5040"/>
        </w:tabs>
        <w:ind w:left="5040" w:hanging="360"/>
      </w:pPr>
      <w:rPr>
        <w:rFonts w:ascii="Symbol" w:hAnsi="Symbol" w:hint="default"/>
      </w:rPr>
    </w:lvl>
    <w:lvl w:ilvl="7" w:tplc="7C3EB824">
      <w:start w:val="1"/>
      <w:numFmt w:val="bullet"/>
      <w:lvlText w:val=""/>
      <w:lvlJc w:val="left"/>
      <w:pPr>
        <w:tabs>
          <w:tab w:val="num" w:pos="5760"/>
        </w:tabs>
        <w:ind w:left="5760" w:hanging="360"/>
      </w:pPr>
      <w:rPr>
        <w:rFonts w:ascii="Symbol" w:hAnsi="Symbol" w:hint="default"/>
      </w:rPr>
    </w:lvl>
    <w:lvl w:ilvl="8" w:tplc="BC7C8412">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140049F"/>
    <w:multiLevelType w:val="hybridMultilevel"/>
    <w:tmpl w:val="49FEFD64"/>
    <w:lvl w:ilvl="0" w:tplc="1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482034"/>
    <w:multiLevelType w:val="hybridMultilevel"/>
    <w:tmpl w:val="A82E90AE"/>
    <w:lvl w:ilvl="0" w:tplc="A740EB32">
      <w:start w:val="1"/>
      <w:numFmt w:val="bullet"/>
      <w:lvlText w:val=""/>
      <w:lvlJc w:val="left"/>
      <w:pPr>
        <w:tabs>
          <w:tab w:val="num" w:pos="720"/>
        </w:tabs>
        <w:ind w:left="720" w:hanging="360"/>
      </w:pPr>
      <w:rPr>
        <w:rFonts w:ascii="Symbol" w:hAnsi="Symbol" w:hint="default"/>
      </w:rPr>
    </w:lvl>
    <w:lvl w:ilvl="1" w:tplc="690ECE76">
      <w:start w:val="1"/>
      <w:numFmt w:val="bullet"/>
      <w:lvlText w:val=""/>
      <w:lvlJc w:val="left"/>
      <w:pPr>
        <w:tabs>
          <w:tab w:val="num" w:pos="1440"/>
        </w:tabs>
        <w:ind w:left="1440" w:hanging="360"/>
      </w:pPr>
      <w:rPr>
        <w:rFonts w:ascii="Symbol" w:hAnsi="Symbol" w:hint="default"/>
      </w:rPr>
    </w:lvl>
    <w:lvl w:ilvl="2" w:tplc="15526A1C">
      <w:start w:val="1"/>
      <w:numFmt w:val="bullet"/>
      <w:lvlText w:val=""/>
      <w:lvlJc w:val="left"/>
      <w:pPr>
        <w:tabs>
          <w:tab w:val="num" w:pos="2160"/>
        </w:tabs>
        <w:ind w:left="2160" w:hanging="360"/>
      </w:pPr>
      <w:rPr>
        <w:rFonts w:ascii="Symbol" w:hAnsi="Symbol" w:hint="default"/>
      </w:rPr>
    </w:lvl>
    <w:lvl w:ilvl="3" w:tplc="205A6F0A">
      <w:start w:val="1"/>
      <w:numFmt w:val="bullet"/>
      <w:lvlText w:val=""/>
      <w:lvlJc w:val="left"/>
      <w:pPr>
        <w:tabs>
          <w:tab w:val="num" w:pos="2880"/>
        </w:tabs>
        <w:ind w:left="2880" w:hanging="360"/>
      </w:pPr>
      <w:rPr>
        <w:rFonts w:ascii="Symbol" w:hAnsi="Symbol" w:hint="default"/>
      </w:rPr>
    </w:lvl>
    <w:lvl w:ilvl="4" w:tplc="699E3EFE">
      <w:start w:val="1"/>
      <w:numFmt w:val="bullet"/>
      <w:lvlText w:val=""/>
      <w:lvlJc w:val="left"/>
      <w:pPr>
        <w:tabs>
          <w:tab w:val="num" w:pos="3600"/>
        </w:tabs>
        <w:ind w:left="3600" w:hanging="360"/>
      </w:pPr>
      <w:rPr>
        <w:rFonts w:ascii="Symbol" w:hAnsi="Symbol" w:hint="default"/>
      </w:rPr>
    </w:lvl>
    <w:lvl w:ilvl="5" w:tplc="01A094B6">
      <w:start w:val="1"/>
      <w:numFmt w:val="bullet"/>
      <w:lvlText w:val=""/>
      <w:lvlJc w:val="left"/>
      <w:pPr>
        <w:tabs>
          <w:tab w:val="num" w:pos="4320"/>
        </w:tabs>
        <w:ind w:left="4320" w:hanging="360"/>
      </w:pPr>
      <w:rPr>
        <w:rFonts w:ascii="Symbol" w:hAnsi="Symbol" w:hint="default"/>
      </w:rPr>
    </w:lvl>
    <w:lvl w:ilvl="6" w:tplc="9B269BB0">
      <w:start w:val="1"/>
      <w:numFmt w:val="bullet"/>
      <w:lvlText w:val=""/>
      <w:lvlJc w:val="left"/>
      <w:pPr>
        <w:tabs>
          <w:tab w:val="num" w:pos="5040"/>
        </w:tabs>
        <w:ind w:left="5040" w:hanging="360"/>
      </w:pPr>
      <w:rPr>
        <w:rFonts w:ascii="Symbol" w:hAnsi="Symbol" w:hint="default"/>
      </w:rPr>
    </w:lvl>
    <w:lvl w:ilvl="7" w:tplc="50E6F508">
      <w:start w:val="1"/>
      <w:numFmt w:val="bullet"/>
      <w:lvlText w:val=""/>
      <w:lvlJc w:val="left"/>
      <w:pPr>
        <w:tabs>
          <w:tab w:val="num" w:pos="5760"/>
        </w:tabs>
        <w:ind w:left="5760" w:hanging="360"/>
      </w:pPr>
      <w:rPr>
        <w:rFonts w:ascii="Symbol" w:hAnsi="Symbol" w:hint="default"/>
      </w:rPr>
    </w:lvl>
    <w:lvl w:ilvl="8" w:tplc="CBE0E11A">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3317F86"/>
    <w:multiLevelType w:val="hybridMultilevel"/>
    <w:tmpl w:val="03AACFD2"/>
    <w:lvl w:ilvl="0" w:tplc="3E56D388">
      <w:start w:val="1"/>
      <w:numFmt w:val="lowerRoman"/>
      <w:lvlText w:val="(%1)"/>
      <w:lvlJc w:val="left"/>
      <w:pPr>
        <w:ind w:left="720" w:hanging="360"/>
      </w:pPr>
      <w:rPr>
        <w:rFonts w:ascii="Arial" w:eastAsia="Times New Roman" w:hAnsi="Arial" w:cs="Aria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A646A2"/>
    <w:multiLevelType w:val="hybridMultilevel"/>
    <w:tmpl w:val="8F1C90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0" w15:restartNumberingAfterBreak="0">
    <w:nsid w:val="47543655"/>
    <w:multiLevelType w:val="hybridMultilevel"/>
    <w:tmpl w:val="3DA09386"/>
    <w:lvl w:ilvl="0" w:tplc="788287FC">
      <w:start w:val="1"/>
      <w:numFmt w:val="bullet"/>
      <w:lvlText w:val="•"/>
      <w:lvlJc w:val="left"/>
      <w:pPr>
        <w:tabs>
          <w:tab w:val="num" w:pos="720"/>
        </w:tabs>
        <w:ind w:left="720" w:hanging="360"/>
      </w:pPr>
      <w:rPr>
        <w:rFonts w:ascii="Arial" w:hAnsi="Arial" w:cs="Times New Roman" w:hint="default"/>
      </w:rPr>
    </w:lvl>
    <w:lvl w:ilvl="1" w:tplc="4CB40F58">
      <w:numFmt w:val="bullet"/>
      <w:lvlText w:val="•"/>
      <w:lvlJc w:val="left"/>
      <w:pPr>
        <w:tabs>
          <w:tab w:val="num" w:pos="1440"/>
        </w:tabs>
        <w:ind w:left="1440" w:hanging="360"/>
      </w:pPr>
      <w:rPr>
        <w:rFonts w:ascii="Arial" w:hAnsi="Arial" w:cs="Times New Roman" w:hint="default"/>
      </w:rPr>
    </w:lvl>
    <w:lvl w:ilvl="2" w:tplc="11343DC6">
      <w:start w:val="1"/>
      <w:numFmt w:val="bullet"/>
      <w:lvlText w:val="•"/>
      <w:lvlJc w:val="left"/>
      <w:pPr>
        <w:tabs>
          <w:tab w:val="num" w:pos="2160"/>
        </w:tabs>
        <w:ind w:left="2160" w:hanging="360"/>
      </w:pPr>
      <w:rPr>
        <w:rFonts w:ascii="Arial" w:hAnsi="Arial" w:cs="Times New Roman" w:hint="default"/>
      </w:rPr>
    </w:lvl>
    <w:lvl w:ilvl="3" w:tplc="6980CAF8">
      <w:start w:val="1"/>
      <w:numFmt w:val="bullet"/>
      <w:lvlText w:val="•"/>
      <w:lvlJc w:val="left"/>
      <w:pPr>
        <w:tabs>
          <w:tab w:val="num" w:pos="2880"/>
        </w:tabs>
        <w:ind w:left="2880" w:hanging="360"/>
      </w:pPr>
      <w:rPr>
        <w:rFonts w:ascii="Arial" w:hAnsi="Arial" w:cs="Times New Roman" w:hint="default"/>
      </w:rPr>
    </w:lvl>
    <w:lvl w:ilvl="4" w:tplc="2E2223AC">
      <w:start w:val="1"/>
      <w:numFmt w:val="bullet"/>
      <w:lvlText w:val="•"/>
      <w:lvlJc w:val="left"/>
      <w:pPr>
        <w:tabs>
          <w:tab w:val="num" w:pos="3600"/>
        </w:tabs>
        <w:ind w:left="3600" w:hanging="360"/>
      </w:pPr>
      <w:rPr>
        <w:rFonts w:ascii="Arial" w:hAnsi="Arial" w:cs="Times New Roman" w:hint="default"/>
      </w:rPr>
    </w:lvl>
    <w:lvl w:ilvl="5" w:tplc="CB4E0F12">
      <w:start w:val="1"/>
      <w:numFmt w:val="bullet"/>
      <w:lvlText w:val="•"/>
      <w:lvlJc w:val="left"/>
      <w:pPr>
        <w:tabs>
          <w:tab w:val="num" w:pos="4320"/>
        </w:tabs>
        <w:ind w:left="4320" w:hanging="360"/>
      </w:pPr>
      <w:rPr>
        <w:rFonts w:ascii="Arial" w:hAnsi="Arial" w:cs="Times New Roman" w:hint="default"/>
      </w:rPr>
    </w:lvl>
    <w:lvl w:ilvl="6" w:tplc="8ACC5CD8">
      <w:start w:val="1"/>
      <w:numFmt w:val="bullet"/>
      <w:lvlText w:val="•"/>
      <w:lvlJc w:val="left"/>
      <w:pPr>
        <w:tabs>
          <w:tab w:val="num" w:pos="5040"/>
        </w:tabs>
        <w:ind w:left="5040" w:hanging="360"/>
      </w:pPr>
      <w:rPr>
        <w:rFonts w:ascii="Arial" w:hAnsi="Arial" w:cs="Times New Roman" w:hint="default"/>
      </w:rPr>
    </w:lvl>
    <w:lvl w:ilvl="7" w:tplc="5AD05AE4">
      <w:start w:val="1"/>
      <w:numFmt w:val="bullet"/>
      <w:lvlText w:val="•"/>
      <w:lvlJc w:val="left"/>
      <w:pPr>
        <w:tabs>
          <w:tab w:val="num" w:pos="5760"/>
        </w:tabs>
        <w:ind w:left="5760" w:hanging="360"/>
      </w:pPr>
      <w:rPr>
        <w:rFonts w:ascii="Arial" w:hAnsi="Arial" w:cs="Times New Roman" w:hint="default"/>
      </w:rPr>
    </w:lvl>
    <w:lvl w:ilvl="8" w:tplc="629C5AAA">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9BD2682"/>
    <w:multiLevelType w:val="hybridMultilevel"/>
    <w:tmpl w:val="08D2E0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2D02EBD"/>
    <w:multiLevelType w:val="hybridMultilevel"/>
    <w:tmpl w:val="83027B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4B0FE6"/>
    <w:multiLevelType w:val="hybridMultilevel"/>
    <w:tmpl w:val="3D32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6681F51"/>
    <w:multiLevelType w:val="hybridMultilevel"/>
    <w:tmpl w:val="EBDCD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A12E3E"/>
    <w:multiLevelType w:val="hybridMultilevel"/>
    <w:tmpl w:val="7FF6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1E54D2"/>
    <w:multiLevelType w:val="hybridMultilevel"/>
    <w:tmpl w:val="9FFC284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54F54D3"/>
    <w:multiLevelType w:val="hybridMultilevel"/>
    <w:tmpl w:val="657A7F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C3E48A0"/>
    <w:multiLevelType w:val="hybridMultilevel"/>
    <w:tmpl w:val="EE888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DE03DC"/>
    <w:multiLevelType w:val="hybridMultilevel"/>
    <w:tmpl w:val="5BC89BB8"/>
    <w:lvl w:ilvl="0" w:tplc="18090001">
      <w:start w:val="1"/>
      <w:numFmt w:val="bullet"/>
      <w:lvlText w:val=""/>
      <w:lvlJc w:val="left"/>
      <w:pPr>
        <w:ind w:left="764" w:hanging="360"/>
      </w:pPr>
      <w:rPr>
        <w:rFonts w:ascii="Symbol" w:hAnsi="Symbol" w:hint="default"/>
      </w:rPr>
    </w:lvl>
    <w:lvl w:ilvl="1" w:tplc="18090003">
      <w:start w:val="1"/>
      <w:numFmt w:val="bullet"/>
      <w:lvlText w:val="o"/>
      <w:lvlJc w:val="left"/>
      <w:pPr>
        <w:ind w:left="1484" w:hanging="360"/>
      </w:pPr>
      <w:rPr>
        <w:rFonts w:ascii="Courier New" w:hAnsi="Courier New" w:cs="Courier New" w:hint="default"/>
      </w:rPr>
    </w:lvl>
    <w:lvl w:ilvl="2" w:tplc="18090005">
      <w:start w:val="1"/>
      <w:numFmt w:val="bullet"/>
      <w:lvlText w:val=""/>
      <w:lvlJc w:val="left"/>
      <w:pPr>
        <w:ind w:left="2204" w:hanging="360"/>
      </w:pPr>
      <w:rPr>
        <w:rFonts w:ascii="Wingdings" w:hAnsi="Wingdings" w:hint="default"/>
      </w:rPr>
    </w:lvl>
    <w:lvl w:ilvl="3" w:tplc="18090001">
      <w:start w:val="1"/>
      <w:numFmt w:val="bullet"/>
      <w:lvlText w:val=""/>
      <w:lvlJc w:val="left"/>
      <w:pPr>
        <w:ind w:left="2924" w:hanging="360"/>
      </w:pPr>
      <w:rPr>
        <w:rFonts w:ascii="Symbol" w:hAnsi="Symbol" w:hint="default"/>
      </w:rPr>
    </w:lvl>
    <w:lvl w:ilvl="4" w:tplc="18090003">
      <w:start w:val="1"/>
      <w:numFmt w:val="bullet"/>
      <w:lvlText w:val="o"/>
      <w:lvlJc w:val="left"/>
      <w:pPr>
        <w:ind w:left="3644" w:hanging="360"/>
      </w:pPr>
      <w:rPr>
        <w:rFonts w:ascii="Courier New" w:hAnsi="Courier New" w:cs="Courier New" w:hint="default"/>
      </w:rPr>
    </w:lvl>
    <w:lvl w:ilvl="5" w:tplc="18090005">
      <w:start w:val="1"/>
      <w:numFmt w:val="bullet"/>
      <w:lvlText w:val=""/>
      <w:lvlJc w:val="left"/>
      <w:pPr>
        <w:ind w:left="4364" w:hanging="360"/>
      </w:pPr>
      <w:rPr>
        <w:rFonts w:ascii="Wingdings" w:hAnsi="Wingdings" w:hint="default"/>
      </w:rPr>
    </w:lvl>
    <w:lvl w:ilvl="6" w:tplc="18090001">
      <w:start w:val="1"/>
      <w:numFmt w:val="bullet"/>
      <w:lvlText w:val=""/>
      <w:lvlJc w:val="left"/>
      <w:pPr>
        <w:ind w:left="5084" w:hanging="360"/>
      </w:pPr>
      <w:rPr>
        <w:rFonts w:ascii="Symbol" w:hAnsi="Symbol" w:hint="default"/>
      </w:rPr>
    </w:lvl>
    <w:lvl w:ilvl="7" w:tplc="18090003">
      <w:start w:val="1"/>
      <w:numFmt w:val="bullet"/>
      <w:lvlText w:val="o"/>
      <w:lvlJc w:val="left"/>
      <w:pPr>
        <w:ind w:left="5804" w:hanging="360"/>
      </w:pPr>
      <w:rPr>
        <w:rFonts w:ascii="Courier New" w:hAnsi="Courier New" w:cs="Courier New" w:hint="default"/>
      </w:rPr>
    </w:lvl>
    <w:lvl w:ilvl="8" w:tplc="18090005">
      <w:start w:val="1"/>
      <w:numFmt w:val="bullet"/>
      <w:lvlText w:val=""/>
      <w:lvlJc w:val="left"/>
      <w:pPr>
        <w:ind w:left="6524" w:hanging="360"/>
      </w:pPr>
      <w:rPr>
        <w:rFonts w:ascii="Wingdings" w:hAnsi="Wingdings" w:hint="default"/>
      </w:rPr>
    </w:lvl>
  </w:abstractNum>
  <w:abstractNum w:abstractNumId="30" w15:restartNumberingAfterBreak="0">
    <w:nsid w:val="78511A36"/>
    <w:multiLevelType w:val="hybridMultilevel"/>
    <w:tmpl w:val="67B4F4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81190631">
    <w:abstractNumId w:val="12"/>
  </w:num>
  <w:num w:numId="2" w16cid:durableId="2121029556">
    <w:abstractNumId w:val="22"/>
  </w:num>
  <w:num w:numId="3" w16cid:durableId="334891533">
    <w:abstractNumId w:val="25"/>
  </w:num>
  <w:num w:numId="4" w16cid:durableId="1028027105">
    <w:abstractNumId w:val="4"/>
  </w:num>
  <w:num w:numId="5" w16cid:durableId="508182188">
    <w:abstractNumId w:val="23"/>
  </w:num>
  <w:num w:numId="6" w16cid:durableId="42406856">
    <w:abstractNumId w:val="6"/>
  </w:num>
  <w:num w:numId="7" w16cid:durableId="528614226">
    <w:abstractNumId w:val="28"/>
  </w:num>
  <w:num w:numId="8" w16cid:durableId="986204731">
    <w:abstractNumId w:val="21"/>
  </w:num>
  <w:num w:numId="9" w16cid:durableId="130556652">
    <w:abstractNumId w:val="10"/>
  </w:num>
  <w:num w:numId="10" w16cid:durableId="1880511303">
    <w:abstractNumId w:val="30"/>
  </w:num>
  <w:num w:numId="11" w16cid:durableId="978728131">
    <w:abstractNumId w:val="14"/>
  </w:num>
  <w:num w:numId="12" w16cid:durableId="1561281298">
    <w:abstractNumId w:val="24"/>
  </w:num>
  <w:num w:numId="13" w16cid:durableId="1622414903">
    <w:abstractNumId w:val="20"/>
  </w:num>
  <w:num w:numId="14" w16cid:durableId="803036225">
    <w:abstractNumId w:val="20"/>
  </w:num>
  <w:num w:numId="15" w16cid:durableId="452868303">
    <w:abstractNumId w:val="29"/>
  </w:num>
  <w:num w:numId="16" w16cid:durableId="762336671">
    <w:abstractNumId w:val="8"/>
  </w:num>
  <w:num w:numId="17" w16cid:durableId="1505974936">
    <w:abstractNumId w:val="27"/>
  </w:num>
  <w:num w:numId="18" w16cid:durableId="1135829969">
    <w:abstractNumId w:val="15"/>
  </w:num>
  <w:num w:numId="19" w16cid:durableId="1765999342">
    <w:abstractNumId w:val="17"/>
  </w:num>
  <w:num w:numId="20" w16cid:durableId="2985393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8682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5179030">
    <w:abstractNumId w:val="10"/>
  </w:num>
  <w:num w:numId="23" w16cid:durableId="853150278">
    <w:abstractNumId w:val="7"/>
  </w:num>
  <w:num w:numId="24" w16cid:durableId="1792627957">
    <w:abstractNumId w:val="18"/>
  </w:num>
  <w:num w:numId="25" w16cid:durableId="1775323805">
    <w:abstractNumId w:val="5"/>
  </w:num>
  <w:num w:numId="26" w16cid:durableId="1293556230">
    <w:abstractNumId w:val="10"/>
  </w:num>
  <w:num w:numId="27" w16cid:durableId="1962610287">
    <w:abstractNumId w:val="13"/>
  </w:num>
  <w:num w:numId="28" w16cid:durableId="1666083981">
    <w:abstractNumId w:val="16"/>
  </w:num>
  <w:num w:numId="29" w16cid:durableId="2010987223">
    <w:abstractNumId w:val="26"/>
  </w:num>
  <w:num w:numId="30" w16cid:durableId="869301575">
    <w:abstractNumId w:val="0"/>
  </w:num>
  <w:num w:numId="31" w16cid:durableId="67315721">
    <w:abstractNumId w:val="9"/>
  </w:num>
  <w:num w:numId="32" w16cid:durableId="54548564">
    <w:abstractNumId w:val="1"/>
  </w:num>
  <w:num w:numId="33" w16cid:durableId="724834810">
    <w:abstractNumId w:val="19"/>
  </w:num>
  <w:num w:numId="34" w16cid:durableId="49620930">
    <w:abstractNumId w:val="11"/>
  </w:num>
  <w:num w:numId="35" w16cid:durableId="115299146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52F0"/>
    <w:rsid w:val="00013CDD"/>
    <w:rsid w:val="000155BF"/>
    <w:rsid w:val="0001663F"/>
    <w:rsid w:val="000177D9"/>
    <w:rsid w:val="00020A51"/>
    <w:rsid w:val="000222B1"/>
    <w:rsid w:val="0002447F"/>
    <w:rsid w:val="0003051B"/>
    <w:rsid w:val="00030604"/>
    <w:rsid w:val="00032673"/>
    <w:rsid w:val="000405AF"/>
    <w:rsid w:val="00040E0F"/>
    <w:rsid w:val="000417F5"/>
    <w:rsid w:val="00041B6A"/>
    <w:rsid w:val="00042AF0"/>
    <w:rsid w:val="00045174"/>
    <w:rsid w:val="00047371"/>
    <w:rsid w:val="00057A30"/>
    <w:rsid w:val="000763C4"/>
    <w:rsid w:val="00076A4D"/>
    <w:rsid w:val="00087D78"/>
    <w:rsid w:val="00090499"/>
    <w:rsid w:val="00091499"/>
    <w:rsid w:val="00092B88"/>
    <w:rsid w:val="000A1EEB"/>
    <w:rsid w:val="000A4898"/>
    <w:rsid w:val="000B57A9"/>
    <w:rsid w:val="000B6009"/>
    <w:rsid w:val="000B6CAB"/>
    <w:rsid w:val="000C05FA"/>
    <w:rsid w:val="000C3F3B"/>
    <w:rsid w:val="000C61AA"/>
    <w:rsid w:val="000E34C7"/>
    <w:rsid w:val="000E4820"/>
    <w:rsid w:val="000E5431"/>
    <w:rsid w:val="000F06D8"/>
    <w:rsid w:val="000F079A"/>
    <w:rsid w:val="000F0C63"/>
    <w:rsid w:val="000F185C"/>
    <w:rsid w:val="00104882"/>
    <w:rsid w:val="0011663D"/>
    <w:rsid w:val="00120EDB"/>
    <w:rsid w:val="00121F41"/>
    <w:rsid w:val="00122B3F"/>
    <w:rsid w:val="0012505F"/>
    <w:rsid w:val="001269EF"/>
    <w:rsid w:val="001318FE"/>
    <w:rsid w:val="00132D5F"/>
    <w:rsid w:val="00133E46"/>
    <w:rsid w:val="00137F15"/>
    <w:rsid w:val="00140917"/>
    <w:rsid w:val="00142B10"/>
    <w:rsid w:val="00143269"/>
    <w:rsid w:val="001433B5"/>
    <w:rsid w:val="001434AC"/>
    <w:rsid w:val="0015500C"/>
    <w:rsid w:val="00171B78"/>
    <w:rsid w:val="001720B6"/>
    <w:rsid w:val="00173A50"/>
    <w:rsid w:val="001741FF"/>
    <w:rsid w:val="001761A4"/>
    <w:rsid w:val="00176642"/>
    <w:rsid w:val="001817C0"/>
    <w:rsid w:val="001864AD"/>
    <w:rsid w:val="0019187C"/>
    <w:rsid w:val="00196506"/>
    <w:rsid w:val="001A0274"/>
    <w:rsid w:val="001A3736"/>
    <w:rsid w:val="001A4C39"/>
    <w:rsid w:val="001A627A"/>
    <w:rsid w:val="001A796E"/>
    <w:rsid w:val="001B05FC"/>
    <w:rsid w:val="001B1DE4"/>
    <w:rsid w:val="001B54FB"/>
    <w:rsid w:val="001B66D5"/>
    <w:rsid w:val="001B78E6"/>
    <w:rsid w:val="001C0AB4"/>
    <w:rsid w:val="001C175E"/>
    <w:rsid w:val="001D1EFB"/>
    <w:rsid w:val="001D4DAA"/>
    <w:rsid w:val="001D5247"/>
    <w:rsid w:val="001E4D54"/>
    <w:rsid w:val="001E63DF"/>
    <w:rsid w:val="001E70E8"/>
    <w:rsid w:val="001F2AD0"/>
    <w:rsid w:val="00205AAA"/>
    <w:rsid w:val="00212075"/>
    <w:rsid w:val="00214700"/>
    <w:rsid w:val="00214B8D"/>
    <w:rsid w:val="00220AF6"/>
    <w:rsid w:val="00223704"/>
    <w:rsid w:val="00227DEC"/>
    <w:rsid w:val="00227DF1"/>
    <w:rsid w:val="00227F6F"/>
    <w:rsid w:val="00230D5F"/>
    <w:rsid w:val="00234DC2"/>
    <w:rsid w:val="00235CFD"/>
    <w:rsid w:val="0024353B"/>
    <w:rsid w:val="00247B77"/>
    <w:rsid w:val="00250011"/>
    <w:rsid w:val="00260C65"/>
    <w:rsid w:val="0026211F"/>
    <w:rsid w:val="002637B1"/>
    <w:rsid w:val="00263EF4"/>
    <w:rsid w:val="0026531C"/>
    <w:rsid w:val="0027326D"/>
    <w:rsid w:val="00276EBE"/>
    <w:rsid w:val="0028013A"/>
    <w:rsid w:val="002818CB"/>
    <w:rsid w:val="00285110"/>
    <w:rsid w:val="00290735"/>
    <w:rsid w:val="00291E92"/>
    <w:rsid w:val="00295B03"/>
    <w:rsid w:val="002A0A7A"/>
    <w:rsid w:val="002A0E92"/>
    <w:rsid w:val="002A69FB"/>
    <w:rsid w:val="002B0D6E"/>
    <w:rsid w:val="002B1CCF"/>
    <w:rsid w:val="002B4136"/>
    <w:rsid w:val="002B4858"/>
    <w:rsid w:val="002B6701"/>
    <w:rsid w:val="002B7CA6"/>
    <w:rsid w:val="002C05DD"/>
    <w:rsid w:val="002C07CF"/>
    <w:rsid w:val="002C3553"/>
    <w:rsid w:val="002C3C18"/>
    <w:rsid w:val="002C4003"/>
    <w:rsid w:val="002D28B5"/>
    <w:rsid w:val="002E0C09"/>
    <w:rsid w:val="002E14EC"/>
    <w:rsid w:val="002E504C"/>
    <w:rsid w:val="002E6149"/>
    <w:rsid w:val="002E683F"/>
    <w:rsid w:val="002F2FC3"/>
    <w:rsid w:val="002F7FD8"/>
    <w:rsid w:val="00302935"/>
    <w:rsid w:val="0030468E"/>
    <w:rsid w:val="00310D05"/>
    <w:rsid w:val="00312720"/>
    <w:rsid w:val="003128AE"/>
    <w:rsid w:val="00312AC0"/>
    <w:rsid w:val="00313EF0"/>
    <w:rsid w:val="00314EA0"/>
    <w:rsid w:val="0031785A"/>
    <w:rsid w:val="00323C5D"/>
    <w:rsid w:val="00325AA0"/>
    <w:rsid w:val="0032671A"/>
    <w:rsid w:val="00331ADD"/>
    <w:rsid w:val="00334B98"/>
    <w:rsid w:val="00342EE8"/>
    <w:rsid w:val="0035656C"/>
    <w:rsid w:val="00356F93"/>
    <w:rsid w:val="00363CB8"/>
    <w:rsid w:val="0037483A"/>
    <w:rsid w:val="00375767"/>
    <w:rsid w:val="00381967"/>
    <w:rsid w:val="00393D9F"/>
    <w:rsid w:val="00393E32"/>
    <w:rsid w:val="003972D0"/>
    <w:rsid w:val="003B6A47"/>
    <w:rsid w:val="003B770F"/>
    <w:rsid w:val="003C0394"/>
    <w:rsid w:val="003C55E3"/>
    <w:rsid w:val="003C611E"/>
    <w:rsid w:val="003D504C"/>
    <w:rsid w:val="003D65B1"/>
    <w:rsid w:val="003D7494"/>
    <w:rsid w:val="003D7DCB"/>
    <w:rsid w:val="003E1FEE"/>
    <w:rsid w:val="003E4391"/>
    <w:rsid w:val="003E44D3"/>
    <w:rsid w:val="003E46B6"/>
    <w:rsid w:val="003F265C"/>
    <w:rsid w:val="003F5121"/>
    <w:rsid w:val="00401BC2"/>
    <w:rsid w:val="004025A6"/>
    <w:rsid w:val="00403435"/>
    <w:rsid w:val="00404468"/>
    <w:rsid w:val="004046DB"/>
    <w:rsid w:val="004074BC"/>
    <w:rsid w:val="004137E7"/>
    <w:rsid w:val="00415C3C"/>
    <w:rsid w:val="00425148"/>
    <w:rsid w:val="0042788F"/>
    <w:rsid w:val="00427B73"/>
    <w:rsid w:val="00430B91"/>
    <w:rsid w:val="00431F02"/>
    <w:rsid w:val="00444840"/>
    <w:rsid w:val="00445D5F"/>
    <w:rsid w:val="00446F43"/>
    <w:rsid w:val="0045121F"/>
    <w:rsid w:val="0045234F"/>
    <w:rsid w:val="004544C2"/>
    <w:rsid w:val="004548A9"/>
    <w:rsid w:val="00456458"/>
    <w:rsid w:val="00462AEC"/>
    <w:rsid w:val="0047017C"/>
    <w:rsid w:val="004836B4"/>
    <w:rsid w:val="004856BA"/>
    <w:rsid w:val="00485D31"/>
    <w:rsid w:val="0049191A"/>
    <w:rsid w:val="00495D94"/>
    <w:rsid w:val="00496BE1"/>
    <w:rsid w:val="004A0467"/>
    <w:rsid w:val="004A0C16"/>
    <w:rsid w:val="004A44DF"/>
    <w:rsid w:val="004A5920"/>
    <w:rsid w:val="004A59CE"/>
    <w:rsid w:val="004B05DA"/>
    <w:rsid w:val="004B07E7"/>
    <w:rsid w:val="004B1512"/>
    <w:rsid w:val="004B2655"/>
    <w:rsid w:val="004B445A"/>
    <w:rsid w:val="004B5452"/>
    <w:rsid w:val="004C2305"/>
    <w:rsid w:val="004C6BE7"/>
    <w:rsid w:val="004D0953"/>
    <w:rsid w:val="004D0DF2"/>
    <w:rsid w:val="004D4ACD"/>
    <w:rsid w:val="004E369D"/>
    <w:rsid w:val="004E7238"/>
    <w:rsid w:val="004F0CE6"/>
    <w:rsid w:val="004F774B"/>
    <w:rsid w:val="005061FC"/>
    <w:rsid w:val="005138DF"/>
    <w:rsid w:val="00515B04"/>
    <w:rsid w:val="0052113D"/>
    <w:rsid w:val="005221EF"/>
    <w:rsid w:val="00522984"/>
    <w:rsid w:val="00524DD7"/>
    <w:rsid w:val="0052683E"/>
    <w:rsid w:val="0053085C"/>
    <w:rsid w:val="00531155"/>
    <w:rsid w:val="00531874"/>
    <w:rsid w:val="005338EA"/>
    <w:rsid w:val="0054087A"/>
    <w:rsid w:val="00545AAA"/>
    <w:rsid w:val="00547ADF"/>
    <w:rsid w:val="00551F42"/>
    <w:rsid w:val="00560C1C"/>
    <w:rsid w:val="00560C6D"/>
    <w:rsid w:val="00565C2F"/>
    <w:rsid w:val="005742B0"/>
    <w:rsid w:val="00575709"/>
    <w:rsid w:val="005777A8"/>
    <w:rsid w:val="005829EC"/>
    <w:rsid w:val="00590020"/>
    <w:rsid w:val="00590CD2"/>
    <w:rsid w:val="005958FD"/>
    <w:rsid w:val="005A4302"/>
    <w:rsid w:val="005A76DD"/>
    <w:rsid w:val="005B017E"/>
    <w:rsid w:val="005B0398"/>
    <w:rsid w:val="005B0D9A"/>
    <w:rsid w:val="005B2F56"/>
    <w:rsid w:val="005B674C"/>
    <w:rsid w:val="005B7FC1"/>
    <w:rsid w:val="005C07C9"/>
    <w:rsid w:val="005C280B"/>
    <w:rsid w:val="005C48BA"/>
    <w:rsid w:val="005C50EC"/>
    <w:rsid w:val="005D17A3"/>
    <w:rsid w:val="005D7A0B"/>
    <w:rsid w:val="005E6AFD"/>
    <w:rsid w:val="0060566A"/>
    <w:rsid w:val="00614A80"/>
    <w:rsid w:val="00615377"/>
    <w:rsid w:val="00617C72"/>
    <w:rsid w:val="00626CD5"/>
    <w:rsid w:val="0063049A"/>
    <w:rsid w:val="006317A7"/>
    <w:rsid w:val="006323AF"/>
    <w:rsid w:val="006375D9"/>
    <w:rsid w:val="00643FF5"/>
    <w:rsid w:val="00646426"/>
    <w:rsid w:val="00653396"/>
    <w:rsid w:val="00654DC7"/>
    <w:rsid w:val="00655BC9"/>
    <w:rsid w:val="0065659A"/>
    <w:rsid w:val="00661303"/>
    <w:rsid w:val="00662588"/>
    <w:rsid w:val="00664239"/>
    <w:rsid w:val="00666E71"/>
    <w:rsid w:val="006760D0"/>
    <w:rsid w:val="006825F8"/>
    <w:rsid w:val="00682B1E"/>
    <w:rsid w:val="0068437E"/>
    <w:rsid w:val="006878F6"/>
    <w:rsid w:val="00692A51"/>
    <w:rsid w:val="00695194"/>
    <w:rsid w:val="006967C0"/>
    <w:rsid w:val="006A0025"/>
    <w:rsid w:val="006A0203"/>
    <w:rsid w:val="006A55CA"/>
    <w:rsid w:val="006B0542"/>
    <w:rsid w:val="006B1174"/>
    <w:rsid w:val="006B2558"/>
    <w:rsid w:val="006B4A20"/>
    <w:rsid w:val="006B5D4F"/>
    <w:rsid w:val="006B6541"/>
    <w:rsid w:val="006B6DA9"/>
    <w:rsid w:val="006C1085"/>
    <w:rsid w:val="006C5FB5"/>
    <w:rsid w:val="006C7C24"/>
    <w:rsid w:val="006D106F"/>
    <w:rsid w:val="006D2EB9"/>
    <w:rsid w:val="006D391D"/>
    <w:rsid w:val="006E01F8"/>
    <w:rsid w:val="006E174E"/>
    <w:rsid w:val="006E6263"/>
    <w:rsid w:val="006F2D15"/>
    <w:rsid w:val="00701D88"/>
    <w:rsid w:val="00702095"/>
    <w:rsid w:val="007023C5"/>
    <w:rsid w:val="0070312C"/>
    <w:rsid w:val="007107C7"/>
    <w:rsid w:val="00713255"/>
    <w:rsid w:val="00717922"/>
    <w:rsid w:val="00724B92"/>
    <w:rsid w:val="00725DA9"/>
    <w:rsid w:val="007310CB"/>
    <w:rsid w:val="0073525D"/>
    <w:rsid w:val="007361D8"/>
    <w:rsid w:val="00736C6D"/>
    <w:rsid w:val="00740640"/>
    <w:rsid w:val="00742D91"/>
    <w:rsid w:val="00747EF2"/>
    <w:rsid w:val="007600D9"/>
    <w:rsid w:val="00762A6C"/>
    <w:rsid w:val="00765288"/>
    <w:rsid w:val="00773010"/>
    <w:rsid w:val="0077371D"/>
    <w:rsid w:val="00773B85"/>
    <w:rsid w:val="00775A8A"/>
    <w:rsid w:val="00786419"/>
    <w:rsid w:val="00792BFC"/>
    <w:rsid w:val="00796D8B"/>
    <w:rsid w:val="007A1B29"/>
    <w:rsid w:val="007A4B71"/>
    <w:rsid w:val="007B0B4C"/>
    <w:rsid w:val="007B2708"/>
    <w:rsid w:val="007B41A0"/>
    <w:rsid w:val="007B591D"/>
    <w:rsid w:val="007C0F25"/>
    <w:rsid w:val="007C59A3"/>
    <w:rsid w:val="007C5B66"/>
    <w:rsid w:val="007D3ECD"/>
    <w:rsid w:val="007D4075"/>
    <w:rsid w:val="007E16A9"/>
    <w:rsid w:val="007E1B5A"/>
    <w:rsid w:val="007E3FB1"/>
    <w:rsid w:val="007E431C"/>
    <w:rsid w:val="007E7971"/>
    <w:rsid w:val="008002A2"/>
    <w:rsid w:val="00801FAE"/>
    <w:rsid w:val="00810FC8"/>
    <w:rsid w:val="00812012"/>
    <w:rsid w:val="00815A2D"/>
    <w:rsid w:val="00817A1C"/>
    <w:rsid w:val="00830840"/>
    <w:rsid w:val="008350BA"/>
    <w:rsid w:val="00851CB7"/>
    <w:rsid w:val="00853AFB"/>
    <w:rsid w:val="00856569"/>
    <w:rsid w:val="0085663D"/>
    <w:rsid w:val="008576F7"/>
    <w:rsid w:val="00857BA5"/>
    <w:rsid w:val="0086476E"/>
    <w:rsid w:val="00864E46"/>
    <w:rsid w:val="008652E8"/>
    <w:rsid w:val="008678A9"/>
    <w:rsid w:val="0087366F"/>
    <w:rsid w:val="00876BFD"/>
    <w:rsid w:val="00876EA7"/>
    <w:rsid w:val="00880CBE"/>
    <w:rsid w:val="00881A89"/>
    <w:rsid w:val="00884AD0"/>
    <w:rsid w:val="00891A45"/>
    <w:rsid w:val="0089241D"/>
    <w:rsid w:val="00892AC8"/>
    <w:rsid w:val="00893653"/>
    <w:rsid w:val="008A100E"/>
    <w:rsid w:val="008A7580"/>
    <w:rsid w:val="008B073B"/>
    <w:rsid w:val="008B13B9"/>
    <w:rsid w:val="008B3824"/>
    <w:rsid w:val="008B3B12"/>
    <w:rsid w:val="008B426B"/>
    <w:rsid w:val="008B6797"/>
    <w:rsid w:val="008C0D9E"/>
    <w:rsid w:val="008C1D91"/>
    <w:rsid w:val="008C4195"/>
    <w:rsid w:val="008D2023"/>
    <w:rsid w:val="008E3178"/>
    <w:rsid w:val="008E3DA2"/>
    <w:rsid w:val="008E5FA8"/>
    <w:rsid w:val="008E6880"/>
    <w:rsid w:val="008E6F09"/>
    <w:rsid w:val="008F2106"/>
    <w:rsid w:val="008F582E"/>
    <w:rsid w:val="009050B9"/>
    <w:rsid w:val="00911977"/>
    <w:rsid w:val="00911AF6"/>
    <w:rsid w:val="00911CD7"/>
    <w:rsid w:val="009130F6"/>
    <w:rsid w:val="009153A1"/>
    <w:rsid w:val="00925109"/>
    <w:rsid w:val="00925D90"/>
    <w:rsid w:val="00925DD6"/>
    <w:rsid w:val="0095310E"/>
    <w:rsid w:val="00955AD6"/>
    <w:rsid w:val="00957DC1"/>
    <w:rsid w:val="0096427E"/>
    <w:rsid w:val="0096779E"/>
    <w:rsid w:val="0096794C"/>
    <w:rsid w:val="00972E4B"/>
    <w:rsid w:val="009745DD"/>
    <w:rsid w:val="00976AE6"/>
    <w:rsid w:val="0097785D"/>
    <w:rsid w:val="00980C49"/>
    <w:rsid w:val="00983435"/>
    <w:rsid w:val="009844EE"/>
    <w:rsid w:val="009845BD"/>
    <w:rsid w:val="0099515C"/>
    <w:rsid w:val="009A4345"/>
    <w:rsid w:val="009A5FAB"/>
    <w:rsid w:val="009B1E9C"/>
    <w:rsid w:val="009B1FD7"/>
    <w:rsid w:val="009B2052"/>
    <w:rsid w:val="009D4473"/>
    <w:rsid w:val="009D7407"/>
    <w:rsid w:val="009E26F7"/>
    <w:rsid w:val="009E4D71"/>
    <w:rsid w:val="009E72F5"/>
    <w:rsid w:val="009F512B"/>
    <w:rsid w:val="009F5E18"/>
    <w:rsid w:val="009F625E"/>
    <w:rsid w:val="00A03983"/>
    <w:rsid w:val="00A07734"/>
    <w:rsid w:val="00A12015"/>
    <w:rsid w:val="00A1352A"/>
    <w:rsid w:val="00A14D70"/>
    <w:rsid w:val="00A15569"/>
    <w:rsid w:val="00A2013C"/>
    <w:rsid w:val="00A21B98"/>
    <w:rsid w:val="00A234C7"/>
    <w:rsid w:val="00A266A0"/>
    <w:rsid w:val="00A3049C"/>
    <w:rsid w:val="00A3362D"/>
    <w:rsid w:val="00A36C38"/>
    <w:rsid w:val="00A43765"/>
    <w:rsid w:val="00A4597B"/>
    <w:rsid w:val="00A54091"/>
    <w:rsid w:val="00A57562"/>
    <w:rsid w:val="00A60361"/>
    <w:rsid w:val="00A60396"/>
    <w:rsid w:val="00A61802"/>
    <w:rsid w:val="00A67ADD"/>
    <w:rsid w:val="00A72CA9"/>
    <w:rsid w:val="00A73E55"/>
    <w:rsid w:val="00A74B38"/>
    <w:rsid w:val="00A801F6"/>
    <w:rsid w:val="00A844F9"/>
    <w:rsid w:val="00A86689"/>
    <w:rsid w:val="00A879D1"/>
    <w:rsid w:val="00A90049"/>
    <w:rsid w:val="00A90ED5"/>
    <w:rsid w:val="00A94185"/>
    <w:rsid w:val="00A96F81"/>
    <w:rsid w:val="00A9794C"/>
    <w:rsid w:val="00AA2B48"/>
    <w:rsid w:val="00AA4636"/>
    <w:rsid w:val="00AA6BEB"/>
    <w:rsid w:val="00AA7BB4"/>
    <w:rsid w:val="00AC2F59"/>
    <w:rsid w:val="00AD1546"/>
    <w:rsid w:val="00AD4ACF"/>
    <w:rsid w:val="00AD6CD9"/>
    <w:rsid w:val="00AD7D88"/>
    <w:rsid w:val="00AE0986"/>
    <w:rsid w:val="00AE657C"/>
    <w:rsid w:val="00AE6B40"/>
    <w:rsid w:val="00AF06B2"/>
    <w:rsid w:val="00AF229F"/>
    <w:rsid w:val="00AF34C9"/>
    <w:rsid w:val="00AF50A2"/>
    <w:rsid w:val="00B10318"/>
    <w:rsid w:val="00B110EF"/>
    <w:rsid w:val="00B12718"/>
    <w:rsid w:val="00B1447C"/>
    <w:rsid w:val="00B1468B"/>
    <w:rsid w:val="00B17BCF"/>
    <w:rsid w:val="00B2169B"/>
    <w:rsid w:val="00B23C3D"/>
    <w:rsid w:val="00B27823"/>
    <w:rsid w:val="00B27F41"/>
    <w:rsid w:val="00B32ABB"/>
    <w:rsid w:val="00B32FDE"/>
    <w:rsid w:val="00B33429"/>
    <w:rsid w:val="00B3387D"/>
    <w:rsid w:val="00B34223"/>
    <w:rsid w:val="00B36B18"/>
    <w:rsid w:val="00B45BCE"/>
    <w:rsid w:val="00B512F8"/>
    <w:rsid w:val="00B53F35"/>
    <w:rsid w:val="00B55C95"/>
    <w:rsid w:val="00B604B4"/>
    <w:rsid w:val="00B6234F"/>
    <w:rsid w:val="00B7230D"/>
    <w:rsid w:val="00B75B20"/>
    <w:rsid w:val="00B82F69"/>
    <w:rsid w:val="00B841E5"/>
    <w:rsid w:val="00B900EB"/>
    <w:rsid w:val="00B92899"/>
    <w:rsid w:val="00B95BFC"/>
    <w:rsid w:val="00B96D6A"/>
    <w:rsid w:val="00BA2FE8"/>
    <w:rsid w:val="00BA52C0"/>
    <w:rsid w:val="00BB3BA4"/>
    <w:rsid w:val="00BC1277"/>
    <w:rsid w:val="00BC14F9"/>
    <w:rsid w:val="00BC3ED9"/>
    <w:rsid w:val="00BD0841"/>
    <w:rsid w:val="00BD2272"/>
    <w:rsid w:val="00BD254E"/>
    <w:rsid w:val="00BD4001"/>
    <w:rsid w:val="00BD5EDE"/>
    <w:rsid w:val="00BD671E"/>
    <w:rsid w:val="00BD682A"/>
    <w:rsid w:val="00BD702C"/>
    <w:rsid w:val="00BD7580"/>
    <w:rsid w:val="00BE29FA"/>
    <w:rsid w:val="00BE63DD"/>
    <w:rsid w:val="00BF034A"/>
    <w:rsid w:val="00BF1057"/>
    <w:rsid w:val="00BF3F19"/>
    <w:rsid w:val="00BF4E75"/>
    <w:rsid w:val="00BF5C24"/>
    <w:rsid w:val="00BF65EB"/>
    <w:rsid w:val="00C004DA"/>
    <w:rsid w:val="00C01A55"/>
    <w:rsid w:val="00C01A6C"/>
    <w:rsid w:val="00C06BBB"/>
    <w:rsid w:val="00C10EA8"/>
    <w:rsid w:val="00C130C6"/>
    <w:rsid w:val="00C156D2"/>
    <w:rsid w:val="00C17D4E"/>
    <w:rsid w:val="00C22162"/>
    <w:rsid w:val="00C22B6B"/>
    <w:rsid w:val="00C2609D"/>
    <w:rsid w:val="00C26E4A"/>
    <w:rsid w:val="00C32E35"/>
    <w:rsid w:val="00C34EAA"/>
    <w:rsid w:val="00C35130"/>
    <w:rsid w:val="00C45379"/>
    <w:rsid w:val="00C45ED9"/>
    <w:rsid w:val="00C5094B"/>
    <w:rsid w:val="00C511C5"/>
    <w:rsid w:val="00C526C9"/>
    <w:rsid w:val="00C57566"/>
    <w:rsid w:val="00C60CA6"/>
    <w:rsid w:val="00C6215D"/>
    <w:rsid w:val="00C63351"/>
    <w:rsid w:val="00C72558"/>
    <w:rsid w:val="00C808CF"/>
    <w:rsid w:val="00C81FF7"/>
    <w:rsid w:val="00C82AC2"/>
    <w:rsid w:val="00C83AA4"/>
    <w:rsid w:val="00C83AFC"/>
    <w:rsid w:val="00C85121"/>
    <w:rsid w:val="00C87553"/>
    <w:rsid w:val="00C96F40"/>
    <w:rsid w:val="00C98D8F"/>
    <w:rsid w:val="00CA2E90"/>
    <w:rsid w:val="00CA3B2D"/>
    <w:rsid w:val="00CA6A43"/>
    <w:rsid w:val="00CB3BBC"/>
    <w:rsid w:val="00CB4BE0"/>
    <w:rsid w:val="00CB7238"/>
    <w:rsid w:val="00CC0B91"/>
    <w:rsid w:val="00CC1A2E"/>
    <w:rsid w:val="00CD0F0D"/>
    <w:rsid w:val="00CD674A"/>
    <w:rsid w:val="00CE2DCB"/>
    <w:rsid w:val="00CE3C99"/>
    <w:rsid w:val="00CE486E"/>
    <w:rsid w:val="00CE5FAB"/>
    <w:rsid w:val="00CF3097"/>
    <w:rsid w:val="00CF4F0B"/>
    <w:rsid w:val="00CF672F"/>
    <w:rsid w:val="00D11419"/>
    <w:rsid w:val="00D12E40"/>
    <w:rsid w:val="00D23D71"/>
    <w:rsid w:val="00D26293"/>
    <w:rsid w:val="00D3113F"/>
    <w:rsid w:val="00D3199B"/>
    <w:rsid w:val="00D322F0"/>
    <w:rsid w:val="00D36718"/>
    <w:rsid w:val="00D423B1"/>
    <w:rsid w:val="00D43541"/>
    <w:rsid w:val="00D451E3"/>
    <w:rsid w:val="00D452E7"/>
    <w:rsid w:val="00D539E6"/>
    <w:rsid w:val="00D53AF9"/>
    <w:rsid w:val="00D54156"/>
    <w:rsid w:val="00D544EB"/>
    <w:rsid w:val="00D556DD"/>
    <w:rsid w:val="00D57AD0"/>
    <w:rsid w:val="00D646D0"/>
    <w:rsid w:val="00D71093"/>
    <w:rsid w:val="00D76DF3"/>
    <w:rsid w:val="00D77928"/>
    <w:rsid w:val="00D82A80"/>
    <w:rsid w:val="00D84972"/>
    <w:rsid w:val="00D8663F"/>
    <w:rsid w:val="00DA05EB"/>
    <w:rsid w:val="00DB16B6"/>
    <w:rsid w:val="00DB482A"/>
    <w:rsid w:val="00DC402D"/>
    <w:rsid w:val="00DC6C23"/>
    <w:rsid w:val="00DC73C5"/>
    <w:rsid w:val="00DD16EC"/>
    <w:rsid w:val="00DD25A4"/>
    <w:rsid w:val="00DD2CF4"/>
    <w:rsid w:val="00DD4E92"/>
    <w:rsid w:val="00DD6A33"/>
    <w:rsid w:val="00DE1D8A"/>
    <w:rsid w:val="00DE3E21"/>
    <w:rsid w:val="00DE48E5"/>
    <w:rsid w:val="00DE6C25"/>
    <w:rsid w:val="00DE7307"/>
    <w:rsid w:val="00DF0B34"/>
    <w:rsid w:val="00DF4E35"/>
    <w:rsid w:val="00DF67E7"/>
    <w:rsid w:val="00E04ED2"/>
    <w:rsid w:val="00E0576F"/>
    <w:rsid w:val="00E07CA3"/>
    <w:rsid w:val="00E12FF9"/>
    <w:rsid w:val="00E1367A"/>
    <w:rsid w:val="00E1514F"/>
    <w:rsid w:val="00E151C9"/>
    <w:rsid w:val="00E21BE8"/>
    <w:rsid w:val="00E245EA"/>
    <w:rsid w:val="00E308BA"/>
    <w:rsid w:val="00E32B3D"/>
    <w:rsid w:val="00E41A19"/>
    <w:rsid w:val="00E46839"/>
    <w:rsid w:val="00E52BF3"/>
    <w:rsid w:val="00E543E2"/>
    <w:rsid w:val="00E55F10"/>
    <w:rsid w:val="00E614E4"/>
    <w:rsid w:val="00E7188A"/>
    <w:rsid w:val="00E724EC"/>
    <w:rsid w:val="00E73E62"/>
    <w:rsid w:val="00E92803"/>
    <w:rsid w:val="00E93BFC"/>
    <w:rsid w:val="00EA1744"/>
    <w:rsid w:val="00EA1FFF"/>
    <w:rsid w:val="00EA64ED"/>
    <w:rsid w:val="00EB06F9"/>
    <w:rsid w:val="00EB1967"/>
    <w:rsid w:val="00EB4F65"/>
    <w:rsid w:val="00EC0B6D"/>
    <w:rsid w:val="00EC692A"/>
    <w:rsid w:val="00EC6E9C"/>
    <w:rsid w:val="00ED23C3"/>
    <w:rsid w:val="00ED2B2A"/>
    <w:rsid w:val="00ED70F6"/>
    <w:rsid w:val="00EE17F2"/>
    <w:rsid w:val="00EE1F87"/>
    <w:rsid w:val="00EF0E0B"/>
    <w:rsid w:val="00EF3A3C"/>
    <w:rsid w:val="00EF7B3E"/>
    <w:rsid w:val="00F00E6A"/>
    <w:rsid w:val="00F05DCA"/>
    <w:rsid w:val="00F10775"/>
    <w:rsid w:val="00F13437"/>
    <w:rsid w:val="00F1543D"/>
    <w:rsid w:val="00F16629"/>
    <w:rsid w:val="00F20AEC"/>
    <w:rsid w:val="00F221FD"/>
    <w:rsid w:val="00F25642"/>
    <w:rsid w:val="00F30483"/>
    <w:rsid w:val="00F341B3"/>
    <w:rsid w:val="00F36BD9"/>
    <w:rsid w:val="00F43505"/>
    <w:rsid w:val="00F44266"/>
    <w:rsid w:val="00F47C3B"/>
    <w:rsid w:val="00F50754"/>
    <w:rsid w:val="00F52EBA"/>
    <w:rsid w:val="00F60946"/>
    <w:rsid w:val="00F613B6"/>
    <w:rsid w:val="00F62D5A"/>
    <w:rsid w:val="00F62FC3"/>
    <w:rsid w:val="00F6748D"/>
    <w:rsid w:val="00F73508"/>
    <w:rsid w:val="00F76CD3"/>
    <w:rsid w:val="00F776D2"/>
    <w:rsid w:val="00F83729"/>
    <w:rsid w:val="00F86715"/>
    <w:rsid w:val="00F932B6"/>
    <w:rsid w:val="00F94AB2"/>
    <w:rsid w:val="00F95DB4"/>
    <w:rsid w:val="00F9791D"/>
    <w:rsid w:val="00F97A4B"/>
    <w:rsid w:val="00FA1D6E"/>
    <w:rsid w:val="00FA4B93"/>
    <w:rsid w:val="00FA4E99"/>
    <w:rsid w:val="00FA5768"/>
    <w:rsid w:val="00FA7A0F"/>
    <w:rsid w:val="00FB2054"/>
    <w:rsid w:val="00FB3B8B"/>
    <w:rsid w:val="00FB46C1"/>
    <w:rsid w:val="00FB4BCB"/>
    <w:rsid w:val="00FB79D0"/>
    <w:rsid w:val="00FD6A49"/>
    <w:rsid w:val="00FD6C3C"/>
    <w:rsid w:val="00FD7149"/>
    <w:rsid w:val="00FD7A9E"/>
    <w:rsid w:val="00FE0417"/>
    <w:rsid w:val="00FE0596"/>
    <w:rsid w:val="00FE41B6"/>
    <w:rsid w:val="00FE7064"/>
    <w:rsid w:val="00FF07D4"/>
    <w:rsid w:val="00FF15A4"/>
    <w:rsid w:val="00FF467A"/>
    <w:rsid w:val="00FF6699"/>
    <w:rsid w:val="017A0B33"/>
    <w:rsid w:val="01FB2E7E"/>
    <w:rsid w:val="04E4F1DE"/>
    <w:rsid w:val="07F13A3D"/>
    <w:rsid w:val="0848F932"/>
    <w:rsid w:val="097A4853"/>
    <w:rsid w:val="0B63E5D6"/>
    <w:rsid w:val="0CFFB637"/>
    <w:rsid w:val="0E85F1A2"/>
    <w:rsid w:val="0E922705"/>
    <w:rsid w:val="0EB0CE21"/>
    <w:rsid w:val="0FC5D864"/>
    <w:rsid w:val="10530CE3"/>
    <w:rsid w:val="10A10836"/>
    <w:rsid w:val="10FEF43A"/>
    <w:rsid w:val="112D276B"/>
    <w:rsid w:val="1270411B"/>
    <w:rsid w:val="13561C50"/>
    <w:rsid w:val="13DD11C3"/>
    <w:rsid w:val="142C0FD5"/>
    <w:rsid w:val="14970760"/>
    <w:rsid w:val="14EEF7CE"/>
    <w:rsid w:val="15A26A55"/>
    <w:rsid w:val="15EDBB70"/>
    <w:rsid w:val="16BCF1E8"/>
    <w:rsid w:val="16DDFA1D"/>
    <w:rsid w:val="1714C314"/>
    <w:rsid w:val="18546F84"/>
    <w:rsid w:val="19F894E1"/>
    <w:rsid w:val="1A838A7A"/>
    <w:rsid w:val="1BB553F0"/>
    <w:rsid w:val="1BE43E6F"/>
    <w:rsid w:val="1BE83437"/>
    <w:rsid w:val="1C137B85"/>
    <w:rsid w:val="1CAECA7E"/>
    <w:rsid w:val="1D1DC787"/>
    <w:rsid w:val="20FB1E6E"/>
    <w:rsid w:val="2367672D"/>
    <w:rsid w:val="24375286"/>
    <w:rsid w:val="2533927A"/>
    <w:rsid w:val="2787230D"/>
    <w:rsid w:val="27AFB5EC"/>
    <w:rsid w:val="2836FD1B"/>
    <w:rsid w:val="285EBA5D"/>
    <w:rsid w:val="286A31DA"/>
    <w:rsid w:val="287AAE9B"/>
    <w:rsid w:val="28EDBD04"/>
    <w:rsid w:val="296DBE2C"/>
    <w:rsid w:val="2981FC57"/>
    <w:rsid w:val="29D78E4D"/>
    <w:rsid w:val="2B15F6BC"/>
    <w:rsid w:val="2B20D095"/>
    <w:rsid w:val="2B322859"/>
    <w:rsid w:val="2B6818B7"/>
    <w:rsid w:val="2D03EB56"/>
    <w:rsid w:val="2DCB8D8A"/>
    <w:rsid w:val="2FD45490"/>
    <w:rsid w:val="300D2EBD"/>
    <w:rsid w:val="30464906"/>
    <w:rsid w:val="304C4F0D"/>
    <w:rsid w:val="30EA05EF"/>
    <w:rsid w:val="30ECAC26"/>
    <w:rsid w:val="3110DD4E"/>
    <w:rsid w:val="318BA39B"/>
    <w:rsid w:val="3285D650"/>
    <w:rsid w:val="32B25AEE"/>
    <w:rsid w:val="3360E118"/>
    <w:rsid w:val="3432C2BD"/>
    <w:rsid w:val="349BFDD6"/>
    <w:rsid w:val="35BBF371"/>
    <w:rsid w:val="36E2FE8C"/>
    <w:rsid w:val="37502A1A"/>
    <w:rsid w:val="380013E6"/>
    <w:rsid w:val="392905B8"/>
    <w:rsid w:val="3A1526FF"/>
    <w:rsid w:val="3A506824"/>
    <w:rsid w:val="3A98D5BB"/>
    <w:rsid w:val="3B631295"/>
    <w:rsid w:val="3B6D24A9"/>
    <w:rsid w:val="3B7C3AF2"/>
    <w:rsid w:val="3BD26802"/>
    <w:rsid w:val="3C34A61C"/>
    <w:rsid w:val="3D0B564A"/>
    <w:rsid w:val="3D1D839D"/>
    <w:rsid w:val="3D207B89"/>
    <w:rsid w:val="3DAAC491"/>
    <w:rsid w:val="3F02CACC"/>
    <w:rsid w:val="3F6C46DE"/>
    <w:rsid w:val="40128D82"/>
    <w:rsid w:val="40D828E5"/>
    <w:rsid w:val="42A3E7A0"/>
    <w:rsid w:val="42C90F79"/>
    <w:rsid w:val="4331CC1A"/>
    <w:rsid w:val="43680D38"/>
    <w:rsid w:val="444F7DCD"/>
    <w:rsid w:val="44F31570"/>
    <w:rsid w:val="44FEF60C"/>
    <w:rsid w:val="450BA897"/>
    <w:rsid w:val="452ABDCC"/>
    <w:rsid w:val="45BD6D42"/>
    <w:rsid w:val="4734A9BE"/>
    <w:rsid w:val="48855D9C"/>
    <w:rsid w:val="49132924"/>
    <w:rsid w:val="49FEF938"/>
    <w:rsid w:val="4AD128F1"/>
    <w:rsid w:val="4CBCF7C0"/>
    <w:rsid w:val="4D7997B0"/>
    <w:rsid w:val="4E08C9B3"/>
    <w:rsid w:val="4E8B9AB2"/>
    <w:rsid w:val="5052B153"/>
    <w:rsid w:val="51406A75"/>
    <w:rsid w:val="52E748FB"/>
    <w:rsid w:val="539A45DA"/>
    <w:rsid w:val="548E8F59"/>
    <w:rsid w:val="56512DBA"/>
    <w:rsid w:val="590FFB7E"/>
    <w:rsid w:val="5AC6454F"/>
    <w:rsid w:val="5B4FEC3C"/>
    <w:rsid w:val="5C658DCB"/>
    <w:rsid w:val="5E09E54C"/>
    <w:rsid w:val="5F99B672"/>
    <w:rsid w:val="5FDCD7A5"/>
    <w:rsid w:val="5FFD009A"/>
    <w:rsid w:val="6049B166"/>
    <w:rsid w:val="609F1EDA"/>
    <w:rsid w:val="6102A68C"/>
    <w:rsid w:val="6356EF90"/>
    <w:rsid w:val="64E674B8"/>
    <w:rsid w:val="65469A2B"/>
    <w:rsid w:val="678EF29D"/>
    <w:rsid w:val="68100809"/>
    <w:rsid w:val="69AD08B7"/>
    <w:rsid w:val="6D6C0B58"/>
    <w:rsid w:val="6D7EE6F5"/>
    <w:rsid w:val="6EAADC72"/>
    <w:rsid w:val="6F07CCCE"/>
    <w:rsid w:val="6FC3C696"/>
    <w:rsid w:val="709D9EE5"/>
    <w:rsid w:val="7159FF61"/>
    <w:rsid w:val="7169D90F"/>
    <w:rsid w:val="725BB518"/>
    <w:rsid w:val="72D7A7EE"/>
    <w:rsid w:val="750D6C0E"/>
    <w:rsid w:val="7516785B"/>
    <w:rsid w:val="758DDD8B"/>
    <w:rsid w:val="77298E2F"/>
    <w:rsid w:val="77EA95E3"/>
    <w:rsid w:val="78D4E6CF"/>
    <w:rsid w:val="78F54908"/>
    <w:rsid w:val="7A651FD7"/>
    <w:rsid w:val="7B5737F4"/>
    <w:rsid w:val="7C801E55"/>
    <w:rsid w:val="7CD92737"/>
    <w:rsid w:val="7D9A5D02"/>
    <w:rsid w:val="7FF7D69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0D150A6"/>
  <w15:docId w15:val="{3EFFB987-E4B8-4CEA-9169-1E4CB63E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270411B"/>
    <w:pPr>
      <w:spacing w:after="0"/>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12704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1270411B"/>
    <w:pPr>
      <w:keepNext/>
      <w:keepLines/>
      <w:spacing w:before="40"/>
      <w:outlineLvl w:val="2"/>
    </w:pPr>
    <w:rPr>
      <w:rFonts w:asciiTheme="majorHAnsi" w:eastAsiaTheme="majorEastAsia" w:hAnsiTheme="majorHAnsi" w:cstheme="majorBidi"/>
      <w:color w:val="243F60"/>
      <w:sz w:val="24"/>
      <w:szCs w:val="24"/>
    </w:rPr>
  </w:style>
  <w:style w:type="paragraph" w:styleId="Heading7">
    <w:name w:val="heading 7"/>
    <w:basedOn w:val="Normal"/>
    <w:next w:val="Normal"/>
    <w:link w:val="Heading7Char"/>
    <w:uiPriority w:val="1"/>
    <w:qFormat/>
    <w:rsid w:val="1270411B"/>
    <w:pPr>
      <w:keepNext/>
      <w:tabs>
        <w:tab w:val="left" w:pos="720"/>
      </w:tabs>
      <w:jc w:val="both"/>
      <w:outlineLvl w:val="6"/>
    </w:pPr>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1270411B"/>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uiPriority w:val="1"/>
    <w:rsid w:val="1270411B"/>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uiPriority w:val="1"/>
    <w:semiHidden/>
    <w:rsid w:val="1270411B"/>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1270411B"/>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1270411B"/>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unhideWhenUsed/>
    <w:qFormat/>
    <w:rsid w:val="1270411B"/>
    <w:rPr>
      <w:rFonts w:ascii="Calibri" w:eastAsia="Calibri" w:hAnsi="Calibri"/>
      <w:lang w:eastAsia="en-US"/>
    </w:rPr>
  </w:style>
  <w:style w:type="character" w:customStyle="1" w:styleId="FootnoteTextChar">
    <w:name w:val="Footnote Text Char"/>
    <w:basedOn w:val="DefaultParagraphFont"/>
    <w:link w:val="FootnoteText"/>
    <w:uiPriority w:val="99"/>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styleId="BodyTextIndent2">
    <w:name w:val="Body Text Indent 2"/>
    <w:basedOn w:val="Normal"/>
    <w:link w:val="BodyTextIndent2Char"/>
    <w:uiPriority w:val="1"/>
    <w:rsid w:val="1270411B"/>
    <w:pPr>
      <w:ind w:left="283"/>
    </w:pPr>
    <w:rPr>
      <w:rFonts w:ascii="Arial" w:hAnsi="Arial" w:cs="Arial"/>
      <w:sz w:val="22"/>
      <w:szCs w:val="22"/>
    </w:rPr>
  </w:style>
  <w:style w:type="character" w:customStyle="1" w:styleId="BodyTextIndent2Char">
    <w:name w:val="Body Text Indent 2 Char"/>
    <w:basedOn w:val="DefaultParagraphFont"/>
    <w:link w:val="BodyTextIndent2"/>
    <w:rsid w:val="008B6797"/>
    <w:rPr>
      <w:rFonts w:ascii="Arial" w:eastAsia="Times New Roman" w:hAnsi="Arial" w:cs="Arial"/>
      <w:lang w:val="en-GB" w:eastAsia="en-GB"/>
    </w:rPr>
  </w:style>
  <w:style w:type="paragraph" w:styleId="Revision">
    <w:name w:val="Revision"/>
    <w:hidden/>
    <w:uiPriority w:val="99"/>
    <w:semiHidden/>
    <w:rsid w:val="000E4820"/>
    <w:pPr>
      <w:spacing w:after="0" w:line="240" w:lineRule="auto"/>
    </w:pPr>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4544C2"/>
    <w:rPr>
      <w:color w:val="605E5C"/>
      <w:shd w:val="clear" w:color="auto" w:fill="E1DFDD"/>
    </w:rPr>
  </w:style>
  <w:style w:type="paragraph" w:styleId="NoSpacing">
    <w:name w:val="No Spacing"/>
    <w:uiPriority w:val="99"/>
    <w:qFormat/>
    <w:rsid w:val="00263EF4"/>
    <w:pPr>
      <w:spacing w:after="0" w:line="240" w:lineRule="auto"/>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747EF2"/>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747EF2"/>
    <w:rPr>
      <w:rFonts w:asciiTheme="majorHAnsi" w:eastAsiaTheme="majorEastAsia" w:hAnsiTheme="majorHAnsi" w:cstheme="majorBidi"/>
      <w:color w:val="243F60" w:themeColor="accent1" w:themeShade="7F"/>
      <w:sz w:val="24"/>
      <w:szCs w:val="24"/>
      <w:lang w:val="en-GB" w:eastAsia="en-GB"/>
    </w:rPr>
  </w:style>
  <w:style w:type="paragraph" w:customStyle="1" w:styleId="Contacts10">
    <w:name w:val="Contacts 10"/>
    <w:basedOn w:val="Normal"/>
    <w:uiPriority w:val="99"/>
    <w:qFormat/>
    <w:rsid w:val="1270411B"/>
    <w:pPr>
      <w:widowControl w:val="0"/>
      <w:tabs>
        <w:tab w:val="left" w:pos="227"/>
      </w:tabs>
      <w:spacing w:after="60"/>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1270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4E369D"/>
    <w:rPr>
      <w:rFonts w:ascii="Courier New" w:eastAsia="Calibri" w:hAnsi="Courier New" w:cs="Courier New"/>
      <w:sz w:val="20"/>
      <w:szCs w:val="20"/>
      <w:lang w:eastAsia="en-IE"/>
    </w:rPr>
  </w:style>
  <w:style w:type="paragraph" w:customStyle="1" w:styleId="Contacts12">
    <w:name w:val="Contacts 12"/>
    <w:basedOn w:val="Contacts10"/>
    <w:uiPriority w:val="99"/>
    <w:qFormat/>
    <w:rsid w:val="004E369D"/>
    <w:pPr>
      <w:spacing w:after="100"/>
    </w:pPr>
    <w:rPr>
      <w:b/>
      <w:color w:val="016857"/>
    </w:rPr>
  </w:style>
  <w:style w:type="paragraph" w:styleId="BodyText">
    <w:name w:val="Body Text"/>
    <w:basedOn w:val="Normal"/>
    <w:link w:val="BodyTextChar"/>
    <w:uiPriority w:val="1"/>
    <w:rsid w:val="1270411B"/>
    <w:rPr>
      <w:rFonts w:ascii="Arial" w:hAnsi="Arial" w:cs="Arial"/>
      <w:sz w:val="24"/>
      <w:szCs w:val="24"/>
    </w:rPr>
  </w:style>
  <w:style w:type="character" w:customStyle="1" w:styleId="BodyTextChar">
    <w:name w:val="Body Text Char"/>
    <w:basedOn w:val="DefaultParagraphFont"/>
    <w:link w:val="BodyText"/>
    <w:rsid w:val="00B7230D"/>
    <w:rPr>
      <w:rFonts w:ascii="Arial" w:eastAsia="Times New Roman" w:hAnsi="Arial" w:cs="Arial"/>
      <w:sz w:val="24"/>
      <w:szCs w:val="20"/>
      <w:lang w:val="en-GB" w:eastAsia="en-GB"/>
    </w:rPr>
  </w:style>
  <w:style w:type="character" w:customStyle="1" w:styleId="Mention1">
    <w:name w:val="Mention1"/>
    <w:basedOn w:val="DefaultParagraphFont"/>
    <w:uiPriority w:val="99"/>
    <w:unhideWhenUsed/>
    <w:rsid w:val="00614A80"/>
    <w:rPr>
      <w:color w:val="2B579A"/>
      <w:shd w:val="clear" w:color="auto" w:fill="E1DFDD"/>
    </w:rPr>
  </w:style>
  <w:style w:type="character" w:customStyle="1" w:styleId="UnresolvedMention2">
    <w:name w:val="Unresolved Mention2"/>
    <w:basedOn w:val="DefaultParagraphFont"/>
    <w:uiPriority w:val="99"/>
    <w:semiHidden/>
    <w:unhideWhenUsed/>
    <w:rsid w:val="001A3736"/>
    <w:rPr>
      <w:color w:val="605E5C"/>
      <w:shd w:val="clear" w:color="auto" w:fill="E1DFDD"/>
    </w:rPr>
  </w:style>
  <w:style w:type="character" w:styleId="FollowedHyperlink">
    <w:name w:val="FollowedHyperlink"/>
    <w:basedOn w:val="DefaultParagraphFont"/>
    <w:uiPriority w:val="99"/>
    <w:semiHidden/>
    <w:unhideWhenUsed/>
    <w:rsid w:val="001A3736"/>
    <w:rPr>
      <w:color w:val="800080" w:themeColor="followed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AD1546"/>
    <w:rPr>
      <w:rFonts w:ascii="Times New Roman" w:eastAsia="Times New Roman" w:hAnsi="Times New Roman" w:cs="Times New Roman"/>
      <w:sz w:val="20"/>
      <w:szCs w:val="20"/>
      <w:lang w:eastAsia="en-GB"/>
    </w:rPr>
  </w:style>
  <w:style w:type="character" w:customStyle="1" w:styleId="UnresolvedMention3">
    <w:name w:val="Unresolved Mention3"/>
    <w:basedOn w:val="DefaultParagraphFont"/>
    <w:uiPriority w:val="99"/>
    <w:semiHidden/>
    <w:unhideWhenUsed/>
    <w:rsid w:val="001434AC"/>
    <w:rPr>
      <w:color w:val="605E5C"/>
      <w:shd w:val="clear" w:color="auto" w:fill="E1DFDD"/>
    </w:rPr>
  </w:style>
  <w:style w:type="character" w:styleId="UnresolvedMention">
    <w:name w:val="Unresolved Mention"/>
    <w:basedOn w:val="DefaultParagraphFont"/>
    <w:uiPriority w:val="99"/>
    <w:semiHidden/>
    <w:unhideWhenUsed/>
    <w:rsid w:val="0056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0885">
      <w:bodyDiv w:val="1"/>
      <w:marLeft w:val="0"/>
      <w:marRight w:val="0"/>
      <w:marTop w:val="0"/>
      <w:marBottom w:val="0"/>
      <w:divBdr>
        <w:top w:val="none" w:sz="0" w:space="0" w:color="auto"/>
        <w:left w:val="none" w:sz="0" w:space="0" w:color="auto"/>
        <w:bottom w:val="none" w:sz="0" w:space="0" w:color="auto"/>
        <w:right w:val="none" w:sz="0" w:space="0" w:color="auto"/>
      </w:divBdr>
    </w:div>
    <w:div w:id="131097713">
      <w:bodyDiv w:val="1"/>
      <w:marLeft w:val="0"/>
      <w:marRight w:val="0"/>
      <w:marTop w:val="0"/>
      <w:marBottom w:val="0"/>
      <w:divBdr>
        <w:top w:val="none" w:sz="0" w:space="0" w:color="auto"/>
        <w:left w:val="none" w:sz="0" w:space="0" w:color="auto"/>
        <w:bottom w:val="none" w:sz="0" w:space="0" w:color="auto"/>
        <w:right w:val="none" w:sz="0" w:space="0" w:color="auto"/>
      </w:divBdr>
    </w:div>
    <w:div w:id="569926013">
      <w:bodyDiv w:val="1"/>
      <w:marLeft w:val="0"/>
      <w:marRight w:val="0"/>
      <w:marTop w:val="0"/>
      <w:marBottom w:val="0"/>
      <w:divBdr>
        <w:top w:val="none" w:sz="0" w:space="0" w:color="auto"/>
        <w:left w:val="none" w:sz="0" w:space="0" w:color="auto"/>
        <w:bottom w:val="none" w:sz="0" w:space="0" w:color="auto"/>
        <w:right w:val="none" w:sz="0" w:space="0" w:color="auto"/>
      </w:divBdr>
    </w:div>
    <w:div w:id="686178183">
      <w:bodyDiv w:val="1"/>
      <w:marLeft w:val="0"/>
      <w:marRight w:val="0"/>
      <w:marTop w:val="0"/>
      <w:marBottom w:val="0"/>
      <w:divBdr>
        <w:top w:val="none" w:sz="0" w:space="0" w:color="auto"/>
        <w:left w:val="none" w:sz="0" w:space="0" w:color="auto"/>
        <w:bottom w:val="none" w:sz="0" w:space="0" w:color="auto"/>
        <w:right w:val="none" w:sz="0" w:space="0" w:color="auto"/>
      </w:divBdr>
    </w:div>
    <w:div w:id="762845924">
      <w:bodyDiv w:val="1"/>
      <w:marLeft w:val="0"/>
      <w:marRight w:val="0"/>
      <w:marTop w:val="0"/>
      <w:marBottom w:val="0"/>
      <w:divBdr>
        <w:top w:val="none" w:sz="0" w:space="0" w:color="auto"/>
        <w:left w:val="none" w:sz="0" w:space="0" w:color="auto"/>
        <w:bottom w:val="none" w:sz="0" w:space="0" w:color="auto"/>
        <w:right w:val="none" w:sz="0" w:space="0" w:color="auto"/>
      </w:divBdr>
    </w:div>
    <w:div w:id="824278762">
      <w:bodyDiv w:val="1"/>
      <w:marLeft w:val="0"/>
      <w:marRight w:val="0"/>
      <w:marTop w:val="0"/>
      <w:marBottom w:val="0"/>
      <w:divBdr>
        <w:top w:val="none" w:sz="0" w:space="0" w:color="auto"/>
        <w:left w:val="none" w:sz="0" w:space="0" w:color="auto"/>
        <w:bottom w:val="none" w:sz="0" w:space="0" w:color="auto"/>
        <w:right w:val="none" w:sz="0" w:space="0" w:color="auto"/>
      </w:divBdr>
    </w:div>
    <w:div w:id="904026088">
      <w:bodyDiv w:val="1"/>
      <w:marLeft w:val="0"/>
      <w:marRight w:val="0"/>
      <w:marTop w:val="0"/>
      <w:marBottom w:val="0"/>
      <w:divBdr>
        <w:top w:val="none" w:sz="0" w:space="0" w:color="auto"/>
        <w:left w:val="none" w:sz="0" w:space="0" w:color="auto"/>
        <w:bottom w:val="none" w:sz="0" w:space="0" w:color="auto"/>
        <w:right w:val="none" w:sz="0" w:space="0" w:color="auto"/>
      </w:divBdr>
    </w:div>
    <w:div w:id="974677751">
      <w:bodyDiv w:val="1"/>
      <w:marLeft w:val="0"/>
      <w:marRight w:val="0"/>
      <w:marTop w:val="0"/>
      <w:marBottom w:val="0"/>
      <w:divBdr>
        <w:top w:val="none" w:sz="0" w:space="0" w:color="auto"/>
        <w:left w:val="none" w:sz="0" w:space="0" w:color="auto"/>
        <w:bottom w:val="none" w:sz="0" w:space="0" w:color="auto"/>
        <w:right w:val="none" w:sz="0" w:space="0" w:color="auto"/>
      </w:divBdr>
    </w:div>
    <w:div w:id="1092778157">
      <w:bodyDiv w:val="1"/>
      <w:marLeft w:val="0"/>
      <w:marRight w:val="0"/>
      <w:marTop w:val="0"/>
      <w:marBottom w:val="0"/>
      <w:divBdr>
        <w:top w:val="none" w:sz="0" w:space="0" w:color="auto"/>
        <w:left w:val="none" w:sz="0" w:space="0" w:color="auto"/>
        <w:bottom w:val="none" w:sz="0" w:space="0" w:color="auto"/>
        <w:right w:val="none" w:sz="0" w:space="0" w:color="auto"/>
      </w:divBdr>
    </w:div>
    <w:div w:id="1096368947">
      <w:bodyDiv w:val="1"/>
      <w:marLeft w:val="0"/>
      <w:marRight w:val="0"/>
      <w:marTop w:val="0"/>
      <w:marBottom w:val="0"/>
      <w:divBdr>
        <w:top w:val="none" w:sz="0" w:space="0" w:color="auto"/>
        <w:left w:val="none" w:sz="0" w:space="0" w:color="auto"/>
        <w:bottom w:val="none" w:sz="0" w:space="0" w:color="auto"/>
        <w:right w:val="none" w:sz="0" w:space="0" w:color="auto"/>
      </w:divBdr>
    </w:div>
    <w:div w:id="1114596198">
      <w:bodyDiv w:val="1"/>
      <w:marLeft w:val="0"/>
      <w:marRight w:val="0"/>
      <w:marTop w:val="0"/>
      <w:marBottom w:val="0"/>
      <w:divBdr>
        <w:top w:val="none" w:sz="0" w:space="0" w:color="auto"/>
        <w:left w:val="none" w:sz="0" w:space="0" w:color="auto"/>
        <w:bottom w:val="none" w:sz="0" w:space="0" w:color="auto"/>
        <w:right w:val="none" w:sz="0" w:space="0" w:color="auto"/>
      </w:divBdr>
    </w:div>
    <w:div w:id="1246914518">
      <w:bodyDiv w:val="1"/>
      <w:marLeft w:val="0"/>
      <w:marRight w:val="0"/>
      <w:marTop w:val="0"/>
      <w:marBottom w:val="0"/>
      <w:divBdr>
        <w:top w:val="none" w:sz="0" w:space="0" w:color="auto"/>
        <w:left w:val="none" w:sz="0" w:space="0" w:color="auto"/>
        <w:bottom w:val="none" w:sz="0" w:space="0" w:color="auto"/>
        <w:right w:val="none" w:sz="0" w:space="0" w:color="auto"/>
      </w:divBdr>
    </w:div>
    <w:div w:id="1435059137">
      <w:bodyDiv w:val="1"/>
      <w:marLeft w:val="0"/>
      <w:marRight w:val="0"/>
      <w:marTop w:val="0"/>
      <w:marBottom w:val="0"/>
      <w:divBdr>
        <w:top w:val="none" w:sz="0" w:space="0" w:color="auto"/>
        <w:left w:val="none" w:sz="0" w:space="0" w:color="auto"/>
        <w:bottom w:val="none" w:sz="0" w:space="0" w:color="auto"/>
        <w:right w:val="none" w:sz="0" w:space="0" w:color="auto"/>
      </w:divBdr>
    </w:div>
    <w:div w:id="1514489409">
      <w:bodyDiv w:val="1"/>
      <w:marLeft w:val="0"/>
      <w:marRight w:val="0"/>
      <w:marTop w:val="0"/>
      <w:marBottom w:val="0"/>
      <w:divBdr>
        <w:top w:val="none" w:sz="0" w:space="0" w:color="auto"/>
        <w:left w:val="none" w:sz="0" w:space="0" w:color="auto"/>
        <w:bottom w:val="none" w:sz="0" w:space="0" w:color="auto"/>
        <w:right w:val="none" w:sz="0" w:space="0" w:color="auto"/>
      </w:divBdr>
    </w:div>
    <w:div w:id="1648243057">
      <w:bodyDiv w:val="1"/>
      <w:marLeft w:val="0"/>
      <w:marRight w:val="0"/>
      <w:marTop w:val="0"/>
      <w:marBottom w:val="0"/>
      <w:divBdr>
        <w:top w:val="none" w:sz="0" w:space="0" w:color="auto"/>
        <w:left w:val="none" w:sz="0" w:space="0" w:color="auto"/>
        <w:bottom w:val="none" w:sz="0" w:space="0" w:color="auto"/>
        <w:right w:val="none" w:sz="0" w:space="0" w:color="auto"/>
      </w:divBdr>
    </w:div>
    <w:div w:id="1739356577">
      <w:bodyDiv w:val="1"/>
      <w:marLeft w:val="0"/>
      <w:marRight w:val="0"/>
      <w:marTop w:val="0"/>
      <w:marBottom w:val="0"/>
      <w:divBdr>
        <w:top w:val="none" w:sz="0" w:space="0" w:color="auto"/>
        <w:left w:val="none" w:sz="0" w:space="0" w:color="auto"/>
        <w:bottom w:val="none" w:sz="0" w:space="0" w:color="auto"/>
        <w:right w:val="none" w:sz="0" w:space="0" w:color="auto"/>
      </w:divBdr>
    </w:div>
    <w:div w:id="1949072802">
      <w:bodyDiv w:val="1"/>
      <w:marLeft w:val="0"/>
      <w:marRight w:val="0"/>
      <w:marTop w:val="0"/>
      <w:marBottom w:val="0"/>
      <w:divBdr>
        <w:top w:val="none" w:sz="0" w:space="0" w:color="auto"/>
        <w:left w:val="none" w:sz="0" w:space="0" w:color="auto"/>
        <w:bottom w:val="none" w:sz="0" w:space="0" w:color="auto"/>
        <w:right w:val="none" w:sz="0" w:space="0" w:color="auto"/>
      </w:divBdr>
    </w:div>
    <w:div w:id="20741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publication/0d21e-digital-for-care-a-digital-health-framework-for-ireland-2024-2030/" TargetMode="External"/><Relationship Id="rId18" Type="http://schemas.openxmlformats.org/officeDocument/2006/relationships/hyperlink" Target="https://healthservice.hse.ie/staff/pay/pay-scal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cruitment.TechnologyAndTransformation@hse.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www.cpsa.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se.ie/eng/staff/job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ublication/0d21e-digital-for-care-a-digital-health-framework-for-ireland-2024-203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6A43DFE223440A1DD16DFBFE2E9C1" ma:contentTypeVersion="13" ma:contentTypeDescription="Create a new document." ma:contentTypeScope="" ma:versionID="06c22c45d1449ff4a4f0608a604d7f0d">
  <xsd:schema xmlns:xsd="http://www.w3.org/2001/XMLSchema" xmlns:xs="http://www.w3.org/2001/XMLSchema" xmlns:p="http://schemas.microsoft.com/office/2006/metadata/properties" xmlns:ns2="d82a1492-eaa2-492a-9ad8-0052ecf72d4c" xmlns:ns3="14a9eb20-d21c-424a-a48a-d067559d8c06" targetNamespace="http://schemas.microsoft.com/office/2006/metadata/properties" ma:root="true" ma:fieldsID="34640de3bb01d4aefef9f773b26fee0a" ns2:_="" ns3:_="">
    <xsd:import namespace="d82a1492-eaa2-492a-9ad8-0052ecf72d4c"/>
    <xsd:import namespace="14a9eb20-d21c-424a-a48a-d067559d8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1492-eaa2-492a-9ad8-0052ecf72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9eb20-d21c-424a-a48a-d067559d8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66d31e-8438-4428-bdbe-951186e73661}" ma:internalName="TaxCatchAll" ma:showField="CatchAllData" ma:web="14a9eb20-d21c-424a-a48a-d067559d8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2a1492-eaa2-492a-9ad8-0052ecf72d4c">
      <Terms xmlns="http://schemas.microsoft.com/office/infopath/2007/PartnerControls"/>
    </lcf76f155ced4ddcb4097134ff3c332f>
    <TaxCatchAll xmlns="14a9eb20-d21c-424a-a48a-d067559d8c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9DB0-B49F-4D12-A4F7-C1108198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1492-eaa2-492a-9ad8-0052ecf72d4c"/>
    <ds:schemaRef ds:uri="14a9eb20-d21c-424a-a48a-d067559d8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E04E7-4901-42B9-BE02-34A01F7449CA}">
  <ds:schemaRefs>
    <ds:schemaRef ds:uri="http://schemas.microsoft.com/office/2006/metadata/properties"/>
    <ds:schemaRef ds:uri="http://schemas.microsoft.com/office/infopath/2007/PartnerControls"/>
    <ds:schemaRef ds:uri="d82a1492-eaa2-492a-9ad8-0052ecf72d4c"/>
    <ds:schemaRef ds:uri="14a9eb20-d21c-424a-a48a-d067559d8c06"/>
  </ds:schemaRefs>
</ds:datastoreItem>
</file>

<file path=customXml/itemProps3.xml><?xml version="1.0" encoding="utf-8"?>
<ds:datastoreItem xmlns:ds="http://schemas.openxmlformats.org/officeDocument/2006/customXml" ds:itemID="{07DCF59D-B3E0-495A-9592-AB70DE06D5B8}">
  <ds:schemaRefs>
    <ds:schemaRef ds:uri="http://schemas.microsoft.com/sharepoint/v3/contenttype/forms"/>
  </ds:schemaRefs>
</ds:datastoreItem>
</file>

<file path=customXml/itemProps4.xml><?xml version="1.0" encoding="utf-8"?>
<ds:datastoreItem xmlns:ds="http://schemas.openxmlformats.org/officeDocument/2006/customXml" ds:itemID="{3764BAC1-297A-4780-817C-8582EAB9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Erica Byrne</cp:lastModifiedBy>
  <cp:revision>4</cp:revision>
  <cp:lastPrinted>2022-09-28T23:17:00Z</cp:lastPrinted>
  <dcterms:created xsi:type="dcterms:W3CDTF">2025-05-15T13:37:00Z</dcterms:created>
  <dcterms:modified xsi:type="dcterms:W3CDTF">2025-05-16T08:11:00Z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0x0101007A16A43DFE223440A1DD16DFBFE2E9C1</vt:lpwstr>
  </property>
  <property fmtid="{D5CDD505-2E9C-101B-9397-08002B2CF9AE}" pid="3" name="MediaServiceImageTags">
    <vt:lpwstr/>
  </property>
</Properties>
</file>