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93D37" w14:textId="77777777" w:rsidR="00A91C21" w:rsidRDefault="00A91C21" w:rsidP="001142BB">
      <w:pPr>
        <w:pStyle w:val="Title"/>
        <w:jc w:val="center"/>
        <w:rPr>
          <w:rFonts w:ascii="Arial" w:eastAsia="Times New Roman" w:hAnsi="Arial" w:cs="Arial"/>
          <w:sz w:val="22"/>
          <w:szCs w:val="22"/>
          <w:lang w:val="en-GB" w:eastAsia="zh-CN"/>
        </w:rPr>
      </w:pPr>
    </w:p>
    <w:p w14:paraId="798E28EA" w14:textId="77777777" w:rsidR="00A91C21" w:rsidRDefault="00A91C21" w:rsidP="001142BB">
      <w:pPr>
        <w:pStyle w:val="Title"/>
        <w:jc w:val="center"/>
        <w:rPr>
          <w:rFonts w:ascii="Arial" w:eastAsia="Times New Roman" w:hAnsi="Arial" w:cs="Arial"/>
          <w:sz w:val="22"/>
          <w:szCs w:val="22"/>
          <w:lang w:val="en-GB" w:eastAsia="zh-CN"/>
        </w:rPr>
      </w:pPr>
    </w:p>
    <w:p w14:paraId="5DC49337" w14:textId="77777777" w:rsidR="00A91C21" w:rsidRDefault="00A91C21" w:rsidP="001142BB">
      <w:pPr>
        <w:pStyle w:val="Title"/>
        <w:jc w:val="center"/>
        <w:rPr>
          <w:rFonts w:ascii="Arial" w:eastAsia="Times New Roman" w:hAnsi="Arial" w:cs="Arial"/>
          <w:sz w:val="22"/>
          <w:szCs w:val="22"/>
          <w:lang w:val="en-GB" w:eastAsia="zh-CN"/>
        </w:rPr>
      </w:pPr>
    </w:p>
    <w:p w14:paraId="595088B5" w14:textId="77777777" w:rsidR="00050E29" w:rsidRPr="00AC55C8" w:rsidRDefault="00B42738" w:rsidP="00050E29">
      <w:pPr>
        <w:pBdr>
          <w:top w:val="single" w:sz="4" w:space="0" w:color="auto"/>
          <w:left w:val="single" w:sz="4" w:space="4" w:color="auto"/>
          <w:bottom w:val="single" w:sz="4" w:space="1" w:color="auto"/>
          <w:right w:val="single" w:sz="4" w:space="4" w:color="auto"/>
        </w:pBdr>
        <w:spacing w:after="120" w:line="360" w:lineRule="auto"/>
        <w:jc w:val="center"/>
        <w:rPr>
          <w:rFonts w:eastAsia="Times New Roman" w:cs="Arial"/>
          <w:b/>
          <w:color w:val="006152"/>
          <w:sz w:val="28"/>
          <w:szCs w:val="28"/>
          <w:lang w:val="en-GB" w:eastAsia="zh-CN"/>
        </w:rPr>
      </w:pPr>
      <w:r w:rsidRPr="00077053">
        <w:rPr>
          <w:noProof/>
        </w:rPr>
        <mc:AlternateContent>
          <mc:Choice Requires="wps">
            <w:drawing>
              <wp:anchor distT="0" distB="0" distL="114300" distR="114300" simplePos="0" relativeHeight="251658752" behindDoc="0" locked="0" layoutInCell="1" allowOverlap="1" wp14:anchorId="40A11C70" wp14:editId="35DA7A85">
                <wp:simplePos x="0" y="0"/>
                <wp:positionH relativeFrom="margin">
                  <wp:posOffset>4495800</wp:posOffset>
                </wp:positionH>
                <wp:positionV relativeFrom="topMargin">
                  <wp:align>bottom</wp:align>
                </wp:positionV>
                <wp:extent cx="1784350" cy="731520"/>
                <wp:effectExtent l="0" t="0" r="6350" b="11430"/>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FE868" w14:textId="77777777" w:rsidR="00B42738" w:rsidRDefault="00B42738" w:rsidP="00B42738">
                            <w:pPr>
                              <w:pStyle w:val="Contacts12"/>
                              <w:spacing w:after="0"/>
                            </w:pPr>
                            <w:r>
                              <w:t>HR/ER Department,                        Business Operations,</w:t>
                            </w:r>
                            <w:r>
                              <w:br/>
                            </w:r>
                            <w:r w:rsidRPr="00DF06DD">
                              <w:t>Technology and Transformation</w:t>
                            </w:r>
                          </w:p>
                          <w:p w14:paraId="7C63C195" w14:textId="77777777" w:rsidR="00B42738" w:rsidRDefault="00B42738" w:rsidP="00B42738">
                            <w:pPr>
                              <w:pStyle w:val="Contacts12"/>
                              <w:spacing w:after="0"/>
                            </w:pPr>
                          </w:p>
                          <w:p w14:paraId="1A066F3C"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B42738" w:rsidRDefault="00B42738" w:rsidP="00B42738">
                            <w:pPr>
                              <w:pStyle w:val="Contacts10"/>
                              <w:spacing w:after="0"/>
                              <w:rPr>
                                <w:rFonts w:cs="Arial"/>
                              </w:rPr>
                            </w:pPr>
                            <w:r>
                              <w:rPr>
                                <w:rFonts w:eastAsia="Calibri" w:cs="Arial"/>
                                <w:lang w:val="en-IE"/>
                              </w:rPr>
                              <w:t>Dublin 8, D08 W2A8</w:t>
                            </w:r>
                          </w:p>
                          <w:p w14:paraId="2E49948C" w14:textId="77777777" w:rsidR="00B42738" w:rsidRDefault="00B42738" w:rsidP="00B42738">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C70" id="_x0000_t202" coordsize="21600,21600" o:spt="202" path="m,l,21600r21600,l21600,xe">
                <v:stroke joinstyle="miter"/>
                <v:path gradientshapeok="t" o:connecttype="rect"/>
              </v:shapetype>
              <v:shape id="Text Box 1076815934" o:spid="_x0000_s1026" type="#_x0000_t202" style="position:absolute;left:0;text-align:left;margin-left:354pt;margin-top:0;width:140.5pt;height:57.6pt;z-index:25165875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" filled="f" stroked="f">
                <v:textbox inset="0,0,0,0">
                  <w:txbxContent>
                    <w:p w14:paraId="6A5FE868" w14:textId="77777777" w:rsidR="00B42738" w:rsidRDefault="00B42738" w:rsidP="00B42738">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7C63C195" w14:textId="77777777" w:rsidR="00B42738" w:rsidRDefault="00B42738" w:rsidP="00B42738">
                      <w:pPr>
                        <w:pStyle w:val="Contacts12"/>
                        <w:spacing w:after="0"/>
                      </w:pPr>
                    </w:p>
                    <w:p w14:paraId="1A066F3C"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B42738" w:rsidRDefault="00B42738" w:rsidP="00B42738">
                      <w:pPr>
                        <w:pStyle w:val="Contacts10"/>
                        <w:spacing w:after="0"/>
                        <w:rPr>
                          <w:rFonts w:cs="Arial"/>
                        </w:rPr>
                      </w:pPr>
                      <w:r>
                        <w:rPr>
                          <w:rFonts w:eastAsia="Calibri" w:cs="Arial"/>
                          <w:lang w:val="en-IE"/>
                        </w:rPr>
                        <w:t>Dublin 8, D08 W2A8</w:t>
                      </w:r>
                    </w:p>
                    <w:p w14:paraId="2E49948C" w14:textId="77777777" w:rsidR="00B42738" w:rsidRDefault="00B42738" w:rsidP="00B42738">
                      <w:pPr>
                        <w:pStyle w:val="Contacts10"/>
                        <w:rPr>
                          <w:b/>
                        </w:rPr>
                      </w:pPr>
                    </w:p>
                  </w:txbxContent>
                </v:textbox>
                <w10:wrap anchorx="margin" anchory="margin"/>
              </v:shape>
            </w:pict>
          </mc:Fallback>
        </mc:AlternateContent>
      </w:r>
      <w:r w:rsidR="008658C0" w:rsidRPr="00077053">
        <w:rPr>
          <w:noProof/>
        </w:rPr>
        <mc:AlternateContent>
          <mc:Choice Requires="wps">
            <w:drawing>
              <wp:anchor distT="0" distB="0" distL="114300" distR="114300" simplePos="0" relativeHeight="251657728" behindDoc="0" locked="0" layoutInCell="1" allowOverlap="1" wp14:anchorId="7B319277" wp14:editId="73DC7E85">
                <wp:simplePos x="0" y="0"/>
                <wp:positionH relativeFrom="page">
                  <wp:posOffset>2849880</wp:posOffset>
                </wp:positionH>
                <wp:positionV relativeFrom="topMargin">
                  <wp:align>bottom</wp:align>
                </wp:positionV>
                <wp:extent cx="1530350" cy="7143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4C9F7" w14:textId="77777777" w:rsidR="008658C0" w:rsidRDefault="008658C0" w:rsidP="008658C0">
                            <w:pPr>
                              <w:pStyle w:val="Contacts12"/>
                              <w:spacing w:after="0"/>
                            </w:pPr>
                            <w:r>
                              <w:t xml:space="preserve">Rannóg AD/CF </w:t>
                            </w:r>
                          </w:p>
                          <w:p w14:paraId="68C4D2AF" w14:textId="77777777" w:rsidR="008658C0" w:rsidRDefault="008658C0" w:rsidP="008658C0">
                            <w:pPr>
                              <w:pStyle w:val="Contacts12"/>
                              <w:spacing w:after="0"/>
                            </w:pPr>
                            <w:r>
                              <w:t>Oibríochtaí Gnó</w:t>
                            </w:r>
                          </w:p>
                          <w:p w14:paraId="61D36820" w14:textId="77777777" w:rsidR="008658C0" w:rsidRDefault="008658C0" w:rsidP="008658C0">
                            <w:pPr>
                              <w:pStyle w:val="Contacts12"/>
                              <w:spacing w:after="0"/>
                              <w:rPr>
                                <w:b w:val="0"/>
                                <w:bCs/>
                              </w:rPr>
                            </w:pPr>
                            <w:r>
                              <w:rPr>
                                <w:b w:val="0"/>
                                <w:bCs/>
                              </w:rPr>
                              <w:t>Teicneolaíocht agus Trasfhoirmiú</w:t>
                            </w:r>
                          </w:p>
                          <w:p w14:paraId="064E8AB1" w14:textId="77777777" w:rsidR="008658C0" w:rsidRDefault="008658C0" w:rsidP="008658C0">
                            <w:pPr>
                              <w:pStyle w:val="Contacts12"/>
                              <w:spacing w:after="0"/>
                              <w:rPr>
                                <w:b w:val="0"/>
                              </w:rPr>
                            </w:pPr>
                          </w:p>
                          <w:p w14:paraId="0E2B4D78" w14:textId="77777777" w:rsidR="008658C0" w:rsidRDefault="008658C0" w:rsidP="008658C0">
                            <w:pPr>
                              <w:pStyle w:val="Contacts10"/>
                            </w:pPr>
                            <w:r>
                              <w:t xml:space="preserve">FSS, Ospidéal Dr. Steevens </w:t>
                            </w:r>
                          </w:p>
                          <w:p w14:paraId="2E47ABAB" w14:textId="77777777" w:rsidR="008658C0" w:rsidRPr="00015261" w:rsidRDefault="008658C0" w:rsidP="008658C0">
                            <w:pPr>
                              <w:pStyle w:val="Contacts10"/>
                              <w:rPr>
                                <w:lang w:val="en-IE"/>
                              </w:rPr>
                            </w:pPr>
                            <w:r>
                              <w:t>Baile Átha Cliath 8, D08 W2A8</w:t>
                            </w:r>
                          </w:p>
                          <w:p w14:paraId="0E918602" w14:textId="77777777" w:rsidR="008658C0" w:rsidRDefault="008658C0" w:rsidP="008658C0">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19277" id="Text Box 2067323446" o:spid="_x0000_s1027" type="#_x0000_t202" style="position:absolute;left:0;text-align:left;margin-left:224.4pt;margin-top:0;width:120.5pt;height:56.25pt;z-index:25165772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" filled="f" stroked="f">
                <v:textbox inset="0,0,0,0">
                  <w:txbxContent>
                    <w:p w14:paraId="0E04C9F7" w14:textId="77777777" w:rsidR="008658C0" w:rsidRDefault="008658C0" w:rsidP="008658C0">
                      <w:pPr>
                        <w:pStyle w:val="Contacts12"/>
                        <w:spacing w:after="0"/>
                      </w:pPr>
                      <w:r>
                        <w:t xml:space="preserve">Rannóg AD/CF </w:t>
                      </w:r>
                    </w:p>
                    <w:p w14:paraId="68C4D2AF" w14:textId="77777777" w:rsidR="008658C0" w:rsidRDefault="008658C0" w:rsidP="008658C0">
                      <w:pPr>
                        <w:pStyle w:val="Contacts12"/>
                        <w:spacing w:after="0"/>
                      </w:pPr>
                      <w:r>
                        <w:t>Oibríochtaí Gnó</w:t>
                      </w:r>
                    </w:p>
                    <w:p w14:paraId="61D36820" w14:textId="77777777" w:rsidR="008658C0" w:rsidRDefault="008658C0" w:rsidP="008658C0">
                      <w:pPr>
                        <w:pStyle w:val="Contacts12"/>
                        <w:spacing w:after="0"/>
                        <w:rPr>
                          <w:b w:val="0"/>
                          <w:bCs/>
                        </w:rPr>
                      </w:pPr>
                      <w:r>
                        <w:rPr>
                          <w:b w:val="0"/>
                          <w:bCs/>
                        </w:rPr>
                        <w:t>Teicneolaíocht agus Trasfhoirmiú</w:t>
                      </w:r>
                    </w:p>
                    <w:p w14:paraId="064E8AB1" w14:textId="77777777" w:rsidR="008658C0" w:rsidRDefault="008658C0" w:rsidP="008658C0">
                      <w:pPr>
                        <w:pStyle w:val="Contacts12"/>
                        <w:spacing w:after="0"/>
                        <w:rPr>
                          <w:b w:val="0"/>
                        </w:rPr>
                      </w:pPr>
                    </w:p>
                    <w:p w14:paraId="0E2B4D78" w14:textId="77777777" w:rsidR="008658C0" w:rsidRDefault="008658C0" w:rsidP="008658C0">
                      <w:pPr>
                        <w:pStyle w:val="Contacts10"/>
                      </w:pPr>
                      <w:r>
                        <w:t xml:space="preserve">FSS, Ospidéal Dr. Steevens </w:t>
                      </w:r>
                    </w:p>
                    <w:p w14:paraId="2E47ABAB" w14:textId="77777777" w:rsidR="008658C0" w:rsidRPr="00015261" w:rsidRDefault="008658C0" w:rsidP="008658C0">
                      <w:pPr>
                        <w:pStyle w:val="Contacts10"/>
                        <w:rPr>
                          <w:lang w:val="en-IE"/>
                        </w:rPr>
                      </w:pPr>
                      <w:r>
                        <w:t>Baile Átha Cliath 8, D08 W2A8</w:t>
                      </w:r>
                    </w:p>
                    <w:p w14:paraId="0E918602" w14:textId="77777777" w:rsidR="008658C0" w:rsidRDefault="008658C0" w:rsidP="008658C0">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050E29" w:rsidRPr="00077053">
        <w:rPr>
          <w:rFonts w:eastAsia="Times New Roman" w:cs="Arial"/>
          <w:b/>
          <w:color w:val="006152"/>
          <w:sz w:val="28"/>
          <w:szCs w:val="28"/>
          <w:lang w:val="en-GB" w:eastAsia="zh-CN"/>
        </w:rPr>
        <w:t xml:space="preserve"> Additional Campaign Information: </w:t>
      </w:r>
    </w:p>
    <w:p w14:paraId="01997EE5" w14:textId="41C4210B" w:rsidR="00050E29" w:rsidRPr="0015044F" w:rsidRDefault="0015044F"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15044F">
        <w:rPr>
          <w:rFonts w:eastAsia="Times New Roman" w:cs="Arial"/>
          <w:b/>
          <w:iCs/>
          <w:sz w:val="24"/>
          <w:szCs w:val="24"/>
          <w:lang w:eastAsia="en-IE"/>
        </w:rPr>
        <w:t xml:space="preserve">T&amp;T/19/26 Grade VI Cyber </w:t>
      </w:r>
      <w:r w:rsidR="009E295E">
        <w:rPr>
          <w:rFonts w:eastAsia="Times New Roman" w:cs="Arial"/>
          <w:b/>
          <w:iCs/>
          <w:sz w:val="24"/>
          <w:szCs w:val="24"/>
          <w:lang w:eastAsia="en-IE"/>
        </w:rPr>
        <w:t>G</w:t>
      </w:r>
      <w:r w:rsidRPr="0015044F">
        <w:rPr>
          <w:rFonts w:eastAsia="Times New Roman" w:cs="Arial"/>
          <w:b/>
          <w:iCs/>
          <w:sz w:val="24"/>
          <w:szCs w:val="24"/>
          <w:lang w:eastAsia="en-IE"/>
        </w:rPr>
        <w:t>overnance, Risk &amp; Compliance Officer</w:t>
      </w:r>
      <w:r w:rsidR="00050E29" w:rsidRPr="0015044F">
        <w:rPr>
          <w:rFonts w:eastAsia="Times New Roman" w:cs="Arial"/>
          <w:b/>
          <w:iCs/>
          <w:sz w:val="24"/>
          <w:szCs w:val="24"/>
          <w:lang w:eastAsia="en-IE"/>
        </w:rPr>
        <w:t>,</w:t>
      </w:r>
    </w:p>
    <w:p w14:paraId="78A5C352"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147B1E">
        <w:rPr>
          <w:rFonts w:eastAsia="Times New Roman" w:cs="Arial"/>
          <w:b/>
          <w:iCs/>
          <w:sz w:val="24"/>
          <w:szCs w:val="24"/>
          <w:lang w:eastAsia="en-IE"/>
        </w:rPr>
        <w:t>Technology &amp; Transformation</w:t>
      </w:r>
    </w:p>
    <w:p w14:paraId="0A432079"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p>
    <w:p w14:paraId="4C416E64" w14:textId="77777777" w:rsidR="00BB71E6" w:rsidRPr="00BB71E6"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w:t>
      </w:r>
      <w:r w:rsidRPr="00BB71E6">
        <w:rPr>
          <w:rFonts w:eastAsia="Times New Roman" w:cs="Arial"/>
          <w:sz w:val="22"/>
          <w:lang w:eastAsia="en-IE"/>
        </w:rPr>
        <w:t>your interest in this role.</w:t>
      </w:r>
      <w:r w:rsidRPr="00BB71E6">
        <w:rPr>
          <w:rFonts w:eastAsia="Times New Roman" w:cs="Arial"/>
          <w:iCs/>
          <w:sz w:val="22"/>
          <w:lang w:eastAsia="en-IE"/>
        </w:rPr>
        <w:t xml:space="preserve"> </w:t>
      </w:r>
    </w:p>
    <w:p w14:paraId="0534C128" w14:textId="77777777" w:rsidR="00AC55C8" w:rsidRPr="00BB71E6" w:rsidRDefault="006F643E" w:rsidP="00436CA9">
      <w:pPr>
        <w:spacing w:after="120" w:line="360" w:lineRule="auto"/>
        <w:rPr>
          <w:rFonts w:eastAsia="Times New Roman" w:cs="Arial"/>
          <w:iCs/>
          <w:sz w:val="22"/>
          <w:lang w:eastAsia="en-IE"/>
        </w:rPr>
      </w:pPr>
      <w:r w:rsidRPr="00BB71E6">
        <w:rPr>
          <w:rFonts w:eastAsia="Times New Roman" w:cs="Arial"/>
          <w:iCs/>
          <w:sz w:val="22"/>
          <w:lang w:eastAsia="en-IE"/>
        </w:rPr>
        <w:t>We aim</w:t>
      </w:r>
      <w:r w:rsidR="00AC55C8" w:rsidRPr="00BB71E6">
        <w:rPr>
          <w:rFonts w:eastAsia="Times New Roman" w:cs="Arial"/>
          <w:iCs/>
          <w:sz w:val="22"/>
          <w:lang w:eastAsia="en-IE"/>
        </w:rPr>
        <w:t xml:space="preserve"> to form a panel </w:t>
      </w:r>
      <w:r w:rsidR="009A1662" w:rsidRPr="00BB71E6">
        <w:rPr>
          <w:rFonts w:eastAsia="Times New Roman" w:cs="Arial"/>
          <w:iCs/>
          <w:sz w:val="22"/>
          <w:lang w:eastAsia="en-IE"/>
        </w:rPr>
        <w:t>from</w:t>
      </w:r>
      <w:r w:rsidR="00AC55C8" w:rsidRPr="00BB71E6">
        <w:rPr>
          <w:rFonts w:eastAsia="Times New Roman" w:cs="Arial"/>
          <w:iCs/>
          <w:sz w:val="22"/>
          <w:lang w:eastAsia="en-IE"/>
        </w:rPr>
        <w:t xml:space="preserve"> this recruitment campaign as outlined in the </w:t>
      </w:r>
      <w:r w:rsidR="00436CA9" w:rsidRPr="00BB71E6">
        <w:rPr>
          <w:rFonts w:eastAsia="Times New Roman" w:cs="Arial"/>
          <w:iCs/>
          <w:sz w:val="22"/>
          <w:lang w:eastAsia="en-IE"/>
        </w:rPr>
        <w:t>job specification</w:t>
      </w:r>
      <w:r w:rsidR="00AC55C8" w:rsidRPr="00BB71E6">
        <w:rPr>
          <w:rFonts w:eastAsia="Times New Roman" w:cs="Arial"/>
          <w:iCs/>
          <w:sz w:val="22"/>
          <w:lang w:eastAsia="en-IE"/>
        </w:rPr>
        <w:t>.</w:t>
      </w:r>
    </w:p>
    <w:p w14:paraId="53E2D24E" w14:textId="77777777"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3FAACBB5" w14:textId="77777777"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29658514"/>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1655C2A3" w14:textId="64A25680" w:rsidR="00A9642F" w:rsidRPr="00723F29" w:rsidRDefault="00A9642F" w:rsidP="00A9642F">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723F29">
        <w:rPr>
          <w:rFonts w:ascii="Arial" w:eastAsia="Times New Roman" w:hAnsi="Arial" w:cs="Arial"/>
          <w:sz w:val="22"/>
          <w:szCs w:val="22"/>
        </w:rPr>
        <w:t>For any queries regarding the Recruitment process please contact</w:t>
      </w:r>
      <w:r w:rsidR="0015044F">
        <w:rPr>
          <w:rFonts w:ascii="Arial" w:eastAsia="Times New Roman" w:hAnsi="Arial" w:cs="Arial"/>
          <w:sz w:val="22"/>
          <w:szCs w:val="22"/>
        </w:rPr>
        <w:t>: Nicola Mohan,</w:t>
      </w:r>
      <w:r w:rsidRPr="00723F29">
        <w:rPr>
          <w:rFonts w:ascii="Arial" w:eastAsia="Times New Roman" w:hAnsi="Arial" w:cs="Arial"/>
          <w:sz w:val="22"/>
          <w:szCs w:val="22"/>
        </w:rPr>
        <w:t xml:space="preserve"> Campaign Lead, recruitment.technologyandtransformation@hse.ie</w:t>
      </w:r>
      <w:r w:rsidRPr="00723F29" w:rsidDel="006D361B">
        <w:rPr>
          <w:rFonts w:ascii="Arial" w:eastAsia="Times New Roman" w:hAnsi="Arial" w:cs="Arial"/>
          <w:sz w:val="22"/>
          <w:szCs w:val="22"/>
        </w:rPr>
        <w:t xml:space="preserve"> </w:t>
      </w:r>
    </w:p>
    <w:p w14:paraId="73189F8F" w14:textId="77777777"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12AE2192" w14:textId="77777777"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eam may contact you via email</w:t>
      </w:r>
      <w:r w:rsidR="00C15488">
        <w:rPr>
          <w:rFonts w:cs="Arial"/>
          <w:sz w:val="22"/>
        </w:rPr>
        <w:t xml:space="preserve"> or phone</w:t>
      </w:r>
      <w:r w:rsidRPr="00436CA9">
        <w:rPr>
          <w:rFonts w:cs="Arial"/>
          <w:sz w:val="22"/>
        </w:rPr>
        <w:t xml:space="preserve">.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3D4A91D1" w14:textId="77777777" w:rsidR="00295211" w:rsidRPr="00295211" w:rsidRDefault="00295211">
          <w:pPr>
            <w:pStyle w:val="TOCHeading"/>
            <w:rPr>
              <w:b w:val="0"/>
              <w:color w:val="auto"/>
              <w:sz w:val="22"/>
              <w:szCs w:val="22"/>
            </w:rPr>
          </w:pPr>
          <w:r w:rsidRPr="00295211">
            <w:rPr>
              <w:b w:val="0"/>
              <w:color w:val="auto"/>
              <w:sz w:val="22"/>
              <w:szCs w:val="22"/>
            </w:rPr>
            <w:t>Contents</w:t>
          </w:r>
        </w:p>
        <w:p w14:paraId="445AC363" w14:textId="79CD3407" w:rsidR="00351EEF" w:rsidRDefault="00295211">
          <w:pPr>
            <w:pStyle w:val="TOC1"/>
            <w:rPr>
              <w:rFonts w:asciiTheme="minorHAnsi" w:eastAsiaTheme="minorEastAsia" w:hAnsiTheme="minorHAnsi"/>
              <w:noProof/>
              <w:lang w:eastAsia="en-IE"/>
            </w:rPr>
          </w:pPr>
          <w:r>
            <w:fldChar w:fldCharType="begin"/>
          </w:r>
          <w:r>
            <w:instrText xml:space="preserve"> TOC \o "1-3" \h \z \u </w:instrText>
          </w:r>
          <w:r>
            <w:fldChar w:fldCharType="separate"/>
          </w:r>
          <w:hyperlink w:anchor="_Toc229658514" w:history="1">
            <w:r w:rsidR="00351EEF" w:rsidRPr="00E44819">
              <w:rPr>
                <w:rStyle w:val="Hyperlink"/>
                <w:rFonts w:eastAsia="Times New Roman" w:cs="Arial"/>
                <w:noProof/>
                <w:lang w:val="en-GB" w:eastAsia="zh-CN"/>
              </w:rPr>
              <w:t>The HR / Recruitment Team Contact details:</w:t>
            </w:r>
            <w:r w:rsidR="00351EEF">
              <w:rPr>
                <w:noProof/>
                <w:webHidden/>
              </w:rPr>
              <w:tab/>
            </w:r>
            <w:r w:rsidR="00351EEF">
              <w:rPr>
                <w:noProof/>
                <w:webHidden/>
              </w:rPr>
              <w:fldChar w:fldCharType="begin"/>
            </w:r>
            <w:r w:rsidR="00351EEF">
              <w:rPr>
                <w:noProof/>
                <w:webHidden/>
              </w:rPr>
              <w:instrText xml:space="preserve"> PAGEREF _Toc229658514 \h </w:instrText>
            </w:r>
            <w:r w:rsidR="00351EEF">
              <w:rPr>
                <w:noProof/>
                <w:webHidden/>
              </w:rPr>
            </w:r>
            <w:r w:rsidR="00351EEF">
              <w:rPr>
                <w:noProof/>
                <w:webHidden/>
              </w:rPr>
              <w:fldChar w:fldCharType="separate"/>
            </w:r>
            <w:r w:rsidR="00351EEF">
              <w:rPr>
                <w:noProof/>
                <w:webHidden/>
              </w:rPr>
              <w:t>1</w:t>
            </w:r>
            <w:r w:rsidR="00351EEF">
              <w:rPr>
                <w:noProof/>
                <w:webHidden/>
              </w:rPr>
              <w:fldChar w:fldCharType="end"/>
            </w:r>
          </w:hyperlink>
        </w:p>
        <w:p w14:paraId="69068AFF" w14:textId="6592EBF5" w:rsidR="00351EEF" w:rsidRDefault="00743988">
          <w:pPr>
            <w:pStyle w:val="TOC1"/>
            <w:rPr>
              <w:rFonts w:asciiTheme="minorHAnsi" w:eastAsiaTheme="minorEastAsia" w:hAnsiTheme="minorHAnsi"/>
              <w:noProof/>
              <w:lang w:eastAsia="en-IE"/>
            </w:rPr>
          </w:pPr>
          <w:hyperlink w:anchor="_Toc229658515" w:history="1">
            <w:r w:rsidR="00351EEF" w:rsidRPr="00E44819">
              <w:rPr>
                <w:rStyle w:val="Hyperlink"/>
                <w:rFonts w:eastAsia="Times New Roman" w:cs="Arial"/>
                <w:noProof/>
                <w:lang w:val="en-GB" w:eastAsia="zh-CN"/>
              </w:rPr>
              <w:t>Who should apply?</w:t>
            </w:r>
            <w:r w:rsidR="00351EEF">
              <w:rPr>
                <w:noProof/>
                <w:webHidden/>
              </w:rPr>
              <w:tab/>
            </w:r>
            <w:r w:rsidR="00351EEF">
              <w:rPr>
                <w:noProof/>
                <w:webHidden/>
              </w:rPr>
              <w:fldChar w:fldCharType="begin"/>
            </w:r>
            <w:r w:rsidR="00351EEF">
              <w:rPr>
                <w:noProof/>
                <w:webHidden/>
              </w:rPr>
              <w:instrText xml:space="preserve"> PAGEREF _Toc229658515 \h </w:instrText>
            </w:r>
            <w:r w:rsidR="00351EEF">
              <w:rPr>
                <w:noProof/>
                <w:webHidden/>
              </w:rPr>
            </w:r>
            <w:r w:rsidR="00351EEF">
              <w:rPr>
                <w:noProof/>
                <w:webHidden/>
              </w:rPr>
              <w:fldChar w:fldCharType="separate"/>
            </w:r>
            <w:r w:rsidR="00351EEF">
              <w:rPr>
                <w:noProof/>
                <w:webHidden/>
              </w:rPr>
              <w:t>2</w:t>
            </w:r>
            <w:r w:rsidR="00351EEF">
              <w:rPr>
                <w:noProof/>
                <w:webHidden/>
              </w:rPr>
              <w:fldChar w:fldCharType="end"/>
            </w:r>
          </w:hyperlink>
        </w:p>
        <w:p w14:paraId="3B0F5744" w14:textId="131A91C5" w:rsidR="00351EEF" w:rsidRDefault="00743988">
          <w:pPr>
            <w:pStyle w:val="TOC1"/>
            <w:rPr>
              <w:rFonts w:asciiTheme="minorHAnsi" w:eastAsiaTheme="minorEastAsia" w:hAnsiTheme="minorHAnsi"/>
              <w:noProof/>
              <w:lang w:eastAsia="en-IE"/>
            </w:rPr>
          </w:pPr>
          <w:hyperlink w:anchor="_Toc229658516" w:history="1">
            <w:r w:rsidR="00351EEF" w:rsidRPr="00E44819">
              <w:rPr>
                <w:rStyle w:val="Hyperlink"/>
                <w:rFonts w:eastAsia="Times New Roman" w:cs="Arial"/>
                <w:noProof/>
                <w:lang w:val="en-GB" w:eastAsia="zh-CN"/>
              </w:rPr>
              <w:t>How to apply for this post.</w:t>
            </w:r>
            <w:r w:rsidR="00351EEF">
              <w:rPr>
                <w:noProof/>
                <w:webHidden/>
              </w:rPr>
              <w:tab/>
            </w:r>
            <w:r w:rsidR="00351EEF">
              <w:rPr>
                <w:noProof/>
                <w:webHidden/>
              </w:rPr>
              <w:fldChar w:fldCharType="begin"/>
            </w:r>
            <w:r w:rsidR="00351EEF">
              <w:rPr>
                <w:noProof/>
                <w:webHidden/>
              </w:rPr>
              <w:instrText xml:space="preserve"> PAGEREF _Toc229658516 \h </w:instrText>
            </w:r>
            <w:r w:rsidR="00351EEF">
              <w:rPr>
                <w:noProof/>
                <w:webHidden/>
              </w:rPr>
            </w:r>
            <w:r w:rsidR="00351EEF">
              <w:rPr>
                <w:noProof/>
                <w:webHidden/>
              </w:rPr>
              <w:fldChar w:fldCharType="separate"/>
            </w:r>
            <w:r w:rsidR="00351EEF">
              <w:rPr>
                <w:noProof/>
                <w:webHidden/>
              </w:rPr>
              <w:t>3</w:t>
            </w:r>
            <w:r w:rsidR="00351EEF">
              <w:rPr>
                <w:noProof/>
                <w:webHidden/>
              </w:rPr>
              <w:fldChar w:fldCharType="end"/>
            </w:r>
          </w:hyperlink>
        </w:p>
        <w:p w14:paraId="5693A47E" w14:textId="30CFC4F3" w:rsidR="00351EEF" w:rsidRDefault="00743988">
          <w:pPr>
            <w:pStyle w:val="TOC1"/>
            <w:rPr>
              <w:rFonts w:asciiTheme="minorHAnsi" w:eastAsiaTheme="minorEastAsia" w:hAnsiTheme="minorHAnsi"/>
              <w:noProof/>
              <w:lang w:eastAsia="en-IE"/>
            </w:rPr>
          </w:pPr>
          <w:hyperlink w:anchor="_Toc229658517" w:history="1">
            <w:r w:rsidR="00351EEF" w:rsidRPr="00E44819">
              <w:rPr>
                <w:rStyle w:val="Hyperlink"/>
                <w:rFonts w:eastAsia="Times New Roman"/>
                <w:noProof/>
                <w:lang w:val="en-GB" w:eastAsia="zh-CN"/>
              </w:rPr>
              <w:t>How we will manage the selection process.</w:t>
            </w:r>
            <w:r w:rsidR="00351EEF">
              <w:rPr>
                <w:noProof/>
                <w:webHidden/>
              </w:rPr>
              <w:tab/>
            </w:r>
            <w:r w:rsidR="00351EEF">
              <w:rPr>
                <w:noProof/>
                <w:webHidden/>
              </w:rPr>
              <w:fldChar w:fldCharType="begin"/>
            </w:r>
            <w:r w:rsidR="00351EEF">
              <w:rPr>
                <w:noProof/>
                <w:webHidden/>
              </w:rPr>
              <w:instrText xml:space="preserve"> PAGEREF _Toc229658517 \h </w:instrText>
            </w:r>
            <w:r w:rsidR="00351EEF">
              <w:rPr>
                <w:noProof/>
                <w:webHidden/>
              </w:rPr>
            </w:r>
            <w:r w:rsidR="00351EEF">
              <w:rPr>
                <w:noProof/>
                <w:webHidden/>
              </w:rPr>
              <w:fldChar w:fldCharType="separate"/>
            </w:r>
            <w:r w:rsidR="00351EEF">
              <w:rPr>
                <w:noProof/>
                <w:webHidden/>
              </w:rPr>
              <w:t>4</w:t>
            </w:r>
            <w:r w:rsidR="00351EEF">
              <w:rPr>
                <w:noProof/>
                <w:webHidden/>
              </w:rPr>
              <w:fldChar w:fldCharType="end"/>
            </w:r>
          </w:hyperlink>
        </w:p>
        <w:p w14:paraId="791A58FA" w14:textId="65C54B50" w:rsidR="00351EEF" w:rsidRDefault="00743988">
          <w:pPr>
            <w:pStyle w:val="TOC1"/>
            <w:rPr>
              <w:rFonts w:asciiTheme="minorHAnsi" w:eastAsiaTheme="minorEastAsia" w:hAnsiTheme="minorHAnsi"/>
              <w:noProof/>
              <w:lang w:eastAsia="en-IE"/>
            </w:rPr>
          </w:pPr>
          <w:hyperlink w:anchor="_Toc229658518" w:history="1">
            <w:r w:rsidR="00351EEF" w:rsidRPr="00E44819">
              <w:rPr>
                <w:rStyle w:val="Hyperlink"/>
                <w:rFonts w:eastAsia="Times New Roman"/>
                <w:noProof/>
                <w:lang w:val="en-GB" w:eastAsia="zh-CN"/>
              </w:rPr>
              <w:t>Candidate supports</w:t>
            </w:r>
            <w:r w:rsidR="00351EEF">
              <w:rPr>
                <w:noProof/>
                <w:webHidden/>
              </w:rPr>
              <w:tab/>
            </w:r>
            <w:r w:rsidR="00351EEF">
              <w:rPr>
                <w:noProof/>
                <w:webHidden/>
              </w:rPr>
              <w:fldChar w:fldCharType="begin"/>
            </w:r>
            <w:r w:rsidR="00351EEF">
              <w:rPr>
                <w:noProof/>
                <w:webHidden/>
              </w:rPr>
              <w:instrText xml:space="preserve"> PAGEREF _Toc229658518 \h </w:instrText>
            </w:r>
            <w:r w:rsidR="00351EEF">
              <w:rPr>
                <w:noProof/>
                <w:webHidden/>
              </w:rPr>
            </w:r>
            <w:r w:rsidR="00351EEF">
              <w:rPr>
                <w:noProof/>
                <w:webHidden/>
              </w:rPr>
              <w:fldChar w:fldCharType="separate"/>
            </w:r>
            <w:r w:rsidR="00351EEF">
              <w:rPr>
                <w:noProof/>
                <w:webHidden/>
              </w:rPr>
              <w:t>5</w:t>
            </w:r>
            <w:r w:rsidR="00351EEF">
              <w:rPr>
                <w:noProof/>
                <w:webHidden/>
              </w:rPr>
              <w:fldChar w:fldCharType="end"/>
            </w:r>
          </w:hyperlink>
        </w:p>
        <w:p w14:paraId="02D45B8C" w14:textId="5EC2D103" w:rsidR="00351EEF" w:rsidRDefault="00743988">
          <w:pPr>
            <w:pStyle w:val="TOC1"/>
            <w:rPr>
              <w:rFonts w:asciiTheme="minorHAnsi" w:eastAsiaTheme="minorEastAsia" w:hAnsiTheme="minorHAnsi"/>
              <w:noProof/>
              <w:lang w:eastAsia="en-IE"/>
            </w:rPr>
          </w:pPr>
          <w:hyperlink w:anchor="_Toc229658519" w:history="1">
            <w:r w:rsidR="00351EEF" w:rsidRPr="00E44819">
              <w:rPr>
                <w:rStyle w:val="Hyperlink"/>
                <w:rFonts w:eastAsia="Times New Roman"/>
                <w:noProof/>
                <w:lang w:val="en-GB" w:eastAsia="zh-CN"/>
              </w:rPr>
              <w:t>Reasonable Accommodation requests for candidates with disabilities</w:t>
            </w:r>
            <w:r w:rsidR="00351EEF">
              <w:rPr>
                <w:noProof/>
                <w:webHidden/>
              </w:rPr>
              <w:tab/>
            </w:r>
            <w:r w:rsidR="00351EEF">
              <w:rPr>
                <w:noProof/>
                <w:webHidden/>
              </w:rPr>
              <w:fldChar w:fldCharType="begin"/>
            </w:r>
            <w:r w:rsidR="00351EEF">
              <w:rPr>
                <w:noProof/>
                <w:webHidden/>
              </w:rPr>
              <w:instrText xml:space="preserve"> PAGEREF _Toc229658519 \h </w:instrText>
            </w:r>
            <w:r w:rsidR="00351EEF">
              <w:rPr>
                <w:noProof/>
                <w:webHidden/>
              </w:rPr>
            </w:r>
            <w:r w:rsidR="00351EEF">
              <w:rPr>
                <w:noProof/>
                <w:webHidden/>
              </w:rPr>
              <w:fldChar w:fldCharType="separate"/>
            </w:r>
            <w:r w:rsidR="00351EEF">
              <w:rPr>
                <w:noProof/>
                <w:webHidden/>
              </w:rPr>
              <w:t>6</w:t>
            </w:r>
            <w:r w:rsidR="00351EEF">
              <w:rPr>
                <w:noProof/>
                <w:webHidden/>
              </w:rPr>
              <w:fldChar w:fldCharType="end"/>
            </w:r>
          </w:hyperlink>
        </w:p>
        <w:p w14:paraId="27C8AC8E" w14:textId="0F7D791E" w:rsidR="00351EEF" w:rsidRDefault="00743988">
          <w:pPr>
            <w:pStyle w:val="TOC1"/>
            <w:rPr>
              <w:rFonts w:asciiTheme="minorHAnsi" w:eastAsiaTheme="minorEastAsia" w:hAnsiTheme="minorHAnsi"/>
              <w:noProof/>
              <w:lang w:eastAsia="en-IE"/>
            </w:rPr>
          </w:pPr>
          <w:hyperlink w:anchor="_Toc229658520" w:history="1">
            <w:r w:rsidR="00351EEF" w:rsidRPr="00E44819">
              <w:rPr>
                <w:rStyle w:val="Hyperlink"/>
                <w:rFonts w:eastAsia="Times New Roman"/>
                <w:noProof/>
                <w:lang w:val="en-GB" w:eastAsia="zh-CN"/>
              </w:rPr>
              <w:t>Interview notes</w:t>
            </w:r>
            <w:r w:rsidR="00351EEF">
              <w:rPr>
                <w:noProof/>
                <w:webHidden/>
              </w:rPr>
              <w:tab/>
            </w:r>
            <w:r w:rsidR="00351EEF">
              <w:rPr>
                <w:noProof/>
                <w:webHidden/>
              </w:rPr>
              <w:fldChar w:fldCharType="begin"/>
            </w:r>
            <w:r w:rsidR="00351EEF">
              <w:rPr>
                <w:noProof/>
                <w:webHidden/>
              </w:rPr>
              <w:instrText xml:space="preserve"> PAGEREF _Toc229658520 \h </w:instrText>
            </w:r>
            <w:r w:rsidR="00351EEF">
              <w:rPr>
                <w:noProof/>
                <w:webHidden/>
              </w:rPr>
            </w:r>
            <w:r w:rsidR="00351EEF">
              <w:rPr>
                <w:noProof/>
                <w:webHidden/>
              </w:rPr>
              <w:fldChar w:fldCharType="separate"/>
            </w:r>
            <w:r w:rsidR="00351EEF">
              <w:rPr>
                <w:noProof/>
                <w:webHidden/>
              </w:rPr>
              <w:t>6</w:t>
            </w:r>
            <w:r w:rsidR="00351EEF">
              <w:rPr>
                <w:noProof/>
                <w:webHidden/>
              </w:rPr>
              <w:fldChar w:fldCharType="end"/>
            </w:r>
          </w:hyperlink>
        </w:p>
        <w:p w14:paraId="58907AE2" w14:textId="39F4AAA1" w:rsidR="00351EEF" w:rsidRDefault="00743988">
          <w:pPr>
            <w:pStyle w:val="TOC1"/>
            <w:rPr>
              <w:rFonts w:asciiTheme="minorHAnsi" w:eastAsiaTheme="minorEastAsia" w:hAnsiTheme="minorHAnsi"/>
              <w:noProof/>
              <w:lang w:eastAsia="en-IE"/>
            </w:rPr>
          </w:pPr>
          <w:hyperlink w:anchor="_Toc229658521" w:history="1">
            <w:r w:rsidR="00351EEF" w:rsidRPr="00E44819">
              <w:rPr>
                <w:rStyle w:val="Hyperlink"/>
                <w:rFonts w:eastAsia="Times New Roman"/>
                <w:noProof/>
                <w:lang w:val="en-GB" w:eastAsia="zh-CN"/>
              </w:rPr>
              <w:t>Formation of panels</w:t>
            </w:r>
            <w:r w:rsidR="00351EEF">
              <w:rPr>
                <w:noProof/>
                <w:webHidden/>
              </w:rPr>
              <w:tab/>
            </w:r>
            <w:r w:rsidR="00351EEF">
              <w:rPr>
                <w:noProof/>
                <w:webHidden/>
              </w:rPr>
              <w:fldChar w:fldCharType="begin"/>
            </w:r>
            <w:r w:rsidR="00351EEF">
              <w:rPr>
                <w:noProof/>
                <w:webHidden/>
              </w:rPr>
              <w:instrText xml:space="preserve"> PAGEREF _Toc229658521 \h </w:instrText>
            </w:r>
            <w:r w:rsidR="00351EEF">
              <w:rPr>
                <w:noProof/>
                <w:webHidden/>
              </w:rPr>
            </w:r>
            <w:r w:rsidR="00351EEF">
              <w:rPr>
                <w:noProof/>
                <w:webHidden/>
              </w:rPr>
              <w:fldChar w:fldCharType="separate"/>
            </w:r>
            <w:r w:rsidR="00351EEF">
              <w:rPr>
                <w:noProof/>
                <w:webHidden/>
              </w:rPr>
              <w:t>6</w:t>
            </w:r>
            <w:r w:rsidR="00351EEF">
              <w:rPr>
                <w:noProof/>
                <w:webHidden/>
              </w:rPr>
              <w:fldChar w:fldCharType="end"/>
            </w:r>
          </w:hyperlink>
        </w:p>
        <w:p w14:paraId="39C722E4" w14:textId="02EF9767" w:rsidR="00351EEF" w:rsidRDefault="00743988">
          <w:pPr>
            <w:pStyle w:val="TOC1"/>
            <w:rPr>
              <w:rFonts w:asciiTheme="minorHAnsi" w:eastAsiaTheme="minorEastAsia" w:hAnsiTheme="minorHAnsi"/>
              <w:noProof/>
              <w:lang w:eastAsia="en-IE"/>
            </w:rPr>
          </w:pPr>
          <w:hyperlink w:anchor="_Toc229658522" w:history="1">
            <w:r w:rsidR="00351EEF" w:rsidRPr="00E44819">
              <w:rPr>
                <w:rStyle w:val="Hyperlink"/>
                <w:rFonts w:eastAsia="Times New Roman"/>
                <w:noProof/>
                <w:lang w:val="en-GB" w:eastAsia="zh-CN"/>
              </w:rPr>
              <w:t>Marking System</w:t>
            </w:r>
            <w:r w:rsidR="00351EEF">
              <w:rPr>
                <w:noProof/>
                <w:webHidden/>
              </w:rPr>
              <w:tab/>
            </w:r>
            <w:r w:rsidR="00351EEF">
              <w:rPr>
                <w:noProof/>
                <w:webHidden/>
              </w:rPr>
              <w:fldChar w:fldCharType="begin"/>
            </w:r>
            <w:r w:rsidR="00351EEF">
              <w:rPr>
                <w:noProof/>
                <w:webHidden/>
              </w:rPr>
              <w:instrText xml:space="preserve"> PAGEREF _Toc229658522 \h </w:instrText>
            </w:r>
            <w:r w:rsidR="00351EEF">
              <w:rPr>
                <w:noProof/>
                <w:webHidden/>
              </w:rPr>
            </w:r>
            <w:r w:rsidR="00351EEF">
              <w:rPr>
                <w:noProof/>
                <w:webHidden/>
              </w:rPr>
              <w:fldChar w:fldCharType="separate"/>
            </w:r>
            <w:r w:rsidR="00351EEF">
              <w:rPr>
                <w:noProof/>
                <w:webHidden/>
              </w:rPr>
              <w:t>6</w:t>
            </w:r>
            <w:r w:rsidR="00351EEF">
              <w:rPr>
                <w:noProof/>
                <w:webHidden/>
              </w:rPr>
              <w:fldChar w:fldCharType="end"/>
            </w:r>
          </w:hyperlink>
        </w:p>
        <w:p w14:paraId="27926929" w14:textId="2E5B49C8" w:rsidR="00351EEF" w:rsidRDefault="00743988">
          <w:pPr>
            <w:pStyle w:val="TOC1"/>
            <w:rPr>
              <w:rFonts w:asciiTheme="minorHAnsi" w:eastAsiaTheme="minorEastAsia" w:hAnsiTheme="minorHAnsi"/>
              <w:noProof/>
              <w:lang w:eastAsia="en-IE"/>
            </w:rPr>
          </w:pPr>
          <w:hyperlink w:anchor="_Toc229658523" w:history="1">
            <w:r w:rsidR="00351EEF" w:rsidRPr="00E44819">
              <w:rPr>
                <w:rStyle w:val="Hyperlink"/>
                <w:rFonts w:eastAsia="Times New Roman"/>
                <w:noProof/>
                <w:lang w:val="en-GB" w:eastAsia="zh-CN"/>
              </w:rPr>
              <w:t>Future panels</w:t>
            </w:r>
            <w:r w:rsidR="00351EEF">
              <w:rPr>
                <w:noProof/>
                <w:webHidden/>
              </w:rPr>
              <w:tab/>
            </w:r>
            <w:r w:rsidR="00351EEF">
              <w:rPr>
                <w:noProof/>
                <w:webHidden/>
              </w:rPr>
              <w:fldChar w:fldCharType="begin"/>
            </w:r>
            <w:r w:rsidR="00351EEF">
              <w:rPr>
                <w:noProof/>
                <w:webHidden/>
              </w:rPr>
              <w:instrText xml:space="preserve"> PAGEREF _Toc229658523 \h </w:instrText>
            </w:r>
            <w:r w:rsidR="00351EEF">
              <w:rPr>
                <w:noProof/>
                <w:webHidden/>
              </w:rPr>
            </w:r>
            <w:r w:rsidR="00351EEF">
              <w:rPr>
                <w:noProof/>
                <w:webHidden/>
              </w:rPr>
              <w:fldChar w:fldCharType="separate"/>
            </w:r>
            <w:r w:rsidR="00351EEF">
              <w:rPr>
                <w:noProof/>
                <w:webHidden/>
              </w:rPr>
              <w:t>7</w:t>
            </w:r>
            <w:r w:rsidR="00351EEF">
              <w:rPr>
                <w:noProof/>
                <w:webHidden/>
              </w:rPr>
              <w:fldChar w:fldCharType="end"/>
            </w:r>
          </w:hyperlink>
        </w:p>
        <w:p w14:paraId="36D905B0" w14:textId="34C16F67" w:rsidR="00351EEF" w:rsidRDefault="00743988">
          <w:pPr>
            <w:pStyle w:val="TOC1"/>
            <w:rPr>
              <w:rFonts w:asciiTheme="minorHAnsi" w:eastAsiaTheme="minorEastAsia" w:hAnsiTheme="minorHAnsi"/>
              <w:noProof/>
              <w:lang w:eastAsia="en-IE"/>
            </w:rPr>
          </w:pPr>
          <w:hyperlink w:anchor="_Toc229658524" w:history="1">
            <w:r w:rsidR="00351EEF" w:rsidRPr="00E44819">
              <w:rPr>
                <w:rStyle w:val="Hyperlink"/>
                <w:rFonts w:eastAsia="Times New Roman"/>
                <w:noProof/>
                <w:lang w:val="en-GB" w:eastAsia="zh-CN"/>
              </w:rPr>
              <w:t>Acceptance / declination of a recommendation to proceed</w:t>
            </w:r>
            <w:r w:rsidR="00351EEF">
              <w:rPr>
                <w:noProof/>
                <w:webHidden/>
              </w:rPr>
              <w:tab/>
            </w:r>
            <w:r w:rsidR="00351EEF">
              <w:rPr>
                <w:noProof/>
                <w:webHidden/>
              </w:rPr>
              <w:fldChar w:fldCharType="begin"/>
            </w:r>
            <w:r w:rsidR="00351EEF">
              <w:rPr>
                <w:noProof/>
                <w:webHidden/>
              </w:rPr>
              <w:instrText xml:space="preserve"> PAGEREF _Toc229658524 \h </w:instrText>
            </w:r>
            <w:r w:rsidR="00351EEF">
              <w:rPr>
                <w:noProof/>
                <w:webHidden/>
              </w:rPr>
            </w:r>
            <w:r w:rsidR="00351EEF">
              <w:rPr>
                <w:noProof/>
                <w:webHidden/>
              </w:rPr>
              <w:fldChar w:fldCharType="separate"/>
            </w:r>
            <w:r w:rsidR="00351EEF">
              <w:rPr>
                <w:noProof/>
                <w:webHidden/>
              </w:rPr>
              <w:t>8</w:t>
            </w:r>
            <w:r w:rsidR="00351EEF">
              <w:rPr>
                <w:noProof/>
                <w:webHidden/>
              </w:rPr>
              <w:fldChar w:fldCharType="end"/>
            </w:r>
          </w:hyperlink>
        </w:p>
        <w:p w14:paraId="3EBC08D4" w14:textId="62C17A41" w:rsidR="00351EEF" w:rsidRDefault="00743988">
          <w:pPr>
            <w:pStyle w:val="TOC1"/>
            <w:rPr>
              <w:rFonts w:asciiTheme="minorHAnsi" w:eastAsiaTheme="minorEastAsia" w:hAnsiTheme="minorHAnsi"/>
              <w:noProof/>
              <w:lang w:eastAsia="en-IE"/>
            </w:rPr>
          </w:pPr>
          <w:hyperlink w:anchor="_Toc229658525" w:history="1">
            <w:r w:rsidR="00351EEF" w:rsidRPr="00E44819">
              <w:rPr>
                <w:rStyle w:val="Hyperlink"/>
                <w:rFonts w:eastAsia="Times New Roman"/>
                <w:noProof/>
                <w:lang w:val="en-GB" w:eastAsia="zh-CN"/>
              </w:rPr>
              <w:t>Recruitment process time scales</w:t>
            </w:r>
            <w:r w:rsidR="00351EEF">
              <w:rPr>
                <w:noProof/>
                <w:webHidden/>
              </w:rPr>
              <w:tab/>
            </w:r>
            <w:r w:rsidR="00351EEF">
              <w:rPr>
                <w:noProof/>
                <w:webHidden/>
              </w:rPr>
              <w:fldChar w:fldCharType="begin"/>
            </w:r>
            <w:r w:rsidR="00351EEF">
              <w:rPr>
                <w:noProof/>
                <w:webHidden/>
              </w:rPr>
              <w:instrText xml:space="preserve"> PAGEREF _Toc229658525 \h </w:instrText>
            </w:r>
            <w:r w:rsidR="00351EEF">
              <w:rPr>
                <w:noProof/>
                <w:webHidden/>
              </w:rPr>
            </w:r>
            <w:r w:rsidR="00351EEF">
              <w:rPr>
                <w:noProof/>
                <w:webHidden/>
              </w:rPr>
              <w:fldChar w:fldCharType="separate"/>
            </w:r>
            <w:r w:rsidR="00351EEF">
              <w:rPr>
                <w:noProof/>
                <w:webHidden/>
              </w:rPr>
              <w:t>8</w:t>
            </w:r>
            <w:r w:rsidR="00351EEF">
              <w:rPr>
                <w:noProof/>
                <w:webHidden/>
              </w:rPr>
              <w:fldChar w:fldCharType="end"/>
            </w:r>
          </w:hyperlink>
        </w:p>
        <w:p w14:paraId="4EAB8954" w14:textId="69D15612" w:rsidR="00351EEF" w:rsidRDefault="00743988">
          <w:pPr>
            <w:pStyle w:val="TOC1"/>
            <w:rPr>
              <w:rFonts w:asciiTheme="minorHAnsi" w:eastAsiaTheme="minorEastAsia" w:hAnsiTheme="minorHAnsi"/>
              <w:noProof/>
              <w:lang w:eastAsia="en-IE"/>
            </w:rPr>
          </w:pPr>
          <w:hyperlink w:anchor="_Toc229658526" w:history="1">
            <w:r w:rsidR="00351EEF" w:rsidRPr="00E44819">
              <w:rPr>
                <w:rStyle w:val="Hyperlink"/>
                <w:rFonts w:eastAsia="Times New Roman"/>
                <w:noProof/>
                <w:lang w:val="en-GB" w:eastAsia="zh-CN"/>
              </w:rPr>
              <w:t>Security clearance</w:t>
            </w:r>
            <w:r w:rsidR="00351EEF">
              <w:rPr>
                <w:noProof/>
                <w:webHidden/>
              </w:rPr>
              <w:tab/>
            </w:r>
            <w:r w:rsidR="00351EEF">
              <w:rPr>
                <w:noProof/>
                <w:webHidden/>
              </w:rPr>
              <w:fldChar w:fldCharType="begin"/>
            </w:r>
            <w:r w:rsidR="00351EEF">
              <w:rPr>
                <w:noProof/>
                <w:webHidden/>
              </w:rPr>
              <w:instrText xml:space="preserve"> PAGEREF _Toc229658526 \h </w:instrText>
            </w:r>
            <w:r w:rsidR="00351EEF">
              <w:rPr>
                <w:noProof/>
                <w:webHidden/>
              </w:rPr>
            </w:r>
            <w:r w:rsidR="00351EEF">
              <w:rPr>
                <w:noProof/>
                <w:webHidden/>
              </w:rPr>
              <w:fldChar w:fldCharType="separate"/>
            </w:r>
            <w:r w:rsidR="00351EEF">
              <w:rPr>
                <w:noProof/>
                <w:webHidden/>
              </w:rPr>
              <w:t>8</w:t>
            </w:r>
            <w:r w:rsidR="00351EEF">
              <w:rPr>
                <w:noProof/>
                <w:webHidden/>
              </w:rPr>
              <w:fldChar w:fldCharType="end"/>
            </w:r>
          </w:hyperlink>
        </w:p>
        <w:p w14:paraId="25C02CF7" w14:textId="1CBC31E9" w:rsidR="00351EEF" w:rsidRDefault="00743988">
          <w:pPr>
            <w:pStyle w:val="TOC1"/>
            <w:rPr>
              <w:rFonts w:asciiTheme="minorHAnsi" w:eastAsiaTheme="minorEastAsia" w:hAnsiTheme="minorHAnsi"/>
              <w:noProof/>
              <w:lang w:eastAsia="en-IE"/>
            </w:rPr>
          </w:pPr>
          <w:hyperlink w:anchor="_Toc229658527" w:history="1">
            <w:r w:rsidR="00351EEF" w:rsidRPr="00E44819">
              <w:rPr>
                <w:rStyle w:val="Hyperlink"/>
                <w:rFonts w:eastAsia="Times New Roman"/>
                <w:noProof/>
                <w:lang w:val="en-GB" w:eastAsia="zh-CN"/>
              </w:rPr>
              <w:t>Review and complaint procedure (CPSA)</w:t>
            </w:r>
            <w:r w:rsidR="00351EEF">
              <w:rPr>
                <w:noProof/>
                <w:webHidden/>
              </w:rPr>
              <w:tab/>
            </w:r>
            <w:r w:rsidR="00351EEF">
              <w:rPr>
                <w:noProof/>
                <w:webHidden/>
              </w:rPr>
              <w:fldChar w:fldCharType="begin"/>
            </w:r>
            <w:r w:rsidR="00351EEF">
              <w:rPr>
                <w:noProof/>
                <w:webHidden/>
              </w:rPr>
              <w:instrText xml:space="preserve"> PAGEREF _Toc229658527 \h </w:instrText>
            </w:r>
            <w:r w:rsidR="00351EEF">
              <w:rPr>
                <w:noProof/>
                <w:webHidden/>
              </w:rPr>
            </w:r>
            <w:r w:rsidR="00351EEF">
              <w:rPr>
                <w:noProof/>
                <w:webHidden/>
              </w:rPr>
              <w:fldChar w:fldCharType="separate"/>
            </w:r>
            <w:r w:rsidR="00351EEF">
              <w:rPr>
                <w:noProof/>
                <w:webHidden/>
              </w:rPr>
              <w:t>8</w:t>
            </w:r>
            <w:r w:rsidR="00351EEF">
              <w:rPr>
                <w:noProof/>
                <w:webHidden/>
              </w:rPr>
              <w:fldChar w:fldCharType="end"/>
            </w:r>
          </w:hyperlink>
        </w:p>
        <w:p w14:paraId="5889C437" w14:textId="3A7E9A15" w:rsidR="00351EEF" w:rsidRDefault="00743988">
          <w:pPr>
            <w:pStyle w:val="TOC1"/>
            <w:rPr>
              <w:rFonts w:asciiTheme="minorHAnsi" w:eastAsiaTheme="minorEastAsia" w:hAnsiTheme="minorHAnsi"/>
              <w:noProof/>
              <w:lang w:eastAsia="en-IE"/>
            </w:rPr>
          </w:pPr>
          <w:hyperlink w:anchor="_Toc229658528" w:history="1">
            <w:r w:rsidR="00351EEF" w:rsidRPr="00E44819">
              <w:rPr>
                <w:rStyle w:val="Hyperlink"/>
                <w:rFonts w:eastAsia="Times New Roman"/>
                <w:noProof/>
                <w:lang w:val="en-GB" w:eastAsia="zh-CN"/>
              </w:rPr>
              <w:t>HSE Privacy policy</w:t>
            </w:r>
            <w:r w:rsidR="00351EEF">
              <w:rPr>
                <w:noProof/>
                <w:webHidden/>
              </w:rPr>
              <w:tab/>
            </w:r>
            <w:r w:rsidR="00351EEF">
              <w:rPr>
                <w:noProof/>
                <w:webHidden/>
              </w:rPr>
              <w:fldChar w:fldCharType="begin"/>
            </w:r>
            <w:r w:rsidR="00351EEF">
              <w:rPr>
                <w:noProof/>
                <w:webHidden/>
              </w:rPr>
              <w:instrText xml:space="preserve"> PAGEREF _Toc229658528 \h </w:instrText>
            </w:r>
            <w:r w:rsidR="00351EEF">
              <w:rPr>
                <w:noProof/>
                <w:webHidden/>
              </w:rPr>
            </w:r>
            <w:r w:rsidR="00351EEF">
              <w:rPr>
                <w:noProof/>
                <w:webHidden/>
              </w:rPr>
              <w:fldChar w:fldCharType="separate"/>
            </w:r>
            <w:r w:rsidR="00351EEF">
              <w:rPr>
                <w:noProof/>
                <w:webHidden/>
              </w:rPr>
              <w:t>9</w:t>
            </w:r>
            <w:r w:rsidR="00351EEF">
              <w:rPr>
                <w:noProof/>
                <w:webHidden/>
              </w:rPr>
              <w:fldChar w:fldCharType="end"/>
            </w:r>
          </w:hyperlink>
        </w:p>
        <w:p w14:paraId="38394C92" w14:textId="5F55C4A5" w:rsidR="00351EEF" w:rsidRDefault="00743988">
          <w:pPr>
            <w:pStyle w:val="TOC1"/>
            <w:rPr>
              <w:rFonts w:asciiTheme="minorHAnsi" w:eastAsiaTheme="minorEastAsia" w:hAnsiTheme="minorHAnsi"/>
              <w:noProof/>
              <w:lang w:eastAsia="en-IE"/>
            </w:rPr>
          </w:pPr>
          <w:hyperlink w:anchor="_Toc229658529" w:history="1">
            <w:r w:rsidR="00351EEF" w:rsidRPr="00E44819">
              <w:rPr>
                <w:rStyle w:val="Hyperlink"/>
                <w:rFonts w:eastAsia="Times New Roman"/>
                <w:noProof/>
                <w:lang w:val="en-GB" w:eastAsia="zh-CN"/>
              </w:rPr>
              <w:t>Superannuation / Pension Information</w:t>
            </w:r>
            <w:r w:rsidR="00351EEF">
              <w:rPr>
                <w:noProof/>
                <w:webHidden/>
              </w:rPr>
              <w:tab/>
            </w:r>
            <w:r w:rsidR="00351EEF">
              <w:rPr>
                <w:noProof/>
                <w:webHidden/>
              </w:rPr>
              <w:fldChar w:fldCharType="begin"/>
            </w:r>
            <w:r w:rsidR="00351EEF">
              <w:rPr>
                <w:noProof/>
                <w:webHidden/>
              </w:rPr>
              <w:instrText xml:space="preserve"> PAGEREF _Toc229658529 \h </w:instrText>
            </w:r>
            <w:r w:rsidR="00351EEF">
              <w:rPr>
                <w:noProof/>
                <w:webHidden/>
              </w:rPr>
            </w:r>
            <w:r w:rsidR="00351EEF">
              <w:rPr>
                <w:noProof/>
                <w:webHidden/>
              </w:rPr>
              <w:fldChar w:fldCharType="separate"/>
            </w:r>
            <w:r w:rsidR="00351EEF">
              <w:rPr>
                <w:noProof/>
                <w:webHidden/>
              </w:rPr>
              <w:t>9</w:t>
            </w:r>
            <w:r w:rsidR="00351EEF">
              <w:rPr>
                <w:noProof/>
                <w:webHidden/>
              </w:rPr>
              <w:fldChar w:fldCharType="end"/>
            </w:r>
          </w:hyperlink>
        </w:p>
        <w:p w14:paraId="093B47AC" w14:textId="65602560" w:rsidR="00351EEF" w:rsidRDefault="00743988">
          <w:pPr>
            <w:pStyle w:val="TOC1"/>
            <w:rPr>
              <w:rFonts w:asciiTheme="minorHAnsi" w:eastAsiaTheme="minorEastAsia" w:hAnsiTheme="minorHAnsi"/>
              <w:noProof/>
              <w:lang w:eastAsia="en-IE"/>
            </w:rPr>
          </w:pPr>
          <w:hyperlink w:anchor="_Toc229658530" w:history="1">
            <w:r w:rsidR="00351EEF" w:rsidRPr="00E44819">
              <w:rPr>
                <w:rStyle w:val="Hyperlink"/>
                <w:rFonts w:cs="Arial"/>
                <w:noProof/>
              </w:rPr>
              <w:t>Appendices: Supplementary recruitment and selection process information</w:t>
            </w:r>
            <w:r w:rsidR="00351EEF">
              <w:rPr>
                <w:noProof/>
                <w:webHidden/>
              </w:rPr>
              <w:tab/>
            </w:r>
            <w:r w:rsidR="00351EEF">
              <w:rPr>
                <w:noProof/>
                <w:webHidden/>
              </w:rPr>
              <w:fldChar w:fldCharType="begin"/>
            </w:r>
            <w:r w:rsidR="00351EEF">
              <w:rPr>
                <w:noProof/>
                <w:webHidden/>
              </w:rPr>
              <w:instrText xml:space="preserve"> PAGEREF _Toc229658530 \h </w:instrText>
            </w:r>
            <w:r w:rsidR="00351EEF">
              <w:rPr>
                <w:noProof/>
                <w:webHidden/>
              </w:rPr>
            </w:r>
            <w:r w:rsidR="00351EEF">
              <w:rPr>
                <w:noProof/>
                <w:webHidden/>
              </w:rPr>
              <w:fldChar w:fldCharType="separate"/>
            </w:r>
            <w:r w:rsidR="00351EEF">
              <w:rPr>
                <w:noProof/>
                <w:webHidden/>
              </w:rPr>
              <w:t>12</w:t>
            </w:r>
            <w:r w:rsidR="00351EEF">
              <w:rPr>
                <w:noProof/>
                <w:webHidden/>
              </w:rPr>
              <w:fldChar w:fldCharType="end"/>
            </w:r>
          </w:hyperlink>
        </w:p>
        <w:p w14:paraId="423941AA" w14:textId="50FEEC75" w:rsidR="00351EEF" w:rsidRDefault="00743988">
          <w:pPr>
            <w:pStyle w:val="TOC2"/>
            <w:tabs>
              <w:tab w:val="right" w:leader="dot" w:pos="9016"/>
            </w:tabs>
            <w:rPr>
              <w:rFonts w:asciiTheme="minorHAnsi" w:eastAsiaTheme="minorEastAsia" w:hAnsiTheme="minorHAnsi"/>
              <w:noProof/>
              <w:sz w:val="22"/>
              <w:lang w:eastAsia="en-IE"/>
            </w:rPr>
          </w:pPr>
          <w:hyperlink w:anchor="_Toc229658531" w:history="1">
            <w:r w:rsidR="00351EEF" w:rsidRPr="00E44819">
              <w:rPr>
                <w:rStyle w:val="Hyperlink"/>
                <w:noProof/>
              </w:rPr>
              <w:t>Appendix 2: EEA, Swiss, British and Non-EEA Applicants</w:t>
            </w:r>
            <w:r w:rsidR="00351EEF">
              <w:rPr>
                <w:noProof/>
                <w:webHidden/>
              </w:rPr>
              <w:tab/>
            </w:r>
            <w:r w:rsidR="00351EEF">
              <w:rPr>
                <w:noProof/>
                <w:webHidden/>
              </w:rPr>
              <w:fldChar w:fldCharType="begin"/>
            </w:r>
            <w:r w:rsidR="00351EEF">
              <w:rPr>
                <w:noProof/>
                <w:webHidden/>
              </w:rPr>
              <w:instrText xml:space="preserve"> PAGEREF _Toc229658531 \h </w:instrText>
            </w:r>
            <w:r w:rsidR="00351EEF">
              <w:rPr>
                <w:noProof/>
                <w:webHidden/>
              </w:rPr>
            </w:r>
            <w:r w:rsidR="00351EEF">
              <w:rPr>
                <w:noProof/>
                <w:webHidden/>
              </w:rPr>
              <w:fldChar w:fldCharType="separate"/>
            </w:r>
            <w:r w:rsidR="00351EEF">
              <w:rPr>
                <w:noProof/>
                <w:webHidden/>
              </w:rPr>
              <w:t>14</w:t>
            </w:r>
            <w:r w:rsidR="00351EEF">
              <w:rPr>
                <w:noProof/>
                <w:webHidden/>
              </w:rPr>
              <w:fldChar w:fldCharType="end"/>
            </w:r>
          </w:hyperlink>
        </w:p>
        <w:p w14:paraId="2998E8BB" w14:textId="64862F3C" w:rsidR="00351EEF" w:rsidRDefault="00743988">
          <w:pPr>
            <w:pStyle w:val="TOC2"/>
            <w:tabs>
              <w:tab w:val="right" w:leader="dot" w:pos="9016"/>
            </w:tabs>
            <w:rPr>
              <w:rFonts w:asciiTheme="minorHAnsi" w:eastAsiaTheme="minorEastAsia" w:hAnsiTheme="minorHAnsi"/>
              <w:noProof/>
              <w:sz w:val="22"/>
              <w:lang w:eastAsia="en-IE"/>
            </w:rPr>
          </w:pPr>
          <w:hyperlink w:anchor="_Toc229658532" w:history="1">
            <w:r w:rsidR="00351EEF" w:rsidRPr="00E44819">
              <w:rPr>
                <w:rStyle w:val="Hyperlink"/>
                <w:noProof/>
              </w:rPr>
              <w:t>Appendix 3: Clearances</w:t>
            </w:r>
            <w:r w:rsidR="00351EEF">
              <w:rPr>
                <w:noProof/>
                <w:webHidden/>
              </w:rPr>
              <w:tab/>
            </w:r>
            <w:r w:rsidR="00351EEF">
              <w:rPr>
                <w:noProof/>
                <w:webHidden/>
              </w:rPr>
              <w:fldChar w:fldCharType="begin"/>
            </w:r>
            <w:r w:rsidR="00351EEF">
              <w:rPr>
                <w:noProof/>
                <w:webHidden/>
              </w:rPr>
              <w:instrText xml:space="preserve"> PAGEREF _Toc229658532 \h </w:instrText>
            </w:r>
            <w:r w:rsidR="00351EEF">
              <w:rPr>
                <w:noProof/>
                <w:webHidden/>
              </w:rPr>
            </w:r>
            <w:r w:rsidR="00351EEF">
              <w:rPr>
                <w:noProof/>
                <w:webHidden/>
              </w:rPr>
              <w:fldChar w:fldCharType="separate"/>
            </w:r>
            <w:r w:rsidR="00351EEF">
              <w:rPr>
                <w:noProof/>
                <w:webHidden/>
              </w:rPr>
              <w:t>16</w:t>
            </w:r>
            <w:r w:rsidR="00351EEF">
              <w:rPr>
                <w:noProof/>
                <w:webHidden/>
              </w:rPr>
              <w:fldChar w:fldCharType="end"/>
            </w:r>
          </w:hyperlink>
        </w:p>
        <w:p w14:paraId="6A251CD5" w14:textId="385D93AC" w:rsidR="00351EEF" w:rsidRDefault="00743988">
          <w:pPr>
            <w:pStyle w:val="TOC2"/>
            <w:tabs>
              <w:tab w:val="right" w:leader="dot" w:pos="9016"/>
            </w:tabs>
            <w:rPr>
              <w:rFonts w:asciiTheme="minorHAnsi" w:eastAsiaTheme="minorEastAsia" w:hAnsiTheme="minorHAnsi"/>
              <w:noProof/>
              <w:sz w:val="22"/>
              <w:lang w:eastAsia="en-IE"/>
            </w:rPr>
          </w:pPr>
          <w:hyperlink w:anchor="_Toc229658533" w:history="1">
            <w:r w:rsidR="00351EEF" w:rsidRPr="00E44819">
              <w:rPr>
                <w:rStyle w:val="Hyperlink"/>
                <w:rFonts w:eastAsia="Times New Roman"/>
                <w:noProof/>
                <w:lang w:val="en-GB" w:eastAsia="zh-CN"/>
              </w:rPr>
              <w:t>Appendix: 4 Interview Reasonable Accommodation (RA) requests process flowchart for candidates</w:t>
            </w:r>
            <w:r w:rsidR="00351EEF">
              <w:rPr>
                <w:noProof/>
                <w:webHidden/>
              </w:rPr>
              <w:tab/>
            </w:r>
            <w:r w:rsidR="00351EEF">
              <w:rPr>
                <w:noProof/>
                <w:webHidden/>
              </w:rPr>
              <w:fldChar w:fldCharType="begin"/>
            </w:r>
            <w:r w:rsidR="00351EEF">
              <w:rPr>
                <w:noProof/>
                <w:webHidden/>
              </w:rPr>
              <w:instrText xml:space="preserve"> PAGEREF _Toc229658533 \h </w:instrText>
            </w:r>
            <w:r w:rsidR="00351EEF">
              <w:rPr>
                <w:noProof/>
                <w:webHidden/>
              </w:rPr>
            </w:r>
            <w:r w:rsidR="00351EEF">
              <w:rPr>
                <w:noProof/>
                <w:webHidden/>
              </w:rPr>
              <w:fldChar w:fldCharType="separate"/>
            </w:r>
            <w:r w:rsidR="00351EEF">
              <w:rPr>
                <w:noProof/>
                <w:webHidden/>
              </w:rPr>
              <w:t>18</w:t>
            </w:r>
            <w:r w:rsidR="00351EEF">
              <w:rPr>
                <w:noProof/>
                <w:webHidden/>
              </w:rPr>
              <w:fldChar w:fldCharType="end"/>
            </w:r>
          </w:hyperlink>
        </w:p>
        <w:p w14:paraId="61D61895" w14:textId="2CCFFB7C" w:rsidR="00295211" w:rsidRDefault="00295211">
          <w:r>
            <w:rPr>
              <w:b/>
              <w:bCs/>
              <w:noProof/>
            </w:rPr>
            <w:fldChar w:fldCharType="end"/>
          </w:r>
        </w:p>
      </w:sdtContent>
    </w:sdt>
    <w:p w14:paraId="6D79F507"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29658515"/>
      <w:r w:rsidRPr="00436CA9">
        <w:rPr>
          <w:rFonts w:eastAsia="Times New Roman" w:cs="Arial"/>
          <w:b w:val="0"/>
          <w:color w:val="000000" w:themeColor="text1"/>
          <w:sz w:val="22"/>
          <w:szCs w:val="22"/>
          <w:lang w:val="en-GB" w:eastAsia="zh-CN"/>
        </w:rPr>
        <w:t>Who should apply?</w:t>
      </w:r>
      <w:bookmarkEnd w:id="1"/>
    </w:p>
    <w:p w14:paraId="7AB9F2C5" w14:textId="77777777"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4AA358B1" w14:textId="77777777"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778E5224" w14:textId="77777777"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29F23919" w14:textId="77777777" w:rsidR="00E34985" w:rsidRDefault="00E34985">
      <w:pPr>
        <w:rPr>
          <w:rFonts w:eastAsia="Times New Roman" w:cs="Arial"/>
          <w:sz w:val="22"/>
          <w:lang w:val="en-GB"/>
        </w:rPr>
      </w:pPr>
      <w:r>
        <w:rPr>
          <w:rFonts w:eastAsia="Times New Roman" w:cs="Arial"/>
          <w:sz w:val="22"/>
          <w:lang w:val="en-GB"/>
        </w:rPr>
        <w:br w:type="page"/>
      </w:r>
    </w:p>
    <w:p w14:paraId="4C853E09" w14:textId="77777777"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2EA9C3D3" w14:textId="77777777"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41CA465A" w14:textId="77777777"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07F9B63A" w14:textId="77777777"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11D08625" w14:textId="77777777"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1"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05BD98B6" w14:textId="77777777"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55982C1F" w14:textId="77777777"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9E18F55" w14:textId="77777777"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29658516"/>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6D448332" w14:textId="77777777"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786A14C4" w14:textId="77777777"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18AB89EF" w14:textId="77777777"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07D74A81" w14:textId="77777777"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6951DE93" w14:textId="77777777"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04D49196" w14:textId="77777777"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9E1D559" w14:textId="77777777" w:rsidR="001665F1" w:rsidRPr="00855E1D" w:rsidRDefault="009A1662"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You must submit </w:t>
      </w:r>
      <w:r w:rsidR="00AC68FB" w:rsidRPr="00855E1D">
        <w:rPr>
          <w:rFonts w:cs="Arial"/>
          <w:sz w:val="22"/>
        </w:rPr>
        <w:t>your application</w:t>
      </w:r>
      <w:r w:rsidR="001665F1" w:rsidRPr="00855E1D">
        <w:rPr>
          <w:rFonts w:cs="Arial"/>
          <w:sz w:val="22"/>
        </w:rPr>
        <w:t xml:space="preserve"> form</w:t>
      </w:r>
      <w:r w:rsidR="00AC68FB" w:rsidRPr="00855E1D">
        <w:rPr>
          <w:rFonts w:cs="Arial"/>
          <w:sz w:val="22"/>
        </w:rPr>
        <w:t xml:space="preserve"> </w:t>
      </w:r>
      <w:r w:rsidR="001665F1" w:rsidRPr="00855E1D">
        <w:rPr>
          <w:rFonts w:cs="Arial"/>
          <w:sz w:val="22"/>
        </w:rPr>
        <w:t xml:space="preserve">as a Microsoft Word.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stored on personal online storage sites</w:t>
      </w:r>
      <w:r w:rsidR="00FF5FEA" w:rsidRPr="00855E1D">
        <w:rPr>
          <w:rFonts w:cs="Arial"/>
          <w:sz w:val="22"/>
        </w:rPr>
        <w:t xml:space="preserve">. For example, </w:t>
      </w:r>
      <w:r w:rsidR="001665F1" w:rsidRPr="00855E1D">
        <w:rPr>
          <w:rFonts w:cs="Arial"/>
          <w:sz w:val="22"/>
        </w:rPr>
        <w:t xml:space="preserve">OneDrive, Cloud, </w:t>
      </w:r>
      <w:r w:rsidR="001665F1" w:rsidRPr="00855E1D">
        <w:rPr>
          <w:rFonts w:cs="Arial"/>
          <w:sz w:val="22"/>
        </w:rPr>
        <w:lastRenderedPageBreak/>
        <w:t xml:space="preserve">Dropbox, Google Drive.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submitted in other file formats </w:t>
      </w:r>
      <w:r w:rsidR="00FF5FEA" w:rsidRPr="00855E1D">
        <w:rPr>
          <w:rFonts w:cs="Arial"/>
          <w:sz w:val="22"/>
        </w:rPr>
        <w:t>such as</w:t>
      </w:r>
      <w:r w:rsidR="001665F1" w:rsidRPr="00855E1D">
        <w:rPr>
          <w:rFonts w:cs="Arial"/>
          <w:sz w:val="22"/>
        </w:rPr>
        <w:t xml:space="preserve"> Google Docs.  </w:t>
      </w:r>
    </w:p>
    <w:p w14:paraId="17C29778" w14:textId="77777777" w:rsidR="00AC68FB" w:rsidRPr="00855E1D" w:rsidRDefault="006F643E"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Make sure you attach your application form as an attachment to your email, not as a link to an online storage site like Google Drive. </w:t>
      </w:r>
      <w:r w:rsidR="002E08E6" w:rsidRPr="00855E1D">
        <w:rPr>
          <w:rFonts w:cs="Arial"/>
          <w:sz w:val="22"/>
        </w:rPr>
        <w:t xml:space="preserve"> </w:t>
      </w:r>
      <w:r w:rsidR="004A5022" w:rsidRPr="00855E1D">
        <w:rPr>
          <w:rFonts w:cs="Arial"/>
          <w:sz w:val="22"/>
        </w:rPr>
        <w:t>Your</w:t>
      </w:r>
      <w:r w:rsidRPr="00855E1D">
        <w:rPr>
          <w:rFonts w:cs="Arial"/>
          <w:sz w:val="22"/>
        </w:rPr>
        <w:t xml:space="preserve"> email attachments should not exceed a 3mb limit to avoid any issues. If you need to submit supporting documentation that exceeds 3mb, </w:t>
      </w:r>
      <w:r w:rsidR="00BF44FA" w:rsidRPr="00855E1D">
        <w:rPr>
          <w:rFonts w:cs="Arial"/>
          <w:sz w:val="22"/>
        </w:rPr>
        <w:t>and to ensure receipt before the campaign closing date</w:t>
      </w:r>
      <w:r w:rsidR="00AC68FB" w:rsidRPr="00855E1D">
        <w:rPr>
          <w:rFonts w:cs="Arial"/>
          <w:sz w:val="22"/>
        </w:rPr>
        <w:t>; the</w:t>
      </w:r>
      <w:r w:rsidRPr="00855E1D">
        <w:rPr>
          <w:rFonts w:cs="Arial"/>
          <w:sz w:val="22"/>
        </w:rPr>
        <w:t xml:space="preserve"> documents </w:t>
      </w:r>
      <w:r w:rsidR="00BF44FA" w:rsidRPr="00855E1D">
        <w:rPr>
          <w:rFonts w:cs="Arial"/>
          <w:sz w:val="22"/>
        </w:rPr>
        <w:t>must be compresse</w:t>
      </w:r>
      <w:r w:rsidR="004A5022" w:rsidRPr="00855E1D">
        <w:rPr>
          <w:rFonts w:cs="Arial"/>
          <w:sz w:val="22"/>
        </w:rPr>
        <w:t>d /</w:t>
      </w:r>
      <w:r w:rsidR="00BF44FA" w:rsidRPr="00855E1D">
        <w:rPr>
          <w:rFonts w:cs="Arial"/>
          <w:sz w:val="22"/>
        </w:rPr>
        <w:t xml:space="preserve">zipped </w:t>
      </w:r>
      <w:r w:rsidRPr="00855E1D">
        <w:rPr>
          <w:rFonts w:cs="Arial"/>
          <w:sz w:val="22"/>
        </w:rPr>
        <w:t xml:space="preserve">before </w:t>
      </w:r>
      <w:r w:rsidR="002E08E6" w:rsidRPr="00855E1D">
        <w:rPr>
          <w:rFonts w:cs="Arial"/>
          <w:sz w:val="22"/>
        </w:rPr>
        <w:t xml:space="preserve">sending. </w:t>
      </w:r>
      <w:r w:rsidRPr="00855E1D">
        <w:rPr>
          <w:rFonts w:cs="Arial"/>
          <w:sz w:val="22"/>
        </w:rPr>
        <w:t xml:space="preserve"> To ensure you receive all email communications, we highly recommend checking your spam and junk folders regularly.</w:t>
      </w:r>
    </w:p>
    <w:p w14:paraId="1F398BCC" w14:textId="77777777" w:rsidR="00EB02F1" w:rsidRPr="00855E1D"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855E1D">
        <w:rPr>
          <w:rFonts w:cs="Arial"/>
          <w:sz w:val="22"/>
        </w:rPr>
        <w:t>We will only accept complete applications received by the closing date and time. If you submit multiple applications,</w:t>
      </w:r>
      <w:r w:rsidR="002E08E6" w:rsidRPr="00855E1D">
        <w:rPr>
          <w:rFonts w:cs="Arial"/>
          <w:sz w:val="22"/>
        </w:rPr>
        <w:t xml:space="preserve"> we will only consider</w:t>
      </w:r>
      <w:r w:rsidRPr="00855E1D">
        <w:rPr>
          <w:rFonts w:cs="Arial"/>
          <w:sz w:val="22"/>
        </w:rPr>
        <w:t xml:space="preserve"> the </w:t>
      </w:r>
      <w:r w:rsidRPr="00855E1D">
        <w:rPr>
          <w:rFonts w:eastAsia="Times New Roman" w:cs="Arial"/>
          <w:sz w:val="22"/>
          <w:lang w:val="en-GB"/>
        </w:rPr>
        <w:t>last one</w:t>
      </w:r>
      <w:r w:rsidRPr="00855E1D">
        <w:rPr>
          <w:rFonts w:cs="Arial"/>
          <w:sz w:val="22"/>
        </w:rPr>
        <w:t xml:space="preserve"> received before the closing date and time</w:t>
      </w:r>
      <w:r w:rsidR="002E08E6" w:rsidRPr="00855E1D">
        <w:rPr>
          <w:rFonts w:cs="Arial"/>
          <w:sz w:val="22"/>
        </w:rPr>
        <w:t>.</w:t>
      </w:r>
    </w:p>
    <w:p w14:paraId="7DB4C33C" w14:textId="77777777" w:rsidR="00DC4F7F" w:rsidRPr="00855E1D" w:rsidRDefault="0065784F" w:rsidP="00436CA9">
      <w:pPr>
        <w:numPr>
          <w:ilvl w:val="0"/>
          <w:numId w:val="7"/>
        </w:numPr>
        <w:spacing w:after="120" w:line="360" w:lineRule="auto"/>
        <w:rPr>
          <w:rFonts w:eastAsia="Times New Roman" w:cs="Arial"/>
          <w:sz w:val="22"/>
          <w:lang w:eastAsia="en-IE"/>
        </w:rPr>
      </w:pPr>
      <w:r w:rsidRPr="00855E1D">
        <w:rPr>
          <w:rFonts w:eastAsia="Times New Roman" w:cs="Arial"/>
          <w:sz w:val="22"/>
          <w:lang w:eastAsia="en-IE"/>
        </w:rPr>
        <w:t>We</w:t>
      </w:r>
      <w:r w:rsidR="00B36166" w:rsidRPr="00855E1D">
        <w:rPr>
          <w:rFonts w:eastAsia="Times New Roman" w:cs="Arial"/>
          <w:sz w:val="22"/>
          <w:lang w:eastAsia="en-IE"/>
        </w:rPr>
        <w:t xml:space="preserve"> will contact you by email. </w:t>
      </w:r>
      <w:r w:rsidR="00FD2F5B" w:rsidRPr="00855E1D">
        <w:rPr>
          <w:rFonts w:eastAsia="Times New Roman" w:cs="Arial"/>
          <w:sz w:val="22"/>
          <w:lang w:eastAsia="en-IE"/>
        </w:rPr>
        <w:t>E</w:t>
      </w:r>
      <w:r w:rsidR="00B36166" w:rsidRPr="00855E1D">
        <w:rPr>
          <w:rFonts w:eastAsia="Times New Roman" w:cs="Arial"/>
          <w:sz w:val="22"/>
          <w:lang w:eastAsia="en-IE"/>
        </w:rPr>
        <w:t xml:space="preserve">nsure your email address is included </w:t>
      </w:r>
      <w:r w:rsidR="004A5022" w:rsidRPr="00855E1D">
        <w:rPr>
          <w:rFonts w:eastAsia="Times New Roman" w:cs="Arial"/>
          <w:sz w:val="22"/>
          <w:lang w:eastAsia="en-IE"/>
        </w:rPr>
        <w:t>o</w:t>
      </w:r>
      <w:r w:rsidR="00B36166" w:rsidRPr="00855E1D">
        <w:rPr>
          <w:rFonts w:eastAsia="Times New Roman" w:cs="Arial"/>
          <w:sz w:val="22"/>
          <w:lang w:eastAsia="en-IE"/>
        </w:rPr>
        <w:t xml:space="preserve">n your application form and use an email address that you </w:t>
      </w:r>
      <w:r w:rsidR="00DC4F7F" w:rsidRPr="00855E1D">
        <w:rPr>
          <w:rFonts w:eastAsia="Times New Roman" w:cs="Arial"/>
          <w:sz w:val="22"/>
          <w:lang w:eastAsia="en-IE"/>
        </w:rPr>
        <w:t>regularly access</w:t>
      </w:r>
      <w:r w:rsidR="00B36166" w:rsidRPr="00855E1D">
        <w:rPr>
          <w:rFonts w:eastAsia="Times New Roman" w:cs="Arial"/>
          <w:sz w:val="22"/>
          <w:lang w:eastAsia="en-IE"/>
        </w:rPr>
        <w:t xml:space="preserve"> </w:t>
      </w:r>
      <w:r w:rsidRPr="00855E1D">
        <w:rPr>
          <w:rFonts w:eastAsia="Times New Roman" w:cs="Arial"/>
          <w:sz w:val="22"/>
          <w:lang w:eastAsia="en-IE"/>
        </w:rPr>
        <w:t>since</w:t>
      </w:r>
      <w:r w:rsidR="00B36166" w:rsidRPr="00855E1D">
        <w:rPr>
          <w:rFonts w:eastAsia="Times New Roman" w:cs="Arial"/>
          <w:sz w:val="22"/>
          <w:lang w:eastAsia="en-IE"/>
        </w:rPr>
        <w:t xml:space="preserve"> some communications </w:t>
      </w:r>
      <w:r w:rsidR="00400BBE" w:rsidRPr="00855E1D">
        <w:rPr>
          <w:rFonts w:eastAsia="Times New Roman" w:cs="Arial"/>
          <w:sz w:val="22"/>
          <w:lang w:eastAsia="en-IE"/>
        </w:rPr>
        <w:t>require</w:t>
      </w:r>
      <w:r w:rsidR="00B36166" w:rsidRPr="00855E1D">
        <w:rPr>
          <w:rFonts w:eastAsia="Times New Roman" w:cs="Arial"/>
          <w:sz w:val="22"/>
          <w:lang w:eastAsia="en-IE"/>
        </w:rPr>
        <w:t xml:space="preserve"> a </w:t>
      </w:r>
      <w:r w:rsidRPr="00855E1D">
        <w:rPr>
          <w:rFonts w:eastAsia="Times New Roman" w:cs="Arial"/>
          <w:sz w:val="22"/>
          <w:lang w:eastAsia="en-IE"/>
        </w:rPr>
        <w:t xml:space="preserve">timely </w:t>
      </w:r>
      <w:r w:rsidR="00B36166" w:rsidRPr="00855E1D">
        <w:rPr>
          <w:rFonts w:eastAsia="Times New Roman" w:cs="Arial"/>
          <w:sz w:val="22"/>
          <w:lang w:eastAsia="en-IE"/>
        </w:rPr>
        <w:t>response</w:t>
      </w:r>
      <w:r w:rsidRPr="00855E1D">
        <w:rPr>
          <w:rFonts w:eastAsia="Times New Roman" w:cs="Arial"/>
          <w:sz w:val="22"/>
          <w:lang w:eastAsia="en-IE"/>
        </w:rPr>
        <w:t>.</w:t>
      </w:r>
    </w:p>
    <w:p w14:paraId="588E9EE1" w14:textId="77777777"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29658517"/>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72720284" w14:textId="77777777" w:rsidR="00B1187D" w:rsidRPr="00471246" w:rsidRDefault="00B1187D" w:rsidP="00436CA9">
      <w:pPr>
        <w:numPr>
          <w:ilvl w:val="0"/>
          <w:numId w:val="7"/>
        </w:numPr>
        <w:spacing w:after="120" w:line="360" w:lineRule="auto"/>
        <w:ind w:left="357" w:hanging="357"/>
        <w:rPr>
          <w:rFonts w:eastAsia="Times New Roman" w:cs="Arial"/>
          <w:sz w:val="22"/>
          <w:lang w:eastAsia="en-IE"/>
        </w:rPr>
      </w:pPr>
      <w:r w:rsidRPr="00471246">
        <w:rPr>
          <w:rFonts w:eastAsia="Times New Roman" w:cs="Arial"/>
          <w:sz w:val="22"/>
          <w:lang w:eastAsia="en-IE"/>
        </w:rPr>
        <w:t>T</w:t>
      </w:r>
      <w:r w:rsidR="001C2789" w:rsidRPr="00471246">
        <w:rPr>
          <w:rFonts w:eastAsia="Times New Roman" w:cs="Arial"/>
          <w:sz w:val="22"/>
          <w:lang w:eastAsia="en-IE"/>
        </w:rPr>
        <w:t>h</w:t>
      </w:r>
      <w:r w:rsidRPr="00471246">
        <w:rPr>
          <w:rFonts w:eastAsia="Times New Roman" w:cs="Arial"/>
          <w:sz w:val="22"/>
          <w:lang w:eastAsia="en-IE"/>
        </w:rPr>
        <w:t xml:space="preserve">e purpose of this recruitment and selection process is to fill current and anticipated vacancies as </w:t>
      </w:r>
      <w:r w:rsidR="003A579C" w:rsidRPr="00471246">
        <w:rPr>
          <w:rFonts w:eastAsia="Times New Roman" w:cs="Arial"/>
          <w:sz w:val="22"/>
          <w:lang w:eastAsia="en-IE"/>
        </w:rPr>
        <w:t xml:space="preserve">detailed </w:t>
      </w:r>
      <w:r w:rsidRPr="00471246">
        <w:rPr>
          <w:rFonts w:eastAsia="Times New Roman" w:cs="Arial"/>
          <w:sz w:val="22"/>
          <w:lang w:eastAsia="en-IE"/>
        </w:rPr>
        <w:t xml:space="preserve">in the job specification </w:t>
      </w:r>
      <w:r w:rsidR="003A579C" w:rsidRPr="00471246">
        <w:rPr>
          <w:rFonts w:eastAsia="Times New Roman" w:cs="Arial"/>
          <w:sz w:val="22"/>
          <w:lang w:eastAsia="en-IE"/>
        </w:rPr>
        <w:t>for</w:t>
      </w:r>
      <w:r w:rsidRPr="00471246">
        <w:rPr>
          <w:rFonts w:eastAsia="Times New Roman" w:cs="Arial"/>
          <w:sz w:val="22"/>
          <w:lang w:eastAsia="en-IE"/>
        </w:rPr>
        <w:t xml:space="preserve"> the lifetime of the panel.  </w:t>
      </w:r>
      <w:r w:rsidR="00E6585F" w:rsidRPr="00471246">
        <w:rPr>
          <w:rFonts w:cs="Arial"/>
          <w:sz w:val="22"/>
        </w:rPr>
        <w:t>Being on a panel does not guarantee a job offer.</w:t>
      </w:r>
    </w:p>
    <w:p w14:paraId="1AD7678F" w14:textId="77777777"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54AC981D" w14:textId="77777777"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7C546F17" w14:textId="77777777"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4E36CE6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27990170" w14:textId="77777777"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33D8EC1F" w14:textId="77777777" w:rsidR="007E4412" w:rsidRPr="00181A57" w:rsidRDefault="007E4412" w:rsidP="007E4412">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lastRenderedPageBreak/>
        <w:t>Proposed interview dates will be indicated at a later stage. Usually, candidates will receive, at least, two weeks' notice of interview. It may be less, in exceptional circumstances</w:t>
      </w:r>
      <w:r>
        <w:rPr>
          <w:rFonts w:eastAsia="Times New Roman" w:cs="Arial"/>
          <w:color w:val="000000"/>
          <w:sz w:val="22"/>
          <w:lang w:eastAsia="en-IE"/>
        </w:rPr>
        <w:t>.</w:t>
      </w:r>
    </w:p>
    <w:p w14:paraId="23E7313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7B1B8CB8" w14:textId="77777777"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AF2586A"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E36D829"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490F8E43" w14:textId="77777777"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74D1736F" w14:textId="77777777"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22465406" w14:textId="77777777"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29658518"/>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7F1236D4" w14:textId="77777777"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2"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78CE5C3F"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3"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1FB5D932"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4"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1E5A13D4" w14:textId="77777777"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0B77C7E" w14:textId="77777777" w:rsidR="004F77B5" w:rsidRPr="003A481C" w:rsidRDefault="00743988" w:rsidP="00436CA9">
      <w:pPr>
        <w:pStyle w:val="ListParagraph"/>
        <w:numPr>
          <w:ilvl w:val="1"/>
          <w:numId w:val="3"/>
        </w:numPr>
        <w:spacing w:after="120" w:line="360" w:lineRule="auto"/>
        <w:ind w:hanging="357"/>
        <w:contextualSpacing w:val="0"/>
        <w:rPr>
          <w:rFonts w:cs="Arial"/>
          <w:sz w:val="22"/>
          <w:u w:val="single"/>
        </w:rPr>
      </w:pPr>
      <w:hyperlink r:id="rId15" w:history="1">
        <w:r w:rsidR="004F77B5" w:rsidRPr="003A481C">
          <w:rPr>
            <w:rStyle w:val="Hyperlink"/>
            <w:rFonts w:cs="Arial"/>
            <w:sz w:val="22"/>
          </w:rPr>
          <w:t>Applying for a job in the HSE</w:t>
        </w:r>
      </w:hyperlink>
    </w:p>
    <w:p w14:paraId="1A2FA466" w14:textId="77777777" w:rsidR="004F77B5" w:rsidRPr="003A481C" w:rsidRDefault="00743988" w:rsidP="00436CA9">
      <w:pPr>
        <w:pStyle w:val="ListParagraph"/>
        <w:numPr>
          <w:ilvl w:val="1"/>
          <w:numId w:val="3"/>
        </w:numPr>
        <w:spacing w:after="120" w:line="360" w:lineRule="auto"/>
        <w:ind w:hanging="357"/>
        <w:contextualSpacing w:val="0"/>
        <w:rPr>
          <w:rFonts w:cs="Arial"/>
          <w:sz w:val="22"/>
          <w:u w:val="single"/>
        </w:rPr>
      </w:pPr>
      <w:hyperlink r:id="rId16" w:history="1">
        <w:r w:rsidR="004F77B5" w:rsidRPr="003A481C">
          <w:rPr>
            <w:rStyle w:val="Hyperlink"/>
            <w:rFonts w:cs="Arial"/>
            <w:sz w:val="22"/>
          </w:rPr>
          <w:t>About interviewing in the HSE</w:t>
        </w:r>
      </w:hyperlink>
    </w:p>
    <w:p w14:paraId="30C2A07E" w14:textId="77777777" w:rsidR="004F77B5" w:rsidRPr="003A481C" w:rsidRDefault="00743988" w:rsidP="00436CA9">
      <w:pPr>
        <w:pStyle w:val="ListParagraph"/>
        <w:numPr>
          <w:ilvl w:val="1"/>
          <w:numId w:val="3"/>
        </w:numPr>
        <w:spacing w:after="120" w:line="360" w:lineRule="auto"/>
        <w:ind w:hanging="357"/>
        <w:contextualSpacing w:val="0"/>
        <w:rPr>
          <w:rStyle w:val="Hyperlink"/>
          <w:rFonts w:cs="Arial"/>
          <w:color w:val="auto"/>
          <w:sz w:val="22"/>
        </w:rPr>
      </w:pPr>
      <w:hyperlink r:id="rId17" w:history="1">
        <w:r w:rsidR="004F77B5" w:rsidRPr="003A481C">
          <w:rPr>
            <w:rStyle w:val="Hyperlink"/>
            <w:rFonts w:cs="Arial"/>
            <w:sz w:val="22"/>
          </w:rPr>
          <w:t>Practising for an Interview in the HSE</w:t>
        </w:r>
      </w:hyperlink>
    </w:p>
    <w:p w14:paraId="3593D309" w14:textId="77777777"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w:t>
      </w:r>
      <w:proofErr w:type="spellStart"/>
      <w:r w:rsidRPr="00436CA9">
        <w:rPr>
          <w:rFonts w:cs="Arial"/>
          <w:sz w:val="22"/>
        </w:rPr>
        <w:t>HSeLanD</w:t>
      </w:r>
      <w:proofErr w:type="spellEnd"/>
      <w:r w:rsidRPr="00436CA9">
        <w:rPr>
          <w:rFonts w:cs="Arial"/>
          <w:sz w:val="22"/>
        </w:rPr>
        <w:t xml:space="preserve">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0313C685" w14:textId="77777777"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8"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9"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28B387A0" w14:textId="77777777"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29658519"/>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0A66DE85" w14:textId="77777777"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773532F"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0E4AF4C4"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6C9CA9A4" w14:textId="77777777"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5124D962" w14:textId="77777777"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29658520"/>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0DB47885" w14:textId="77777777"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5F8039B7" w14:textId="77777777"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29658521"/>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5533128C" w14:textId="77777777" w:rsidR="00DF0EE6" w:rsidRPr="00DF43AF" w:rsidRDefault="00DF0EE6" w:rsidP="00436CA9">
      <w:pPr>
        <w:pStyle w:val="ListParagraph"/>
        <w:autoSpaceDE w:val="0"/>
        <w:autoSpaceDN w:val="0"/>
        <w:adjustRightInd w:val="0"/>
        <w:spacing w:after="120" w:line="360" w:lineRule="auto"/>
        <w:ind w:left="0"/>
        <w:contextualSpacing w:val="0"/>
        <w:rPr>
          <w:rFonts w:cs="Arial"/>
          <w:sz w:val="22"/>
        </w:rPr>
      </w:pPr>
      <w:r w:rsidRPr="00DF43AF">
        <w:rPr>
          <w:rFonts w:cs="Arial"/>
          <w:sz w:val="22"/>
        </w:rPr>
        <w:t xml:space="preserve">What </w:t>
      </w:r>
      <w:r w:rsidR="003A481C" w:rsidRPr="00DF43AF">
        <w:rPr>
          <w:rFonts w:cs="Arial"/>
          <w:sz w:val="22"/>
        </w:rPr>
        <w:t>is a p</w:t>
      </w:r>
      <w:r w:rsidRPr="00DF43AF">
        <w:rPr>
          <w:rFonts w:cs="Arial"/>
          <w:sz w:val="22"/>
        </w:rPr>
        <w:t>anel?</w:t>
      </w:r>
    </w:p>
    <w:p w14:paraId="235B625F" w14:textId="77777777" w:rsidR="00EB02F1" w:rsidRPr="00DF43AF" w:rsidRDefault="002A0CB6" w:rsidP="00436CA9">
      <w:pPr>
        <w:pStyle w:val="ListParagraph"/>
        <w:spacing w:after="120" w:line="360" w:lineRule="auto"/>
        <w:ind w:left="0"/>
        <w:contextualSpacing w:val="0"/>
        <w:rPr>
          <w:rFonts w:cs="Arial"/>
          <w:sz w:val="22"/>
        </w:rPr>
      </w:pPr>
      <w:r w:rsidRPr="00DF43AF">
        <w:rPr>
          <w:rFonts w:cs="Arial"/>
          <w:sz w:val="22"/>
        </w:rPr>
        <w:t xml:space="preserve">A panel is a list of candidates who have been successful at interview, ranked in order of merit. </w:t>
      </w:r>
      <w:r w:rsidR="003A481C" w:rsidRPr="00DF43AF">
        <w:rPr>
          <w:rFonts w:cs="Arial"/>
          <w:sz w:val="22"/>
        </w:rPr>
        <w:t>We place t</w:t>
      </w:r>
      <w:r w:rsidRPr="00DF43AF">
        <w:rPr>
          <w:rFonts w:cs="Arial"/>
          <w:sz w:val="22"/>
        </w:rPr>
        <w:t xml:space="preserve">he highest-scoring candidate first on the panel, and </w:t>
      </w:r>
      <w:r w:rsidR="003F71B6" w:rsidRPr="00DF43AF">
        <w:rPr>
          <w:rFonts w:cs="Arial"/>
          <w:sz w:val="22"/>
        </w:rPr>
        <w:t xml:space="preserve">offer </w:t>
      </w:r>
      <w:r w:rsidRPr="00DF43AF">
        <w:rPr>
          <w:rFonts w:cs="Arial"/>
          <w:sz w:val="22"/>
        </w:rPr>
        <w:t xml:space="preserve">subsequent vacancies in order of merit. If the first candidate declines the </w:t>
      </w:r>
      <w:r w:rsidR="005C170F" w:rsidRPr="00DF43AF">
        <w:rPr>
          <w:rFonts w:eastAsia="Times New Roman" w:cs="Arial"/>
          <w:bCs/>
          <w:sz w:val="22"/>
          <w:lang w:eastAsia="en-IE"/>
        </w:rPr>
        <w:t xml:space="preserve">conditional </w:t>
      </w:r>
      <w:r w:rsidRPr="00DF43AF">
        <w:rPr>
          <w:rFonts w:cs="Arial"/>
          <w:sz w:val="22"/>
        </w:rPr>
        <w:t xml:space="preserve">job offer, </w:t>
      </w:r>
      <w:r w:rsidR="003F71B6" w:rsidRPr="00DF43AF">
        <w:rPr>
          <w:rFonts w:cs="Arial"/>
          <w:sz w:val="22"/>
        </w:rPr>
        <w:t xml:space="preserve">we offer it </w:t>
      </w:r>
      <w:r w:rsidRPr="00DF43AF">
        <w:rPr>
          <w:rFonts w:cs="Arial"/>
          <w:sz w:val="22"/>
        </w:rPr>
        <w:t xml:space="preserve">to the second candidate, and so on. Panels remain active for at least one year </w:t>
      </w:r>
      <w:r w:rsidR="003F71B6" w:rsidRPr="00DF43AF">
        <w:rPr>
          <w:rFonts w:cs="Arial"/>
          <w:sz w:val="22"/>
        </w:rPr>
        <w:t>and can extend them.</w:t>
      </w:r>
    </w:p>
    <w:p w14:paraId="03D9A45E" w14:textId="77777777"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29658522"/>
      <w:r w:rsidRPr="00125EBD">
        <w:rPr>
          <w:rFonts w:eastAsia="Times New Roman"/>
          <w:b w:val="0"/>
          <w:color w:val="000000" w:themeColor="text1"/>
          <w:sz w:val="22"/>
          <w:szCs w:val="22"/>
          <w:lang w:val="en-GB" w:eastAsia="zh-CN"/>
        </w:rPr>
        <w:t>Marking System</w:t>
      </w:r>
      <w:bookmarkEnd w:id="8"/>
    </w:p>
    <w:p w14:paraId="4F83530F"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7C164707"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7DAFDCE9"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5EBAE322"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42A87F5F" w14:textId="77777777"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2B2831" w14:textId="77777777"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73B1C0FB" w14:textId="77777777"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05454D94" w14:textId="77777777"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6710AFAC" w14:textId="77777777" w:rsidTr="000D0896">
        <w:trPr>
          <w:cantSplit/>
          <w:trHeight w:val="474"/>
        </w:trPr>
        <w:tc>
          <w:tcPr>
            <w:tcW w:w="9322" w:type="dxa"/>
            <w:gridSpan w:val="4"/>
            <w:shd w:val="clear" w:color="auto" w:fill="E2EAE7"/>
            <w:vAlign w:val="center"/>
          </w:tcPr>
          <w:p w14:paraId="4EBDEBED" w14:textId="77777777"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5F06DCC0" w14:textId="77777777" w:rsidTr="003C75C7">
        <w:trPr>
          <w:trHeight w:val="1343"/>
        </w:trPr>
        <w:tc>
          <w:tcPr>
            <w:tcW w:w="1980" w:type="dxa"/>
            <w:vAlign w:val="center"/>
          </w:tcPr>
          <w:p w14:paraId="06304BC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5D6DEA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1F28F866" w14:textId="77777777"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01CE3654" w14:textId="77777777"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1E5F1D4F" w14:textId="77777777" w:rsidTr="000D0896">
        <w:trPr>
          <w:cantSplit/>
          <w:trHeight w:val="356"/>
        </w:trPr>
        <w:tc>
          <w:tcPr>
            <w:tcW w:w="1980" w:type="dxa"/>
            <w:shd w:val="clear" w:color="auto" w:fill="E2EAE7"/>
            <w:vAlign w:val="center"/>
          </w:tcPr>
          <w:p w14:paraId="254FA059"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7AC744B4"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9A3AD71"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2741B23A"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41F4290E" w14:textId="77777777" w:rsidR="00125EBD" w:rsidRDefault="00125EBD" w:rsidP="00436CA9">
      <w:pPr>
        <w:spacing w:after="120" w:line="360" w:lineRule="auto"/>
        <w:rPr>
          <w:rFonts w:cs="Arial"/>
          <w:sz w:val="22"/>
        </w:rPr>
      </w:pPr>
    </w:p>
    <w:p w14:paraId="4ED7D141" w14:textId="77777777"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48839C48" w14:textId="77777777"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29658523"/>
      <w:r w:rsidRPr="00436CA9">
        <w:rPr>
          <w:rFonts w:eastAsia="Times New Roman"/>
          <w:b w:val="0"/>
          <w:color w:val="000000" w:themeColor="text1"/>
          <w:sz w:val="22"/>
          <w:szCs w:val="22"/>
          <w:lang w:val="en-GB" w:eastAsia="zh-CN"/>
        </w:rPr>
        <w:t>Future panels</w:t>
      </w:r>
      <w:bookmarkEnd w:id="9"/>
    </w:p>
    <w:p w14:paraId="7C0F3EAF" w14:textId="77777777" w:rsidR="0016327E" w:rsidRPr="00350318" w:rsidRDefault="0016327E" w:rsidP="00436CA9">
      <w:pPr>
        <w:pStyle w:val="ListParagraph"/>
        <w:spacing w:after="120" w:line="360" w:lineRule="auto"/>
        <w:ind w:left="0"/>
        <w:contextualSpacing w:val="0"/>
        <w:rPr>
          <w:rFonts w:eastAsia="Times New Roman" w:cs="Arial"/>
          <w:sz w:val="22"/>
          <w:lang w:eastAsia="en-IE"/>
        </w:rPr>
      </w:pPr>
      <w:r w:rsidRPr="00350318">
        <w:rPr>
          <w:rFonts w:eastAsia="Times New Roman" w:cs="Arial"/>
          <w:sz w:val="22"/>
          <w:lang w:eastAsia="en-IE"/>
        </w:rPr>
        <w:t xml:space="preserve">The HSE may contact all available successful candidates if the panels are exhausted. </w:t>
      </w:r>
      <w:r w:rsidR="009646AB" w:rsidRPr="00350318">
        <w:rPr>
          <w:rFonts w:eastAsia="Times New Roman" w:cs="Arial"/>
          <w:sz w:val="22"/>
          <w:lang w:eastAsia="en-IE"/>
        </w:rPr>
        <w:t>We may extend t</w:t>
      </w:r>
      <w:r w:rsidRPr="00350318">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6FE4B92E" w14:textId="77777777"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29658524"/>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34A1126C" w14:textId="77777777"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224C84B0" w14:textId="77777777"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29658525"/>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6C8B2A67" w14:textId="7777777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31E6A2C9" w14:textId="7777777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29658526"/>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77FFCC1D" w14:textId="77777777"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2B465F3C" w14:textId="77777777"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45C04D73" w14:textId="77777777"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D6807A5" w14:textId="7777777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29658527"/>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1AFA411A" w14:textId="77777777"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0" w:history="1">
        <w:r w:rsidR="009646AB" w:rsidRPr="009646AB">
          <w:rPr>
            <w:rStyle w:val="Hyperlink"/>
            <w:rFonts w:cs="Arial"/>
            <w:iCs/>
            <w:sz w:val="22"/>
          </w:rPr>
          <w:t>CPSA website.</w:t>
        </w:r>
      </w:hyperlink>
    </w:p>
    <w:p w14:paraId="0DA0352D" w14:textId="77777777"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5624B1B3" w14:textId="77777777"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14:paraId="58C1FC43"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24F7872F"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4709DEAE" w14:textId="77777777"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60B0936C"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71148ABF" w14:textId="77777777"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3C1BAC89" w14:textId="77777777"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0CB6D405" w14:textId="77777777"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5CF08BE5" w14:textId="77777777"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1333C65B" w14:textId="77777777"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44D55B1" w14:textId="77777777"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65DD4FD3"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Informal Review / Complaint</w:t>
      </w:r>
    </w:p>
    <w:p w14:paraId="764C3A66" w14:textId="77777777" w:rsidR="009637AB" w:rsidRPr="00181A57" w:rsidRDefault="009637AB" w:rsidP="009637AB">
      <w:pPr>
        <w:autoSpaceDE w:val="0"/>
        <w:autoSpaceDN w:val="0"/>
        <w:spacing w:before="240" w:after="120" w:line="240" w:lineRule="auto"/>
        <w:rPr>
          <w:iCs/>
          <w:sz w:val="22"/>
        </w:rPr>
      </w:pPr>
      <w:r w:rsidRPr="00181A57">
        <w:rPr>
          <w:iCs/>
          <w:sz w:val="22"/>
        </w:rPr>
        <w:t xml:space="preserve">Request must be submitted by email to </w:t>
      </w:r>
      <w:r w:rsidRPr="00181A57">
        <w:rPr>
          <w:rFonts w:cs="Arial"/>
          <w:sz w:val="22"/>
        </w:rPr>
        <w:t>the</w:t>
      </w:r>
      <w:r w:rsidRPr="00181A57">
        <w:rPr>
          <w:rFonts w:cs="Arial"/>
          <w:iCs/>
          <w:sz w:val="22"/>
        </w:rPr>
        <w:t xml:space="preserve"> Campaign Lead, outlined on the job advertisement (</w:t>
      </w:r>
      <w:hyperlink r:id="rId21"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p>
    <w:p w14:paraId="656958B5"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Formal Review / Complaint</w:t>
      </w:r>
    </w:p>
    <w:p w14:paraId="157D0920" w14:textId="2399D678" w:rsidR="009637AB" w:rsidRPr="00181A57" w:rsidRDefault="009637AB" w:rsidP="009637AB">
      <w:pPr>
        <w:autoSpaceDE w:val="0"/>
        <w:autoSpaceDN w:val="0"/>
        <w:rPr>
          <w:iCs/>
          <w:sz w:val="22"/>
        </w:rPr>
      </w:pPr>
      <w:r w:rsidRPr="00181A57">
        <w:rPr>
          <w:iCs/>
          <w:sz w:val="22"/>
        </w:rPr>
        <w:t>Request must be submitted by email to Lorraine Speers, Formal Appeals Officer (</w:t>
      </w:r>
      <w:r w:rsidR="00930E8D" w:rsidRPr="00930E8D">
        <w:t>appeals.technologyandtransformation@hse.ie</w:t>
      </w:r>
      <w:r w:rsidRPr="00181A57">
        <w:rPr>
          <w:iCs/>
          <w:sz w:val="22"/>
        </w:rPr>
        <w:t xml:space="preserve">) within </w:t>
      </w:r>
      <w:r w:rsidRPr="00181A57">
        <w:rPr>
          <w:b/>
          <w:iCs/>
          <w:sz w:val="22"/>
        </w:rPr>
        <w:t>5 working days</w:t>
      </w:r>
      <w:r w:rsidRPr="00181A57">
        <w:rPr>
          <w:iCs/>
          <w:sz w:val="22"/>
        </w:rPr>
        <w:t xml:space="preserve"> of receipt of a decision.</w:t>
      </w:r>
    </w:p>
    <w:p w14:paraId="78D3BD47" w14:textId="77777777"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29658528"/>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6E1156E2" w14:textId="77777777" w:rsidR="00CA76A9" w:rsidRDefault="00CA76A9" w:rsidP="00CA76A9">
      <w:pPr>
        <w:spacing w:before="240" w:after="120" w:line="240" w:lineRule="auto"/>
        <w:textAlignment w:val="center"/>
      </w:pPr>
      <w:r w:rsidRPr="006D2733">
        <w:rPr>
          <w:rFonts w:cs="Arial"/>
          <w:sz w:val="22"/>
        </w:rPr>
        <w:t xml:space="preserve">The </w:t>
      </w:r>
      <w:r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Pr="006D2733">
        <w:rPr>
          <w:rFonts w:cs="Arial"/>
          <w:iCs/>
          <w:sz w:val="22"/>
        </w:rPr>
        <w:t xml:space="preserve">More information on the </w:t>
      </w:r>
      <w:hyperlink r:id="rId22" w:history="1">
        <w:r w:rsidRPr="006D2733">
          <w:rPr>
            <w:rStyle w:val="Hyperlink"/>
            <w:rFonts w:cs="Arial"/>
            <w:iCs/>
            <w:sz w:val="22"/>
          </w:rPr>
          <w:t>HSE Candidate Privacy Policy</w:t>
        </w:r>
      </w:hyperlink>
      <w:r w:rsidRPr="006D2733">
        <w:rPr>
          <w:rFonts w:cs="Arial"/>
          <w:iCs/>
          <w:sz w:val="22"/>
        </w:rPr>
        <w:t xml:space="preserve"> </w:t>
      </w:r>
    </w:p>
    <w:p w14:paraId="2A3F1350" w14:textId="77777777"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29658529"/>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50D4BD9A"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0C7A991C" w14:textId="77777777" w:rsidR="00C2372E" w:rsidRPr="00436CA9" w:rsidRDefault="00C2372E" w:rsidP="00436CA9">
      <w:pPr>
        <w:spacing w:after="120" w:line="360" w:lineRule="auto"/>
        <w:rPr>
          <w:rFonts w:cs="Arial"/>
          <w:sz w:val="22"/>
        </w:rPr>
      </w:pPr>
      <w:r w:rsidRPr="00436CA9">
        <w:rPr>
          <w:rFonts w:cs="Arial"/>
          <w:sz w:val="22"/>
        </w:rPr>
        <w:lastRenderedPageBreak/>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56508AA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6AE5284C"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7447EBCF"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062E5C5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3B982322"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5688A06C"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27F3D9A"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766B2C2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088929D6"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1116B89B"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2FB4DF30" w14:textId="77777777"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48E2F5DA" w14:textId="77777777"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45FE75A0" w14:textId="77777777" w:rsidR="00B230FD" w:rsidRPr="00436CA9" w:rsidRDefault="00FD2F5B" w:rsidP="00436CA9">
      <w:pPr>
        <w:spacing w:after="120" w:line="360" w:lineRule="auto"/>
        <w:jc w:val="both"/>
        <w:rPr>
          <w:rFonts w:cs="Arial"/>
          <w:sz w:val="22"/>
        </w:rPr>
      </w:pPr>
      <w:r>
        <w:rPr>
          <w:rFonts w:cs="Arial"/>
          <w:sz w:val="22"/>
        </w:rPr>
        <w:lastRenderedPageBreak/>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4DF35543" w14:textId="77777777"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0B1AD8E3"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1FFF455F" w14:textId="77777777"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1F151D3D" w14:textId="77777777"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080F6AD4" w14:textId="77777777" w:rsidR="00B230FD" w:rsidRPr="00436CA9" w:rsidRDefault="00B230FD" w:rsidP="00436CA9">
      <w:pPr>
        <w:spacing w:after="120" w:line="360" w:lineRule="auto"/>
        <w:rPr>
          <w:rFonts w:cs="Arial"/>
          <w:sz w:val="22"/>
        </w:rPr>
      </w:pPr>
    </w:p>
    <w:p w14:paraId="52820D4C" w14:textId="77777777" w:rsidR="00335ABF" w:rsidRPr="00436CA9" w:rsidRDefault="00335ABF" w:rsidP="00436CA9">
      <w:pPr>
        <w:spacing w:after="120" w:line="360" w:lineRule="auto"/>
        <w:rPr>
          <w:rFonts w:cs="Arial"/>
          <w:sz w:val="22"/>
        </w:rPr>
      </w:pPr>
      <w:r w:rsidRPr="00436CA9">
        <w:rPr>
          <w:rFonts w:cs="Arial"/>
          <w:sz w:val="22"/>
        </w:rPr>
        <w:br w:type="page"/>
      </w:r>
    </w:p>
    <w:p w14:paraId="624504FC" w14:textId="77777777" w:rsidR="00DB1DA3" w:rsidRPr="00181A57" w:rsidRDefault="00DB1DA3" w:rsidP="00DB1DA3">
      <w:pPr>
        <w:pStyle w:val="Heading1"/>
        <w:spacing w:line="240" w:lineRule="auto"/>
        <w:rPr>
          <w:rFonts w:cs="Arial"/>
          <w:sz w:val="22"/>
          <w:szCs w:val="22"/>
        </w:rPr>
      </w:pPr>
      <w:bookmarkStart w:id="16" w:name="_Appendix_2:_Applicant"/>
      <w:bookmarkStart w:id="17" w:name="_Toc211847959"/>
      <w:bookmarkStart w:id="18" w:name="_Toc221799138"/>
      <w:bookmarkStart w:id="19" w:name="_Toc229658530"/>
      <w:bookmarkEnd w:id="16"/>
      <w:r w:rsidRPr="00181A57">
        <w:rPr>
          <w:rFonts w:cs="Arial"/>
          <w:sz w:val="22"/>
          <w:szCs w:val="22"/>
        </w:rPr>
        <w:lastRenderedPageBreak/>
        <w:t>Appendices: Supplementary recruitment and selection process information</w:t>
      </w:r>
      <w:bookmarkEnd w:id="17"/>
      <w:bookmarkEnd w:id="18"/>
      <w:bookmarkEnd w:id="19"/>
      <w:r w:rsidRPr="00181A57">
        <w:rPr>
          <w:rFonts w:cs="Arial"/>
          <w:sz w:val="22"/>
          <w:szCs w:val="22"/>
        </w:rPr>
        <w:t xml:space="preserve"> </w:t>
      </w:r>
    </w:p>
    <w:p w14:paraId="7CBBEF86" w14:textId="64EA98A1" w:rsidR="00DB1DA3" w:rsidRDefault="00DB1DA3" w:rsidP="00F776E1">
      <w:pPr>
        <w:jc w:val="both"/>
        <w:rPr>
          <w:rFonts w:cs="Arial"/>
          <w:b/>
          <w:sz w:val="22"/>
          <w:highlight w:val="yellow"/>
          <w:u w:val="single"/>
        </w:rPr>
      </w:pPr>
      <w:bookmarkStart w:id="20" w:name="_Appendix_1:_Eligibility"/>
      <w:bookmarkEnd w:id="20"/>
    </w:p>
    <w:p w14:paraId="4EF02571" w14:textId="77777777" w:rsidR="00743988" w:rsidRDefault="00743988" w:rsidP="00743988">
      <w:pPr>
        <w:rPr>
          <w:bCs/>
          <w:sz w:val="22"/>
        </w:rPr>
      </w:pPr>
      <w:r w:rsidRPr="00181A57">
        <w:rPr>
          <w:bCs/>
          <w:sz w:val="22"/>
        </w:rPr>
        <w:t>Appendix 1: Eligibility Criteria- Qualifications and/ or experience</w:t>
      </w:r>
    </w:p>
    <w:p w14:paraId="6DD932FE" w14:textId="77777777" w:rsidR="00743988" w:rsidRPr="00B46BFE" w:rsidRDefault="00743988" w:rsidP="00743988">
      <w:pPr>
        <w:jc w:val="both"/>
        <w:rPr>
          <w:rFonts w:cs="Arial"/>
          <w:b/>
          <w:sz w:val="22"/>
          <w:u w:val="single"/>
        </w:rPr>
      </w:pPr>
      <w:r w:rsidRPr="00B46BFE">
        <w:rPr>
          <w:rFonts w:cs="Arial"/>
          <w:b/>
          <w:sz w:val="22"/>
          <w:u w:val="single"/>
        </w:rPr>
        <w:t>Professional Qualifications, Experience, etc.:</w:t>
      </w:r>
    </w:p>
    <w:p w14:paraId="16EE4C41" w14:textId="77777777" w:rsidR="00743988" w:rsidRPr="007467B5" w:rsidRDefault="00743988" w:rsidP="00F776E1">
      <w:pPr>
        <w:jc w:val="both"/>
        <w:rPr>
          <w:rFonts w:cs="Arial"/>
          <w:b/>
          <w:sz w:val="22"/>
          <w:highlight w:val="yellow"/>
          <w:u w:val="single"/>
        </w:rPr>
      </w:pPr>
    </w:p>
    <w:p w14:paraId="0F63DAD1" w14:textId="77777777" w:rsidR="003C7AD1" w:rsidRPr="00181A57" w:rsidRDefault="003C7AD1" w:rsidP="003C7AD1">
      <w:pPr>
        <w:jc w:val="both"/>
        <w:rPr>
          <w:rFonts w:cs="Arial"/>
          <w:b/>
          <w:bCs/>
          <w:i/>
          <w:iCs/>
          <w:sz w:val="22"/>
        </w:rPr>
      </w:pPr>
      <w:r w:rsidRPr="00181A57">
        <w:rPr>
          <w:rFonts w:cs="Arial"/>
          <w:b/>
          <w:bCs/>
          <w:i/>
          <w:iCs/>
          <w:sz w:val="22"/>
          <w:u w:val="single"/>
        </w:rPr>
        <w:t>Post Specific Requirements</w:t>
      </w:r>
      <w:r w:rsidRPr="00181A57">
        <w:rPr>
          <w:rFonts w:cs="Arial"/>
          <w:b/>
          <w:bCs/>
          <w:i/>
          <w:iCs/>
          <w:sz w:val="22"/>
        </w:rPr>
        <w:t xml:space="preserve">: </w:t>
      </w:r>
    </w:p>
    <w:p w14:paraId="04CE3FDF" w14:textId="77777777" w:rsidR="003C7AD1" w:rsidRDefault="003C7AD1" w:rsidP="003C7AD1">
      <w:pPr>
        <w:ind w:left="360"/>
        <w:rPr>
          <w:rFonts w:cs="Arial"/>
          <w:b/>
          <w:bCs/>
          <w:iCs/>
          <w:sz w:val="22"/>
        </w:rPr>
      </w:pPr>
      <w:r w:rsidRPr="00181A57">
        <w:rPr>
          <w:rFonts w:cs="Arial"/>
          <w:b/>
          <w:bCs/>
          <w:iCs/>
          <w:sz w:val="22"/>
        </w:rPr>
        <w:t>Applicants must demonstrate all of the criteria listed below, as relevant to the role</w:t>
      </w:r>
    </w:p>
    <w:p w14:paraId="77750D79" w14:textId="77777777" w:rsidR="003C7AD1" w:rsidRPr="00E0754C" w:rsidRDefault="003C7AD1" w:rsidP="003C7AD1">
      <w:pPr>
        <w:numPr>
          <w:ilvl w:val="0"/>
          <w:numId w:val="43"/>
        </w:numPr>
        <w:spacing w:after="0" w:line="240" w:lineRule="auto"/>
        <w:jc w:val="both"/>
        <w:rPr>
          <w:rFonts w:cs="Arial"/>
          <w:sz w:val="22"/>
        </w:rPr>
      </w:pPr>
      <w:r w:rsidRPr="00E0754C">
        <w:rPr>
          <w:rFonts w:cs="Arial"/>
          <w:sz w:val="22"/>
        </w:rPr>
        <w:t>Demonstrate experience of working in cybersecurity, risk management, audit, and / or compliance in a complex or regulated environment. </w:t>
      </w:r>
    </w:p>
    <w:p w14:paraId="6092D563" w14:textId="77777777" w:rsidR="003C7AD1" w:rsidRPr="00E0754C" w:rsidRDefault="003C7AD1" w:rsidP="003C7AD1">
      <w:pPr>
        <w:numPr>
          <w:ilvl w:val="0"/>
          <w:numId w:val="43"/>
        </w:numPr>
        <w:spacing w:after="0" w:line="240" w:lineRule="auto"/>
        <w:jc w:val="both"/>
        <w:rPr>
          <w:rFonts w:cs="Arial"/>
          <w:sz w:val="22"/>
        </w:rPr>
      </w:pPr>
      <w:r w:rsidRPr="00E0754C">
        <w:rPr>
          <w:rFonts w:cs="Arial"/>
          <w:sz w:val="22"/>
        </w:rPr>
        <w:t>Demonstrate experience of working collaboratively with multiple internal and external stakeholders in healthcare and/or Cybersecurity/ICT environment.  </w:t>
      </w:r>
    </w:p>
    <w:p w14:paraId="7C112FAC" w14:textId="77777777" w:rsidR="003C7AD1" w:rsidRPr="0015044F" w:rsidRDefault="003C7AD1" w:rsidP="003C7AD1">
      <w:pPr>
        <w:pStyle w:val="ListParagraph"/>
        <w:numPr>
          <w:ilvl w:val="0"/>
          <w:numId w:val="43"/>
        </w:numPr>
        <w:rPr>
          <w:rFonts w:cs="Arial"/>
          <w:b/>
          <w:bCs/>
          <w:iCs/>
          <w:sz w:val="22"/>
        </w:rPr>
      </w:pPr>
      <w:r w:rsidRPr="0015044F">
        <w:rPr>
          <w:rFonts w:cs="Arial"/>
          <w:sz w:val="22"/>
        </w:rPr>
        <w:t>Demonstrate a strong track record of managing multiple priorities and delivering to tight deadlines.</w:t>
      </w:r>
    </w:p>
    <w:p w14:paraId="08558071" w14:textId="77777777" w:rsidR="003C7AD1" w:rsidRDefault="003C7AD1" w:rsidP="00DB1DA3">
      <w:pPr>
        <w:autoSpaceDE w:val="0"/>
        <w:autoSpaceDN w:val="0"/>
        <w:adjustRightInd w:val="0"/>
        <w:rPr>
          <w:rFonts w:cs="Arial"/>
          <w:sz w:val="22"/>
        </w:rPr>
      </w:pPr>
    </w:p>
    <w:p w14:paraId="0752D28B" w14:textId="77777777" w:rsidR="003C7AD1" w:rsidRDefault="003C7AD1" w:rsidP="00DB1DA3">
      <w:pPr>
        <w:autoSpaceDE w:val="0"/>
        <w:autoSpaceDN w:val="0"/>
        <w:adjustRightInd w:val="0"/>
        <w:rPr>
          <w:rFonts w:cs="Arial"/>
          <w:sz w:val="22"/>
        </w:rPr>
      </w:pPr>
    </w:p>
    <w:p w14:paraId="629D39C5" w14:textId="532D2E37" w:rsidR="00DB1DA3" w:rsidRPr="00181A57" w:rsidRDefault="00DB1DA3" w:rsidP="00DB1DA3">
      <w:pPr>
        <w:autoSpaceDE w:val="0"/>
        <w:autoSpaceDN w:val="0"/>
        <w:adjustRightInd w:val="0"/>
        <w:rPr>
          <w:rFonts w:cs="Arial"/>
          <w:i/>
          <w:iCs/>
          <w:sz w:val="22"/>
        </w:rPr>
      </w:pPr>
      <w:r w:rsidRPr="00181A57">
        <w:rPr>
          <w:rFonts w:cs="Arial"/>
          <w:sz w:val="22"/>
        </w:rPr>
        <w:t>The Public Service Superannuation (Age of Retirement) Act, 2018* set 70 years as the compulsory retirement age for public servants.</w:t>
      </w:r>
      <w:r w:rsidRPr="00181A57">
        <w:rPr>
          <w:rFonts w:cs="Arial"/>
          <w:i/>
          <w:iCs/>
          <w:sz w:val="22"/>
        </w:rPr>
        <w:t xml:space="preserve"> </w:t>
      </w:r>
    </w:p>
    <w:p w14:paraId="44BE35AC" w14:textId="77777777" w:rsidR="00DB1DA3" w:rsidRPr="00181A57" w:rsidRDefault="00DB1DA3" w:rsidP="00DB1DA3">
      <w:pPr>
        <w:autoSpaceDE w:val="0"/>
        <w:autoSpaceDN w:val="0"/>
        <w:adjustRightInd w:val="0"/>
        <w:rPr>
          <w:rFonts w:cs="Arial"/>
          <w:i/>
          <w:iCs/>
          <w:sz w:val="22"/>
        </w:rPr>
      </w:pPr>
    </w:p>
    <w:p w14:paraId="501DF208" w14:textId="77777777" w:rsidR="00DB1DA3" w:rsidRPr="00181A57" w:rsidRDefault="00DB1DA3" w:rsidP="00DB1DA3">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14:paraId="27DB01FC"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between 1 April 2004 and 31 December 2012 (new entrants) have no compulsory retirement age.</w:t>
      </w:r>
    </w:p>
    <w:p w14:paraId="17E7FBAA" w14:textId="77777777" w:rsidR="00DB1DA3" w:rsidRPr="00181A57" w:rsidRDefault="00DB1DA3" w:rsidP="00DB1DA3">
      <w:pPr>
        <w:autoSpaceDE w:val="0"/>
        <w:autoSpaceDN w:val="0"/>
        <w:adjustRightInd w:val="0"/>
        <w:rPr>
          <w:rFonts w:cs="Arial"/>
          <w:sz w:val="22"/>
          <w:lang w:val="en-GB" w:eastAsia="en-GB"/>
        </w:rPr>
      </w:pPr>
    </w:p>
    <w:p w14:paraId="39AE5770"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since 1 January 2013 are members of the Single Pension Scheme and have a compulsory retirement age of 70.</w:t>
      </w:r>
    </w:p>
    <w:p w14:paraId="705D43BE" w14:textId="77777777" w:rsidR="00DB1DA3" w:rsidRPr="00181A57" w:rsidRDefault="00DB1DA3" w:rsidP="00DB1DA3">
      <w:pPr>
        <w:ind w:left="360"/>
        <w:rPr>
          <w:rFonts w:cs="Arial"/>
          <w:b/>
          <w:sz w:val="22"/>
        </w:rPr>
      </w:pPr>
    </w:p>
    <w:p w14:paraId="606CBE7D" w14:textId="77777777" w:rsidR="00DB1DA3" w:rsidRPr="00181A57" w:rsidRDefault="00DB1DA3" w:rsidP="00DB1DA3">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zCs w:val="20"/>
          <w:shd w:val="clear" w:color="auto" w:fill="FFFFFF"/>
        </w:rPr>
      </w:pPr>
      <w:r w:rsidRPr="00181A57">
        <w:rPr>
          <w:rFonts w:eastAsia="Times New Roman" w:cstheme="minorHAnsi"/>
          <w:szCs w:val="20"/>
          <w:lang w:eastAsia="en-IE"/>
        </w:rPr>
        <w:t xml:space="preserve">Applicants can </w:t>
      </w:r>
      <w:r w:rsidRPr="00181A57">
        <w:rPr>
          <w:rFonts w:eastAsia="Times New Roman"/>
          <w:color w:val="000000"/>
          <w:szCs w:val="20"/>
          <w:lang w:eastAsia="en-IE"/>
        </w:rPr>
        <w:t xml:space="preserve">use </w:t>
      </w:r>
      <w:hyperlink r:id="rId23" w:history="1">
        <w:r w:rsidRPr="00181A57">
          <w:rPr>
            <w:rStyle w:val="Hyperlink"/>
            <w:szCs w:val="20"/>
          </w:rPr>
          <w:t>NARIC’s Foreign Qualifications Database</w:t>
        </w:r>
      </w:hyperlink>
      <w:r w:rsidRPr="00181A57">
        <w:rPr>
          <w:szCs w:val="20"/>
        </w:rPr>
        <w:t xml:space="preserve"> </w:t>
      </w:r>
      <w:r w:rsidRPr="00181A57">
        <w:rPr>
          <w:color w:val="000000"/>
          <w:szCs w:val="20"/>
          <w:shd w:val="clear" w:color="auto" w:fill="FFFFFF"/>
        </w:rPr>
        <w:t xml:space="preserve">to download a </w:t>
      </w:r>
      <w:r w:rsidRPr="00181A57">
        <w:rPr>
          <w:rStyle w:val="Strong"/>
          <w:color w:val="000000"/>
          <w:szCs w:val="20"/>
          <w:shd w:val="clear" w:color="auto" w:fill="FFFFFF"/>
        </w:rPr>
        <w:t xml:space="preserve">comparability statement </w:t>
      </w:r>
      <w:r w:rsidRPr="00181A57">
        <w:rPr>
          <w:color w:val="000000"/>
          <w:szCs w:val="20"/>
          <w:shd w:val="clear" w:color="auto" w:fill="FFFFFF"/>
        </w:rPr>
        <w:t xml:space="preserve">to compare an academic qualification to an Irish qualification of a similar major award type and level on the Irish </w:t>
      </w:r>
      <w:hyperlink r:id="rId24" w:tooltip="National Framework of Qualifications" w:history="1">
        <w:r w:rsidRPr="00181A57">
          <w:rPr>
            <w:rStyle w:val="Hyperlink"/>
            <w:szCs w:val="20"/>
            <w:shd w:val="clear" w:color="auto" w:fill="FFFFFF"/>
          </w:rPr>
          <w:t>National Framework of Qualifications (NFQ</w:t>
        </w:r>
      </w:hyperlink>
      <w:r w:rsidRPr="00181A57">
        <w:rPr>
          <w:rStyle w:val="Hyperlink"/>
          <w:szCs w:val="20"/>
        </w:rPr>
        <w:t>)</w:t>
      </w:r>
      <w:r w:rsidRPr="00181A57">
        <w:rPr>
          <w:color w:val="000000"/>
          <w:szCs w:val="20"/>
          <w:shd w:val="clear" w:color="auto" w:fill="FFFFFF"/>
        </w:rPr>
        <w:t>, where possible.</w:t>
      </w:r>
    </w:p>
    <w:p w14:paraId="46D4A00B" w14:textId="77777777" w:rsidR="00DB1DA3" w:rsidRPr="00181A57" w:rsidRDefault="00DB1DA3" w:rsidP="00DB1DA3">
      <w:pPr>
        <w:spacing w:before="240" w:after="120" w:line="240" w:lineRule="auto"/>
        <w:rPr>
          <w:rFonts w:ascii="Calibri" w:hAnsi="Calibri" w:cs="Calibri"/>
          <w:szCs w:val="20"/>
        </w:rPr>
      </w:pPr>
      <w:r w:rsidRPr="00181A57">
        <w:rPr>
          <w:color w:val="000000"/>
          <w:szCs w:val="20"/>
        </w:rPr>
        <w:t xml:space="preserve">If their qualification is </w:t>
      </w:r>
      <w:r w:rsidRPr="00181A57">
        <w:rPr>
          <w:rStyle w:val="Strong"/>
          <w:color w:val="000000"/>
          <w:szCs w:val="20"/>
        </w:rPr>
        <w:t xml:space="preserve">not </w:t>
      </w:r>
      <w:r w:rsidRPr="00181A57">
        <w:rPr>
          <w:color w:val="000000"/>
          <w:szCs w:val="20"/>
        </w:rPr>
        <w:t xml:space="preserve">listed in the database, they can apply for advice on the </w:t>
      </w:r>
      <w:hyperlink r:id="rId25" w:history="1">
        <w:r w:rsidRPr="00181A57">
          <w:rPr>
            <w:rStyle w:val="Hyperlink"/>
            <w:szCs w:val="20"/>
          </w:rPr>
          <w:t>general academic recognition of their qualification</w:t>
        </w:r>
      </w:hyperlink>
      <w:r w:rsidRPr="00181A57">
        <w:rPr>
          <w:color w:val="000000"/>
          <w:szCs w:val="20"/>
        </w:rPr>
        <w:t>.</w:t>
      </w:r>
      <w:r w:rsidRPr="00181A57">
        <w:rPr>
          <w:rFonts w:cs="Arial"/>
          <w:color w:val="000099"/>
          <w:szCs w:val="20"/>
        </w:rPr>
        <w:t>]</w:t>
      </w:r>
    </w:p>
    <w:p w14:paraId="660CAFA5" w14:textId="77777777" w:rsidR="00DB1DA3" w:rsidRPr="00181A57" w:rsidRDefault="00DB1DA3" w:rsidP="00DB1DA3">
      <w:pPr>
        <w:spacing w:after="120" w:line="360" w:lineRule="auto"/>
        <w:rPr>
          <w:rFonts w:cs="Arial"/>
          <w:sz w:val="22"/>
        </w:rPr>
      </w:pPr>
      <w:r w:rsidRPr="00181A57">
        <w:rPr>
          <w:rFonts w:cs="Arial"/>
          <w:sz w:val="22"/>
        </w:rPr>
        <w:br w:type="page"/>
      </w:r>
    </w:p>
    <w:p w14:paraId="0FBB2B21" w14:textId="77777777" w:rsidR="00431CA1" w:rsidRPr="00181A57" w:rsidRDefault="00431CA1" w:rsidP="00431CA1">
      <w:pPr>
        <w:pStyle w:val="Heading2"/>
      </w:pPr>
      <w:bookmarkStart w:id="21" w:name="_Toc221799139"/>
      <w:bookmarkStart w:id="22" w:name="_Toc229658531"/>
      <w:bookmarkStart w:id="23" w:name="_Toc188374543"/>
      <w:r w:rsidRPr="00181A57">
        <w:lastRenderedPageBreak/>
        <w:t>Appendix 2: EEA, Swiss, British and Non-EEA Applicants</w:t>
      </w:r>
      <w:bookmarkEnd w:id="21"/>
      <w:bookmarkEnd w:id="22"/>
      <w:r w:rsidRPr="00181A57">
        <w:t xml:space="preserve"> </w:t>
      </w:r>
      <w:bookmarkEnd w:id="23"/>
    </w:p>
    <w:p w14:paraId="1A7250D4" w14:textId="77777777" w:rsidR="00431CA1" w:rsidRPr="00181A57" w:rsidRDefault="00431CA1" w:rsidP="00431CA1">
      <w:pPr>
        <w:spacing w:before="240" w:after="120" w:line="240" w:lineRule="auto"/>
        <w:rPr>
          <w:rFonts w:cs="Arial"/>
          <w:b/>
          <w:sz w:val="22"/>
        </w:rPr>
      </w:pPr>
      <w:r w:rsidRPr="00181A57">
        <w:rPr>
          <w:rFonts w:cs="Arial"/>
          <w:sz w:val="22"/>
        </w:rPr>
        <w:t>(</w:t>
      </w:r>
      <w:proofErr w:type="spellStart"/>
      <w:r w:rsidRPr="00181A57">
        <w:rPr>
          <w:rFonts w:cs="Arial"/>
          <w:sz w:val="22"/>
        </w:rPr>
        <w:t>i</w:t>
      </w:r>
      <w:proofErr w:type="spellEnd"/>
      <w:r w:rsidRPr="00181A57">
        <w:rPr>
          <w:rFonts w:cs="Arial"/>
          <w:sz w:val="22"/>
        </w:rPr>
        <w:t>)</w:t>
      </w:r>
      <w:r w:rsidRPr="00181A57">
        <w:rPr>
          <w:rFonts w:cs="Arial"/>
          <w:b/>
          <w:sz w:val="22"/>
        </w:rPr>
        <w:t xml:space="preserve"> Applicants who are EEA, Swiss, or British citizens do not require work permits / visas</w:t>
      </w:r>
    </w:p>
    <w:p w14:paraId="2E93A591" w14:textId="77777777" w:rsidR="00431CA1" w:rsidRPr="00181A57" w:rsidRDefault="00431CA1" w:rsidP="00431CA1">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71436944" w14:textId="77777777" w:rsidR="00431CA1" w:rsidRPr="00181A57" w:rsidRDefault="00431CA1" w:rsidP="00431CA1">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14:paraId="422A3B62" w14:textId="77777777" w:rsidR="00431CA1" w:rsidRPr="00181A57" w:rsidRDefault="00431CA1" w:rsidP="00431CA1">
      <w:pPr>
        <w:spacing w:before="240" w:after="120" w:line="240" w:lineRule="auto"/>
        <w:rPr>
          <w:rFonts w:cs="Arial"/>
          <w:sz w:val="22"/>
        </w:rPr>
      </w:pPr>
      <w:r w:rsidRPr="00181A57">
        <w:rPr>
          <w:rFonts w:cs="Arial"/>
          <w:sz w:val="22"/>
        </w:rPr>
        <w:t>To process your application it is necessary for you to submit the following documentation:</w:t>
      </w:r>
    </w:p>
    <w:p w14:paraId="6934E4CF" w14:textId="77777777" w:rsidR="00431CA1" w:rsidRPr="00181A57" w:rsidRDefault="00431CA1" w:rsidP="00431CA1">
      <w:pPr>
        <w:pStyle w:val="ListParagraph"/>
        <w:numPr>
          <w:ilvl w:val="0"/>
          <w:numId w:val="31"/>
        </w:numPr>
        <w:spacing w:before="240" w:after="0" w:line="240" w:lineRule="auto"/>
        <w:rPr>
          <w:b/>
          <w:bCs/>
          <w:sz w:val="22"/>
        </w:rPr>
      </w:pPr>
      <w:r w:rsidRPr="00181A57">
        <w:rPr>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181A57">
        <w:rPr>
          <w:b/>
          <w:bCs/>
          <w:sz w:val="22"/>
        </w:rPr>
        <w:t>.</w:t>
      </w:r>
    </w:p>
    <w:p w14:paraId="2D3ABA9C" w14:textId="77777777" w:rsidR="00431CA1" w:rsidRPr="00181A57" w:rsidRDefault="00431CA1" w:rsidP="00431CA1">
      <w:pPr>
        <w:spacing w:before="240" w:after="0" w:line="240" w:lineRule="auto"/>
        <w:ind w:left="360" w:firstLine="360"/>
        <w:rPr>
          <w:rFonts w:cs="Arial"/>
          <w:b/>
          <w:bCs/>
          <w:sz w:val="22"/>
        </w:rPr>
      </w:pPr>
      <w:r w:rsidRPr="00181A57">
        <w:rPr>
          <w:rFonts w:cs="Arial"/>
          <w:b/>
          <w:bCs/>
          <w:sz w:val="22"/>
        </w:rPr>
        <w:t>Or</w:t>
      </w:r>
    </w:p>
    <w:p w14:paraId="4115AB3E" w14:textId="77777777" w:rsidR="00431CA1" w:rsidRPr="00181A57" w:rsidRDefault="00431CA1" w:rsidP="00431CA1">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14:paraId="775748AE" w14:textId="77777777" w:rsidR="00431CA1" w:rsidRPr="00181A57" w:rsidRDefault="00431CA1" w:rsidP="00431CA1">
      <w:pPr>
        <w:pStyle w:val="ListParagraph"/>
        <w:spacing w:before="240" w:after="120" w:line="240" w:lineRule="auto"/>
        <w:jc w:val="center"/>
        <w:rPr>
          <w:rFonts w:cs="Arial"/>
          <w:b/>
          <w:bCs/>
          <w:sz w:val="22"/>
        </w:rPr>
      </w:pPr>
      <w:r w:rsidRPr="00181A57">
        <w:rPr>
          <w:rFonts w:cs="Arial"/>
          <w:b/>
          <w:bCs/>
          <w:sz w:val="22"/>
        </w:rPr>
        <w:t>OR</w:t>
      </w:r>
    </w:p>
    <w:p w14:paraId="6A8C2F46" w14:textId="77777777" w:rsidR="00431CA1" w:rsidRPr="00181A57" w:rsidRDefault="00431CA1" w:rsidP="00431CA1">
      <w:pPr>
        <w:pStyle w:val="ListParagraph"/>
        <w:spacing w:before="240" w:after="120" w:line="240" w:lineRule="auto"/>
        <w:jc w:val="center"/>
        <w:rPr>
          <w:rFonts w:cs="Arial"/>
          <w:sz w:val="22"/>
        </w:rPr>
      </w:pPr>
    </w:p>
    <w:p w14:paraId="1EFE7835" w14:textId="77777777" w:rsidR="00431CA1" w:rsidRPr="00181A57" w:rsidRDefault="00431CA1" w:rsidP="00431CA1">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235652B0"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Or</w:t>
      </w:r>
    </w:p>
    <w:p w14:paraId="41AEDDB7" w14:textId="77777777" w:rsidR="00431CA1" w:rsidRPr="00181A57" w:rsidRDefault="00431CA1" w:rsidP="00431CA1">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14:paraId="6C7C7CA9"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And</w:t>
      </w:r>
    </w:p>
    <w:p w14:paraId="7EC74EA9" w14:textId="77777777" w:rsidR="00431CA1" w:rsidRPr="00181A57" w:rsidRDefault="00431CA1" w:rsidP="00431CA1">
      <w:pPr>
        <w:spacing w:before="240" w:after="0" w:line="240" w:lineRule="auto"/>
        <w:ind w:left="720"/>
        <w:rPr>
          <w:rFonts w:cs="Arial"/>
          <w:sz w:val="22"/>
        </w:rPr>
      </w:pPr>
      <w:r w:rsidRPr="00181A57">
        <w:rPr>
          <w:sz w:val="22"/>
        </w:rPr>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14:paraId="3F219F8F" w14:textId="77777777" w:rsidR="00431CA1" w:rsidRPr="00181A57" w:rsidRDefault="00431CA1" w:rsidP="00431CA1">
      <w:pPr>
        <w:pStyle w:val="ListParagraph"/>
        <w:spacing w:before="240" w:after="0" w:line="240" w:lineRule="auto"/>
        <w:ind w:left="0" w:firstLine="720"/>
        <w:rPr>
          <w:sz w:val="22"/>
        </w:rPr>
      </w:pPr>
      <w:r w:rsidRPr="00181A57">
        <w:rPr>
          <w:b/>
          <w:bCs/>
          <w:sz w:val="22"/>
        </w:rPr>
        <w:t>Or</w:t>
      </w:r>
    </w:p>
    <w:p w14:paraId="07F2F5AA" w14:textId="77777777" w:rsidR="00431CA1" w:rsidRPr="00181A57" w:rsidRDefault="00431CA1" w:rsidP="00431CA1">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14:paraId="0EC71D87" w14:textId="77777777" w:rsidR="00431CA1" w:rsidRPr="00181A57" w:rsidRDefault="00431CA1" w:rsidP="00431CA1">
      <w:pPr>
        <w:spacing w:before="240" w:after="0" w:line="240" w:lineRule="auto"/>
        <w:ind w:firstLine="720"/>
        <w:rPr>
          <w:rFonts w:cs="Arial"/>
          <w:i/>
          <w:iCs/>
          <w:sz w:val="22"/>
        </w:rPr>
      </w:pPr>
      <w:r w:rsidRPr="00181A57">
        <w:rPr>
          <w:rFonts w:cs="Arial"/>
          <w:b/>
          <w:bCs/>
          <w:sz w:val="22"/>
        </w:rPr>
        <w:t>Or</w:t>
      </w:r>
    </w:p>
    <w:p w14:paraId="07C48250" w14:textId="77777777" w:rsidR="00431CA1" w:rsidRPr="00181A57" w:rsidRDefault="00431CA1" w:rsidP="00431CA1">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18C7E85E" w14:textId="77777777" w:rsidR="00431CA1" w:rsidRPr="00181A57" w:rsidRDefault="00431CA1" w:rsidP="00431CA1">
      <w:pPr>
        <w:spacing w:before="240" w:after="120" w:line="240" w:lineRule="auto"/>
        <w:rPr>
          <w:rFonts w:cs="Arial"/>
          <w:sz w:val="22"/>
        </w:rPr>
      </w:pPr>
      <w:r w:rsidRPr="00181A57">
        <w:rPr>
          <w:rFonts w:cs="Arial"/>
          <w:b/>
          <w:bCs/>
          <w:sz w:val="22"/>
        </w:rPr>
        <w:lastRenderedPageBreak/>
        <w:t xml:space="preserve">Applications not accompanied by the above documents, where necessary, will be considered incomplete and not processed any further. </w:t>
      </w:r>
      <w:r w:rsidRPr="00181A57">
        <w:rPr>
          <w:rFonts w:cs="Arial"/>
          <w:sz w:val="22"/>
        </w:rPr>
        <w:t xml:space="preserve">This means that your application will not be submitted for the ranking exercise and subsequent invitation to interview. </w:t>
      </w:r>
    </w:p>
    <w:p w14:paraId="482A258E" w14:textId="77777777" w:rsidR="00431CA1" w:rsidRPr="00181A57" w:rsidRDefault="00431CA1" w:rsidP="00431CA1">
      <w:pPr>
        <w:spacing w:before="240" w:after="120" w:line="240" w:lineRule="auto"/>
        <w:rPr>
          <w:rFonts w:cs="Arial"/>
          <w:color w:val="1F497D"/>
          <w:sz w:val="22"/>
        </w:rPr>
      </w:pPr>
      <w:r w:rsidRPr="00181A57">
        <w:rPr>
          <w:rFonts w:cs="Arial"/>
          <w:sz w:val="22"/>
        </w:rPr>
        <w:t xml:space="preserve">More information for non-EEA applicants resident in the State visit </w:t>
      </w:r>
      <w:hyperlink r:id="rId26" w:anchor="783c0f58d65d5b335" w:history="1">
        <w:r w:rsidRPr="00181A57">
          <w:rPr>
            <w:rStyle w:val="Hyperlink"/>
            <w:rFonts w:cs="Arial"/>
            <w:spacing w:val="3"/>
            <w:sz w:val="22"/>
            <w:shd w:val="clear" w:color="auto" w:fill="FFFFFF"/>
          </w:rPr>
          <w:t>Department of Justice Immigration Permissions</w:t>
        </w:r>
      </w:hyperlink>
    </w:p>
    <w:p w14:paraId="13EF9666" w14:textId="77777777" w:rsidR="00431CA1" w:rsidRPr="00181A57" w:rsidRDefault="00431CA1" w:rsidP="00431CA1">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14:paraId="69698A6A" w14:textId="77777777" w:rsidR="00AD732D" w:rsidRPr="00436CA9" w:rsidRDefault="00AD732D" w:rsidP="00436CA9">
      <w:pPr>
        <w:spacing w:after="120" w:line="360" w:lineRule="auto"/>
        <w:rPr>
          <w:rFonts w:cs="Arial"/>
          <w:sz w:val="22"/>
        </w:rPr>
      </w:pPr>
      <w:r w:rsidRPr="00436CA9">
        <w:rPr>
          <w:rFonts w:cs="Arial"/>
          <w:sz w:val="22"/>
        </w:rPr>
        <w:br w:type="page"/>
      </w:r>
    </w:p>
    <w:p w14:paraId="10EFE9AA" w14:textId="77777777" w:rsidR="000A270B" w:rsidRDefault="000A270B" w:rsidP="000A270B">
      <w:pPr>
        <w:pStyle w:val="Heading2"/>
      </w:pPr>
      <w:bookmarkStart w:id="24" w:name="_Appendix_4:_Clearances"/>
      <w:bookmarkStart w:id="25" w:name="_Toc188374544"/>
      <w:bookmarkStart w:id="26" w:name="_Toc221799140"/>
      <w:bookmarkStart w:id="27" w:name="_Toc229658532"/>
      <w:bookmarkEnd w:id="24"/>
      <w:r w:rsidRPr="00181A57">
        <w:lastRenderedPageBreak/>
        <w:t>Appendix 3: Clearances</w:t>
      </w:r>
      <w:bookmarkEnd w:id="25"/>
      <w:bookmarkEnd w:id="26"/>
      <w:bookmarkEnd w:id="27"/>
    </w:p>
    <w:p w14:paraId="5EE3DA79" w14:textId="77777777" w:rsidR="000A270B" w:rsidRPr="000A270B" w:rsidRDefault="000A270B" w:rsidP="000A270B"/>
    <w:p w14:paraId="66414B3E" w14:textId="77777777"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71F069F4" w14:textId="77777777"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2F1DAD14" w14:textId="77777777"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2085A06C" w14:textId="77777777" w:rsidR="006E4A9D" w:rsidRPr="00436CA9" w:rsidRDefault="006E4A9D" w:rsidP="006E4A9D">
      <w:pPr>
        <w:spacing w:after="120" w:line="360" w:lineRule="auto"/>
        <w:rPr>
          <w:rFonts w:cs="Arial"/>
          <w:sz w:val="22"/>
        </w:rPr>
      </w:pPr>
      <w:bookmarkStart w:id="28" w:name="_Appendix:_6_Panel"/>
      <w:bookmarkStart w:id="29" w:name="_Appendix:_4_Interview"/>
      <w:bookmarkEnd w:id="28"/>
      <w:bookmarkEnd w:id="29"/>
      <w:r w:rsidRPr="00436CA9">
        <w:rPr>
          <w:rFonts w:cs="Arial"/>
          <w:sz w:val="22"/>
        </w:rPr>
        <w:t xml:space="preserve">Candidates who studied outside of the Republic of Ireland or Northern Ireland, that is, in other parts of the UK, you will require UK disclosure to cover the entire period you were in the UK. Clearance must be dated after you left the UK.  </w:t>
      </w:r>
    </w:p>
    <w:p w14:paraId="41682600" w14:textId="77777777" w:rsidR="006E4A9D" w:rsidRPr="00436CA9" w:rsidRDefault="006E4A9D" w:rsidP="006E4A9D">
      <w:pPr>
        <w:spacing w:after="120" w:line="360" w:lineRule="auto"/>
        <w:rPr>
          <w:rFonts w:cs="Arial"/>
          <w:sz w:val="22"/>
        </w:rPr>
      </w:pPr>
      <w:r>
        <w:rPr>
          <w:rFonts w:cs="Arial"/>
          <w:sz w:val="22"/>
        </w:rPr>
        <w:t>C</w:t>
      </w:r>
      <w:r w:rsidRPr="00436CA9">
        <w:rPr>
          <w:rFonts w:cs="Arial"/>
          <w:sz w:val="22"/>
        </w:rPr>
        <w:t>onsult the following websites for assistance:</w:t>
      </w:r>
    </w:p>
    <w:p w14:paraId="5386B4E0"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7"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71D5DE46"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28"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34BD08A9"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29" w:history="1">
        <w:r w:rsidRPr="0025371A">
          <w:rPr>
            <w:rFonts w:cs="Arial"/>
            <w:color w:val="0000FF"/>
            <w:sz w:val="22"/>
            <w:u w:val="single"/>
          </w:rPr>
          <w:t>Embassy of India, Dublin, Ireland : Police Clearance Certificates</w:t>
        </w:r>
      </w:hyperlink>
    </w:p>
    <w:p w14:paraId="5301FE28"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0" w:history="1">
        <w:r w:rsidRPr="0025371A">
          <w:rPr>
            <w:rFonts w:cs="Arial"/>
            <w:color w:val="0000FF"/>
            <w:sz w:val="22"/>
            <w:u w:val="single"/>
          </w:rPr>
          <w:t>Services | SAPS (South African Police Service)</w:t>
        </w:r>
      </w:hyperlink>
    </w:p>
    <w:p w14:paraId="0E8018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1"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63311EA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6E72075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278FAB09"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4DA12E7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3B7F8B67" w14:textId="77777777" w:rsidR="006E4A9D" w:rsidRPr="0025371A" w:rsidRDefault="006E4A9D" w:rsidP="006E4A9D">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2713CCE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t xml:space="preserve">ACRO Criminal Records Office (ACRO) </w:t>
      </w:r>
      <w:hyperlink r:id="rId32" w:history="1">
        <w:r w:rsidRPr="0025371A">
          <w:rPr>
            <w:rFonts w:eastAsia="Times New Roman" w:cs="Arial"/>
            <w:color w:val="0000FF"/>
            <w:sz w:val="22"/>
            <w:u w:val="single"/>
            <w:lang w:eastAsia="en-IE"/>
          </w:rPr>
          <w:t>Police Certificates</w:t>
        </w:r>
      </w:hyperlink>
    </w:p>
    <w:p w14:paraId="3DA895A1" w14:textId="77777777" w:rsidR="006E4A9D" w:rsidRPr="006D298A" w:rsidRDefault="006E4A9D" w:rsidP="006E4A9D">
      <w:pPr>
        <w:spacing w:after="120" w:line="360" w:lineRule="auto"/>
        <w:rPr>
          <w:rFonts w:cs="Arial"/>
          <w:b/>
          <w:sz w:val="22"/>
        </w:rPr>
      </w:pPr>
      <w:r w:rsidRPr="006D298A">
        <w:rPr>
          <w:rFonts w:cs="Arial"/>
          <w:b/>
          <w:sz w:val="22"/>
        </w:rPr>
        <w:lastRenderedPageBreak/>
        <w:t>Other Countries</w:t>
      </w:r>
    </w:p>
    <w:p w14:paraId="078127E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00E52177"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71418375"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795D06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00C7CBC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0BE2863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C43A06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96E870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03DBD7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9A51B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A3E972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E3A792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447BFC3"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F9484D1"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FB80BC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2A7F66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A4C0F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B8B544B"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2D7A3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AB5857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CCF92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27EEA04"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9E472A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p>
    <w:p w14:paraId="5C0FF471" w14:textId="77777777"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bookmarkStart w:id="30" w:name="_Toc229658533"/>
      <w:r w:rsidRPr="00E34985">
        <w:rPr>
          <w:rFonts w:eastAsia="Times New Roman"/>
          <w:b w:val="0"/>
          <w:color w:val="000000" w:themeColor="text1"/>
          <w:sz w:val="22"/>
          <w:szCs w:val="22"/>
          <w:lang w:val="en-GB" w:eastAsia="zh-CN"/>
        </w:rPr>
        <w:lastRenderedPageBreak/>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30"/>
    </w:p>
    <w:p w14:paraId="6B218996" w14:textId="77777777"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36069DA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269F196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54626C4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676433A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02006F5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647FA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13FB4BA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7C5F263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36069DA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269F196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54626C4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676433A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02006F5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 xml:space="preserve">Occupational health </w:t>
                        </w:r>
                        <w:proofErr w:type="gramStart"/>
                        <w:r>
                          <w:rPr>
                            <w:rFonts w:eastAsia="+mn-ea" w:cs="Arial"/>
                            <w:color w:val="006152"/>
                            <w:sz w:val="18"/>
                            <w:szCs w:val="18"/>
                            <w:lang w:eastAsia="en-IE"/>
                          </w:rPr>
                          <w:t>assess</w:t>
                        </w:r>
                        <w:proofErr w:type="gramEnd"/>
                        <w:r>
                          <w:rPr>
                            <w:rFonts w:eastAsia="+mn-ea" w:cs="Arial"/>
                            <w:color w:val="006152"/>
                            <w:sz w:val="18"/>
                            <w:szCs w:val="18"/>
                            <w:lang w:eastAsia="en-IE"/>
                          </w:rPr>
                          <w:t xml:space="preserve">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647FA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13FB4BA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7C5F263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00A826F9" w14:textId="77777777" w:rsidR="00A004BD" w:rsidRPr="00436CA9" w:rsidRDefault="00A004BD" w:rsidP="00436CA9">
      <w:pPr>
        <w:spacing w:after="120" w:line="360" w:lineRule="auto"/>
        <w:rPr>
          <w:rFonts w:cs="Arial"/>
          <w:color w:val="FF0000"/>
          <w:sz w:val="22"/>
        </w:rPr>
      </w:pPr>
    </w:p>
    <w:p w14:paraId="4DEBCC16" w14:textId="77777777" w:rsidR="008757B5" w:rsidRPr="00436CA9" w:rsidRDefault="008757B5" w:rsidP="00436CA9">
      <w:pPr>
        <w:spacing w:after="120" w:line="360" w:lineRule="auto"/>
        <w:rPr>
          <w:rFonts w:cs="Arial"/>
          <w:sz w:val="22"/>
        </w:rPr>
      </w:pPr>
    </w:p>
    <w:p w14:paraId="6A015995" w14:textId="77777777" w:rsidR="008757B5" w:rsidRPr="00436CA9" w:rsidRDefault="008757B5" w:rsidP="00436CA9">
      <w:pPr>
        <w:spacing w:after="120" w:line="360" w:lineRule="auto"/>
        <w:rPr>
          <w:rFonts w:cs="Arial"/>
          <w:sz w:val="22"/>
        </w:rPr>
      </w:pPr>
    </w:p>
    <w:p w14:paraId="50D69C85" w14:textId="77777777" w:rsidR="008757B5" w:rsidRPr="00436CA9" w:rsidRDefault="008757B5" w:rsidP="00436CA9">
      <w:pPr>
        <w:spacing w:after="120" w:line="360" w:lineRule="auto"/>
        <w:rPr>
          <w:rFonts w:cs="Arial"/>
          <w:sz w:val="22"/>
        </w:rPr>
      </w:pPr>
    </w:p>
    <w:p w14:paraId="543F69AA" w14:textId="77777777" w:rsidR="008757B5" w:rsidRPr="00436CA9" w:rsidRDefault="008757B5" w:rsidP="00436CA9">
      <w:pPr>
        <w:spacing w:after="120" w:line="360" w:lineRule="auto"/>
        <w:rPr>
          <w:rFonts w:cs="Arial"/>
          <w:sz w:val="22"/>
        </w:rPr>
      </w:pPr>
    </w:p>
    <w:p w14:paraId="1FC58650" w14:textId="77777777" w:rsidR="008757B5" w:rsidRPr="00436CA9" w:rsidRDefault="008757B5" w:rsidP="00436CA9">
      <w:pPr>
        <w:spacing w:after="120" w:line="360" w:lineRule="auto"/>
        <w:rPr>
          <w:rFonts w:cs="Arial"/>
          <w:sz w:val="22"/>
        </w:rPr>
      </w:pPr>
    </w:p>
    <w:p w14:paraId="77BE5F96" w14:textId="77777777" w:rsidR="008757B5" w:rsidRPr="00436CA9" w:rsidRDefault="008757B5" w:rsidP="00436CA9">
      <w:pPr>
        <w:spacing w:after="120" w:line="360" w:lineRule="auto"/>
        <w:rPr>
          <w:rFonts w:cs="Arial"/>
          <w:sz w:val="22"/>
        </w:rPr>
      </w:pPr>
    </w:p>
    <w:p w14:paraId="5D65E3FE" w14:textId="77777777" w:rsidR="008757B5" w:rsidRPr="00436CA9" w:rsidRDefault="008757B5" w:rsidP="00436CA9">
      <w:pPr>
        <w:spacing w:after="120" w:line="360" w:lineRule="auto"/>
        <w:rPr>
          <w:rFonts w:cs="Arial"/>
          <w:sz w:val="22"/>
        </w:rPr>
      </w:pPr>
    </w:p>
    <w:p w14:paraId="28E873B2" w14:textId="77777777" w:rsidR="008757B5" w:rsidRPr="00436CA9" w:rsidRDefault="008757B5" w:rsidP="00436CA9">
      <w:pPr>
        <w:spacing w:after="120" w:line="360" w:lineRule="auto"/>
        <w:rPr>
          <w:rFonts w:cs="Arial"/>
          <w:sz w:val="22"/>
        </w:rPr>
      </w:pPr>
    </w:p>
    <w:p w14:paraId="78AB4722" w14:textId="77777777" w:rsidR="008757B5" w:rsidRPr="00436CA9" w:rsidRDefault="008757B5" w:rsidP="00436CA9">
      <w:pPr>
        <w:spacing w:after="120" w:line="360" w:lineRule="auto"/>
        <w:rPr>
          <w:rFonts w:cs="Arial"/>
          <w:sz w:val="22"/>
        </w:rPr>
      </w:pPr>
    </w:p>
    <w:p w14:paraId="5DD4CA87" w14:textId="77777777" w:rsidR="008757B5" w:rsidRPr="00436CA9" w:rsidRDefault="008757B5" w:rsidP="00436CA9">
      <w:pPr>
        <w:spacing w:after="120" w:line="360" w:lineRule="auto"/>
        <w:rPr>
          <w:rFonts w:cs="Arial"/>
          <w:sz w:val="22"/>
        </w:rPr>
      </w:pPr>
    </w:p>
    <w:p w14:paraId="476A7B87" w14:textId="77777777" w:rsidR="008757B5" w:rsidRPr="00436CA9" w:rsidRDefault="008757B5" w:rsidP="00436CA9">
      <w:pPr>
        <w:spacing w:after="120" w:line="360" w:lineRule="auto"/>
        <w:rPr>
          <w:rFonts w:cs="Arial"/>
          <w:sz w:val="22"/>
        </w:rPr>
      </w:pPr>
    </w:p>
    <w:p w14:paraId="5B11C5C1" w14:textId="77777777" w:rsidR="008757B5" w:rsidRPr="00436CA9" w:rsidRDefault="008757B5" w:rsidP="00436CA9">
      <w:pPr>
        <w:spacing w:after="120" w:line="360" w:lineRule="auto"/>
        <w:rPr>
          <w:rFonts w:cs="Arial"/>
          <w:sz w:val="22"/>
        </w:rPr>
      </w:pPr>
    </w:p>
    <w:p w14:paraId="53DC638A" w14:textId="77777777" w:rsidR="008757B5" w:rsidRPr="00436CA9" w:rsidRDefault="008757B5" w:rsidP="00436CA9">
      <w:pPr>
        <w:spacing w:after="120" w:line="360" w:lineRule="auto"/>
        <w:rPr>
          <w:rFonts w:cs="Arial"/>
          <w:sz w:val="22"/>
        </w:rPr>
      </w:pPr>
    </w:p>
    <w:p w14:paraId="48E38A96" w14:textId="77777777" w:rsidR="008757B5" w:rsidRPr="00436CA9" w:rsidRDefault="008757B5" w:rsidP="00436CA9">
      <w:pPr>
        <w:spacing w:after="120" w:line="360" w:lineRule="auto"/>
        <w:rPr>
          <w:rFonts w:cs="Arial"/>
          <w:sz w:val="22"/>
        </w:rPr>
      </w:pPr>
    </w:p>
    <w:p w14:paraId="5C487415" w14:textId="77777777" w:rsidR="008757B5" w:rsidRPr="00436CA9" w:rsidRDefault="008757B5" w:rsidP="00436CA9">
      <w:pPr>
        <w:spacing w:after="120" w:line="360" w:lineRule="auto"/>
        <w:rPr>
          <w:rFonts w:cs="Arial"/>
          <w:sz w:val="22"/>
        </w:rPr>
      </w:pPr>
    </w:p>
    <w:p w14:paraId="629A306E" w14:textId="77777777" w:rsidR="008757B5" w:rsidRPr="00436CA9" w:rsidRDefault="008757B5" w:rsidP="00436CA9">
      <w:pPr>
        <w:spacing w:after="120" w:line="360" w:lineRule="auto"/>
        <w:rPr>
          <w:rFonts w:cs="Arial"/>
          <w:sz w:val="22"/>
        </w:rPr>
      </w:pPr>
    </w:p>
    <w:p w14:paraId="5040CDE4" w14:textId="77777777" w:rsidR="008757B5" w:rsidRPr="00436CA9" w:rsidRDefault="008757B5" w:rsidP="00436CA9">
      <w:pPr>
        <w:spacing w:after="120" w:line="360" w:lineRule="auto"/>
        <w:rPr>
          <w:rFonts w:cs="Arial"/>
          <w:sz w:val="22"/>
        </w:rPr>
      </w:pPr>
    </w:p>
    <w:p w14:paraId="61278D2D" w14:textId="77777777" w:rsidR="008757B5" w:rsidRPr="00436CA9" w:rsidRDefault="008757B5" w:rsidP="00436CA9">
      <w:pPr>
        <w:spacing w:after="120" w:line="360" w:lineRule="auto"/>
        <w:rPr>
          <w:rFonts w:cs="Arial"/>
          <w:sz w:val="22"/>
        </w:rPr>
      </w:pPr>
    </w:p>
    <w:p w14:paraId="455FE006" w14:textId="77777777" w:rsidR="008757B5" w:rsidRPr="00436CA9" w:rsidRDefault="008757B5" w:rsidP="00436CA9">
      <w:pPr>
        <w:spacing w:after="120" w:line="360" w:lineRule="auto"/>
        <w:rPr>
          <w:rFonts w:cs="Arial"/>
          <w:sz w:val="22"/>
        </w:rPr>
      </w:pPr>
    </w:p>
    <w:p w14:paraId="0A221682" w14:textId="77777777" w:rsidR="008757B5" w:rsidRPr="00436CA9" w:rsidRDefault="008757B5" w:rsidP="00436CA9">
      <w:pPr>
        <w:spacing w:after="120" w:line="360" w:lineRule="auto"/>
        <w:rPr>
          <w:rFonts w:cs="Arial"/>
          <w:sz w:val="22"/>
        </w:rPr>
      </w:pPr>
    </w:p>
    <w:p w14:paraId="58C621E9" w14:textId="77777777" w:rsidR="008757B5" w:rsidRPr="00436CA9" w:rsidRDefault="008757B5" w:rsidP="00436CA9">
      <w:pPr>
        <w:spacing w:after="120" w:line="360" w:lineRule="auto"/>
        <w:rPr>
          <w:rFonts w:cs="Arial"/>
          <w:sz w:val="22"/>
        </w:rPr>
      </w:pPr>
    </w:p>
    <w:p w14:paraId="440FD9AF" w14:textId="77777777" w:rsidR="008757B5" w:rsidRPr="00436CA9" w:rsidRDefault="008757B5" w:rsidP="00436CA9">
      <w:pPr>
        <w:spacing w:after="120" w:line="360" w:lineRule="auto"/>
        <w:rPr>
          <w:rFonts w:cs="Arial"/>
          <w:sz w:val="22"/>
        </w:rPr>
      </w:pPr>
    </w:p>
    <w:p w14:paraId="2F1EF9F3" w14:textId="77777777" w:rsidR="008757B5" w:rsidRPr="00436CA9" w:rsidRDefault="008757B5" w:rsidP="00436CA9">
      <w:pPr>
        <w:spacing w:after="120" w:line="360" w:lineRule="auto"/>
        <w:rPr>
          <w:rFonts w:cs="Arial"/>
          <w:sz w:val="22"/>
        </w:rPr>
      </w:pPr>
    </w:p>
    <w:p w14:paraId="52679DEB" w14:textId="77777777" w:rsidR="008757B5" w:rsidRPr="00436CA9" w:rsidRDefault="008757B5" w:rsidP="00436CA9">
      <w:pPr>
        <w:spacing w:after="120" w:line="360" w:lineRule="auto"/>
        <w:rPr>
          <w:rFonts w:cs="Arial"/>
          <w:sz w:val="22"/>
        </w:rPr>
      </w:pPr>
    </w:p>
    <w:p w14:paraId="3F31DF10" w14:textId="404C03EF" w:rsidR="00F738BF" w:rsidRPr="0015044F" w:rsidRDefault="0037373C" w:rsidP="0015044F">
      <w:pPr>
        <w:spacing w:after="120" w:line="360" w:lineRule="auto"/>
        <w:rPr>
          <w:rFonts w:cs="Arial"/>
          <w:sz w:val="22"/>
        </w:rPr>
      </w:pPr>
      <w:r w:rsidRPr="00436CA9">
        <w:rPr>
          <w:rFonts w:cs="Arial"/>
          <w:sz w:val="22"/>
        </w:rPr>
        <w:br w:type="page"/>
      </w:r>
      <w:bookmarkStart w:id="31" w:name="_Appendix:_5_Panel"/>
      <w:bookmarkEnd w:id="31"/>
      <w:r w:rsidR="006219B3" w:rsidRPr="00E34985">
        <w:rPr>
          <w:rFonts w:eastAsia="Times New Roman"/>
          <w:color w:val="000000" w:themeColor="text1"/>
          <w:sz w:val="22"/>
          <w:lang w:val="en-GB" w:eastAsia="zh-CN"/>
        </w:rPr>
        <w:lastRenderedPageBreak/>
        <w:t>Appendix: 5</w:t>
      </w:r>
      <w:r w:rsidR="002E719E" w:rsidRPr="00E34985">
        <w:rPr>
          <w:rFonts w:eastAsia="Times New Roman"/>
          <w:color w:val="000000" w:themeColor="text1"/>
          <w:sz w:val="22"/>
          <w:lang w:val="en-GB" w:eastAsia="zh-CN"/>
        </w:rPr>
        <w:t xml:space="preserve"> Panel </w:t>
      </w:r>
      <w:r w:rsidR="00D62604" w:rsidRPr="00E34985">
        <w:rPr>
          <w:rFonts w:eastAsia="Times New Roman"/>
          <w:color w:val="000000" w:themeColor="text1"/>
          <w:sz w:val="22"/>
          <w:lang w:val="en-GB" w:eastAsia="zh-CN"/>
        </w:rPr>
        <w:t>management rules</w:t>
      </w:r>
    </w:p>
    <w:p w14:paraId="77473264" w14:textId="7777777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01650E68" w14:textId="77777777"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1CE66ACC" w14:textId="77777777"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4E9BE4BC"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4DA2D05B"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A20234C" w14:textId="77777777"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3DF71E8F" w14:textId="77777777"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w:t>
      </w:r>
      <w:r w:rsidR="006E4A9D">
        <w:rPr>
          <w:rFonts w:cs="Arial"/>
          <w:color w:val="000000" w:themeColor="text1"/>
          <w:sz w:val="22"/>
        </w:rPr>
        <w:t>an email</w:t>
      </w:r>
      <w:r w:rsidR="00386EE0" w:rsidRPr="00436CA9">
        <w:rPr>
          <w:rFonts w:cs="Arial"/>
          <w:color w:val="000000" w:themeColor="text1"/>
          <w:sz w:val="22"/>
        </w:rPr>
        <w:t xml:space="preserve"> notifying you of the expression of interest.</w:t>
      </w:r>
      <w:r w:rsidR="00386EE0" w:rsidRPr="00436CA9" w:rsidDel="00386EE0">
        <w:rPr>
          <w:rFonts w:cs="Arial"/>
          <w:color w:val="000000" w:themeColor="text1"/>
          <w:sz w:val="22"/>
        </w:rPr>
        <w:t xml:space="preserve"> </w:t>
      </w:r>
    </w:p>
    <w:p w14:paraId="4C5C28D8"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0697B898" w14:textId="77777777"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059155B2" w14:textId="77777777"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3391432A" w14:textId="77777777"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66CA7042"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7F41712F"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0CA016C8"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7496B020"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53EFA1AD" w14:textId="77777777"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2B1A52F9" w14:textId="77777777"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w:t>
      </w:r>
      <w:r w:rsidR="006E4A9D">
        <w:rPr>
          <w:rFonts w:cs="Arial"/>
          <w:sz w:val="22"/>
        </w:rPr>
        <w:t>email</w:t>
      </w:r>
      <w:r w:rsidR="00F10581" w:rsidRPr="00436CA9">
        <w:rPr>
          <w:rFonts w:cs="Arial"/>
          <w:sz w:val="22"/>
        </w:rPr>
        <w:t xml:space="preserve"> notifying you of the </w:t>
      </w:r>
      <w:r>
        <w:rPr>
          <w:rFonts w:cs="Arial"/>
          <w:sz w:val="22"/>
        </w:rPr>
        <w:t>recommendation to proceed.</w:t>
      </w:r>
    </w:p>
    <w:p w14:paraId="2BEDEE3A" w14:textId="77777777"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61D903C1" w14:textId="77777777" w:rsidR="00543DFA" w:rsidRPr="00436CA9" w:rsidRDefault="00543DFA" w:rsidP="00436CA9">
      <w:pPr>
        <w:pStyle w:val="ListParagraph"/>
        <w:spacing w:after="120" w:line="360" w:lineRule="auto"/>
        <w:ind w:left="0"/>
        <w:rPr>
          <w:rFonts w:eastAsia="Times New Roman" w:cs="Arial"/>
          <w:color w:val="000099"/>
          <w:sz w:val="22"/>
          <w:lang w:eastAsia="en-IE"/>
        </w:rPr>
      </w:pPr>
    </w:p>
    <w:p w14:paraId="5D71F767"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specified purpose post</w:t>
      </w:r>
    </w:p>
    <w:p w14:paraId="782D00A8"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You will no longer be eligible for any further expressions of interests for specified purpose posts. However, you will remain on the panel for expressions of interest for permanent posts.</w:t>
      </w:r>
    </w:p>
    <w:p w14:paraId="717F2FDA"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 xml:space="preserve">if you later decline the specified purpose post, during the pre-employment clearance stage, you will still retain your </w:t>
      </w:r>
      <w:r w:rsidRPr="006E4A9D">
        <w:rPr>
          <w:rFonts w:eastAsia="Times New Roman" w:cs="Arial"/>
          <w:sz w:val="22"/>
          <w:lang w:eastAsia="en-IE"/>
        </w:rPr>
        <w:t>position</w:t>
      </w:r>
      <w:r w:rsidRPr="006E4A9D">
        <w:rPr>
          <w:rFonts w:cs="Arial"/>
          <w:bCs/>
          <w:kern w:val="32"/>
          <w:sz w:val="22"/>
        </w:rPr>
        <w:t xml:space="preserve"> on the panel for both specified purpose and permanent posts</w:t>
      </w:r>
    </w:p>
    <w:p w14:paraId="375BC418"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permanent post:</w:t>
      </w:r>
    </w:p>
    <w:p w14:paraId="567E96F9"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You will no longer be eligible for any further expressions of interest and will be removed from the panel.</w:t>
      </w:r>
    </w:p>
    <w:p w14:paraId="5172A885"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If you later decline this permanent post during the pre-employment clearance stage, you will remain removed from the panel.</w:t>
      </w:r>
    </w:p>
    <w:p w14:paraId="36B7DCE5" w14:textId="77777777"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6A20A38" w14:textId="7777777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516ED5B1" w14:textId="7777777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lastRenderedPageBreak/>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2408CEDB"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00F45C16" w14:textId="77777777" w:rsidR="00FA1460" w:rsidRDefault="00A06C0A" w:rsidP="00FA1460">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397D7822" w14:textId="77777777" w:rsidR="003C75C7" w:rsidRPr="00FA1460" w:rsidRDefault="00386EE0" w:rsidP="00FA1460">
      <w:pPr>
        <w:numPr>
          <w:ilvl w:val="0"/>
          <w:numId w:val="17"/>
        </w:numPr>
        <w:shd w:val="clear" w:color="auto" w:fill="FFFFFF"/>
        <w:spacing w:after="120" w:line="360" w:lineRule="auto"/>
        <w:ind w:left="357" w:hanging="357"/>
        <w:rPr>
          <w:rFonts w:cs="Arial"/>
          <w:sz w:val="22"/>
        </w:rPr>
      </w:pPr>
      <w:r w:rsidRPr="00FA1460">
        <w:rPr>
          <w:rFonts w:cs="Arial"/>
          <w:bCs/>
          <w:kern w:val="32"/>
          <w:sz w:val="22"/>
        </w:rPr>
        <w:t xml:space="preserve">If you accept employment </w:t>
      </w:r>
      <w:r w:rsidR="00F34151" w:rsidRPr="00FA1460">
        <w:rPr>
          <w:rFonts w:cs="Arial"/>
          <w:bCs/>
          <w:kern w:val="32"/>
          <w:sz w:val="22"/>
        </w:rPr>
        <w:t>to</w:t>
      </w:r>
      <w:r w:rsidRPr="00FA1460">
        <w:rPr>
          <w:rFonts w:cs="Arial"/>
          <w:bCs/>
          <w:kern w:val="32"/>
          <w:sz w:val="22"/>
        </w:rPr>
        <w:t xml:space="preserve"> a </w:t>
      </w:r>
      <w:r w:rsidR="00B01EF6" w:rsidRPr="00FA1460">
        <w:rPr>
          <w:rFonts w:cs="Arial"/>
          <w:bCs/>
          <w:kern w:val="32"/>
          <w:sz w:val="22"/>
        </w:rPr>
        <w:t xml:space="preserve">specified purpose </w:t>
      </w:r>
      <w:r w:rsidRPr="00FA1460">
        <w:rPr>
          <w:rFonts w:cs="Arial"/>
          <w:bCs/>
          <w:kern w:val="32"/>
          <w:sz w:val="22"/>
        </w:rPr>
        <w:t>post, you</w:t>
      </w:r>
      <w:r w:rsidR="00241EB3" w:rsidRPr="00FA1460">
        <w:rPr>
          <w:rFonts w:cs="Arial"/>
          <w:bCs/>
          <w:kern w:val="32"/>
          <w:sz w:val="22"/>
        </w:rPr>
        <w:t xml:space="preserve"> can inform the HR/Recruitment t</w:t>
      </w:r>
      <w:r w:rsidRPr="00FA1460">
        <w:rPr>
          <w:rFonts w:cs="Arial"/>
          <w:bCs/>
          <w:kern w:val="32"/>
          <w:sz w:val="22"/>
        </w:rPr>
        <w:t xml:space="preserve">eam via email when you are within three months of the end of your contract. We will then reactivate you on the panel for </w:t>
      </w:r>
      <w:r w:rsidR="00B01EF6" w:rsidRPr="00FA1460">
        <w:rPr>
          <w:rFonts w:cs="Arial"/>
          <w:bCs/>
          <w:kern w:val="32"/>
          <w:sz w:val="22"/>
        </w:rPr>
        <w:t>specified purpose expressions of interest.</w:t>
      </w:r>
    </w:p>
    <w:sectPr w:rsidR="003C75C7" w:rsidRPr="00FA1460" w:rsidSect="00436CA9">
      <w:footerReference w:type="default" r:id="rId33"/>
      <w:headerReference w:type="first" r:id="rId34"/>
      <w:footerReference w:type="first" r:id="rId35"/>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7D65E" w14:textId="77777777" w:rsidR="003F0C56" w:rsidRDefault="003F0C56" w:rsidP="0037769B">
      <w:pPr>
        <w:spacing w:after="0" w:line="240" w:lineRule="auto"/>
      </w:pPr>
      <w:r>
        <w:separator/>
      </w:r>
    </w:p>
  </w:endnote>
  <w:endnote w:type="continuationSeparator" w:id="0">
    <w:p w14:paraId="5D070CD2" w14:textId="77777777" w:rsidR="003F0C56" w:rsidRDefault="003F0C56"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283858010"/>
      <w:docPartObj>
        <w:docPartGallery w:val="Page Numbers (Bottom of Page)"/>
        <w:docPartUnique/>
      </w:docPartObj>
    </w:sdtPr>
    <w:sdtEndPr>
      <w:rPr>
        <w:noProof/>
      </w:rPr>
    </w:sdtEndPr>
    <w:sdtContent>
      <w:p w14:paraId="090EB071" w14:textId="77777777"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14:paraId="13939E4B" w14:textId="77777777" w:rsidR="00FD2F5B" w:rsidRPr="002B3EA9" w:rsidRDefault="00FD2F5B"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1492911984"/>
      <w:docPartObj>
        <w:docPartGallery w:val="Page Numbers (Bottom of Page)"/>
        <w:docPartUnique/>
      </w:docPartObj>
    </w:sdtPr>
    <w:sdtEndPr>
      <w:rPr>
        <w:noProof/>
      </w:rPr>
    </w:sdtEndPr>
    <w:sdtContent>
      <w:p w14:paraId="48C754D8" w14:textId="10DA3906"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743988">
          <w:rPr>
            <w:rFonts w:ascii="Arial" w:hAnsi="Arial" w:cs="Arial"/>
            <w:noProof/>
            <w:sz w:val="20"/>
          </w:rPr>
          <w:t>18/05/2026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BABE5" w14:textId="77777777" w:rsidR="003F0C56" w:rsidRDefault="003F0C56" w:rsidP="0037769B">
      <w:pPr>
        <w:spacing w:after="0" w:line="240" w:lineRule="auto"/>
      </w:pPr>
      <w:r>
        <w:separator/>
      </w:r>
    </w:p>
  </w:footnote>
  <w:footnote w:type="continuationSeparator" w:id="0">
    <w:p w14:paraId="02C30E11" w14:textId="77777777" w:rsidR="003F0C56" w:rsidRDefault="003F0C56"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834B4" w14:textId="77777777" w:rsidR="00FD2F5B" w:rsidRDefault="00FD2F5B">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77C6B11"/>
    <w:multiLevelType w:val="hybridMultilevel"/>
    <w:tmpl w:val="8818847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6"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5"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8"/>
  </w:num>
  <w:num w:numId="3">
    <w:abstractNumId w:val="35"/>
  </w:num>
  <w:num w:numId="4">
    <w:abstractNumId w:val="28"/>
  </w:num>
  <w:num w:numId="5">
    <w:abstractNumId w:val="5"/>
  </w:num>
  <w:num w:numId="6">
    <w:abstractNumId w:val="8"/>
  </w:num>
  <w:num w:numId="7">
    <w:abstractNumId w:val="33"/>
  </w:num>
  <w:num w:numId="8">
    <w:abstractNumId w:val="23"/>
  </w:num>
  <w:num w:numId="9">
    <w:abstractNumId w:val="10"/>
  </w:num>
  <w:num w:numId="10">
    <w:abstractNumId w:val="0"/>
  </w:num>
  <w:num w:numId="11">
    <w:abstractNumId w:val="13"/>
  </w:num>
  <w:num w:numId="12">
    <w:abstractNumId w:val="25"/>
  </w:num>
  <w:num w:numId="13">
    <w:abstractNumId w:val="15"/>
  </w:num>
  <w:num w:numId="14">
    <w:abstractNumId w:val="17"/>
  </w:num>
  <w:num w:numId="15">
    <w:abstractNumId w:val="34"/>
  </w:num>
  <w:num w:numId="16">
    <w:abstractNumId w:val="30"/>
  </w:num>
  <w:num w:numId="17">
    <w:abstractNumId w:val="40"/>
  </w:num>
  <w:num w:numId="18">
    <w:abstractNumId w:val="7"/>
  </w:num>
  <w:num w:numId="19">
    <w:abstractNumId w:val="22"/>
  </w:num>
  <w:num w:numId="20">
    <w:abstractNumId w:val="24"/>
  </w:num>
  <w:num w:numId="21">
    <w:abstractNumId w:val="31"/>
  </w:num>
  <w:num w:numId="22">
    <w:abstractNumId w:val="11"/>
  </w:num>
  <w:num w:numId="23">
    <w:abstractNumId w:val="4"/>
  </w:num>
  <w:num w:numId="24">
    <w:abstractNumId w:val="12"/>
  </w:num>
  <w:num w:numId="25">
    <w:abstractNumId w:val="32"/>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9"/>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9"/>
  </w:num>
  <w:num w:numId="32">
    <w:abstractNumId w:val="37"/>
  </w:num>
  <w:num w:numId="33">
    <w:abstractNumId w:val="21"/>
  </w:num>
  <w:num w:numId="34">
    <w:abstractNumId w:val="6"/>
  </w:num>
  <w:num w:numId="35">
    <w:abstractNumId w:val="36"/>
  </w:num>
  <w:num w:numId="36">
    <w:abstractNumId w:val="27"/>
  </w:num>
  <w:num w:numId="37">
    <w:abstractNumId w:val="2"/>
  </w:num>
  <w:num w:numId="38">
    <w:abstractNumId w:val="16"/>
  </w:num>
  <w:num w:numId="39">
    <w:abstractNumId w:val="19"/>
  </w:num>
  <w:num w:numId="40">
    <w:abstractNumId w:val="1"/>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8D"/>
    <w:rsid w:val="00005C09"/>
    <w:rsid w:val="000150DB"/>
    <w:rsid w:val="000166C0"/>
    <w:rsid w:val="00025A2A"/>
    <w:rsid w:val="00042602"/>
    <w:rsid w:val="00050E29"/>
    <w:rsid w:val="00052B9A"/>
    <w:rsid w:val="00057A5A"/>
    <w:rsid w:val="00062840"/>
    <w:rsid w:val="00070CA1"/>
    <w:rsid w:val="000720B0"/>
    <w:rsid w:val="00077053"/>
    <w:rsid w:val="000858B5"/>
    <w:rsid w:val="0009254F"/>
    <w:rsid w:val="00097265"/>
    <w:rsid w:val="000A270B"/>
    <w:rsid w:val="000A2FA8"/>
    <w:rsid w:val="000B25CA"/>
    <w:rsid w:val="000B5A5F"/>
    <w:rsid w:val="000D0896"/>
    <w:rsid w:val="00100D7A"/>
    <w:rsid w:val="001106A3"/>
    <w:rsid w:val="00110FD5"/>
    <w:rsid w:val="00112C30"/>
    <w:rsid w:val="001142BB"/>
    <w:rsid w:val="00125EBD"/>
    <w:rsid w:val="0012618F"/>
    <w:rsid w:val="0015044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B5312"/>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496D"/>
    <w:rsid w:val="00257858"/>
    <w:rsid w:val="002667D7"/>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0C77"/>
    <w:rsid w:val="00316603"/>
    <w:rsid w:val="00333041"/>
    <w:rsid w:val="0033449D"/>
    <w:rsid w:val="00335ABF"/>
    <w:rsid w:val="00347E2E"/>
    <w:rsid w:val="00350318"/>
    <w:rsid w:val="00351EEF"/>
    <w:rsid w:val="00363C7E"/>
    <w:rsid w:val="0037373C"/>
    <w:rsid w:val="0037769B"/>
    <w:rsid w:val="00386EE0"/>
    <w:rsid w:val="00393EA6"/>
    <w:rsid w:val="003A1A5F"/>
    <w:rsid w:val="003A39B5"/>
    <w:rsid w:val="003A481C"/>
    <w:rsid w:val="003A4E3A"/>
    <w:rsid w:val="003A579C"/>
    <w:rsid w:val="003C2DCE"/>
    <w:rsid w:val="003C75C7"/>
    <w:rsid w:val="003C7AD1"/>
    <w:rsid w:val="003D4575"/>
    <w:rsid w:val="003F0C56"/>
    <w:rsid w:val="003F1247"/>
    <w:rsid w:val="003F60F1"/>
    <w:rsid w:val="003F71B6"/>
    <w:rsid w:val="003F72F4"/>
    <w:rsid w:val="003F7A12"/>
    <w:rsid w:val="00400BBE"/>
    <w:rsid w:val="004021A4"/>
    <w:rsid w:val="00403CB9"/>
    <w:rsid w:val="00405346"/>
    <w:rsid w:val="00423348"/>
    <w:rsid w:val="00431CA1"/>
    <w:rsid w:val="00435301"/>
    <w:rsid w:val="00436CA9"/>
    <w:rsid w:val="00445892"/>
    <w:rsid w:val="00445984"/>
    <w:rsid w:val="00445BB8"/>
    <w:rsid w:val="00454E97"/>
    <w:rsid w:val="00456CC5"/>
    <w:rsid w:val="00457A4E"/>
    <w:rsid w:val="00457B44"/>
    <w:rsid w:val="004609AE"/>
    <w:rsid w:val="004656CA"/>
    <w:rsid w:val="00465934"/>
    <w:rsid w:val="00471246"/>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E4A9D"/>
    <w:rsid w:val="006E50E4"/>
    <w:rsid w:val="006F643E"/>
    <w:rsid w:val="00700F05"/>
    <w:rsid w:val="00712DEC"/>
    <w:rsid w:val="00720474"/>
    <w:rsid w:val="00733AF6"/>
    <w:rsid w:val="00743988"/>
    <w:rsid w:val="007448B0"/>
    <w:rsid w:val="00745CEC"/>
    <w:rsid w:val="007467B5"/>
    <w:rsid w:val="00760BD7"/>
    <w:rsid w:val="00762635"/>
    <w:rsid w:val="007704C4"/>
    <w:rsid w:val="00774BFC"/>
    <w:rsid w:val="00781020"/>
    <w:rsid w:val="00781C8A"/>
    <w:rsid w:val="00797602"/>
    <w:rsid w:val="007A38FF"/>
    <w:rsid w:val="007D4C48"/>
    <w:rsid w:val="007D5D64"/>
    <w:rsid w:val="007D7E91"/>
    <w:rsid w:val="007E4412"/>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55E1D"/>
    <w:rsid w:val="008658C0"/>
    <w:rsid w:val="00867863"/>
    <w:rsid w:val="008701B3"/>
    <w:rsid w:val="00872000"/>
    <w:rsid w:val="008757B5"/>
    <w:rsid w:val="00884197"/>
    <w:rsid w:val="00890D87"/>
    <w:rsid w:val="00891782"/>
    <w:rsid w:val="008A1915"/>
    <w:rsid w:val="008A333F"/>
    <w:rsid w:val="008B32BE"/>
    <w:rsid w:val="008B4716"/>
    <w:rsid w:val="008C1124"/>
    <w:rsid w:val="008D08AE"/>
    <w:rsid w:val="008D5825"/>
    <w:rsid w:val="008E183C"/>
    <w:rsid w:val="008E60FB"/>
    <w:rsid w:val="008E780E"/>
    <w:rsid w:val="00900032"/>
    <w:rsid w:val="0092364D"/>
    <w:rsid w:val="00923B91"/>
    <w:rsid w:val="00930E8D"/>
    <w:rsid w:val="00940B5E"/>
    <w:rsid w:val="00952BDC"/>
    <w:rsid w:val="009637AB"/>
    <w:rsid w:val="009646AB"/>
    <w:rsid w:val="00971C32"/>
    <w:rsid w:val="009A1662"/>
    <w:rsid w:val="009B4037"/>
    <w:rsid w:val="009B63D0"/>
    <w:rsid w:val="009C1327"/>
    <w:rsid w:val="009E0271"/>
    <w:rsid w:val="009E295E"/>
    <w:rsid w:val="009E5B2A"/>
    <w:rsid w:val="009E7801"/>
    <w:rsid w:val="009F3A14"/>
    <w:rsid w:val="009F698A"/>
    <w:rsid w:val="009F77D5"/>
    <w:rsid w:val="00A004BD"/>
    <w:rsid w:val="00A02533"/>
    <w:rsid w:val="00A0287D"/>
    <w:rsid w:val="00A02D6A"/>
    <w:rsid w:val="00A04846"/>
    <w:rsid w:val="00A06C0A"/>
    <w:rsid w:val="00A1248C"/>
    <w:rsid w:val="00A17AF3"/>
    <w:rsid w:val="00A21B56"/>
    <w:rsid w:val="00A43B98"/>
    <w:rsid w:val="00A55F68"/>
    <w:rsid w:val="00A5655A"/>
    <w:rsid w:val="00A66402"/>
    <w:rsid w:val="00A66CE6"/>
    <w:rsid w:val="00A808A7"/>
    <w:rsid w:val="00A80CAF"/>
    <w:rsid w:val="00A83B32"/>
    <w:rsid w:val="00A91C21"/>
    <w:rsid w:val="00A92CFC"/>
    <w:rsid w:val="00A944FA"/>
    <w:rsid w:val="00A9642F"/>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242F"/>
    <w:rsid w:val="00B36166"/>
    <w:rsid w:val="00B420C0"/>
    <w:rsid w:val="00B42738"/>
    <w:rsid w:val="00B45F15"/>
    <w:rsid w:val="00B47B81"/>
    <w:rsid w:val="00B47E9F"/>
    <w:rsid w:val="00B60AAB"/>
    <w:rsid w:val="00B73EA3"/>
    <w:rsid w:val="00B9257E"/>
    <w:rsid w:val="00BA2A60"/>
    <w:rsid w:val="00BA76E6"/>
    <w:rsid w:val="00BB11C9"/>
    <w:rsid w:val="00BB71E6"/>
    <w:rsid w:val="00BC2A7F"/>
    <w:rsid w:val="00BC3BBD"/>
    <w:rsid w:val="00BD4D38"/>
    <w:rsid w:val="00BD636C"/>
    <w:rsid w:val="00BD6AC4"/>
    <w:rsid w:val="00BD7619"/>
    <w:rsid w:val="00BF44FA"/>
    <w:rsid w:val="00BF53DE"/>
    <w:rsid w:val="00C15488"/>
    <w:rsid w:val="00C1722F"/>
    <w:rsid w:val="00C2372E"/>
    <w:rsid w:val="00C24753"/>
    <w:rsid w:val="00C24CC3"/>
    <w:rsid w:val="00C32625"/>
    <w:rsid w:val="00C4301C"/>
    <w:rsid w:val="00C441D8"/>
    <w:rsid w:val="00C5029C"/>
    <w:rsid w:val="00C62C2A"/>
    <w:rsid w:val="00C64D79"/>
    <w:rsid w:val="00C714DE"/>
    <w:rsid w:val="00C84EEE"/>
    <w:rsid w:val="00C933CF"/>
    <w:rsid w:val="00C941EE"/>
    <w:rsid w:val="00CA1A29"/>
    <w:rsid w:val="00CA76A9"/>
    <w:rsid w:val="00CB06B6"/>
    <w:rsid w:val="00CB4B27"/>
    <w:rsid w:val="00CB6483"/>
    <w:rsid w:val="00CC1A77"/>
    <w:rsid w:val="00CC3D3E"/>
    <w:rsid w:val="00CC65E1"/>
    <w:rsid w:val="00CD1355"/>
    <w:rsid w:val="00CD557B"/>
    <w:rsid w:val="00CD6C36"/>
    <w:rsid w:val="00CD7808"/>
    <w:rsid w:val="00CE77AE"/>
    <w:rsid w:val="00D06A43"/>
    <w:rsid w:val="00D12E63"/>
    <w:rsid w:val="00D16DED"/>
    <w:rsid w:val="00D21131"/>
    <w:rsid w:val="00D21FC3"/>
    <w:rsid w:val="00D30339"/>
    <w:rsid w:val="00D37E1B"/>
    <w:rsid w:val="00D57EA5"/>
    <w:rsid w:val="00D60D54"/>
    <w:rsid w:val="00D62604"/>
    <w:rsid w:val="00D7346A"/>
    <w:rsid w:val="00D91C94"/>
    <w:rsid w:val="00D948B0"/>
    <w:rsid w:val="00DA12CB"/>
    <w:rsid w:val="00DA3ABC"/>
    <w:rsid w:val="00DB1DA3"/>
    <w:rsid w:val="00DC364E"/>
    <w:rsid w:val="00DC3D61"/>
    <w:rsid w:val="00DC4F7F"/>
    <w:rsid w:val="00DD1CAA"/>
    <w:rsid w:val="00DD2FE1"/>
    <w:rsid w:val="00DD4A87"/>
    <w:rsid w:val="00DE0249"/>
    <w:rsid w:val="00DF0EE6"/>
    <w:rsid w:val="00DF43AF"/>
    <w:rsid w:val="00E04758"/>
    <w:rsid w:val="00E05DCA"/>
    <w:rsid w:val="00E112D7"/>
    <w:rsid w:val="00E20903"/>
    <w:rsid w:val="00E34985"/>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10581"/>
    <w:rsid w:val="00F144BB"/>
    <w:rsid w:val="00F14A41"/>
    <w:rsid w:val="00F1793F"/>
    <w:rsid w:val="00F31472"/>
    <w:rsid w:val="00F34151"/>
    <w:rsid w:val="00F34552"/>
    <w:rsid w:val="00F579B0"/>
    <w:rsid w:val="00F6378F"/>
    <w:rsid w:val="00F738BF"/>
    <w:rsid w:val="00F77068"/>
    <w:rsid w:val="00F776E1"/>
    <w:rsid w:val="00F92550"/>
    <w:rsid w:val="00F93565"/>
    <w:rsid w:val="00F979B3"/>
    <w:rsid w:val="00FA1460"/>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0DC134F"/>
  <w15:docId w15:val="{BD2568B2-D54A-4BBE-8FAB-1DD8A9ED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8658C0"/>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8658C0"/>
    <w:pPr>
      <w:spacing w:after="100"/>
    </w:pPr>
    <w:rPr>
      <w:b/>
      <w:color w:val="016857"/>
    </w:rPr>
  </w:style>
  <w:style w:type="paragraph" w:styleId="HTMLPreformatted">
    <w:name w:val="HTML Preformatted"/>
    <w:basedOn w:val="Normal"/>
    <w:link w:val="HTMLPreformattedChar"/>
    <w:uiPriority w:val="99"/>
    <w:unhideWhenUsed/>
    <w:rsid w:val="00865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8658C0"/>
    <w:rPr>
      <w:rFonts w:ascii="Courier New" w:eastAsia="Calibri" w:hAnsi="Courier New" w:cs="Courier New"/>
      <w:sz w:val="20"/>
      <w:szCs w:val="2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irishimmigration.ie/registering-your-immigration-permission/information-on-registering/immigration-permission-stamps/" TargetMode="External"/><Relationship Id="rId21" Type="http://schemas.openxmlformats.org/officeDocument/2006/relationships/hyperlink" Target="mailto:recruitment.technologyandtransformation@hse.ie"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cpsa.ie/en/collection/8c53f-code-of-practice/" TargetMode="External"/><Relationship Id="rId29" Type="http://schemas.openxmlformats.org/officeDocument/2006/relationships/hyperlink" Target="https://www.indianembassydublin.gov.in/page/police-clear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acro.police.uk/s/acro-services/police-certificate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dubaipolice.gov.ae/wps/portal/home/services/individualservices/goodconductcertificate?firstView=tru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bout.hse.ie/jobs/job-search/" TargetMode="External"/><Relationship Id="rId31" Type="http://schemas.openxmlformats.org/officeDocument/2006/relationships/hyperlink" Target="https://www.police.govt.nz/advice-services/businesses-and-organisations/nz-police-vetting-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recruitment-process/hse-privacy-notice-candidates-in-process-with-national-recruitment-services-nrs.pdf" TargetMode="External"/><Relationship Id="rId27" Type="http://schemas.openxmlformats.org/officeDocument/2006/relationships/hyperlink" Target="https://www.afp.gov.au/" TargetMode="External"/><Relationship Id="rId30" Type="http://schemas.openxmlformats.org/officeDocument/2006/relationships/hyperlink" Target="https://www.saps.gov.za/services/applying_clearence_certificate.php"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56639-411F-481E-A135-291167492474}">
  <ds:schemaRefs>
    <ds:schemaRef ds:uri="http://schemas.microsoft.com/sharepoint/v3/contenttype/forms"/>
  </ds:schemaRefs>
</ds:datastoreItem>
</file>

<file path=customXml/itemProps2.xml><?xml version="1.0" encoding="utf-8"?>
<ds:datastoreItem xmlns:ds="http://schemas.openxmlformats.org/officeDocument/2006/customXml" ds:itemID="{A59E9A45-C913-4B4D-9033-D325C002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AA73F-7E22-4CFF-82E0-791892F46F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2B5D9D-C816-48E4-AD55-2C9CDF5C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5631</Words>
  <Characters>32097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Wright</dc:creator>
  <cp:keywords/>
  <dc:description/>
  <cp:lastModifiedBy>Sandra Reilly</cp:lastModifiedBy>
  <cp:revision>8</cp:revision>
  <cp:lastPrinted>2023-06-29T15:04:00Z</cp:lastPrinted>
  <dcterms:created xsi:type="dcterms:W3CDTF">2026-04-20T14:18:00Z</dcterms:created>
  <dcterms:modified xsi:type="dcterms:W3CDTF">2026-05-18T09:06:00Z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