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43D0E928" w14:textId="77777777" w:rsidR="0075041D" w:rsidRPr="00052A2C" w:rsidRDefault="0075041D" w:rsidP="0075041D">
      <w:pPr>
        <w:widowControl w:val="0"/>
        <w:autoSpaceDE w:val="0"/>
        <w:autoSpaceDN w:val="0"/>
        <w:adjustRightInd w:val="0"/>
        <w:spacing w:before="240" w:after="0" w:line="240" w:lineRule="auto"/>
        <w:jc w:val="center"/>
        <w:rPr>
          <w:rFonts w:eastAsia="Times New Roman" w:cs="Arial"/>
          <w:b/>
          <w:iCs/>
          <w:sz w:val="24"/>
          <w:szCs w:val="24"/>
          <w:lang w:val="en-GB" w:eastAsia="en-IE"/>
        </w:rPr>
      </w:pPr>
      <w:r w:rsidRPr="00052A2C">
        <w:rPr>
          <w:rFonts w:eastAsia="Times New Roman" w:cs="Arial"/>
          <w:b/>
          <w:iCs/>
          <w:sz w:val="24"/>
          <w:szCs w:val="24"/>
          <w:lang w:val="en-GB" w:eastAsia="en-IE"/>
        </w:rPr>
        <w:t xml:space="preserve">T&amp;T/30/26 General Manager, Data and Analytics </w:t>
      </w:r>
    </w:p>
    <w:p w14:paraId="78A5C352" w14:textId="77777777" w:rsidR="00050E29" w:rsidRPr="00052A2C"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052A2C">
        <w:rPr>
          <w:rFonts w:eastAsia="Times New Roman" w:cs="Arial"/>
          <w:b/>
          <w:iCs/>
          <w:sz w:val="24"/>
          <w:szCs w:val="24"/>
          <w:lang w:eastAsia="en-IE"/>
        </w:rPr>
        <w:t>Technology &amp; Transformation</w:t>
      </w:r>
    </w:p>
    <w:p w14:paraId="0A432079" w14:textId="77777777" w:rsidR="00050E29" w:rsidRPr="00052A2C"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052A2C" w:rsidRDefault="00AC55C8" w:rsidP="00436CA9">
      <w:pPr>
        <w:spacing w:after="120" w:line="360" w:lineRule="auto"/>
        <w:rPr>
          <w:rFonts w:eastAsia="Times New Roman" w:cs="Arial"/>
          <w:iCs/>
          <w:sz w:val="22"/>
          <w:lang w:eastAsia="en-IE"/>
        </w:rPr>
      </w:pPr>
      <w:r w:rsidRPr="00052A2C">
        <w:rPr>
          <w:rFonts w:eastAsia="Times New Roman" w:cs="Arial"/>
          <w:sz w:val="22"/>
          <w:lang w:eastAsia="en-IE"/>
        </w:rPr>
        <w:t>Thank you for your interest in this role.</w:t>
      </w:r>
      <w:r w:rsidRPr="00052A2C">
        <w:rPr>
          <w:rFonts w:eastAsia="Times New Roman" w:cs="Arial"/>
          <w:iCs/>
          <w:sz w:val="22"/>
          <w:lang w:eastAsia="en-IE"/>
        </w:rPr>
        <w:t xml:space="preserve"> </w:t>
      </w:r>
    </w:p>
    <w:p w14:paraId="0534C128" w14:textId="77777777" w:rsidR="00AC55C8" w:rsidRPr="00052A2C" w:rsidRDefault="006F643E" w:rsidP="00436CA9">
      <w:pPr>
        <w:spacing w:after="120" w:line="360" w:lineRule="auto"/>
        <w:rPr>
          <w:rFonts w:eastAsia="Times New Roman" w:cs="Arial"/>
          <w:iCs/>
          <w:sz w:val="22"/>
          <w:lang w:eastAsia="en-IE"/>
        </w:rPr>
      </w:pPr>
      <w:r w:rsidRPr="00052A2C">
        <w:rPr>
          <w:rFonts w:eastAsia="Times New Roman" w:cs="Arial"/>
          <w:iCs/>
          <w:sz w:val="22"/>
          <w:lang w:eastAsia="en-IE"/>
        </w:rPr>
        <w:t>We aim</w:t>
      </w:r>
      <w:r w:rsidR="00AC55C8" w:rsidRPr="00052A2C">
        <w:rPr>
          <w:rFonts w:eastAsia="Times New Roman" w:cs="Arial"/>
          <w:iCs/>
          <w:sz w:val="22"/>
          <w:lang w:eastAsia="en-IE"/>
        </w:rPr>
        <w:t xml:space="preserve"> to form a panel </w:t>
      </w:r>
      <w:r w:rsidR="009A1662" w:rsidRPr="00052A2C">
        <w:rPr>
          <w:rFonts w:eastAsia="Times New Roman" w:cs="Arial"/>
          <w:iCs/>
          <w:sz w:val="22"/>
          <w:lang w:eastAsia="en-IE"/>
        </w:rPr>
        <w:t>from</w:t>
      </w:r>
      <w:r w:rsidR="00AC55C8" w:rsidRPr="00052A2C">
        <w:rPr>
          <w:rFonts w:eastAsia="Times New Roman" w:cs="Arial"/>
          <w:iCs/>
          <w:sz w:val="22"/>
          <w:lang w:eastAsia="en-IE"/>
        </w:rPr>
        <w:t xml:space="preserve"> this recruitment campaign as outlined in the </w:t>
      </w:r>
      <w:r w:rsidR="00436CA9" w:rsidRPr="00052A2C">
        <w:rPr>
          <w:rFonts w:eastAsia="Times New Roman" w:cs="Arial"/>
          <w:iCs/>
          <w:sz w:val="22"/>
          <w:lang w:eastAsia="en-IE"/>
        </w:rPr>
        <w:t>job specification</w:t>
      </w:r>
      <w:r w:rsidR="00AC55C8" w:rsidRPr="00052A2C">
        <w:rPr>
          <w:rFonts w:eastAsia="Times New Roman" w:cs="Arial"/>
          <w:iCs/>
          <w:sz w:val="22"/>
          <w:lang w:eastAsia="en-IE"/>
        </w:rPr>
        <w:t>.</w:t>
      </w:r>
    </w:p>
    <w:p w14:paraId="53E2D24E" w14:textId="77777777" w:rsidR="00AC55C8" w:rsidRPr="00052A2C" w:rsidRDefault="00AC55C8" w:rsidP="00436CA9">
      <w:pPr>
        <w:spacing w:after="120" w:line="360" w:lineRule="auto"/>
        <w:rPr>
          <w:rFonts w:eastAsia="Times New Roman" w:cs="Arial"/>
          <w:sz w:val="22"/>
          <w:lang w:eastAsia="en-IE"/>
        </w:rPr>
      </w:pPr>
      <w:r w:rsidRPr="00052A2C">
        <w:rPr>
          <w:rFonts w:eastAsia="Times New Roman" w:cs="Arial"/>
          <w:sz w:val="22"/>
          <w:lang w:eastAsia="en-IE"/>
        </w:rPr>
        <w:t xml:space="preserve">This document </w:t>
      </w:r>
      <w:r w:rsidR="0018385F" w:rsidRPr="00052A2C">
        <w:rPr>
          <w:rFonts w:eastAsia="Times New Roman" w:cs="Arial"/>
          <w:sz w:val="22"/>
          <w:lang w:eastAsia="en-IE"/>
        </w:rPr>
        <w:t>provides information on the recruitment and selection process</w:t>
      </w:r>
      <w:r w:rsidR="00A17AF3" w:rsidRPr="00052A2C">
        <w:rPr>
          <w:rFonts w:eastAsia="Times New Roman" w:cs="Arial"/>
          <w:sz w:val="22"/>
          <w:lang w:eastAsia="en-IE"/>
        </w:rPr>
        <w:t xml:space="preserve">. </w:t>
      </w:r>
      <w:r w:rsidR="006F643E" w:rsidRPr="00052A2C">
        <w:rPr>
          <w:rFonts w:eastAsia="Times New Roman" w:cs="Arial"/>
          <w:sz w:val="22"/>
          <w:lang w:eastAsia="en-IE"/>
        </w:rPr>
        <w:t>We</w:t>
      </w:r>
      <w:r w:rsidRPr="00052A2C">
        <w:rPr>
          <w:rFonts w:eastAsia="Times New Roman" w:cs="Arial"/>
          <w:sz w:val="22"/>
          <w:lang w:eastAsia="en-IE"/>
        </w:rPr>
        <w:t xml:space="preserve"> recommend that you read this document before submitting </w:t>
      </w:r>
      <w:r w:rsidR="0018385F" w:rsidRPr="00052A2C">
        <w:rPr>
          <w:rFonts w:eastAsia="Times New Roman" w:cs="Arial"/>
          <w:sz w:val="22"/>
          <w:lang w:eastAsia="en-IE"/>
        </w:rPr>
        <w:t xml:space="preserve">your </w:t>
      </w:r>
      <w:r w:rsidRPr="00052A2C">
        <w:rPr>
          <w:rFonts w:eastAsia="Times New Roman" w:cs="Arial"/>
          <w:sz w:val="22"/>
          <w:lang w:eastAsia="en-IE"/>
        </w:rPr>
        <w:t xml:space="preserve">application. </w:t>
      </w:r>
    </w:p>
    <w:p w14:paraId="3FAACBB5" w14:textId="77777777" w:rsidR="00CB6483" w:rsidRPr="00052A2C" w:rsidRDefault="00DC4F7F" w:rsidP="00436CA9">
      <w:pPr>
        <w:pStyle w:val="Heading1"/>
        <w:rPr>
          <w:rFonts w:eastAsia="Times New Roman" w:cs="Arial"/>
          <w:b w:val="0"/>
          <w:color w:val="auto"/>
          <w:sz w:val="22"/>
          <w:szCs w:val="22"/>
          <w:lang w:val="en-GB" w:eastAsia="zh-CN"/>
        </w:rPr>
      </w:pPr>
      <w:bookmarkStart w:id="0" w:name="_Toc233117567"/>
      <w:r w:rsidRPr="00052A2C">
        <w:rPr>
          <w:rFonts w:eastAsia="Times New Roman" w:cs="Arial"/>
          <w:b w:val="0"/>
          <w:color w:val="auto"/>
          <w:sz w:val="22"/>
          <w:szCs w:val="22"/>
          <w:lang w:val="en-GB" w:eastAsia="zh-CN"/>
        </w:rPr>
        <w:t>The HR / Recruitment Team Contact details:</w:t>
      </w:r>
      <w:bookmarkEnd w:id="0"/>
      <w:r w:rsidRPr="00052A2C">
        <w:rPr>
          <w:rFonts w:eastAsia="Times New Roman" w:cs="Arial"/>
          <w:b w:val="0"/>
          <w:color w:val="auto"/>
          <w:sz w:val="22"/>
          <w:szCs w:val="22"/>
          <w:lang w:val="en-GB" w:eastAsia="zh-CN"/>
        </w:rPr>
        <w:t xml:space="preserve"> </w:t>
      </w:r>
    </w:p>
    <w:p w14:paraId="1655C2A3" w14:textId="60DE7BDC" w:rsidR="00A9642F" w:rsidRPr="0075041D" w:rsidRDefault="00A9642F" w:rsidP="0075041D">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052A2C">
        <w:rPr>
          <w:rFonts w:ascii="Arial" w:eastAsia="Times New Roman" w:hAnsi="Arial" w:cs="Arial"/>
          <w:sz w:val="22"/>
          <w:szCs w:val="22"/>
        </w:rPr>
        <w:t>For any queries regarding the Recruitment process please contact</w:t>
      </w:r>
      <w:r w:rsidR="0075041D" w:rsidRPr="00052A2C">
        <w:rPr>
          <w:rFonts w:ascii="Arial" w:eastAsia="Times New Roman" w:hAnsi="Arial" w:cs="Arial"/>
          <w:sz w:val="22"/>
          <w:szCs w:val="22"/>
        </w:rPr>
        <w:t xml:space="preserve">: Naomi Wright: </w:t>
      </w:r>
      <w:r w:rsidRPr="0075041D">
        <w:rPr>
          <w:rFonts w:ascii="Arial" w:eastAsia="Times New Roman" w:hAnsi="Arial" w:cs="Arial"/>
          <w:sz w:val="22"/>
          <w:szCs w:val="22"/>
        </w:rPr>
        <w:t>Campaign Lead, recruitment.technologyandtransformation@hse.ie</w:t>
      </w:r>
      <w:r w:rsidRPr="0075041D"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51667F89" w14:textId="01EEE3F0" w:rsidR="00C25023"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3117567" w:history="1">
            <w:r w:rsidR="00C25023" w:rsidRPr="002972CC">
              <w:rPr>
                <w:rStyle w:val="Hyperlink"/>
                <w:rFonts w:eastAsia="Times New Roman" w:cs="Arial"/>
                <w:noProof/>
                <w:lang w:val="en-GB" w:eastAsia="zh-CN"/>
              </w:rPr>
              <w:t>The HR / Recruitment Team Contact details:</w:t>
            </w:r>
            <w:r w:rsidR="00C25023">
              <w:rPr>
                <w:noProof/>
                <w:webHidden/>
              </w:rPr>
              <w:tab/>
            </w:r>
            <w:r w:rsidR="00C25023">
              <w:rPr>
                <w:noProof/>
                <w:webHidden/>
              </w:rPr>
              <w:fldChar w:fldCharType="begin"/>
            </w:r>
            <w:r w:rsidR="00C25023">
              <w:rPr>
                <w:noProof/>
                <w:webHidden/>
              </w:rPr>
              <w:instrText xml:space="preserve"> PAGEREF _Toc233117567 \h </w:instrText>
            </w:r>
            <w:r w:rsidR="00C25023">
              <w:rPr>
                <w:noProof/>
                <w:webHidden/>
              </w:rPr>
            </w:r>
            <w:r w:rsidR="00C25023">
              <w:rPr>
                <w:noProof/>
                <w:webHidden/>
              </w:rPr>
              <w:fldChar w:fldCharType="separate"/>
            </w:r>
            <w:r w:rsidR="00C25023">
              <w:rPr>
                <w:noProof/>
                <w:webHidden/>
              </w:rPr>
              <w:t>1</w:t>
            </w:r>
            <w:r w:rsidR="00C25023">
              <w:rPr>
                <w:noProof/>
                <w:webHidden/>
              </w:rPr>
              <w:fldChar w:fldCharType="end"/>
            </w:r>
          </w:hyperlink>
        </w:p>
        <w:p w14:paraId="64377F5D" w14:textId="74038AC2"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68" w:history="1">
            <w:r w:rsidRPr="002972CC">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_Toc233117568 \h </w:instrText>
            </w:r>
            <w:r>
              <w:rPr>
                <w:noProof/>
                <w:webHidden/>
              </w:rPr>
            </w:r>
            <w:r>
              <w:rPr>
                <w:noProof/>
                <w:webHidden/>
              </w:rPr>
              <w:fldChar w:fldCharType="separate"/>
            </w:r>
            <w:r>
              <w:rPr>
                <w:noProof/>
                <w:webHidden/>
              </w:rPr>
              <w:t>2</w:t>
            </w:r>
            <w:r>
              <w:rPr>
                <w:noProof/>
                <w:webHidden/>
              </w:rPr>
              <w:fldChar w:fldCharType="end"/>
            </w:r>
          </w:hyperlink>
        </w:p>
        <w:p w14:paraId="401DEF66" w14:textId="5F0488B7"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69" w:history="1">
            <w:r w:rsidRPr="002972CC">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_Toc233117569 \h </w:instrText>
            </w:r>
            <w:r>
              <w:rPr>
                <w:noProof/>
                <w:webHidden/>
              </w:rPr>
            </w:r>
            <w:r>
              <w:rPr>
                <w:noProof/>
                <w:webHidden/>
              </w:rPr>
              <w:fldChar w:fldCharType="separate"/>
            </w:r>
            <w:r>
              <w:rPr>
                <w:noProof/>
                <w:webHidden/>
              </w:rPr>
              <w:t>3</w:t>
            </w:r>
            <w:r>
              <w:rPr>
                <w:noProof/>
                <w:webHidden/>
              </w:rPr>
              <w:fldChar w:fldCharType="end"/>
            </w:r>
          </w:hyperlink>
        </w:p>
        <w:p w14:paraId="5775E303" w14:textId="61EF451A"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0" w:history="1">
            <w:r w:rsidRPr="002972CC">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_Toc233117570 \h </w:instrText>
            </w:r>
            <w:r>
              <w:rPr>
                <w:noProof/>
                <w:webHidden/>
              </w:rPr>
            </w:r>
            <w:r>
              <w:rPr>
                <w:noProof/>
                <w:webHidden/>
              </w:rPr>
              <w:fldChar w:fldCharType="separate"/>
            </w:r>
            <w:r>
              <w:rPr>
                <w:noProof/>
                <w:webHidden/>
              </w:rPr>
              <w:t>4</w:t>
            </w:r>
            <w:r>
              <w:rPr>
                <w:noProof/>
                <w:webHidden/>
              </w:rPr>
              <w:fldChar w:fldCharType="end"/>
            </w:r>
          </w:hyperlink>
        </w:p>
        <w:p w14:paraId="6092C474" w14:textId="732728BF"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1" w:history="1">
            <w:r w:rsidRPr="002972CC">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_Toc233117571 \h </w:instrText>
            </w:r>
            <w:r>
              <w:rPr>
                <w:noProof/>
                <w:webHidden/>
              </w:rPr>
            </w:r>
            <w:r>
              <w:rPr>
                <w:noProof/>
                <w:webHidden/>
              </w:rPr>
              <w:fldChar w:fldCharType="separate"/>
            </w:r>
            <w:r>
              <w:rPr>
                <w:noProof/>
                <w:webHidden/>
              </w:rPr>
              <w:t>5</w:t>
            </w:r>
            <w:r>
              <w:rPr>
                <w:noProof/>
                <w:webHidden/>
              </w:rPr>
              <w:fldChar w:fldCharType="end"/>
            </w:r>
          </w:hyperlink>
        </w:p>
        <w:p w14:paraId="79877239" w14:textId="51FA33FA"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2" w:history="1">
            <w:r w:rsidRPr="002972CC">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_Toc233117572 \h </w:instrText>
            </w:r>
            <w:r>
              <w:rPr>
                <w:noProof/>
                <w:webHidden/>
              </w:rPr>
            </w:r>
            <w:r>
              <w:rPr>
                <w:noProof/>
                <w:webHidden/>
              </w:rPr>
              <w:fldChar w:fldCharType="separate"/>
            </w:r>
            <w:r>
              <w:rPr>
                <w:noProof/>
                <w:webHidden/>
              </w:rPr>
              <w:t>6</w:t>
            </w:r>
            <w:r>
              <w:rPr>
                <w:noProof/>
                <w:webHidden/>
              </w:rPr>
              <w:fldChar w:fldCharType="end"/>
            </w:r>
          </w:hyperlink>
        </w:p>
        <w:p w14:paraId="5C35FDF9" w14:textId="18184C8A"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3" w:history="1">
            <w:r w:rsidRPr="002972CC">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_Toc233117573 \h </w:instrText>
            </w:r>
            <w:r>
              <w:rPr>
                <w:noProof/>
                <w:webHidden/>
              </w:rPr>
            </w:r>
            <w:r>
              <w:rPr>
                <w:noProof/>
                <w:webHidden/>
              </w:rPr>
              <w:fldChar w:fldCharType="separate"/>
            </w:r>
            <w:r>
              <w:rPr>
                <w:noProof/>
                <w:webHidden/>
              </w:rPr>
              <w:t>6</w:t>
            </w:r>
            <w:r>
              <w:rPr>
                <w:noProof/>
                <w:webHidden/>
              </w:rPr>
              <w:fldChar w:fldCharType="end"/>
            </w:r>
          </w:hyperlink>
        </w:p>
        <w:p w14:paraId="1E5D30AC" w14:textId="7E43C884"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4" w:history="1">
            <w:r w:rsidRPr="002972CC">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_Toc233117574 \h </w:instrText>
            </w:r>
            <w:r>
              <w:rPr>
                <w:noProof/>
                <w:webHidden/>
              </w:rPr>
            </w:r>
            <w:r>
              <w:rPr>
                <w:noProof/>
                <w:webHidden/>
              </w:rPr>
              <w:fldChar w:fldCharType="separate"/>
            </w:r>
            <w:r>
              <w:rPr>
                <w:noProof/>
                <w:webHidden/>
              </w:rPr>
              <w:t>6</w:t>
            </w:r>
            <w:r>
              <w:rPr>
                <w:noProof/>
                <w:webHidden/>
              </w:rPr>
              <w:fldChar w:fldCharType="end"/>
            </w:r>
          </w:hyperlink>
        </w:p>
        <w:p w14:paraId="7820E995" w14:textId="383E0F48"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5" w:history="1">
            <w:r w:rsidRPr="002972CC">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_Toc233117575 \h </w:instrText>
            </w:r>
            <w:r>
              <w:rPr>
                <w:noProof/>
                <w:webHidden/>
              </w:rPr>
            </w:r>
            <w:r>
              <w:rPr>
                <w:noProof/>
                <w:webHidden/>
              </w:rPr>
              <w:fldChar w:fldCharType="separate"/>
            </w:r>
            <w:r>
              <w:rPr>
                <w:noProof/>
                <w:webHidden/>
              </w:rPr>
              <w:t>6</w:t>
            </w:r>
            <w:r>
              <w:rPr>
                <w:noProof/>
                <w:webHidden/>
              </w:rPr>
              <w:fldChar w:fldCharType="end"/>
            </w:r>
          </w:hyperlink>
        </w:p>
        <w:p w14:paraId="21ADF4B0" w14:textId="1DA8BEC1"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6" w:history="1">
            <w:r w:rsidRPr="002972CC">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_Toc233117576 \h </w:instrText>
            </w:r>
            <w:r>
              <w:rPr>
                <w:noProof/>
                <w:webHidden/>
              </w:rPr>
            </w:r>
            <w:r>
              <w:rPr>
                <w:noProof/>
                <w:webHidden/>
              </w:rPr>
              <w:fldChar w:fldCharType="separate"/>
            </w:r>
            <w:r>
              <w:rPr>
                <w:noProof/>
                <w:webHidden/>
              </w:rPr>
              <w:t>7</w:t>
            </w:r>
            <w:r>
              <w:rPr>
                <w:noProof/>
                <w:webHidden/>
              </w:rPr>
              <w:fldChar w:fldCharType="end"/>
            </w:r>
          </w:hyperlink>
        </w:p>
        <w:p w14:paraId="2990CBA5" w14:textId="484BB042"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7" w:history="1">
            <w:r w:rsidRPr="002972CC">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_Toc233117577 \h </w:instrText>
            </w:r>
            <w:r>
              <w:rPr>
                <w:noProof/>
                <w:webHidden/>
              </w:rPr>
            </w:r>
            <w:r>
              <w:rPr>
                <w:noProof/>
                <w:webHidden/>
              </w:rPr>
              <w:fldChar w:fldCharType="separate"/>
            </w:r>
            <w:r>
              <w:rPr>
                <w:noProof/>
                <w:webHidden/>
              </w:rPr>
              <w:t>8</w:t>
            </w:r>
            <w:r>
              <w:rPr>
                <w:noProof/>
                <w:webHidden/>
              </w:rPr>
              <w:fldChar w:fldCharType="end"/>
            </w:r>
          </w:hyperlink>
        </w:p>
        <w:p w14:paraId="32E14C43" w14:textId="46C2FDA2"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8" w:history="1">
            <w:r w:rsidRPr="002972CC">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_Toc233117578 \h </w:instrText>
            </w:r>
            <w:r>
              <w:rPr>
                <w:noProof/>
                <w:webHidden/>
              </w:rPr>
            </w:r>
            <w:r>
              <w:rPr>
                <w:noProof/>
                <w:webHidden/>
              </w:rPr>
              <w:fldChar w:fldCharType="separate"/>
            </w:r>
            <w:r>
              <w:rPr>
                <w:noProof/>
                <w:webHidden/>
              </w:rPr>
              <w:t>8</w:t>
            </w:r>
            <w:r>
              <w:rPr>
                <w:noProof/>
                <w:webHidden/>
              </w:rPr>
              <w:fldChar w:fldCharType="end"/>
            </w:r>
          </w:hyperlink>
        </w:p>
        <w:p w14:paraId="08377F95" w14:textId="4065670F"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79" w:history="1">
            <w:r w:rsidRPr="002972CC">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_Toc233117579 \h </w:instrText>
            </w:r>
            <w:r>
              <w:rPr>
                <w:noProof/>
                <w:webHidden/>
              </w:rPr>
            </w:r>
            <w:r>
              <w:rPr>
                <w:noProof/>
                <w:webHidden/>
              </w:rPr>
              <w:fldChar w:fldCharType="separate"/>
            </w:r>
            <w:r>
              <w:rPr>
                <w:noProof/>
                <w:webHidden/>
              </w:rPr>
              <w:t>8</w:t>
            </w:r>
            <w:r>
              <w:rPr>
                <w:noProof/>
                <w:webHidden/>
              </w:rPr>
              <w:fldChar w:fldCharType="end"/>
            </w:r>
          </w:hyperlink>
        </w:p>
        <w:p w14:paraId="5426376B" w14:textId="750F443D"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80" w:history="1">
            <w:r w:rsidRPr="002972CC">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_Toc233117580 \h </w:instrText>
            </w:r>
            <w:r>
              <w:rPr>
                <w:noProof/>
                <w:webHidden/>
              </w:rPr>
            </w:r>
            <w:r>
              <w:rPr>
                <w:noProof/>
                <w:webHidden/>
              </w:rPr>
              <w:fldChar w:fldCharType="separate"/>
            </w:r>
            <w:r>
              <w:rPr>
                <w:noProof/>
                <w:webHidden/>
              </w:rPr>
              <w:t>8</w:t>
            </w:r>
            <w:r>
              <w:rPr>
                <w:noProof/>
                <w:webHidden/>
              </w:rPr>
              <w:fldChar w:fldCharType="end"/>
            </w:r>
          </w:hyperlink>
        </w:p>
        <w:p w14:paraId="5928D7DD" w14:textId="247D873E"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81" w:history="1">
            <w:r w:rsidRPr="002972CC">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_Toc233117581 \h </w:instrText>
            </w:r>
            <w:r>
              <w:rPr>
                <w:noProof/>
                <w:webHidden/>
              </w:rPr>
            </w:r>
            <w:r>
              <w:rPr>
                <w:noProof/>
                <w:webHidden/>
              </w:rPr>
              <w:fldChar w:fldCharType="separate"/>
            </w:r>
            <w:r>
              <w:rPr>
                <w:noProof/>
                <w:webHidden/>
              </w:rPr>
              <w:t>9</w:t>
            </w:r>
            <w:r>
              <w:rPr>
                <w:noProof/>
                <w:webHidden/>
              </w:rPr>
              <w:fldChar w:fldCharType="end"/>
            </w:r>
          </w:hyperlink>
        </w:p>
        <w:p w14:paraId="0EEE2AE1" w14:textId="452B51D0"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82" w:history="1">
            <w:r w:rsidRPr="002972CC">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_Toc233117582 \h </w:instrText>
            </w:r>
            <w:r>
              <w:rPr>
                <w:noProof/>
                <w:webHidden/>
              </w:rPr>
            </w:r>
            <w:r>
              <w:rPr>
                <w:noProof/>
                <w:webHidden/>
              </w:rPr>
              <w:fldChar w:fldCharType="separate"/>
            </w:r>
            <w:r>
              <w:rPr>
                <w:noProof/>
                <w:webHidden/>
              </w:rPr>
              <w:t>9</w:t>
            </w:r>
            <w:r>
              <w:rPr>
                <w:noProof/>
                <w:webHidden/>
              </w:rPr>
              <w:fldChar w:fldCharType="end"/>
            </w:r>
          </w:hyperlink>
        </w:p>
        <w:p w14:paraId="61EFBB4C" w14:textId="3DCF9242" w:rsidR="00C25023" w:rsidRDefault="00C25023">
          <w:pPr>
            <w:pStyle w:val="TOC1"/>
            <w:rPr>
              <w:rFonts w:asciiTheme="minorHAnsi" w:eastAsiaTheme="minorEastAsia" w:hAnsiTheme="minorHAnsi"/>
              <w:noProof/>
              <w:kern w:val="2"/>
              <w:sz w:val="24"/>
              <w:szCs w:val="24"/>
              <w:lang w:eastAsia="en-IE"/>
              <w14:ligatures w14:val="standardContextual"/>
            </w:rPr>
          </w:pPr>
          <w:hyperlink w:anchor="_Toc233117583" w:history="1">
            <w:r w:rsidRPr="002972CC">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_Toc233117583 \h </w:instrText>
            </w:r>
            <w:r>
              <w:rPr>
                <w:noProof/>
                <w:webHidden/>
              </w:rPr>
            </w:r>
            <w:r>
              <w:rPr>
                <w:noProof/>
                <w:webHidden/>
              </w:rPr>
              <w:fldChar w:fldCharType="separate"/>
            </w:r>
            <w:r>
              <w:rPr>
                <w:noProof/>
                <w:webHidden/>
              </w:rPr>
              <w:t>12</w:t>
            </w:r>
            <w:r>
              <w:rPr>
                <w:noProof/>
                <w:webHidden/>
              </w:rPr>
              <w:fldChar w:fldCharType="end"/>
            </w:r>
          </w:hyperlink>
        </w:p>
        <w:p w14:paraId="44F15057" w14:textId="0957168C" w:rsidR="00C25023" w:rsidRDefault="00C2502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3117584" w:history="1">
            <w:r w:rsidRPr="002972CC">
              <w:rPr>
                <w:rStyle w:val="Hyperlink"/>
                <w:noProof/>
              </w:rPr>
              <w:t>Appendix 2: EEA, Swiss, British and Non-EEA Applicants</w:t>
            </w:r>
            <w:r>
              <w:rPr>
                <w:noProof/>
                <w:webHidden/>
              </w:rPr>
              <w:tab/>
            </w:r>
            <w:r>
              <w:rPr>
                <w:noProof/>
                <w:webHidden/>
              </w:rPr>
              <w:fldChar w:fldCharType="begin"/>
            </w:r>
            <w:r>
              <w:rPr>
                <w:noProof/>
                <w:webHidden/>
              </w:rPr>
              <w:instrText xml:space="preserve"> PAGEREF _Toc233117584 \h </w:instrText>
            </w:r>
            <w:r>
              <w:rPr>
                <w:noProof/>
                <w:webHidden/>
              </w:rPr>
            </w:r>
            <w:r>
              <w:rPr>
                <w:noProof/>
                <w:webHidden/>
              </w:rPr>
              <w:fldChar w:fldCharType="separate"/>
            </w:r>
            <w:r>
              <w:rPr>
                <w:noProof/>
                <w:webHidden/>
              </w:rPr>
              <w:t>14</w:t>
            </w:r>
            <w:r>
              <w:rPr>
                <w:noProof/>
                <w:webHidden/>
              </w:rPr>
              <w:fldChar w:fldCharType="end"/>
            </w:r>
          </w:hyperlink>
        </w:p>
        <w:p w14:paraId="78A3EB80" w14:textId="00D3B067" w:rsidR="00C25023" w:rsidRDefault="00C2502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3117585" w:history="1">
            <w:r w:rsidRPr="002972CC">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_Toc233117585 \h </w:instrText>
            </w:r>
            <w:r>
              <w:rPr>
                <w:noProof/>
                <w:webHidden/>
              </w:rPr>
            </w:r>
            <w:r>
              <w:rPr>
                <w:noProof/>
                <w:webHidden/>
              </w:rPr>
              <w:fldChar w:fldCharType="separate"/>
            </w:r>
            <w:r>
              <w:rPr>
                <w:noProof/>
                <w:webHidden/>
              </w:rPr>
              <w:t>18</w:t>
            </w:r>
            <w:r>
              <w:rPr>
                <w:noProof/>
                <w:webHidden/>
              </w:rPr>
              <w:fldChar w:fldCharType="end"/>
            </w:r>
          </w:hyperlink>
        </w:p>
        <w:p w14:paraId="438E7BCB" w14:textId="5E14C9D5" w:rsidR="00C25023" w:rsidRDefault="00C2502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3117586" w:history="1">
            <w:r w:rsidRPr="002972CC">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_Toc233117586 \h </w:instrText>
            </w:r>
            <w:r>
              <w:rPr>
                <w:noProof/>
                <w:webHidden/>
              </w:rPr>
            </w:r>
            <w:r>
              <w:rPr>
                <w:noProof/>
                <w:webHidden/>
              </w:rPr>
              <w:fldChar w:fldCharType="separate"/>
            </w:r>
            <w:r>
              <w:rPr>
                <w:noProof/>
                <w:webHidden/>
              </w:rPr>
              <w:t>19</w:t>
            </w:r>
            <w:r>
              <w:rPr>
                <w:noProof/>
                <w:webHidden/>
              </w:rPr>
              <w:fldChar w:fldCharType="end"/>
            </w:r>
          </w:hyperlink>
        </w:p>
        <w:p w14:paraId="61D61895" w14:textId="4C3002F9"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3117568"/>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3117569"/>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3117570"/>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3117571"/>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3117572"/>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3117573"/>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3117574"/>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w:t>
      </w:r>
      <w:proofErr w:type="gramStart"/>
      <w:r w:rsidRPr="00DF43AF">
        <w:rPr>
          <w:rFonts w:cs="Arial"/>
          <w:sz w:val="22"/>
        </w:rPr>
        <w:t>panel, and</w:t>
      </w:r>
      <w:proofErr w:type="gramEnd"/>
      <w:r w:rsidRPr="00DF43AF">
        <w:rPr>
          <w:rFonts w:cs="Arial"/>
          <w:sz w:val="22"/>
        </w:rPr>
        <w:t xml:space="preserve">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3117575"/>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3117576"/>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3117577"/>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3117578"/>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3117579"/>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3117580"/>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3117581"/>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3117582"/>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3117583"/>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7CBB3806" w14:textId="059A0EB7" w:rsidR="0075041D" w:rsidRPr="0040751B" w:rsidRDefault="0075041D" w:rsidP="0075041D">
      <w:pPr>
        <w:rPr>
          <w:b/>
          <w:bCs/>
          <w:sz w:val="22"/>
        </w:rPr>
      </w:pPr>
      <w:bookmarkStart w:id="21" w:name="_Hlk201660089"/>
      <w:r w:rsidRPr="0040751B">
        <w:rPr>
          <w:b/>
          <w:bCs/>
          <w:sz w:val="22"/>
        </w:rPr>
        <w:t xml:space="preserve">Candidates should be aware that the information provided by them in their application form will form the basis on which eligibility and short listing is conducted. </w:t>
      </w:r>
    </w:p>
    <w:p w14:paraId="35614859" w14:textId="77777777" w:rsidR="0075041D" w:rsidRPr="00626979" w:rsidRDefault="0075041D" w:rsidP="0075041D">
      <w:pPr>
        <w:rPr>
          <w:sz w:val="22"/>
        </w:rPr>
      </w:pPr>
    </w:p>
    <w:p w14:paraId="70215612" w14:textId="77777777" w:rsidR="0075041D" w:rsidRDefault="0075041D" w:rsidP="0075041D">
      <w:pPr>
        <w:rPr>
          <w:b/>
          <w:bCs/>
          <w:sz w:val="22"/>
        </w:rPr>
      </w:pPr>
      <w:r w:rsidRPr="0040751B">
        <w:rPr>
          <w:b/>
          <w:bCs/>
          <w:sz w:val="22"/>
        </w:rPr>
        <w:t xml:space="preserve">Applicants must, at the latest date of application, clearly demonstrate </w:t>
      </w:r>
      <w:proofErr w:type="gramStart"/>
      <w:r w:rsidRPr="0040751B">
        <w:rPr>
          <w:b/>
          <w:bCs/>
          <w:sz w:val="22"/>
        </w:rPr>
        <w:t>all of</w:t>
      </w:r>
      <w:proofErr w:type="gramEnd"/>
      <w:r w:rsidRPr="0040751B">
        <w:rPr>
          <w:b/>
          <w:bCs/>
          <w:sz w:val="22"/>
        </w:rPr>
        <w:t xml:space="preserve"> the criteria listed below as relevant to the role:</w:t>
      </w:r>
    </w:p>
    <w:p w14:paraId="49EFE547" w14:textId="77777777" w:rsidR="0075041D" w:rsidRPr="00A93CFA" w:rsidRDefault="0075041D" w:rsidP="0075041D">
      <w:pPr>
        <w:rPr>
          <w:b/>
          <w:bCs/>
          <w:color w:val="EE0000"/>
          <w:sz w:val="22"/>
        </w:rPr>
      </w:pPr>
    </w:p>
    <w:p w14:paraId="133BAEA3" w14:textId="77777777" w:rsidR="0075041D" w:rsidRPr="00052A2C" w:rsidRDefault="0075041D" w:rsidP="0075041D">
      <w:pPr>
        <w:pStyle w:val="ListParagraph"/>
        <w:numPr>
          <w:ilvl w:val="0"/>
          <w:numId w:val="45"/>
        </w:numPr>
        <w:spacing w:after="0" w:line="240" w:lineRule="auto"/>
        <w:contextualSpacing w:val="0"/>
        <w:rPr>
          <w:sz w:val="22"/>
        </w:rPr>
      </w:pPr>
      <w:r w:rsidRPr="00052A2C">
        <w:rPr>
          <w:sz w:val="22"/>
        </w:rPr>
        <w:t>Applicants must possess a minimum Level 8 National Framework Qualification relevant to the post requirement e.g. Computer Science, Information Technology, Engineering, Systems Analysis, Project Management.</w:t>
      </w:r>
    </w:p>
    <w:p w14:paraId="73A74E85" w14:textId="77777777" w:rsidR="0075041D" w:rsidRPr="00052A2C" w:rsidRDefault="0075041D" w:rsidP="0075041D">
      <w:pPr>
        <w:jc w:val="center"/>
        <w:rPr>
          <w:b/>
          <w:bCs/>
          <w:sz w:val="22"/>
          <w:u w:val="single"/>
        </w:rPr>
      </w:pPr>
    </w:p>
    <w:p w14:paraId="747C4411" w14:textId="77777777" w:rsidR="0075041D" w:rsidRPr="00052A2C" w:rsidRDefault="0075041D" w:rsidP="0075041D">
      <w:pPr>
        <w:jc w:val="center"/>
        <w:rPr>
          <w:b/>
          <w:bCs/>
          <w:sz w:val="22"/>
          <w:u w:val="single"/>
        </w:rPr>
      </w:pPr>
      <w:r w:rsidRPr="00052A2C">
        <w:rPr>
          <w:b/>
          <w:bCs/>
          <w:sz w:val="22"/>
          <w:u w:val="single"/>
        </w:rPr>
        <w:t>And</w:t>
      </w:r>
    </w:p>
    <w:p w14:paraId="5E4C34D6" w14:textId="77777777" w:rsidR="0075041D" w:rsidRPr="00052A2C" w:rsidRDefault="0075041D" w:rsidP="0075041D">
      <w:pPr>
        <w:numPr>
          <w:ilvl w:val="0"/>
          <w:numId w:val="45"/>
        </w:numPr>
        <w:autoSpaceDE w:val="0"/>
        <w:autoSpaceDN w:val="0"/>
        <w:spacing w:after="0" w:line="240" w:lineRule="auto"/>
        <w:rPr>
          <w:sz w:val="22"/>
        </w:rPr>
      </w:pPr>
      <w:r w:rsidRPr="00052A2C">
        <w:rPr>
          <w:sz w:val="22"/>
        </w:rPr>
        <w:t>Significant experience at a senior level in leading and managing data &amp; analytics function(s) as relevant to this healthcare role</w:t>
      </w:r>
    </w:p>
    <w:p w14:paraId="2C93EEE7" w14:textId="77777777" w:rsidR="0075041D" w:rsidRPr="00052A2C" w:rsidRDefault="0075041D" w:rsidP="0075041D">
      <w:pPr>
        <w:autoSpaceDE w:val="0"/>
        <w:autoSpaceDN w:val="0"/>
        <w:jc w:val="center"/>
        <w:rPr>
          <w:b/>
          <w:bCs/>
          <w:sz w:val="22"/>
          <w:u w:val="single"/>
        </w:rPr>
      </w:pPr>
      <w:r w:rsidRPr="00052A2C">
        <w:rPr>
          <w:b/>
          <w:bCs/>
          <w:sz w:val="22"/>
          <w:u w:val="single"/>
        </w:rPr>
        <w:t>Or</w:t>
      </w:r>
    </w:p>
    <w:p w14:paraId="4240E2BE" w14:textId="77777777" w:rsidR="0075041D" w:rsidRPr="00052A2C" w:rsidRDefault="0075041D" w:rsidP="0075041D">
      <w:pPr>
        <w:pStyle w:val="ListParagraph"/>
        <w:numPr>
          <w:ilvl w:val="0"/>
          <w:numId w:val="45"/>
        </w:numPr>
        <w:autoSpaceDE w:val="0"/>
        <w:autoSpaceDN w:val="0"/>
        <w:spacing w:after="0" w:line="240" w:lineRule="auto"/>
        <w:contextualSpacing w:val="0"/>
        <w:rPr>
          <w:sz w:val="22"/>
        </w:rPr>
      </w:pPr>
      <w:r w:rsidRPr="00052A2C">
        <w:rPr>
          <w:sz w:val="22"/>
        </w:rPr>
        <w:t>Significant experience at a senior level in leading and managing digital / ICT enabled change where data strategy/management was a significant component, in one of the following Healthcare Delivery Areas e.g. Acute Hospitals, Community Care, Corporate.</w:t>
      </w:r>
    </w:p>
    <w:p w14:paraId="4E477029" w14:textId="77777777" w:rsidR="0075041D" w:rsidRPr="00052A2C" w:rsidRDefault="0075041D" w:rsidP="0075041D">
      <w:pPr>
        <w:pStyle w:val="ListParagraph"/>
        <w:autoSpaceDE w:val="0"/>
        <w:autoSpaceDN w:val="0"/>
        <w:ind w:left="360"/>
        <w:rPr>
          <w:sz w:val="22"/>
        </w:rPr>
      </w:pPr>
    </w:p>
    <w:p w14:paraId="25A6A645" w14:textId="77777777" w:rsidR="0075041D" w:rsidRPr="00052A2C" w:rsidRDefault="0075041D" w:rsidP="0075041D">
      <w:pPr>
        <w:autoSpaceDE w:val="0"/>
        <w:autoSpaceDN w:val="0"/>
        <w:jc w:val="center"/>
        <w:rPr>
          <w:b/>
          <w:bCs/>
          <w:sz w:val="22"/>
          <w:u w:val="single"/>
        </w:rPr>
      </w:pPr>
      <w:r w:rsidRPr="00052A2C">
        <w:rPr>
          <w:b/>
          <w:bCs/>
          <w:sz w:val="22"/>
          <w:u w:val="single"/>
        </w:rPr>
        <w:t>And</w:t>
      </w:r>
    </w:p>
    <w:p w14:paraId="05456296" w14:textId="77777777" w:rsidR="0075041D" w:rsidRPr="00052A2C" w:rsidRDefault="0075041D" w:rsidP="0075041D">
      <w:pPr>
        <w:pStyle w:val="NoSpacing"/>
        <w:numPr>
          <w:ilvl w:val="0"/>
          <w:numId w:val="45"/>
        </w:numPr>
        <w:rPr>
          <w:sz w:val="22"/>
          <w:szCs w:val="22"/>
        </w:rPr>
      </w:pPr>
      <w:r w:rsidRPr="00052A2C">
        <w:rPr>
          <w:sz w:val="22"/>
          <w:szCs w:val="22"/>
        </w:rPr>
        <w:t>Significant experience of understanding complex data and analytical challenges and deriving solutions.</w:t>
      </w:r>
    </w:p>
    <w:p w14:paraId="51E3CCD6" w14:textId="77777777" w:rsidR="0075041D" w:rsidRPr="00052A2C" w:rsidRDefault="0075041D" w:rsidP="0075041D">
      <w:pPr>
        <w:pStyle w:val="NoSpacing"/>
        <w:numPr>
          <w:ilvl w:val="0"/>
          <w:numId w:val="45"/>
        </w:numPr>
        <w:rPr>
          <w:sz w:val="22"/>
          <w:szCs w:val="22"/>
        </w:rPr>
      </w:pPr>
      <w:r w:rsidRPr="00052A2C">
        <w:rPr>
          <w:sz w:val="22"/>
          <w:szCs w:val="22"/>
        </w:rPr>
        <w:t>Significant experience of identifying and driving opportunities for process, data quality and system improvement.</w:t>
      </w:r>
    </w:p>
    <w:p w14:paraId="2B361E5C" w14:textId="77777777" w:rsidR="0075041D" w:rsidRPr="00052A2C" w:rsidRDefault="0075041D" w:rsidP="0075041D">
      <w:pPr>
        <w:pStyle w:val="NoSpacing"/>
        <w:numPr>
          <w:ilvl w:val="0"/>
          <w:numId w:val="45"/>
        </w:numPr>
        <w:rPr>
          <w:sz w:val="22"/>
          <w:szCs w:val="22"/>
        </w:rPr>
      </w:pPr>
      <w:r w:rsidRPr="00052A2C">
        <w:rPr>
          <w:sz w:val="22"/>
          <w:szCs w:val="22"/>
        </w:rPr>
        <w:t>Experience of working with multidisciplinary teams and driving cultural change towards data-driven decision-making.</w:t>
      </w:r>
    </w:p>
    <w:p w14:paraId="5637897C" w14:textId="77777777" w:rsidR="0075041D" w:rsidRPr="00052A2C" w:rsidRDefault="0075041D" w:rsidP="0075041D">
      <w:pPr>
        <w:pStyle w:val="NoSpacing"/>
        <w:ind w:left="360"/>
        <w:rPr>
          <w:sz w:val="22"/>
          <w:szCs w:val="22"/>
        </w:rPr>
      </w:pPr>
    </w:p>
    <w:bookmarkEnd w:id="21"/>
    <w:p w14:paraId="2BA240A0" w14:textId="77777777" w:rsidR="0075041D" w:rsidRPr="00626979" w:rsidRDefault="0075041D" w:rsidP="0075041D">
      <w:pPr>
        <w:jc w:val="center"/>
        <w:rPr>
          <w:b/>
          <w:bCs/>
          <w:sz w:val="22"/>
          <w:u w:val="single"/>
        </w:rPr>
      </w:pPr>
      <w:r w:rsidRPr="00626979">
        <w:rPr>
          <w:b/>
          <w:bCs/>
          <w:sz w:val="22"/>
          <w:u w:val="single"/>
        </w:rPr>
        <w:t>And</w:t>
      </w:r>
    </w:p>
    <w:p w14:paraId="0A960728" w14:textId="77777777" w:rsidR="0075041D" w:rsidRPr="00626979" w:rsidRDefault="0075041D" w:rsidP="0075041D">
      <w:pPr>
        <w:rPr>
          <w:sz w:val="22"/>
        </w:rPr>
      </w:pPr>
      <w:r w:rsidRPr="00626979">
        <w:rPr>
          <w:sz w:val="22"/>
        </w:rPr>
        <w:t xml:space="preserve">Candidates must possess the requisite knowledge and ability, including a high standard of suitability, for the proper discharge of the office. </w:t>
      </w:r>
    </w:p>
    <w:p w14:paraId="3BB4DA05" w14:textId="389D3285" w:rsidR="00DB1DA3" w:rsidRPr="00181A57" w:rsidRDefault="00DB1DA3" w:rsidP="0075041D">
      <w:pPr>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33117584"/>
      <w:bookmarkStart w:id="24" w:name="_Toc188374543"/>
      <w:r w:rsidRPr="00181A57">
        <w:lastRenderedPageBreak/>
        <w:t>Appendix 2: EEA, Swiss, British and Non-EEA Applicants</w:t>
      </w:r>
      <w:bookmarkEnd w:id="22"/>
      <w:bookmarkEnd w:id="23"/>
      <w:r w:rsidRPr="00181A57">
        <w:t xml:space="preserve"> </w:t>
      </w:r>
      <w:bookmarkEnd w:id="24"/>
    </w:p>
    <w:p w14:paraId="09A462F3" w14:textId="77777777" w:rsidR="008B314C" w:rsidRPr="00181A57" w:rsidRDefault="00431CA1" w:rsidP="008B314C">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5" w:name="_Appendix_4:_Clearances"/>
      <w:bookmarkStart w:id="26" w:name="_Toc188374544"/>
      <w:bookmarkStart w:id="27" w:name="_Toc221799140"/>
      <w:bookmarkEnd w:id="25"/>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w:t>
      </w:r>
      <w:proofErr w:type="gramStart"/>
      <w:r>
        <w:rPr>
          <w:rStyle w:val="normaltextrun"/>
          <w:rFonts w:ascii="Arial" w:hAnsi="Arial" w:cs="Arial"/>
          <w:sz w:val="22"/>
          <w:szCs w:val="22"/>
        </w:rPr>
        <w:t>is only in a position to</w:t>
      </w:r>
      <w:proofErr w:type="gramEnd"/>
      <w:r>
        <w:rPr>
          <w:rStyle w:val="normaltextrun"/>
          <w:rFonts w:ascii="Arial" w:hAnsi="Arial" w:cs="Arial"/>
          <w:sz w:val="22"/>
          <w:szCs w:val="22"/>
        </w:rPr>
        <w:t>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xml:space="preserve">. If the role is not on the Critical Skills Occupations </w:t>
      </w:r>
      <w:proofErr w:type="gramStart"/>
      <w:r>
        <w:rPr>
          <w:rStyle w:val="normaltextrun"/>
          <w:rFonts w:ascii="Arial" w:hAnsi="Arial" w:cs="Arial"/>
          <w:sz w:val="22"/>
          <w:szCs w:val="22"/>
        </w:rPr>
        <w:t>List</w:t>
      </w:r>
      <w:proofErr w:type="gramEnd"/>
      <w:r>
        <w:rPr>
          <w:rStyle w:val="normaltextrun"/>
          <w:rFonts w:ascii="Arial" w:hAnsi="Arial" w:cs="Arial"/>
          <w:sz w:val="22"/>
          <w:szCs w:val="22"/>
        </w:rPr>
        <w:t xml:space="preserve"> then the HSE will be unable to apply for a work permit regardless of </w:t>
      </w:r>
      <w:proofErr w:type="gramStart"/>
      <w:r>
        <w:rPr>
          <w:rStyle w:val="normaltextrun"/>
          <w:rFonts w:ascii="Arial" w:hAnsi="Arial" w:cs="Arial"/>
          <w:sz w:val="22"/>
          <w:szCs w:val="22"/>
        </w:rPr>
        <w:t>whether or not</w:t>
      </w:r>
      <w:proofErr w:type="gramEnd"/>
      <w:r>
        <w:rPr>
          <w:rStyle w:val="normaltextrun"/>
          <w:rFonts w:ascii="Arial" w:hAnsi="Arial" w:cs="Arial"/>
          <w:sz w:val="22"/>
          <w:szCs w:val="22"/>
        </w:rPr>
        <w:t xml:space="preserve">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 xml:space="preserve">More information for non-EEA </w:t>
      </w:r>
      <w:proofErr w:type="gramStart"/>
      <w:r>
        <w:rPr>
          <w:rStyle w:val="normaltextrun"/>
          <w:rFonts w:cs="Arial"/>
          <w:color w:val="000000"/>
          <w:sz w:val="22"/>
          <w:shd w:val="clear" w:color="auto" w:fill="FFFFFF"/>
        </w:rPr>
        <w:t>applicants</w:t>
      </w:r>
      <w:proofErr w:type="gramEnd"/>
      <w:r>
        <w:rPr>
          <w:rStyle w:val="normaltextrun"/>
          <w:rFonts w:cs="Arial"/>
          <w:color w:val="000000"/>
          <w:sz w:val="22"/>
          <w:shd w:val="clear" w:color="auto" w:fill="FFFFFF"/>
        </w:rPr>
        <w:t xml:space="preserve">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 xml:space="preserve">Embassy of India, Dublin, </w:t>
        </w:r>
        <w:proofErr w:type="gramStart"/>
        <w:r w:rsidRPr="0025371A">
          <w:rPr>
            <w:rFonts w:cs="Arial"/>
            <w:color w:val="0000FF"/>
            <w:sz w:val="22"/>
            <w:u w:val="single"/>
          </w:rPr>
          <w:t>Ireland :</w:t>
        </w:r>
        <w:proofErr w:type="gramEnd"/>
        <w:r w:rsidRPr="0025371A">
          <w:rPr>
            <w:rFonts w:cs="Arial"/>
            <w:color w:val="0000FF"/>
            <w:sz w:val="22"/>
            <w:u w:val="single"/>
          </w:rPr>
          <w:t xml:space="preserve">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3117585"/>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3117586"/>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5420" w14:textId="77777777" w:rsidR="001A42C2" w:rsidRDefault="001A42C2" w:rsidP="0037769B">
      <w:pPr>
        <w:spacing w:after="0" w:line="240" w:lineRule="auto"/>
      </w:pPr>
      <w:r>
        <w:separator/>
      </w:r>
    </w:p>
  </w:endnote>
  <w:endnote w:type="continuationSeparator" w:id="0">
    <w:p w14:paraId="3E1EDAC2" w14:textId="77777777" w:rsidR="001A42C2" w:rsidRDefault="001A42C2"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496CA2E1"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052A2C">
          <w:rPr>
            <w:rFonts w:ascii="Arial" w:hAnsi="Arial" w:cs="Arial"/>
            <w:noProof/>
            <w:sz w:val="20"/>
          </w:rPr>
          <w:t>25/06/2026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AFF5" w14:textId="77777777" w:rsidR="001A42C2" w:rsidRDefault="001A42C2" w:rsidP="0037769B">
      <w:pPr>
        <w:spacing w:after="0" w:line="240" w:lineRule="auto"/>
      </w:pPr>
      <w:r>
        <w:separator/>
      </w:r>
    </w:p>
  </w:footnote>
  <w:footnote w:type="continuationSeparator" w:id="0">
    <w:p w14:paraId="594BCF58" w14:textId="77777777" w:rsidR="001A42C2" w:rsidRDefault="001A42C2"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9B475B0"/>
    <w:multiLevelType w:val="hybridMultilevel"/>
    <w:tmpl w:val="4A7C07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5088516">
    <w:abstractNumId w:val="3"/>
  </w:num>
  <w:num w:numId="2" w16cid:durableId="1047146561">
    <w:abstractNumId w:val="18"/>
  </w:num>
  <w:num w:numId="3" w16cid:durableId="515851731">
    <w:abstractNumId w:val="37"/>
  </w:num>
  <w:num w:numId="4" w16cid:durableId="333731848">
    <w:abstractNumId w:val="28"/>
  </w:num>
  <w:num w:numId="5" w16cid:durableId="853543200">
    <w:abstractNumId w:val="6"/>
  </w:num>
  <w:num w:numId="6" w16cid:durableId="1622030230">
    <w:abstractNumId w:val="9"/>
  </w:num>
  <w:num w:numId="7" w16cid:durableId="97257800">
    <w:abstractNumId w:val="35"/>
  </w:num>
  <w:num w:numId="8" w16cid:durableId="1135759667">
    <w:abstractNumId w:val="23"/>
  </w:num>
  <w:num w:numId="9" w16cid:durableId="203950505">
    <w:abstractNumId w:val="11"/>
  </w:num>
  <w:num w:numId="10" w16cid:durableId="1369600669">
    <w:abstractNumId w:val="0"/>
  </w:num>
  <w:num w:numId="11" w16cid:durableId="495149331">
    <w:abstractNumId w:val="14"/>
  </w:num>
  <w:num w:numId="12" w16cid:durableId="74668301">
    <w:abstractNumId w:val="25"/>
  </w:num>
  <w:num w:numId="13" w16cid:durableId="2102288931">
    <w:abstractNumId w:val="15"/>
  </w:num>
  <w:num w:numId="14" w16cid:durableId="490678310">
    <w:abstractNumId w:val="17"/>
  </w:num>
  <w:num w:numId="15" w16cid:durableId="2090416891">
    <w:abstractNumId w:val="36"/>
  </w:num>
  <w:num w:numId="16" w16cid:durableId="1867325028">
    <w:abstractNumId w:val="32"/>
  </w:num>
  <w:num w:numId="17" w16cid:durableId="2086222883">
    <w:abstractNumId w:val="42"/>
  </w:num>
  <w:num w:numId="18" w16cid:durableId="1524174811">
    <w:abstractNumId w:val="8"/>
  </w:num>
  <w:num w:numId="19" w16cid:durableId="1910581296">
    <w:abstractNumId w:val="22"/>
  </w:num>
  <w:num w:numId="20" w16cid:durableId="2061127661">
    <w:abstractNumId w:val="24"/>
  </w:num>
  <w:num w:numId="21" w16cid:durableId="524026834">
    <w:abstractNumId w:val="33"/>
  </w:num>
  <w:num w:numId="22" w16cid:durableId="1481119846">
    <w:abstractNumId w:val="12"/>
  </w:num>
  <w:num w:numId="23" w16cid:durableId="1293294769">
    <w:abstractNumId w:val="4"/>
  </w:num>
  <w:num w:numId="24" w16cid:durableId="1401362889">
    <w:abstractNumId w:val="13"/>
  </w:num>
  <w:num w:numId="25" w16cid:durableId="355738780">
    <w:abstractNumId w:val="34"/>
  </w:num>
  <w:num w:numId="26" w16cid:durableId="1859192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53057">
    <w:abstractNumId w:val="26"/>
  </w:num>
  <w:num w:numId="28" w16cid:durableId="1436318547">
    <w:abstractNumId w:val="29"/>
  </w:num>
  <w:num w:numId="29" w16cid:durableId="12667688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2781220">
    <w:abstractNumId w:val="26"/>
  </w:num>
  <w:num w:numId="31" w16cid:durableId="291061555">
    <w:abstractNumId w:val="10"/>
  </w:num>
  <w:num w:numId="32" w16cid:durableId="343556590">
    <w:abstractNumId w:val="39"/>
  </w:num>
  <w:num w:numId="33" w16cid:durableId="649406816">
    <w:abstractNumId w:val="21"/>
  </w:num>
  <w:num w:numId="34" w16cid:durableId="594677446">
    <w:abstractNumId w:val="7"/>
  </w:num>
  <w:num w:numId="35" w16cid:durableId="854155039">
    <w:abstractNumId w:val="38"/>
  </w:num>
  <w:num w:numId="36" w16cid:durableId="386609515">
    <w:abstractNumId w:val="27"/>
  </w:num>
  <w:num w:numId="37" w16cid:durableId="698630843">
    <w:abstractNumId w:val="2"/>
  </w:num>
  <w:num w:numId="38" w16cid:durableId="1983729893">
    <w:abstractNumId w:val="16"/>
  </w:num>
  <w:num w:numId="39" w16cid:durableId="1470169310">
    <w:abstractNumId w:val="19"/>
  </w:num>
  <w:num w:numId="40" w16cid:durableId="44257715">
    <w:abstractNumId w:val="1"/>
  </w:num>
  <w:num w:numId="41" w16cid:durableId="2067071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9315066">
    <w:abstractNumId w:val="41"/>
  </w:num>
  <w:num w:numId="43" w16cid:durableId="928270818">
    <w:abstractNumId w:val="30"/>
  </w:num>
  <w:num w:numId="44" w16cid:durableId="1970360604">
    <w:abstractNumId w:val="31"/>
  </w:num>
  <w:num w:numId="45" w16cid:durableId="657198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A2C"/>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42C2"/>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869FA"/>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14CF9"/>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357D2"/>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5041D"/>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18B2"/>
    <w:rsid w:val="00A83B32"/>
    <w:rsid w:val="00A91C21"/>
    <w:rsid w:val="00A92CFC"/>
    <w:rsid w:val="00A93CFA"/>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2502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75D67"/>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3A4C"/>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 w:type="paragraph" w:styleId="NoSpacing">
    <w:name w:val="No Spacing"/>
    <w:uiPriority w:val="99"/>
    <w:qFormat/>
    <w:rsid w:val="0075041D"/>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Naomi Wright</cp:lastModifiedBy>
  <cp:revision>8</cp:revision>
  <cp:lastPrinted>2023-06-29T15:04:00Z</cp:lastPrinted>
  <dcterms:created xsi:type="dcterms:W3CDTF">2026-04-20T14:18:00Z</dcterms:created>
  <dcterms:modified xsi:type="dcterms:W3CDTF">2026-06-25T09:19:00Z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