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3D37" w14:textId="3F29A90F" w:rsidR="00A91C21" w:rsidRDefault="00DA4DD2" w:rsidP="001142BB">
      <w:pPr>
        <w:pStyle w:val="Title"/>
        <w:jc w:val="center"/>
        <w:rPr>
          <w:rFonts w:ascii="Arial" w:eastAsia="Times New Roman" w:hAnsi="Arial" w:cs="Arial"/>
          <w:sz w:val="22"/>
          <w:szCs w:val="22"/>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74AB78E8">
                <wp:simplePos x="0" y="0"/>
                <wp:positionH relativeFrom="margin">
                  <wp:posOffset>4495800</wp:posOffset>
                </wp:positionH>
                <wp:positionV relativeFrom="topMargin">
                  <wp:posOffset>171450</wp:posOffset>
                </wp:positionV>
                <wp:extent cx="1784350" cy="847725"/>
                <wp:effectExtent l="0" t="0" r="6350" b="9525"/>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72BEE" w14:textId="77777777" w:rsidR="00DA4DD2" w:rsidRDefault="00DA4DD2" w:rsidP="00DA4DD2">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E7D1777" w14:textId="77777777" w:rsidR="00DA4DD2" w:rsidRDefault="00DA4DD2" w:rsidP="00DA4DD2">
                            <w:pPr>
                              <w:pStyle w:val="Contacts12"/>
                              <w:spacing w:after="0"/>
                            </w:pPr>
                          </w:p>
                          <w:p w14:paraId="6FF9E713" w14:textId="77777777" w:rsidR="00DA4DD2" w:rsidRDefault="00DA4DD2" w:rsidP="00DA4DD2">
                            <w:pPr>
                              <w:pStyle w:val="Contacts12"/>
                              <w:spacing w:after="0"/>
                              <w:rPr>
                                <w:rFonts w:eastAsia="Calibri" w:cs="Arial"/>
                                <w:lang w:val="en-IE"/>
                              </w:rPr>
                            </w:pPr>
                            <w:r w:rsidRPr="00A0457C">
                              <w:rPr>
                                <w:rFonts w:eastAsia="Calibri" w:cs="Arial"/>
                                <w:color w:val="auto"/>
                                <w:lang w:val="en-IE"/>
                              </w:rPr>
                              <w:t xml:space="preserve">Dr. Steevens’ Hospital, </w:t>
                            </w:r>
                          </w:p>
                          <w:p w14:paraId="6122C29B" w14:textId="77777777" w:rsidR="00DA4DD2" w:rsidRDefault="00DA4DD2" w:rsidP="00DA4DD2">
                            <w:pPr>
                              <w:pStyle w:val="Contacts10"/>
                              <w:spacing w:after="0"/>
                              <w:rPr>
                                <w:rFonts w:cs="Arial"/>
                              </w:rPr>
                            </w:pPr>
                            <w:r>
                              <w:rPr>
                                <w:rFonts w:eastAsia="Calibri" w:cs="Arial"/>
                                <w:lang w:val="en-IE"/>
                              </w:rPr>
                              <w:t>Dublin 8, D08 W2A8</w:t>
                            </w:r>
                          </w:p>
                          <w:p w14:paraId="4355F11C" w14:textId="1C825F85" w:rsidR="002069B0" w:rsidRDefault="002069B0" w:rsidP="00B42738">
                            <w:pPr>
                              <w:pStyle w:val="Contacts12"/>
                              <w:spacing w:after="0"/>
                              <w:rPr>
                                <w:rFonts w:eastAsia="Calibri" w:cs="Arial"/>
                                <w:color w:val="auto"/>
                                <w:lang w:val="en-IE"/>
                              </w:rPr>
                            </w:pPr>
                            <w:r>
                              <w:rPr>
                                <w:rFonts w:eastAsia="Calibri" w:cs="Arial"/>
                                <w:color w:val="auto"/>
                                <w:lang w:val="en-IE"/>
                              </w:rPr>
                              <w:t xml:space="preserve"> </w:t>
                            </w:r>
                          </w:p>
                          <w:p w14:paraId="63198205" w14:textId="77777777" w:rsidR="002069B0" w:rsidRDefault="002069B0" w:rsidP="00B42738">
                            <w:pPr>
                              <w:pStyle w:val="Contacts12"/>
                              <w:spacing w:after="0"/>
                              <w:rPr>
                                <w:rFonts w:eastAsia="Calibri" w:cs="Arial"/>
                                <w:color w:val="auto"/>
                                <w:lang w:val="en-IE"/>
                              </w:rPr>
                            </w:pPr>
                          </w:p>
                          <w:p w14:paraId="18FE00FA" w14:textId="77777777" w:rsidR="002069B0" w:rsidRDefault="002069B0" w:rsidP="00B42738">
                            <w:pPr>
                              <w:pStyle w:val="Contacts12"/>
                              <w:spacing w:after="0"/>
                              <w:rPr>
                                <w:rFonts w:eastAsia="Calibri" w:cs="Arial"/>
                                <w:color w:val="auto"/>
                                <w:lang w:val="en-IE"/>
                              </w:rPr>
                            </w:pPr>
                          </w:p>
                          <w:p w14:paraId="16BE9778" w14:textId="77777777" w:rsidR="002069B0" w:rsidRDefault="002069B0" w:rsidP="00B42738">
                            <w:pPr>
                              <w:pStyle w:val="Contacts12"/>
                              <w:spacing w:after="0"/>
                              <w:rPr>
                                <w:rFonts w:eastAsia="Calibri" w:cs="Arial"/>
                                <w:color w:val="auto"/>
                                <w:lang w:val="en-IE"/>
                              </w:rPr>
                            </w:pPr>
                          </w:p>
                          <w:p w14:paraId="1A066F3C" w14:textId="605F4E91" w:rsidR="00B42738" w:rsidRDefault="00B42738" w:rsidP="00B42738">
                            <w:pPr>
                              <w:pStyle w:val="Contacts12"/>
                              <w:spacing w:after="0"/>
                              <w:rPr>
                                <w:rFonts w:eastAsia="Calibri" w:cs="Arial"/>
                                <w:lang w:val="en-IE"/>
                              </w:rPr>
                            </w:pPr>
                            <w:r w:rsidRPr="00A0457C">
                              <w:rPr>
                                <w:rFonts w:eastAsia="Calibri" w:cs="Arial"/>
                                <w:color w:val="auto"/>
                                <w:lang w:val="en-IE"/>
                              </w:rPr>
                              <w:t xml:space="preserve">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13.5pt;width:140.5pt;height:66.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" filled="f" stroked="f">
                <v:textbox inset="0,0,0,0">
                  <w:txbxContent>
                    <w:p w14:paraId="3C972BEE" w14:textId="77777777" w:rsidR="00DA4DD2" w:rsidRDefault="00DA4DD2" w:rsidP="00DA4DD2">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E7D1777" w14:textId="77777777" w:rsidR="00DA4DD2" w:rsidRDefault="00DA4DD2" w:rsidP="00DA4DD2">
                      <w:pPr>
                        <w:pStyle w:val="Contacts12"/>
                        <w:spacing w:after="0"/>
                      </w:pPr>
                    </w:p>
                    <w:p w14:paraId="6FF9E713" w14:textId="77777777" w:rsidR="00DA4DD2" w:rsidRDefault="00DA4DD2" w:rsidP="00DA4DD2">
                      <w:pPr>
                        <w:pStyle w:val="Contacts12"/>
                        <w:spacing w:after="0"/>
                        <w:rPr>
                          <w:rFonts w:eastAsia="Calibri" w:cs="Arial"/>
                          <w:lang w:val="en-IE"/>
                        </w:rPr>
                      </w:pPr>
                      <w:r w:rsidRPr="00A0457C">
                        <w:rPr>
                          <w:rFonts w:eastAsia="Calibri" w:cs="Arial"/>
                          <w:color w:val="auto"/>
                          <w:lang w:val="en-IE"/>
                        </w:rPr>
                        <w:t xml:space="preserve">Dr. Steevens’ Hospital, </w:t>
                      </w:r>
                    </w:p>
                    <w:p w14:paraId="6122C29B" w14:textId="77777777" w:rsidR="00DA4DD2" w:rsidRDefault="00DA4DD2" w:rsidP="00DA4DD2">
                      <w:pPr>
                        <w:pStyle w:val="Contacts10"/>
                        <w:spacing w:after="0"/>
                        <w:rPr>
                          <w:rFonts w:cs="Arial"/>
                        </w:rPr>
                      </w:pPr>
                      <w:r>
                        <w:rPr>
                          <w:rFonts w:eastAsia="Calibri" w:cs="Arial"/>
                          <w:lang w:val="en-IE"/>
                        </w:rPr>
                        <w:t>Dublin 8, D08 W2A8</w:t>
                      </w:r>
                    </w:p>
                    <w:p w14:paraId="4355F11C" w14:textId="1C825F85" w:rsidR="002069B0" w:rsidRDefault="002069B0" w:rsidP="00B42738">
                      <w:pPr>
                        <w:pStyle w:val="Contacts12"/>
                        <w:spacing w:after="0"/>
                        <w:rPr>
                          <w:rFonts w:eastAsia="Calibri" w:cs="Arial"/>
                          <w:color w:val="auto"/>
                          <w:lang w:val="en-IE"/>
                        </w:rPr>
                      </w:pPr>
                      <w:r>
                        <w:rPr>
                          <w:rFonts w:eastAsia="Calibri" w:cs="Arial"/>
                          <w:color w:val="auto"/>
                          <w:lang w:val="en-IE"/>
                        </w:rPr>
                        <w:t xml:space="preserve"> </w:t>
                      </w:r>
                    </w:p>
                    <w:p w14:paraId="63198205" w14:textId="77777777" w:rsidR="002069B0" w:rsidRDefault="002069B0" w:rsidP="00B42738">
                      <w:pPr>
                        <w:pStyle w:val="Contacts12"/>
                        <w:spacing w:after="0"/>
                        <w:rPr>
                          <w:rFonts w:eastAsia="Calibri" w:cs="Arial"/>
                          <w:color w:val="auto"/>
                          <w:lang w:val="en-IE"/>
                        </w:rPr>
                      </w:pPr>
                    </w:p>
                    <w:p w14:paraId="18FE00FA" w14:textId="77777777" w:rsidR="002069B0" w:rsidRDefault="002069B0" w:rsidP="00B42738">
                      <w:pPr>
                        <w:pStyle w:val="Contacts12"/>
                        <w:spacing w:after="0"/>
                        <w:rPr>
                          <w:rFonts w:eastAsia="Calibri" w:cs="Arial"/>
                          <w:color w:val="auto"/>
                          <w:lang w:val="en-IE"/>
                        </w:rPr>
                      </w:pPr>
                    </w:p>
                    <w:p w14:paraId="16BE9778" w14:textId="77777777" w:rsidR="002069B0" w:rsidRDefault="002069B0" w:rsidP="00B42738">
                      <w:pPr>
                        <w:pStyle w:val="Contacts12"/>
                        <w:spacing w:after="0"/>
                        <w:rPr>
                          <w:rFonts w:eastAsia="Calibri" w:cs="Arial"/>
                          <w:color w:val="auto"/>
                          <w:lang w:val="en-IE"/>
                        </w:rPr>
                      </w:pPr>
                    </w:p>
                    <w:p w14:paraId="1A066F3C" w14:textId="605F4E91" w:rsidR="00B42738" w:rsidRDefault="00B42738" w:rsidP="00B42738">
                      <w:pPr>
                        <w:pStyle w:val="Contacts12"/>
                        <w:spacing w:after="0"/>
                        <w:rPr>
                          <w:rFonts w:eastAsia="Calibri" w:cs="Arial"/>
                          <w:lang w:val="en-IE"/>
                        </w:rPr>
                      </w:pPr>
                      <w:r w:rsidRPr="00A0457C">
                        <w:rPr>
                          <w:rFonts w:eastAsia="Calibri" w:cs="Arial"/>
                          <w:color w:val="auto"/>
                          <w:lang w:val="en-IE"/>
                        </w:rPr>
                        <w:t xml:space="preserve">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Pr="00077053">
        <w:rPr>
          <w:noProof/>
        </w:rPr>
        <mc:AlternateContent>
          <mc:Choice Requires="wps">
            <w:drawing>
              <wp:anchor distT="0" distB="0" distL="114300" distR="114300" simplePos="0" relativeHeight="251657728" behindDoc="0" locked="0" layoutInCell="1" allowOverlap="1" wp14:anchorId="7B319277" wp14:editId="320FF9CF">
                <wp:simplePos x="0" y="0"/>
                <wp:positionH relativeFrom="page">
                  <wp:posOffset>2847975</wp:posOffset>
                </wp:positionH>
                <wp:positionV relativeFrom="topMargin">
                  <wp:posOffset>190500</wp:posOffset>
                </wp:positionV>
                <wp:extent cx="1530350" cy="819150"/>
                <wp:effectExtent l="0" t="0" r="12700" b="0"/>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25pt;margin-top:15pt;width:120.5pt;height:6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98E28EA" w14:textId="3BD3D536" w:rsidR="00A91C21" w:rsidRDefault="00A91C21" w:rsidP="001142BB">
      <w:pPr>
        <w:pStyle w:val="Title"/>
        <w:jc w:val="center"/>
        <w:rPr>
          <w:rFonts w:ascii="Arial" w:eastAsia="Times New Roman" w:hAnsi="Arial" w:cs="Arial"/>
          <w:sz w:val="22"/>
          <w:szCs w:val="22"/>
          <w:lang w:val="en-GB" w:eastAsia="zh-CN"/>
        </w:rPr>
      </w:pPr>
    </w:p>
    <w:p w14:paraId="48A74B90" w14:textId="77777777" w:rsidR="00DA4DD2" w:rsidRPr="00DA4DD2" w:rsidRDefault="00DA4DD2" w:rsidP="00DA4DD2">
      <w:pPr>
        <w:rPr>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10A0BB50" w:rsidR="00050E29" w:rsidRPr="00AC55C8" w:rsidRDefault="00050E29"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rFonts w:eastAsia="Times New Roman" w:cs="Arial"/>
          <w:b/>
          <w:color w:val="006152"/>
          <w:sz w:val="28"/>
          <w:szCs w:val="28"/>
          <w:lang w:val="en-GB" w:eastAsia="zh-CN"/>
        </w:rPr>
        <w:t xml:space="preserve"> Additional Campaign Information: </w:t>
      </w:r>
    </w:p>
    <w:p w14:paraId="5E47520A" w14:textId="77777777" w:rsidR="002069B0" w:rsidRDefault="002069B0" w:rsidP="002069B0">
      <w:pPr>
        <w:pStyle w:val="Default"/>
        <w:rPr>
          <w:rFonts w:eastAsia="Times New Roman"/>
          <w:b/>
          <w:iCs/>
          <w:lang w:eastAsia="en-IE"/>
        </w:rPr>
      </w:pPr>
    </w:p>
    <w:p w14:paraId="6F47E5C5" w14:textId="77777777" w:rsidR="002069B0" w:rsidRDefault="002069B0" w:rsidP="002069B0">
      <w:pPr>
        <w:pStyle w:val="Default"/>
        <w:rPr>
          <w:rFonts w:eastAsia="Times New Roman"/>
          <w:b/>
          <w:iCs/>
          <w:lang w:eastAsia="en-IE"/>
        </w:rPr>
      </w:pPr>
    </w:p>
    <w:p w14:paraId="14469EB3" w14:textId="77777777" w:rsidR="002069B0" w:rsidRDefault="002069B0" w:rsidP="002069B0">
      <w:pPr>
        <w:pStyle w:val="Default"/>
        <w:rPr>
          <w:rFonts w:eastAsia="Times New Roman"/>
          <w:b/>
          <w:iCs/>
          <w:lang w:eastAsia="en-IE"/>
        </w:rPr>
      </w:pPr>
    </w:p>
    <w:p w14:paraId="65A2CC0E" w14:textId="77777777" w:rsidR="00DA4DD2" w:rsidRPr="00D967B5" w:rsidRDefault="002069B0" w:rsidP="002069B0">
      <w:pPr>
        <w:pStyle w:val="Default"/>
        <w:rPr>
          <w:rFonts w:eastAsia="Arial"/>
          <w:b/>
          <w:bCs/>
          <w:color w:val="000000" w:themeColor="text1"/>
        </w:rPr>
      </w:pPr>
      <w:r>
        <w:rPr>
          <w:rFonts w:eastAsia="Times New Roman"/>
          <w:b/>
          <w:iCs/>
          <w:lang w:eastAsia="en-IE"/>
        </w:rPr>
        <w:t xml:space="preserve">            </w:t>
      </w:r>
      <w:r w:rsidR="00050E29" w:rsidRPr="00AD732D">
        <w:rPr>
          <w:rFonts w:eastAsia="Times New Roman"/>
          <w:b/>
          <w:iCs/>
          <w:lang w:eastAsia="en-IE"/>
        </w:rPr>
        <w:t xml:space="preserve">Recruitment </w:t>
      </w:r>
      <w:r w:rsidR="00050E29" w:rsidRPr="00D967B5">
        <w:rPr>
          <w:rFonts w:eastAsia="Times New Roman"/>
          <w:b/>
          <w:iCs/>
          <w:color w:val="000000" w:themeColor="text1"/>
          <w:lang w:eastAsia="en-IE"/>
        </w:rPr>
        <w:t xml:space="preserve">reference no: </w:t>
      </w:r>
      <w:r w:rsidRPr="00D967B5">
        <w:rPr>
          <w:rFonts w:eastAsia="Times New Roman"/>
          <w:b/>
          <w:iCs/>
          <w:color w:val="000000" w:themeColor="text1"/>
          <w:lang w:eastAsia="en-IE"/>
        </w:rPr>
        <w:t>T&amp;T/36/26</w:t>
      </w:r>
      <w:r w:rsidR="00050E29" w:rsidRPr="00D967B5">
        <w:rPr>
          <w:rFonts w:eastAsia="Times New Roman"/>
          <w:b/>
          <w:iCs/>
          <w:color w:val="000000" w:themeColor="text1"/>
          <w:lang w:eastAsia="en-IE"/>
        </w:rPr>
        <w:t xml:space="preserve">, </w:t>
      </w:r>
      <w:r w:rsidRPr="00D967B5">
        <w:rPr>
          <w:b/>
          <w:color w:val="000000" w:themeColor="text1"/>
          <w:sz w:val="22"/>
          <w:szCs w:val="22"/>
        </w:rPr>
        <w:t>Grade VI Tester Trainer</w:t>
      </w:r>
      <w:r w:rsidRPr="00D967B5">
        <w:rPr>
          <w:rFonts w:eastAsia="Arial"/>
          <w:b/>
          <w:bCs/>
          <w:color w:val="000000" w:themeColor="text1"/>
        </w:rPr>
        <w:t xml:space="preserve"> </w:t>
      </w:r>
    </w:p>
    <w:p w14:paraId="750791E7" w14:textId="77777777" w:rsidR="00DA4DD2" w:rsidRPr="00D967B5" w:rsidRDefault="00DA4DD2" w:rsidP="00DA4DD2">
      <w:pPr>
        <w:pStyle w:val="Default"/>
        <w:rPr>
          <w:rFonts w:eastAsia="Arial"/>
          <w:b/>
          <w:bCs/>
          <w:color w:val="000000" w:themeColor="text1"/>
        </w:rPr>
      </w:pPr>
      <w:r w:rsidRPr="00D967B5">
        <w:rPr>
          <w:rFonts w:eastAsia="Arial"/>
          <w:b/>
          <w:bCs/>
          <w:color w:val="000000" w:themeColor="text1"/>
        </w:rPr>
        <w:t xml:space="preserve">                            </w:t>
      </w:r>
      <w:r w:rsidR="002069B0" w:rsidRPr="00D967B5">
        <w:rPr>
          <w:rFonts w:eastAsia="Arial"/>
          <w:b/>
          <w:bCs/>
          <w:color w:val="000000" w:themeColor="text1"/>
          <w:sz w:val="22"/>
          <w:szCs w:val="22"/>
        </w:rPr>
        <w:t>Community Care Record Programme</w:t>
      </w:r>
      <w:r w:rsidR="002069B0" w:rsidRPr="00D967B5">
        <w:rPr>
          <w:rFonts w:eastAsia="Arial"/>
          <w:b/>
          <w:bCs/>
          <w:color w:val="000000" w:themeColor="text1"/>
        </w:rPr>
        <w:t xml:space="preserve">   </w:t>
      </w:r>
    </w:p>
    <w:p w14:paraId="15AEA99E" w14:textId="0205786A" w:rsidR="00DA4DD2" w:rsidRPr="00DA4DD2" w:rsidRDefault="00DA4DD2" w:rsidP="00DA4DD2">
      <w:pPr>
        <w:pStyle w:val="Default"/>
        <w:rPr>
          <w:b/>
          <w:color w:val="auto"/>
          <w:sz w:val="22"/>
          <w:szCs w:val="22"/>
        </w:rPr>
      </w:pPr>
      <w:r>
        <w:rPr>
          <w:rFonts w:eastAsia="Arial"/>
          <w:b/>
          <w:bCs/>
          <w:color w:val="000000" w:themeColor="text1"/>
        </w:rPr>
        <w:t xml:space="preserve">                                  </w:t>
      </w:r>
      <w:r w:rsidRPr="00147B1E">
        <w:rPr>
          <w:rFonts w:eastAsia="Times New Roman"/>
          <w:b/>
          <w:iCs/>
          <w:lang w:eastAsia="en-IE"/>
        </w:rPr>
        <w:t>Technology &amp; Transformation</w:t>
      </w:r>
    </w:p>
    <w:p w14:paraId="01997EE5" w14:textId="558A4F85" w:rsidR="00050E29" w:rsidRPr="00B746D9" w:rsidRDefault="00050E29" w:rsidP="00050E2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p>
    <w:p w14:paraId="0A432079" w14:textId="58656770" w:rsidR="00050E29" w:rsidRDefault="002069B0" w:rsidP="00DA4DD2">
      <w:pPr>
        <w:widowControl w:val="0"/>
        <w:autoSpaceDE w:val="0"/>
        <w:autoSpaceDN w:val="0"/>
        <w:adjustRightInd w:val="0"/>
        <w:spacing w:before="240" w:after="0" w:line="240" w:lineRule="auto"/>
        <w:rPr>
          <w:rFonts w:eastAsia="Times New Roman" w:cs="Arial"/>
          <w:b/>
          <w:iCs/>
          <w:sz w:val="24"/>
          <w:szCs w:val="24"/>
          <w:lang w:eastAsia="en-IE"/>
        </w:rPr>
      </w:pPr>
      <w:r>
        <w:rPr>
          <w:rFonts w:eastAsia="Times New Roman" w:cs="Arial"/>
          <w:b/>
          <w:iCs/>
          <w:sz w:val="24"/>
          <w:szCs w:val="24"/>
          <w:lang w:eastAsia="en-IE"/>
        </w:rPr>
        <w:t xml:space="preserve">                                                                                                                           </w:t>
      </w: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1800209"/>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3B1E395D"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 xml:space="preserve">For any queries regarding the Recruitment process please </w:t>
      </w:r>
      <w:r w:rsidRPr="002069B0">
        <w:rPr>
          <w:rFonts w:ascii="Arial" w:eastAsia="Times New Roman" w:hAnsi="Arial" w:cs="Arial"/>
          <w:sz w:val="22"/>
          <w:szCs w:val="22"/>
        </w:rPr>
        <w:t xml:space="preserve">contact: </w:t>
      </w:r>
      <w:r w:rsidR="002069B0" w:rsidRPr="002069B0">
        <w:rPr>
          <w:rFonts w:ascii="Arial" w:eastAsia="Times New Roman" w:hAnsi="Arial" w:cs="Arial"/>
          <w:sz w:val="22"/>
          <w:szCs w:val="22"/>
        </w:rPr>
        <w:t>Roisin Shaw</w:t>
      </w:r>
      <w:r w:rsidRPr="002069B0">
        <w:rPr>
          <w:rFonts w:ascii="Arial" w:eastAsia="Times New Roman" w:hAnsi="Arial" w:cs="Arial"/>
          <w:sz w:val="22"/>
          <w:szCs w:val="22"/>
        </w:rPr>
        <w:t xml:space="preserve"> Campaign</w:t>
      </w:r>
      <w:r w:rsidRPr="00723F29">
        <w:rPr>
          <w:rFonts w:ascii="Arial" w:eastAsia="Times New Roman" w:hAnsi="Arial" w:cs="Arial"/>
          <w:sz w:val="22"/>
          <w:szCs w:val="22"/>
        </w:rPr>
        <w:t xml:space="preserve">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70C8C61B" w14:textId="77777777" w:rsidR="00457B44"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1800209" w:history="1">
            <w:r w:rsidR="00457B44" w:rsidRPr="00A44069">
              <w:rPr>
                <w:rStyle w:val="Hyperlink"/>
                <w:rFonts w:eastAsia="Times New Roman" w:cs="Arial"/>
                <w:noProof/>
                <w:lang w:val="en-GB" w:eastAsia="zh-CN"/>
              </w:rPr>
              <w:t>The HR / Recruitment Team Contact details:</w:t>
            </w:r>
            <w:r w:rsidR="00457B44">
              <w:rPr>
                <w:noProof/>
                <w:webHidden/>
              </w:rPr>
              <w:tab/>
            </w:r>
            <w:r w:rsidR="00457B44">
              <w:rPr>
                <w:noProof/>
                <w:webHidden/>
              </w:rPr>
              <w:fldChar w:fldCharType="begin"/>
            </w:r>
            <w:r w:rsidR="00457B44">
              <w:rPr>
                <w:noProof/>
                <w:webHidden/>
              </w:rPr>
              <w:instrText xml:space="preserve"> PAGEREF _Toc221800209 \h </w:instrText>
            </w:r>
            <w:r w:rsidR="00457B44">
              <w:rPr>
                <w:noProof/>
                <w:webHidden/>
              </w:rPr>
            </w:r>
            <w:r w:rsidR="00457B44">
              <w:rPr>
                <w:noProof/>
                <w:webHidden/>
              </w:rPr>
              <w:fldChar w:fldCharType="separate"/>
            </w:r>
            <w:r w:rsidR="002667D7">
              <w:rPr>
                <w:noProof/>
                <w:webHidden/>
              </w:rPr>
              <w:t>1</w:t>
            </w:r>
            <w:r w:rsidR="00457B44">
              <w:rPr>
                <w:noProof/>
                <w:webHidden/>
              </w:rPr>
              <w:fldChar w:fldCharType="end"/>
            </w:r>
          </w:hyperlink>
        </w:p>
        <w:p w14:paraId="6164E913"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0" w:history="1">
            <w:r w:rsidRPr="00A44069">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_Toc221800210 \h </w:instrText>
            </w:r>
            <w:r>
              <w:rPr>
                <w:noProof/>
                <w:webHidden/>
              </w:rPr>
            </w:r>
            <w:r>
              <w:rPr>
                <w:noProof/>
                <w:webHidden/>
              </w:rPr>
              <w:fldChar w:fldCharType="separate"/>
            </w:r>
            <w:r w:rsidR="002667D7">
              <w:rPr>
                <w:noProof/>
                <w:webHidden/>
              </w:rPr>
              <w:t>2</w:t>
            </w:r>
            <w:r>
              <w:rPr>
                <w:noProof/>
                <w:webHidden/>
              </w:rPr>
              <w:fldChar w:fldCharType="end"/>
            </w:r>
          </w:hyperlink>
        </w:p>
        <w:p w14:paraId="774E7410"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1" w:history="1">
            <w:r w:rsidRPr="00A44069">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_Toc221800211 \h </w:instrText>
            </w:r>
            <w:r>
              <w:rPr>
                <w:noProof/>
                <w:webHidden/>
              </w:rPr>
            </w:r>
            <w:r>
              <w:rPr>
                <w:noProof/>
                <w:webHidden/>
              </w:rPr>
              <w:fldChar w:fldCharType="separate"/>
            </w:r>
            <w:r w:rsidR="002667D7">
              <w:rPr>
                <w:noProof/>
                <w:webHidden/>
              </w:rPr>
              <w:t>3</w:t>
            </w:r>
            <w:r>
              <w:rPr>
                <w:noProof/>
                <w:webHidden/>
              </w:rPr>
              <w:fldChar w:fldCharType="end"/>
            </w:r>
          </w:hyperlink>
        </w:p>
        <w:p w14:paraId="17C774D0"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2" w:history="1">
            <w:r w:rsidRPr="00A44069">
              <w:rPr>
                <w:rStyle w:val="Hyperlink"/>
                <w:rFonts w:eastAsia="Times New Roman" w:cs="Arial"/>
                <w:noProof/>
                <w:lang w:val="en-GB" w:eastAsia="zh-CN"/>
              </w:rPr>
              <w:t>Candidates on existing panels</w:t>
            </w:r>
            <w:r>
              <w:rPr>
                <w:noProof/>
                <w:webHidden/>
              </w:rPr>
              <w:tab/>
            </w:r>
            <w:r>
              <w:rPr>
                <w:noProof/>
                <w:webHidden/>
              </w:rPr>
              <w:fldChar w:fldCharType="begin"/>
            </w:r>
            <w:r>
              <w:rPr>
                <w:noProof/>
                <w:webHidden/>
              </w:rPr>
              <w:instrText xml:space="preserve"> PAGEREF _Toc221800212 \h </w:instrText>
            </w:r>
            <w:r>
              <w:rPr>
                <w:noProof/>
                <w:webHidden/>
              </w:rPr>
            </w:r>
            <w:r>
              <w:rPr>
                <w:noProof/>
                <w:webHidden/>
              </w:rPr>
              <w:fldChar w:fldCharType="separate"/>
            </w:r>
            <w:r w:rsidR="002667D7">
              <w:rPr>
                <w:noProof/>
                <w:webHidden/>
              </w:rPr>
              <w:t>4</w:t>
            </w:r>
            <w:r>
              <w:rPr>
                <w:noProof/>
                <w:webHidden/>
              </w:rPr>
              <w:fldChar w:fldCharType="end"/>
            </w:r>
          </w:hyperlink>
        </w:p>
        <w:p w14:paraId="59D911B9"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3" w:history="1">
            <w:r w:rsidRPr="00A44069">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_Toc221800213 \h </w:instrText>
            </w:r>
            <w:r>
              <w:rPr>
                <w:noProof/>
                <w:webHidden/>
              </w:rPr>
            </w:r>
            <w:r>
              <w:rPr>
                <w:noProof/>
                <w:webHidden/>
              </w:rPr>
              <w:fldChar w:fldCharType="separate"/>
            </w:r>
            <w:r w:rsidR="002667D7">
              <w:rPr>
                <w:noProof/>
                <w:webHidden/>
              </w:rPr>
              <w:t>4</w:t>
            </w:r>
            <w:r>
              <w:rPr>
                <w:noProof/>
                <w:webHidden/>
              </w:rPr>
              <w:fldChar w:fldCharType="end"/>
            </w:r>
          </w:hyperlink>
        </w:p>
        <w:p w14:paraId="7789CEF4"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4" w:history="1">
            <w:r w:rsidRPr="00A44069">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_Toc221800214 \h </w:instrText>
            </w:r>
            <w:r>
              <w:rPr>
                <w:noProof/>
                <w:webHidden/>
              </w:rPr>
            </w:r>
            <w:r>
              <w:rPr>
                <w:noProof/>
                <w:webHidden/>
              </w:rPr>
              <w:fldChar w:fldCharType="separate"/>
            </w:r>
            <w:r w:rsidR="002667D7">
              <w:rPr>
                <w:noProof/>
                <w:webHidden/>
              </w:rPr>
              <w:t>5</w:t>
            </w:r>
            <w:r>
              <w:rPr>
                <w:noProof/>
                <w:webHidden/>
              </w:rPr>
              <w:fldChar w:fldCharType="end"/>
            </w:r>
          </w:hyperlink>
        </w:p>
        <w:p w14:paraId="7CD5644B"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5" w:history="1">
            <w:r w:rsidRPr="00A44069">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_Toc221800215 \h </w:instrText>
            </w:r>
            <w:r>
              <w:rPr>
                <w:noProof/>
                <w:webHidden/>
              </w:rPr>
            </w:r>
            <w:r>
              <w:rPr>
                <w:noProof/>
                <w:webHidden/>
              </w:rPr>
              <w:fldChar w:fldCharType="separate"/>
            </w:r>
            <w:r w:rsidR="002667D7">
              <w:rPr>
                <w:noProof/>
                <w:webHidden/>
              </w:rPr>
              <w:t>6</w:t>
            </w:r>
            <w:r>
              <w:rPr>
                <w:noProof/>
                <w:webHidden/>
              </w:rPr>
              <w:fldChar w:fldCharType="end"/>
            </w:r>
          </w:hyperlink>
        </w:p>
        <w:p w14:paraId="2175829D"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6" w:history="1">
            <w:r w:rsidRPr="00A44069">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_Toc221800216 \h </w:instrText>
            </w:r>
            <w:r>
              <w:rPr>
                <w:noProof/>
                <w:webHidden/>
              </w:rPr>
            </w:r>
            <w:r>
              <w:rPr>
                <w:noProof/>
                <w:webHidden/>
              </w:rPr>
              <w:fldChar w:fldCharType="separate"/>
            </w:r>
            <w:r w:rsidR="002667D7">
              <w:rPr>
                <w:noProof/>
                <w:webHidden/>
              </w:rPr>
              <w:t>6</w:t>
            </w:r>
            <w:r>
              <w:rPr>
                <w:noProof/>
                <w:webHidden/>
              </w:rPr>
              <w:fldChar w:fldCharType="end"/>
            </w:r>
          </w:hyperlink>
        </w:p>
        <w:p w14:paraId="34209422"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7" w:history="1">
            <w:r w:rsidRPr="00A44069">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_Toc221800217 \h </w:instrText>
            </w:r>
            <w:r>
              <w:rPr>
                <w:noProof/>
                <w:webHidden/>
              </w:rPr>
            </w:r>
            <w:r>
              <w:rPr>
                <w:noProof/>
                <w:webHidden/>
              </w:rPr>
              <w:fldChar w:fldCharType="separate"/>
            </w:r>
            <w:r w:rsidR="002667D7">
              <w:rPr>
                <w:noProof/>
                <w:webHidden/>
              </w:rPr>
              <w:t>6</w:t>
            </w:r>
            <w:r>
              <w:rPr>
                <w:noProof/>
                <w:webHidden/>
              </w:rPr>
              <w:fldChar w:fldCharType="end"/>
            </w:r>
          </w:hyperlink>
        </w:p>
        <w:p w14:paraId="60DFA0AF"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8" w:history="1">
            <w:r w:rsidRPr="00A44069">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_Toc221800218 \h </w:instrText>
            </w:r>
            <w:r>
              <w:rPr>
                <w:noProof/>
                <w:webHidden/>
              </w:rPr>
            </w:r>
            <w:r>
              <w:rPr>
                <w:noProof/>
                <w:webHidden/>
              </w:rPr>
              <w:fldChar w:fldCharType="separate"/>
            </w:r>
            <w:r w:rsidR="002667D7">
              <w:rPr>
                <w:noProof/>
                <w:webHidden/>
              </w:rPr>
              <w:t>7</w:t>
            </w:r>
            <w:r>
              <w:rPr>
                <w:noProof/>
                <w:webHidden/>
              </w:rPr>
              <w:fldChar w:fldCharType="end"/>
            </w:r>
          </w:hyperlink>
        </w:p>
        <w:p w14:paraId="7E244C96"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19" w:history="1">
            <w:r w:rsidRPr="00A44069">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_Toc221800219 \h </w:instrText>
            </w:r>
            <w:r>
              <w:rPr>
                <w:noProof/>
                <w:webHidden/>
              </w:rPr>
            </w:r>
            <w:r>
              <w:rPr>
                <w:noProof/>
                <w:webHidden/>
              </w:rPr>
              <w:fldChar w:fldCharType="separate"/>
            </w:r>
            <w:r w:rsidR="002667D7">
              <w:rPr>
                <w:noProof/>
                <w:webHidden/>
              </w:rPr>
              <w:t>8</w:t>
            </w:r>
            <w:r>
              <w:rPr>
                <w:noProof/>
                <w:webHidden/>
              </w:rPr>
              <w:fldChar w:fldCharType="end"/>
            </w:r>
          </w:hyperlink>
        </w:p>
        <w:p w14:paraId="519B0FBA"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0" w:history="1">
            <w:r w:rsidRPr="00A44069">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_Toc221800220 \h </w:instrText>
            </w:r>
            <w:r>
              <w:rPr>
                <w:noProof/>
                <w:webHidden/>
              </w:rPr>
            </w:r>
            <w:r>
              <w:rPr>
                <w:noProof/>
                <w:webHidden/>
              </w:rPr>
              <w:fldChar w:fldCharType="separate"/>
            </w:r>
            <w:r w:rsidR="002667D7">
              <w:rPr>
                <w:noProof/>
                <w:webHidden/>
              </w:rPr>
              <w:t>8</w:t>
            </w:r>
            <w:r>
              <w:rPr>
                <w:noProof/>
                <w:webHidden/>
              </w:rPr>
              <w:fldChar w:fldCharType="end"/>
            </w:r>
          </w:hyperlink>
        </w:p>
        <w:p w14:paraId="44B72883"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1" w:history="1">
            <w:r w:rsidRPr="00A44069">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_Toc221800221 \h </w:instrText>
            </w:r>
            <w:r>
              <w:rPr>
                <w:noProof/>
                <w:webHidden/>
              </w:rPr>
            </w:r>
            <w:r>
              <w:rPr>
                <w:noProof/>
                <w:webHidden/>
              </w:rPr>
              <w:fldChar w:fldCharType="separate"/>
            </w:r>
            <w:r w:rsidR="002667D7">
              <w:rPr>
                <w:noProof/>
                <w:webHidden/>
              </w:rPr>
              <w:t>8</w:t>
            </w:r>
            <w:r>
              <w:rPr>
                <w:noProof/>
                <w:webHidden/>
              </w:rPr>
              <w:fldChar w:fldCharType="end"/>
            </w:r>
          </w:hyperlink>
        </w:p>
        <w:p w14:paraId="419A108B"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2" w:history="1">
            <w:r w:rsidRPr="00A44069">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_Toc221800222 \h </w:instrText>
            </w:r>
            <w:r>
              <w:rPr>
                <w:noProof/>
                <w:webHidden/>
              </w:rPr>
            </w:r>
            <w:r>
              <w:rPr>
                <w:noProof/>
                <w:webHidden/>
              </w:rPr>
              <w:fldChar w:fldCharType="separate"/>
            </w:r>
            <w:r w:rsidR="002667D7">
              <w:rPr>
                <w:noProof/>
                <w:webHidden/>
              </w:rPr>
              <w:t>8</w:t>
            </w:r>
            <w:r>
              <w:rPr>
                <w:noProof/>
                <w:webHidden/>
              </w:rPr>
              <w:fldChar w:fldCharType="end"/>
            </w:r>
          </w:hyperlink>
        </w:p>
        <w:p w14:paraId="4E796E00"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3" w:history="1">
            <w:r w:rsidRPr="00A44069">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_Toc221800223 \h </w:instrText>
            </w:r>
            <w:r>
              <w:rPr>
                <w:noProof/>
                <w:webHidden/>
              </w:rPr>
            </w:r>
            <w:r>
              <w:rPr>
                <w:noProof/>
                <w:webHidden/>
              </w:rPr>
              <w:fldChar w:fldCharType="separate"/>
            </w:r>
            <w:r w:rsidR="002667D7">
              <w:rPr>
                <w:noProof/>
                <w:webHidden/>
              </w:rPr>
              <w:t>9</w:t>
            </w:r>
            <w:r>
              <w:rPr>
                <w:noProof/>
                <w:webHidden/>
              </w:rPr>
              <w:fldChar w:fldCharType="end"/>
            </w:r>
          </w:hyperlink>
        </w:p>
        <w:p w14:paraId="237DD71C"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4" w:history="1">
            <w:r w:rsidRPr="00A44069">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_Toc221800224 \h </w:instrText>
            </w:r>
            <w:r>
              <w:rPr>
                <w:noProof/>
                <w:webHidden/>
              </w:rPr>
            </w:r>
            <w:r>
              <w:rPr>
                <w:noProof/>
                <w:webHidden/>
              </w:rPr>
              <w:fldChar w:fldCharType="separate"/>
            </w:r>
            <w:r w:rsidR="002667D7">
              <w:rPr>
                <w:noProof/>
                <w:webHidden/>
              </w:rPr>
              <w:t>10</w:t>
            </w:r>
            <w:r>
              <w:rPr>
                <w:noProof/>
                <w:webHidden/>
              </w:rPr>
              <w:fldChar w:fldCharType="end"/>
            </w:r>
          </w:hyperlink>
        </w:p>
        <w:p w14:paraId="2DB2103C"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5" w:history="1">
            <w:r w:rsidRPr="00A44069">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_Toc221800225 \h </w:instrText>
            </w:r>
            <w:r>
              <w:rPr>
                <w:noProof/>
                <w:webHidden/>
              </w:rPr>
            </w:r>
            <w:r>
              <w:rPr>
                <w:noProof/>
                <w:webHidden/>
              </w:rPr>
              <w:fldChar w:fldCharType="separate"/>
            </w:r>
            <w:r w:rsidR="002667D7">
              <w:rPr>
                <w:noProof/>
                <w:webHidden/>
              </w:rPr>
              <w:t>10</w:t>
            </w:r>
            <w:r>
              <w:rPr>
                <w:noProof/>
                <w:webHidden/>
              </w:rPr>
              <w:fldChar w:fldCharType="end"/>
            </w:r>
          </w:hyperlink>
        </w:p>
        <w:p w14:paraId="23259714" w14:textId="77777777" w:rsidR="00457B44" w:rsidRDefault="00457B44">
          <w:pPr>
            <w:pStyle w:val="TOC1"/>
            <w:rPr>
              <w:rFonts w:asciiTheme="minorHAnsi" w:eastAsiaTheme="minorEastAsia" w:hAnsiTheme="minorHAnsi"/>
              <w:noProof/>
              <w:kern w:val="2"/>
              <w:sz w:val="24"/>
              <w:szCs w:val="24"/>
              <w:lang w:eastAsia="en-IE"/>
              <w14:ligatures w14:val="standardContextual"/>
            </w:rPr>
          </w:pPr>
          <w:hyperlink w:anchor="_Toc221800226" w:history="1">
            <w:r w:rsidRPr="00A44069">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_Toc221800226 \h </w:instrText>
            </w:r>
            <w:r>
              <w:rPr>
                <w:noProof/>
                <w:webHidden/>
              </w:rPr>
            </w:r>
            <w:r>
              <w:rPr>
                <w:noProof/>
                <w:webHidden/>
              </w:rPr>
              <w:fldChar w:fldCharType="separate"/>
            </w:r>
            <w:r w:rsidR="002667D7">
              <w:rPr>
                <w:noProof/>
                <w:webHidden/>
              </w:rPr>
              <w:t>12</w:t>
            </w:r>
            <w:r>
              <w:rPr>
                <w:noProof/>
                <w:webHidden/>
              </w:rPr>
              <w:fldChar w:fldCharType="end"/>
            </w:r>
          </w:hyperlink>
        </w:p>
        <w:p w14:paraId="7421A677" w14:textId="77777777" w:rsidR="00457B44" w:rsidRDefault="00457B4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7" w:history="1">
            <w:r w:rsidRPr="00A44069">
              <w:rPr>
                <w:rStyle w:val="Hyperlink"/>
                <w:noProof/>
              </w:rPr>
              <w:t>Appendix 2: EEA, Swiss, British and Non-EEA Applicants</w:t>
            </w:r>
            <w:r>
              <w:rPr>
                <w:noProof/>
                <w:webHidden/>
              </w:rPr>
              <w:tab/>
            </w:r>
            <w:r>
              <w:rPr>
                <w:noProof/>
                <w:webHidden/>
              </w:rPr>
              <w:fldChar w:fldCharType="begin"/>
            </w:r>
            <w:r>
              <w:rPr>
                <w:noProof/>
                <w:webHidden/>
              </w:rPr>
              <w:instrText xml:space="preserve"> PAGEREF _Toc221800227 \h </w:instrText>
            </w:r>
            <w:r>
              <w:rPr>
                <w:noProof/>
                <w:webHidden/>
              </w:rPr>
            </w:r>
            <w:r>
              <w:rPr>
                <w:noProof/>
                <w:webHidden/>
              </w:rPr>
              <w:fldChar w:fldCharType="separate"/>
            </w:r>
            <w:r w:rsidR="002667D7">
              <w:rPr>
                <w:noProof/>
                <w:webHidden/>
              </w:rPr>
              <w:t>14</w:t>
            </w:r>
            <w:r>
              <w:rPr>
                <w:noProof/>
                <w:webHidden/>
              </w:rPr>
              <w:fldChar w:fldCharType="end"/>
            </w:r>
          </w:hyperlink>
        </w:p>
        <w:p w14:paraId="49FC1904" w14:textId="77777777" w:rsidR="00457B44" w:rsidRDefault="00457B4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8" w:history="1">
            <w:r w:rsidRPr="00A44069">
              <w:rPr>
                <w:rStyle w:val="Hyperlink"/>
                <w:noProof/>
              </w:rPr>
              <w:t>Appendix 3: Clearances</w:t>
            </w:r>
            <w:r>
              <w:rPr>
                <w:noProof/>
                <w:webHidden/>
              </w:rPr>
              <w:tab/>
            </w:r>
            <w:r>
              <w:rPr>
                <w:noProof/>
                <w:webHidden/>
              </w:rPr>
              <w:fldChar w:fldCharType="begin"/>
            </w:r>
            <w:r>
              <w:rPr>
                <w:noProof/>
                <w:webHidden/>
              </w:rPr>
              <w:instrText xml:space="preserve"> PAGEREF _Toc221800228 \h </w:instrText>
            </w:r>
            <w:r>
              <w:rPr>
                <w:noProof/>
                <w:webHidden/>
              </w:rPr>
            </w:r>
            <w:r>
              <w:rPr>
                <w:noProof/>
                <w:webHidden/>
              </w:rPr>
              <w:fldChar w:fldCharType="separate"/>
            </w:r>
            <w:r w:rsidR="002667D7">
              <w:rPr>
                <w:noProof/>
                <w:webHidden/>
              </w:rPr>
              <w:t>16</w:t>
            </w:r>
            <w:r>
              <w:rPr>
                <w:noProof/>
                <w:webHidden/>
              </w:rPr>
              <w:fldChar w:fldCharType="end"/>
            </w:r>
          </w:hyperlink>
        </w:p>
        <w:p w14:paraId="67589CF8" w14:textId="77777777" w:rsidR="00457B44" w:rsidRDefault="00457B4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9" w:history="1">
            <w:r w:rsidRPr="00A44069">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_Toc221800229 \h </w:instrText>
            </w:r>
            <w:r>
              <w:rPr>
                <w:noProof/>
                <w:webHidden/>
              </w:rPr>
            </w:r>
            <w:r>
              <w:rPr>
                <w:noProof/>
                <w:webHidden/>
              </w:rPr>
              <w:fldChar w:fldCharType="separate"/>
            </w:r>
            <w:r w:rsidR="002667D7">
              <w:rPr>
                <w:noProof/>
                <w:webHidden/>
              </w:rPr>
              <w:t>16</w:t>
            </w:r>
            <w:r>
              <w:rPr>
                <w:noProof/>
                <w:webHidden/>
              </w:rPr>
              <w:fldChar w:fldCharType="end"/>
            </w:r>
          </w:hyperlink>
        </w:p>
        <w:p w14:paraId="4D8AD339" w14:textId="77777777" w:rsidR="00457B44" w:rsidRDefault="00457B44">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30" w:history="1">
            <w:r w:rsidRPr="00A44069">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_Toc221800230 \h </w:instrText>
            </w:r>
            <w:r>
              <w:rPr>
                <w:noProof/>
                <w:webHidden/>
              </w:rPr>
            </w:r>
            <w:r>
              <w:rPr>
                <w:noProof/>
                <w:webHidden/>
              </w:rPr>
              <w:fldChar w:fldCharType="separate"/>
            </w:r>
            <w:r w:rsidR="002667D7">
              <w:rPr>
                <w:noProof/>
                <w:webHidden/>
              </w:rPr>
              <w:t>19</w:t>
            </w:r>
            <w:r>
              <w:rPr>
                <w:noProof/>
                <w:webHidden/>
              </w:rPr>
              <w:fldChar w:fldCharType="end"/>
            </w:r>
          </w:hyperlink>
        </w:p>
        <w:p w14:paraId="61D61895" w14:textId="77777777"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1800210"/>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5CF03211" w14:textId="0BADC08B" w:rsidR="00733AF6" w:rsidRPr="002069B0" w:rsidRDefault="00FD2F5B" w:rsidP="002069B0">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1800211"/>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1AB2C27F" w14:textId="77777777" w:rsidR="008A333F" w:rsidRPr="00436CA9" w:rsidRDefault="008A333F"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1800212"/>
      <w:r w:rsidRPr="00436CA9">
        <w:rPr>
          <w:rFonts w:eastAsia="Times New Roman" w:cs="Arial"/>
          <w:b w:val="0"/>
          <w:color w:val="000000" w:themeColor="text1"/>
          <w:sz w:val="22"/>
          <w:szCs w:val="22"/>
          <w:lang w:val="en-GB" w:eastAsia="zh-CN"/>
        </w:rPr>
        <w:t>Candidates on existing panels</w:t>
      </w:r>
      <w:bookmarkEnd w:id="3"/>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4" w:name="_Toc221800213"/>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4"/>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5" w:name="_Toc221800214"/>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5"/>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1A2FA466"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30C2A07E"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6" w:name="_Toc221800215"/>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6"/>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7" w:name="_Toc221800216"/>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7"/>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8" w:name="_Toc221800217"/>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8"/>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9" w:name="_Toc221800218"/>
      <w:r w:rsidRPr="00125EBD">
        <w:rPr>
          <w:rFonts w:eastAsia="Times New Roman"/>
          <w:b w:val="0"/>
          <w:color w:val="000000" w:themeColor="text1"/>
          <w:sz w:val="22"/>
          <w:szCs w:val="22"/>
          <w:lang w:val="en-GB" w:eastAsia="zh-CN"/>
        </w:rPr>
        <w:t>Marking System</w:t>
      </w:r>
      <w:bookmarkEnd w:id="9"/>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0" w:name="_Toc221800219"/>
      <w:r w:rsidRPr="00436CA9">
        <w:rPr>
          <w:rFonts w:eastAsia="Times New Roman"/>
          <w:b w:val="0"/>
          <w:color w:val="000000" w:themeColor="text1"/>
          <w:sz w:val="22"/>
          <w:szCs w:val="22"/>
          <w:lang w:val="en-GB" w:eastAsia="zh-CN"/>
        </w:rPr>
        <w:t>Future panels</w:t>
      </w:r>
      <w:bookmarkEnd w:id="10"/>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1" w:name="_Toc221800220"/>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1"/>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2" w:name="_Toc221800221"/>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2"/>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21800222"/>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3"/>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4" w:name="_Toc221800223"/>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4"/>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21800224"/>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5"/>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21800225"/>
      <w:r w:rsidRPr="00436CA9">
        <w:rPr>
          <w:rFonts w:eastAsia="Times New Roman"/>
          <w:b w:val="0"/>
          <w:color w:val="000000" w:themeColor="text1"/>
          <w:sz w:val="22"/>
          <w:szCs w:val="22"/>
          <w:lang w:val="en-GB" w:eastAsia="zh-CN"/>
        </w:rPr>
        <w:t>Superannuation / Pension Information</w:t>
      </w:r>
      <w:bookmarkEnd w:id="16"/>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44BE35AC" w14:textId="48C12EB3" w:rsidR="00DB1DA3" w:rsidRPr="002069B0" w:rsidRDefault="006A64FF" w:rsidP="002069B0">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bookmarkStart w:id="17" w:name="_Appendix_2:_Applicant"/>
      <w:bookmarkEnd w:id="17"/>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05D43BE" w14:textId="5083D918" w:rsidR="00DB1DA3" w:rsidRDefault="00DB1DA3" w:rsidP="00DB1DA3">
      <w:pPr>
        <w:ind w:left="360"/>
        <w:rPr>
          <w:rFonts w:cs="Arial"/>
          <w:b/>
          <w:sz w:val="22"/>
        </w:rPr>
      </w:pPr>
    </w:p>
    <w:p w14:paraId="6D2C3BDE" w14:textId="062ED9AA" w:rsidR="00DA4DD2" w:rsidRDefault="00DA4DD2" w:rsidP="00DB1DA3">
      <w:pPr>
        <w:ind w:left="360"/>
        <w:rPr>
          <w:rFonts w:cs="Arial"/>
          <w:b/>
          <w:sz w:val="22"/>
        </w:rPr>
      </w:pPr>
    </w:p>
    <w:p w14:paraId="4E611364" w14:textId="7D31CBDA" w:rsidR="00DA4DD2" w:rsidRDefault="00DA4DD2" w:rsidP="00DB1DA3">
      <w:pPr>
        <w:ind w:left="360"/>
        <w:rPr>
          <w:rFonts w:cs="Arial"/>
          <w:b/>
          <w:sz w:val="22"/>
        </w:rPr>
      </w:pPr>
    </w:p>
    <w:p w14:paraId="7A6652F1" w14:textId="4288E55B" w:rsidR="00DA4DD2" w:rsidRDefault="00DA4DD2" w:rsidP="00DB1DA3">
      <w:pPr>
        <w:ind w:left="360"/>
        <w:rPr>
          <w:rFonts w:cs="Arial"/>
          <w:b/>
          <w:sz w:val="22"/>
        </w:rPr>
      </w:pPr>
    </w:p>
    <w:p w14:paraId="18D3AD00" w14:textId="77777777" w:rsidR="00DA4DD2" w:rsidRPr="00181A57" w:rsidRDefault="00DA4DD2" w:rsidP="00DB1DA3">
      <w:pPr>
        <w:ind w:left="360"/>
        <w:rPr>
          <w:rFonts w:cs="Arial"/>
          <w:b/>
          <w:sz w:val="22"/>
        </w:rPr>
      </w:pPr>
    </w:p>
    <w:p w14:paraId="222EA2AD" w14:textId="77777777" w:rsidR="00DA4DD2" w:rsidRPr="00181A57" w:rsidRDefault="00DA4DD2" w:rsidP="00DA4DD2">
      <w:pPr>
        <w:pStyle w:val="Heading1"/>
        <w:spacing w:line="240" w:lineRule="auto"/>
        <w:rPr>
          <w:rFonts w:cs="Arial"/>
          <w:sz w:val="22"/>
          <w:szCs w:val="22"/>
        </w:rPr>
      </w:pPr>
      <w:bookmarkStart w:id="18" w:name="_Toc211847959"/>
      <w:bookmarkStart w:id="19" w:name="_Toc221799138"/>
      <w:bookmarkStart w:id="20" w:name="_Toc233895854"/>
      <w:r w:rsidRPr="00181A57">
        <w:rPr>
          <w:rFonts w:cs="Arial"/>
          <w:sz w:val="22"/>
          <w:szCs w:val="22"/>
        </w:rPr>
        <w:lastRenderedPageBreak/>
        <w:t>Appendices: Supplementary recruitment and selection process information</w:t>
      </w:r>
      <w:bookmarkEnd w:id="18"/>
      <w:bookmarkEnd w:id="19"/>
      <w:bookmarkEnd w:id="20"/>
      <w:r w:rsidRPr="00181A57">
        <w:rPr>
          <w:rFonts w:cs="Arial"/>
          <w:sz w:val="22"/>
          <w:szCs w:val="22"/>
        </w:rPr>
        <w:t xml:space="preserve"> </w:t>
      </w:r>
    </w:p>
    <w:p w14:paraId="72237A65" w14:textId="77777777" w:rsidR="00DA4DD2" w:rsidRPr="00181A57" w:rsidRDefault="00DA4DD2" w:rsidP="00DA4DD2">
      <w:pPr>
        <w:rPr>
          <w:b/>
          <w:bCs/>
          <w:sz w:val="22"/>
        </w:rPr>
      </w:pPr>
      <w:bookmarkStart w:id="21" w:name="_Appendix_1:_Eligibility"/>
      <w:bookmarkEnd w:id="21"/>
    </w:p>
    <w:p w14:paraId="561B73B2" w14:textId="77777777" w:rsidR="00DA4DD2" w:rsidRDefault="00DA4DD2" w:rsidP="00DA4DD2">
      <w:pPr>
        <w:rPr>
          <w:bCs/>
          <w:sz w:val="22"/>
        </w:rPr>
      </w:pPr>
      <w:r w:rsidRPr="00181A57">
        <w:rPr>
          <w:bCs/>
          <w:sz w:val="22"/>
        </w:rPr>
        <w:t>Appendix 1: Eligibility Criteria- Qualifications and/ or experience</w:t>
      </w:r>
    </w:p>
    <w:p w14:paraId="76324901" w14:textId="77777777" w:rsidR="00DA4DD2" w:rsidRPr="002D2B67" w:rsidRDefault="00DA4DD2" w:rsidP="00DA4DD2">
      <w:pPr>
        <w:jc w:val="both"/>
        <w:rPr>
          <w:rFonts w:cs="Arial"/>
          <w:b/>
          <w:sz w:val="22"/>
          <w:u w:val="single"/>
        </w:rPr>
      </w:pPr>
      <w:r w:rsidRPr="002D2B67">
        <w:rPr>
          <w:rFonts w:cs="Arial"/>
          <w:b/>
          <w:sz w:val="22"/>
          <w:u w:val="single"/>
        </w:rPr>
        <w:t>Professional Qualifications, Experience, etc.:</w:t>
      </w:r>
    </w:p>
    <w:p w14:paraId="0227A74C" w14:textId="77777777" w:rsidR="00DA4DD2" w:rsidRPr="002D2B67" w:rsidRDefault="00DA4DD2" w:rsidP="00DA4DD2">
      <w:pPr>
        <w:jc w:val="both"/>
        <w:rPr>
          <w:rFonts w:cs="Arial"/>
          <w:sz w:val="22"/>
        </w:rPr>
      </w:pPr>
      <w:r w:rsidRPr="002D2B67">
        <w:rPr>
          <w:rFonts w:cs="Arial"/>
          <w:sz w:val="22"/>
        </w:rPr>
        <w:t xml:space="preserve">(a) Eligible applicants will be those who on the closing date for the competition: </w:t>
      </w:r>
    </w:p>
    <w:p w14:paraId="4649D2DE" w14:textId="77777777" w:rsidR="00DA4DD2" w:rsidRPr="002D2B67" w:rsidRDefault="00DA4DD2" w:rsidP="00DA4DD2">
      <w:pPr>
        <w:jc w:val="both"/>
        <w:rPr>
          <w:rFonts w:cs="Arial"/>
          <w:sz w:val="22"/>
        </w:rPr>
      </w:pPr>
    </w:p>
    <w:p w14:paraId="192B7AB3" w14:textId="77777777" w:rsidR="00DA4DD2" w:rsidRPr="002D2B67" w:rsidRDefault="00DA4DD2" w:rsidP="00DA4DD2">
      <w:pPr>
        <w:numPr>
          <w:ilvl w:val="0"/>
          <w:numId w:val="41"/>
        </w:numPr>
        <w:spacing w:after="0" w:line="240" w:lineRule="auto"/>
        <w:jc w:val="both"/>
        <w:rPr>
          <w:rFonts w:cs="Arial"/>
          <w:b/>
          <w:sz w:val="22"/>
          <w:u w:val="single"/>
        </w:rPr>
      </w:pPr>
      <w:r w:rsidRPr="002D2B67">
        <w:rPr>
          <w:rFonts w:cs="Arial"/>
          <w:sz w:val="22"/>
        </w:rPr>
        <w:t xml:space="preserve">Have satisfactory experience as a Clerical Officer in the HSE, TUSLA, other statutory health agencies, or a body which provides services on behalf of the HSE under Section 38 of the Health Act 2004. </w:t>
      </w:r>
    </w:p>
    <w:p w14:paraId="340EECA9" w14:textId="77777777" w:rsidR="00DA4DD2" w:rsidRPr="002D2B67" w:rsidRDefault="00DA4DD2" w:rsidP="00DA4DD2">
      <w:pPr>
        <w:ind w:left="1080"/>
        <w:jc w:val="both"/>
        <w:rPr>
          <w:rFonts w:cs="Arial"/>
          <w:b/>
          <w:sz w:val="22"/>
          <w:u w:val="single"/>
        </w:rPr>
      </w:pPr>
    </w:p>
    <w:p w14:paraId="3B99DBBF" w14:textId="77777777" w:rsidR="00DA4DD2" w:rsidRPr="002D2B67" w:rsidRDefault="00DA4DD2" w:rsidP="00DA4DD2">
      <w:pPr>
        <w:ind w:left="1080"/>
        <w:jc w:val="both"/>
        <w:rPr>
          <w:rFonts w:cs="Arial"/>
          <w:b/>
          <w:sz w:val="22"/>
          <w:u w:val="single"/>
        </w:rPr>
      </w:pPr>
      <w:r w:rsidRPr="002D2B67">
        <w:rPr>
          <w:rFonts w:cs="Arial"/>
          <w:b/>
          <w:sz w:val="22"/>
          <w:u w:val="single"/>
        </w:rPr>
        <w:t>Or</w:t>
      </w:r>
    </w:p>
    <w:p w14:paraId="18900BC0" w14:textId="77777777" w:rsidR="00DA4DD2" w:rsidRPr="002D2B67" w:rsidRDefault="00DA4DD2" w:rsidP="00DA4DD2">
      <w:pPr>
        <w:numPr>
          <w:ilvl w:val="0"/>
          <w:numId w:val="41"/>
        </w:numPr>
        <w:spacing w:after="0" w:line="240" w:lineRule="auto"/>
        <w:jc w:val="both"/>
        <w:rPr>
          <w:rFonts w:cs="Arial"/>
          <w:b/>
          <w:sz w:val="22"/>
          <w:u w:val="single"/>
        </w:rPr>
      </w:pPr>
      <w:r w:rsidRPr="002D2B67">
        <w:rPr>
          <w:rFonts w:cs="Arial"/>
          <w:sz w:val="22"/>
        </w:rPr>
        <w:t>Have obtained a pass (Grade D) in at least five subjects from the approved list of subjects in the Department of Education Leaving Certificate Examination, including Mathematics and English or Irish</w:t>
      </w:r>
      <w:proofErr w:type="gramStart"/>
      <w:r w:rsidRPr="002D2B67">
        <w:rPr>
          <w:rFonts w:cs="Arial"/>
          <w:sz w:val="22"/>
          <w:vertAlign w:val="superscript"/>
        </w:rPr>
        <w:t>1</w:t>
      </w:r>
      <w:r w:rsidRPr="002D2B67">
        <w:rPr>
          <w:rFonts w:cs="Arial"/>
          <w:sz w:val="22"/>
        </w:rPr>
        <w:t xml:space="preserve"> .</w:t>
      </w:r>
      <w:proofErr w:type="gramEnd"/>
      <w:r w:rsidRPr="002D2B67">
        <w:rPr>
          <w:rFonts w:cs="Arial"/>
          <w:sz w:val="22"/>
        </w:rPr>
        <w:t xml:space="preserve"> Candidates should have obtained at least Grade C on higher level papers in three subjects in that examination. </w:t>
      </w:r>
    </w:p>
    <w:p w14:paraId="691F84A9" w14:textId="77777777" w:rsidR="00DA4DD2" w:rsidRPr="002D2B67" w:rsidRDefault="00DA4DD2" w:rsidP="00DA4DD2">
      <w:pPr>
        <w:ind w:left="1080"/>
        <w:jc w:val="both"/>
        <w:rPr>
          <w:rFonts w:cs="Arial"/>
          <w:b/>
          <w:sz w:val="22"/>
          <w:u w:val="single"/>
        </w:rPr>
      </w:pPr>
    </w:p>
    <w:p w14:paraId="79314545" w14:textId="77777777" w:rsidR="00DA4DD2" w:rsidRPr="002D2B67" w:rsidRDefault="00DA4DD2" w:rsidP="00DA4DD2">
      <w:pPr>
        <w:ind w:left="1080"/>
        <w:jc w:val="both"/>
        <w:rPr>
          <w:rFonts w:cs="Arial"/>
          <w:b/>
          <w:sz w:val="22"/>
          <w:u w:val="single"/>
        </w:rPr>
      </w:pPr>
      <w:r w:rsidRPr="002D2B67">
        <w:rPr>
          <w:rFonts w:cs="Arial"/>
          <w:b/>
          <w:sz w:val="22"/>
          <w:u w:val="single"/>
        </w:rPr>
        <w:t>Or</w:t>
      </w:r>
    </w:p>
    <w:p w14:paraId="723B6E43" w14:textId="77777777" w:rsidR="00DA4DD2" w:rsidRPr="002D2B67" w:rsidRDefault="00DA4DD2" w:rsidP="00DA4DD2">
      <w:pPr>
        <w:numPr>
          <w:ilvl w:val="0"/>
          <w:numId w:val="41"/>
        </w:numPr>
        <w:spacing w:after="0" w:line="240" w:lineRule="auto"/>
        <w:jc w:val="both"/>
        <w:rPr>
          <w:rFonts w:cs="Arial"/>
          <w:b/>
          <w:sz w:val="22"/>
          <w:u w:val="single"/>
        </w:rPr>
      </w:pPr>
      <w:r w:rsidRPr="002D2B67">
        <w:rPr>
          <w:rFonts w:cs="Arial"/>
          <w:sz w:val="22"/>
        </w:rPr>
        <w:t xml:space="preserve">Have completed a relevant examination at a comparable standard in any equivalent examination in another jurisdiction </w:t>
      </w:r>
    </w:p>
    <w:p w14:paraId="6D01E677" w14:textId="77777777" w:rsidR="00DA4DD2" w:rsidRPr="002D2B67" w:rsidRDefault="00DA4DD2" w:rsidP="00DA4DD2">
      <w:pPr>
        <w:ind w:left="360"/>
        <w:jc w:val="both"/>
        <w:rPr>
          <w:rFonts w:cs="Arial"/>
          <w:sz w:val="22"/>
        </w:rPr>
      </w:pPr>
    </w:p>
    <w:p w14:paraId="7CF3533F" w14:textId="77777777" w:rsidR="00DA4DD2" w:rsidRPr="002D2B67" w:rsidRDefault="00DA4DD2" w:rsidP="00DA4DD2">
      <w:pPr>
        <w:ind w:left="1080"/>
        <w:jc w:val="both"/>
        <w:rPr>
          <w:rFonts w:cs="Arial"/>
          <w:b/>
          <w:sz w:val="22"/>
          <w:u w:val="single"/>
        </w:rPr>
      </w:pPr>
      <w:r w:rsidRPr="002D2B67">
        <w:rPr>
          <w:rFonts w:cs="Arial"/>
          <w:b/>
          <w:sz w:val="22"/>
          <w:u w:val="single"/>
        </w:rPr>
        <w:t>Or</w:t>
      </w:r>
    </w:p>
    <w:p w14:paraId="1DCD8702" w14:textId="77777777" w:rsidR="00DA4DD2" w:rsidRPr="002D2B67" w:rsidRDefault="00DA4DD2" w:rsidP="00DA4DD2">
      <w:pPr>
        <w:numPr>
          <w:ilvl w:val="0"/>
          <w:numId w:val="41"/>
        </w:numPr>
        <w:spacing w:after="0" w:line="240" w:lineRule="auto"/>
        <w:jc w:val="both"/>
        <w:rPr>
          <w:rFonts w:cs="Arial"/>
          <w:b/>
          <w:sz w:val="22"/>
          <w:u w:val="single"/>
        </w:rPr>
      </w:pPr>
      <w:r w:rsidRPr="002D2B67">
        <w:rPr>
          <w:rFonts w:cs="Arial"/>
          <w:sz w:val="22"/>
        </w:rPr>
        <w:t>Hold a comparable and relevant third level qualification of at least level 6 on the National Qualifications Framework maintained by Qualifications and Quality Ireland, (QQI).</w:t>
      </w:r>
    </w:p>
    <w:p w14:paraId="70C11996" w14:textId="77777777" w:rsidR="00DA4DD2" w:rsidRPr="002D2B67" w:rsidRDefault="00DA4DD2" w:rsidP="00DA4DD2">
      <w:pPr>
        <w:ind w:left="720"/>
        <w:contextualSpacing/>
        <w:jc w:val="both"/>
        <w:rPr>
          <w:rFonts w:cs="Arial"/>
          <w:b/>
          <w:sz w:val="22"/>
        </w:rPr>
      </w:pPr>
    </w:p>
    <w:p w14:paraId="3AFF82BC" w14:textId="77777777" w:rsidR="00DA4DD2" w:rsidRPr="002D2B67" w:rsidRDefault="00DA4DD2" w:rsidP="00DA4DD2">
      <w:pPr>
        <w:ind w:left="360"/>
        <w:jc w:val="both"/>
        <w:rPr>
          <w:rFonts w:cs="Arial"/>
          <w:b/>
          <w:sz w:val="22"/>
          <w:u w:val="single"/>
        </w:rPr>
      </w:pPr>
      <w:r w:rsidRPr="002D2B67">
        <w:rPr>
          <w:rFonts w:cs="Arial"/>
          <w:sz w:val="22"/>
        </w:rPr>
        <w:t xml:space="preserve">           </w:t>
      </w:r>
      <w:r w:rsidRPr="002D2B67">
        <w:rPr>
          <w:rFonts w:cs="Arial"/>
          <w:b/>
          <w:sz w:val="22"/>
          <w:u w:val="single"/>
        </w:rPr>
        <w:t>and</w:t>
      </w:r>
    </w:p>
    <w:p w14:paraId="774727DB" w14:textId="77777777" w:rsidR="00DA4DD2" w:rsidRPr="002D2B67" w:rsidRDefault="00DA4DD2" w:rsidP="00DA4DD2">
      <w:pPr>
        <w:ind w:left="360"/>
        <w:contextualSpacing/>
        <w:jc w:val="both"/>
        <w:rPr>
          <w:rFonts w:cs="Arial"/>
          <w:sz w:val="22"/>
        </w:rPr>
      </w:pPr>
      <w:r w:rsidRPr="002D2B67">
        <w:rPr>
          <w:rFonts w:cs="Arial"/>
          <w:sz w:val="22"/>
        </w:rPr>
        <w:t>(b) Candidates must possess the requisite knowledge and ability, including a high standard of suitability, for the proper discharge of the office.</w:t>
      </w:r>
    </w:p>
    <w:p w14:paraId="7FD0FA49" w14:textId="77777777" w:rsidR="00DA4DD2" w:rsidRPr="002D2B67" w:rsidRDefault="00DA4DD2" w:rsidP="00DA4DD2">
      <w:pPr>
        <w:jc w:val="both"/>
        <w:rPr>
          <w:rFonts w:cs="Arial"/>
          <w:i/>
          <w:iCs/>
          <w:sz w:val="22"/>
        </w:rPr>
      </w:pPr>
    </w:p>
    <w:p w14:paraId="0F1EBAEF" w14:textId="77777777" w:rsidR="00DA4DD2" w:rsidRPr="00181A57" w:rsidRDefault="00DA4DD2" w:rsidP="00DA4DD2">
      <w:pPr>
        <w:jc w:val="both"/>
        <w:rPr>
          <w:rFonts w:cs="Arial"/>
          <w:color w:val="FF0000"/>
          <w:sz w:val="22"/>
          <w:lang w:val="en-GB" w:eastAsia="en-GB"/>
        </w:rPr>
      </w:pPr>
      <w:r w:rsidRPr="002D2B67">
        <w:rPr>
          <w:rFonts w:cs="Arial"/>
          <w:i/>
          <w:iCs/>
          <w:sz w:val="22"/>
        </w:rPr>
        <w:t>Note</w:t>
      </w:r>
      <w:r w:rsidRPr="002D2B67">
        <w:rPr>
          <w:rFonts w:cs="Arial"/>
          <w:i/>
          <w:iCs/>
          <w:sz w:val="22"/>
          <w:vertAlign w:val="superscript"/>
        </w:rPr>
        <w:t>1</w:t>
      </w:r>
      <w:r w:rsidRPr="002D2B67">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2D2B67">
        <w:rPr>
          <w:rFonts w:cs="Arial"/>
          <w:i/>
          <w:iCs/>
          <w:sz w:val="22"/>
        </w:rPr>
        <w:t xml:space="preserve">eligibility </w:t>
      </w:r>
      <w:r w:rsidRPr="002D2B67">
        <w:rPr>
          <w:rFonts w:cs="Arial"/>
          <w:color w:val="FF0000"/>
          <w:sz w:val="22"/>
          <w:lang w:val="en-GB" w:eastAsia="en-GB"/>
        </w:rPr>
        <w:t>.</w:t>
      </w:r>
      <w:proofErr w:type="gramEnd"/>
    </w:p>
    <w:p w14:paraId="28F61268" w14:textId="77777777" w:rsidR="00DA4DD2" w:rsidRPr="00181A57" w:rsidRDefault="00DA4DD2" w:rsidP="00DA4DD2">
      <w:pPr>
        <w:jc w:val="both"/>
        <w:rPr>
          <w:rFonts w:cs="Arial"/>
          <w:b/>
          <w:bCs/>
          <w:i/>
          <w:iCs/>
          <w:sz w:val="22"/>
        </w:rPr>
      </w:pPr>
    </w:p>
    <w:p w14:paraId="032CE060" w14:textId="77777777" w:rsidR="00DA4DD2" w:rsidRPr="00181A57" w:rsidRDefault="00DA4DD2" w:rsidP="00DA4DD2">
      <w:pPr>
        <w:jc w:val="both"/>
        <w:rPr>
          <w:rFonts w:cs="Arial"/>
          <w:b/>
          <w:sz w:val="22"/>
        </w:rPr>
      </w:pPr>
      <w:r w:rsidRPr="00181A57">
        <w:rPr>
          <w:rFonts w:cs="Arial"/>
          <w:b/>
          <w:sz w:val="22"/>
        </w:rPr>
        <w:t>Health</w:t>
      </w:r>
    </w:p>
    <w:p w14:paraId="6BA86604" w14:textId="77777777" w:rsidR="00DA4DD2" w:rsidRPr="00181A57" w:rsidRDefault="00DA4DD2" w:rsidP="00DA4DD2">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65E8890" w14:textId="77777777" w:rsidR="00DA4DD2" w:rsidRPr="00181A57" w:rsidRDefault="00DA4DD2" w:rsidP="00DA4DD2">
      <w:pPr>
        <w:ind w:right="-766"/>
        <w:jc w:val="both"/>
        <w:rPr>
          <w:rFonts w:cs="Arial"/>
          <w:iCs/>
          <w:sz w:val="22"/>
        </w:rPr>
      </w:pPr>
      <w:r w:rsidRPr="00181A57">
        <w:rPr>
          <w:rFonts w:cs="Arial"/>
          <w:b/>
          <w:bCs/>
          <w:sz w:val="22"/>
        </w:rPr>
        <w:t>Character</w:t>
      </w:r>
    </w:p>
    <w:p w14:paraId="63A9D673" w14:textId="77777777" w:rsidR="00DA4DD2" w:rsidRPr="00181A57" w:rsidRDefault="00DA4DD2" w:rsidP="00DA4DD2">
      <w:pPr>
        <w:ind w:right="-766"/>
        <w:jc w:val="both"/>
        <w:rPr>
          <w:rFonts w:cs="Arial"/>
          <w:sz w:val="22"/>
        </w:rPr>
      </w:pPr>
      <w:r w:rsidRPr="00181A57">
        <w:rPr>
          <w:rFonts w:cs="Arial"/>
          <w:sz w:val="22"/>
        </w:rPr>
        <w:t>Each candidate for and any person holding the office must be of good character.</w:t>
      </w:r>
    </w:p>
    <w:p w14:paraId="0594E754" w14:textId="77777777" w:rsidR="00DA4DD2" w:rsidRPr="00181A57" w:rsidRDefault="00DA4DD2" w:rsidP="00DA4DD2">
      <w:pPr>
        <w:ind w:right="-766"/>
        <w:jc w:val="both"/>
        <w:rPr>
          <w:rFonts w:cs="Arial"/>
          <w:b/>
          <w:sz w:val="22"/>
        </w:rPr>
      </w:pPr>
      <w:r w:rsidRPr="00181A57">
        <w:rPr>
          <w:rFonts w:cs="Arial"/>
          <w:b/>
          <w:sz w:val="22"/>
        </w:rPr>
        <w:t>Age</w:t>
      </w:r>
    </w:p>
    <w:p w14:paraId="3C7B240F" w14:textId="77777777" w:rsidR="00DA4DD2" w:rsidRPr="00181A57" w:rsidRDefault="00DA4DD2" w:rsidP="00DA4DD2">
      <w:pPr>
        <w:autoSpaceDE w:val="0"/>
        <w:autoSpaceDN w:val="0"/>
        <w:adjustRightInd w:val="0"/>
        <w:rPr>
          <w:rFonts w:cs="Arial"/>
          <w:i/>
          <w:iCs/>
          <w:sz w:val="22"/>
        </w:rPr>
      </w:pPr>
      <w:r w:rsidRPr="00181A57">
        <w:rPr>
          <w:rFonts w:cs="Arial"/>
          <w:sz w:val="22"/>
        </w:rPr>
        <w:lastRenderedPageBreak/>
        <w:t>The Public Service Superannuation (Age of Retirement) Act, 2018* set 70 years as the compulsory retirement age for public servants.</w:t>
      </w:r>
      <w:r w:rsidRPr="00181A57">
        <w:rPr>
          <w:rFonts w:cs="Arial"/>
          <w:i/>
          <w:iCs/>
          <w:sz w:val="22"/>
        </w:rPr>
        <w:t xml:space="preserve"> </w:t>
      </w:r>
    </w:p>
    <w:p w14:paraId="5B23232C" w14:textId="77777777" w:rsidR="00DA4DD2" w:rsidRPr="00181A57" w:rsidRDefault="00DA4DD2" w:rsidP="00DA4DD2">
      <w:pPr>
        <w:autoSpaceDE w:val="0"/>
        <w:autoSpaceDN w:val="0"/>
        <w:adjustRightInd w:val="0"/>
        <w:rPr>
          <w:rFonts w:cs="Arial"/>
          <w:i/>
          <w:iCs/>
          <w:sz w:val="22"/>
        </w:rPr>
      </w:pPr>
    </w:p>
    <w:p w14:paraId="6E093303" w14:textId="77777777" w:rsidR="00DA4DD2" w:rsidRPr="00181A57" w:rsidRDefault="00DA4DD2" w:rsidP="00DA4DD2">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71F6E6BC" w14:textId="77777777" w:rsidR="00DA4DD2" w:rsidRPr="00181A57" w:rsidRDefault="00DA4DD2" w:rsidP="00DA4DD2">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27FEA2D3" w14:textId="77777777" w:rsidR="00DA4DD2" w:rsidRPr="00181A57" w:rsidRDefault="00DA4DD2" w:rsidP="00DA4DD2">
      <w:pPr>
        <w:autoSpaceDE w:val="0"/>
        <w:autoSpaceDN w:val="0"/>
        <w:adjustRightInd w:val="0"/>
        <w:rPr>
          <w:rFonts w:cs="Arial"/>
          <w:sz w:val="22"/>
          <w:lang w:val="en-GB" w:eastAsia="en-GB"/>
        </w:rPr>
      </w:pPr>
    </w:p>
    <w:p w14:paraId="6EB93B1C" w14:textId="77777777" w:rsidR="00DA4DD2" w:rsidRPr="00181A57" w:rsidRDefault="00DA4DD2" w:rsidP="00DA4DD2">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2BEF9B89" w14:textId="77777777" w:rsidR="00DA4DD2" w:rsidRDefault="00DA4DD2" w:rsidP="00DB1DA3">
      <w:pPr>
        <w:jc w:val="both"/>
        <w:rPr>
          <w:rFonts w:cs="Arial"/>
          <w:b/>
          <w:bCs/>
          <w:i/>
          <w:iCs/>
          <w:sz w:val="22"/>
          <w:u w:val="single"/>
        </w:rPr>
      </w:pPr>
    </w:p>
    <w:p w14:paraId="44FCCAFB" w14:textId="4A0E9179"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3103DBDF" w14:textId="77777777" w:rsidR="00DB1DA3" w:rsidRPr="00181A57"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14:paraId="2DC97309" w14:textId="77777777" w:rsidR="002069B0" w:rsidRPr="00602E33" w:rsidRDefault="002069B0" w:rsidP="002069B0">
      <w:pPr>
        <w:pStyle w:val="ListParagraph"/>
        <w:numPr>
          <w:ilvl w:val="0"/>
          <w:numId w:val="45"/>
        </w:numPr>
        <w:spacing w:after="0" w:line="240" w:lineRule="auto"/>
        <w:contextualSpacing w:val="0"/>
        <w:jc w:val="both"/>
        <w:rPr>
          <w:rFonts w:eastAsia="Arial" w:cs="Arial"/>
          <w:sz w:val="22"/>
        </w:rPr>
      </w:pPr>
      <w:r w:rsidRPr="00602E33">
        <w:rPr>
          <w:rFonts w:eastAsia="Arial" w:cs="Arial"/>
          <w:sz w:val="22"/>
        </w:rPr>
        <w:t>Experience supporting healthcare system implementations or service change programmes, including user acceptance/end user testing, developing and executing test scripts, recording results, and reporting defects accurately.</w:t>
      </w:r>
    </w:p>
    <w:p w14:paraId="244EE3A2" w14:textId="77777777" w:rsidR="002069B0" w:rsidRPr="00602E33" w:rsidRDefault="002069B0" w:rsidP="002069B0">
      <w:pPr>
        <w:pStyle w:val="ListParagraph"/>
        <w:numPr>
          <w:ilvl w:val="0"/>
          <w:numId w:val="45"/>
        </w:numPr>
        <w:spacing w:after="0" w:line="240" w:lineRule="auto"/>
        <w:contextualSpacing w:val="0"/>
        <w:jc w:val="both"/>
        <w:rPr>
          <w:rFonts w:eastAsia="Arial" w:cs="Arial"/>
          <w:sz w:val="22"/>
        </w:rPr>
      </w:pPr>
      <w:r w:rsidRPr="00602E33">
        <w:rPr>
          <w:rFonts w:eastAsia="Arial" w:cs="Arial"/>
          <w:sz w:val="22"/>
        </w:rPr>
        <w:t>Proven ability to work with clinical or operational systems in a live environment, following structured testing processes with strong attention to detail and collaborating effectively with clinical teams, testers, trainers, and service staff.</w:t>
      </w:r>
    </w:p>
    <w:p w14:paraId="017F7CA5" w14:textId="77777777" w:rsidR="002069B0" w:rsidRPr="00602E33" w:rsidRDefault="002069B0" w:rsidP="002069B0">
      <w:pPr>
        <w:pStyle w:val="ListParagraph"/>
        <w:numPr>
          <w:ilvl w:val="0"/>
          <w:numId w:val="45"/>
        </w:numPr>
        <w:spacing w:after="0" w:line="240" w:lineRule="auto"/>
        <w:contextualSpacing w:val="0"/>
        <w:jc w:val="both"/>
        <w:rPr>
          <w:rFonts w:eastAsia="Arial" w:cs="Arial"/>
          <w:sz w:val="22"/>
        </w:rPr>
      </w:pPr>
      <w:r w:rsidRPr="00602E33">
        <w:rPr>
          <w:rFonts w:eastAsia="Arial" w:cs="Arial"/>
          <w:sz w:val="22"/>
        </w:rPr>
        <w:t>Experience contributing to project activities such as planning, report development, and the use of project management tools (e.g., RAID, RACI), along with strong professional writing skills for reports, letters, and business documents.</w:t>
      </w:r>
    </w:p>
    <w:p w14:paraId="0AA628A3" w14:textId="77777777" w:rsidR="002069B0" w:rsidRDefault="002069B0" w:rsidP="002069B0">
      <w:pPr>
        <w:pStyle w:val="ListParagraph"/>
        <w:widowControl w:val="0"/>
        <w:numPr>
          <w:ilvl w:val="0"/>
          <w:numId w:val="45"/>
        </w:numPr>
        <w:tabs>
          <w:tab w:val="left" w:pos="720"/>
          <w:tab w:val="center" w:pos="4513"/>
          <w:tab w:val="right" w:pos="9026"/>
        </w:tabs>
        <w:autoSpaceDE w:val="0"/>
        <w:autoSpaceDN w:val="0"/>
        <w:adjustRightInd w:val="0"/>
        <w:spacing w:before="240" w:after="120" w:line="240" w:lineRule="auto"/>
        <w:rPr>
          <w:rFonts w:eastAsia="Arial" w:cs="Arial"/>
          <w:sz w:val="22"/>
        </w:rPr>
      </w:pPr>
      <w:r w:rsidRPr="00602E33">
        <w:rPr>
          <w:rFonts w:eastAsia="Arial" w:cs="Arial"/>
          <w:sz w:val="22"/>
        </w:rPr>
        <w:t>Experience designing, adapting, and delivering training for digital systems or service changes, including developing user guides and learning materials, supported by strong communication and interpersonal skills and the ability to take responsibility for agreed objectives.</w:t>
      </w:r>
    </w:p>
    <w:p w14:paraId="5BC5CFEF" w14:textId="115AD618" w:rsidR="002069B0" w:rsidRDefault="002069B0" w:rsidP="002069B0">
      <w:pPr>
        <w:pStyle w:val="ListParagraph"/>
        <w:widowControl w:val="0"/>
        <w:tabs>
          <w:tab w:val="left" w:pos="720"/>
          <w:tab w:val="center" w:pos="4513"/>
          <w:tab w:val="right" w:pos="9026"/>
        </w:tabs>
        <w:autoSpaceDE w:val="0"/>
        <w:autoSpaceDN w:val="0"/>
        <w:adjustRightInd w:val="0"/>
        <w:spacing w:before="240" w:after="120" w:line="240" w:lineRule="auto"/>
        <w:ind w:left="360"/>
        <w:rPr>
          <w:rFonts w:eastAsia="Arial" w:cs="Arial"/>
          <w:sz w:val="22"/>
        </w:rPr>
      </w:pPr>
    </w:p>
    <w:p w14:paraId="64D40433" w14:textId="77777777" w:rsidR="00DA4DD2" w:rsidRDefault="00DA4DD2" w:rsidP="002069B0">
      <w:pPr>
        <w:pStyle w:val="ListParagraph"/>
        <w:widowControl w:val="0"/>
        <w:tabs>
          <w:tab w:val="left" w:pos="720"/>
          <w:tab w:val="center" w:pos="4513"/>
          <w:tab w:val="right" w:pos="9026"/>
        </w:tabs>
        <w:autoSpaceDE w:val="0"/>
        <w:autoSpaceDN w:val="0"/>
        <w:adjustRightInd w:val="0"/>
        <w:spacing w:before="240" w:after="120" w:line="240" w:lineRule="auto"/>
        <w:ind w:left="360"/>
        <w:rPr>
          <w:rFonts w:eastAsia="Arial" w:cs="Arial"/>
          <w:sz w:val="22"/>
        </w:rPr>
      </w:pPr>
    </w:p>
    <w:p w14:paraId="606CBE7D" w14:textId="2371B1FC" w:rsidR="00DB1DA3" w:rsidRPr="002069B0" w:rsidRDefault="00DB1DA3" w:rsidP="002069B0">
      <w:pPr>
        <w:pStyle w:val="ListParagraph"/>
        <w:widowControl w:val="0"/>
        <w:tabs>
          <w:tab w:val="left" w:pos="720"/>
          <w:tab w:val="center" w:pos="4513"/>
          <w:tab w:val="right" w:pos="9026"/>
        </w:tabs>
        <w:autoSpaceDE w:val="0"/>
        <w:autoSpaceDN w:val="0"/>
        <w:adjustRightInd w:val="0"/>
        <w:spacing w:before="240" w:after="120" w:line="240" w:lineRule="auto"/>
        <w:ind w:left="360"/>
        <w:rPr>
          <w:rFonts w:ascii="Calibri" w:hAnsi="Calibri" w:cs="Arial"/>
          <w:sz w:val="22"/>
        </w:rPr>
      </w:pPr>
      <w:r w:rsidRPr="002069B0">
        <w:rPr>
          <w:rFonts w:eastAsia="Times New Roman" w:cstheme="minorHAnsi"/>
          <w:szCs w:val="20"/>
          <w:lang w:eastAsia="en-IE"/>
        </w:rPr>
        <w:t xml:space="preserve">Applicants can </w:t>
      </w:r>
      <w:r w:rsidRPr="002069B0">
        <w:rPr>
          <w:rFonts w:eastAsia="Times New Roman"/>
          <w:color w:val="000000"/>
          <w:szCs w:val="20"/>
          <w:lang w:eastAsia="en-IE"/>
        </w:rPr>
        <w:t xml:space="preserve">use </w:t>
      </w:r>
      <w:hyperlink r:id="rId23" w:history="1">
        <w:r w:rsidRPr="002069B0">
          <w:rPr>
            <w:rStyle w:val="Hyperlink"/>
            <w:szCs w:val="20"/>
          </w:rPr>
          <w:t>NARIC’s Foreign Qualifications Database</w:t>
        </w:r>
      </w:hyperlink>
      <w:r w:rsidRPr="002069B0">
        <w:rPr>
          <w:szCs w:val="20"/>
        </w:rPr>
        <w:t xml:space="preserve"> </w:t>
      </w:r>
      <w:r w:rsidRPr="002069B0">
        <w:rPr>
          <w:color w:val="000000"/>
          <w:szCs w:val="20"/>
          <w:shd w:val="clear" w:color="auto" w:fill="FFFFFF"/>
        </w:rPr>
        <w:t xml:space="preserve">to download a </w:t>
      </w:r>
      <w:r w:rsidRPr="002069B0">
        <w:rPr>
          <w:rStyle w:val="Strong"/>
          <w:color w:val="000000"/>
          <w:szCs w:val="20"/>
          <w:shd w:val="clear" w:color="auto" w:fill="FFFFFF"/>
        </w:rPr>
        <w:t xml:space="preserve">comparability statement </w:t>
      </w:r>
      <w:r w:rsidRPr="002069B0">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2069B0">
          <w:rPr>
            <w:rStyle w:val="Hyperlink"/>
            <w:szCs w:val="20"/>
            <w:shd w:val="clear" w:color="auto" w:fill="FFFFFF"/>
          </w:rPr>
          <w:t>National Framework of Qualifications (NFQ</w:t>
        </w:r>
      </w:hyperlink>
      <w:r w:rsidRPr="002069B0">
        <w:rPr>
          <w:rStyle w:val="Hyperlink"/>
          <w:szCs w:val="20"/>
        </w:rPr>
        <w:t>)</w:t>
      </w:r>
      <w:r w:rsidRPr="002069B0">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2" w:name="_Toc221799139"/>
      <w:bookmarkStart w:id="23" w:name="_Toc221800227"/>
      <w:bookmarkStart w:id="24" w:name="_Toc188374543"/>
      <w:r w:rsidRPr="00181A57">
        <w:lastRenderedPageBreak/>
        <w:t>Appendix 2: EEA, Swiss, British and Non-EEA Applicants</w:t>
      </w:r>
      <w:bookmarkEnd w:id="22"/>
      <w:bookmarkEnd w:id="23"/>
      <w:r w:rsidRPr="00181A57">
        <w:t xml:space="preserve"> </w:t>
      </w:r>
      <w:bookmarkEnd w:id="24"/>
    </w:p>
    <w:p w14:paraId="09A462F3" w14:textId="77777777" w:rsidR="008B314C" w:rsidRPr="00181A57" w:rsidRDefault="00431CA1" w:rsidP="008B314C">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w:t>
      </w:r>
      <w:bookmarkStart w:id="25" w:name="_Appendix_4:_Clearances"/>
      <w:bookmarkStart w:id="26" w:name="_Toc188374544"/>
      <w:bookmarkStart w:id="27" w:name="_Toc221799140"/>
      <w:bookmarkStart w:id="28" w:name="_Toc221800228"/>
      <w:bookmarkEnd w:id="25"/>
      <w:r w:rsidR="008B314C" w:rsidRPr="00181A57">
        <w:rPr>
          <w:rFonts w:cs="Arial"/>
          <w:b/>
          <w:sz w:val="22"/>
        </w:rPr>
        <w:t>Applicants who are EEA, Swiss, or British citizens do not require work permits / visas</w:t>
      </w:r>
    </w:p>
    <w:p w14:paraId="0274BB81" w14:textId="77777777" w:rsidR="008B314C" w:rsidRPr="00181A57" w:rsidRDefault="008B314C" w:rsidP="008B314C">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349F251" w14:textId="77777777" w:rsidR="008B314C" w:rsidRPr="00181A57" w:rsidRDefault="008B314C" w:rsidP="008B314C">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56E1FEF2" w14:textId="77777777" w:rsidR="008B314C" w:rsidRPr="00181A57" w:rsidRDefault="008B314C" w:rsidP="008B314C">
      <w:pPr>
        <w:spacing w:before="240" w:after="120" w:line="240" w:lineRule="auto"/>
        <w:rPr>
          <w:rFonts w:cs="Arial"/>
          <w:sz w:val="22"/>
        </w:rPr>
      </w:pPr>
      <w:r w:rsidRPr="00181A57">
        <w:rPr>
          <w:rFonts w:cs="Arial"/>
          <w:sz w:val="22"/>
        </w:rPr>
        <w:t xml:space="preserve">To process your </w:t>
      </w:r>
      <w:proofErr w:type="gramStart"/>
      <w:r w:rsidRPr="00181A57">
        <w:rPr>
          <w:rFonts w:cs="Arial"/>
          <w:sz w:val="22"/>
        </w:rPr>
        <w:t>application</w:t>
      </w:r>
      <w:proofErr w:type="gramEnd"/>
      <w:r w:rsidRPr="00181A57">
        <w:rPr>
          <w:rFonts w:cs="Arial"/>
          <w:sz w:val="22"/>
        </w:rPr>
        <w:t xml:space="preserve"> it is necessary for you to submit the following documentation:</w:t>
      </w:r>
    </w:p>
    <w:p w14:paraId="36FE5B83" w14:textId="77777777" w:rsidR="008B314C" w:rsidRPr="00181A57" w:rsidRDefault="008B314C" w:rsidP="008B314C">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57098303" w14:textId="77777777" w:rsidR="008B314C" w:rsidRPr="00181A57" w:rsidRDefault="008B314C" w:rsidP="008B314C">
      <w:pPr>
        <w:spacing w:before="240" w:after="0" w:line="240" w:lineRule="auto"/>
        <w:ind w:left="360" w:firstLine="360"/>
        <w:rPr>
          <w:rFonts w:cs="Arial"/>
          <w:b/>
          <w:bCs/>
          <w:sz w:val="22"/>
        </w:rPr>
      </w:pPr>
      <w:r w:rsidRPr="00181A57">
        <w:rPr>
          <w:rFonts w:cs="Arial"/>
          <w:b/>
          <w:bCs/>
          <w:sz w:val="22"/>
        </w:rPr>
        <w:t>Or</w:t>
      </w:r>
    </w:p>
    <w:p w14:paraId="22F3DC70" w14:textId="77777777" w:rsidR="008B314C" w:rsidRDefault="008B314C" w:rsidP="008B314C">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005C8012" w14:textId="77777777" w:rsidR="008B314C" w:rsidRDefault="008B314C" w:rsidP="008B314C">
      <w:pPr>
        <w:spacing w:before="240" w:after="0" w:line="240" w:lineRule="auto"/>
        <w:ind w:left="720"/>
        <w:rPr>
          <w:rFonts w:cs="Arial"/>
          <w:sz w:val="22"/>
        </w:rPr>
      </w:pPr>
    </w:p>
    <w:p w14:paraId="77A9DBA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*Stamp 1G</w:t>
      </w:r>
      <w:r>
        <w:rPr>
          <w:rStyle w:val="eop"/>
          <w:rFonts w:ascii="Arial" w:hAnsi="Arial" w:cs="Arial"/>
          <w:sz w:val="22"/>
          <w:szCs w:val="22"/>
        </w:rPr>
        <w:t> </w:t>
      </w:r>
    </w:p>
    <w:p w14:paraId="4A5D4AF9"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There are two main pathways under Stamp 1G and they are:</w:t>
      </w:r>
      <w:r>
        <w:rPr>
          <w:rStyle w:val="eop"/>
          <w:rFonts w:ascii="Arial" w:hAnsi="Arial" w:cs="Arial"/>
          <w:sz w:val="22"/>
          <w:szCs w:val="22"/>
        </w:rPr>
        <w:t> </w:t>
      </w:r>
    </w:p>
    <w:p w14:paraId="7812137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688284DD" w14:textId="77777777" w:rsidR="008B314C" w:rsidRDefault="008B314C" w:rsidP="008B314C">
      <w:pPr>
        <w:pStyle w:val="paragraph"/>
        <w:numPr>
          <w:ilvl w:val="0"/>
          <w:numId w:val="43"/>
        </w:numPr>
        <w:spacing w:before="0" w:beforeAutospacing="0" w:after="0" w:afterAutospacing="0"/>
        <w:ind w:left="1800" w:firstLine="0"/>
        <w:textAlignment w:val="baseline"/>
        <w:rPr>
          <w:rStyle w:val="eop"/>
          <w:rFonts w:ascii="Arial" w:hAnsi="Arial" w:cs="Arial"/>
          <w:sz w:val="22"/>
          <w:szCs w:val="22"/>
        </w:rPr>
      </w:pPr>
      <w:r>
        <w:rPr>
          <w:rStyle w:val="normaltextrun"/>
          <w:rFonts w:ascii="Arial" w:hAnsi="Arial" w:cs="Arial"/>
          <w:b/>
          <w:bCs/>
          <w:sz w:val="22"/>
          <w:szCs w:val="22"/>
        </w:rPr>
        <w:t>Graduate Stamp 1G</w:t>
      </w:r>
      <w:r>
        <w:rPr>
          <w:rStyle w:val="eop"/>
          <w:rFonts w:ascii="Arial" w:hAnsi="Arial" w:cs="Arial"/>
          <w:sz w:val="22"/>
          <w:szCs w:val="22"/>
        </w:rPr>
        <w:t> </w:t>
      </w:r>
    </w:p>
    <w:p w14:paraId="72300632" w14:textId="77777777" w:rsidR="008B314C" w:rsidRDefault="008B314C" w:rsidP="008B314C">
      <w:pPr>
        <w:pStyle w:val="paragraph"/>
        <w:spacing w:before="0" w:beforeAutospacing="0" w:after="0" w:afterAutospacing="0"/>
        <w:ind w:left="1800"/>
        <w:textAlignment w:val="baseline"/>
        <w:rPr>
          <w:rFonts w:ascii="Arial" w:hAnsi="Arial" w:cs="Arial"/>
          <w:sz w:val="22"/>
          <w:szCs w:val="22"/>
        </w:rPr>
      </w:pPr>
    </w:p>
    <w:p w14:paraId="376AAC4B"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For permanent positions, the Health Service Executive (HSE) is only in a position to apply for an Employment Permit if the role you are applying for is on the Critical Skills Occupations List, which you will find here </w:t>
      </w:r>
      <w:hyperlink r:id="rId26" w:tgtFrame="_blank" w:history="1">
        <w:r>
          <w:rPr>
            <w:rStyle w:val="normaltextrun"/>
            <w:rFonts w:ascii="Arial" w:hAnsi="Arial" w:cs="Arial"/>
            <w:color w:val="0563C1"/>
            <w:sz w:val="22"/>
            <w:szCs w:val="22"/>
            <w:u w:val="single"/>
          </w:rPr>
          <w:t>Critical Skills Occupations List</w:t>
        </w:r>
      </w:hyperlink>
      <w:r>
        <w:rPr>
          <w:rStyle w:val="normaltextrun"/>
          <w:rFonts w:ascii="Arial" w:hAnsi="Arial" w:cs="Arial"/>
          <w:sz w:val="22"/>
          <w:szCs w:val="22"/>
        </w:rPr>
        <w:t xml:space="preserve">. If the role is not on the Critical Skills Occupations </w:t>
      </w:r>
      <w:proofErr w:type="gramStart"/>
      <w:r>
        <w:rPr>
          <w:rStyle w:val="normaltextrun"/>
          <w:rFonts w:ascii="Arial" w:hAnsi="Arial" w:cs="Arial"/>
          <w:sz w:val="22"/>
          <w:szCs w:val="22"/>
        </w:rPr>
        <w:t>List</w:t>
      </w:r>
      <w:proofErr w:type="gramEnd"/>
      <w:r>
        <w:rPr>
          <w:rStyle w:val="normaltextrun"/>
          <w:rFonts w:ascii="Arial" w:hAnsi="Arial" w:cs="Arial"/>
          <w:sz w:val="22"/>
          <w:szCs w:val="22"/>
        </w:rPr>
        <w:t xml:space="preserve"> then the HSE will be unable to apply for a work permit regardless of </w:t>
      </w:r>
      <w:proofErr w:type="gramStart"/>
      <w:r>
        <w:rPr>
          <w:rStyle w:val="normaltextrun"/>
          <w:rFonts w:ascii="Arial" w:hAnsi="Arial" w:cs="Arial"/>
          <w:sz w:val="22"/>
          <w:szCs w:val="22"/>
        </w:rPr>
        <w:t>whether or not</w:t>
      </w:r>
      <w:proofErr w:type="gramEnd"/>
      <w:r>
        <w:rPr>
          <w:rStyle w:val="normaltextrun"/>
          <w:rFonts w:ascii="Arial" w:hAnsi="Arial" w:cs="Arial"/>
          <w:sz w:val="22"/>
          <w:szCs w:val="22"/>
        </w:rPr>
        <w:t xml:space="preserve"> you are successful at interview.</w:t>
      </w:r>
      <w:r>
        <w:rPr>
          <w:rStyle w:val="eop"/>
          <w:rFonts w:ascii="Arial" w:hAnsi="Arial" w:cs="Arial"/>
          <w:sz w:val="22"/>
          <w:szCs w:val="22"/>
        </w:rPr>
        <w:t> </w:t>
      </w:r>
    </w:p>
    <w:p w14:paraId="1260841A"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1BB89E88" w14:textId="77777777" w:rsidR="008B314C" w:rsidRDefault="008B314C" w:rsidP="008B314C">
      <w:pPr>
        <w:pStyle w:val="paragraph"/>
        <w:numPr>
          <w:ilvl w:val="0"/>
          <w:numId w:val="4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b/>
          <w:bCs/>
          <w:sz w:val="22"/>
          <w:szCs w:val="22"/>
        </w:rPr>
        <w:t>Spouse / Partner of Critical Skills Employment Permit holder or Researchers in the State on Hosting Agreements</w:t>
      </w:r>
      <w:r>
        <w:rPr>
          <w:rStyle w:val="eop"/>
          <w:rFonts w:ascii="Arial" w:hAnsi="Arial" w:cs="Arial"/>
          <w:sz w:val="22"/>
          <w:szCs w:val="22"/>
        </w:rPr>
        <w:t> </w:t>
      </w:r>
    </w:p>
    <w:p w14:paraId="14A68D05" w14:textId="77777777" w:rsidR="008B314C" w:rsidRPr="00181A57" w:rsidRDefault="008B314C" w:rsidP="008B314C">
      <w:pPr>
        <w:spacing w:before="240" w:after="0" w:line="240" w:lineRule="auto"/>
        <w:ind w:left="720"/>
        <w:rPr>
          <w:rFonts w:cs="Arial"/>
          <w:sz w:val="22"/>
        </w:rPr>
      </w:pPr>
    </w:p>
    <w:p w14:paraId="547CA27A" w14:textId="77777777" w:rsidR="008B314C" w:rsidRPr="00181A57" w:rsidRDefault="008B314C" w:rsidP="008B314C">
      <w:pPr>
        <w:pStyle w:val="ListParagraph"/>
        <w:spacing w:before="240" w:after="120" w:line="240" w:lineRule="auto"/>
        <w:jc w:val="center"/>
        <w:rPr>
          <w:rFonts w:cs="Arial"/>
          <w:b/>
          <w:bCs/>
          <w:sz w:val="22"/>
        </w:rPr>
      </w:pPr>
      <w:r w:rsidRPr="00181A57">
        <w:rPr>
          <w:rFonts w:cs="Arial"/>
          <w:b/>
          <w:bCs/>
          <w:sz w:val="22"/>
        </w:rPr>
        <w:t>OR</w:t>
      </w:r>
    </w:p>
    <w:p w14:paraId="4C71FBDC" w14:textId="77777777" w:rsidR="008B314C" w:rsidRPr="00181A57" w:rsidRDefault="008B314C" w:rsidP="008B314C">
      <w:pPr>
        <w:pStyle w:val="ListParagraph"/>
        <w:spacing w:before="240" w:after="120" w:line="240" w:lineRule="auto"/>
        <w:jc w:val="center"/>
        <w:rPr>
          <w:rFonts w:cs="Arial"/>
          <w:sz w:val="22"/>
        </w:rPr>
      </w:pPr>
    </w:p>
    <w:p w14:paraId="4BD80315" w14:textId="77777777" w:rsidR="008B314C" w:rsidRPr="00181A57" w:rsidRDefault="008B314C" w:rsidP="008B314C">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8FB2681"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Or</w:t>
      </w:r>
    </w:p>
    <w:p w14:paraId="1600EF98" w14:textId="77777777" w:rsidR="008B314C" w:rsidRPr="00181A57" w:rsidRDefault="008B314C" w:rsidP="008B314C">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3CF44DB2"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And</w:t>
      </w:r>
    </w:p>
    <w:p w14:paraId="03557757" w14:textId="77777777" w:rsidR="008B314C" w:rsidRPr="00181A57" w:rsidRDefault="008B314C" w:rsidP="008B314C">
      <w:pPr>
        <w:spacing w:before="240" w:after="0" w:line="240" w:lineRule="auto"/>
        <w:ind w:left="720"/>
        <w:rPr>
          <w:rFonts w:cs="Arial"/>
          <w:sz w:val="22"/>
        </w:rPr>
      </w:pPr>
      <w:r w:rsidRPr="00181A57">
        <w:rPr>
          <w:sz w:val="22"/>
        </w:rPr>
        <w:lastRenderedPageBreak/>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00CFF7A3" w14:textId="77777777" w:rsidR="008B314C" w:rsidRPr="00181A57" w:rsidRDefault="008B314C" w:rsidP="008B314C">
      <w:pPr>
        <w:pStyle w:val="ListParagraph"/>
        <w:spacing w:before="240" w:after="0" w:line="240" w:lineRule="auto"/>
        <w:ind w:left="0" w:firstLine="720"/>
        <w:rPr>
          <w:sz w:val="22"/>
        </w:rPr>
      </w:pPr>
      <w:r w:rsidRPr="00181A57">
        <w:rPr>
          <w:b/>
          <w:bCs/>
          <w:sz w:val="22"/>
        </w:rPr>
        <w:t>Or</w:t>
      </w:r>
    </w:p>
    <w:p w14:paraId="455BD014" w14:textId="77777777" w:rsidR="008B314C" w:rsidRPr="00181A57" w:rsidRDefault="008B314C" w:rsidP="008B314C">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6E4A5B04" w14:textId="77777777" w:rsidR="008B314C" w:rsidRPr="00181A57" w:rsidRDefault="008B314C" w:rsidP="008B314C">
      <w:pPr>
        <w:spacing w:before="240" w:after="0" w:line="240" w:lineRule="auto"/>
        <w:ind w:firstLine="720"/>
        <w:rPr>
          <w:rFonts w:cs="Arial"/>
          <w:i/>
          <w:iCs/>
          <w:sz w:val="22"/>
        </w:rPr>
      </w:pPr>
      <w:r w:rsidRPr="00181A57">
        <w:rPr>
          <w:rFonts w:cs="Arial"/>
          <w:b/>
          <w:bCs/>
          <w:sz w:val="22"/>
        </w:rPr>
        <w:t>Or</w:t>
      </w:r>
    </w:p>
    <w:p w14:paraId="3592A642" w14:textId="77777777" w:rsidR="008B314C" w:rsidRPr="00181A57" w:rsidRDefault="008B314C" w:rsidP="008B314C">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6010AEA" w14:textId="77777777" w:rsidR="008B314C" w:rsidRPr="00181A57" w:rsidRDefault="008B314C" w:rsidP="008B314C">
      <w:pPr>
        <w:spacing w:before="240" w:after="120" w:line="240" w:lineRule="auto"/>
        <w:rPr>
          <w:rFonts w:cs="Arial"/>
          <w:sz w:val="22"/>
        </w:rPr>
      </w:pPr>
      <w:r w:rsidRPr="00181A57">
        <w:rPr>
          <w:rFonts w:cs="Arial"/>
          <w:b/>
          <w:bCs/>
          <w:sz w:val="22"/>
        </w:rPr>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010CA427" w14:textId="77777777" w:rsidR="008B314C" w:rsidRDefault="008B314C" w:rsidP="008B314C">
      <w:pPr>
        <w:spacing w:before="240" w:after="120" w:line="240" w:lineRule="auto"/>
        <w:rPr>
          <w:rStyle w:val="eop"/>
          <w:rFonts w:cs="Arial"/>
          <w:color w:val="1F497D"/>
          <w:sz w:val="22"/>
          <w:shd w:val="clear" w:color="auto" w:fill="FFFFFF"/>
        </w:rPr>
      </w:pPr>
      <w:r>
        <w:rPr>
          <w:rStyle w:val="normaltextrun"/>
          <w:rFonts w:cs="Arial"/>
          <w:color w:val="000000"/>
          <w:sz w:val="22"/>
          <w:shd w:val="clear" w:color="auto" w:fill="FFFFFF"/>
        </w:rPr>
        <w:t>More information for non-EEA applicants resident in the State visit </w:t>
      </w:r>
      <w:hyperlink r:id="rId27" w:anchor="783c0f58d65d5b335" w:tgtFrame="_blank" w:history="1">
        <w:r>
          <w:rPr>
            <w:rStyle w:val="normaltextrun"/>
            <w:rFonts w:cs="Arial"/>
            <w:color w:val="0563C1"/>
            <w:sz w:val="22"/>
            <w:u w:val="single"/>
            <w:shd w:val="clear" w:color="auto" w:fill="FFFFFF"/>
          </w:rPr>
          <w:t>Department of Justice Immigration Permissions</w:t>
        </w:r>
      </w:hyperlink>
      <w:r>
        <w:rPr>
          <w:rStyle w:val="eop"/>
          <w:rFonts w:cs="Arial"/>
          <w:color w:val="1F497D"/>
          <w:sz w:val="22"/>
          <w:shd w:val="clear" w:color="auto" w:fill="FFFFFF"/>
        </w:rPr>
        <w:t> </w:t>
      </w:r>
    </w:p>
    <w:p w14:paraId="5D022A48" w14:textId="77777777" w:rsidR="008B314C" w:rsidRPr="00181A57" w:rsidRDefault="008B314C" w:rsidP="008B314C">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371CFC40" w14:textId="77777777" w:rsidR="008B314C" w:rsidRPr="00436CA9" w:rsidRDefault="008B314C" w:rsidP="008B314C">
      <w:pPr>
        <w:spacing w:after="120" w:line="360" w:lineRule="auto"/>
        <w:rPr>
          <w:rFonts w:cs="Arial"/>
          <w:sz w:val="22"/>
        </w:rPr>
      </w:pPr>
      <w:r w:rsidRPr="00436CA9">
        <w:rPr>
          <w:rFonts w:cs="Arial"/>
          <w:sz w:val="22"/>
        </w:rPr>
        <w:br w:type="page"/>
      </w:r>
    </w:p>
    <w:p w14:paraId="10EFE9AA" w14:textId="6E05FE5C" w:rsidR="000A270B" w:rsidRDefault="000A270B" w:rsidP="008B314C">
      <w:pPr>
        <w:spacing w:before="240" w:after="120" w:line="240" w:lineRule="auto"/>
      </w:pPr>
      <w:r w:rsidRPr="00181A57">
        <w:lastRenderedPageBreak/>
        <w:t>Appendix 3: Clearances</w:t>
      </w:r>
      <w:bookmarkEnd w:id="26"/>
      <w:bookmarkEnd w:id="27"/>
      <w:bookmarkEnd w:id="28"/>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9" w:name="_Appendix:_6_Panel"/>
      <w:bookmarkStart w:id="30" w:name="_Appendix:_4_Interview"/>
      <w:bookmarkStart w:id="31" w:name="_Toc221800229"/>
      <w:bookmarkEnd w:id="29"/>
      <w:bookmarkEnd w:id="30"/>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3"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r w:rsidRPr="00E34985">
        <w:rPr>
          <w:rFonts w:eastAsia="Times New Roman"/>
          <w:b w:val="0"/>
          <w:color w:val="000000" w:themeColor="text1"/>
          <w:sz w:val="22"/>
          <w:szCs w:val="22"/>
          <w:lang w:val="en-GB" w:eastAsia="zh-CN"/>
        </w:rPr>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1"/>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1040C32D" w:rsidR="0037373C" w:rsidRPr="00436CA9" w:rsidRDefault="0037373C" w:rsidP="00436CA9">
      <w:pPr>
        <w:spacing w:after="120" w:line="360" w:lineRule="auto"/>
        <w:rPr>
          <w:rFonts w:cs="Arial"/>
          <w:sz w:val="22"/>
        </w:rPr>
      </w:pPr>
    </w:p>
    <w:p w14:paraId="3F31DF10"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2" w:name="_Appendix:_5_Panel"/>
      <w:bookmarkStart w:id="33" w:name="_Toc221800230"/>
      <w:bookmarkEnd w:id="32"/>
      <w:r w:rsidRPr="00E34985">
        <w:rPr>
          <w:rFonts w:eastAsia="Times New Roman"/>
          <w:b w:val="0"/>
          <w:color w:val="000000" w:themeColor="text1"/>
          <w:sz w:val="22"/>
          <w:szCs w:val="22"/>
          <w:lang w:val="en-GB" w:eastAsia="zh-CN"/>
        </w:rPr>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3"/>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CA78" w14:textId="77777777" w:rsidR="006C29B4" w:rsidRDefault="006C29B4" w:rsidP="0037769B">
      <w:pPr>
        <w:spacing w:after="0" w:line="240" w:lineRule="auto"/>
      </w:pPr>
      <w:r>
        <w:separator/>
      </w:r>
    </w:p>
  </w:endnote>
  <w:endnote w:type="continuationSeparator" w:id="0">
    <w:p w14:paraId="7659CF45" w14:textId="77777777" w:rsidR="006C29B4" w:rsidRDefault="006C29B4"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090EB071"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8C754D8" w14:textId="4F704FC0"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D967B5">
          <w:rPr>
            <w:rFonts w:ascii="Arial" w:hAnsi="Arial" w:cs="Arial"/>
            <w:noProof/>
            <w:sz w:val="20"/>
          </w:rPr>
          <w:t>14/07/2026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003C" w14:textId="77777777" w:rsidR="006C29B4" w:rsidRDefault="006C29B4" w:rsidP="0037769B">
      <w:pPr>
        <w:spacing w:after="0" w:line="240" w:lineRule="auto"/>
      </w:pPr>
      <w:r>
        <w:separator/>
      </w:r>
    </w:p>
  </w:footnote>
  <w:footnote w:type="continuationSeparator" w:id="0">
    <w:p w14:paraId="7E3140E2" w14:textId="77777777" w:rsidR="006C29B4" w:rsidRDefault="006C29B4"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3057C0B"/>
    <w:multiLevelType w:val="hybridMultilevel"/>
    <w:tmpl w:val="177C52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8FC136D"/>
    <w:multiLevelType w:val="multilevel"/>
    <w:tmpl w:val="F2E845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000F6F"/>
    <w:multiLevelType w:val="multilevel"/>
    <w:tmpl w:val="72F8F4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14460654">
    <w:abstractNumId w:val="3"/>
  </w:num>
  <w:num w:numId="2" w16cid:durableId="2087148051">
    <w:abstractNumId w:val="17"/>
  </w:num>
  <w:num w:numId="3" w16cid:durableId="132773">
    <w:abstractNumId w:val="37"/>
  </w:num>
  <w:num w:numId="4" w16cid:durableId="2109302912">
    <w:abstractNumId w:val="28"/>
  </w:num>
  <w:num w:numId="5" w16cid:durableId="1822650766">
    <w:abstractNumId w:val="5"/>
  </w:num>
  <w:num w:numId="6" w16cid:durableId="767625601">
    <w:abstractNumId w:val="8"/>
  </w:num>
  <w:num w:numId="7" w16cid:durableId="1977559722">
    <w:abstractNumId w:val="35"/>
  </w:num>
  <w:num w:numId="8" w16cid:durableId="1862621778">
    <w:abstractNumId w:val="23"/>
  </w:num>
  <w:num w:numId="9" w16cid:durableId="1691254492">
    <w:abstractNumId w:val="10"/>
  </w:num>
  <w:num w:numId="10" w16cid:durableId="66729421">
    <w:abstractNumId w:val="0"/>
  </w:num>
  <w:num w:numId="11" w16cid:durableId="1842621725">
    <w:abstractNumId w:val="13"/>
  </w:num>
  <w:num w:numId="12" w16cid:durableId="1685982918">
    <w:abstractNumId w:val="25"/>
  </w:num>
  <w:num w:numId="13" w16cid:durableId="461268865">
    <w:abstractNumId w:val="14"/>
  </w:num>
  <w:num w:numId="14" w16cid:durableId="1897664600">
    <w:abstractNumId w:val="16"/>
  </w:num>
  <w:num w:numId="15" w16cid:durableId="1088312422">
    <w:abstractNumId w:val="36"/>
  </w:num>
  <w:num w:numId="16" w16cid:durableId="1607690772">
    <w:abstractNumId w:val="32"/>
  </w:num>
  <w:num w:numId="17" w16cid:durableId="2125806533">
    <w:abstractNumId w:val="42"/>
  </w:num>
  <w:num w:numId="18" w16cid:durableId="210961096">
    <w:abstractNumId w:val="7"/>
  </w:num>
  <w:num w:numId="19" w16cid:durableId="1551111761">
    <w:abstractNumId w:val="22"/>
  </w:num>
  <w:num w:numId="20" w16cid:durableId="1729377273">
    <w:abstractNumId w:val="24"/>
  </w:num>
  <w:num w:numId="21" w16cid:durableId="953288099">
    <w:abstractNumId w:val="33"/>
  </w:num>
  <w:num w:numId="22" w16cid:durableId="474107000">
    <w:abstractNumId w:val="11"/>
  </w:num>
  <w:num w:numId="23" w16cid:durableId="2781780">
    <w:abstractNumId w:val="4"/>
  </w:num>
  <w:num w:numId="24" w16cid:durableId="1993829564">
    <w:abstractNumId w:val="12"/>
  </w:num>
  <w:num w:numId="25" w16cid:durableId="1480922012">
    <w:abstractNumId w:val="34"/>
  </w:num>
  <w:num w:numId="26" w16cid:durableId="197401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6825961">
    <w:abstractNumId w:val="26"/>
  </w:num>
  <w:num w:numId="28" w16cid:durableId="1460610742">
    <w:abstractNumId w:val="29"/>
  </w:num>
  <w:num w:numId="29" w16cid:durableId="3141425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419935">
    <w:abstractNumId w:val="26"/>
  </w:num>
  <w:num w:numId="31" w16cid:durableId="1371418795">
    <w:abstractNumId w:val="9"/>
  </w:num>
  <w:num w:numId="32" w16cid:durableId="892234133">
    <w:abstractNumId w:val="39"/>
  </w:num>
  <w:num w:numId="33" w16cid:durableId="441993950">
    <w:abstractNumId w:val="21"/>
  </w:num>
  <w:num w:numId="34" w16cid:durableId="1120077472">
    <w:abstractNumId w:val="6"/>
  </w:num>
  <w:num w:numId="35" w16cid:durableId="1572428699">
    <w:abstractNumId w:val="38"/>
  </w:num>
  <w:num w:numId="36" w16cid:durableId="1809081376">
    <w:abstractNumId w:val="27"/>
  </w:num>
  <w:num w:numId="37" w16cid:durableId="394933466">
    <w:abstractNumId w:val="2"/>
  </w:num>
  <w:num w:numId="38" w16cid:durableId="360934869">
    <w:abstractNumId w:val="15"/>
  </w:num>
  <w:num w:numId="39" w16cid:durableId="635524416">
    <w:abstractNumId w:val="18"/>
  </w:num>
  <w:num w:numId="40" w16cid:durableId="1585147949">
    <w:abstractNumId w:val="1"/>
  </w:num>
  <w:num w:numId="41" w16cid:durableId="1195197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3488987">
    <w:abstractNumId w:val="41"/>
  </w:num>
  <w:num w:numId="43" w16cid:durableId="1374620313">
    <w:abstractNumId w:val="30"/>
  </w:num>
  <w:num w:numId="44" w16cid:durableId="405956077">
    <w:abstractNumId w:val="31"/>
  </w:num>
  <w:num w:numId="45" w16cid:durableId="11674771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66EB6"/>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69B0"/>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E7823"/>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C29B4"/>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06F2"/>
    <w:rsid w:val="008658C0"/>
    <w:rsid w:val="00867863"/>
    <w:rsid w:val="008701B3"/>
    <w:rsid w:val="00872000"/>
    <w:rsid w:val="008757B5"/>
    <w:rsid w:val="00884197"/>
    <w:rsid w:val="00890D87"/>
    <w:rsid w:val="00891782"/>
    <w:rsid w:val="008A1915"/>
    <w:rsid w:val="008A333F"/>
    <w:rsid w:val="008A739C"/>
    <w:rsid w:val="008B314C"/>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967B5"/>
    <w:rsid w:val="00DA12CB"/>
    <w:rsid w:val="00DA3ABC"/>
    <w:rsid w:val="00DA4DD2"/>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uiPriority w:val="99"/>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paragraph" w:customStyle="1" w:styleId="paragraph">
    <w:name w:val="paragraph"/>
    <w:basedOn w:val="Normal"/>
    <w:rsid w:val="008B314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8B314C"/>
  </w:style>
  <w:style w:type="character" w:customStyle="1" w:styleId="eop">
    <w:name w:val="eop"/>
    <w:basedOn w:val="DefaultParagraphFont"/>
    <w:rsid w:val="008B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enterprise.gov.ie/en/what-we-do/workplace-and-skills/employment-permits/employment-permit-eligibility/highly-skilled-eligible-occupations-list/" TargetMode="Externa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4.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6213</Words>
  <Characters>35420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Roisin Shaw</cp:lastModifiedBy>
  <cp:revision>4</cp:revision>
  <cp:lastPrinted>2023-06-29T15:04:00Z</cp:lastPrinted>
  <dcterms:created xsi:type="dcterms:W3CDTF">2026-07-14T11:41:00Z</dcterms:created>
  <dcterms:modified xsi:type="dcterms:W3CDTF">2026-07-14T13:54:00Z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