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3A0188C3" w14:textId="5C529B68" w:rsidR="00C519AD" w:rsidRPr="00C519AD" w:rsidRDefault="00C519AD" w:rsidP="00C519AD">
      <w:pPr>
        <w:pStyle w:val="Default"/>
        <w:ind w:left="2160"/>
        <w:rPr>
          <w:rFonts w:ascii="Arial" w:hAnsi="Arial" w:cs="Arial"/>
          <w:b/>
          <w:bCs/>
          <w:color w:val="auto"/>
          <w:sz w:val="22"/>
          <w:szCs w:val="22"/>
        </w:rPr>
      </w:pPr>
      <w:r w:rsidRPr="00C519AD">
        <w:rPr>
          <w:rFonts w:ascii="Arial" w:hAnsi="Arial" w:cs="Arial"/>
          <w:b/>
          <w:bCs/>
          <w:color w:val="auto"/>
          <w:sz w:val="22"/>
          <w:szCs w:val="22"/>
        </w:rPr>
        <w:t xml:space="preserve">  T&amp;T/49/26 Grade VII Transformation Business Manager, </w:t>
      </w:r>
    </w:p>
    <w:p w14:paraId="7382A8B8" w14:textId="73F62A5D" w:rsidR="00116CBA" w:rsidRPr="00C519AD" w:rsidRDefault="00C519AD" w:rsidP="00C519AD">
      <w:pPr>
        <w:pStyle w:val="Default"/>
        <w:ind w:left="2160" w:firstLine="720"/>
        <w:rPr>
          <w:rFonts w:ascii="Arial" w:hAnsi="Arial" w:cs="Arial"/>
          <w:b/>
          <w:bCs/>
          <w:color w:val="auto"/>
          <w:sz w:val="22"/>
          <w:szCs w:val="22"/>
        </w:rPr>
      </w:pPr>
      <w:r w:rsidRPr="00C519AD">
        <w:rPr>
          <w:rFonts w:ascii="Arial" w:hAnsi="Arial" w:cs="Arial"/>
          <w:b/>
          <w:bCs/>
          <w:color w:val="auto"/>
          <w:sz w:val="22"/>
          <w:szCs w:val="22"/>
        </w:rPr>
        <w:t xml:space="preserve">    Community Care Record Programme</w:t>
      </w:r>
    </w:p>
    <w:p w14:paraId="4A30A1B7" w14:textId="77777777" w:rsidR="00C519AD" w:rsidRPr="00EA3A1F" w:rsidRDefault="00C519AD" w:rsidP="00C519AD">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4C4A72B1"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00C6687E" w:rsidRPr="00B54F3E">
        <w:rPr>
          <w:rFonts w:eastAsia="Arial"/>
          <w:b/>
          <w:bCs/>
          <w:color w:val="000000" w:themeColor="text1"/>
          <w:sz w:val="22"/>
          <w:szCs w:val="22"/>
          <w:lang w:val="en-IE"/>
        </w:rPr>
        <w:t>,</w:t>
      </w:r>
      <w:r w:rsidRPr="00B54F3E">
        <w:rPr>
          <w:rFonts w:eastAsia="Arial"/>
          <w:b/>
          <w:bCs/>
          <w:color w:val="000000" w:themeColor="text1"/>
          <w:sz w:val="22"/>
          <w:szCs w:val="22"/>
          <w:lang w:val="en-IE"/>
        </w:rPr>
        <w:t xml:space="preserve"> </w:t>
      </w:r>
      <w:r w:rsidR="00C519AD" w:rsidRPr="00B54F3E">
        <w:rPr>
          <w:rFonts w:eastAsia="Arial"/>
          <w:b/>
          <w:bCs/>
          <w:color w:val="000000" w:themeColor="text1"/>
          <w:sz w:val="22"/>
          <w:szCs w:val="22"/>
          <w:lang w:val="en-IE"/>
        </w:rPr>
        <w:t>Thursday 3</w:t>
      </w:r>
      <w:r w:rsidR="00C519AD" w:rsidRPr="00B54F3E">
        <w:rPr>
          <w:rFonts w:eastAsia="Arial"/>
          <w:b/>
          <w:bCs/>
          <w:color w:val="000000" w:themeColor="text1"/>
          <w:sz w:val="22"/>
          <w:szCs w:val="22"/>
          <w:vertAlign w:val="superscript"/>
          <w:lang w:val="en-IE"/>
        </w:rPr>
        <w:t>rd</w:t>
      </w:r>
      <w:r w:rsidR="00C519AD" w:rsidRPr="00B54F3E">
        <w:rPr>
          <w:rFonts w:eastAsia="Arial"/>
          <w:b/>
          <w:bCs/>
          <w:color w:val="000000" w:themeColor="text1"/>
          <w:sz w:val="22"/>
          <w:szCs w:val="22"/>
          <w:lang w:val="en-IE"/>
        </w:rPr>
        <w:t xml:space="preserve"> September</w:t>
      </w:r>
      <w:r w:rsidR="00116CBA" w:rsidRPr="00B54F3E">
        <w:rPr>
          <w:rFonts w:eastAsia="Arial"/>
          <w:b/>
          <w:bCs/>
          <w:color w:val="000000" w:themeColor="text1"/>
          <w:sz w:val="22"/>
          <w:szCs w:val="22"/>
          <w:lang w:val="en-IE"/>
        </w:rPr>
        <w:t xml:space="preserve"> 2026</w:t>
      </w:r>
      <w:r w:rsidRPr="00B54F3E">
        <w:rPr>
          <w:b/>
          <w:bCs/>
          <w:color w:val="000000" w:themeColor="text1"/>
          <w:sz w:val="22"/>
          <w:szCs w:val="22"/>
        </w:rPr>
        <w:t xml:space="preserve">, </w:t>
      </w:r>
      <w:r w:rsidRPr="00B54F3E">
        <w:rPr>
          <w:b/>
          <w:color w:val="000000" w:themeColor="text1"/>
          <w:sz w:val="22"/>
          <w:szCs w:val="22"/>
        </w:rPr>
        <w:t>the closing date</w:t>
      </w:r>
      <w:r w:rsidRPr="00B54F3E">
        <w:rPr>
          <w:b/>
          <w:bCs/>
          <w:color w:val="000000" w:themeColor="text1"/>
          <w:sz w:val="22"/>
          <w:szCs w:val="22"/>
        </w:rPr>
        <w:t xml:space="preserve">. </w:t>
      </w:r>
      <w:r w:rsidRPr="00B54F3E">
        <w:rPr>
          <w:color w:val="000000" w:themeColor="text1"/>
          <w:sz w:val="22"/>
          <w:szCs w:val="22"/>
        </w:rPr>
        <w:t xml:space="preserve">Applications </w:t>
      </w:r>
      <w:r w:rsidRPr="00B54F3E">
        <w:rPr>
          <w:b/>
          <w:bCs/>
          <w:color w:val="000000" w:themeColor="text1"/>
          <w:sz w:val="22"/>
          <w:szCs w:val="22"/>
          <w:u w:val="single"/>
        </w:rPr>
        <w:t>will not</w:t>
      </w:r>
      <w:r w:rsidRPr="00B54F3E">
        <w:rPr>
          <w:color w:val="000000" w:themeColor="text1"/>
          <w:sz w:val="22"/>
          <w:szCs w:val="22"/>
        </w:rPr>
        <w:t xml:space="preserve"> be accepted after this date and time; no exceptions will be </w:t>
      </w:r>
      <w:r w:rsidRPr="00EB5EA8">
        <w:rPr>
          <w:color w:val="000000" w:themeColor="text1"/>
          <w:sz w:val="22"/>
          <w:szCs w:val="22"/>
        </w:rPr>
        <w:t xml:space="preserve">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614FECE2" w:rsidR="008E1B5F" w:rsidRPr="00EB5EA8" w:rsidRDefault="00C6687E" w:rsidP="00544274">
            <w:pPr>
              <w:rPr>
                <w:bCs/>
                <w:color w:val="000000" w:themeColor="text1"/>
                <w:sz w:val="22"/>
                <w:szCs w:val="22"/>
                <w:highlight w:val="yellow"/>
                <w:lang w:val="en-IE"/>
              </w:rPr>
            </w:pPr>
            <w:r w:rsidRPr="00B54F3E">
              <w:rPr>
                <w:rFonts w:eastAsia="Arial"/>
                <w:bCs/>
                <w:color w:val="000000" w:themeColor="text1"/>
                <w:sz w:val="22"/>
                <w:szCs w:val="22"/>
                <w:lang w:val="en-IE"/>
              </w:rPr>
              <w:t xml:space="preserve">12 noon, </w:t>
            </w:r>
            <w:r w:rsidR="00C519AD" w:rsidRPr="00B54F3E">
              <w:rPr>
                <w:rFonts w:eastAsia="Arial"/>
                <w:color w:val="000000" w:themeColor="text1"/>
                <w:sz w:val="22"/>
                <w:szCs w:val="22"/>
                <w:lang w:val="en-IE"/>
              </w:rPr>
              <w:t>Thursday 3rd September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0A89E9BF" w:rsidR="008E1B5F" w:rsidRPr="00C519AD" w:rsidRDefault="008E1B5F" w:rsidP="00C519AD">
            <w:pPr>
              <w:pStyle w:val="TextBody"/>
              <w:spacing w:after="120"/>
              <w:rPr>
                <w:rFonts w:ascii="Arial" w:hAnsi="Arial" w:cs="Arial"/>
                <w:b w:val="0"/>
                <w:bCs/>
                <w:szCs w:val="22"/>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C519AD" w:rsidRPr="00C519AD">
              <w:rPr>
                <w:rFonts w:ascii="Arial" w:hAnsi="Arial" w:cs="Arial"/>
                <w:b w:val="0"/>
                <w:bCs/>
                <w:szCs w:val="22"/>
              </w:rPr>
              <w:t>Grade VII Transformation Business Manager, Community Care Record Programme</w:t>
            </w:r>
          </w:p>
          <w:p w14:paraId="7601A98E" w14:textId="77777777" w:rsidR="008E1B5F" w:rsidRPr="00EB5EA8" w:rsidRDefault="008E1B5F" w:rsidP="00544274">
            <w:pPr>
              <w:rPr>
                <w:b/>
                <w:sz w:val="22"/>
                <w:szCs w:val="22"/>
              </w:rPr>
            </w:pPr>
            <w:r w:rsidRPr="00EB5EA8">
              <w:rPr>
                <w:b/>
                <w:sz w:val="22"/>
                <w:szCs w:val="22"/>
              </w:rPr>
              <w:lastRenderedPageBreak/>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139707BD" w14:textId="58270670" w:rsidR="00B54F3E" w:rsidRPr="00B54F3E" w:rsidRDefault="004D4697" w:rsidP="00B54F3E">
            <w:pPr>
              <w:widowControl w:val="0"/>
              <w:autoSpaceDE w:val="0"/>
              <w:autoSpaceDN w:val="0"/>
              <w:adjustRightInd w:val="0"/>
              <w:spacing w:line="360" w:lineRule="auto"/>
              <w:rPr>
                <w:b/>
                <w:bCs/>
                <w:color w:val="000000" w:themeColor="text1"/>
              </w:rPr>
            </w:pPr>
            <w:r w:rsidRPr="00B54F3E">
              <w:rPr>
                <w:b/>
                <w:bCs/>
                <w:color w:val="000000" w:themeColor="text1"/>
              </w:rPr>
              <w:t>Grade</w:t>
            </w:r>
            <w:r w:rsidR="00B54F3E" w:rsidRPr="00B54F3E">
              <w:rPr>
                <w:b/>
                <w:bCs/>
                <w:color w:val="000000" w:themeColor="text1"/>
              </w:rPr>
              <w:t xml:space="preserve"> </w:t>
            </w:r>
            <w:r w:rsidR="00B54F3E" w:rsidRPr="00B54F3E">
              <w:rPr>
                <w:b/>
                <w:bCs/>
                <w:color w:val="000000" w:themeColor="text1"/>
              </w:rPr>
              <w:t xml:space="preserve">VII Transformation Business Manager, </w:t>
            </w:r>
          </w:p>
          <w:p w14:paraId="267B1A8A" w14:textId="241088E5" w:rsidR="00174885" w:rsidRPr="00EB5EA8" w:rsidRDefault="00B54F3E" w:rsidP="00B54F3E">
            <w:pPr>
              <w:widowControl w:val="0"/>
              <w:autoSpaceDE w:val="0"/>
              <w:autoSpaceDN w:val="0"/>
              <w:adjustRightInd w:val="0"/>
              <w:spacing w:line="360" w:lineRule="auto"/>
              <w:rPr>
                <w:sz w:val="22"/>
                <w:szCs w:val="22"/>
                <w:lang w:eastAsia="en-IE"/>
              </w:rPr>
            </w:pPr>
            <w:r w:rsidRPr="00B54F3E">
              <w:rPr>
                <w:b/>
                <w:bCs/>
                <w:color w:val="000000" w:themeColor="text1"/>
              </w:rPr>
              <w:t xml:space="preserve">    Community Care Record Programme</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75DA406"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B54F3E">
              <w:rPr>
                <w:sz w:val="22"/>
                <w:szCs w:val="22"/>
                <w:lang w:eastAsia="en-IE"/>
              </w:rPr>
              <w:t>/49/50</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w:t>
      </w:r>
      <w:proofErr w:type="spellStart"/>
      <w:r w:rsidR="00FA276E" w:rsidRPr="00EB5EA8">
        <w:rPr>
          <w:b/>
          <w:color w:val="000000"/>
          <w:sz w:val="22"/>
          <w:szCs w:val="22"/>
          <w:lang w:eastAsia="en-GB"/>
        </w:rPr>
        <w:t>Tusla</w:t>
      </w:r>
      <w:proofErr w:type="spellEnd"/>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lastRenderedPageBreak/>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w:t>
      </w:r>
      <w:proofErr w:type="spellStart"/>
      <w:r w:rsidR="00094C52" w:rsidRPr="00EB5EA8">
        <w:rPr>
          <w:sz w:val="22"/>
          <w:szCs w:val="22"/>
        </w:rPr>
        <w:t>Tusla</w:t>
      </w:r>
      <w:proofErr w:type="spellEnd"/>
      <w:r w:rsidR="00094C52" w:rsidRPr="00EB5EA8">
        <w:rPr>
          <w:sz w:val="22"/>
          <w:szCs w:val="22"/>
        </w:rPr>
        <w:t xml:space="preserve"> </w:t>
      </w:r>
      <w:r w:rsidRPr="00EB5EA8">
        <w:rPr>
          <w:sz w:val="22"/>
          <w:szCs w:val="22"/>
        </w:rPr>
        <w:t>Employee = you are a direct employee of the HSE</w:t>
      </w:r>
      <w:r w:rsidR="00094C52" w:rsidRPr="00EB5EA8">
        <w:rPr>
          <w:sz w:val="22"/>
          <w:szCs w:val="22"/>
        </w:rPr>
        <w:t xml:space="preserve"> or </w:t>
      </w:r>
      <w:proofErr w:type="spellStart"/>
      <w:r w:rsidR="00094C52" w:rsidRPr="00EB5EA8">
        <w:rPr>
          <w:sz w:val="22"/>
          <w:szCs w:val="22"/>
        </w:rPr>
        <w:t>Tusla</w:t>
      </w:r>
      <w:proofErr w:type="spellEnd"/>
      <w:r w:rsidRPr="00EB5EA8">
        <w:rPr>
          <w:sz w:val="22"/>
          <w:szCs w:val="22"/>
        </w:rPr>
        <w:t xml:space="preserve"> and not in a post funded or partially funded by the HSE</w:t>
      </w:r>
      <w:r w:rsidR="00094C52" w:rsidRPr="00EB5EA8">
        <w:rPr>
          <w:sz w:val="22"/>
          <w:szCs w:val="22"/>
        </w:rPr>
        <w:t xml:space="preserve"> or </w:t>
      </w:r>
      <w:proofErr w:type="spellStart"/>
      <w:r w:rsidR="00094C52" w:rsidRPr="00EB5EA8">
        <w:rPr>
          <w:sz w:val="22"/>
          <w:szCs w:val="22"/>
        </w:rPr>
        <w:t>Tusla</w:t>
      </w:r>
      <w:proofErr w:type="spellEnd"/>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03A16206" w14:textId="6ED963D9" w:rsidR="001A64E8" w:rsidRPr="00071DB2" w:rsidRDefault="001A64E8" w:rsidP="005A2E68">
            <w:pPr>
              <w:suppressAutoHyphens w:val="0"/>
              <w:rPr>
                <w:b/>
                <w:bCs/>
                <w:color w:val="000000" w:themeColor="text1"/>
                <w:sz w:val="22"/>
                <w:szCs w:val="22"/>
              </w:rPr>
            </w:pPr>
            <w:r w:rsidRPr="00EB5EA8">
              <w:rPr>
                <w:b/>
                <w:bCs/>
                <w:sz w:val="22"/>
                <w:szCs w:val="22"/>
              </w:rPr>
              <w:t xml:space="preserve">1. Please </w:t>
            </w:r>
            <w:r w:rsidRPr="00071DB2">
              <w:rPr>
                <w:b/>
                <w:bCs/>
                <w:color w:val="000000" w:themeColor="text1"/>
                <w:sz w:val="22"/>
                <w:szCs w:val="22"/>
              </w:rPr>
              <w:t>demonstrate your experience</w:t>
            </w:r>
            <w:r w:rsidR="004D4697" w:rsidRPr="00071DB2">
              <w:rPr>
                <w:b/>
                <w:bCs/>
                <w:color w:val="000000" w:themeColor="text1"/>
                <w:sz w:val="22"/>
                <w:szCs w:val="22"/>
              </w:rPr>
              <w:t xml:space="preserve"> </w:t>
            </w:r>
            <w:r w:rsidR="005A2E68" w:rsidRPr="00071DB2">
              <w:rPr>
                <w:b/>
                <w:bCs/>
                <w:color w:val="000000" w:themeColor="text1"/>
                <w:sz w:val="22"/>
                <w:szCs w:val="22"/>
              </w:rPr>
              <w:t>delivering transformation or change programmes in health, social care or complex public sector environments, working across multiple change disciplines</w:t>
            </w:r>
            <w:r w:rsidR="001B3C83" w:rsidRPr="00071DB2">
              <w:rPr>
                <w:b/>
                <w:bCs/>
                <w:color w:val="000000" w:themeColor="text1"/>
                <w:sz w:val="22"/>
                <w:szCs w:val="22"/>
              </w:rPr>
              <w:t xml:space="preserve"> as</w:t>
            </w:r>
            <w:r w:rsidRPr="00071DB2">
              <w:rPr>
                <w:b/>
                <w:bCs/>
                <w:color w:val="000000" w:themeColor="text1"/>
                <w:sz w:val="22"/>
                <w:szCs w:val="22"/>
              </w:rPr>
              <w:t xml:space="preserve"> relevant to the role. </w:t>
            </w:r>
          </w:p>
          <w:p w14:paraId="0900F90E" w14:textId="2D65BDC5" w:rsidR="005A2E68" w:rsidRPr="005A2E68" w:rsidRDefault="005A2E68" w:rsidP="005A2E68">
            <w:pPr>
              <w:suppressAutoHyphens w:val="0"/>
              <w:rPr>
                <w:b/>
                <w:bCs/>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2099B154" w14:textId="506CDF58" w:rsidR="001A64E8" w:rsidRPr="001B3C83" w:rsidRDefault="001A64E8" w:rsidP="001B3C83">
            <w:pPr>
              <w:pStyle w:val="ListParagraph"/>
              <w:numPr>
                <w:ilvl w:val="0"/>
                <w:numId w:val="37"/>
              </w:numPr>
              <w:suppressAutoHyphens w:val="0"/>
              <w:rPr>
                <w:b/>
                <w:bCs/>
                <w:sz w:val="22"/>
                <w:szCs w:val="22"/>
              </w:rPr>
            </w:pPr>
            <w:r w:rsidRPr="001B3C83">
              <w:rPr>
                <w:b/>
                <w:bCs/>
                <w:sz w:val="22"/>
                <w:szCs w:val="22"/>
              </w:rPr>
              <w:lastRenderedPageBreak/>
              <w:t xml:space="preserve">Please demonstrate your experience </w:t>
            </w:r>
            <w:r w:rsidR="005A2E68" w:rsidRPr="00071DB2">
              <w:rPr>
                <w:b/>
                <w:bCs/>
                <w:color w:val="000000" w:themeColor="text1"/>
                <w:sz w:val="22"/>
                <w:szCs w:val="22"/>
              </w:rPr>
              <w:t xml:space="preserve">supporting and coordinating staff across different grades, while working collaboratively with a range of internal and external stakeholders, e.g. clinical and operational as </w:t>
            </w:r>
            <w:r w:rsidRPr="00071DB2">
              <w:rPr>
                <w:b/>
                <w:bCs/>
                <w:color w:val="000000" w:themeColor="text1"/>
                <w:sz w:val="22"/>
                <w:szCs w:val="22"/>
              </w:rPr>
              <w:t>relevant to the role.</w:t>
            </w:r>
          </w:p>
          <w:p w14:paraId="0E4B1A91" w14:textId="24D87F55" w:rsidR="001B3C83" w:rsidRPr="001B3C83" w:rsidRDefault="001B3C83" w:rsidP="001B3C83">
            <w:pPr>
              <w:pStyle w:val="ListParagraph"/>
              <w:suppressAutoHyphens w:val="0"/>
              <w:ind w:left="360"/>
              <w:rPr>
                <w:b/>
                <w:bCs/>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674762A6"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Please demonstrate your experience</w:t>
            </w:r>
            <w:r w:rsidR="005A2E68">
              <w:rPr>
                <w:b/>
                <w:bCs/>
                <w:sz w:val="22"/>
                <w:szCs w:val="22"/>
              </w:rPr>
              <w:t xml:space="preserve"> </w:t>
            </w:r>
            <w:r w:rsidR="005A2E68" w:rsidRPr="00071DB2">
              <w:rPr>
                <w:b/>
                <w:bCs/>
                <w:color w:val="000000" w:themeColor="text1"/>
                <w:sz w:val="22"/>
                <w:szCs w:val="22"/>
              </w:rPr>
              <w:t xml:space="preserve">in strong business and operational understanding with the </w:t>
            </w:r>
            <w:r w:rsidR="001B3C83" w:rsidRPr="00071DB2">
              <w:rPr>
                <w:b/>
                <w:bCs/>
                <w:color w:val="000000" w:themeColor="text1"/>
                <w:sz w:val="22"/>
                <w:szCs w:val="22"/>
              </w:rPr>
              <w:t xml:space="preserve">  </w:t>
            </w:r>
            <w:r w:rsidR="005A2E68" w:rsidRPr="00071DB2">
              <w:rPr>
                <w:b/>
                <w:bCs/>
                <w:color w:val="000000" w:themeColor="text1"/>
                <w:sz w:val="22"/>
                <w:szCs w:val="22"/>
              </w:rPr>
              <w:t xml:space="preserve">ability to translate strategy into practical delivery as </w:t>
            </w:r>
            <w:r w:rsidRPr="00071DB2">
              <w:rPr>
                <w:b/>
                <w:bCs/>
                <w:color w:val="000000" w:themeColor="text1"/>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38A05891"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7A8749F9" w:rsidR="00E43A67" w:rsidRPr="00EB5EA8" w:rsidRDefault="00E43A67" w:rsidP="00E43A67">
            <w:pPr>
              <w:tabs>
                <w:tab w:val="left" w:pos="0"/>
              </w:tabs>
              <w:rPr>
                <w:iCs/>
                <w:sz w:val="22"/>
                <w:szCs w:val="22"/>
              </w:rPr>
            </w:pPr>
            <w:r w:rsidRPr="00EB5EA8">
              <w:rPr>
                <w:iCs/>
                <w:sz w:val="22"/>
                <w:szCs w:val="22"/>
              </w:rPr>
              <w:t xml:space="preserve">The effective </w:t>
            </w:r>
            <w:r w:rsidR="005A2E68" w:rsidRPr="005A2E68">
              <w:rPr>
                <w:b/>
                <w:bCs/>
                <w:sz w:val="22"/>
                <w:szCs w:val="22"/>
              </w:rPr>
              <w:t xml:space="preserve">Grade VII Transformation Business Manager, Community Care Record Programme </w:t>
            </w:r>
            <w:r w:rsidRPr="00EB5EA8">
              <w:rPr>
                <w:iCs/>
                <w:sz w:val="22"/>
                <w:szCs w:val="22"/>
              </w:rPr>
              <w:t xml:space="preserve">demonstrates 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7A72797B"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02A8B7A7" w:rsidR="00E43A67" w:rsidRPr="00EB5EA8" w:rsidRDefault="00E43A67" w:rsidP="00E43A67">
            <w:pPr>
              <w:jc w:val="both"/>
              <w:rPr>
                <w:sz w:val="22"/>
                <w:szCs w:val="22"/>
              </w:rPr>
            </w:pPr>
            <w:r w:rsidRPr="00EB5EA8">
              <w:rPr>
                <w:b/>
                <w:bCs/>
                <w:sz w:val="22"/>
                <w:szCs w:val="22"/>
              </w:rPr>
              <w:t xml:space="preserve">The </w:t>
            </w:r>
            <w:r w:rsidR="005A2E68" w:rsidRPr="005A2E68">
              <w:rPr>
                <w:b/>
                <w:bCs/>
                <w:sz w:val="22"/>
                <w:szCs w:val="22"/>
              </w:rPr>
              <w:t xml:space="preserve">Grade VII Transformation Business Manager, Community Care Record Programme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43A8D2FF" w:rsidR="00046303" w:rsidRDefault="00E43A67" w:rsidP="00046303">
            <w:pPr>
              <w:jc w:val="both"/>
              <w:rPr>
                <w:b/>
                <w:iCs/>
                <w:color w:val="1F497D" w:themeColor="text2"/>
                <w:sz w:val="22"/>
                <w:szCs w:val="22"/>
                <w:u w:val="single"/>
              </w:rPr>
            </w:pPr>
            <w:r w:rsidRPr="00EB5EA8">
              <w:rPr>
                <w:b/>
                <w:sz w:val="22"/>
                <w:szCs w:val="22"/>
                <w:u w:val="single"/>
              </w:rPr>
              <w:t xml:space="preserve">Team </w:t>
            </w:r>
            <w:r w:rsidR="001B3C83">
              <w:rPr>
                <w:b/>
                <w:sz w:val="22"/>
                <w:szCs w:val="22"/>
                <w:u w:val="single"/>
              </w:rPr>
              <w:t>Working</w:t>
            </w:r>
          </w:p>
          <w:p w14:paraId="43E2B596" w14:textId="77777777" w:rsidR="00046303" w:rsidRDefault="00046303" w:rsidP="00046303">
            <w:pPr>
              <w:jc w:val="both"/>
              <w:rPr>
                <w:b/>
                <w:iCs/>
                <w:color w:val="1F497D" w:themeColor="text2"/>
                <w:sz w:val="22"/>
                <w:szCs w:val="22"/>
                <w:u w:val="single"/>
              </w:rPr>
            </w:pPr>
          </w:p>
          <w:p w14:paraId="44372427" w14:textId="4C522291" w:rsidR="00E43A67" w:rsidRPr="00EB5EA8" w:rsidRDefault="00E43A67" w:rsidP="00E43A67">
            <w:pPr>
              <w:spacing w:before="60" w:after="60"/>
              <w:ind w:right="-274"/>
              <w:rPr>
                <w:b/>
                <w:sz w:val="22"/>
                <w:szCs w:val="22"/>
                <w:u w:val="single"/>
              </w:rPr>
            </w:pPr>
            <w:r w:rsidRPr="00EB5EA8">
              <w:rPr>
                <w:sz w:val="22"/>
                <w:szCs w:val="22"/>
              </w:rPr>
              <w:t xml:space="preserve">The </w:t>
            </w:r>
            <w:r w:rsidR="005A2E68" w:rsidRPr="005A2E68">
              <w:rPr>
                <w:b/>
                <w:bCs/>
                <w:sz w:val="22"/>
                <w:szCs w:val="22"/>
              </w:rPr>
              <w:t xml:space="preserve">Grade VII Transformation Business Manager, Community Care Record Programme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w:t>
            </w:r>
            <w:proofErr w:type="gramStart"/>
            <w:r w:rsidRPr="00EB5EA8">
              <w:rPr>
                <w:sz w:val="22"/>
                <w:szCs w:val="22"/>
              </w:rPr>
              <w:t>has the ability to</w:t>
            </w:r>
            <w:proofErr w:type="gramEnd"/>
            <w:r w:rsidRPr="00EB5EA8">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w:t>
            </w:r>
            <w:proofErr w:type="gramStart"/>
            <w:r w:rsidRPr="00EB5EA8">
              <w:rPr>
                <w:sz w:val="22"/>
                <w:szCs w:val="22"/>
                <w:lang w:eastAsia="en-IE"/>
              </w:rPr>
              <w:t>match</w:t>
            </w:r>
            <w:proofErr w:type="gramEnd"/>
            <w:r w:rsidRPr="00EB5EA8">
              <w:rPr>
                <w:sz w:val="22"/>
                <w:szCs w:val="22"/>
                <w:lang w:eastAsia="en-IE"/>
              </w:rPr>
              <w:t xml:space="preserve">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w:t>
      </w:r>
      <w:proofErr w:type="gramStart"/>
      <w:r w:rsidRPr="00EB5EA8">
        <w:rPr>
          <w:b/>
          <w:sz w:val="22"/>
          <w:szCs w:val="22"/>
        </w:rPr>
        <w:t>are</w:t>
      </w:r>
      <w:proofErr w:type="gramEnd"/>
      <w:r w:rsidRPr="00EB5EA8">
        <w:rPr>
          <w:b/>
          <w:sz w:val="22"/>
          <w:szCs w:val="22"/>
        </w:rPr>
        <w:t xml:space="preserv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FEFB" w14:textId="77777777" w:rsidR="002002F2" w:rsidRDefault="002002F2" w:rsidP="002212CD">
      <w:r>
        <w:separator/>
      </w:r>
    </w:p>
  </w:endnote>
  <w:endnote w:type="continuationSeparator" w:id="0">
    <w:p w14:paraId="02FEC350" w14:textId="77777777" w:rsidR="002002F2" w:rsidRDefault="002002F2"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2847D772" w:rsidR="00EA3A1F" w:rsidRPr="004B6F21" w:rsidRDefault="00EA3A1F" w:rsidP="004826EA">
    <w:pPr>
      <w:pStyle w:val="Footer"/>
      <w:ind w:left="-1276"/>
      <w:jc w:val="right"/>
      <w:rPr>
        <w:rFonts w:ascii="Arial" w:hAnsi="Arial" w:cs="Arial"/>
        <w:color w:val="FF0000"/>
      </w:rPr>
    </w:pPr>
  </w:p>
  <w:p w14:paraId="3ECD5F30" w14:textId="7FE9EF3E" w:rsidR="00C519AD" w:rsidRPr="00C519AD" w:rsidRDefault="00C519AD" w:rsidP="00C519AD">
    <w:pPr>
      <w:pStyle w:val="Default"/>
      <w:rPr>
        <w:rFonts w:ascii="Arial" w:hAnsi="Arial" w:cs="Arial"/>
        <w:color w:val="auto"/>
        <w:sz w:val="12"/>
        <w:szCs w:val="12"/>
      </w:rPr>
    </w:pPr>
    <w:r w:rsidRPr="00C519AD">
      <w:rPr>
        <w:rFonts w:ascii="Arial" w:hAnsi="Arial" w:cs="Arial"/>
        <w:color w:val="auto"/>
        <w:sz w:val="12"/>
        <w:szCs w:val="12"/>
      </w:rPr>
      <w:t>T&amp;T/49/26</w:t>
    </w:r>
    <w:r w:rsidR="005A2E68">
      <w:rPr>
        <w:rFonts w:ascii="Arial" w:hAnsi="Arial" w:cs="Arial"/>
        <w:color w:val="auto"/>
        <w:sz w:val="12"/>
        <w:szCs w:val="12"/>
      </w:rPr>
      <w:t xml:space="preserve"> </w:t>
    </w:r>
    <w:r w:rsidRPr="00C519AD">
      <w:rPr>
        <w:rFonts w:ascii="Arial" w:hAnsi="Arial" w:cs="Arial"/>
        <w:color w:val="auto"/>
        <w:sz w:val="12"/>
        <w:szCs w:val="12"/>
      </w:rPr>
      <w:t>Grade VII Transformation Business Manager, Community Care Record Programme</w:t>
    </w:r>
  </w:p>
  <w:p w14:paraId="2C2647F2" w14:textId="28E4B713" w:rsidR="00EA3A1F" w:rsidRPr="00EB5EA8" w:rsidRDefault="00EA3A1F" w:rsidP="008E6D1F">
    <w:pPr>
      <w:pStyle w:val="Footer"/>
      <w:ind w:left="-1276" w:firstLine="1276"/>
      <w:jc w:val="right"/>
      <w:rPr>
        <w:rFonts w:ascii="Arial" w:hAnsi="Arial" w:cs="Arial"/>
        <w:sz w:val="20"/>
      </w:rPr>
    </w:pPr>
    <w:r w:rsidRPr="00C519AD">
      <w:rPr>
        <w:rFonts w:ascii="Arial" w:hAnsi="Arial" w:cs="Arial"/>
        <w:sz w:val="20"/>
      </w:rPr>
      <w:tab/>
    </w:r>
    <w:r w:rsidRPr="00C519AD">
      <w:rPr>
        <w:rFonts w:ascii="Arial" w:hAnsi="Arial" w:cs="Arial"/>
      </w:rPr>
      <w:tab/>
    </w:r>
    <w:r w:rsidRPr="00C519AD">
      <w:rPr>
        <w:rFonts w:ascii="Arial" w:hAnsi="Arial" w:cs="Arial"/>
      </w:rPr>
      <w:tab/>
    </w:r>
    <w:r w:rsidRPr="00C519AD">
      <w:rPr>
        <w:rFonts w:ascii="Arial" w:hAnsi="Arial" w:cs="Arial"/>
      </w:rPr>
      <w:tab/>
    </w:r>
    <w:r w:rsidRPr="00C519AD">
      <w:rPr>
        <w:rFonts w:ascii="Arial" w:hAnsi="Arial" w:cs="Arial"/>
      </w:rPr>
      <w:tab/>
    </w:r>
    <w:r w:rsidRPr="00C519AD">
      <w:rPr>
        <w:rFonts w:ascii="Arial" w:hAnsi="Arial" w:cs="Arial"/>
      </w:rPr>
      <w:tab/>
    </w:r>
    <w:r w:rsidRPr="00C519AD">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89A2" w14:textId="77777777" w:rsidR="002002F2" w:rsidRDefault="002002F2">
      <w:r>
        <w:separator/>
      </w:r>
    </w:p>
  </w:footnote>
  <w:footnote w:type="continuationSeparator" w:id="0">
    <w:p w14:paraId="6C9508A3" w14:textId="77777777" w:rsidR="002002F2" w:rsidRDefault="00200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5727282E" w:rsidR="00EA3A1F"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C519AD">
      <w:rPr>
        <w:rFonts w:eastAsia="Arial"/>
      </w:rPr>
      <w:t>49</w:t>
    </w:r>
    <w:r w:rsidRPr="00AD0A68">
      <w:rPr>
        <w:rFonts w:eastAsia="Arial"/>
      </w:rPr>
      <w:t>/</w:t>
    </w:r>
    <w:r>
      <w:rPr>
        <w:rFonts w:eastAsia="Arial"/>
      </w:rPr>
      <w:t>26</w:t>
    </w:r>
    <w:r w:rsidR="00C519AD">
      <w:rPr>
        <w:rFonts w:eastAsia="Arial"/>
      </w:rPr>
      <w:t>/</w:t>
    </w:r>
  </w:p>
  <w:p w14:paraId="11AAF427" w14:textId="77777777" w:rsidR="00C519AD" w:rsidRPr="00AD0A68" w:rsidRDefault="00C519AD" w:rsidP="008E6D1F">
    <w:pPr>
      <w:pStyle w:val="Header"/>
      <w:jc w:val="center"/>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BC037A7"/>
    <w:multiLevelType w:val="hybridMultilevel"/>
    <w:tmpl w:val="852C720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169103120">
    <w:abstractNumId w:val="13"/>
  </w:num>
  <w:num w:numId="2" w16cid:durableId="462160679">
    <w:abstractNumId w:val="35"/>
  </w:num>
  <w:num w:numId="3" w16cid:durableId="9185145">
    <w:abstractNumId w:val="24"/>
  </w:num>
  <w:num w:numId="4" w16cid:durableId="764880290">
    <w:abstractNumId w:val="27"/>
  </w:num>
  <w:num w:numId="5" w16cid:durableId="1997027727">
    <w:abstractNumId w:val="25"/>
  </w:num>
  <w:num w:numId="6" w16cid:durableId="837156891">
    <w:abstractNumId w:val="15"/>
  </w:num>
  <w:num w:numId="7" w16cid:durableId="1313604205">
    <w:abstractNumId w:val="26"/>
  </w:num>
  <w:num w:numId="8" w16cid:durableId="1471049339">
    <w:abstractNumId w:val="30"/>
  </w:num>
  <w:num w:numId="9" w16cid:durableId="1790661438">
    <w:abstractNumId w:val="5"/>
  </w:num>
  <w:num w:numId="10" w16cid:durableId="543178231">
    <w:abstractNumId w:val="2"/>
  </w:num>
  <w:num w:numId="11" w16cid:durableId="217742444">
    <w:abstractNumId w:val="29"/>
  </w:num>
  <w:num w:numId="12" w16cid:durableId="588391714">
    <w:abstractNumId w:val="28"/>
  </w:num>
  <w:num w:numId="13" w16cid:durableId="1277907183">
    <w:abstractNumId w:val="23"/>
  </w:num>
  <w:num w:numId="14" w16cid:durableId="14307389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1364774">
    <w:abstractNumId w:val="16"/>
  </w:num>
  <w:num w:numId="16" w16cid:durableId="1238975356">
    <w:abstractNumId w:val="19"/>
  </w:num>
  <w:num w:numId="17" w16cid:durableId="1190408228">
    <w:abstractNumId w:val="3"/>
  </w:num>
  <w:num w:numId="18" w16cid:durableId="1549880284">
    <w:abstractNumId w:val="34"/>
  </w:num>
  <w:num w:numId="19" w16cid:durableId="165289393">
    <w:abstractNumId w:val="10"/>
  </w:num>
  <w:num w:numId="20" w16cid:durableId="1454639571">
    <w:abstractNumId w:val="4"/>
  </w:num>
  <w:num w:numId="21" w16cid:durableId="1767119959">
    <w:abstractNumId w:val="11"/>
  </w:num>
  <w:num w:numId="22" w16cid:durableId="1616713574">
    <w:abstractNumId w:val="9"/>
  </w:num>
  <w:num w:numId="23" w16cid:durableId="663626346">
    <w:abstractNumId w:val="18"/>
  </w:num>
  <w:num w:numId="24" w16cid:durableId="1626695257">
    <w:abstractNumId w:val="32"/>
  </w:num>
  <w:num w:numId="25" w16cid:durableId="396442235">
    <w:abstractNumId w:val="20"/>
  </w:num>
  <w:num w:numId="26" w16cid:durableId="944462886">
    <w:abstractNumId w:val="14"/>
  </w:num>
  <w:num w:numId="27" w16cid:durableId="1091196575">
    <w:abstractNumId w:val="12"/>
  </w:num>
  <w:num w:numId="28" w16cid:durableId="470758706">
    <w:abstractNumId w:val="31"/>
  </w:num>
  <w:num w:numId="29" w16cid:durableId="1109861344">
    <w:abstractNumId w:val="22"/>
  </w:num>
  <w:num w:numId="30" w16cid:durableId="333144370">
    <w:abstractNumId w:val="1"/>
  </w:num>
  <w:num w:numId="31" w16cid:durableId="1501000029">
    <w:abstractNumId w:val="7"/>
  </w:num>
  <w:num w:numId="32" w16cid:durableId="1910067188">
    <w:abstractNumId w:val="6"/>
  </w:num>
  <w:num w:numId="33" w16cid:durableId="1969385351">
    <w:abstractNumId w:val="21"/>
  </w:num>
  <w:num w:numId="34" w16cid:durableId="1102609090">
    <w:abstractNumId w:val="8"/>
  </w:num>
  <w:num w:numId="35" w16cid:durableId="587347957">
    <w:abstractNumId w:val="36"/>
  </w:num>
  <w:num w:numId="36" w16cid:durableId="2126654284">
    <w:abstractNumId w:val="17"/>
  </w:num>
  <w:num w:numId="37" w16cid:durableId="9732878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1DB2"/>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B3C83"/>
    <w:rsid w:val="001C01ED"/>
    <w:rsid w:val="001C7730"/>
    <w:rsid w:val="001D3F9C"/>
    <w:rsid w:val="001D4421"/>
    <w:rsid w:val="001D5418"/>
    <w:rsid w:val="001E125D"/>
    <w:rsid w:val="001E6560"/>
    <w:rsid w:val="002002F2"/>
    <w:rsid w:val="00203310"/>
    <w:rsid w:val="002158C5"/>
    <w:rsid w:val="002212CD"/>
    <w:rsid w:val="0023694E"/>
    <w:rsid w:val="002458FB"/>
    <w:rsid w:val="002675F7"/>
    <w:rsid w:val="00267B88"/>
    <w:rsid w:val="00274680"/>
    <w:rsid w:val="002826DA"/>
    <w:rsid w:val="00295BD6"/>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2E68"/>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28FC"/>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4F3E"/>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19AD"/>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5038</Words>
  <Characters>28721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7</cp:revision>
  <cp:lastPrinted>2018-09-20T15:33:00Z</cp:lastPrinted>
  <dcterms:created xsi:type="dcterms:W3CDTF">2026-08-11T14:37:00Z</dcterms:created>
  <dcterms:modified xsi:type="dcterms:W3CDTF">2026-08-19T13:44:00Z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