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1EE7A" w14:textId="275EE051" w:rsidR="004A2654" w:rsidRDefault="00911D7D" w:rsidP="0056755B">
      <w:pPr>
        <w:rPr>
          <w:rFonts w:cs="Arial"/>
          <w:b/>
        </w:rPr>
      </w:pPr>
      <w:r w:rsidRPr="004354BF">
        <w:rPr>
          <w:noProof/>
          <w:lang w:val="en-IE" w:eastAsia="en-IE"/>
        </w:rPr>
        <mc:AlternateContent>
          <mc:Choice Requires="wps">
            <w:drawing>
              <wp:anchor distT="0" distB="0" distL="114300" distR="114300" simplePos="0" relativeHeight="251661312" behindDoc="0" locked="0" layoutInCell="1" allowOverlap="1" wp14:anchorId="10BE1383" wp14:editId="5B4D44E3">
                <wp:simplePos x="0" y="0"/>
                <wp:positionH relativeFrom="page">
                  <wp:posOffset>3590925</wp:posOffset>
                </wp:positionH>
                <wp:positionV relativeFrom="margin">
                  <wp:posOffset>-847725</wp:posOffset>
                </wp:positionV>
                <wp:extent cx="1530350" cy="885825"/>
                <wp:effectExtent l="0" t="0" r="1270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F4F06" w14:textId="77777777" w:rsidR="00EC4053" w:rsidRDefault="00EC4053" w:rsidP="00923651">
                            <w:pPr>
                              <w:pStyle w:val="Contacts12"/>
                              <w:spacing w:after="0"/>
                            </w:pPr>
                            <w:r>
                              <w:t xml:space="preserve">Rannóg AD/CF </w:t>
                            </w:r>
                          </w:p>
                          <w:p w14:paraId="36C77258" w14:textId="77777777" w:rsidR="00EC4053" w:rsidRDefault="00EC4053" w:rsidP="00923651">
                            <w:pPr>
                              <w:pStyle w:val="Contacts12"/>
                              <w:spacing w:after="0"/>
                            </w:pPr>
                            <w:r>
                              <w:t>Oibríochtaí Gnó</w:t>
                            </w:r>
                          </w:p>
                          <w:p w14:paraId="1C7A79A8" w14:textId="77777777" w:rsidR="00EC4053" w:rsidRDefault="00EC4053" w:rsidP="00923651">
                            <w:pPr>
                              <w:pStyle w:val="Contacts12"/>
                              <w:spacing w:after="0"/>
                              <w:rPr>
                                <w:b w:val="0"/>
                                <w:bCs/>
                              </w:rPr>
                            </w:pPr>
                            <w:r>
                              <w:rPr>
                                <w:b w:val="0"/>
                                <w:bCs/>
                              </w:rPr>
                              <w:t>Teicneolaíocht agus Trasfhoirmiú</w:t>
                            </w:r>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E1383" id="_x0000_t202" coordsize="21600,21600" o:spt="202" path="m,l,21600r21600,l21600,xe">
                <v:stroke joinstyle="miter"/>
                <v:path gradientshapeok="t" o:connecttype="rect"/>
              </v:shapetype>
              <v:shape id="Text Box 4" o:spid="_x0000_s1026" type="#_x0000_t202" style="position:absolute;margin-left:282.75pt;margin-top:-66.75pt;width:120.5pt;height:6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" filled="f" stroked="f">
                <v:textbox inset="0,0,0,0">
                  <w:txbxContent>
                    <w:p w14:paraId="2B3F4F06" w14:textId="77777777" w:rsidR="00EC4053" w:rsidRDefault="00EC4053" w:rsidP="00923651">
                      <w:pPr>
                        <w:pStyle w:val="Contacts12"/>
                        <w:spacing w:after="0"/>
                      </w:pPr>
                      <w:r>
                        <w:t xml:space="preserve">Rannóg AD/CF </w:t>
                      </w:r>
                    </w:p>
                    <w:p w14:paraId="36C77258" w14:textId="77777777" w:rsidR="00EC4053" w:rsidRDefault="00EC4053" w:rsidP="00923651">
                      <w:pPr>
                        <w:pStyle w:val="Contacts12"/>
                        <w:spacing w:after="0"/>
                      </w:pPr>
                      <w:r>
                        <w:t>Oibríochtaí Gnó</w:t>
                      </w:r>
                    </w:p>
                    <w:p w14:paraId="1C7A79A8" w14:textId="77777777" w:rsidR="00EC4053" w:rsidRDefault="00EC4053" w:rsidP="00923651">
                      <w:pPr>
                        <w:pStyle w:val="Contacts12"/>
                        <w:spacing w:after="0"/>
                        <w:rPr>
                          <w:b w:val="0"/>
                          <w:bCs/>
                        </w:rPr>
                      </w:pPr>
                      <w:r>
                        <w:rPr>
                          <w:b w:val="0"/>
                          <w:bCs/>
                        </w:rPr>
                        <w:t>Teicneolaíocht agus Trasfhoirmiú</w:t>
                      </w:r>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56755B">
        <w:rPr>
          <w:noProof/>
          <w:lang w:val="en-IE" w:eastAsia="en-IE"/>
        </w:rPr>
        <mc:AlternateContent>
          <mc:Choice Requires="wps">
            <w:drawing>
              <wp:anchor distT="0" distB="0" distL="114300" distR="114300" simplePos="0" relativeHeight="251663360" behindDoc="0" locked="0" layoutInCell="1" allowOverlap="1" wp14:anchorId="01CD4679" wp14:editId="591F81AD">
                <wp:simplePos x="0" y="0"/>
                <wp:positionH relativeFrom="margin">
                  <wp:posOffset>4333875</wp:posOffset>
                </wp:positionH>
                <wp:positionV relativeFrom="margin">
                  <wp:posOffset>-847725</wp:posOffset>
                </wp:positionV>
                <wp:extent cx="1571625" cy="8477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833F" w14:textId="4465CD12"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4679" id="Text Box 2" o:spid="_x0000_s1027" type="#_x0000_t202" style="position:absolute;margin-left:341.25pt;margin-top:-66.75pt;width:123.75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" filled="f" stroked="f">
                <v:textbox inset="0,0,0,0">
                  <w:txbxContent>
                    <w:p w14:paraId="493D833F" w14:textId="4465CD12"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v:textbox>
                <w10:wrap anchorx="margin" anchory="margin"/>
              </v:shape>
            </w:pict>
          </mc:Fallback>
        </mc:AlternateContent>
      </w:r>
      <w:r w:rsidR="0056755B">
        <w:rPr>
          <w:noProof/>
          <w:lang w:val="en-IE" w:eastAsia="en-IE"/>
        </w:rPr>
        <w:drawing>
          <wp:anchor distT="0" distB="0" distL="114300" distR="114300" simplePos="0" relativeHeight="251659264" behindDoc="1" locked="0" layoutInCell="1" allowOverlap="1" wp14:anchorId="408F562D" wp14:editId="3562169F">
            <wp:simplePos x="0" y="0"/>
            <wp:positionH relativeFrom="page">
              <wp:posOffset>447675</wp:posOffset>
            </wp:positionH>
            <wp:positionV relativeFrom="margin">
              <wp:posOffset>-819150</wp:posOffset>
            </wp:positionV>
            <wp:extent cx="921385" cy="7524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r w:rsidR="00672CD5">
        <w:t xml:space="preserve">                                                                  </w:t>
      </w:r>
    </w:p>
    <w:p w14:paraId="0E83A789" w14:textId="792444C4" w:rsidR="0014001B" w:rsidRPr="00D26234" w:rsidRDefault="0014001B" w:rsidP="00D26234">
      <w:pPr>
        <w:pStyle w:val="Default"/>
        <w:jc w:val="right"/>
        <w:rPr>
          <w:rFonts w:ascii="Arial" w:hAnsi="Arial" w:cs="Arial"/>
          <w:b/>
          <w:color w:val="auto"/>
          <w:sz w:val="22"/>
          <w:szCs w:val="22"/>
        </w:rPr>
      </w:pPr>
      <w:r w:rsidRPr="00F83057">
        <w:rPr>
          <w:rFonts w:ascii="Arial" w:hAnsi="Arial" w:cs="Arial"/>
          <w:b/>
          <w:bCs/>
          <w:color w:val="auto"/>
          <w:sz w:val="22"/>
          <w:szCs w:val="22"/>
        </w:rPr>
        <w:t xml:space="preserve">Grade VI </w:t>
      </w:r>
      <w:r w:rsidR="006467A1">
        <w:rPr>
          <w:rFonts w:ascii="Arial" w:hAnsi="Arial" w:cs="Arial"/>
          <w:b/>
          <w:bCs/>
          <w:color w:val="auto"/>
          <w:sz w:val="22"/>
          <w:szCs w:val="22"/>
        </w:rPr>
        <w:t>i</w:t>
      </w:r>
      <w:r w:rsidR="00574968">
        <w:rPr>
          <w:rFonts w:ascii="Arial" w:hAnsi="Arial" w:cs="Arial"/>
          <w:b/>
          <w:bCs/>
          <w:color w:val="auto"/>
          <w:sz w:val="22"/>
          <w:szCs w:val="22"/>
        </w:rPr>
        <w:t>PMS</w:t>
      </w:r>
      <w:r w:rsidR="00D26234">
        <w:rPr>
          <w:rFonts w:ascii="Arial" w:hAnsi="Arial" w:cs="Arial"/>
          <w:b/>
          <w:bCs/>
          <w:color w:val="auto"/>
          <w:sz w:val="22"/>
          <w:szCs w:val="22"/>
        </w:rPr>
        <w:t xml:space="preserve"> Integration &amp; Renumbering Lead</w:t>
      </w:r>
    </w:p>
    <w:p w14:paraId="360118A6" w14:textId="6FA0FFD6" w:rsidR="5694AEC9" w:rsidRPr="00F83057" w:rsidRDefault="5694AEC9" w:rsidP="5A9916A1">
      <w:pPr>
        <w:ind w:left="-1260"/>
        <w:jc w:val="right"/>
        <w:rPr>
          <w:rFonts w:ascii="Arial" w:eastAsia="Arial" w:hAnsi="Arial" w:cs="Arial"/>
          <w:sz w:val="22"/>
          <w:szCs w:val="22"/>
        </w:rPr>
      </w:pPr>
      <w:r w:rsidRPr="00F83057">
        <w:rPr>
          <w:rFonts w:ascii="Arial" w:eastAsia="Arial" w:hAnsi="Arial" w:cs="Arial"/>
          <w:b/>
          <w:bCs/>
          <w:color w:val="000000" w:themeColor="text1"/>
          <w:sz w:val="22"/>
          <w:szCs w:val="22"/>
          <w:lang w:val="en-IE"/>
        </w:rPr>
        <w:t>Technology &amp; Transformation</w:t>
      </w:r>
    </w:p>
    <w:p w14:paraId="6C26CFE0" w14:textId="6B690E21" w:rsidR="00A36C38" w:rsidRPr="00AB559F" w:rsidRDefault="00A36C38" w:rsidP="672862C4">
      <w:pPr>
        <w:ind w:left="-1260"/>
        <w:jc w:val="right"/>
        <w:rPr>
          <w:rFonts w:ascii="Arial" w:hAnsi="Arial" w:cs="Arial"/>
          <w:b/>
          <w:bCs/>
        </w:rPr>
      </w:pPr>
      <w:r w:rsidRPr="00F83057">
        <w:rPr>
          <w:rFonts w:ascii="Arial" w:hAnsi="Arial" w:cs="Arial"/>
          <w:b/>
          <w:bCs/>
          <w:sz w:val="22"/>
          <w:szCs w:val="22"/>
        </w:rPr>
        <w:t>Job Specification &amp; Terms and Conditions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8"/>
        <w:gridCol w:w="7839"/>
      </w:tblGrid>
      <w:tr w:rsidR="00A36C38" w:rsidRPr="00AB559F" w14:paraId="3955A6BE" w14:textId="77777777" w:rsidTr="006027C2">
        <w:tc>
          <w:tcPr>
            <w:tcW w:w="2368" w:type="dxa"/>
          </w:tcPr>
          <w:p w14:paraId="2801B1B2" w14:textId="77777777" w:rsidR="00A36C38" w:rsidRPr="00BF08D5" w:rsidRDefault="00A36C38" w:rsidP="00182E5F">
            <w:pPr>
              <w:rPr>
                <w:rFonts w:ascii="Arial" w:hAnsi="Arial" w:cs="Arial"/>
                <w:b/>
                <w:bCs/>
                <w:sz w:val="22"/>
                <w:szCs w:val="22"/>
              </w:rPr>
            </w:pPr>
            <w:r w:rsidRPr="00BF08D5">
              <w:rPr>
                <w:rFonts w:ascii="Arial" w:hAnsi="Arial" w:cs="Arial"/>
                <w:b/>
                <w:bCs/>
                <w:sz w:val="22"/>
                <w:szCs w:val="22"/>
              </w:rPr>
              <w:t>Job Title and Grade</w:t>
            </w:r>
          </w:p>
        </w:tc>
        <w:tc>
          <w:tcPr>
            <w:tcW w:w="7839" w:type="dxa"/>
          </w:tcPr>
          <w:p w14:paraId="7A307878" w14:textId="62FAB1F1" w:rsidR="00D26234" w:rsidRPr="00D26234" w:rsidRDefault="00D26234" w:rsidP="00D26234">
            <w:pPr>
              <w:pStyle w:val="Default"/>
              <w:rPr>
                <w:rFonts w:ascii="Arial" w:hAnsi="Arial" w:cs="Arial"/>
                <w:b/>
                <w:color w:val="auto"/>
                <w:sz w:val="22"/>
                <w:szCs w:val="22"/>
              </w:rPr>
            </w:pPr>
            <w:r w:rsidRPr="00F83057">
              <w:rPr>
                <w:rFonts w:ascii="Arial" w:hAnsi="Arial" w:cs="Arial"/>
                <w:b/>
                <w:bCs/>
                <w:color w:val="auto"/>
                <w:sz w:val="22"/>
                <w:szCs w:val="22"/>
              </w:rPr>
              <w:t xml:space="preserve">Grade VI </w:t>
            </w:r>
            <w:r w:rsidR="006467A1">
              <w:rPr>
                <w:rFonts w:ascii="Arial" w:hAnsi="Arial" w:cs="Arial"/>
                <w:b/>
                <w:bCs/>
                <w:color w:val="auto"/>
                <w:sz w:val="22"/>
                <w:szCs w:val="22"/>
              </w:rPr>
              <w:t>i</w:t>
            </w:r>
            <w:r w:rsidR="00574968">
              <w:rPr>
                <w:rFonts w:ascii="Arial" w:hAnsi="Arial" w:cs="Arial"/>
                <w:b/>
                <w:bCs/>
                <w:color w:val="auto"/>
                <w:sz w:val="22"/>
                <w:szCs w:val="22"/>
              </w:rPr>
              <w:t>PMS</w:t>
            </w:r>
            <w:r>
              <w:rPr>
                <w:rFonts w:ascii="Arial" w:hAnsi="Arial" w:cs="Arial"/>
                <w:b/>
                <w:bCs/>
                <w:color w:val="auto"/>
                <w:sz w:val="22"/>
                <w:szCs w:val="22"/>
              </w:rPr>
              <w:t xml:space="preserve"> Integration &amp; Renumbering Lead</w:t>
            </w:r>
          </w:p>
          <w:p w14:paraId="640AD41A" w14:textId="0199E0F6" w:rsidR="004017C9" w:rsidRPr="00F83057" w:rsidRDefault="0014001B" w:rsidP="00F83057">
            <w:pPr>
              <w:ind w:left="-1260"/>
              <w:jc w:val="both"/>
              <w:rPr>
                <w:rFonts w:ascii="Arial" w:eastAsia="Arial" w:hAnsi="Arial" w:cs="Arial"/>
                <w:b/>
                <w:bCs/>
                <w:sz w:val="22"/>
                <w:szCs w:val="22"/>
                <w:lang w:val="en-IE"/>
              </w:rPr>
            </w:pPr>
            <w:r w:rsidRPr="00F83057">
              <w:rPr>
                <w:rFonts w:ascii="Arial" w:eastAsia="Arial" w:hAnsi="Arial" w:cs="Arial"/>
                <w:b/>
                <w:bCs/>
                <w:sz w:val="22"/>
                <w:szCs w:val="22"/>
                <w:lang w:val="en-IE"/>
              </w:rPr>
              <w:t xml:space="preserve">                     </w:t>
            </w:r>
            <w:r w:rsidR="00D26234">
              <w:rPr>
                <w:rFonts w:ascii="Arial" w:eastAsia="Arial" w:hAnsi="Arial" w:cs="Arial"/>
                <w:b/>
                <w:bCs/>
                <w:sz w:val="22"/>
                <w:szCs w:val="22"/>
                <w:lang w:val="en-IE"/>
              </w:rPr>
              <w:t>Technology &amp; Transformation</w:t>
            </w:r>
          </w:p>
          <w:p w14:paraId="24ED2949" w14:textId="2280395E" w:rsidR="00A36C38" w:rsidRPr="00F83057" w:rsidRDefault="004017C9" w:rsidP="00F83057">
            <w:pPr>
              <w:jc w:val="both"/>
              <w:rPr>
                <w:rFonts w:ascii="Arial" w:eastAsia="Arial" w:hAnsi="Arial" w:cs="Arial"/>
                <w:sz w:val="22"/>
                <w:szCs w:val="22"/>
              </w:rPr>
            </w:pPr>
            <w:r w:rsidRPr="00F83057">
              <w:rPr>
                <w:rFonts w:ascii="Arial" w:hAnsi="Arial" w:cs="Arial"/>
                <w:i/>
                <w:iCs/>
                <w:sz w:val="22"/>
                <w:szCs w:val="22"/>
              </w:rPr>
              <w:t xml:space="preserve">(Grade Code: </w:t>
            </w:r>
            <w:r w:rsidR="05560F5D" w:rsidRPr="00F83057">
              <w:rPr>
                <w:rFonts w:ascii="Arial" w:hAnsi="Arial" w:cs="Arial"/>
                <w:i/>
                <w:iCs/>
                <w:sz w:val="22"/>
                <w:szCs w:val="22"/>
              </w:rPr>
              <w:t>0574</w:t>
            </w:r>
            <w:r w:rsidRPr="00F83057">
              <w:rPr>
                <w:rFonts w:ascii="Arial" w:hAnsi="Arial" w:cs="Arial"/>
                <w:i/>
                <w:iCs/>
                <w:sz w:val="22"/>
                <w:szCs w:val="22"/>
              </w:rPr>
              <w:t>)</w:t>
            </w:r>
            <w:r w:rsidR="758F42CA" w:rsidRPr="00F83057">
              <w:rPr>
                <w:rFonts w:ascii="Arial" w:hAnsi="Arial" w:cs="Arial"/>
                <w:i/>
                <w:iCs/>
                <w:sz w:val="22"/>
                <w:szCs w:val="22"/>
              </w:rPr>
              <w:t xml:space="preserve"> </w:t>
            </w:r>
          </w:p>
        </w:tc>
      </w:tr>
      <w:tr w:rsidR="007173A8" w:rsidRPr="00AB559F" w14:paraId="75BEA676" w14:textId="77777777" w:rsidTr="006027C2">
        <w:tc>
          <w:tcPr>
            <w:tcW w:w="2368" w:type="dxa"/>
          </w:tcPr>
          <w:p w14:paraId="7E30F189" w14:textId="203B2325"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Remuneration </w:t>
            </w:r>
          </w:p>
        </w:tc>
        <w:tc>
          <w:tcPr>
            <w:tcW w:w="7839" w:type="dxa"/>
          </w:tcPr>
          <w:p w14:paraId="52669023" w14:textId="77777777" w:rsidR="0014001B" w:rsidRPr="00F83057" w:rsidRDefault="0014001B" w:rsidP="00F83057">
            <w:pPr>
              <w:jc w:val="both"/>
              <w:rPr>
                <w:rFonts w:ascii="Arial" w:hAnsi="Arial" w:cs="Arial"/>
                <w:sz w:val="22"/>
                <w:szCs w:val="22"/>
              </w:rPr>
            </w:pPr>
            <w:r w:rsidRPr="00F83057">
              <w:rPr>
                <w:rFonts w:ascii="Arial" w:hAnsi="Arial" w:cs="Arial"/>
                <w:sz w:val="22"/>
                <w:szCs w:val="22"/>
              </w:rPr>
              <w:t>The Salary scale for the post is Grade VI</w:t>
            </w:r>
          </w:p>
          <w:p w14:paraId="43B46273" w14:textId="77777777" w:rsidR="0014001B" w:rsidRPr="00F83057" w:rsidRDefault="0014001B" w:rsidP="00F83057">
            <w:pPr>
              <w:jc w:val="both"/>
              <w:rPr>
                <w:rFonts w:ascii="Arial" w:hAnsi="Arial" w:cs="Arial"/>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012"/>
              <w:gridCol w:w="1012"/>
              <w:gridCol w:w="1012"/>
              <w:gridCol w:w="1012"/>
              <w:gridCol w:w="1012"/>
              <w:gridCol w:w="1012"/>
              <w:gridCol w:w="1012"/>
              <w:gridCol w:w="681"/>
            </w:tblGrid>
            <w:tr w:rsidR="0014001B" w:rsidRPr="00F83057" w14:paraId="26506686" w14:textId="77777777" w:rsidTr="00B920D9">
              <w:trPr>
                <w:trHeight w:val="65"/>
              </w:trPr>
              <w:tc>
                <w:tcPr>
                  <w:tcW w:w="1012" w:type="dxa"/>
                </w:tcPr>
                <w:p w14:paraId="7A319BC2"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€58,477</w:t>
                  </w:r>
                </w:p>
              </w:tc>
              <w:tc>
                <w:tcPr>
                  <w:tcW w:w="1012" w:type="dxa"/>
                </w:tcPr>
                <w:p w14:paraId="5C315457"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€59,871</w:t>
                  </w:r>
                </w:p>
              </w:tc>
              <w:tc>
                <w:tcPr>
                  <w:tcW w:w="1012" w:type="dxa"/>
                </w:tcPr>
                <w:p w14:paraId="6B7D78FA"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€61,572</w:t>
                  </w:r>
                </w:p>
              </w:tc>
              <w:tc>
                <w:tcPr>
                  <w:tcW w:w="1012" w:type="dxa"/>
                </w:tcPr>
                <w:p w14:paraId="4796F3D3"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€64,767</w:t>
                  </w:r>
                </w:p>
              </w:tc>
              <w:tc>
                <w:tcPr>
                  <w:tcW w:w="1012" w:type="dxa"/>
                </w:tcPr>
                <w:p w14:paraId="0514B9CD"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€66,677</w:t>
                  </w:r>
                </w:p>
              </w:tc>
              <w:tc>
                <w:tcPr>
                  <w:tcW w:w="1012" w:type="dxa"/>
                </w:tcPr>
                <w:p w14:paraId="0728A047"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€69,056</w:t>
                  </w:r>
                </w:p>
              </w:tc>
              <w:tc>
                <w:tcPr>
                  <w:tcW w:w="1012" w:type="dxa"/>
                </w:tcPr>
                <w:p w14:paraId="3C997D1D"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€71,442</w:t>
                  </w:r>
                </w:p>
              </w:tc>
              <w:tc>
                <w:tcPr>
                  <w:tcW w:w="681" w:type="dxa"/>
                </w:tcPr>
                <w:p w14:paraId="676199A6"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LSIs</w:t>
                  </w:r>
                </w:p>
              </w:tc>
            </w:tr>
          </w:tbl>
          <w:p w14:paraId="7579E7C3" w14:textId="77777777" w:rsidR="0014001B" w:rsidRPr="00F83057" w:rsidRDefault="0014001B" w:rsidP="00F83057">
            <w:pPr>
              <w:spacing w:after="160" w:line="259" w:lineRule="auto"/>
              <w:jc w:val="both"/>
              <w:rPr>
                <w:rFonts w:ascii="Arial" w:hAnsi="Arial" w:cs="Arial"/>
                <w:sz w:val="22"/>
                <w:szCs w:val="22"/>
              </w:rPr>
            </w:pPr>
            <w:r w:rsidRPr="00F83057">
              <w:rPr>
                <w:rFonts w:ascii="Arial" w:hAnsi="Arial" w:cs="Arial"/>
                <w:sz w:val="22"/>
                <w:szCs w:val="22"/>
              </w:rPr>
              <w:t> (01.06.2026)</w:t>
            </w:r>
          </w:p>
          <w:p w14:paraId="36AF14D3" w14:textId="60BD0FCF" w:rsidR="007173A8" w:rsidRPr="00F83057" w:rsidRDefault="0014001B" w:rsidP="00F83057">
            <w:pPr>
              <w:pStyle w:val="Default"/>
              <w:jc w:val="both"/>
              <w:rPr>
                <w:rFonts w:ascii="Arial" w:hAnsi="Arial" w:cs="Arial"/>
                <w:sz w:val="22"/>
                <w:szCs w:val="22"/>
              </w:rPr>
            </w:pPr>
            <w:r w:rsidRPr="00F83057">
              <w:rPr>
                <w:rFonts w:ascii="Arial" w:hAnsi="Arial" w:cs="Arial"/>
                <w:b/>
                <w:bCs/>
                <w:color w:val="auto"/>
                <w:sz w:val="22"/>
                <w:szCs w:val="22"/>
              </w:rPr>
              <w:t>New appointees</w:t>
            </w:r>
            <w:r w:rsidRPr="00F83057">
              <w:rPr>
                <w:rFonts w:ascii="Arial" w:hAnsi="Arial" w:cs="Arial"/>
                <w:color w:val="auto"/>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4001B" w:rsidRPr="00AB559F" w14:paraId="2815BD60" w14:textId="77777777" w:rsidTr="006027C2">
        <w:trPr>
          <w:trHeight w:val="290"/>
        </w:trPr>
        <w:tc>
          <w:tcPr>
            <w:tcW w:w="2368" w:type="dxa"/>
          </w:tcPr>
          <w:p w14:paraId="349496AF" w14:textId="4CF2C3A0" w:rsidR="0014001B" w:rsidRPr="00BF08D5" w:rsidRDefault="0014001B" w:rsidP="0014001B">
            <w:pPr>
              <w:rPr>
                <w:rFonts w:ascii="Arial" w:hAnsi="Arial" w:cs="Arial"/>
                <w:b/>
                <w:bCs/>
                <w:sz w:val="22"/>
                <w:szCs w:val="22"/>
              </w:rPr>
            </w:pPr>
            <w:r w:rsidRPr="00BF08D5">
              <w:rPr>
                <w:rFonts w:ascii="Arial" w:hAnsi="Arial" w:cs="Arial"/>
                <w:b/>
                <w:bCs/>
                <w:sz w:val="22"/>
                <w:szCs w:val="22"/>
              </w:rPr>
              <w:t>Campaign Referenc</w:t>
            </w:r>
            <w:r>
              <w:rPr>
                <w:rFonts w:ascii="Arial" w:hAnsi="Arial" w:cs="Arial"/>
                <w:b/>
                <w:bCs/>
                <w:sz w:val="22"/>
                <w:szCs w:val="22"/>
              </w:rPr>
              <w:t>e</w:t>
            </w:r>
          </w:p>
        </w:tc>
        <w:tc>
          <w:tcPr>
            <w:tcW w:w="7839" w:type="dxa"/>
          </w:tcPr>
          <w:p w14:paraId="43658114" w14:textId="7104B215" w:rsidR="0014001B" w:rsidRPr="00A202AE" w:rsidRDefault="0014001B" w:rsidP="00F83057">
            <w:pPr>
              <w:jc w:val="both"/>
              <w:rPr>
                <w:sz w:val="22"/>
                <w:szCs w:val="22"/>
              </w:rPr>
            </w:pPr>
            <w:r w:rsidRPr="00A202AE">
              <w:rPr>
                <w:rFonts w:ascii="Arial" w:hAnsi="Arial" w:cs="Arial"/>
                <w:sz w:val="22"/>
                <w:szCs w:val="22"/>
              </w:rPr>
              <w:t>T&amp;T/</w:t>
            </w:r>
            <w:r w:rsidR="004112A4">
              <w:rPr>
                <w:rFonts w:ascii="Arial" w:hAnsi="Arial" w:cs="Arial"/>
                <w:sz w:val="22"/>
                <w:szCs w:val="22"/>
              </w:rPr>
              <w:t>53</w:t>
            </w:r>
            <w:r w:rsidR="00D26234">
              <w:rPr>
                <w:rFonts w:ascii="Arial" w:hAnsi="Arial" w:cs="Arial"/>
                <w:sz w:val="22"/>
                <w:szCs w:val="22"/>
              </w:rPr>
              <w:t>/26</w:t>
            </w:r>
            <w:r w:rsidR="008F5B9A" w:rsidRPr="00A202AE">
              <w:rPr>
                <w:rFonts w:ascii="Arial" w:hAnsi="Arial" w:cs="Arial"/>
                <w:sz w:val="22"/>
                <w:szCs w:val="22"/>
              </w:rPr>
              <w:t>.</w:t>
            </w:r>
          </w:p>
        </w:tc>
      </w:tr>
      <w:tr w:rsidR="0014001B" w:rsidRPr="00AB559F" w14:paraId="7B4AB9EC" w14:textId="77777777" w:rsidTr="006027C2">
        <w:trPr>
          <w:trHeight w:val="227"/>
        </w:trPr>
        <w:tc>
          <w:tcPr>
            <w:tcW w:w="2368" w:type="dxa"/>
          </w:tcPr>
          <w:p w14:paraId="04259679" w14:textId="3374DEC1" w:rsidR="0014001B" w:rsidRPr="00BF08D5" w:rsidRDefault="0014001B" w:rsidP="0014001B">
            <w:pPr>
              <w:rPr>
                <w:rFonts w:ascii="Arial" w:hAnsi="Arial" w:cs="Arial"/>
                <w:b/>
                <w:bCs/>
                <w:sz w:val="22"/>
                <w:szCs w:val="22"/>
              </w:rPr>
            </w:pPr>
            <w:r w:rsidRPr="00BF08D5">
              <w:rPr>
                <w:rFonts w:ascii="Arial" w:hAnsi="Arial" w:cs="Arial"/>
                <w:b/>
                <w:bCs/>
                <w:sz w:val="22"/>
                <w:szCs w:val="22"/>
              </w:rPr>
              <w:t>Closing Date</w:t>
            </w:r>
          </w:p>
        </w:tc>
        <w:tc>
          <w:tcPr>
            <w:tcW w:w="7839" w:type="dxa"/>
          </w:tcPr>
          <w:p w14:paraId="72247288" w14:textId="55BE9A6A" w:rsidR="0014001B" w:rsidRPr="00A202AE" w:rsidRDefault="004112A4" w:rsidP="00F83057">
            <w:pPr>
              <w:jc w:val="both"/>
              <w:rPr>
                <w:b/>
                <w:bCs/>
                <w:sz w:val="22"/>
                <w:szCs w:val="22"/>
              </w:rPr>
            </w:pPr>
            <w:r>
              <w:rPr>
                <w:rFonts w:ascii="Arial" w:hAnsi="Arial" w:cs="Arial"/>
                <w:b/>
                <w:bCs/>
                <w:sz w:val="22"/>
                <w:szCs w:val="22"/>
              </w:rPr>
              <w:t>Friday 18</w:t>
            </w:r>
            <w:r w:rsidRPr="004112A4">
              <w:rPr>
                <w:rFonts w:ascii="Arial" w:hAnsi="Arial" w:cs="Arial"/>
                <w:b/>
                <w:bCs/>
                <w:sz w:val="22"/>
                <w:szCs w:val="22"/>
                <w:vertAlign w:val="superscript"/>
              </w:rPr>
              <w:t>th</w:t>
            </w:r>
            <w:r>
              <w:rPr>
                <w:rFonts w:ascii="Arial" w:hAnsi="Arial" w:cs="Arial"/>
                <w:b/>
                <w:bCs/>
                <w:sz w:val="22"/>
                <w:szCs w:val="22"/>
              </w:rPr>
              <w:t xml:space="preserve"> September 2026</w:t>
            </w:r>
            <w:r w:rsidR="0014001B" w:rsidRPr="00A202AE">
              <w:rPr>
                <w:rFonts w:ascii="Arial" w:hAnsi="Arial" w:cs="Arial"/>
                <w:b/>
                <w:bCs/>
                <w:sz w:val="22"/>
                <w:szCs w:val="22"/>
              </w:rPr>
              <w:t xml:space="preserve"> @ 12 Noon</w:t>
            </w:r>
            <w:r w:rsidR="008F5B9A" w:rsidRPr="00A202AE">
              <w:rPr>
                <w:rFonts w:ascii="Arial" w:hAnsi="Arial" w:cs="Arial"/>
                <w:b/>
                <w:bCs/>
                <w:sz w:val="22"/>
                <w:szCs w:val="22"/>
              </w:rPr>
              <w:t>.</w:t>
            </w:r>
          </w:p>
        </w:tc>
      </w:tr>
      <w:tr w:rsidR="0014001B" w:rsidRPr="00AB559F" w14:paraId="171F5BF1" w14:textId="77777777" w:rsidTr="006027C2">
        <w:tc>
          <w:tcPr>
            <w:tcW w:w="2368" w:type="dxa"/>
          </w:tcPr>
          <w:p w14:paraId="7CCB8FF0" w14:textId="77777777" w:rsidR="0014001B" w:rsidRPr="00BF08D5" w:rsidRDefault="0014001B" w:rsidP="0014001B">
            <w:pPr>
              <w:rPr>
                <w:rFonts w:ascii="Arial" w:hAnsi="Arial" w:cs="Arial"/>
                <w:b/>
                <w:bCs/>
                <w:sz w:val="22"/>
                <w:szCs w:val="22"/>
              </w:rPr>
            </w:pPr>
            <w:r w:rsidRPr="00BF08D5">
              <w:rPr>
                <w:rFonts w:ascii="Arial" w:hAnsi="Arial" w:cs="Arial"/>
                <w:b/>
                <w:bCs/>
                <w:sz w:val="22"/>
                <w:szCs w:val="22"/>
              </w:rPr>
              <w:t>Proposed Interview Date (s)</w:t>
            </w:r>
          </w:p>
        </w:tc>
        <w:tc>
          <w:tcPr>
            <w:tcW w:w="7839" w:type="dxa"/>
          </w:tcPr>
          <w:p w14:paraId="59AA9EA6" w14:textId="77777777" w:rsidR="0014001B" w:rsidRPr="00F83057" w:rsidRDefault="0014001B" w:rsidP="00F83057">
            <w:pPr>
              <w:jc w:val="both"/>
              <w:rPr>
                <w:sz w:val="22"/>
                <w:szCs w:val="22"/>
              </w:rPr>
            </w:pPr>
            <w:r w:rsidRPr="00F83057">
              <w:rPr>
                <w:rFonts w:ascii="Arial" w:hAnsi="Arial" w:cs="Arial"/>
                <w:sz w:val="22"/>
                <w:szCs w:val="22"/>
              </w:rPr>
              <w:t>TBC</w:t>
            </w:r>
          </w:p>
          <w:p w14:paraId="33386FA2" w14:textId="77777777" w:rsidR="0014001B" w:rsidRPr="00F83057" w:rsidRDefault="0014001B" w:rsidP="00F83057">
            <w:pPr>
              <w:jc w:val="both"/>
              <w:rPr>
                <w:rFonts w:ascii="Arial" w:hAnsi="Arial" w:cs="Arial"/>
                <w:iCs/>
                <w:sz w:val="22"/>
                <w:szCs w:val="22"/>
              </w:rPr>
            </w:pPr>
          </w:p>
        </w:tc>
      </w:tr>
      <w:tr w:rsidR="007173A8" w:rsidRPr="00AB559F" w14:paraId="6D9075C7" w14:textId="77777777" w:rsidTr="006027C2">
        <w:tc>
          <w:tcPr>
            <w:tcW w:w="2368" w:type="dxa"/>
          </w:tcPr>
          <w:p w14:paraId="2916E7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Taking up Appointment</w:t>
            </w:r>
          </w:p>
        </w:tc>
        <w:tc>
          <w:tcPr>
            <w:tcW w:w="7839" w:type="dxa"/>
          </w:tcPr>
          <w:p w14:paraId="6ECDF081" w14:textId="205C13AA" w:rsidR="007173A8" w:rsidRPr="00F83057" w:rsidRDefault="007173A8" w:rsidP="00F83057">
            <w:pPr>
              <w:jc w:val="both"/>
              <w:rPr>
                <w:rFonts w:ascii="Arial" w:hAnsi="Arial" w:cs="Arial"/>
                <w:iCs/>
                <w:sz w:val="22"/>
                <w:szCs w:val="22"/>
              </w:rPr>
            </w:pPr>
            <w:r w:rsidRPr="00F83057">
              <w:rPr>
                <w:rFonts w:ascii="Arial" w:hAnsi="Arial" w:cs="Arial"/>
                <w:iCs/>
                <w:sz w:val="22"/>
                <w:szCs w:val="22"/>
              </w:rPr>
              <w:t xml:space="preserve">A start date will be indicated at </w:t>
            </w:r>
            <w:r w:rsidR="0014001B" w:rsidRPr="00F83057">
              <w:rPr>
                <w:rFonts w:ascii="Arial" w:hAnsi="Arial" w:cs="Arial"/>
                <w:iCs/>
                <w:sz w:val="22"/>
                <w:szCs w:val="22"/>
              </w:rPr>
              <w:t>contracting</w:t>
            </w:r>
            <w:r w:rsidRPr="00F83057">
              <w:rPr>
                <w:rFonts w:ascii="Arial" w:hAnsi="Arial" w:cs="Arial"/>
                <w:iCs/>
                <w:sz w:val="22"/>
                <w:szCs w:val="22"/>
              </w:rPr>
              <w:t xml:space="preserve"> stage.</w:t>
            </w:r>
          </w:p>
        </w:tc>
      </w:tr>
      <w:tr w:rsidR="007173A8" w:rsidRPr="00AB559F" w14:paraId="24E1E366" w14:textId="77777777" w:rsidTr="006027C2">
        <w:tc>
          <w:tcPr>
            <w:tcW w:w="2368" w:type="dxa"/>
          </w:tcPr>
          <w:p w14:paraId="5A03494E"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Organisational Area</w:t>
            </w:r>
          </w:p>
        </w:tc>
        <w:tc>
          <w:tcPr>
            <w:tcW w:w="7839" w:type="dxa"/>
          </w:tcPr>
          <w:p w14:paraId="24F319FD" w14:textId="73941258" w:rsidR="065413D2" w:rsidRPr="00F83057" w:rsidRDefault="065413D2" w:rsidP="00F83057">
            <w:pPr>
              <w:jc w:val="both"/>
              <w:rPr>
                <w:sz w:val="22"/>
                <w:szCs w:val="22"/>
              </w:rPr>
            </w:pPr>
            <w:r w:rsidRPr="00F83057">
              <w:rPr>
                <w:rFonts w:ascii="Arial" w:eastAsia="Arial" w:hAnsi="Arial" w:cs="Arial"/>
                <w:color w:val="000000" w:themeColor="text1"/>
                <w:sz w:val="22"/>
                <w:szCs w:val="22"/>
                <w:lang w:val="en-IE"/>
              </w:rPr>
              <w:t xml:space="preserve">Technology &amp; Transformation – </w:t>
            </w:r>
            <w:r w:rsidR="00B920D9">
              <w:rPr>
                <w:rFonts w:ascii="Arial" w:eastAsia="Arial" w:hAnsi="Arial" w:cs="Arial"/>
                <w:color w:val="000000" w:themeColor="text1"/>
                <w:sz w:val="22"/>
                <w:szCs w:val="22"/>
                <w:lang w:val="en-IE"/>
              </w:rPr>
              <w:t>iPMS</w:t>
            </w:r>
          </w:p>
          <w:p w14:paraId="28717D55" w14:textId="77777777" w:rsidR="007173A8" w:rsidRPr="00F83057" w:rsidRDefault="007173A8" w:rsidP="00F83057">
            <w:pPr>
              <w:autoSpaceDE w:val="0"/>
              <w:autoSpaceDN w:val="0"/>
              <w:adjustRightInd w:val="0"/>
              <w:spacing w:line="240" w:lineRule="atLeast"/>
              <w:jc w:val="both"/>
              <w:rPr>
                <w:rFonts w:ascii="Arial" w:hAnsi="Arial" w:cs="Arial"/>
                <w:sz w:val="22"/>
                <w:szCs w:val="22"/>
                <w:lang w:val="en-IE" w:eastAsia="en-IE"/>
              </w:rPr>
            </w:pPr>
          </w:p>
        </w:tc>
      </w:tr>
      <w:tr w:rsidR="007173A8" w:rsidRPr="00AB559F" w14:paraId="1EE03FCF" w14:textId="77777777" w:rsidTr="006027C2">
        <w:tc>
          <w:tcPr>
            <w:tcW w:w="2368" w:type="dxa"/>
          </w:tcPr>
          <w:p w14:paraId="3360D1AC" w14:textId="77777777" w:rsidR="007173A8" w:rsidRPr="00BF08D5" w:rsidRDefault="007173A8" w:rsidP="007173A8">
            <w:pPr>
              <w:rPr>
                <w:rFonts w:ascii="Arial" w:hAnsi="Arial" w:cs="Arial"/>
                <w:b/>
                <w:bCs/>
                <w:sz w:val="22"/>
                <w:szCs w:val="22"/>
              </w:rPr>
            </w:pPr>
            <w:r w:rsidRPr="006467A1">
              <w:rPr>
                <w:rFonts w:ascii="Arial" w:hAnsi="Arial" w:cs="Arial"/>
                <w:b/>
                <w:bCs/>
                <w:sz w:val="22"/>
                <w:szCs w:val="22"/>
              </w:rPr>
              <w:t>Location of Post</w:t>
            </w:r>
          </w:p>
        </w:tc>
        <w:tc>
          <w:tcPr>
            <w:tcW w:w="7839" w:type="dxa"/>
          </w:tcPr>
          <w:p w14:paraId="78F18521" w14:textId="58459239" w:rsidR="00574968" w:rsidRPr="00CB3AB2" w:rsidRDefault="00574968" w:rsidP="00574968">
            <w:pPr>
              <w:pStyle w:val="xxmsonormal"/>
              <w:rPr>
                <w:rFonts w:ascii="Arial" w:eastAsia="Calibri" w:hAnsi="Arial" w:cs="Arial"/>
                <w:lang w:val="en-GB" w:eastAsia="en-US"/>
              </w:rPr>
            </w:pPr>
            <w:r w:rsidRPr="00CB3AB2">
              <w:rPr>
                <w:rFonts w:ascii="Arial" w:eastAsia="Calibri" w:hAnsi="Arial" w:cs="Arial"/>
                <w:lang w:val="en-GB" w:eastAsia="en-US"/>
              </w:rPr>
              <w:t xml:space="preserve">There </w:t>
            </w:r>
            <w:r>
              <w:rPr>
                <w:rFonts w:ascii="Arial" w:eastAsia="Calibri" w:hAnsi="Arial" w:cs="Arial"/>
                <w:lang w:val="en-GB" w:eastAsia="en-US"/>
              </w:rPr>
              <w:t>is one</w:t>
            </w:r>
            <w:r w:rsidRPr="00CB3AB2">
              <w:rPr>
                <w:rFonts w:ascii="Arial" w:eastAsia="Calibri" w:hAnsi="Arial" w:cs="Arial"/>
                <w:lang w:val="en-GB" w:eastAsia="en-US"/>
              </w:rPr>
              <w:t xml:space="preserve"> specified purpose whole time vacancies available for an estimated initial period of </w:t>
            </w:r>
            <w:r w:rsidR="006467A1">
              <w:rPr>
                <w:rFonts w:ascii="Arial" w:eastAsia="Calibri" w:hAnsi="Arial" w:cs="Arial"/>
                <w:lang w:val="en-GB" w:eastAsia="en-US"/>
              </w:rPr>
              <w:t>24</w:t>
            </w:r>
            <w:r w:rsidRPr="00CB3AB2">
              <w:rPr>
                <w:rFonts w:ascii="Arial" w:eastAsia="Calibri" w:hAnsi="Arial" w:cs="Arial"/>
                <w:lang w:val="en-GB" w:eastAsia="en-US"/>
              </w:rPr>
              <w:t xml:space="preserve"> months.</w:t>
            </w:r>
          </w:p>
          <w:p w14:paraId="648D30C2" w14:textId="77777777" w:rsidR="00574968" w:rsidRPr="00CB3AB2" w:rsidRDefault="00574968" w:rsidP="00574968">
            <w:pPr>
              <w:pStyle w:val="xxmsonormal"/>
              <w:rPr>
                <w:rFonts w:ascii="Arial" w:eastAsia="Calibri" w:hAnsi="Arial" w:cs="Arial"/>
                <w:lang w:val="en-GB" w:eastAsia="en-US"/>
              </w:rPr>
            </w:pPr>
            <w:r w:rsidRPr="00CB3AB2">
              <w:rPr>
                <w:rFonts w:ascii="Arial" w:eastAsia="Calibri" w:hAnsi="Arial" w:cs="Arial"/>
                <w:lang w:val="en-GB" w:eastAsia="en-US"/>
              </w:rPr>
              <w:t> </w:t>
            </w:r>
          </w:p>
          <w:p w14:paraId="1794605D" w14:textId="77777777" w:rsidR="00574968" w:rsidRPr="00CB3AB2" w:rsidRDefault="00574968" w:rsidP="00574968">
            <w:pPr>
              <w:pStyle w:val="xxmsonormal"/>
              <w:rPr>
                <w:rFonts w:ascii="Arial" w:eastAsia="Calibri" w:hAnsi="Arial" w:cs="Arial"/>
                <w:lang w:val="en-GB" w:eastAsia="en-US"/>
              </w:rPr>
            </w:pPr>
            <w:r w:rsidRPr="00CB3AB2">
              <w:rPr>
                <w:rFonts w:ascii="Arial" w:eastAsia="Calibri" w:hAnsi="Arial" w:cs="Arial"/>
                <w:lang w:val="en-GB" w:eastAsia="en-US"/>
              </w:rPr>
              <w:t xml:space="preserve">The successful candidate will be based initially- </w:t>
            </w:r>
          </w:p>
          <w:p w14:paraId="32419A1D" w14:textId="77777777" w:rsidR="00574968" w:rsidRDefault="00574968" w:rsidP="00574968">
            <w:pPr>
              <w:pStyle w:val="xxmsonormal"/>
              <w:rPr>
                <w:rFonts w:ascii="Arial" w:eastAsia="Calibri" w:hAnsi="Arial" w:cs="Arial"/>
                <w:lang w:val="en-GB" w:eastAsia="en-US"/>
              </w:rPr>
            </w:pPr>
            <w:r w:rsidRPr="00804DB0">
              <w:rPr>
                <w:rFonts w:ascii="Arial" w:eastAsia="Calibri" w:hAnsi="Arial" w:cs="Arial"/>
                <w:lang w:val="en-GB" w:eastAsia="en-US"/>
              </w:rPr>
              <w:t xml:space="preserve">St. Columcille’s Hospital </w:t>
            </w:r>
            <w:proofErr w:type="spellStart"/>
            <w:r w:rsidRPr="00804DB0">
              <w:rPr>
                <w:rFonts w:ascii="Arial" w:eastAsia="Calibri" w:hAnsi="Arial" w:cs="Arial"/>
                <w:lang w:val="en-GB" w:eastAsia="en-US"/>
              </w:rPr>
              <w:t>Louglinstown</w:t>
            </w:r>
            <w:proofErr w:type="spellEnd"/>
          </w:p>
          <w:p w14:paraId="19C22B92" w14:textId="77777777" w:rsidR="00574968" w:rsidRPr="004E654B" w:rsidRDefault="00574968" w:rsidP="00574968">
            <w:pPr>
              <w:pStyle w:val="xxmsonormal"/>
              <w:rPr>
                <w:rFonts w:ascii="Arial" w:eastAsia="Calibri" w:hAnsi="Arial" w:cs="Arial"/>
                <w:i/>
                <w:iCs/>
                <w:lang w:val="en-GB" w:eastAsia="en-US"/>
              </w:rPr>
            </w:pPr>
            <w:r w:rsidRPr="004E654B">
              <w:rPr>
                <w:rFonts w:ascii="Arial" w:eastAsia="Calibri" w:hAnsi="Arial" w:cs="Arial"/>
                <w:i/>
                <w:iCs/>
                <w:lang w:val="en-GB" w:eastAsia="en-US"/>
              </w:rPr>
              <w:t xml:space="preserve">Ospidéal Naomh Colm Cille, Baile Uí </w:t>
            </w:r>
            <w:proofErr w:type="spellStart"/>
            <w:r w:rsidRPr="004E654B">
              <w:rPr>
                <w:rFonts w:ascii="Arial" w:eastAsia="Calibri" w:hAnsi="Arial" w:cs="Arial"/>
                <w:i/>
                <w:iCs/>
                <w:lang w:val="en-GB" w:eastAsia="en-US"/>
              </w:rPr>
              <w:t>Lachnáin</w:t>
            </w:r>
            <w:proofErr w:type="spellEnd"/>
          </w:p>
          <w:p w14:paraId="490E3C22" w14:textId="77777777" w:rsidR="00574968" w:rsidRPr="00CB3AB2" w:rsidRDefault="00574968" w:rsidP="00574968">
            <w:pPr>
              <w:pStyle w:val="xxmsonormal"/>
              <w:rPr>
                <w:rFonts w:ascii="Arial" w:eastAsia="Calibri" w:hAnsi="Arial" w:cs="Arial"/>
                <w:lang w:val="en-GB" w:eastAsia="en-US"/>
              </w:rPr>
            </w:pPr>
          </w:p>
          <w:p w14:paraId="29FB0AF6" w14:textId="626CAA3D" w:rsidR="004528C9" w:rsidRPr="00E06302" w:rsidRDefault="00574968" w:rsidP="006467A1">
            <w:pPr>
              <w:pStyle w:val="Default"/>
              <w:rPr>
                <w:rFonts w:ascii="Arial" w:hAnsi="Arial" w:cs="Arial"/>
                <w:spacing w:val="-3"/>
                <w:sz w:val="22"/>
                <w:szCs w:val="22"/>
              </w:rPr>
            </w:pPr>
            <w:r w:rsidRPr="00CB3AB2">
              <w:rPr>
                <w:rFonts w:ascii="Arial" w:hAnsi="Arial" w:cs="Arial"/>
                <w:spacing w:val="-3"/>
                <w:sz w:val="22"/>
                <w:szCs w:val="22"/>
              </w:rPr>
              <w:t xml:space="preserve">A panel may be created for the post from which specified purpose vacancies of full or </w:t>
            </w:r>
            <w:proofErr w:type="gramStart"/>
            <w:r w:rsidRPr="00CB3AB2">
              <w:rPr>
                <w:rFonts w:ascii="Arial" w:hAnsi="Arial" w:cs="Arial"/>
                <w:spacing w:val="-3"/>
                <w:sz w:val="22"/>
                <w:szCs w:val="22"/>
              </w:rPr>
              <w:t>part time</w:t>
            </w:r>
            <w:proofErr w:type="gramEnd"/>
            <w:r w:rsidRPr="00CB3AB2">
              <w:rPr>
                <w:rFonts w:ascii="Arial" w:hAnsi="Arial" w:cs="Arial"/>
                <w:spacing w:val="-3"/>
                <w:sz w:val="22"/>
                <w:szCs w:val="22"/>
              </w:rPr>
              <w:t xml:space="preserve"> duration may be filled.</w:t>
            </w:r>
            <w:r w:rsidR="004528C9" w:rsidRPr="004528C9">
              <w:rPr>
                <w:rFonts w:ascii="Arial" w:hAnsi="Arial" w:cs="Arial"/>
                <w:spacing w:val="-3"/>
                <w:sz w:val="22"/>
                <w:szCs w:val="22"/>
              </w:rPr>
              <w:t xml:space="preserve"> </w:t>
            </w:r>
          </w:p>
        </w:tc>
      </w:tr>
      <w:tr w:rsidR="007173A8" w:rsidRPr="00AB559F" w14:paraId="10455A10" w14:textId="77777777" w:rsidTr="006027C2">
        <w:tc>
          <w:tcPr>
            <w:tcW w:w="2368" w:type="dxa"/>
          </w:tcPr>
          <w:p w14:paraId="1BFCA3C5"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Informal Enquiries</w:t>
            </w:r>
          </w:p>
        </w:tc>
        <w:tc>
          <w:tcPr>
            <w:tcW w:w="7839" w:type="dxa"/>
          </w:tcPr>
          <w:p w14:paraId="365D53F9" w14:textId="49675727" w:rsidR="0014001B" w:rsidRPr="00F83057" w:rsidRDefault="0014001B" w:rsidP="00497782">
            <w:pPr>
              <w:autoSpaceDE w:val="0"/>
              <w:autoSpaceDN w:val="0"/>
              <w:adjustRightInd w:val="0"/>
              <w:spacing w:line="240" w:lineRule="atLeast"/>
              <w:jc w:val="both"/>
              <w:rPr>
                <w:rFonts w:ascii="Arial" w:hAnsi="Arial" w:cs="Arial"/>
                <w:sz w:val="22"/>
                <w:szCs w:val="22"/>
              </w:rPr>
            </w:pPr>
            <w:r w:rsidRPr="00F83057">
              <w:rPr>
                <w:rFonts w:ascii="Arial" w:hAnsi="Arial" w:cs="Arial"/>
                <w:sz w:val="22"/>
                <w:szCs w:val="22"/>
              </w:rPr>
              <w:t>Campaign Lead:</w:t>
            </w:r>
            <w:r w:rsidR="00D46303">
              <w:rPr>
                <w:rFonts w:ascii="Arial" w:hAnsi="Arial" w:cs="Arial"/>
                <w:sz w:val="22"/>
                <w:szCs w:val="22"/>
              </w:rPr>
              <w:t xml:space="preserve"> </w:t>
            </w:r>
            <w:r w:rsidR="004112A4">
              <w:rPr>
                <w:rFonts w:ascii="Arial" w:hAnsi="Arial" w:cs="Arial"/>
                <w:sz w:val="22"/>
                <w:szCs w:val="22"/>
              </w:rPr>
              <w:t>Roisin Shaw</w:t>
            </w:r>
          </w:p>
          <w:p w14:paraId="6C2CDDC9" w14:textId="356B4802" w:rsidR="007173A8" w:rsidRPr="00F83057" w:rsidRDefault="0014001B" w:rsidP="00497782">
            <w:pPr>
              <w:pStyle w:val="Default"/>
              <w:jc w:val="both"/>
              <w:rPr>
                <w:rFonts w:ascii="Arial" w:eastAsia="Arial" w:hAnsi="Arial" w:cs="Arial"/>
                <w:sz w:val="22"/>
                <w:szCs w:val="22"/>
              </w:rPr>
            </w:pPr>
            <w:r w:rsidRPr="00F83057">
              <w:rPr>
                <w:rFonts w:ascii="Arial" w:hAnsi="Arial" w:cs="Arial"/>
                <w:sz w:val="22"/>
                <w:szCs w:val="22"/>
              </w:rPr>
              <w:t xml:space="preserve">Email: </w:t>
            </w:r>
            <w:hyperlink r:id="rId11" w:history="1">
              <w:r w:rsidRPr="00F83057">
                <w:rPr>
                  <w:rStyle w:val="Hyperlink"/>
                  <w:rFonts w:ascii="Arial" w:hAnsi="Arial" w:cs="Arial"/>
                  <w:sz w:val="22"/>
                  <w:szCs w:val="22"/>
                </w:rPr>
                <w:t>recruitment.TechnologyAndTransformation@hse.ie</w:t>
              </w:r>
            </w:hyperlink>
          </w:p>
        </w:tc>
      </w:tr>
      <w:tr w:rsidR="0014001B" w:rsidRPr="00AB559F" w14:paraId="584A5D22" w14:textId="77777777" w:rsidTr="006027C2">
        <w:tc>
          <w:tcPr>
            <w:tcW w:w="2368" w:type="dxa"/>
          </w:tcPr>
          <w:p w14:paraId="34D1DA9A" w14:textId="3E287F1E" w:rsidR="0014001B" w:rsidRPr="00BF08D5" w:rsidRDefault="0014001B" w:rsidP="0014001B">
            <w:pPr>
              <w:rPr>
                <w:rFonts w:ascii="Arial" w:hAnsi="Arial" w:cs="Arial"/>
                <w:b/>
                <w:bCs/>
                <w:sz w:val="22"/>
                <w:szCs w:val="22"/>
              </w:rPr>
            </w:pPr>
            <w:r w:rsidRPr="0034358E">
              <w:rPr>
                <w:rFonts w:ascii="Arial" w:hAnsi="Arial" w:cs="Arial"/>
                <w:b/>
                <w:bCs/>
                <w:sz w:val="22"/>
                <w:szCs w:val="22"/>
              </w:rPr>
              <w:t>Reasonable Accommodation</w:t>
            </w:r>
          </w:p>
        </w:tc>
        <w:tc>
          <w:tcPr>
            <w:tcW w:w="7839" w:type="dxa"/>
          </w:tcPr>
          <w:p w14:paraId="71BC1A50" w14:textId="30D83B1B" w:rsidR="0014001B" w:rsidRPr="00F83057" w:rsidRDefault="0014001B" w:rsidP="00497782">
            <w:pPr>
              <w:autoSpaceDE w:val="0"/>
              <w:autoSpaceDN w:val="0"/>
              <w:adjustRightInd w:val="0"/>
              <w:spacing w:line="240" w:lineRule="atLeast"/>
              <w:jc w:val="both"/>
              <w:rPr>
                <w:rFonts w:ascii="Arial" w:hAnsi="Arial" w:cs="Arial"/>
                <w:sz w:val="22"/>
                <w:szCs w:val="22"/>
              </w:rPr>
            </w:pPr>
            <w:r w:rsidRPr="00F83057">
              <w:rPr>
                <w:rFonts w:ascii="Arial" w:hAnsi="Arial" w:cs="Arial"/>
                <w:sz w:val="22"/>
                <w:szCs w:val="22"/>
              </w:rPr>
              <w:t xml:space="preserve">Candidates who require a Reasonable Accommodation/s to support their participation, at any stage, in the recruitment and selection process, should email, </w:t>
            </w:r>
            <w:r w:rsidR="004112A4" w:rsidRPr="00556689">
              <w:rPr>
                <w:rFonts w:ascii="Arial" w:hAnsi="Arial" w:cs="Arial"/>
                <w:sz w:val="22"/>
                <w:szCs w:val="22"/>
              </w:rPr>
              <w:t xml:space="preserve">Roisin Shaw, </w:t>
            </w:r>
            <w:r w:rsidRPr="00556689">
              <w:rPr>
                <w:rFonts w:ascii="Arial" w:hAnsi="Arial" w:cs="Arial"/>
                <w:sz w:val="22"/>
                <w:szCs w:val="22"/>
              </w:rPr>
              <w:t>Email</w:t>
            </w:r>
            <w:r w:rsidRPr="00F83057">
              <w:rPr>
                <w:rFonts w:ascii="Arial" w:hAnsi="Arial" w:cs="Arial"/>
                <w:sz w:val="22"/>
                <w:szCs w:val="22"/>
              </w:rPr>
              <w:t xml:space="preserve">: </w:t>
            </w:r>
            <w:hyperlink r:id="rId12" w:history="1">
              <w:r w:rsidRPr="00F83057">
                <w:rPr>
                  <w:rStyle w:val="Hyperlink"/>
                  <w:rFonts w:ascii="Arial" w:hAnsi="Arial" w:cs="Arial"/>
                  <w:color w:val="auto"/>
                  <w:sz w:val="22"/>
                  <w:szCs w:val="22"/>
                </w:rPr>
                <w:t>recruitment.TechnologyAndTransformation@hse.ie</w:t>
              </w:r>
            </w:hyperlink>
            <w:r w:rsidRPr="00F83057">
              <w:rPr>
                <w:rFonts w:ascii="Arial" w:hAnsi="Arial" w:cs="Arial"/>
                <w:sz w:val="22"/>
                <w:szCs w:val="22"/>
              </w:rPr>
              <w:t xml:space="preserve"> </w:t>
            </w:r>
          </w:p>
        </w:tc>
      </w:tr>
      <w:tr w:rsidR="007173A8" w:rsidRPr="00AB559F" w14:paraId="6B602E81" w14:textId="77777777" w:rsidTr="006027C2">
        <w:tc>
          <w:tcPr>
            <w:tcW w:w="2368" w:type="dxa"/>
          </w:tcPr>
          <w:p w14:paraId="4F9CDC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Details of Service</w:t>
            </w:r>
          </w:p>
          <w:p w14:paraId="3C9DFC55" w14:textId="77777777" w:rsidR="007173A8" w:rsidRDefault="007173A8" w:rsidP="007173A8">
            <w:pPr>
              <w:rPr>
                <w:rFonts w:ascii="Arial" w:hAnsi="Arial" w:cs="Arial"/>
                <w:b/>
                <w:bCs/>
                <w:sz w:val="22"/>
                <w:szCs w:val="22"/>
              </w:rPr>
            </w:pPr>
          </w:p>
          <w:p w14:paraId="7C399C42" w14:textId="77777777" w:rsidR="00556689" w:rsidRPr="00556689" w:rsidRDefault="00556689" w:rsidP="00556689">
            <w:pPr>
              <w:rPr>
                <w:rFonts w:ascii="Arial" w:hAnsi="Arial" w:cs="Arial"/>
                <w:sz w:val="22"/>
                <w:szCs w:val="22"/>
              </w:rPr>
            </w:pPr>
          </w:p>
          <w:p w14:paraId="4BE39AA2" w14:textId="77777777" w:rsidR="00556689" w:rsidRPr="00556689" w:rsidRDefault="00556689" w:rsidP="00556689">
            <w:pPr>
              <w:rPr>
                <w:rFonts w:ascii="Arial" w:hAnsi="Arial" w:cs="Arial"/>
                <w:sz w:val="22"/>
                <w:szCs w:val="22"/>
              </w:rPr>
            </w:pPr>
          </w:p>
          <w:p w14:paraId="7E5F86C1" w14:textId="77777777" w:rsidR="00556689" w:rsidRPr="00556689" w:rsidRDefault="00556689" w:rsidP="00556689">
            <w:pPr>
              <w:rPr>
                <w:rFonts w:ascii="Arial" w:hAnsi="Arial" w:cs="Arial"/>
                <w:sz w:val="22"/>
                <w:szCs w:val="22"/>
              </w:rPr>
            </w:pPr>
          </w:p>
          <w:p w14:paraId="6B162980" w14:textId="77777777" w:rsidR="00556689" w:rsidRPr="00556689" w:rsidRDefault="00556689" w:rsidP="00556689">
            <w:pPr>
              <w:rPr>
                <w:rFonts w:ascii="Arial" w:hAnsi="Arial" w:cs="Arial"/>
                <w:sz w:val="22"/>
                <w:szCs w:val="22"/>
              </w:rPr>
            </w:pPr>
          </w:p>
          <w:p w14:paraId="3F304D6C" w14:textId="77777777" w:rsidR="00556689" w:rsidRPr="00556689" w:rsidRDefault="00556689" w:rsidP="00556689">
            <w:pPr>
              <w:rPr>
                <w:rFonts w:ascii="Arial" w:hAnsi="Arial" w:cs="Arial"/>
                <w:sz w:val="22"/>
                <w:szCs w:val="22"/>
              </w:rPr>
            </w:pPr>
          </w:p>
          <w:p w14:paraId="7E69710B" w14:textId="77777777" w:rsidR="00556689" w:rsidRPr="00556689" w:rsidRDefault="00556689" w:rsidP="00556689">
            <w:pPr>
              <w:rPr>
                <w:rFonts w:ascii="Arial" w:hAnsi="Arial" w:cs="Arial"/>
                <w:sz w:val="22"/>
                <w:szCs w:val="22"/>
              </w:rPr>
            </w:pPr>
          </w:p>
          <w:p w14:paraId="02EB6C98" w14:textId="77777777" w:rsidR="00556689" w:rsidRPr="00556689" w:rsidRDefault="00556689" w:rsidP="00556689">
            <w:pPr>
              <w:rPr>
                <w:rFonts w:ascii="Arial" w:hAnsi="Arial" w:cs="Arial"/>
                <w:sz w:val="22"/>
                <w:szCs w:val="22"/>
              </w:rPr>
            </w:pPr>
          </w:p>
          <w:p w14:paraId="676A4B78" w14:textId="77777777" w:rsidR="00556689" w:rsidRPr="00556689" w:rsidRDefault="00556689" w:rsidP="00556689">
            <w:pPr>
              <w:rPr>
                <w:rFonts w:ascii="Arial" w:hAnsi="Arial" w:cs="Arial"/>
                <w:sz w:val="22"/>
                <w:szCs w:val="22"/>
              </w:rPr>
            </w:pPr>
          </w:p>
          <w:p w14:paraId="2AA8ADA7" w14:textId="77777777" w:rsidR="00556689" w:rsidRPr="00556689" w:rsidRDefault="00556689" w:rsidP="00556689">
            <w:pPr>
              <w:rPr>
                <w:rFonts w:ascii="Arial" w:hAnsi="Arial" w:cs="Arial"/>
                <w:sz w:val="22"/>
                <w:szCs w:val="22"/>
              </w:rPr>
            </w:pPr>
          </w:p>
          <w:p w14:paraId="2CD629BB" w14:textId="77777777" w:rsidR="00556689" w:rsidRPr="00556689" w:rsidRDefault="00556689" w:rsidP="00556689">
            <w:pPr>
              <w:rPr>
                <w:rFonts w:ascii="Arial" w:hAnsi="Arial" w:cs="Arial"/>
                <w:sz w:val="22"/>
                <w:szCs w:val="22"/>
              </w:rPr>
            </w:pPr>
          </w:p>
          <w:p w14:paraId="71F5ECAF" w14:textId="77777777" w:rsidR="00556689" w:rsidRPr="00556689" w:rsidRDefault="00556689" w:rsidP="00556689">
            <w:pPr>
              <w:rPr>
                <w:rFonts w:ascii="Arial" w:hAnsi="Arial" w:cs="Arial"/>
                <w:sz w:val="22"/>
                <w:szCs w:val="22"/>
              </w:rPr>
            </w:pPr>
          </w:p>
          <w:p w14:paraId="4FD60908" w14:textId="77777777" w:rsidR="00556689" w:rsidRPr="00556689" w:rsidRDefault="00556689" w:rsidP="00556689">
            <w:pPr>
              <w:jc w:val="right"/>
              <w:rPr>
                <w:rFonts w:ascii="Arial" w:hAnsi="Arial" w:cs="Arial"/>
                <w:sz w:val="22"/>
                <w:szCs w:val="22"/>
              </w:rPr>
            </w:pPr>
          </w:p>
        </w:tc>
        <w:tc>
          <w:tcPr>
            <w:tcW w:w="7839" w:type="dxa"/>
          </w:tcPr>
          <w:p w14:paraId="0B23572C" w14:textId="77777777" w:rsidR="0014001B" w:rsidRPr="00F83057" w:rsidRDefault="0014001B" w:rsidP="00497782">
            <w:pPr>
              <w:jc w:val="both"/>
              <w:rPr>
                <w:rFonts w:ascii="Arial" w:hAnsi="Arial" w:cs="Arial"/>
                <w:sz w:val="22"/>
                <w:szCs w:val="22"/>
              </w:rPr>
            </w:pPr>
            <w:r w:rsidRPr="00F83057">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65D3F9F1" w14:textId="77777777" w:rsidR="0014001B" w:rsidRPr="00F83057" w:rsidRDefault="0014001B" w:rsidP="00497782">
            <w:pPr>
              <w:jc w:val="both"/>
              <w:rPr>
                <w:rFonts w:ascii="Arial" w:hAnsi="Arial" w:cs="Arial"/>
                <w:sz w:val="22"/>
                <w:szCs w:val="22"/>
              </w:rPr>
            </w:pPr>
          </w:p>
          <w:p w14:paraId="10286CEB" w14:textId="77777777" w:rsidR="0014001B" w:rsidRDefault="0014001B" w:rsidP="00497782">
            <w:pPr>
              <w:jc w:val="both"/>
              <w:rPr>
                <w:rFonts w:ascii="Arial" w:hAnsi="Arial" w:cs="Arial"/>
                <w:sz w:val="22"/>
                <w:szCs w:val="22"/>
              </w:rPr>
            </w:pPr>
            <w:r w:rsidRPr="00F83057">
              <w:rPr>
                <w:rFonts w:ascii="Arial" w:hAnsi="Arial" w:cs="Arial"/>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w:t>
            </w:r>
            <w:r w:rsidRPr="00F83057">
              <w:rPr>
                <w:rFonts w:ascii="Arial" w:hAnsi="Arial" w:cs="Arial"/>
                <w:sz w:val="22"/>
                <w:szCs w:val="22"/>
              </w:rPr>
              <w:lastRenderedPageBreak/>
              <w:t>operations across the health system including a strong cyber security and data management capability.</w:t>
            </w:r>
          </w:p>
          <w:p w14:paraId="6BC43BB5" w14:textId="77777777" w:rsidR="00B4485D" w:rsidRPr="00F83057" w:rsidRDefault="00B4485D" w:rsidP="00497782">
            <w:pPr>
              <w:jc w:val="both"/>
              <w:rPr>
                <w:rFonts w:ascii="Arial" w:hAnsi="Arial" w:cs="Arial"/>
                <w:sz w:val="22"/>
                <w:szCs w:val="22"/>
              </w:rPr>
            </w:pPr>
          </w:p>
          <w:p w14:paraId="4FA79732" w14:textId="54C3EFAC" w:rsidR="007173A8" w:rsidRPr="00D26234" w:rsidRDefault="0014001B" w:rsidP="00497782">
            <w:pPr>
              <w:jc w:val="both"/>
              <w:rPr>
                <w:rFonts w:ascii="Arial" w:hAnsi="Arial" w:cs="Arial"/>
                <w:sz w:val="22"/>
                <w:szCs w:val="22"/>
              </w:rPr>
            </w:pPr>
            <w:r w:rsidRPr="00F83057">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tc>
      </w:tr>
      <w:tr w:rsidR="007173A8" w:rsidRPr="00AB559F" w14:paraId="45DDB328" w14:textId="77777777" w:rsidTr="006027C2">
        <w:tc>
          <w:tcPr>
            <w:tcW w:w="2368" w:type="dxa"/>
          </w:tcPr>
          <w:p w14:paraId="63E506CB" w14:textId="77777777" w:rsidR="007173A8" w:rsidRPr="00BF08D5" w:rsidRDefault="007173A8" w:rsidP="007173A8">
            <w:pPr>
              <w:rPr>
                <w:rFonts w:ascii="Arial" w:hAnsi="Arial" w:cs="Arial"/>
                <w:b/>
                <w:bCs/>
                <w:sz w:val="22"/>
                <w:szCs w:val="22"/>
              </w:rPr>
            </w:pPr>
            <w:r w:rsidRPr="006467A1">
              <w:rPr>
                <w:rFonts w:ascii="Arial" w:hAnsi="Arial" w:cs="Arial"/>
                <w:b/>
                <w:bCs/>
                <w:sz w:val="22"/>
                <w:szCs w:val="22"/>
              </w:rPr>
              <w:lastRenderedPageBreak/>
              <w:t>Reporting Relationship</w:t>
            </w:r>
          </w:p>
        </w:tc>
        <w:tc>
          <w:tcPr>
            <w:tcW w:w="7839" w:type="dxa"/>
          </w:tcPr>
          <w:p w14:paraId="66DCF631" w14:textId="4689668F" w:rsidR="00D46303" w:rsidRPr="00F83057" w:rsidRDefault="006467A1" w:rsidP="00497782">
            <w:pPr>
              <w:jc w:val="both"/>
              <w:rPr>
                <w:rFonts w:ascii="Arial" w:hAnsi="Arial" w:cs="Arial"/>
                <w:sz w:val="22"/>
                <w:szCs w:val="22"/>
              </w:rPr>
            </w:pPr>
            <w:r w:rsidRPr="00CB3AB2">
              <w:rPr>
                <w:rFonts w:ascii="Arial" w:hAnsi="Arial" w:cs="Arial"/>
                <w:sz w:val="22"/>
                <w:szCs w:val="22"/>
              </w:rPr>
              <w:t>Reporting to the iPM</w:t>
            </w:r>
            <w:r>
              <w:rPr>
                <w:rFonts w:ascii="Arial" w:hAnsi="Arial" w:cs="Arial"/>
                <w:sz w:val="22"/>
                <w:szCs w:val="22"/>
              </w:rPr>
              <w:t>S</w:t>
            </w:r>
            <w:r w:rsidRPr="00CB3AB2">
              <w:rPr>
                <w:rFonts w:ascii="Arial" w:hAnsi="Arial" w:cs="Arial"/>
                <w:sz w:val="22"/>
                <w:szCs w:val="22"/>
              </w:rPr>
              <w:t xml:space="preserve"> Site Lead</w:t>
            </w:r>
          </w:p>
        </w:tc>
      </w:tr>
      <w:tr w:rsidR="007173A8" w:rsidRPr="00AB559F" w14:paraId="13C64190" w14:textId="77777777" w:rsidTr="006027C2">
        <w:tc>
          <w:tcPr>
            <w:tcW w:w="2368" w:type="dxa"/>
          </w:tcPr>
          <w:p w14:paraId="652EDAF3"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Purpose of the Post </w:t>
            </w:r>
          </w:p>
          <w:p w14:paraId="519278D0" w14:textId="77777777" w:rsidR="007173A8" w:rsidRPr="00BF08D5" w:rsidRDefault="007173A8" w:rsidP="007173A8">
            <w:pPr>
              <w:rPr>
                <w:rFonts w:ascii="Arial" w:hAnsi="Arial" w:cs="Arial"/>
                <w:b/>
                <w:bCs/>
                <w:sz w:val="22"/>
                <w:szCs w:val="22"/>
              </w:rPr>
            </w:pPr>
          </w:p>
        </w:tc>
        <w:tc>
          <w:tcPr>
            <w:tcW w:w="7839" w:type="dxa"/>
          </w:tcPr>
          <w:p w14:paraId="1F836BE8" w14:textId="77777777" w:rsidR="00D46303" w:rsidRPr="00D46303" w:rsidRDefault="00D46303" w:rsidP="00D46303">
            <w:pPr>
              <w:jc w:val="both"/>
              <w:rPr>
                <w:rFonts w:ascii="Arial" w:hAnsi="Arial" w:cs="Arial"/>
                <w:b/>
                <w:bCs/>
                <w:sz w:val="22"/>
                <w:szCs w:val="22"/>
              </w:rPr>
            </w:pPr>
            <w:r w:rsidRPr="00D46303">
              <w:rPr>
                <w:rFonts w:ascii="Arial" w:hAnsi="Arial" w:cs="Arial"/>
                <w:b/>
                <w:bCs/>
                <w:sz w:val="22"/>
                <w:szCs w:val="22"/>
              </w:rPr>
              <w:t>Core Role Function</w:t>
            </w:r>
          </w:p>
          <w:p w14:paraId="0FCF740F" w14:textId="71C31ECA" w:rsidR="00D46303" w:rsidRPr="00D6593B" w:rsidRDefault="00D46303" w:rsidP="00D6593B">
            <w:pPr>
              <w:pStyle w:val="ListParagraph"/>
              <w:numPr>
                <w:ilvl w:val="0"/>
                <w:numId w:val="2"/>
              </w:numPr>
              <w:jc w:val="both"/>
              <w:rPr>
                <w:rFonts w:ascii="Arial" w:hAnsi="Arial" w:cs="Arial"/>
                <w:sz w:val="22"/>
                <w:szCs w:val="22"/>
              </w:rPr>
            </w:pPr>
            <w:r w:rsidRPr="00D6593B">
              <w:rPr>
                <w:rFonts w:ascii="Arial" w:hAnsi="Arial" w:cs="Arial"/>
                <w:sz w:val="22"/>
                <w:szCs w:val="22"/>
              </w:rPr>
              <w:t xml:space="preserve">Lead and coordinate the design, development, and implementation of integration from </w:t>
            </w:r>
            <w:r w:rsidR="00BB1826" w:rsidRPr="00D6593B">
              <w:rPr>
                <w:rFonts w:ascii="Arial" w:hAnsi="Arial" w:cs="Arial"/>
                <w:sz w:val="22"/>
                <w:szCs w:val="22"/>
              </w:rPr>
              <w:t>iPMS</w:t>
            </w:r>
            <w:r w:rsidRPr="00D6593B">
              <w:rPr>
                <w:rFonts w:ascii="Arial" w:hAnsi="Arial" w:cs="Arial"/>
                <w:sz w:val="22"/>
                <w:szCs w:val="22"/>
              </w:rPr>
              <w:t xml:space="preserve"> to 3rd party systems. This includes systems already integrated with as well as any others to be integrated with.</w:t>
            </w:r>
          </w:p>
          <w:p w14:paraId="24A40F95" w14:textId="4841558A" w:rsidR="00D46303" w:rsidRPr="00D6593B" w:rsidRDefault="00D46303" w:rsidP="00D6593B">
            <w:pPr>
              <w:pStyle w:val="ListParagraph"/>
              <w:numPr>
                <w:ilvl w:val="0"/>
                <w:numId w:val="2"/>
              </w:numPr>
              <w:jc w:val="both"/>
              <w:rPr>
                <w:rFonts w:ascii="Arial" w:hAnsi="Arial" w:cs="Arial"/>
                <w:sz w:val="22"/>
                <w:szCs w:val="22"/>
              </w:rPr>
            </w:pPr>
            <w:r w:rsidRPr="00D6593B">
              <w:rPr>
                <w:rFonts w:ascii="Arial" w:hAnsi="Arial" w:cs="Arial"/>
                <w:sz w:val="22"/>
                <w:szCs w:val="22"/>
              </w:rPr>
              <w:t xml:space="preserve">Ensure safe, accurate, consistent, and efficient data exchange between </w:t>
            </w:r>
            <w:r w:rsidR="00BB1826" w:rsidRPr="00D6593B">
              <w:rPr>
                <w:rFonts w:ascii="Arial" w:hAnsi="Arial" w:cs="Arial"/>
                <w:sz w:val="22"/>
                <w:szCs w:val="22"/>
              </w:rPr>
              <w:t>iPMS</w:t>
            </w:r>
            <w:r w:rsidRPr="00D6593B">
              <w:rPr>
                <w:rFonts w:ascii="Arial" w:hAnsi="Arial" w:cs="Arial"/>
                <w:sz w:val="22"/>
                <w:szCs w:val="22"/>
              </w:rPr>
              <w:t xml:space="preserve"> and connected clinical and administrative systems.</w:t>
            </w:r>
          </w:p>
          <w:p w14:paraId="44F6A072" w14:textId="2EE681CB" w:rsidR="00D46303" w:rsidRPr="00D6593B" w:rsidRDefault="00D46303" w:rsidP="00D6593B">
            <w:pPr>
              <w:pStyle w:val="ListParagraph"/>
              <w:numPr>
                <w:ilvl w:val="0"/>
                <w:numId w:val="2"/>
              </w:numPr>
              <w:jc w:val="both"/>
              <w:rPr>
                <w:rFonts w:ascii="Arial" w:hAnsi="Arial" w:cs="Arial"/>
                <w:sz w:val="22"/>
                <w:szCs w:val="22"/>
              </w:rPr>
            </w:pPr>
            <w:r w:rsidRPr="00D6593B">
              <w:rPr>
                <w:rFonts w:ascii="Arial" w:hAnsi="Arial" w:cs="Arial"/>
                <w:sz w:val="22"/>
                <w:szCs w:val="22"/>
              </w:rPr>
              <w:t xml:space="preserve">Lead and coordinate renumbering between </w:t>
            </w:r>
            <w:r w:rsidR="00BB1826" w:rsidRPr="00D6593B">
              <w:rPr>
                <w:rFonts w:ascii="Arial" w:hAnsi="Arial" w:cs="Arial"/>
                <w:sz w:val="22"/>
                <w:szCs w:val="22"/>
              </w:rPr>
              <w:t>iPMS</w:t>
            </w:r>
            <w:r w:rsidRPr="00D6593B">
              <w:rPr>
                <w:rFonts w:ascii="Arial" w:hAnsi="Arial" w:cs="Arial"/>
                <w:sz w:val="22"/>
                <w:szCs w:val="22"/>
              </w:rPr>
              <w:t xml:space="preserve"> and connected clinical and administrative systems. Work with all vendors to deliver safe and clinically risk-free patient renumbering across all 3rd party systems.</w:t>
            </w:r>
          </w:p>
          <w:p w14:paraId="56FDC074" w14:textId="08E783FF" w:rsidR="00165907" w:rsidRDefault="00D46303" w:rsidP="00D6593B">
            <w:pPr>
              <w:pStyle w:val="ListParagraph"/>
              <w:numPr>
                <w:ilvl w:val="0"/>
                <w:numId w:val="2"/>
              </w:numPr>
              <w:jc w:val="both"/>
              <w:rPr>
                <w:rFonts w:ascii="Arial" w:hAnsi="Arial" w:cs="Arial"/>
                <w:sz w:val="22"/>
                <w:szCs w:val="22"/>
              </w:rPr>
            </w:pPr>
            <w:r w:rsidRPr="00D6593B">
              <w:rPr>
                <w:rFonts w:ascii="Arial" w:hAnsi="Arial" w:cs="Arial"/>
                <w:sz w:val="22"/>
                <w:szCs w:val="22"/>
              </w:rPr>
              <w:t xml:space="preserve">Agree work plans and schedules of work having input into project plans and detailed go live plans, with particular focus on integration/renumbering and third-party vendor communications etc. </w:t>
            </w:r>
          </w:p>
          <w:p w14:paraId="108E5E44" w14:textId="77777777" w:rsidR="00B920D9" w:rsidRPr="00D6593B" w:rsidRDefault="00B920D9" w:rsidP="00B920D9">
            <w:pPr>
              <w:pStyle w:val="ListParagraph"/>
              <w:ind w:left="360"/>
              <w:jc w:val="both"/>
              <w:rPr>
                <w:rFonts w:ascii="Arial" w:hAnsi="Arial" w:cs="Arial"/>
                <w:sz w:val="22"/>
                <w:szCs w:val="22"/>
              </w:rPr>
            </w:pPr>
          </w:p>
          <w:p w14:paraId="16F3DFDE" w14:textId="24E00DA2" w:rsidR="00D46303" w:rsidRPr="00D46303" w:rsidRDefault="00D46303" w:rsidP="00D46303">
            <w:pPr>
              <w:jc w:val="both"/>
              <w:rPr>
                <w:rFonts w:ascii="Arial" w:hAnsi="Arial" w:cs="Arial"/>
                <w:b/>
                <w:bCs/>
                <w:sz w:val="22"/>
                <w:szCs w:val="22"/>
              </w:rPr>
            </w:pPr>
            <w:r w:rsidRPr="00D46303">
              <w:rPr>
                <w:rFonts w:ascii="Arial" w:hAnsi="Arial" w:cs="Arial"/>
                <w:b/>
                <w:bCs/>
                <w:sz w:val="22"/>
                <w:szCs w:val="22"/>
              </w:rPr>
              <w:t>Scope</w:t>
            </w:r>
          </w:p>
          <w:p w14:paraId="581F0482" w14:textId="77777777" w:rsidR="00D46303" w:rsidRPr="00D6593B" w:rsidRDefault="00D46303" w:rsidP="00D6593B">
            <w:pPr>
              <w:pStyle w:val="ListParagraph"/>
              <w:numPr>
                <w:ilvl w:val="0"/>
                <w:numId w:val="12"/>
              </w:numPr>
              <w:jc w:val="both"/>
              <w:rPr>
                <w:rFonts w:ascii="Arial" w:hAnsi="Arial" w:cs="Arial"/>
                <w:sz w:val="22"/>
                <w:szCs w:val="22"/>
              </w:rPr>
            </w:pPr>
            <w:r w:rsidRPr="00D6593B">
              <w:rPr>
                <w:rFonts w:ascii="Arial" w:hAnsi="Arial" w:cs="Arial"/>
                <w:sz w:val="22"/>
                <w:szCs w:val="22"/>
              </w:rPr>
              <w:t>Includes all system integrations either via HL7, file transfer, extracts, etc.</w:t>
            </w:r>
          </w:p>
          <w:p w14:paraId="3B50547E" w14:textId="4277CC5B" w:rsidR="00D46303" w:rsidRPr="00D6593B" w:rsidRDefault="00D46303" w:rsidP="00D6593B">
            <w:pPr>
              <w:pStyle w:val="ListParagraph"/>
              <w:numPr>
                <w:ilvl w:val="0"/>
                <w:numId w:val="12"/>
              </w:numPr>
              <w:jc w:val="both"/>
              <w:rPr>
                <w:rFonts w:ascii="Arial" w:hAnsi="Arial" w:cs="Arial"/>
                <w:sz w:val="22"/>
                <w:szCs w:val="22"/>
              </w:rPr>
            </w:pPr>
            <w:r w:rsidRPr="00D6593B">
              <w:rPr>
                <w:rFonts w:ascii="Arial" w:hAnsi="Arial" w:cs="Arial"/>
                <w:sz w:val="22"/>
                <w:szCs w:val="22"/>
              </w:rPr>
              <w:t>Manage and coordinate all patient (MRN) renumbering.</w:t>
            </w:r>
          </w:p>
        </w:tc>
      </w:tr>
      <w:tr w:rsidR="007173A8" w:rsidRPr="00AB559F" w14:paraId="2F3C489E" w14:textId="77777777" w:rsidTr="006027C2">
        <w:tc>
          <w:tcPr>
            <w:tcW w:w="2368" w:type="dxa"/>
          </w:tcPr>
          <w:p w14:paraId="37CDF858" w14:textId="77777777" w:rsidR="007173A8" w:rsidRPr="00BF08D5" w:rsidRDefault="007173A8" w:rsidP="007173A8">
            <w:pPr>
              <w:spacing w:before="120"/>
              <w:rPr>
                <w:rFonts w:ascii="Arial" w:hAnsi="Arial" w:cs="Arial"/>
                <w:b/>
                <w:bCs/>
                <w:sz w:val="22"/>
                <w:szCs w:val="22"/>
              </w:rPr>
            </w:pPr>
            <w:r w:rsidRPr="00BF08D5">
              <w:rPr>
                <w:rFonts w:ascii="Arial" w:hAnsi="Arial" w:cs="Arial"/>
                <w:b/>
                <w:bCs/>
                <w:sz w:val="22"/>
                <w:szCs w:val="22"/>
              </w:rPr>
              <w:t>Principal Duties and Responsibilities</w:t>
            </w:r>
          </w:p>
          <w:p w14:paraId="73BD294C" w14:textId="77777777" w:rsidR="007173A8" w:rsidRPr="00BF08D5" w:rsidRDefault="007173A8" w:rsidP="007173A8">
            <w:pPr>
              <w:rPr>
                <w:rFonts w:ascii="Arial" w:hAnsi="Arial" w:cs="Arial"/>
                <w:b/>
                <w:bCs/>
                <w:sz w:val="22"/>
                <w:szCs w:val="22"/>
              </w:rPr>
            </w:pPr>
          </w:p>
        </w:tc>
        <w:tc>
          <w:tcPr>
            <w:tcW w:w="7839" w:type="dxa"/>
          </w:tcPr>
          <w:p w14:paraId="14D55516" w14:textId="62A48E03" w:rsidR="00D26234" w:rsidRPr="00D26234" w:rsidRDefault="005521F8" w:rsidP="00D26234">
            <w:pPr>
              <w:pStyle w:val="Default"/>
              <w:rPr>
                <w:rFonts w:ascii="Arial" w:hAnsi="Arial" w:cs="Arial"/>
                <w:color w:val="auto"/>
                <w:sz w:val="22"/>
                <w:szCs w:val="22"/>
              </w:rPr>
            </w:pPr>
            <w:r w:rsidRPr="00DC508E">
              <w:rPr>
                <w:rFonts w:ascii="Arial" w:hAnsi="Arial" w:cs="Arial"/>
                <w:sz w:val="22"/>
                <w:szCs w:val="22"/>
                <w:lang w:val="en-IE"/>
              </w:rPr>
              <w:t xml:space="preserve">The position of </w:t>
            </w:r>
            <w:r w:rsidR="00D26234" w:rsidRPr="00D26234">
              <w:rPr>
                <w:rFonts w:ascii="Arial" w:hAnsi="Arial" w:cs="Arial"/>
                <w:color w:val="auto"/>
                <w:sz w:val="22"/>
                <w:szCs w:val="22"/>
              </w:rPr>
              <w:t xml:space="preserve">Grade VI </w:t>
            </w:r>
            <w:r w:rsidR="006467A1" w:rsidRPr="00D26234">
              <w:rPr>
                <w:rFonts w:ascii="Arial" w:hAnsi="Arial" w:cs="Arial"/>
                <w:color w:val="auto"/>
                <w:sz w:val="22"/>
                <w:szCs w:val="22"/>
              </w:rPr>
              <w:t>iPMS</w:t>
            </w:r>
            <w:r w:rsidR="00D26234" w:rsidRPr="00D26234">
              <w:rPr>
                <w:rFonts w:ascii="Arial" w:hAnsi="Arial" w:cs="Arial"/>
                <w:color w:val="auto"/>
                <w:sz w:val="22"/>
                <w:szCs w:val="22"/>
              </w:rPr>
              <w:t xml:space="preserve"> Integration &amp; Renumbering Lead</w:t>
            </w:r>
          </w:p>
          <w:p w14:paraId="25880A56" w14:textId="0432D065" w:rsidR="00530AC9" w:rsidRDefault="005521F8" w:rsidP="003042DB">
            <w:pPr>
              <w:jc w:val="both"/>
              <w:rPr>
                <w:rFonts w:ascii="Arial" w:hAnsi="Arial" w:cs="Arial"/>
                <w:sz w:val="22"/>
                <w:szCs w:val="22"/>
                <w:lang w:val="en-IE"/>
              </w:rPr>
            </w:pPr>
            <w:r w:rsidRPr="00DC508E">
              <w:rPr>
                <w:rFonts w:ascii="Arial" w:hAnsi="Arial" w:cs="Arial"/>
                <w:sz w:val="22"/>
                <w:szCs w:val="22"/>
                <w:lang w:val="en-IE"/>
              </w:rPr>
              <w:t>encompasses the following:</w:t>
            </w:r>
          </w:p>
          <w:p w14:paraId="16CAE164" w14:textId="77777777" w:rsidR="003042DB" w:rsidRPr="003042DB" w:rsidRDefault="003042DB" w:rsidP="003042DB">
            <w:pPr>
              <w:jc w:val="both"/>
              <w:rPr>
                <w:rFonts w:ascii="Arial" w:hAnsi="Arial" w:cs="Arial"/>
                <w:sz w:val="22"/>
                <w:szCs w:val="22"/>
                <w:lang w:val="en-IE"/>
              </w:rPr>
            </w:pPr>
          </w:p>
          <w:p w14:paraId="075D7A1A"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b/>
                <w:bCs/>
                <w:sz w:val="22"/>
                <w:szCs w:val="22"/>
              </w:rPr>
              <w:t>Programme &amp; Stakeholder Engagement</w:t>
            </w:r>
          </w:p>
          <w:p w14:paraId="2821F5A3" w14:textId="7BD20592"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Work with National </w:t>
            </w:r>
            <w:r w:rsidR="006467A1" w:rsidRPr="00B920D9">
              <w:rPr>
                <w:rFonts w:ascii="Arial" w:hAnsi="Arial" w:cs="Arial"/>
                <w:sz w:val="22"/>
                <w:szCs w:val="22"/>
              </w:rPr>
              <w:t>iPMS</w:t>
            </w:r>
            <w:r w:rsidRPr="00B920D9">
              <w:rPr>
                <w:rFonts w:ascii="Arial" w:hAnsi="Arial" w:cs="Arial"/>
                <w:sz w:val="22"/>
                <w:szCs w:val="22"/>
              </w:rPr>
              <w:t xml:space="preserve"> Programme, on-site Project Manager, project team, hospital departments, 3rd party vendors and stakeholders to support implementation of HL7 messaging from </w:t>
            </w:r>
            <w:r w:rsidR="006467A1" w:rsidRPr="00B920D9">
              <w:rPr>
                <w:rFonts w:ascii="Arial" w:hAnsi="Arial" w:cs="Arial"/>
                <w:sz w:val="22"/>
                <w:szCs w:val="22"/>
              </w:rPr>
              <w:t>iPMS</w:t>
            </w:r>
            <w:r w:rsidRPr="00B920D9">
              <w:rPr>
                <w:rFonts w:ascii="Arial" w:hAnsi="Arial" w:cs="Arial"/>
                <w:sz w:val="22"/>
                <w:szCs w:val="22"/>
              </w:rPr>
              <w:t xml:space="preserve"> to all downstream systems</w:t>
            </w:r>
            <w:r w:rsidR="006467A1" w:rsidRPr="00B920D9">
              <w:rPr>
                <w:rFonts w:ascii="Arial" w:hAnsi="Arial" w:cs="Arial"/>
                <w:sz w:val="22"/>
                <w:szCs w:val="22"/>
              </w:rPr>
              <w:t>.</w:t>
            </w:r>
          </w:p>
          <w:p w14:paraId="47DCBA48" w14:textId="77777777" w:rsidR="00B920D9"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Engage with clinical, operational, ICT and external vendors in relation to 3rd party renumbering</w:t>
            </w:r>
            <w:r w:rsidR="006467A1" w:rsidRPr="00B920D9">
              <w:rPr>
                <w:rFonts w:ascii="Arial" w:hAnsi="Arial" w:cs="Arial"/>
                <w:sz w:val="22"/>
                <w:szCs w:val="22"/>
              </w:rPr>
              <w:t>.</w:t>
            </w:r>
          </w:p>
          <w:p w14:paraId="04552299" w14:textId="77777777" w:rsidR="006027C2" w:rsidRDefault="006027C2" w:rsidP="006027C2">
            <w:pPr>
              <w:pStyle w:val="ListBullet"/>
              <w:numPr>
                <w:ilvl w:val="0"/>
                <w:numId w:val="0"/>
              </w:numPr>
              <w:rPr>
                <w:rFonts w:ascii="Arial" w:eastAsia="Arial" w:hAnsi="Arial" w:cs="Arial"/>
              </w:rPr>
            </w:pPr>
          </w:p>
          <w:p w14:paraId="5E4F6289" w14:textId="347B96CE" w:rsidR="00D26234" w:rsidRPr="00B920D9" w:rsidRDefault="00D26234" w:rsidP="006027C2">
            <w:pPr>
              <w:pStyle w:val="ListBullet"/>
              <w:numPr>
                <w:ilvl w:val="0"/>
                <w:numId w:val="0"/>
              </w:numPr>
              <w:spacing w:line="240" w:lineRule="auto"/>
              <w:rPr>
                <w:rFonts w:ascii="Arial" w:hAnsi="Arial" w:cs="Arial"/>
              </w:rPr>
            </w:pPr>
            <w:r w:rsidRPr="00B920D9">
              <w:rPr>
                <w:rFonts w:ascii="Arial" w:eastAsia="Arial" w:hAnsi="Arial" w:cs="Arial"/>
                <w:b/>
                <w:bCs/>
              </w:rPr>
              <w:t>Interface Analysis &amp; Design</w:t>
            </w:r>
          </w:p>
          <w:p w14:paraId="2683FF35" w14:textId="7E90524A" w:rsidR="00D26234" w:rsidRPr="00B920D9" w:rsidRDefault="00D26234" w:rsidP="006027C2">
            <w:pPr>
              <w:pStyle w:val="ListParagraph"/>
              <w:numPr>
                <w:ilvl w:val="0"/>
                <w:numId w:val="2"/>
              </w:numPr>
              <w:jc w:val="both"/>
              <w:rPr>
                <w:rFonts w:ascii="Arial" w:hAnsi="Arial" w:cs="Arial"/>
                <w:sz w:val="22"/>
                <w:szCs w:val="22"/>
              </w:rPr>
            </w:pPr>
            <w:r w:rsidRPr="00B920D9">
              <w:rPr>
                <w:rFonts w:ascii="Arial" w:hAnsi="Arial" w:cs="Arial"/>
                <w:sz w:val="22"/>
                <w:szCs w:val="22"/>
              </w:rPr>
              <w:t xml:space="preserve">Document current systems, </w:t>
            </w:r>
            <w:r w:rsidR="006467A1" w:rsidRPr="00B920D9">
              <w:rPr>
                <w:rFonts w:ascii="Arial" w:hAnsi="Arial" w:cs="Arial"/>
                <w:sz w:val="22"/>
                <w:szCs w:val="22"/>
              </w:rPr>
              <w:t>interfaces,</w:t>
            </w:r>
            <w:r w:rsidRPr="00B920D9">
              <w:rPr>
                <w:rFonts w:ascii="Arial" w:hAnsi="Arial" w:cs="Arial"/>
                <w:sz w:val="22"/>
                <w:szCs w:val="22"/>
              </w:rPr>
              <w:t xml:space="preserve"> and data flows.</w:t>
            </w:r>
          </w:p>
          <w:p w14:paraId="30E25B23" w14:textId="77777777" w:rsidR="00D26234" w:rsidRPr="00B920D9" w:rsidRDefault="00D26234" w:rsidP="006027C2">
            <w:pPr>
              <w:pStyle w:val="ListParagraph"/>
              <w:numPr>
                <w:ilvl w:val="0"/>
                <w:numId w:val="2"/>
              </w:numPr>
              <w:jc w:val="both"/>
              <w:rPr>
                <w:rFonts w:ascii="Arial" w:hAnsi="Arial" w:cs="Arial"/>
                <w:sz w:val="22"/>
                <w:szCs w:val="22"/>
              </w:rPr>
            </w:pPr>
            <w:r w:rsidRPr="00B920D9">
              <w:rPr>
                <w:rFonts w:ascii="Arial" w:hAnsi="Arial" w:cs="Arial"/>
                <w:sz w:val="22"/>
                <w:szCs w:val="22"/>
              </w:rPr>
              <w:t>Identify gaps between current and future state integrations.</w:t>
            </w:r>
          </w:p>
          <w:p w14:paraId="76CF211B" w14:textId="33E6FA32" w:rsidR="00D26234" w:rsidRPr="00B920D9" w:rsidRDefault="00D26234" w:rsidP="006027C2">
            <w:pPr>
              <w:pStyle w:val="ListParagraph"/>
              <w:numPr>
                <w:ilvl w:val="0"/>
                <w:numId w:val="2"/>
              </w:numPr>
              <w:jc w:val="both"/>
              <w:rPr>
                <w:rFonts w:ascii="Arial" w:hAnsi="Arial" w:cs="Arial"/>
                <w:sz w:val="22"/>
                <w:szCs w:val="22"/>
              </w:rPr>
            </w:pPr>
            <w:r w:rsidRPr="00B920D9">
              <w:rPr>
                <w:rFonts w:ascii="Arial" w:hAnsi="Arial" w:cs="Arial"/>
                <w:sz w:val="22"/>
                <w:szCs w:val="22"/>
              </w:rPr>
              <w:t xml:space="preserve">Work with T&amp;T </w:t>
            </w:r>
            <w:r w:rsidR="006467A1" w:rsidRPr="00B920D9">
              <w:rPr>
                <w:rFonts w:ascii="Arial" w:hAnsi="Arial" w:cs="Arial"/>
                <w:sz w:val="22"/>
                <w:szCs w:val="22"/>
              </w:rPr>
              <w:t>iPMS</w:t>
            </w:r>
            <w:r w:rsidRPr="00B920D9">
              <w:rPr>
                <w:rFonts w:ascii="Arial" w:hAnsi="Arial" w:cs="Arial"/>
                <w:sz w:val="22"/>
                <w:szCs w:val="22"/>
              </w:rPr>
              <w:t xml:space="preserve"> Integration team, </w:t>
            </w:r>
            <w:r w:rsidR="006467A1" w:rsidRPr="00B920D9">
              <w:rPr>
                <w:rFonts w:ascii="Arial" w:hAnsi="Arial" w:cs="Arial"/>
                <w:sz w:val="22"/>
                <w:szCs w:val="22"/>
              </w:rPr>
              <w:t>iPMS</w:t>
            </w:r>
            <w:r w:rsidRPr="00B920D9">
              <w:rPr>
                <w:rFonts w:ascii="Arial" w:hAnsi="Arial" w:cs="Arial"/>
                <w:sz w:val="22"/>
                <w:szCs w:val="22"/>
              </w:rPr>
              <w:t xml:space="preserve"> vendor Integration Team, 3rd parties to deliver standard interface design</w:t>
            </w:r>
            <w:r w:rsidR="006467A1" w:rsidRPr="00B920D9">
              <w:rPr>
                <w:rFonts w:ascii="Arial" w:hAnsi="Arial" w:cs="Arial"/>
                <w:sz w:val="22"/>
                <w:szCs w:val="22"/>
              </w:rPr>
              <w:t>.</w:t>
            </w:r>
          </w:p>
          <w:p w14:paraId="03360F62"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sz w:val="22"/>
                <w:szCs w:val="22"/>
              </w:rPr>
              <w:br/>
            </w:r>
            <w:r w:rsidRPr="003042DB">
              <w:rPr>
                <w:rFonts w:ascii="Arial" w:eastAsia="Arial" w:hAnsi="Arial" w:cs="Arial"/>
                <w:b/>
                <w:bCs/>
                <w:sz w:val="22"/>
                <w:szCs w:val="22"/>
              </w:rPr>
              <w:t>Interface Development &amp; Configuration</w:t>
            </w:r>
          </w:p>
          <w:p w14:paraId="4BF8DEC5"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Support development and configuration of interfaces (e.g. HL7 integration).</w:t>
            </w:r>
          </w:p>
          <w:p w14:paraId="2586FFF1"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Ensure alignment with national standards, policies and architecture.</w:t>
            </w:r>
          </w:p>
          <w:p w14:paraId="471578E6" w14:textId="4FEA0B26"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Manage and carry out all integration testing from </w:t>
            </w:r>
            <w:r w:rsidR="006467A1" w:rsidRPr="00B920D9">
              <w:rPr>
                <w:rFonts w:ascii="Arial" w:hAnsi="Arial" w:cs="Arial"/>
                <w:sz w:val="22"/>
                <w:szCs w:val="22"/>
              </w:rPr>
              <w:t>iPMS</w:t>
            </w:r>
            <w:r w:rsidRPr="00B920D9">
              <w:rPr>
                <w:rFonts w:ascii="Arial" w:hAnsi="Arial" w:cs="Arial"/>
                <w:sz w:val="22"/>
                <w:szCs w:val="22"/>
              </w:rPr>
              <w:t xml:space="preserve"> to 3rd party systems</w:t>
            </w:r>
          </w:p>
          <w:p w14:paraId="1DCBD9D0"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b/>
                <w:bCs/>
                <w:sz w:val="22"/>
                <w:szCs w:val="22"/>
              </w:rPr>
              <w:br/>
              <w:t>Testing &amp; Quality Assurance</w:t>
            </w:r>
          </w:p>
          <w:p w14:paraId="306FB444" w14:textId="60BA8D31"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Coordinate interface testing including unit, system and user acceptance testing across hospital departments, 3rd party vendors, etc. to ensure data appears correctly and in context</w:t>
            </w:r>
            <w:r w:rsidR="006467A1" w:rsidRPr="00B920D9">
              <w:rPr>
                <w:rFonts w:ascii="Arial" w:hAnsi="Arial" w:cs="Arial"/>
                <w:sz w:val="22"/>
                <w:szCs w:val="22"/>
              </w:rPr>
              <w:t>.</w:t>
            </w:r>
          </w:p>
          <w:p w14:paraId="486354EB" w14:textId="68447FCA"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Validate data accuracy, </w:t>
            </w:r>
            <w:r w:rsidR="006467A1" w:rsidRPr="00B920D9">
              <w:rPr>
                <w:rFonts w:ascii="Arial" w:hAnsi="Arial" w:cs="Arial"/>
                <w:sz w:val="22"/>
                <w:szCs w:val="22"/>
              </w:rPr>
              <w:t>integrity,</w:t>
            </w:r>
            <w:r w:rsidRPr="00B920D9">
              <w:rPr>
                <w:rFonts w:ascii="Arial" w:hAnsi="Arial" w:cs="Arial"/>
                <w:sz w:val="22"/>
                <w:szCs w:val="22"/>
              </w:rPr>
              <w:t xml:space="preserve"> and performance.</w:t>
            </w:r>
          </w:p>
          <w:p w14:paraId="25BD8866"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lastRenderedPageBreak/>
              <w:t>Sign off on overall UAT interface testing for the site/s.</w:t>
            </w:r>
          </w:p>
          <w:p w14:paraId="73268067"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sz w:val="22"/>
                <w:szCs w:val="22"/>
              </w:rPr>
              <w:br/>
            </w:r>
            <w:r w:rsidRPr="003042DB">
              <w:rPr>
                <w:rFonts w:ascii="Arial" w:eastAsia="Arial" w:hAnsi="Arial" w:cs="Arial"/>
                <w:b/>
                <w:bCs/>
                <w:sz w:val="22"/>
                <w:szCs w:val="22"/>
              </w:rPr>
              <w:t>Change Control &amp; Documentation</w:t>
            </w:r>
          </w:p>
          <w:p w14:paraId="2718D6F9"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Document integration requirements and change requests.</w:t>
            </w:r>
          </w:p>
          <w:p w14:paraId="7EFBC321"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Support change control processes in line with governance standards.</w:t>
            </w:r>
          </w:p>
          <w:p w14:paraId="1B79BD6E" w14:textId="0E7777D1"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Create comprehensive documentation on new </w:t>
            </w:r>
            <w:r w:rsidR="006467A1" w:rsidRPr="00B920D9">
              <w:rPr>
                <w:rFonts w:ascii="Arial" w:hAnsi="Arial" w:cs="Arial"/>
                <w:sz w:val="22"/>
                <w:szCs w:val="22"/>
              </w:rPr>
              <w:t>iPMS</w:t>
            </w:r>
            <w:r w:rsidRPr="00B920D9">
              <w:rPr>
                <w:rFonts w:ascii="Arial" w:hAnsi="Arial" w:cs="Arial"/>
                <w:sz w:val="22"/>
                <w:szCs w:val="22"/>
              </w:rPr>
              <w:t xml:space="preserve"> interface landscape.</w:t>
            </w:r>
          </w:p>
          <w:p w14:paraId="2864E2EE"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Document all renumbering requirements across 3rd party systems. </w:t>
            </w:r>
          </w:p>
          <w:p w14:paraId="41628041"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sz w:val="22"/>
                <w:szCs w:val="22"/>
              </w:rPr>
              <w:br/>
            </w:r>
            <w:r w:rsidRPr="003042DB">
              <w:rPr>
                <w:rFonts w:ascii="Arial" w:eastAsia="Arial" w:hAnsi="Arial" w:cs="Arial"/>
                <w:b/>
                <w:bCs/>
                <w:sz w:val="22"/>
                <w:szCs w:val="22"/>
              </w:rPr>
              <w:t>Implementation &amp; Go-Live Support</w:t>
            </w:r>
          </w:p>
          <w:p w14:paraId="7ADF1580"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Support deployment and integration go-live activities across site.</w:t>
            </w:r>
          </w:p>
          <w:p w14:paraId="5B48D22C" w14:textId="183C46B3"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Manage and organize a go-live plan for renumbering across all 3rd party vendors</w:t>
            </w:r>
            <w:r w:rsidR="006467A1" w:rsidRPr="00B920D9">
              <w:rPr>
                <w:rFonts w:ascii="Arial" w:hAnsi="Arial" w:cs="Arial"/>
                <w:sz w:val="22"/>
                <w:szCs w:val="22"/>
              </w:rPr>
              <w:t>.</w:t>
            </w:r>
          </w:p>
          <w:p w14:paraId="13B3D9CC"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sz w:val="22"/>
                <w:szCs w:val="22"/>
              </w:rPr>
              <w:br/>
            </w:r>
            <w:r w:rsidRPr="003042DB">
              <w:rPr>
                <w:rFonts w:ascii="Arial" w:eastAsia="Arial" w:hAnsi="Arial" w:cs="Arial"/>
                <w:b/>
                <w:bCs/>
                <w:sz w:val="22"/>
                <w:szCs w:val="22"/>
              </w:rPr>
              <w:t>Issue Management</w:t>
            </w:r>
          </w:p>
          <w:p w14:paraId="75B72B97" w14:textId="5F9A46A5"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Identify, </w:t>
            </w:r>
            <w:r w:rsidR="006467A1" w:rsidRPr="00B920D9">
              <w:rPr>
                <w:rFonts w:ascii="Arial" w:hAnsi="Arial" w:cs="Arial"/>
                <w:sz w:val="22"/>
                <w:szCs w:val="22"/>
              </w:rPr>
              <w:t>track,</w:t>
            </w:r>
            <w:r w:rsidRPr="00B920D9">
              <w:rPr>
                <w:rFonts w:ascii="Arial" w:hAnsi="Arial" w:cs="Arial"/>
                <w:sz w:val="22"/>
                <w:szCs w:val="22"/>
              </w:rPr>
              <w:t xml:space="preserve"> and resolve integration issues. Escalate risks and decisions as required.</w:t>
            </w:r>
          </w:p>
          <w:p w14:paraId="0F1040CF" w14:textId="6A5B0F4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 xml:space="preserve">Identify, </w:t>
            </w:r>
            <w:r w:rsidR="006467A1" w:rsidRPr="00B920D9">
              <w:rPr>
                <w:rFonts w:ascii="Arial" w:hAnsi="Arial" w:cs="Arial"/>
                <w:sz w:val="22"/>
                <w:szCs w:val="22"/>
              </w:rPr>
              <w:t>track,</w:t>
            </w:r>
            <w:r w:rsidRPr="00B920D9">
              <w:rPr>
                <w:rFonts w:ascii="Arial" w:hAnsi="Arial" w:cs="Arial"/>
                <w:sz w:val="22"/>
                <w:szCs w:val="22"/>
              </w:rPr>
              <w:t xml:space="preserve"> and resolve renumbering issues. Escalate risks and decisions as required.</w:t>
            </w:r>
          </w:p>
          <w:p w14:paraId="7D930FE6" w14:textId="77777777" w:rsidR="00D26234" w:rsidRPr="003042DB" w:rsidRDefault="00D26234" w:rsidP="00D26234">
            <w:pPr>
              <w:spacing w:after="120"/>
              <w:rPr>
                <w:rFonts w:ascii="Arial" w:eastAsia="Arial" w:hAnsi="Arial" w:cs="Arial"/>
                <w:b/>
                <w:bCs/>
                <w:sz w:val="22"/>
                <w:szCs w:val="22"/>
              </w:rPr>
            </w:pPr>
            <w:r w:rsidRPr="003042DB">
              <w:rPr>
                <w:rFonts w:ascii="Arial" w:eastAsia="Arial" w:hAnsi="Arial" w:cs="Arial"/>
                <w:sz w:val="22"/>
                <w:szCs w:val="22"/>
              </w:rPr>
              <w:br/>
            </w:r>
            <w:r w:rsidRPr="003042DB">
              <w:rPr>
                <w:rFonts w:ascii="Arial" w:eastAsia="Arial" w:hAnsi="Arial" w:cs="Arial"/>
                <w:b/>
                <w:bCs/>
                <w:sz w:val="22"/>
                <w:szCs w:val="22"/>
              </w:rPr>
              <w:t>Standards &amp; Continuous Improvement</w:t>
            </w:r>
          </w:p>
          <w:p w14:paraId="0DD5EE6F"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Identify improvements and optimisation opportunities.</w:t>
            </w:r>
          </w:p>
          <w:p w14:paraId="6328BFCF" w14:textId="69E22520"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Provide post go live support</w:t>
            </w:r>
            <w:r w:rsidR="00D46303" w:rsidRPr="00B920D9">
              <w:rPr>
                <w:rFonts w:ascii="Arial" w:hAnsi="Arial" w:cs="Arial"/>
                <w:sz w:val="22"/>
                <w:szCs w:val="22"/>
              </w:rPr>
              <w:t>.</w:t>
            </w:r>
            <w:r w:rsidRPr="00B920D9">
              <w:rPr>
                <w:rFonts w:ascii="Arial" w:hAnsi="Arial" w:cs="Arial"/>
                <w:sz w:val="22"/>
                <w:szCs w:val="22"/>
              </w:rPr>
              <w:t xml:space="preserve"> </w:t>
            </w:r>
          </w:p>
          <w:p w14:paraId="7243BB52" w14:textId="2529BD57" w:rsidR="00D26234" w:rsidRDefault="00D26234" w:rsidP="006027C2">
            <w:pPr>
              <w:pStyle w:val="ListParagraph"/>
              <w:numPr>
                <w:ilvl w:val="0"/>
                <w:numId w:val="2"/>
              </w:numPr>
              <w:jc w:val="both"/>
              <w:rPr>
                <w:rFonts w:ascii="Arial" w:hAnsi="Arial" w:cs="Arial"/>
                <w:sz w:val="22"/>
                <w:szCs w:val="22"/>
              </w:rPr>
            </w:pPr>
            <w:r w:rsidRPr="00B920D9">
              <w:rPr>
                <w:rFonts w:ascii="Arial" w:hAnsi="Arial" w:cs="Arial"/>
                <w:sz w:val="22"/>
                <w:szCs w:val="22"/>
              </w:rPr>
              <w:t>Coordinate future integration requirements for the site.</w:t>
            </w:r>
          </w:p>
          <w:p w14:paraId="1D79E212" w14:textId="77777777" w:rsidR="006027C2" w:rsidRDefault="006027C2" w:rsidP="00D26234">
            <w:pPr>
              <w:spacing w:after="120"/>
              <w:rPr>
                <w:rFonts w:ascii="Arial" w:eastAsia="Arial" w:hAnsi="Arial" w:cs="Arial"/>
                <w:b/>
                <w:bCs/>
                <w:sz w:val="22"/>
                <w:szCs w:val="22"/>
              </w:rPr>
            </w:pPr>
          </w:p>
          <w:p w14:paraId="2B763E2A" w14:textId="4CF63C73" w:rsidR="00D26234" w:rsidRPr="003042DB" w:rsidRDefault="00D26234" w:rsidP="00D26234">
            <w:pPr>
              <w:spacing w:after="120"/>
              <w:rPr>
                <w:rFonts w:ascii="Arial" w:eastAsia="Arial" w:hAnsi="Arial" w:cs="Arial"/>
                <w:b/>
                <w:bCs/>
                <w:sz w:val="22"/>
                <w:szCs w:val="22"/>
              </w:rPr>
            </w:pPr>
            <w:r w:rsidRPr="003042DB">
              <w:rPr>
                <w:rFonts w:ascii="Arial" w:eastAsia="Arial" w:hAnsi="Arial" w:cs="Arial"/>
                <w:b/>
                <w:bCs/>
                <w:sz w:val="22"/>
                <w:szCs w:val="22"/>
              </w:rPr>
              <w:t>Governance, Risk &amp; Compliance</w:t>
            </w:r>
          </w:p>
          <w:p w14:paraId="723B9105"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Ensure compliance with HSE policies including data protection and confidentiality.</w:t>
            </w:r>
          </w:p>
          <w:p w14:paraId="72375CC2" w14:textId="77777777" w:rsidR="00D26234" w:rsidRPr="00B920D9"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Adhere to risk management, health and safety and infection control requirements.</w:t>
            </w:r>
          </w:p>
          <w:p w14:paraId="5403B11B" w14:textId="04B8DB67" w:rsidR="00EE4CB6" w:rsidRDefault="00D26234" w:rsidP="00B920D9">
            <w:pPr>
              <w:pStyle w:val="ListParagraph"/>
              <w:numPr>
                <w:ilvl w:val="0"/>
                <w:numId w:val="2"/>
              </w:numPr>
              <w:jc w:val="both"/>
              <w:rPr>
                <w:rFonts w:ascii="Arial" w:hAnsi="Arial" w:cs="Arial"/>
                <w:sz w:val="22"/>
                <w:szCs w:val="22"/>
              </w:rPr>
            </w:pPr>
            <w:r w:rsidRPr="00B920D9">
              <w:rPr>
                <w:rFonts w:ascii="Arial" w:hAnsi="Arial" w:cs="Arial"/>
                <w:sz w:val="22"/>
                <w:szCs w:val="22"/>
              </w:rPr>
              <w:t>Promote quality improvement and safe system use.</w:t>
            </w:r>
          </w:p>
          <w:p w14:paraId="50CFC6C3" w14:textId="77777777" w:rsidR="003A4F85" w:rsidRPr="006027C2" w:rsidRDefault="003A4F85" w:rsidP="006027C2">
            <w:pPr>
              <w:jc w:val="both"/>
              <w:rPr>
                <w:rFonts w:ascii="Arial" w:hAnsi="Arial" w:cs="Arial"/>
                <w:sz w:val="22"/>
                <w:szCs w:val="22"/>
              </w:rPr>
            </w:pPr>
          </w:p>
          <w:p w14:paraId="3AE646F0" w14:textId="4E425AAC" w:rsidR="005521F8" w:rsidRPr="00DC508E" w:rsidRDefault="00DC35F3" w:rsidP="00497782">
            <w:pPr>
              <w:jc w:val="both"/>
              <w:rPr>
                <w:rFonts w:ascii="Arial" w:hAnsi="Arial" w:cs="Arial"/>
                <w:b/>
                <w:bCs/>
                <w:sz w:val="22"/>
                <w:szCs w:val="22"/>
                <w:lang w:val="en-IE"/>
              </w:rPr>
            </w:pPr>
            <w:r w:rsidRPr="00DC508E">
              <w:rPr>
                <w:rFonts w:ascii="Arial" w:hAnsi="Arial" w:cs="Arial"/>
                <w:b/>
                <w:b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7173A8" w:rsidRPr="00BF08D5" w14:paraId="22BDEB8E" w14:textId="77777777" w:rsidTr="006027C2">
        <w:trPr>
          <w:trHeight w:val="1975"/>
        </w:trPr>
        <w:tc>
          <w:tcPr>
            <w:tcW w:w="2368" w:type="dxa"/>
          </w:tcPr>
          <w:p w14:paraId="3D67C1AB" w14:textId="0B485F14"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lastRenderedPageBreak/>
              <w:t>Eligibility Criteria</w:t>
            </w:r>
          </w:p>
          <w:p w14:paraId="507D89FF" w14:textId="77777777" w:rsidR="007173A8" w:rsidRPr="00BF08D5" w:rsidRDefault="007173A8" w:rsidP="007173A8">
            <w:pPr>
              <w:jc w:val="both"/>
              <w:rPr>
                <w:rFonts w:ascii="Arial" w:hAnsi="Arial" w:cs="Arial"/>
                <w:b/>
                <w:bCs/>
                <w:sz w:val="22"/>
                <w:szCs w:val="22"/>
              </w:rPr>
            </w:pPr>
          </w:p>
          <w:p w14:paraId="7B23E369" w14:textId="77777777"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t>Qualifications and/ or experience</w:t>
            </w:r>
          </w:p>
          <w:p w14:paraId="408508B1" w14:textId="77777777" w:rsidR="007173A8" w:rsidRPr="00BF08D5" w:rsidRDefault="007173A8" w:rsidP="007173A8">
            <w:pPr>
              <w:rPr>
                <w:rFonts w:ascii="Arial" w:hAnsi="Arial" w:cs="Arial"/>
                <w:b/>
                <w:bCs/>
                <w:sz w:val="22"/>
                <w:szCs w:val="22"/>
              </w:rPr>
            </w:pPr>
          </w:p>
        </w:tc>
        <w:tc>
          <w:tcPr>
            <w:tcW w:w="7839" w:type="dxa"/>
          </w:tcPr>
          <w:p w14:paraId="4E08FAE9" w14:textId="77777777" w:rsidR="003A4F85" w:rsidRPr="00BB3542" w:rsidRDefault="003A4F85" w:rsidP="003A4F85">
            <w:pPr>
              <w:tabs>
                <w:tab w:val="num" w:pos="851"/>
              </w:tabs>
              <w:jc w:val="both"/>
              <w:rPr>
                <w:rFonts w:ascii="Arial" w:hAnsi="Arial" w:cs="Arial"/>
                <w:b/>
                <w:bCs/>
                <w:i/>
                <w:iCs/>
                <w:sz w:val="22"/>
                <w:szCs w:val="22"/>
                <w:lang w:eastAsia="en-IE"/>
              </w:rPr>
            </w:pPr>
            <w:r w:rsidRPr="00BB3542">
              <w:rPr>
                <w:rFonts w:ascii="Arial" w:hAnsi="Arial" w:cs="Arial"/>
                <w:b/>
                <w:bCs/>
                <w:i/>
                <w:i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498E8ED7" w14:textId="77777777" w:rsidR="003A4F85" w:rsidRPr="00BB3542" w:rsidRDefault="003A4F85" w:rsidP="003A4F85">
            <w:pPr>
              <w:tabs>
                <w:tab w:val="num" w:pos="851"/>
              </w:tabs>
              <w:jc w:val="both"/>
              <w:rPr>
                <w:rFonts w:ascii="Arial" w:hAnsi="Arial" w:cs="Arial"/>
                <w:b/>
                <w:bCs/>
                <w:i/>
                <w:iCs/>
                <w:sz w:val="22"/>
                <w:szCs w:val="22"/>
                <w:lang w:eastAsia="en-IE"/>
              </w:rPr>
            </w:pPr>
          </w:p>
          <w:p w14:paraId="7D0AB1E8" w14:textId="77777777" w:rsidR="003A4F85" w:rsidRPr="003A4F85" w:rsidRDefault="003A4F85" w:rsidP="003A4F85">
            <w:pPr>
              <w:tabs>
                <w:tab w:val="num" w:pos="851"/>
              </w:tabs>
              <w:jc w:val="both"/>
              <w:rPr>
                <w:rFonts w:ascii="Arial" w:hAnsi="Arial" w:cs="Arial"/>
                <w:i/>
                <w:iCs/>
                <w:sz w:val="22"/>
                <w:szCs w:val="22"/>
                <w:lang w:eastAsia="en-IE"/>
              </w:rPr>
            </w:pPr>
            <w:r w:rsidRPr="003A4F85">
              <w:rPr>
                <w:rFonts w:ascii="Arial" w:hAnsi="Arial" w:cs="Arial"/>
                <w:i/>
                <w:iCs/>
                <w:sz w:val="22"/>
                <w:szCs w:val="22"/>
                <w:lang w:eastAsia="en-IE"/>
              </w:rPr>
              <w:t xml:space="preserve">* View the list of </w:t>
            </w:r>
            <w:hyperlink r:id="rId13" w:history="1">
              <w:r w:rsidRPr="003A4F85">
                <w:rPr>
                  <w:rStyle w:val="Hyperlink"/>
                  <w:rFonts w:ascii="Arial" w:hAnsi="Arial" w:cs="Arial"/>
                  <w:i/>
                  <w:iCs/>
                  <w:sz w:val="22"/>
                  <w:szCs w:val="22"/>
                  <w:lang w:eastAsia="en-IE"/>
                </w:rPr>
                <w:t>other statutory health agencies</w:t>
              </w:r>
            </w:hyperlink>
          </w:p>
          <w:p w14:paraId="0ADFFBDE" w14:textId="77777777" w:rsidR="007173A8" w:rsidRPr="00F83057" w:rsidRDefault="007173A8" w:rsidP="007173A8">
            <w:pPr>
              <w:ind w:right="-766"/>
              <w:jc w:val="both"/>
              <w:rPr>
                <w:rFonts w:ascii="Arial" w:hAnsi="Arial" w:cs="Arial"/>
                <w:sz w:val="22"/>
                <w:szCs w:val="22"/>
              </w:rPr>
            </w:pPr>
          </w:p>
          <w:p w14:paraId="4DCE30CA" w14:textId="77777777" w:rsidR="007173A8" w:rsidRPr="00F83057" w:rsidRDefault="007173A8" w:rsidP="00DC508E">
            <w:pPr>
              <w:pStyle w:val="ListParagraph"/>
              <w:numPr>
                <w:ilvl w:val="0"/>
                <w:numId w:val="6"/>
              </w:numPr>
              <w:rPr>
                <w:rFonts w:ascii="Arial" w:hAnsi="Arial" w:cs="Arial"/>
                <w:b/>
                <w:sz w:val="22"/>
                <w:szCs w:val="22"/>
                <w:u w:val="single"/>
              </w:rPr>
            </w:pPr>
            <w:r w:rsidRPr="00F83057">
              <w:rPr>
                <w:rFonts w:ascii="Arial" w:hAnsi="Arial" w:cs="Arial"/>
                <w:b/>
                <w:sz w:val="22"/>
                <w:szCs w:val="22"/>
                <w:u w:val="single"/>
              </w:rPr>
              <w:t>Professional Qualifications, Experience, etc.:</w:t>
            </w:r>
          </w:p>
          <w:p w14:paraId="7A32979C" w14:textId="77777777" w:rsidR="007173A8" w:rsidRPr="00F83057" w:rsidRDefault="007173A8" w:rsidP="007173A8">
            <w:pPr>
              <w:autoSpaceDE w:val="0"/>
              <w:autoSpaceDN w:val="0"/>
              <w:adjustRightInd w:val="0"/>
              <w:spacing w:line="240" w:lineRule="atLeast"/>
              <w:rPr>
                <w:rFonts w:ascii="Arial" w:hAnsi="Arial" w:cs="Arial"/>
                <w:i/>
                <w:iCs/>
                <w:sz w:val="22"/>
                <w:szCs w:val="22"/>
              </w:rPr>
            </w:pPr>
          </w:p>
          <w:p w14:paraId="01EF40E6" w14:textId="77777777" w:rsidR="007173A8" w:rsidRPr="00F83057" w:rsidRDefault="007173A8" w:rsidP="007173A8">
            <w:pPr>
              <w:jc w:val="both"/>
              <w:rPr>
                <w:rFonts w:ascii="Arial" w:hAnsi="Arial" w:cs="Arial"/>
                <w:sz w:val="22"/>
                <w:szCs w:val="22"/>
              </w:rPr>
            </w:pPr>
            <w:r w:rsidRPr="00F83057">
              <w:rPr>
                <w:rFonts w:ascii="Arial" w:hAnsi="Arial" w:cs="Arial"/>
                <w:sz w:val="22"/>
                <w:szCs w:val="22"/>
              </w:rPr>
              <w:t xml:space="preserve">(a) Eligible applicants will be those who on the closing date for the competition: </w:t>
            </w:r>
          </w:p>
          <w:p w14:paraId="52996988" w14:textId="77777777" w:rsidR="007173A8" w:rsidRPr="00F83057" w:rsidRDefault="007173A8" w:rsidP="007173A8">
            <w:pPr>
              <w:rPr>
                <w:rFonts w:ascii="Arial" w:hAnsi="Arial" w:cs="Arial"/>
                <w:sz w:val="22"/>
                <w:szCs w:val="22"/>
              </w:rPr>
            </w:pPr>
          </w:p>
          <w:p w14:paraId="6272662A"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 xml:space="preserve">Have satisfactory experience as a Clerical Officer in the HSE, TUSLA, other statutory health agencies, or a body which provides services on behalf of the HSE under Section 38 of the Health Act 2004. </w:t>
            </w:r>
          </w:p>
          <w:p w14:paraId="59C64F58" w14:textId="77777777" w:rsidR="007173A8" w:rsidRPr="00F83057" w:rsidRDefault="007173A8" w:rsidP="007173A8">
            <w:pPr>
              <w:ind w:left="1080"/>
              <w:rPr>
                <w:rFonts w:ascii="Arial" w:hAnsi="Arial" w:cs="Arial"/>
                <w:b/>
                <w:sz w:val="22"/>
                <w:szCs w:val="22"/>
                <w:u w:val="single"/>
                <w:lang w:val="en-IE"/>
              </w:rPr>
            </w:pPr>
          </w:p>
          <w:p w14:paraId="27DEC700" w14:textId="77777777" w:rsidR="007173A8" w:rsidRPr="00F83057" w:rsidRDefault="007173A8" w:rsidP="007173A8">
            <w:pPr>
              <w:ind w:left="1080"/>
              <w:jc w:val="center"/>
              <w:rPr>
                <w:rFonts w:ascii="Arial" w:hAnsi="Arial" w:cs="Arial"/>
                <w:b/>
                <w:sz w:val="22"/>
                <w:szCs w:val="22"/>
                <w:u w:val="single"/>
                <w:lang w:val="en-IE"/>
              </w:rPr>
            </w:pPr>
            <w:r w:rsidRPr="00F83057">
              <w:rPr>
                <w:rFonts w:ascii="Arial" w:hAnsi="Arial" w:cs="Arial"/>
                <w:b/>
                <w:sz w:val="22"/>
                <w:szCs w:val="22"/>
                <w:u w:val="single"/>
                <w:lang w:val="en-IE"/>
              </w:rPr>
              <w:t>Or</w:t>
            </w:r>
          </w:p>
          <w:p w14:paraId="28851149"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Have obtained a pass (Grade D) in at least five subjects from the approved list of subjects in the Department of Education Leaving Certificate Examination, including Mathematics and English or Irish</w:t>
            </w:r>
            <w:proofErr w:type="gramStart"/>
            <w:r w:rsidRPr="00F83057">
              <w:rPr>
                <w:rFonts w:ascii="Arial" w:hAnsi="Arial" w:cs="Arial"/>
                <w:sz w:val="22"/>
                <w:szCs w:val="22"/>
                <w:vertAlign w:val="superscript"/>
              </w:rPr>
              <w:t>1</w:t>
            </w:r>
            <w:r w:rsidRPr="00F83057">
              <w:rPr>
                <w:rFonts w:ascii="Arial" w:hAnsi="Arial" w:cs="Arial"/>
                <w:sz w:val="22"/>
                <w:szCs w:val="22"/>
              </w:rPr>
              <w:t xml:space="preserve"> .</w:t>
            </w:r>
            <w:proofErr w:type="gramEnd"/>
            <w:r w:rsidRPr="00F83057">
              <w:rPr>
                <w:rFonts w:ascii="Arial" w:hAnsi="Arial" w:cs="Arial"/>
                <w:sz w:val="22"/>
                <w:szCs w:val="22"/>
              </w:rPr>
              <w:t xml:space="preserve"> Candidates should have obtained at least Grade C on higher level papers in three subjects in that examination. </w:t>
            </w:r>
          </w:p>
          <w:p w14:paraId="13F4DF89" w14:textId="77777777" w:rsidR="007173A8" w:rsidRPr="00F83057" w:rsidRDefault="007173A8" w:rsidP="007173A8">
            <w:pPr>
              <w:ind w:left="1080"/>
              <w:rPr>
                <w:rFonts w:ascii="Arial" w:hAnsi="Arial" w:cs="Arial"/>
                <w:b/>
                <w:sz w:val="22"/>
                <w:szCs w:val="22"/>
                <w:u w:val="single"/>
                <w:lang w:val="en-IE"/>
              </w:rPr>
            </w:pPr>
          </w:p>
          <w:p w14:paraId="34303F38" w14:textId="77777777" w:rsidR="007173A8" w:rsidRPr="00F83057" w:rsidRDefault="007173A8" w:rsidP="007173A8">
            <w:pPr>
              <w:ind w:left="1080"/>
              <w:jc w:val="center"/>
              <w:rPr>
                <w:rFonts w:ascii="Arial" w:hAnsi="Arial" w:cs="Arial"/>
                <w:b/>
                <w:sz w:val="22"/>
                <w:szCs w:val="22"/>
                <w:u w:val="single"/>
                <w:lang w:val="en-IE"/>
              </w:rPr>
            </w:pPr>
            <w:r w:rsidRPr="00F83057">
              <w:rPr>
                <w:rFonts w:ascii="Arial" w:hAnsi="Arial" w:cs="Arial"/>
                <w:b/>
                <w:sz w:val="22"/>
                <w:szCs w:val="22"/>
                <w:u w:val="single"/>
                <w:lang w:val="en-IE"/>
              </w:rPr>
              <w:t>Or</w:t>
            </w:r>
          </w:p>
          <w:p w14:paraId="39F626E1"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 xml:space="preserve">Have completed a relevant examination at a comparable standard in any equivalent examination in another jurisdiction. </w:t>
            </w:r>
          </w:p>
          <w:p w14:paraId="333E4FEB" w14:textId="77777777" w:rsidR="007173A8" w:rsidRPr="00F83057" w:rsidRDefault="007173A8" w:rsidP="007173A8">
            <w:pPr>
              <w:ind w:left="360"/>
              <w:rPr>
                <w:rFonts w:ascii="Arial" w:hAnsi="Arial" w:cs="Arial"/>
                <w:sz w:val="22"/>
                <w:szCs w:val="22"/>
              </w:rPr>
            </w:pPr>
          </w:p>
          <w:p w14:paraId="788CBD77" w14:textId="77777777" w:rsidR="007173A8" w:rsidRPr="00F83057" w:rsidRDefault="007173A8" w:rsidP="007173A8">
            <w:pPr>
              <w:ind w:left="1080"/>
              <w:jc w:val="center"/>
              <w:rPr>
                <w:rFonts w:ascii="Arial" w:hAnsi="Arial" w:cs="Arial"/>
                <w:b/>
                <w:sz w:val="22"/>
                <w:szCs w:val="22"/>
                <w:u w:val="single"/>
                <w:lang w:val="en-IE"/>
              </w:rPr>
            </w:pPr>
            <w:r w:rsidRPr="00F83057">
              <w:rPr>
                <w:rFonts w:ascii="Arial" w:hAnsi="Arial" w:cs="Arial"/>
                <w:b/>
                <w:sz w:val="22"/>
                <w:szCs w:val="22"/>
                <w:u w:val="single"/>
                <w:lang w:val="en-IE"/>
              </w:rPr>
              <w:t>Or</w:t>
            </w:r>
          </w:p>
          <w:p w14:paraId="4A4D68EE"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Hold a comparable and relevant third level qualification of at least level 6 on the National Qualifications Framework maintained by Qualifications and Quality Ireland, (QQI).</w:t>
            </w:r>
          </w:p>
          <w:p w14:paraId="6626E9B0" w14:textId="2B2972E1" w:rsidR="006701EB" w:rsidRPr="00F83057" w:rsidRDefault="007173A8" w:rsidP="7FDEB081">
            <w:pPr>
              <w:ind w:left="720"/>
              <w:contextualSpacing/>
              <w:jc w:val="both"/>
              <w:rPr>
                <w:rFonts w:ascii="Arial" w:hAnsi="Arial" w:cs="Arial"/>
                <w:sz w:val="22"/>
                <w:szCs w:val="22"/>
              </w:rPr>
            </w:pPr>
            <w:r w:rsidRPr="00F83057">
              <w:rPr>
                <w:rFonts w:ascii="Arial" w:hAnsi="Arial" w:cs="Arial"/>
                <w:sz w:val="22"/>
                <w:szCs w:val="22"/>
              </w:rPr>
              <w:t xml:space="preserve">  </w:t>
            </w:r>
          </w:p>
          <w:p w14:paraId="7685BD6A" w14:textId="77777777" w:rsidR="007173A8" w:rsidRPr="00F83057" w:rsidRDefault="007173A8" w:rsidP="007173A8">
            <w:pPr>
              <w:jc w:val="both"/>
              <w:rPr>
                <w:rFonts w:ascii="Arial" w:hAnsi="Arial" w:cs="Arial"/>
                <w:i/>
                <w:iCs/>
                <w:sz w:val="22"/>
                <w:szCs w:val="22"/>
              </w:rPr>
            </w:pPr>
          </w:p>
          <w:p w14:paraId="08A19E90" w14:textId="77777777" w:rsidR="006701EB" w:rsidRDefault="007173A8" w:rsidP="006701EB">
            <w:pPr>
              <w:ind w:left="360"/>
              <w:contextualSpacing/>
              <w:jc w:val="both"/>
              <w:rPr>
                <w:rFonts w:ascii="Arial" w:hAnsi="Arial" w:cs="Arial"/>
                <w:sz w:val="22"/>
                <w:szCs w:val="22"/>
              </w:rPr>
            </w:pPr>
            <w:r w:rsidRPr="00F83057">
              <w:rPr>
                <w:rFonts w:ascii="Arial" w:hAnsi="Arial" w:cs="Arial"/>
                <w:i/>
                <w:iCs/>
                <w:sz w:val="22"/>
                <w:szCs w:val="22"/>
              </w:rPr>
              <w:t>Note</w:t>
            </w:r>
            <w:r w:rsidRPr="00F83057">
              <w:rPr>
                <w:rFonts w:ascii="Arial" w:hAnsi="Arial" w:cs="Arial"/>
                <w:i/>
                <w:iCs/>
                <w:sz w:val="22"/>
                <w:szCs w:val="22"/>
                <w:vertAlign w:val="superscript"/>
              </w:rPr>
              <w:t>1</w:t>
            </w:r>
            <w:r w:rsidRPr="00F83057">
              <w:rPr>
                <w:rFonts w:ascii="Arial" w:hAnsi="Arial" w:cs="Arial"/>
                <w:i/>
                <w:iCs/>
                <w:sz w:val="22"/>
                <w:szCs w:val="22"/>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w:t>
            </w:r>
            <w:r w:rsidR="006701EB" w:rsidRPr="00F83057">
              <w:rPr>
                <w:rFonts w:ascii="Arial" w:hAnsi="Arial" w:cs="Arial"/>
                <w:i/>
                <w:iCs/>
                <w:sz w:val="22"/>
                <w:szCs w:val="22"/>
              </w:rPr>
              <w:t>.</w:t>
            </w:r>
            <w:r w:rsidR="006701EB" w:rsidRPr="00F83057">
              <w:rPr>
                <w:rFonts w:ascii="Arial" w:hAnsi="Arial" w:cs="Arial"/>
                <w:sz w:val="22"/>
                <w:szCs w:val="22"/>
              </w:rPr>
              <w:t xml:space="preserve"> </w:t>
            </w:r>
          </w:p>
          <w:p w14:paraId="63E32347" w14:textId="77777777" w:rsidR="00BC266E" w:rsidRDefault="00BC266E" w:rsidP="006701EB">
            <w:pPr>
              <w:ind w:left="360"/>
              <w:contextualSpacing/>
              <w:jc w:val="both"/>
              <w:rPr>
                <w:rFonts w:ascii="Arial" w:hAnsi="Arial" w:cs="Arial"/>
                <w:sz w:val="22"/>
                <w:szCs w:val="22"/>
              </w:rPr>
            </w:pPr>
          </w:p>
          <w:p w14:paraId="2A5D7D0B" w14:textId="2177CB73" w:rsidR="00BC266E" w:rsidRPr="00BC266E" w:rsidRDefault="00BC266E" w:rsidP="00BC266E">
            <w:pPr>
              <w:ind w:left="360"/>
              <w:contextualSpacing/>
              <w:jc w:val="center"/>
              <w:rPr>
                <w:rFonts w:ascii="Arial" w:hAnsi="Arial" w:cs="Arial"/>
                <w:b/>
                <w:bCs/>
                <w:sz w:val="22"/>
                <w:szCs w:val="22"/>
                <w:u w:val="single"/>
              </w:rPr>
            </w:pPr>
            <w:r w:rsidRPr="00BC266E">
              <w:rPr>
                <w:rFonts w:ascii="Arial" w:hAnsi="Arial" w:cs="Arial"/>
                <w:b/>
                <w:bCs/>
                <w:sz w:val="22"/>
                <w:szCs w:val="22"/>
                <w:u w:val="single"/>
              </w:rPr>
              <w:t>And</w:t>
            </w:r>
          </w:p>
          <w:p w14:paraId="07B11030" w14:textId="77777777" w:rsidR="006701EB" w:rsidRPr="00F83057" w:rsidRDefault="006701EB" w:rsidP="006701EB">
            <w:pPr>
              <w:ind w:left="360"/>
              <w:contextualSpacing/>
              <w:jc w:val="both"/>
              <w:rPr>
                <w:rFonts w:ascii="Arial" w:hAnsi="Arial" w:cs="Arial"/>
                <w:sz w:val="22"/>
                <w:szCs w:val="22"/>
              </w:rPr>
            </w:pPr>
          </w:p>
          <w:p w14:paraId="03266B5E" w14:textId="3B4CADB7" w:rsidR="006701EB" w:rsidRPr="00F83057" w:rsidRDefault="006701EB" w:rsidP="00BC266E">
            <w:pPr>
              <w:contextualSpacing/>
              <w:jc w:val="both"/>
              <w:rPr>
                <w:rFonts w:ascii="Arial" w:hAnsi="Arial" w:cs="Arial"/>
                <w:sz w:val="22"/>
                <w:szCs w:val="22"/>
              </w:rPr>
            </w:pPr>
            <w:r w:rsidRPr="00F83057">
              <w:rPr>
                <w:rFonts w:ascii="Arial" w:hAnsi="Arial" w:cs="Arial"/>
                <w:sz w:val="22"/>
                <w:szCs w:val="22"/>
              </w:rPr>
              <w:t>Candidates must possess the requisite knowledge and ability, including a high standard of suitability, for the proper discharge of the office.</w:t>
            </w:r>
          </w:p>
          <w:p w14:paraId="28D3CF0C" w14:textId="73679E95" w:rsidR="00832198" w:rsidRPr="00F83057" w:rsidRDefault="00832198" w:rsidP="7FDEB081">
            <w:pPr>
              <w:jc w:val="both"/>
              <w:rPr>
                <w:rFonts w:ascii="Arial" w:hAnsi="Arial" w:cs="Arial"/>
                <w:i/>
                <w:iCs/>
                <w:sz w:val="22"/>
                <w:szCs w:val="22"/>
              </w:rPr>
            </w:pPr>
          </w:p>
          <w:p w14:paraId="237495E5" w14:textId="77777777" w:rsidR="00832198" w:rsidRPr="00F83057" w:rsidRDefault="00832198" w:rsidP="00832198">
            <w:pPr>
              <w:rPr>
                <w:rFonts w:ascii="Arial" w:hAnsi="Arial" w:cs="Arial"/>
                <w:b/>
                <w:sz w:val="22"/>
                <w:szCs w:val="22"/>
              </w:rPr>
            </w:pPr>
            <w:r w:rsidRPr="00F83057">
              <w:rPr>
                <w:rFonts w:ascii="Arial" w:hAnsi="Arial" w:cs="Arial"/>
                <w:b/>
                <w:sz w:val="22"/>
                <w:szCs w:val="22"/>
              </w:rPr>
              <w:t>Health</w:t>
            </w:r>
          </w:p>
          <w:p w14:paraId="4AA73EEB" w14:textId="77777777" w:rsidR="00832198" w:rsidRPr="00F83057" w:rsidRDefault="00832198" w:rsidP="00832198">
            <w:pPr>
              <w:rPr>
                <w:rFonts w:ascii="Arial" w:hAnsi="Arial" w:cs="Arial"/>
                <w:sz w:val="22"/>
                <w:szCs w:val="22"/>
              </w:rPr>
            </w:pPr>
            <w:r w:rsidRPr="00F83057">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w:t>
            </w:r>
            <w:bookmarkStart w:id="0" w:name="_Int_S3hKhCMk"/>
            <w:r w:rsidRPr="00F83057">
              <w:rPr>
                <w:rFonts w:ascii="Arial" w:hAnsi="Arial" w:cs="Arial"/>
                <w:sz w:val="22"/>
                <w:szCs w:val="22"/>
              </w:rPr>
              <w:t>render</w:t>
            </w:r>
            <w:bookmarkEnd w:id="0"/>
            <w:r w:rsidRPr="00F83057">
              <w:rPr>
                <w:rFonts w:ascii="Arial" w:hAnsi="Arial" w:cs="Arial"/>
                <w:sz w:val="22"/>
                <w:szCs w:val="22"/>
              </w:rPr>
              <w:t xml:space="preserve"> regular and efficient service. </w:t>
            </w:r>
          </w:p>
          <w:p w14:paraId="0D259737" w14:textId="77777777" w:rsidR="00832198" w:rsidRPr="00F83057" w:rsidRDefault="00832198" w:rsidP="00832198">
            <w:pPr>
              <w:rPr>
                <w:rFonts w:ascii="Arial" w:hAnsi="Arial" w:cs="Arial"/>
                <w:sz w:val="22"/>
                <w:szCs w:val="22"/>
              </w:rPr>
            </w:pPr>
          </w:p>
          <w:p w14:paraId="7626C449" w14:textId="77777777" w:rsidR="00832198" w:rsidRPr="00F83057" w:rsidRDefault="00832198" w:rsidP="00832198">
            <w:pPr>
              <w:ind w:right="-766"/>
              <w:rPr>
                <w:rFonts w:ascii="Arial" w:hAnsi="Arial" w:cs="Arial"/>
                <w:iCs/>
                <w:sz w:val="22"/>
                <w:szCs w:val="22"/>
              </w:rPr>
            </w:pPr>
            <w:r w:rsidRPr="00F83057">
              <w:rPr>
                <w:rFonts w:ascii="Arial" w:hAnsi="Arial" w:cs="Arial"/>
                <w:b/>
                <w:bCs/>
                <w:sz w:val="22"/>
                <w:szCs w:val="22"/>
              </w:rPr>
              <w:t>Character</w:t>
            </w:r>
          </w:p>
          <w:p w14:paraId="04D60D03" w14:textId="23C035DD" w:rsidR="00832198" w:rsidRPr="00F83057" w:rsidRDefault="00832198" w:rsidP="00380F17">
            <w:pPr>
              <w:ind w:right="-766"/>
              <w:rPr>
                <w:rFonts w:ascii="Arial" w:hAnsi="Arial" w:cs="Arial"/>
                <w:sz w:val="22"/>
                <w:szCs w:val="22"/>
              </w:rPr>
            </w:pPr>
            <w:r w:rsidRPr="00F83057">
              <w:rPr>
                <w:rFonts w:ascii="Arial" w:hAnsi="Arial" w:cs="Arial"/>
                <w:sz w:val="22"/>
                <w:szCs w:val="22"/>
              </w:rPr>
              <w:t xml:space="preserve">Each candidate for and any person holding the office must be of good </w:t>
            </w:r>
            <w:r w:rsidR="00BB1826" w:rsidRPr="00F83057">
              <w:rPr>
                <w:rFonts w:ascii="Arial" w:hAnsi="Arial" w:cs="Arial"/>
                <w:sz w:val="22"/>
                <w:szCs w:val="22"/>
              </w:rPr>
              <w:t>character.</w:t>
            </w:r>
          </w:p>
        </w:tc>
      </w:tr>
      <w:tr w:rsidR="007173A8" w:rsidRPr="00497782" w14:paraId="789D1652" w14:textId="77777777" w:rsidTr="006027C2">
        <w:trPr>
          <w:trHeight w:val="558"/>
        </w:trPr>
        <w:tc>
          <w:tcPr>
            <w:tcW w:w="2368" w:type="dxa"/>
            <w:tcBorders>
              <w:top w:val="single" w:sz="4" w:space="0" w:color="auto"/>
              <w:left w:val="single" w:sz="4" w:space="0" w:color="auto"/>
              <w:bottom w:val="single" w:sz="4" w:space="0" w:color="auto"/>
              <w:right w:val="single" w:sz="4" w:space="0" w:color="auto"/>
            </w:tcBorders>
          </w:tcPr>
          <w:p w14:paraId="6B027AA7" w14:textId="77777777" w:rsidR="007173A8" w:rsidRPr="00497782" w:rsidRDefault="007173A8" w:rsidP="007173A8">
            <w:pPr>
              <w:rPr>
                <w:rFonts w:ascii="Arial" w:hAnsi="Arial" w:cs="Arial"/>
                <w:b/>
                <w:bCs/>
                <w:sz w:val="22"/>
                <w:szCs w:val="22"/>
              </w:rPr>
            </w:pPr>
            <w:r w:rsidRPr="006467A1">
              <w:rPr>
                <w:rFonts w:ascii="Arial" w:hAnsi="Arial" w:cs="Arial"/>
                <w:b/>
                <w:bCs/>
                <w:sz w:val="22"/>
                <w:szCs w:val="22"/>
              </w:rPr>
              <w:lastRenderedPageBreak/>
              <w:t>Post specific requirement</w:t>
            </w:r>
          </w:p>
        </w:tc>
        <w:tc>
          <w:tcPr>
            <w:tcW w:w="7839" w:type="dxa"/>
            <w:tcBorders>
              <w:top w:val="single" w:sz="4" w:space="0" w:color="auto"/>
              <w:left w:val="single" w:sz="4" w:space="0" w:color="auto"/>
              <w:bottom w:val="single" w:sz="4" w:space="0" w:color="auto"/>
              <w:right w:val="single" w:sz="4" w:space="0" w:color="auto"/>
            </w:tcBorders>
          </w:tcPr>
          <w:p w14:paraId="401D9A03" w14:textId="33622A6C" w:rsidR="00765077" w:rsidRPr="00497782" w:rsidRDefault="00765077" w:rsidP="5A9916A1">
            <w:pPr>
              <w:jc w:val="both"/>
              <w:rPr>
                <w:rFonts w:ascii="Arial" w:hAnsi="Arial" w:cs="Arial"/>
                <w:b/>
                <w:bCs/>
                <w:sz w:val="22"/>
                <w:szCs w:val="22"/>
              </w:rPr>
            </w:pPr>
            <w:r w:rsidRPr="00497782">
              <w:rPr>
                <w:rFonts w:ascii="Arial" w:hAnsi="Arial" w:cs="Arial"/>
                <w:b/>
                <w:bCs/>
                <w:sz w:val="22"/>
                <w:szCs w:val="22"/>
              </w:rPr>
              <w:t xml:space="preserve">Applicants must, at the latest date of application, clearly demonstrate, </w:t>
            </w:r>
            <w:proofErr w:type="gramStart"/>
            <w:r w:rsidRPr="00497782">
              <w:rPr>
                <w:rFonts w:ascii="Arial" w:hAnsi="Arial" w:cs="Arial"/>
                <w:b/>
                <w:bCs/>
                <w:sz w:val="22"/>
                <w:szCs w:val="22"/>
              </w:rPr>
              <w:t>all of</w:t>
            </w:r>
            <w:proofErr w:type="gramEnd"/>
            <w:r w:rsidRPr="00497782">
              <w:rPr>
                <w:rFonts w:ascii="Arial" w:hAnsi="Arial" w:cs="Arial"/>
                <w:b/>
                <w:bCs/>
                <w:sz w:val="22"/>
                <w:szCs w:val="22"/>
              </w:rPr>
              <w:t xml:space="preserve"> the criteria listed below as relevant to the role:</w:t>
            </w:r>
          </w:p>
          <w:p w14:paraId="58024CDF" w14:textId="77777777" w:rsidR="00DC508E" w:rsidRPr="00497782" w:rsidRDefault="00DC508E" w:rsidP="5A9916A1">
            <w:pPr>
              <w:jc w:val="both"/>
              <w:rPr>
                <w:rFonts w:ascii="Arial" w:hAnsi="Arial" w:cs="Arial"/>
                <w:b/>
                <w:bCs/>
                <w:sz w:val="22"/>
                <w:szCs w:val="22"/>
              </w:rPr>
            </w:pPr>
          </w:p>
          <w:p w14:paraId="07542A4B" w14:textId="2ACD332B" w:rsidR="00D6593B" w:rsidRDefault="00D6593B" w:rsidP="00D90F1A">
            <w:pPr>
              <w:numPr>
                <w:ilvl w:val="0"/>
                <w:numId w:val="5"/>
              </w:numPr>
              <w:rPr>
                <w:rFonts w:ascii="Arial" w:hAnsi="Arial" w:cs="Arial"/>
                <w:sz w:val="22"/>
                <w:szCs w:val="22"/>
              </w:rPr>
            </w:pPr>
            <w:r>
              <w:rPr>
                <w:rFonts w:ascii="Arial" w:hAnsi="Arial" w:cs="Arial"/>
                <w:sz w:val="22"/>
                <w:szCs w:val="22"/>
              </w:rPr>
              <w:t>Significant e</w:t>
            </w:r>
            <w:r w:rsidRPr="00557667">
              <w:rPr>
                <w:rFonts w:ascii="Arial" w:hAnsi="Arial" w:cs="Arial"/>
                <w:sz w:val="22"/>
                <w:szCs w:val="22"/>
              </w:rPr>
              <w:t xml:space="preserve">xperience working in a busy </w:t>
            </w:r>
            <w:r>
              <w:rPr>
                <w:rFonts w:ascii="Arial" w:hAnsi="Arial" w:cs="Arial"/>
                <w:sz w:val="22"/>
                <w:szCs w:val="22"/>
              </w:rPr>
              <w:t xml:space="preserve">Acute </w:t>
            </w:r>
            <w:r w:rsidRPr="00A819F7">
              <w:rPr>
                <w:rFonts w:ascii="Arial" w:hAnsi="Arial" w:cs="Arial"/>
                <w:sz w:val="22"/>
                <w:szCs w:val="22"/>
              </w:rPr>
              <w:t>Hospital Department i.e. ED, OPD, Medical Records etc</w:t>
            </w:r>
          </w:p>
          <w:p w14:paraId="24649BB9" w14:textId="5D909438" w:rsidR="00D90F1A" w:rsidRPr="00D90F1A" w:rsidRDefault="00D90F1A" w:rsidP="00CA4B0B">
            <w:pPr>
              <w:pStyle w:val="ListBullet"/>
              <w:numPr>
                <w:ilvl w:val="0"/>
                <w:numId w:val="5"/>
              </w:numPr>
              <w:spacing w:line="240" w:lineRule="auto"/>
              <w:jc w:val="both"/>
              <w:rPr>
                <w:rFonts w:ascii="Arial" w:eastAsia="Arial" w:hAnsi="Arial" w:cs="Arial"/>
              </w:rPr>
            </w:pPr>
            <w:r>
              <w:rPr>
                <w:rFonts w:ascii="Arial" w:eastAsia="Arial-BoldMT" w:hAnsi="Arial" w:cs="Arial"/>
                <w:lang w:eastAsia="en-GB"/>
              </w:rPr>
              <w:t xml:space="preserve">Knowledge and </w:t>
            </w:r>
            <w:r w:rsidR="006467A1">
              <w:rPr>
                <w:rFonts w:ascii="Arial" w:eastAsia="Arial-BoldMT" w:hAnsi="Arial" w:cs="Arial"/>
                <w:lang w:eastAsia="en-GB"/>
              </w:rPr>
              <w:t>understanding</w:t>
            </w:r>
            <w:r>
              <w:rPr>
                <w:rFonts w:ascii="Arial" w:eastAsia="Arial-BoldMT" w:hAnsi="Arial" w:cs="Arial"/>
                <w:lang w:eastAsia="en-GB"/>
              </w:rPr>
              <w:t xml:space="preserve"> </w:t>
            </w:r>
            <w:r w:rsidRPr="00D90F1A">
              <w:rPr>
                <w:rFonts w:ascii="Arial" w:eastAsia="Arial-BoldMT" w:hAnsi="Arial" w:cs="Arial"/>
                <w:lang w:eastAsia="en-GB"/>
              </w:rPr>
              <w:t>of hospital systems, data flows and integration standards</w:t>
            </w:r>
            <w:r w:rsidRPr="00D90F1A">
              <w:rPr>
                <w:rFonts w:asciiTheme="majorHAnsi" w:hAnsiTheme="majorHAnsi" w:cstheme="majorHAnsi"/>
              </w:rPr>
              <w:t>.</w:t>
            </w:r>
          </w:p>
          <w:p w14:paraId="6B10A529" w14:textId="7D449B44" w:rsidR="003042DB" w:rsidRPr="00D90F1A" w:rsidRDefault="00D6593B" w:rsidP="00D90F1A">
            <w:pPr>
              <w:pStyle w:val="ListBullet"/>
              <w:numPr>
                <w:ilvl w:val="0"/>
                <w:numId w:val="5"/>
              </w:numPr>
              <w:spacing w:line="240" w:lineRule="auto"/>
              <w:jc w:val="both"/>
              <w:rPr>
                <w:rFonts w:ascii="Arial" w:eastAsia="Arial" w:hAnsi="Arial" w:cs="Arial"/>
              </w:rPr>
            </w:pPr>
            <w:r w:rsidRPr="00D90F1A">
              <w:rPr>
                <w:rFonts w:ascii="Arial" w:eastAsia="Arial" w:hAnsi="Arial" w:cs="Arial"/>
              </w:rPr>
              <w:t>Strong communication and interpersonal skills, with the ability to collaborate effectively with a wide range of stakeholders</w:t>
            </w:r>
            <w:r w:rsidR="00D90F1A">
              <w:rPr>
                <w:rFonts w:ascii="Arial" w:eastAsia="Arial" w:hAnsi="Arial" w:cs="Arial"/>
              </w:rPr>
              <w:t>.</w:t>
            </w:r>
          </w:p>
        </w:tc>
      </w:tr>
      <w:tr w:rsidR="007173A8" w:rsidRPr="00497782" w14:paraId="5620D4D4" w14:textId="77777777" w:rsidTr="006027C2">
        <w:trPr>
          <w:trHeight w:val="652"/>
        </w:trPr>
        <w:tc>
          <w:tcPr>
            <w:tcW w:w="2368" w:type="dxa"/>
            <w:tcBorders>
              <w:top w:val="single" w:sz="4" w:space="0" w:color="auto"/>
              <w:left w:val="single" w:sz="4" w:space="0" w:color="auto"/>
              <w:bottom w:val="single" w:sz="4" w:space="0" w:color="auto"/>
              <w:right w:val="single" w:sz="4" w:space="0" w:color="auto"/>
            </w:tcBorders>
          </w:tcPr>
          <w:p w14:paraId="7CD8F882" w14:textId="7C92A641" w:rsidR="007173A8" w:rsidRPr="00497782" w:rsidRDefault="007173A8" w:rsidP="00187D52">
            <w:pPr>
              <w:rPr>
                <w:rFonts w:ascii="Arial" w:hAnsi="Arial" w:cs="Arial"/>
                <w:b/>
                <w:bCs/>
                <w:sz w:val="22"/>
                <w:szCs w:val="22"/>
              </w:rPr>
            </w:pPr>
            <w:r w:rsidRPr="00497782">
              <w:rPr>
                <w:rFonts w:ascii="Arial" w:hAnsi="Arial" w:cs="Arial"/>
                <w:b/>
                <w:bCs/>
                <w:sz w:val="22"/>
                <w:szCs w:val="22"/>
              </w:rPr>
              <w:t>Other requirements specific to the post</w:t>
            </w:r>
          </w:p>
        </w:tc>
        <w:tc>
          <w:tcPr>
            <w:tcW w:w="7839" w:type="dxa"/>
            <w:tcBorders>
              <w:top w:val="single" w:sz="4" w:space="0" w:color="auto"/>
              <w:left w:val="single" w:sz="4" w:space="0" w:color="auto"/>
              <w:bottom w:val="single" w:sz="4" w:space="0" w:color="auto"/>
              <w:right w:val="single" w:sz="4" w:space="0" w:color="auto"/>
            </w:tcBorders>
          </w:tcPr>
          <w:p w14:paraId="104198BD" w14:textId="1A3131FE" w:rsidR="006701EB" w:rsidRPr="00497782" w:rsidRDefault="006701EB" w:rsidP="00187D52">
            <w:pPr>
              <w:pStyle w:val="ListParagraph"/>
              <w:numPr>
                <w:ilvl w:val="0"/>
                <w:numId w:val="3"/>
              </w:numPr>
              <w:jc w:val="both"/>
              <w:rPr>
                <w:rFonts w:ascii="Arial" w:hAnsi="Arial" w:cs="Arial"/>
                <w:b/>
                <w:bCs/>
                <w:sz w:val="22"/>
                <w:szCs w:val="22"/>
              </w:rPr>
            </w:pPr>
            <w:r w:rsidRPr="00497782">
              <w:rPr>
                <w:rFonts w:ascii="Arial" w:hAnsi="Arial" w:cs="Arial"/>
                <w:sz w:val="22"/>
                <w:szCs w:val="22"/>
              </w:rPr>
              <w:t>Access to appropriate transport to fulfil the requirements of the role</w:t>
            </w:r>
            <w:r w:rsidRPr="00497782">
              <w:rPr>
                <w:rFonts w:ascii="Arial" w:hAnsi="Arial" w:cs="Arial"/>
                <w:b/>
                <w:bCs/>
                <w:sz w:val="22"/>
                <w:szCs w:val="22"/>
              </w:rPr>
              <w:t>.</w:t>
            </w:r>
          </w:p>
          <w:p w14:paraId="63768D8A" w14:textId="11B15FA1" w:rsidR="006701EB" w:rsidRPr="003042DB" w:rsidRDefault="008D32BC" w:rsidP="00187D52">
            <w:pPr>
              <w:pStyle w:val="ListParagraph"/>
              <w:numPr>
                <w:ilvl w:val="0"/>
                <w:numId w:val="3"/>
              </w:numPr>
              <w:jc w:val="both"/>
              <w:rPr>
                <w:rFonts w:ascii="Arial" w:hAnsi="Arial" w:cs="Arial"/>
                <w:b/>
                <w:bCs/>
                <w:sz w:val="22"/>
                <w:szCs w:val="22"/>
              </w:rPr>
            </w:pPr>
            <w:r w:rsidRPr="00497782">
              <w:rPr>
                <w:rFonts w:ascii="Arial" w:hAnsi="Arial" w:cs="Arial"/>
                <w:sz w:val="22"/>
                <w:szCs w:val="22"/>
              </w:rPr>
              <w:t>Flexibility in relation to working hours to fulfil the requirements of the role</w:t>
            </w:r>
          </w:p>
        </w:tc>
      </w:tr>
      <w:tr w:rsidR="006F57D3" w:rsidRPr="00497782" w14:paraId="73E7BD76" w14:textId="77777777" w:rsidTr="006027C2">
        <w:trPr>
          <w:trHeight w:val="416"/>
        </w:trPr>
        <w:tc>
          <w:tcPr>
            <w:tcW w:w="2368" w:type="dxa"/>
            <w:tcBorders>
              <w:top w:val="single" w:sz="4" w:space="0" w:color="auto"/>
              <w:left w:val="single" w:sz="4" w:space="0" w:color="auto"/>
              <w:bottom w:val="single" w:sz="4" w:space="0" w:color="auto"/>
              <w:right w:val="single" w:sz="4" w:space="0" w:color="auto"/>
            </w:tcBorders>
          </w:tcPr>
          <w:p w14:paraId="30F234C6" w14:textId="77777777" w:rsidR="006F57D3" w:rsidRPr="00FC59B9" w:rsidRDefault="006F57D3" w:rsidP="006F57D3">
            <w:pPr>
              <w:rPr>
                <w:rFonts w:ascii="Arial" w:hAnsi="Arial" w:cs="Arial"/>
                <w:b/>
                <w:bCs/>
                <w:sz w:val="22"/>
                <w:szCs w:val="22"/>
              </w:rPr>
            </w:pPr>
            <w:r w:rsidRPr="00FC59B9">
              <w:rPr>
                <w:rFonts w:ascii="Arial" w:hAnsi="Arial" w:cs="Arial"/>
                <w:b/>
                <w:bCs/>
                <w:sz w:val="22"/>
                <w:szCs w:val="22"/>
              </w:rPr>
              <w:t>Additional eligibility requirements:</w:t>
            </w:r>
          </w:p>
          <w:p w14:paraId="5096B8D5" w14:textId="77777777" w:rsidR="006F57D3" w:rsidRPr="00497782" w:rsidRDefault="006F57D3" w:rsidP="006F57D3">
            <w:pPr>
              <w:rPr>
                <w:rFonts w:ascii="Arial" w:hAnsi="Arial" w:cs="Arial"/>
                <w:b/>
                <w:bCs/>
                <w:sz w:val="22"/>
                <w:szCs w:val="22"/>
              </w:rPr>
            </w:pPr>
          </w:p>
        </w:tc>
        <w:tc>
          <w:tcPr>
            <w:tcW w:w="7839" w:type="dxa"/>
            <w:tcBorders>
              <w:top w:val="single" w:sz="4" w:space="0" w:color="auto"/>
              <w:left w:val="single" w:sz="4" w:space="0" w:color="auto"/>
              <w:bottom w:val="single" w:sz="4" w:space="0" w:color="auto"/>
              <w:right w:val="single" w:sz="4" w:space="0" w:color="auto"/>
            </w:tcBorders>
          </w:tcPr>
          <w:p w14:paraId="56DF58E9" w14:textId="77777777" w:rsidR="006F57D3" w:rsidRPr="006F57D3" w:rsidRDefault="006F57D3" w:rsidP="006F57D3">
            <w:pPr>
              <w:pStyle w:val="Default"/>
              <w:rPr>
                <w:rFonts w:ascii="Arial" w:hAnsi="Arial" w:cs="Arial"/>
                <w:sz w:val="22"/>
                <w:szCs w:val="22"/>
              </w:rPr>
            </w:pPr>
            <w:r w:rsidRPr="006F57D3">
              <w:rPr>
                <w:rFonts w:ascii="Arial" w:hAnsi="Arial" w:cs="Arial"/>
                <w:b/>
                <w:bCs/>
                <w:sz w:val="22"/>
                <w:szCs w:val="22"/>
              </w:rPr>
              <w:t xml:space="preserve">Citizenship requirements </w:t>
            </w:r>
          </w:p>
          <w:p w14:paraId="5162B956" w14:textId="77777777" w:rsidR="006F57D3" w:rsidRPr="006F57D3" w:rsidRDefault="006F57D3" w:rsidP="006F57D3">
            <w:pPr>
              <w:pStyle w:val="Default"/>
              <w:rPr>
                <w:rFonts w:ascii="Arial" w:hAnsi="Arial" w:cs="Arial"/>
                <w:sz w:val="22"/>
                <w:szCs w:val="22"/>
              </w:rPr>
            </w:pPr>
            <w:r w:rsidRPr="006F57D3">
              <w:rPr>
                <w:rFonts w:ascii="Arial" w:hAnsi="Arial" w:cs="Arial"/>
                <w:sz w:val="22"/>
                <w:szCs w:val="22"/>
              </w:rPr>
              <w:t xml:space="preserve">Eligible candidates must be: </w:t>
            </w:r>
          </w:p>
          <w:p w14:paraId="536CF826" w14:textId="77777777" w:rsidR="006F57D3" w:rsidRDefault="006F57D3" w:rsidP="006F57D3">
            <w:pPr>
              <w:pStyle w:val="ListParagraph"/>
              <w:numPr>
                <w:ilvl w:val="0"/>
                <w:numId w:val="9"/>
              </w:numPr>
              <w:spacing w:after="120"/>
              <w:rPr>
                <w:rFonts w:ascii="Arial" w:hAnsi="Arial" w:cs="Arial"/>
                <w:sz w:val="22"/>
                <w:szCs w:val="22"/>
              </w:rPr>
            </w:pPr>
            <w:r w:rsidRPr="006F57D3">
              <w:rPr>
                <w:rFonts w:ascii="Arial" w:hAnsi="Arial" w:cs="Arial"/>
                <w:sz w:val="22"/>
                <w:szCs w:val="22"/>
              </w:rPr>
              <w:t xml:space="preserve">EEA, Swiss, or British citizens </w:t>
            </w:r>
          </w:p>
          <w:p w14:paraId="0665AD45" w14:textId="05B4EC9D" w:rsidR="004D2D21" w:rsidRPr="004D2D21" w:rsidRDefault="004D2D21" w:rsidP="004D2D21">
            <w:pPr>
              <w:tabs>
                <w:tab w:val="left" w:pos="2484"/>
              </w:tabs>
            </w:pPr>
            <w:r>
              <w:tab/>
            </w:r>
          </w:p>
          <w:p w14:paraId="1678B6D4" w14:textId="77777777" w:rsidR="006F57D3" w:rsidRPr="006F57D3" w:rsidRDefault="006F57D3" w:rsidP="006F57D3">
            <w:pPr>
              <w:spacing w:after="120"/>
              <w:ind w:left="360"/>
              <w:rPr>
                <w:rFonts w:ascii="Arial" w:hAnsi="Arial" w:cs="Arial"/>
                <w:b/>
                <w:sz w:val="22"/>
                <w:szCs w:val="22"/>
              </w:rPr>
            </w:pPr>
            <w:r w:rsidRPr="006F57D3">
              <w:rPr>
                <w:rFonts w:ascii="Arial" w:hAnsi="Arial" w:cs="Arial"/>
                <w:b/>
                <w:sz w:val="22"/>
                <w:szCs w:val="22"/>
              </w:rPr>
              <w:lastRenderedPageBreak/>
              <w:t>OR</w:t>
            </w:r>
          </w:p>
          <w:p w14:paraId="300AA182" w14:textId="397CAE99" w:rsidR="006F57D3" w:rsidRPr="006F57D3" w:rsidRDefault="006F57D3" w:rsidP="006F57D3">
            <w:pPr>
              <w:pStyle w:val="ListParagraph"/>
              <w:numPr>
                <w:ilvl w:val="0"/>
                <w:numId w:val="9"/>
              </w:numPr>
              <w:spacing w:after="120"/>
              <w:rPr>
                <w:rFonts w:ascii="Arial" w:hAnsi="Arial" w:cs="Arial"/>
                <w:sz w:val="22"/>
                <w:szCs w:val="22"/>
              </w:rPr>
            </w:pPr>
            <w:r w:rsidRPr="006F57D3">
              <w:rPr>
                <w:rFonts w:ascii="Arial" w:hAnsi="Arial" w:cs="Arial"/>
                <w:sz w:val="22"/>
                <w:szCs w:val="22"/>
              </w:rPr>
              <w:t>Non-European Economic Area citizens with permission to reside and work in the State</w:t>
            </w:r>
            <w:r w:rsidR="006467A1">
              <w:rPr>
                <w:rFonts w:ascii="Arial" w:hAnsi="Arial" w:cs="Arial"/>
                <w:sz w:val="22"/>
                <w:szCs w:val="22"/>
              </w:rPr>
              <w:t>.</w:t>
            </w:r>
          </w:p>
          <w:p w14:paraId="6FB089BA" w14:textId="575BDA07" w:rsidR="006F57D3" w:rsidRDefault="006F57D3" w:rsidP="004528C9">
            <w:pPr>
              <w:pStyle w:val="Default"/>
              <w:ind w:left="1080"/>
              <w:rPr>
                <w:rFonts w:ascii="Arial" w:hAnsi="Arial" w:cs="Arial"/>
                <w:bCs/>
                <w:color w:val="2A2347"/>
                <w:sz w:val="22"/>
                <w:szCs w:val="22"/>
              </w:rPr>
            </w:pPr>
            <w:r w:rsidRPr="006F57D3">
              <w:rPr>
                <w:rFonts w:ascii="Arial" w:hAnsi="Arial" w:cs="Arial"/>
                <w:bCs/>
                <w:color w:val="2A2347"/>
                <w:sz w:val="22"/>
                <w:szCs w:val="22"/>
              </w:rPr>
              <w:t>Read Appendix 2 of the Additional Campaign Information for further information on accepted Stamps for Non-EEA citizens resident in the State, including those with refugee status.</w:t>
            </w:r>
          </w:p>
          <w:p w14:paraId="00101293" w14:textId="77777777" w:rsidR="00B920D9" w:rsidRPr="004528C9" w:rsidRDefault="00B920D9" w:rsidP="004528C9">
            <w:pPr>
              <w:pStyle w:val="Default"/>
              <w:ind w:left="1080"/>
              <w:rPr>
                <w:rFonts w:ascii="Arial" w:hAnsi="Arial" w:cs="Arial"/>
                <w:bCs/>
                <w:color w:val="2A2347"/>
                <w:sz w:val="22"/>
                <w:szCs w:val="22"/>
              </w:rPr>
            </w:pPr>
          </w:p>
          <w:p w14:paraId="413D9E1E" w14:textId="62A0A9DE" w:rsidR="006F57D3" w:rsidRPr="00497782" w:rsidRDefault="006F57D3" w:rsidP="006F57D3">
            <w:pPr>
              <w:pStyle w:val="ListParagraph"/>
              <w:numPr>
                <w:ilvl w:val="0"/>
                <w:numId w:val="3"/>
              </w:numPr>
              <w:jc w:val="both"/>
              <w:rPr>
                <w:rFonts w:ascii="Arial" w:hAnsi="Arial" w:cs="Arial"/>
                <w:sz w:val="22"/>
                <w:szCs w:val="22"/>
              </w:rPr>
            </w:pPr>
            <w:r w:rsidRPr="006F57D3">
              <w:rPr>
                <w:rFonts w:ascii="Arial" w:hAnsi="Arial" w:cs="Arial"/>
                <w:bCs/>
                <w:color w:val="2A2347"/>
                <w:sz w:val="22"/>
                <w:szCs w:val="22"/>
              </w:rPr>
              <w:t>To qualify candidates must be eligible by the closing date of the campaign.</w:t>
            </w:r>
            <w:r w:rsidRPr="00FC59B9">
              <w:rPr>
                <w:bCs/>
                <w:color w:val="2A2347"/>
                <w:sz w:val="22"/>
                <w:szCs w:val="22"/>
              </w:rPr>
              <w:t xml:space="preserve"> </w:t>
            </w:r>
          </w:p>
        </w:tc>
      </w:tr>
      <w:tr w:rsidR="007173A8" w:rsidRPr="00497782" w14:paraId="7F4B8104" w14:textId="77777777" w:rsidTr="006027C2">
        <w:tc>
          <w:tcPr>
            <w:tcW w:w="2368" w:type="dxa"/>
          </w:tcPr>
          <w:p w14:paraId="44919FDC"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lastRenderedPageBreak/>
              <w:t>Skills, competencies and/or knowledge</w:t>
            </w:r>
          </w:p>
          <w:p w14:paraId="3ECD8E32" w14:textId="77777777" w:rsidR="007173A8" w:rsidRPr="00497782" w:rsidRDefault="007173A8" w:rsidP="00497782">
            <w:pPr>
              <w:jc w:val="both"/>
              <w:rPr>
                <w:rFonts w:ascii="Arial" w:hAnsi="Arial" w:cs="Arial"/>
                <w:b/>
                <w:bCs/>
                <w:sz w:val="22"/>
                <w:szCs w:val="22"/>
              </w:rPr>
            </w:pPr>
          </w:p>
        </w:tc>
        <w:tc>
          <w:tcPr>
            <w:tcW w:w="7839" w:type="dxa"/>
          </w:tcPr>
          <w:p w14:paraId="7B7EB9BA" w14:textId="73BEBF27" w:rsidR="007173A8" w:rsidRPr="00497782" w:rsidRDefault="007173A8" w:rsidP="00497782">
            <w:pPr>
              <w:jc w:val="both"/>
              <w:rPr>
                <w:rFonts w:ascii="Arial" w:hAnsi="Arial" w:cs="Arial"/>
                <w:b/>
                <w:bCs/>
                <w:color w:val="000000" w:themeColor="text1"/>
                <w:sz w:val="22"/>
                <w:szCs w:val="22"/>
                <w:u w:val="single"/>
                <w:lang w:val="en-IE"/>
              </w:rPr>
            </w:pPr>
            <w:r w:rsidRPr="00497782">
              <w:rPr>
                <w:rFonts w:ascii="Arial" w:hAnsi="Arial" w:cs="Arial"/>
                <w:b/>
                <w:bCs/>
                <w:color w:val="000000" w:themeColor="text1"/>
                <w:sz w:val="22"/>
                <w:szCs w:val="22"/>
                <w:u w:val="single"/>
                <w:lang w:val="en-IE"/>
              </w:rPr>
              <w:t>Professional Knowledge &amp; Experience</w:t>
            </w:r>
          </w:p>
          <w:p w14:paraId="00BC88A8" w14:textId="42209489" w:rsidR="00F251C3" w:rsidRPr="00497782" w:rsidRDefault="007173A8" w:rsidP="00497782">
            <w:pPr>
              <w:jc w:val="both"/>
              <w:rPr>
                <w:rFonts w:ascii="Arial" w:hAnsi="Arial" w:cs="Arial"/>
                <w:b/>
                <w:bCs/>
                <w:i/>
                <w:iCs/>
                <w:color w:val="000000" w:themeColor="text1"/>
                <w:sz w:val="22"/>
                <w:szCs w:val="22"/>
                <w:lang w:val="en-IE"/>
              </w:rPr>
            </w:pPr>
            <w:r w:rsidRPr="00497782">
              <w:rPr>
                <w:rFonts w:ascii="Arial" w:hAnsi="Arial" w:cs="Arial"/>
                <w:b/>
                <w:bCs/>
                <w:i/>
                <w:iCs/>
                <w:color w:val="000000" w:themeColor="text1"/>
                <w:sz w:val="22"/>
                <w:szCs w:val="22"/>
                <w:lang w:val="en-IE"/>
              </w:rPr>
              <w:t>Demonstrate:</w:t>
            </w:r>
          </w:p>
          <w:p w14:paraId="05C98A18" w14:textId="11C31CC7" w:rsidR="003042DB" w:rsidRDefault="003042DB" w:rsidP="003042DB">
            <w:pPr>
              <w:pStyle w:val="ListBullet"/>
              <w:numPr>
                <w:ilvl w:val="0"/>
                <w:numId w:val="4"/>
              </w:numPr>
              <w:spacing w:line="240" w:lineRule="auto"/>
              <w:rPr>
                <w:rFonts w:asciiTheme="majorHAnsi" w:hAnsiTheme="majorHAnsi" w:cstheme="majorHAnsi"/>
              </w:rPr>
            </w:pPr>
            <w:r w:rsidRPr="003042DB">
              <w:rPr>
                <w:rFonts w:ascii="Arial" w:eastAsia="Arial-BoldMT" w:hAnsi="Arial" w:cs="Arial"/>
                <w:lang w:eastAsia="en-GB"/>
              </w:rPr>
              <w:t>Understanding of hospital systems, data flows and integration standards</w:t>
            </w:r>
            <w:r w:rsidRPr="00C009CE">
              <w:rPr>
                <w:rFonts w:asciiTheme="majorHAnsi" w:hAnsiTheme="majorHAnsi" w:cstheme="majorHAnsi"/>
              </w:rPr>
              <w:t>.</w:t>
            </w:r>
          </w:p>
          <w:p w14:paraId="166921BC" w14:textId="132F0065" w:rsidR="003042DB" w:rsidRPr="00D90F1A" w:rsidRDefault="003042DB" w:rsidP="003042DB">
            <w:pPr>
              <w:pStyle w:val="ListBullet"/>
              <w:numPr>
                <w:ilvl w:val="0"/>
                <w:numId w:val="4"/>
              </w:numPr>
              <w:spacing w:after="0"/>
              <w:rPr>
                <w:rFonts w:asciiTheme="majorHAnsi" w:hAnsiTheme="majorHAnsi" w:cstheme="majorHAnsi"/>
              </w:rPr>
            </w:pPr>
            <w:r w:rsidRPr="00D90F1A">
              <w:rPr>
                <w:rFonts w:ascii="Arial" w:eastAsia="Arial-BoldMT" w:hAnsi="Arial" w:cs="Arial"/>
                <w:lang w:eastAsia="en-GB"/>
              </w:rPr>
              <w:t>Technical Skills: Knowledge</w:t>
            </w:r>
            <w:r w:rsidR="00D90F1A" w:rsidRPr="00D90F1A">
              <w:rPr>
                <w:rFonts w:ascii="Arial" w:eastAsia="Arial-BoldMT" w:hAnsi="Arial" w:cs="Arial"/>
                <w:lang w:eastAsia="en-GB"/>
              </w:rPr>
              <w:t xml:space="preserve"> and </w:t>
            </w:r>
            <w:proofErr w:type="gramStart"/>
            <w:r w:rsidR="006467A1" w:rsidRPr="00D90F1A">
              <w:rPr>
                <w:rFonts w:ascii="Arial" w:eastAsia="Arial-BoldMT" w:hAnsi="Arial" w:cs="Arial"/>
                <w:lang w:eastAsia="en-GB"/>
              </w:rPr>
              <w:t>Understanding</w:t>
            </w:r>
            <w:proofErr w:type="gramEnd"/>
            <w:r w:rsidRPr="00D90F1A">
              <w:rPr>
                <w:rFonts w:ascii="Arial" w:eastAsia="Arial-BoldMT" w:hAnsi="Arial" w:cs="Arial"/>
                <w:lang w:eastAsia="en-GB"/>
              </w:rPr>
              <w:t xml:space="preserve"> of interfaces (e.g. HL7) </w:t>
            </w:r>
          </w:p>
          <w:p w14:paraId="1368306F" w14:textId="46820A14" w:rsidR="00F251C3" w:rsidRPr="003042DB" w:rsidRDefault="1CFAE213" w:rsidP="003042DB">
            <w:pPr>
              <w:pStyle w:val="ListBullet"/>
              <w:numPr>
                <w:ilvl w:val="0"/>
                <w:numId w:val="4"/>
              </w:numPr>
              <w:spacing w:after="0" w:line="240" w:lineRule="auto"/>
              <w:rPr>
                <w:rFonts w:asciiTheme="majorHAnsi" w:hAnsiTheme="majorHAnsi" w:cstheme="majorHAnsi"/>
              </w:rPr>
            </w:pPr>
            <w:r w:rsidRPr="003042DB">
              <w:rPr>
                <w:rFonts w:ascii="Arial" w:eastAsia="Arial-BoldMT" w:hAnsi="Arial" w:cs="Arial"/>
              </w:rPr>
              <w:t>Experience developing and delivering training plans within ICT-enabled change programmes, including involvement in project planning, reporting, and use of project management tools.</w:t>
            </w:r>
          </w:p>
          <w:p w14:paraId="0E012C9C" w14:textId="6B6D36CB" w:rsidR="00F251C3" w:rsidRPr="00497782" w:rsidRDefault="1CFAE213" w:rsidP="003042DB">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Knowledge and experience of delivering ICT-enabled change projects, ensuring business and training requirements are met.</w:t>
            </w:r>
          </w:p>
          <w:p w14:paraId="7C1C3A28" w14:textId="77D89CE5" w:rsidR="00F251C3" w:rsidRPr="00497782" w:rsidRDefault="1CFAE213" w:rsidP="003042DB">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Experience working collaboratively with stakeholders and partners to support training delivery and change adoption.</w:t>
            </w:r>
          </w:p>
          <w:p w14:paraId="118B9243" w14:textId="25EB7E00" w:rsidR="00F251C3" w:rsidRPr="00497782" w:rsidRDefault="1CFAE213" w:rsidP="003042DB">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Ability to work effectively in a fast-paced environment, managing competing priorities and deadlines.</w:t>
            </w:r>
          </w:p>
          <w:p w14:paraId="758F0A58" w14:textId="0BABD8AD" w:rsidR="00F251C3" w:rsidRPr="00497782" w:rsidRDefault="1CFAE213" w:rsidP="003042DB">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Strong ICT and computer skills, with proficiency in Microsoft Office applications (e.g. Word, Excel, Outlook, Teams).</w:t>
            </w:r>
          </w:p>
          <w:p w14:paraId="04B3AD53" w14:textId="2B124F9A" w:rsidR="00F251C3" w:rsidRPr="00497782" w:rsidRDefault="1CFAE213" w:rsidP="003042DB">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Knowledge of relevant policies, regulations, and legislative requirements applicable to the role.</w:t>
            </w:r>
          </w:p>
          <w:p w14:paraId="5AEA92BD" w14:textId="21CD41E3" w:rsidR="00F251C3" w:rsidRPr="00497782" w:rsidRDefault="1CFAE213" w:rsidP="003042DB">
            <w:pPr>
              <w:pStyle w:val="ListParagraph"/>
              <w:numPr>
                <w:ilvl w:val="0"/>
                <w:numId w:val="4"/>
              </w:numPr>
              <w:jc w:val="both"/>
              <w:rPr>
                <w:rFonts w:ascii="Arial" w:hAnsi="Arial" w:cs="Arial"/>
                <w:sz w:val="22"/>
                <w:szCs w:val="22"/>
              </w:rPr>
            </w:pPr>
            <w:r w:rsidRPr="00497782">
              <w:rPr>
                <w:rFonts w:ascii="Arial" w:eastAsia="Arial-BoldMT" w:hAnsi="Arial" w:cs="Arial"/>
                <w:sz w:val="22"/>
                <w:szCs w:val="22"/>
              </w:rPr>
              <w:t>Demonstrated commitment to ongoing professional development and continuous learning.</w:t>
            </w:r>
          </w:p>
          <w:p w14:paraId="6671CF59" w14:textId="7814C0E0" w:rsidR="00F251C3" w:rsidRPr="00497782" w:rsidRDefault="00F251C3" w:rsidP="003042DB">
            <w:pPr>
              <w:pStyle w:val="ListParagraph"/>
              <w:numPr>
                <w:ilvl w:val="0"/>
                <w:numId w:val="4"/>
              </w:numPr>
              <w:jc w:val="both"/>
              <w:rPr>
                <w:rFonts w:ascii="Arial" w:hAnsi="Arial" w:cs="Arial"/>
                <w:sz w:val="22"/>
                <w:szCs w:val="22"/>
              </w:rPr>
            </w:pPr>
            <w:r w:rsidRPr="00497782">
              <w:rPr>
                <w:rFonts w:ascii="Arial" w:hAnsi="Arial" w:cs="Arial"/>
                <w:sz w:val="22"/>
                <w:szCs w:val="22"/>
              </w:rPr>
              <w:t>Knowledge and experience of online training methods such as HSELand</w:t>
            </w:r>
            <w:r w:rsidR="523AA772" w:rsidRPr="00497782">
              <w:rPr>
                <w:rFonts w:ascii="Arial" w:hAnsi="Arial" w:cs="Arial"/>
                <w:sz w:val="22"/>
                <w:szCs w:val="22"/>
              </w:rPr>
              <w:t>.</w:t>
            </w:r>
          </w:p>
          <w:p w14:paraId="55AD3238" w14:textId="4090DE47" w:rsidR="00923651" w:rsidRPr="00497782" w:rsidRDefault="00923651" w:rsidP="003042DB">
            <w:pPr>
              <w:numPr>
                <w:ilvl w:val="0"/>
                <w:numId w:val="4"/>
              </w:numPr>
              <w:autoSpaceDE w:val="0"/>
              <w:autoSpaceDN w:val="0"/>
              <w:jc w:val="both"/>
              <w:rPr>
                <w:rFonts w:ascii="Arial" w:hAnsi="Arial" w:cs="Arial"/>
                <w:sz w:val="22"/>
                <w:szCs w:val="22"/>
                <w:lang w:val="ga-IE"/>
              </w:rPr>
            </w:pPr>
            <w:r w:rsidRPr="00497782">
              <w:rPr>
                <w:rFonts w:ascii="Arial" w:hAnsi="Arial" w:cs="Arial"/>
                <w:sz w:val="22"/>
                <w:szCs w:val="22"/>
              </w:rPr>
              <w:t xml:space="preserve">An awareness of the HSE’s Digital Health Strategic Implementation Roadmap, Digital for Care 2030 and of </w:t>
            </w:r>
            <w:r w:rsidR="00EE4508" w:rsidRPr="00497782">
              <w:rPr>
                <w:rFonts w:ascii="Arial" w:hAnsi="Arial" w:cs="Arial"/>
                <w:sz w:val="22"/>
                <w:szCs w:val="22"/>
              </w:rPr>
              <w:t>Sláintecare</w:t>
            </w:r>
            <w:r w:rsidR="3D2AA8E0" w:rsidRPr="00497782">
              <w:rPr>
                <w:rFonts w:ascii="Arial" w:hAnsi="Arial" w:cs="Arial"/>
                <w:sz w:val="22"/>
                <w:szCs w:val="22"/>
              </w:rPr>
              <w:t>.</w:t>
            </w:r>
          </w:p>
          <w:p w14:paraId="6A080635" w14:textId="4777ABA4" w:rsidR="7FDEB081" w:rsidRPr="00497782" w:rsidRDefault="7FDEB081" w:rsidP="00497782">
            <w:pPr>
              <w:jc w:val="both"/>
              <w:rPr>
                <w:rFonts w:ascii="Arial" w:hAnsi="Arial" w:cs="Arial"/>
                <w:sz w:val="22"/>
                <w:szCs w:val="22"/>
                <w:u w:val="single"/>
              </w:rPr>
            </w:pPr>
          </w:p>
          <w:p w14:paraId="066D4A8D" w14:textId="659E5C1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 xml:space="preserve">Planning &amp; </w:t>
            </w:r>
            <w:r w:rsidR="003042DB">
              <w:rPr>
                <w:rFonts w:ascii="Arial" w:hAnsi="Arial" w:cs="Arial"/>
                <w:b/>
                <w:iCs/>
                <w:sz w:val="22"/>
                <w:szCs w:val="22"/>
                <w:u w:val="single"/>
              </w:rPr>
              <w:t>Organisation:</w:t>
            </w:r>
          </w:p>
          <w:p w14:paraId="29D1C6BC" w14:textId="77777777" w:rsidR="007173A8"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7B83CAF8" w14:textId="0A0E87E1" w:rsidR="003042DB" w:rsidRPr="003042DB" w:rsidRDefault="003042DB" w:rsidP="003042DB">
            <w:pPr>
              <w:numPr>
                <w:ilvl w:val="0"/>
                <w:numId w:val="4"/>
              </w:numPr>
              <w:jc w:val="both"/>
              <w:rPr>
                <w:rFonts w:ascii="Arial" w:hAnsi="Arial" w:cs="Arial"/>
                <w:sz w:val="22"/>
                <w:szCs w:val="22"/>
              </w:rPr>
            </w:pPr>
            <w:r w:rsidRPr="003042DB">
              <w:rPr>
                <w:rFonts w:ascii="Arial" w:hAnsi="Arial" w:cs="Arial"/>
                <w:sz w:val="22"/>
                <w:szCs w:val="22"/>
              </w:rPr>
              <w:t>Ability to manage timelines and multiple workstreams.</w:t>
            </w:r>
          </w:p>
          <w:p w14:paraId="6FC1E705" w14:textId="0453BAA0" w:rsidR="007173A8" w:rsidRPr="00497782" w:rsidRDefault="007173A8" w:rsidP="003042DB">
            <w:pPr>
              <w:numPr>
                <w:ilvl w:val="0"/>
                <w:numId w:val="4"/>
              </w:numPr>
              <w:jc w:val="both"/>
              <w:rPr>
                <w:rFonts w:ascii="Arial" w:hAnsi="Arial" w:cs="Arial"/>
                <w:sz w:val="22"/>
                <w:szCs w:val="22"/>
              </w:rPr>
            </w:pPr>
            <w:r w:rsidRPr="00497782">
              <w:rPr>
                <w:rFonts w:ascii="Arial" w:hAnsi="Arial" w:cs="Arial"/>
                <w:sz w:val="22"/>
                <w:szCs w:val="22"/>
              </w:rPr>
              <w:t xml:space="preserve">Strong planning and organising skills including, </w:t>
            </w:r>
            <w:r w:rsidR="006467A1" w:rsidRPr="00497782">
              <w:rPr>
                <w:rFonts w:ascii="Arial" w:hAnsi="Arial" w:cs="Arial"/>
                <w:sz w:val="22"/>
                <w:szCs w:val="22"/>
              </w:rPr>
              <w:t>structuring,</w:t>
            </w:r>
            <w:r w:rsidRPr="00497782">
              <w:rPr>
                <w:rFonts w:ascii="Arial" w:hAnsi="Arial" w:cs="Arial"/>
                <w:sz w:val="22"/>
                <w:szCs w:val="22"/>
              </w:rPr>
              <w:t xml:space="preserve"> and organising own </w:t>
            </w:r>
            <w:r w:rsidR="55FCD312" w:rsidRPr="00497782">
              <w:rPr>
                <w:rFonts w:ascii="Arial" w:hAnsi="Arial" w:cs="Arial"/>
                <w:sz w:val="22"/>
                <w:szCs w:val="22"/>
              </w:rPr>
              <w:t>workload</w:t>
            </w:r>
            <w:r w:rsidRPr="00497782">
              <w:rPr>
                <w:rFonts w:ascii="Arial" w:hAnsi="Arial" w:cs="Arial"/>
                <w:sz w:val="22"/>
                <w:szCs w:val="22"/>
              </w:rPr>
              <w:t xml:space="preserve"> and that of others </w:t>
            </w:r>
            <w:r w:rsidR="003042DB" w:rsidRPr="00497782">
              <w:rPr>
                <w:rFonts w:ascii="Arial" w:hAnsi="Arial" w:cs="Arial"/>
                <w:sz w:val="22"/>
                <w:szCs w:val="22"/>
              </w:rPr>
              <w:t>effectively.</w:t>
            </w:r>
          </w:p>
          <w:p w14:paraId="7CC8AB04" w14:textId="3FA31E61"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 xml:space="preserve">The ability to use computer technology effectively for the management and delivery of </w:t>
            </w:r>
            <w:r w:rsidR="003042DB" w:rsidRPr="00497782">
              <w:rPr>
                <w:rFonts w:ascii="Arial" w:hAnsi="Arial" w:cs="Arial"/>
                <w:iCs/>
                <w:sz w:val="22"/>
                <w:szCs w:val="22"/>
              </w:rPr>
              <w:t>results.</w:t>
            </w:r>
          </w:p>
          <w:p w14:paraId="3955B090" w14:textId="475E935A"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 xml:space="preserve">The ability to take responsibility and be accountable for the delivery of agreed </w:t>
            </w:r>
            <w:r w:rsidR="003042DB" w:rsidRPr="00497782">
              <w:rPr>
                <w:rFonts w:ascii="Arial" w:hAnsi="Arial" w:cs="Arial"/>
                <w:iCs/>
                <w:sz w:val="22"/>
                <w:szCs w:val="22"/>
              </w:rPr>
              <w:t>objectives.</w:t>
            </w:r>
          </w:p>
          <w:p w14:paraId="276364BF" w14:textId="1247CF72"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A logical and pragmatic approach to workload, delivering the best possible results with the resources available</w:t>
            </w:r>
            <w:r w:rsidR="003042DB">
              <w:rPr>
                <w:rFonts w:ascii="Arial" w:hAnsi="Arial" w:cs="Arial"/>
                <w:iCs/>
                <w:sz w:val="22"/>
                <w:szCs w:val="22"/>
              </w:rPr>
              <w:t>.</w:t>
            </w:r>
          </w:p>
          <w:p w14:paraId="2B1CC476" w14:textId="77777777" w:rsidR="007173A8" w:rsidRPr="00497782" w:rsidRDefault="007173A8" w:rsidP="00497782">
            <w:pPr>
              <w:ind w:left="360"/>
              <w:jc w:val="both"/>
              <w:rPr>
                <w:rFonts w:ascii="Arial" w:hAnsi="Arial" w:cs="Arial"/>
                <w:iCs/>
                <w:sz w:val="22"/>
                <w:szCs w:val="22"/>
              </w:rPr>
            </w:pPr>
          </w:p>
          <w:p w14:paraId="09A9AAE0" w14:textId="310A5E4F"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 xml:space="preserve">Problem Solving </w:t>
            </w:r>
          </w:p>
          <w:p w14:paraId="4D0D1C34" w14:textId="77777777" w:rsidR="007173A8"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4B65FF48" w14:textId="63A8B93A" w:rsidR="003042DB" w:rsidRPr="00F80133" w:rsidRDefault="003042DB" w:rsidP="00497782">
            <w:pPr>
              <w:numPr>
                <w:ilvl w:val="0"/>
                <w:numId w:val="4"/>
              </w:numPr>
              <w:jc w:val="both"/>
              <w:rPr>
                <w:rFonts w:ascii="Arial" w:hAnsi="Arial" w:cs="Arial"/>
                <w:iCs/>
                <w:sz w:val="22"/>
                <w:szCs w:val="22"/>
              </w:rPr>
            </w:pPr>
            <w:r w:rsidRPr="003042DB">
              <w:rPr>
                <w:rFonts w:ascii="Arial" w:hAnsi="Arial" w:cs="Arial"/>
                <w:iCs/>
                <w:sz w:val="22"/>
                <w:szCs w:val="22"/>
              </w:rPr>
              <w:t>Ability to analyse issues and implement solutions.</w:t>
            </w:r>
          </w:p>
          <w:p w14:paraId="0AFFE603" w14:textId="1B2B309E"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The ability to gather and analyse information from relevant sources, weighing up a range of critical factors to develop solutions and make decisions as appropriate</w:t>
            </w:r>
            <w:r w:rsidR="006467A1">
              <w:rPr>
                <w:rFonts w:ascii="Arial" w:hAnsi="Arial" w:cs="Arial"/>
                <w:iCs/>
                <w:sz w:val="22"/>
                <w:szCs w:val="22"/>
              </w:rPr>
              <w:t>.</w:t>
            </w:r>
          </w:p>
          <w:p w14:paraId="1627C2E1" w14:textId="760FF89C"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Ability to make sound decisions with a well-reasoned rationale and to stand by these</w:t>
            </w:r>
            <w:r w:rsidR="00A84652">
              <w:rPr>
                <w:rFonts w:ascii="Arial" w:hAnsi="Arial" w:cs="Arial"/>
                <w:iCs/>
                <w:sz w:val="22"/>
                <w:szCs w:val="22"/>
              </w:rPr>
              <w:t>.</w:t>
            </w:r>
          </w:p>
          <w:p w14:paraId="0E6BF7A6" w14:textId="77777777"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Initiative in the resolution of complex issues</w:t>
            </w:r>
          </w:p>
          <w:p w14:paraId="5F0860D6" w14:textId="5DC15CED"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lastRenderedPageBreak/>
              <w:t>A capacity to develop new proposals and put forward solutions to address problems</w:t>
            </w:r>
            <w:r w:rsidR="00A84652">
              <w:rPr>
                <w:rFonts w:ascii="Arial" w:hAnsi="Arial" w:cs="Arial"/>
                <w:iCs/>
                <w:sz w:val="22"/>
                <w:szCs w:val="22"/>
              </w:rPr>
              <w:t>.</w:t>
            </w:r>
          </w:p>
          <w:p w14:paraId="5F77E129" w14:textId="77777777" w:rsidR="007173A8" w:rsidRPr="00497782" w:rsidRDefault="007173A8" w:rsidP="00497782">
            <w:pPr>
              <w:jc w:val="both"/>
              <w:rPr>
                <w:rFonts w:ascii="Arial" w:hAnsi="Arial" w:cs="Arial"/>
                <w:iCs/>
                <w:sz w:val="22"/>
                <w:szCs w:val="22"/>
              </w:rPr>
            </w:pPr>
          </w:p>
          <w:p w14:paraId="1505BF8F" w14:textId="7777777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Team Working</w:t>
            </w:r>
          </w:p>
          <w:p w14:paraId="18928660" w14:textId="77777777" w:rsidR="007173A8"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1243443B" w14:textId="67E027B3" w:rsidR="00A84652" w:rsidRPr="00A84652" w:rsidRDefault="00A84652" w:rsidP="00A84652">
            <w:pPr>
              <w:numPr>
                <w:ilvl w:val="0"/>
                <w:numId w:val="4"/>
              </w:numPr>
              <w:jc w:val="both"/>
              <w:rPr>
                <w:rFonts w:ascii="Arial" w:hAnsi="Arial" w:cs="Arial"/>
                <w:iCs/>
                <w:sz w:val="22"/>
                <w:szCs w:val="22"/>
              </w:rPr>
            </w:pPr>
            <w:r w:rsidRPr="00A84652">
              <w:rPr>
                <w:rFonts w:ascii="Arial" w:hAnsi="Arial" w:cs="Arial"/>
                <w:iCs/>
                <w:sz w:val="22"/>
                <w:szCs w:val="22"/>
              </w:rPr>
              <w:t>Ability to work across multidisciplinary teams</w:t>
            </w:r>
            <w:r>
              <w:rPr>
                <w:rFonts w:ascii="Arial" w:hAnsi="Arial" w:cs="Arial"/>
                <w:iCs/>
                <w:sz w:val="22"/>
                <w:szCs w:val="22"/>
              </w:rPr>
              <w:t xml:space="preserve">. </w:t>
            </w:r>
          </w:p>
          <w:p w14:paraId="4839D7E8" w14:textId="77777777"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The ability to lead the team by example, coaching and supporting individuals as required.</w:t>
            </w:r>
          </w:p>
          <w:p w14:paraId="6E1CC09C" w14:textId="5E16CB6F"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The ability to work with the team to facilitate high performance, developing clear and realistic objectives</w:t>
            </w:r>
            <w:r w:rsidR="00A84652">
              <w:rPr>
                <w:rFonts w:ascii="Arial" w:hAnsi="Arial" w:cs="Arial"/>
                <w:iCs/>
                <w:sz w:val="22"/>
                <w:szCs w:val="22"/>
              </w:rPr>
              <w:t>.</w:t>
            </w:r>
          </w:p>
          <w:p w14:paraId="60161F00" w14:textId="2B874B46"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The ability to address performance issues as they arise</w:t>
            </w:r>
            <w:r w:rsidR="00A84652">
              <w:rPr>
                <w:rFonts w:ascii="Arial" w:hAnsi="Arial" w:cs="Arial"/>
                <w:iCs/>
                <w:sz w:val="22"/>
                <w:szCs w:val="22"/>
              </w:rPr>
              <w:t>.</w:t>
            </w:r>
          </w:p>
          <w:p w14:paraId="4BB0266E" w14:textId="005F9021"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Flexibility and willingness to adapt, positively contributing to the implementation of change</w:t>
            </w:r>
            <w:r w:rsidR="00A84652">
              <w:rPr>
                <w:rFonts w:ascii="Arial" w:hAnsi="Arial" w:cs="Arial"/>
                <w:iCs/>
                <w:sz w:val="22"/>
                <w:szCs w:val="22"/>
              </w:rPr>
              <w:t>.</w:t>
            </w:r>
          </w:p>
          <w:p w14:paraId="15C2E270" w14:textId="77777777" w:rsidR="00DC508E" w:rsidRPr="00497782" w:rsidRDefault="00DC508E" w:rsidP="00497782">
            <w:pPr>
              <w:ind w:left="360"/>
              <w:jc w:val="both"/>
              <w:rPr>
                <w:rFonts w:ascii="Arial" w:hAnsi="Arial" w:cs="Arial"/>
                <w:iCs/>
                <w:sz w:val="22"/>
                <w:szCs w:val="22"/>
              </w:rPr>
            </w:pPr>
          </w:p>
          <w:p w14:paraId="4A37D536" w14:textId="77777777" w:rsidR="00DC508E" w:rsidRPr="00497782" w:rsidRDefault="00DC508E" w:rsidP="00497782">
            <w:pPr>
              <w:tabs>
                <w:tab w:val="num" w:pos="740"/>
              </w:tabs>
              <w:jc w:val="both"/>
              <w:rPr>
                <w:rFonts w:ascii="Arial" w:hAnsi="Arial" w:cs="Arial"/>
                <w:b/>
                <w:iCs/>
                <w:sz w:val="22"/>
                <w:szCs w:val="22"/>
                <w:u w:val="single"/>
              </w:rPr>
            </w:pPr>
            <w:r w:rsidRPr="00497782">
              <w:rPr>
                <w:rFonts w:ascii="Arial" w:hAnsi="Arial" w:cs="Arial"/>
                <w:b/>
                <w:iCs/>
                <w:sz w:val="22"/>
                <w:szCs w:val="22"/>
                <w:u w:val="single"/>
              </w:rPr>
              <w:t>Communications &amp; Interpersonal Skills</w:t>
            </w:r>
          </w:p>
          <w:p w14:paraId="5AFB438B" w14:textId="77777777" w:rsidR="00DC508E" w:rsidRDefault="00DC508E" w:rsidP="00497782">
            <w:pPr>
              <w:jc w:val="both"/>
              <w:rPr>
                <w:rFonts w:ascii="Arial" w:hAnsi="Arial" w:cs="Arial"/>
                <w:b/>
                <w:i/>
                <w:iCs/>
                <w:sz w:val="22"/>
                <w:szCs w:val="22"/>
              </w:rPr>
            </w:pPr>
            <w:r w:rsidRPr="00497782">
              <w:rPr>
                <w:rFonts w:ascii="Arial" w:hAnsi="Arial" w:cs="Arial"/>
                <w:b/>
                <w:i/>
                <w:iCs/>
                <w:sz w:val="22"/>
                <w:szCs w:val="22"/>
              </w:rPr>
              <w:t>Demonstrate:</w:t>
            </w:r>
          </w:p>
          <w:p w14:paraId="02746807" w14:textId="46C78373" w:rsidR="00A84652" w:rsidRPr="00A84652" w:rsidRDefault="00A84652" w:rsidP="00A84652">
            <w:pPr>
              <w:numPr>
                <w:ilvl w:val="0"/>
                <w:numId w:val="4"/>
              </w:numPr>
              <w:jc w:val="both"/>
              <w:rPr>
                <w:rFonts w:ascii="Arial" w:hAnsi="Arial" w:cs="Arial"/>
                <w:sz w:val="22"/>
                <w:szCs w:val="22"/>
              </w:rPr>
            </w:pPr>
            <w:r w:rsidRPr="00A84652">
              <w:rPr>
                <w:rFonts w:ascii="Arial" w:hAnsi="Arial" w:cs="Arial"/>
                <w:sz w:val="22"/>
                <w:szCs w:val="22"/>
              </w:rPr>
              <w:t>Strong stakeholder engagement and reporting skills.</w:t>
            </w:r>
          </w:p>
          <w:p w14:paraId="745B1DE9" w14:textId="2AA14D75" w:rsidR="00DC508E" w:rsidRPr="00497782" w:rsidRDefault="00DC508E" w:rsidP="003042DB">
            <w:pPr>
              <w:numPr>
                <w:ilvl w:val="0"/>
                <w:numId w:val="4"/>
              </w:numPr>
              <w:jc w:val="both"/>
              <w:rPr>
                <w:rFonts w:ascii="Arial" w:hAnsi="Arial" w:cs="Arial"/>
                <w:iCs/>
                <w:sz w:val="22"/>
                <w:szCs w:val="22"/>
              </w:rPr>
            </w:pPr>
            <w:r w:rsidRPr="00497782">
              <w:rPr>
                <w:rFonts w:ascii="Arial" w:hAnsi="Arial" w:cs="Arial"/>
                <w:iCs/>
                <w:sz w:val="22"/>
                <w:szCs w:val="22"/>
              </w:rPr>
              <w:t>Excellent communication and interpersonal skills</w:t>
            </w:r>
            <w:r w:rsidR="00A84652">
              <w:rPr>
                <w:rFonts w:ascii="Arial" w:hAnsi="Arial" w:cs="Arial"/>
                <w:iCs/>
                <w:sz w:val="22"/>
                <w:szCs w:val="22"/>
              </w:rPr>
              <w:t>,</w:t>
            </w:r>
            <w:r w:rsidRPr="00497782">
              <w:rPr>
                <w:rFonts w:ascii="Arial" w:hAnsi="Arial" w:cs="Arial"/>
                <w:iCs/>
                <w:sz w:val="22"/>
                <w:szCs w:val="22"/>
              </w:rPr>
              <w:t xml:space="preserve"> </w:t>
            </w:r>
            <w:proofErr w:type="gramStart"/>
            <w:r w:rsidRPr="00497782">
              <w:rPr>
                <w:rFonts w:ascii="Arial" w:hAnsi="Arial" w:cs="Arial"/>
                <w:iCs/>
                <w:sz w:val="22"/>
                <w:szCs w:val="22"/>
              </w:rPr>
              <w:t>in order to</w:t>
            </w:r>
            <w:proofErr w:type="gramEnd"/>
            <w:r w:rsidRPr="00497782">
              <w:rPr>
                <w:rFonts w:ascii="Arial" w:hAnsi="Arial" w:cs="Arial"/>
                <w:iCs/>
                <w:sz w:val="22"/>
                <w:szCs w:val="22"/>
              </w:rPr>
              <w:t xml:space="preserve"> deal effectively with a wide range of stakeholders</w:t>
            </w:r>
            <w:r w:rsidR="00A84652">
              <w:rPr>
                <w:rFonts w:ascii="Arial" w:hAnsi="Arial" w:cs="Arial"/>
                <w:iCs/>
                <w:sz w:val="22"/>
                <w:szCs w:val="22"/>
              </w:rPr>
              <w:t>.</w:t>
            </w:r>
          </w:p>
          <w:p w14:paraId="66975B7E" w14:textId="1D5FE98D" w:rsidR="00DC508E" w:rsidRPr="00497782" w:rsidRDefault="00DC508E" w:rsidP="003042DB">
            <w:pPr>
              <w:numPr>
                <w:ilvl w:val="0"/>
                <w:numId w:val="4"/>
              </w:numPr>
              <w:jc w:val="both"/>
              <w:rPr>
                <w:rFonts w:ascii="Arial" w:hAnsi="Arial" w:cs="Arial"/>
                <w:sz w:val="22"/>
                <w:szCs w:val="22"/>
              </w:rPr>
            </w:pPr>
            <w:r w:rsidRPr="00497782">
              <w:rPr>
                <w:rFonts w:ascii="Arial" w:hAnsi="Arial" w:cs="Arial"/>
                <w:sz w:val="22"/>
                <w:szCs w:val="22"/>
              </w:rPr>
              <w:t xml:space="preserve">The ability to present information clearly, </w:t>
            </w:r>
            <w:r w:rsidR="00A84652" w:rsidRPr="00497782">
              <w:rPr>
                <w:rFonts w:ascii="Arial" w:hAnsi="Arial" w:cs="Arial"/>
                <w:sz w:val="22"/>
                <w:szCs w:val="22"/>
              </w:rPr>
              <w:t>concisely,</w:t>
            </w:r>
            <w:r w:rsidR="00A84652">
              <w:rPr>
                <w:rFonts w:ascii="Arial" w:hAnsi="Arial" w:cs="Arial"/>
                <w:sz w:val="22"/>
                <w:szCs w:val="22"/>
              </w:rPr>
              <w:t xml:space="preserve"> </w:t>
            </w:r>
            <w:r w:rsidRPr="00497782">
              <w:rPr>
                <w:rFonts w:ascii="Arial" w:hAnsi="Arial" w:cs="Arial"/>
                <w:sz w:val="22"/>
                <w:szCs w:val="22"/>
              </w:rPr>
              <w:t>and confidently when speaking and in writing</w:t>
            </w:r>
            <w:r w:rsidR="00A84652">
              <w:rPr>
                <w:rFonts w:ascii="Arial" w:hAnsi="Arial" w:cs="Arial"/>
                <w:sz w:val="22"/>
                <w:szCs w:val="22"/>
              </w:rPr>
              <w:t>.</w:t>
            </w:r>
          </w:p>
          <w:p w14:paraId="579DE7AF" w14:textId="0DDE70C9" w:rsidR="00DC508E" w:rsidRPr="00497782" w:rsidRDefault="00DC508E" w:rsidP="003042DB">
            <w:pPr>
              <w:numPr>
                <w:ilvl w:val="0"/>
                <w:numId w:val="4"/>
              </w:numPr>
              <w:jc w:val="both"/>
              <w:rPr>
                <w:rFonts w:ascii="Arial" w:hAnsi="Arial" w:cs="Arial"/>
                <w:sz w:val="22"/>
                <w:szCs w:val="22"/>
                <w:u w:val="single"/>
              </w:rPr>
            </w:pPr>
            <w:r w:rsidRPr="00497782">
              <w:rPr>
                <w:rFonts w:ascii="Arial" w:hAnsi="Arial" w:cs="Arial"/>
                <w:sz w:val="22"/>
                <w:szCs w:val="22"/>
              </w:rPr>
              <w:t>The ability to build and maintain relationships with colleagues and other stakeholders to assist in performing the role</w:t>
            </w:r>
            <w:r w:rsidR="00A84652">
              <w:rPr>
                <w:rFonts w:ascii="Arial" w:hAnsi="Arial" w:cs="Arial"/>
                <w:sz w:val="22"/>
                <w:szCs w:val="22"/>
              </w:rPr>
              <w:t>.</w:t>
            </w:r>
          </w:p>
          <w:p w14:paraId="3FBF2539" w14:textId="77777777" w:rsidR="007173A8" w:rsidRPr="00497782" w:rsidRDefault="007173A8" w:rsidP="00497782">
            <w:pPr>
              <w:jc w:val="both"/>
              <w:rPr>
                <w:rFonts w:ascii="Arial" w:hAnsi="Arial" w:cs="Arial"/>
                <w:iCs/>
                <w:sz w:val="22"/>
                <w:szCs w:val="22"/>
              </w:rPr>
            </w:pPr>
          </w:p>
          <w:p w14:paraId="2303DEB0" w14:textId="7777777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Commitment to a Quality Service</w:t>
            </w:r>
          </w:p>
          <w:p w14:paraId="6682DDC0" w14:textId="77777777" w:rsidR="007173A8" w:rsidRPr="00497782"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45820A75" w14:textId="77777777"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 xml:space="preserve">Evidence of incorporating the needs of the service user into service delivery </w:t>
            </w:r>
          </w:p>
          <w:p w14:paraId="28D80013" w14:textId="77777777" w:rsidR="007173A8" w:rsidRPr="00497782" w:rsidRDefault="007173A8" w:rsidP="003042DB">
            <w:pPr>
              <w:pStyle w:val="ListParagraph"/>
              <w:numPr>
                <w:ilvl w:val="0"/>
                <w:numId w:val="4"/>
              </w:numPr>
              <w:jc w:val="both"/>
              <w:rPr>
                <w:rFonts w:ascii="Arial" w:hAnsi="Arial" w:cs="Arial"/>
                <w:iCs/>
                <w:sz w:val="22"/>
                <w:szCs w:val="22"/>
              </w:rPr>
            </w:pPr>
            <w:r w:rsidRPr="00497782">
              <w:rPr>
                <w:rFonts w:ascii="Arial" w:hAnsi="Arial" w:cs="Arial"/>
                <w:iCs/>
                <w:sz w:val="22"/>
                <w:szCs w:val="22"/>
              </w:rPr>
              <w:t>Evidence of proactively identifying areas for improvement and the development of practical solutions for their implementation</w:t>
            </w:r>
          </w:p>
          <w:p w14:paraId="01879D04" w14:textId="77777777" w:rsidR="007173A8" w:rsidRPr="00497782" w:rsidRDefault="007173A8" w:rsidP="003042DB">
            <w:pPr>
              <w:numPr>
                <w:ilvl w:val="0"/>
                <w:numId w:val="4"/>
              </w:numPr>
              <w:jc w:val="both"/>
              <w:rPr>
                <w:rFonts w:ascii="Arial" w:hAnsi="Arial" w:cs="Arial"/>
                <w:iCs/>
                <w:sz w:val="22"/>
                <w:szCs w:val="22"/>
              </w:rPr>
            </w:pPr>
            <w:r w:rsidRPr="00497782">
              <w:rPr>
                <w:rFonts w:ascii="Arial" w:hAnsi="Arial" w:cs="Arial"/>
                <w:iCs/>
                <w:sz w:val="22"/>
                <w:szCs w:val="22"/>
              </w:rPr>
              <w:t xml:space="preserve">Evidence of practicing and promoting a strong focus on delivering </w:t>
            </w:r>
            <w:proofErr w:type="gramStart"/>
            <w:r w:rsidRPr="00497782">
              <w:rPr>
                <w:rFonts w:ascii="Arial" w:hAnsi="Arial" w:cs="Arial"/>
                <w:iCs/>
                <w:sz w:val="22"/>
                <w:szCs w:val="22"/>
              </w:rPr>
              <w:t>high quality</w:t>
            </w:r>
            <w:proofErr w:type="gramEnd"/>
            <w:r w:rsidRPr="00497782">
              <w:rPr>
                <w:rFonts w:ascii="Arial" w:hAnsi="Arial" w:cs="Arial"/>
                <w:iCs/>
                <w:sz w:val="22"/>
                <w:szCs w:val="22"/>
              </w:rPr>
              <w:t xml:space="preserve"> customer service for internal and external customers</w:t>
            </w:r>
          </w:p>
          <w:p w14:paraId="5F9F59F9" w14:textId="6EC357DC" w:rsidR="007173A8" w:rsidRPr="00497782" w:rsidRDefault="007173A8" w:rsidP="003042DB">
            <w:pPr>
              <w:numPr>
                <w:ilvl w:val="0"/>
                <w:numId w:val="4"/>
              </w:numPr>
              <w:jc w:val="both"/>
              <w:rPr>
                <w:rFonts w:ascii="Arial" w:hAnsi="Arial" w:cs="Arial"/>
                <w:sz w:val="22"/>
                <w:szCs w:val="22"/>
              </w:rPr>
            </w:pPr>
            <w:r w:rsidRPr="00497782">
              <w:rPr>
                <w:rFonts w:ascii="Arial" w:hAnsi="Arial" w:cs="Arial"/>
                <w:sz w:val="22"/>
                <w:szCs w:val="22"/>
              </w:rPr>
              <w:t>Commitment to developing own knowledge and expertise</w:t>
            </w:r>
          </w:p>
        </w:tc>
      </w:tr>
      <w:tr w:rsidR="007173A8" w:rsidRPr="00497782" w14:paraId="46D5DA26" w14:textId="77777777" w:rsidTr="006027C2">
        <w:tc>
          <w:tcPr>
            <w:tcW w:w="2368" w:type="dxa"/>
          </w:tcPr>
          <w:p w14:paraId="0EA1754F"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lastRenderedPageBreak/>
              <w:t>Campaign Specific Selection Process</w:t>
            </w:r>
          </w:p>
          <w:p w14:paraId="631E1F1B" w14:textId="77777777" w:rsidR="007173A8" w:rsidRPr="00497782" w:rsidRDefault="007173A8" w:rsidP="00497782">
            <w:pPr>
              <w:jc w:val="both"/>
              <w:rPr>
                <w:rFonts w:ascii="Arial" w:hAnsi="Arial" w:cs="Arial"/>
                <w:b/>
                <w:bCs/>
                <w:sz w:val="22"/>
                <w:szCs w:val="22"/>
              </w:rPr>
            </w:pPr>
          </w:p>
          <w:p w14:paraId="159C2C9F"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t>Ranking/Shortlisting / Interview</w:t>
            </w:r>
          </w:p>
        </w:tc>
        <w:tc>
          <w:tcPr>
            <w:tcW w:w="7839" w:type="dxa"/>
          </w:tcPr>
          <w:p w14:paraId="23689320"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 xml:space="preserve">A ranking and or shortlisting exercise may be carried out </w:t>
            </w:r>
            <w:proofErr w:type="gramStart"/>
            <w:r w:rsidRPr="00497782">
              <w:rPr>
                <w:rFonts w:ascii="Arial" w:hAnsi="Arial" w:cs="Arial"/>
                <w:sz w:val="22"/>
                <w:szCs w:val="22"/>
              </w:rPr>
              <w:t>on the basis of</w:t>
            </w:r>
            <w:proofErr w:type="gramEnd"/>
            <w:r w:rsidRPr="00497782">
              <w:rPr>
                <w:rFonts w:ascii="Arial" w:hAnsi="Arial" w:cs="Arial"/>
                <w:sz w:val="22"/>
                <w:szCs w:val="22"/>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497782">
              <w:rPr>
                <w:rFonts w:ascii="Arial" w:hAnsi="Arial" w:cs="Arial"/>
                <w:sz w:val="22"/>
                <w:szCs w:val="22"/>
              </w:rPr>
              <w:t>in light of</w:t>
            </w:r>
            <w:proofErr w:type="gramEnd"/>
            <w:r w:rsidRPr="00497782">
              <w:rPr>
                <w:rFonts w:ascii="Arial" w:hAnsi="Arial" w:cs="Arial"/>
                <w:sz w:val="22"/>
                <w:szCs w:val="22"/>
              </w:rPr>
              <w:t xml:space="preserve"> those requirements.  </w:t>
            </w:r>
          </w:p>
          <w:p w14:paraId="7DE0F169" w14:textId="77777777" w:rsidR="007173A8" w:rsidRPr="00497782" w:rsidRDefault="007173A8" w:rsidP="00497782">
            <w:pPr>
              <w:jc w:val="both"/>
              <w:rPr>
                <w:rFonts w:ascii="Arial" w:hAnsi="Arial" w:cs="Arial"/>
                <w:sz w:val="22"/>
                <w:szCs w:val="22"/>
              </w:rPr>
            </w:pPr>
          </w:p>
          <w:p w14:paraId="399A5197" w14:textId="77777777" w:rsidR="007173A8" w:rsidRPr="00497782" w:rsidRDefault="007173A8" w:rsidP="00497782">
            <w:pPr>
              <w:jc w:val="both"/>
              <w:rPr>
                <w:rFonts w:ascii="Arial" w:hAnsi="Arial" w:cs="Arial"/>
                <w:sz w:val="22"/>
                <w:szCs w:val="22"/>
                <w:u w:val="single"/>
              </w:rPr>
            </w:pPr>
            <w:r w:rsidRPr="00497782">
              <w:rPr>
                <w:rFonts w:ascii="Arial" w:hAnsi="Arial" w:cs="Arial"/>
                <w:sz w:val="22"/>
                <w:szCs w:val="22"/>
                <w:u w:val="single"/>
              </w:rPr>
              <w:t xml:space="preserve">Failure to include information regarding these requirements may result in you not being called forward to the next stage of the selection process.  </w:t>
            </w:r>
          </w:p>
          <w:p w14:paraId="7038DEDA" w14:textId="77777777" w:rsidR="007173A8" w:rsidRPr="00497782" w:rsidRDefault="007173A8" w:rsidP="00497782">
            <w:pPr>
              <w:jc w:val="both"/>
              <w:rPr>
                <w:rFonts w:ascii="Arial" w:hAnsi="Arial" w:cs="Arial"/>
                <w:i/>
                <w:iCs/>
                <w:sz w:val="22"/>
                <w:szCs w:val="22"/>
              </w:rPr>
            </w:pPr>
          </w:p>
          <w:p w14:paraId="78EA1288" w14:textId="32CBB985" w:rsidR="007173A8" w:rsidRPr="00497782" w:rsidRDefault="007173A8" w:rsidP="00497782">
            <w:pPr>
              <w:jc w:val="both"/>
              <w:rPr>
                <w:rFonts w:ascii="Arial" w:hAnsi="Arial" w:cs="Arial"/>
                <w:sz w:val="22"/>
                <w:szCs w:val="22"/>
              </w:rPr>
            </w:pPr>
            <w:r w:rsidRPr="00497782">
              <w:rPr>
                <w:rFonts w:ascii="Arial" w:hAnsi="Arial" w:cs="Arial"/>
                <w:sz w:val="22"/>
                <w:szCs w:val="22"/>
              </w:rPr>
              <w:t>Those successful at the ranking stage of this process (where applied) will be placed on an order of merit and will be called to interview in ‘bands’ depending on the service needs of the organisation.</w:t>
            </w:r>
          </w:p>
        </w:tc>
      </w:tr>
      <w:tr w:rsidR="008426EE" w:rsidRPr="00497782" w14:paraId="6CD85092" w14:textId="77777777" w:rsidTr="006027C2">
        <w:tc>
          <w:tcPr>
            <w:tcW w:w="2368" w:type="dxa"/>
          </w:tcPr>
          <w:p w14:paraId="11F80E0E" w14:textId="46F6162A" w:rsidR="008426EE" w:rsidRPr="00497782" w:rsidRDefault="008426EE" w:rsidP="00497782">
            <w:pPr>
              <w:jc w:val="both"/>
              <w:rPr>
                <w:rFonts w:ascii="Arial" w:hAnsi="Arial" w:cs="Arial"/>
                <w:b/>
                <w:bCs/>
                <w:sz w:val="22"/>
                <w:szCs w:val="22"/>
              </w:rPr>
            </w:pPr>
            <w:r w:rsidRPr="00497782">
              <w:rPr>
                <w:rFonts w:ascii="Arial" w:hAnsi="Arial" w:cs="Arial"/>
                <w:b/>
                <w:bCs/>
                <w:sz w:val="22"/>
                <w:szCs w:val="22"/>
              </w:rPr>
              <w:t xml:space="preserve">Diversity, </w:t>
            </w:r>
            <w:r w:rsidR="00BB1826" w:rsidRPr="00497782">
              <w:rPr>
                <w:rFonts w:ascii="Arial" w:hAnsi="Arial" w:cs="Arial"/>
                <w:b/>
                <w:bCs/>
                <w:sz w:val="22"/>
                <w:szCs w:val="22"/>
              </w:rPr>
              <w:t>Equality,</w:t>
            </w:r>
            <w:r w:rsidRPr="00497782">
              <w:rPr>
                <w:rFonts w:ascii="Arial" w:hAnsi="Arial" w:cs="Arial"/>
                <w:b/>
                <w:bCs/>
                <w:sz w:val="22"/>
                <w:szCs w:val="22"/>
              </w:rPr>
              <w:t xml:space="preserve"> and Inclusion </w:t>
            </w:r>
          </w:p>
          <w:p w14:paraId="3450102B" w14:textId="77777777" w:rsidR="008426EE" w:rsidRPr="00497782" w:rsidRDefault="008426EE" w:rsidP="00497782">
            <w:pPr>
              <w:jc w:val="both"/>
              <w:rPr>
                <w:rFonts w:ascii="Arial" w:hAnsi="Arial" w:cs="Arial"/>
                <w:b/>
                <w:bCs/>
                <w:sz w:val="22"/>
                <w:szCs w:val="22"/>
              </w:rPr>
            </w:pPr>
          </w:p>
        </w:tc>
        <w:tc>
          <w:tcPr>
            <w:tcW w:w="7839" w:type="dxa"/>
          </w:tcPr>
          <w:p w14:paraId="25721FC1" w14:textId="77777777" w:rsidR="008426EE" w:rsidRPr="00497782" w:rsidRDefault="008426EE" w:rsidP="00497782">
            <w:pPr>
              <w:jc w:val="both"/>
              <w:rPr>
                <w:rFonts w:ascii="Arial" w:hAnsi="Arial" w:cs="Arial"/>
                <w:iCs/>
                <w:sz w:val="22"/>
                <w:szCs w:val="22"/>
              </w:rPr>
            </w:pPr>
            <w:r w:rsidRPr="00497782">
              <w:rPr>
                <w:rFonts w:ascii="Arial" w:hAnsi="Arial" w:cs="Arial"/>
                <w:iCs/>
                <w:sz w:val="22"/>
                <w:szCs w:val="22"/>
              </w:rPr>
              <w:t>The HSE is an equal opportunities employer.</w:t>
            </w:r>
          </w:p>
          <w:p w14:paraId="2638F014" w14:textId="77777777" w:rsidR="008426EE" w:rsidRPr="00497782" w:rsidRDefault="008426EE" w:rsidP="00497782">
            <w:pPr>
              <w:jc w:val="both"/>
              <w:rPr>
                <w:rFonts w:ascii="Arial" w:hAnsi="Arial" w:cs="Arial"/>
                <w:color w:val="000000"/>
                <w:sz w:val="22"/>
                <w:szCs w:val="22"/>
                <w:shd w:val="clear" w:color="auto" w:fill="FFFFFF"/>
              </w:rPr>
            </w:pPr>
          </w:p>
          <w:p w14:paraId="715EF53F" w14:textId="77777777" w:rsidR="008426EE" w:rsidRPr="00497782" w:rsidRDefault="008426EE" w:rsidP="00497782">
            <w:pPr>
              <w:jc w:val="both"/>
              <w:rPr>
                <w:rFonts w:ascii="Arial" w:hAnsi="Arial" w:cs="Arial"/>
                <w:color w:val="000000"/>
                <w:sz w:val="22"/>
                <w:szCs w:val="22"/>
                <w:shd w:val="clear" w:color="auto" w:fill="FFFFFF"/>
              </w:rPr>
            </w:pPr>
            <w:r w:rsidRPr="00497782">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F364C0" w14:textId="77777777" w:rsidR="008426EE" w:rsidRPr="00497782" w:rsidRDefault="008426EE" w:rsidP="00497782">
            <w:pPr>
              <w:jc w:val="both"/>
              <w:rPr>
                <w:rFonts w:ascii="Arial" w:hAnsi="Arial" w:cs="Arial"/>
                <w:color w:val="000000"/>
                <w:sz w:val="22"/>
                <w:szCs w:val="22"/>
                <w:shd w:val="clear" w:color="auto" w:fill="FFFFFF"/>
              </w:rPr>
            </w:pPr>
          </w:p>
          <w:p w14:paraId="2E6D0520" w14:textId="77777777" w:rsidR="008426EE" w:rsidRPr="00497782" w:rsidRDefault="008426EE" w:rsidP="00497782">
            <w:pPr>
              <w:jc w:val="both"/>
              <w:rPr>
                <w:rFonts w:ascii="Arial" w:hAnsi="Arial" w:cs="Arial"/>
                <w:color w:val="000000"/>
                <w:sz w:val="22"/>
                <w:szCs w:val="22"/>
                <w:shd w:val="clear" w:color="auto" w:fill="FFFFFF"/>
              </w:rPr>
            </w:pPr>
            <w:r w:rsidRPr="00497782">
              <w:rPr>
                <w:rFonts w:ascii="Arial" w:hAnsi="Arial" w:cs="Arial"/>
                <w:color w:val="000000"/>
                <w:sz w:val="22"/>
                <w:szCs w:val="22"/>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76A5B44" w14:textId="77777777" w:rsidR="008426EE" w:rsidRPr="00497782" w:rsidRDefault="008426EE" w:rsidP="00497782">
            <w:pPr>
              <w:jc w:val="both"/>
              <w:rPr>
                <w:rFonts w:ascii="Arial" w:hAnsi="Arial" w:cs="Arial"/>
                <w:color w:val="000000"/>
                <w:sz w:val="22"/>
                <w:szCs w:val="22"/>
                <w:shd w:val="clear" w:color="auto" w:fill="FFFFFF"/>
              </w:rPr>
            </w:pPr>
          </w:p>
          <w:p w14:paraId="3C616700" w14:textId="77777777" w:rsidR="008426EE" w:rsidRPr="00497782" w:rsidRDefault="008426EE" w:rsidP="00497782">
            <w:pPr>
              <w:jc w:val="both"/>
              <w:rPr>
                <w:rFonts w:ascii="Arial" w:hAnsi="Arial" w:cs="Arial"/>
                <w:color w:val="000000"/>
                <w:sz w:val="22"/>
                <w:szCs w:val="22"/>
                <w:shd w:val="clear" w:color="auto" w:fill="FFFFFF"/>
              </w:rPr>
            </w:pPr>
            <w:r w:rsidRPr="00497782">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7F737637" w14:textId="77777777" w:rsidR="008426EE" w:rsidRPr="00497782" w:rsidRDefault="008426EE" w:rsidP="00497782">
            <w:pPr>
              <w:jc w:val="both"/>
              <w:rPr>
                <w:rFonts w:ascii="Arial" w:hAnsi="Arial" w:cs="Arial"/>
                <w:color w:val="000000"/>
                <w:sz w:val="22"/>
                <w:szCs w:val="22"/>
                <w:shd w:val="clear" w:color="auto" w:fill="FFFFFF"/>
              </w:rPr>
            </w:pPr>
          </w:p>
          <w:p w14:paraId="7E891ADB" w14:textId="469A20B8" w:rsidR="008426EE" w:rsidRPr="00497782" w:rsidRDefault="008426EE" w:rsidP="00497782">
            <w:pPr>
              <w:jc w:val="both"/>
              <w:rPr>
                <w:rFonts w:ascii="Arial" w:hAnsi="Arial" w:cs="Arial"/>
                <w:sz w:val="22"/>
                <w:szCs w:val="22"/>
              </w:rPr>
            </w:pPr>
            <w:r w:rsidRPr="00497782">
              <w:rPr>
                <w:rFonts w:ascii="Arial" w:hAnsi="Arial" w:cs="Arial"/>
                <w:sz w:val="22"/>
                <w:szCs w:val="22"/>
              </w:rPr>
              <w:t xml:space="preserve">Read more about the HSE’s commitment to </w:t>
            </w:r>
            <w:hyperlink r:id="rId14">
              <w:r w:rsidRPr="00497782">
                <w:rPr>
                  <w:rStyle w:val="Hyperlink"/>
                  <w:rFonts w:ascii="Arial" w:hAnsi="Arial" w:cs="Arial"/>
                  <w:sz w:val="22"/>
                  <w:szCs w:val="22"/>
                </w:rPr>
                <w:t>Diversity, Equality and Inclusion</w:t>
              </w:r>
            </w:hyperlink>
            <w:r w:rsidRPr="00497782">
              <w:rPr>
                <w:rFonts w:ascii="Arial" w:hAnsi="Arial" w:cs="Arial"/>
                <w:sz w:val="22"/>
                <w:szCs w:val="22"/>
              </w:rPr>
              <w:t xml:space="preserve"> </w:t>
            </w:r>
          </w:p>
        </w:tc>
      </w:tr>
      <w:tr w:rsidR="007173A8" w:rsidRPr="00497782" w14:paraId="72A46DF6" w14:textId="77777777" w:rsidTr="006027C2">
        <w:tc>
          <w:tcPr>
            <w:tcW w:w="2368" w:type="dxa"/>
          </w:tcPr>
          <w:p w14:paraId="151ECFA1"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lastRenderedPageBreak/>
              <w:t>Code of Practice</w:t>
            </w:r>
          </w:p>
        </w:tc>
        <w:tc>
          <w:tcPr>
            <w:tcW w:w="7839" w:type="dxa"/>
          </w:tcPr>
          <w:p w14:paraId="5A101593"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 xml:space="preserve">The </w:t>
            </w:r>
            <w:r w:rsidRPr="00497782">
              <w:rPr>
                <w:rFonts w:ascii="Arial" w:hAnsi="Arial" w:cs="Arial"/>
                <w:sz w:val="22"/>
                <w:szCs w:val="22"/>
                <w:lang w:val="en-IE"/>
              </w:rPr>
              <w:t>Health Service Executive</w:t>
            </w:r>
            <w:r w:rsidRPr="00497782">
              <w:rPr>
                <w:rFonts w:ascii="Arial" w:hAnsi="Arial" w:cs="Arial"/>
                <w:color w:val="FF0000"/>
                <w:sz w:val="22"/>
                <w:szCs w:val="22"/>
                <w:lang w:val="en-IE"/>
              </w:rPr>
              <w:t xml:space="preserve"> </w:t>
            </w:r>
            <w:r w:rsidRPr="00497782">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497782">
              <w:rPr>
                <w:rFonts w:ascii="Arial" w:hAnsi="Arial" w:cs="Arial"/>
                <w:sz w:val="22"/>
                <w:szCs w:val="22"/>
              </w:rPr>
              <w:t>principle</w:t>
            </w:r>
            <w:proofErr w:type="gramEnd"/>
            <w:r w:rsidRPr="00497782">
              <w:rPr>
                <w:rFonts w:ascii="Arial" w:hAnsi="Arial" w:cs="Arial"/>
                <w:sz w:val="22"/>
                <w:szCs w:val="22"/>
              </w:rPr>
              <w:t xml:space="preserve"> basis. The Code also specifies the responsibilities placed on candidates, facilities for feedback to applicants on matters relating to their application when requested, and </w:t>
            </w:r>
            <w:r w:rsidRPr="00497782">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497782">
              <w:rPr>
                <w:rFonts w:ascii="Arial" w:hAnsi="Arial" w:cs="Arial"/>
                <w:sz w:val="22"/>
                <w:szCs w:val="22"/>
              </w:rPr>
              <w:t xml:space="preserve"> Additional information on the HSE’s review process is available in the document posted with each vacancy entitled “Code of Practice, Information for Candidates”.</w:t>
            </w:r>
            <w:smartTag w:uri="urn:schemas-microsoft-com:office:smarttags" w:element="stockticker"/>
          </w:p>
          <w:p w14:paraId="36188A2F" w14:textId="77777777" w:rsidR="007173A8" w:rsidRPr="00497782" w:rsidRDefault="007173A8" w:rsidP="00497782">
            <w:pPr>
              <w:ind w:firstLine="720"/>
              <w:jc w:val="both"/>
              <w:rPr>
                <w:rFonts w:ascii="Arial" w:hAnsi="Arial" w:cs="Arial"/>
                <w:sz w:val="22"/>
                <w:szCs w:val="22"/>
              </w:rPr>
            </w:pPr>
          </w:p>
          <w:p w14:paraId="667A087C"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 xml:space="preserve">Codes of practice are published by the CPSA and are available on </w:t>
            </w:r>
            <w:hyperlink r:id="rId15" w:history="1">
              <w:r w:rsidRPr="00497782">
                <w:rPr>
                  <w:rStyle w:val="Hyperlink"/>
                  <w:rFonts w:ascii="Arial" w:hAnsi="Arial" w:cs="Arial"/>
                  <w:sz w:val="22"/>
                  <w:szCs w:val="22"/>
                </w:rPr>
                <w:t>www.hse.ie/eng/staff/jobs</w:t>
              </w:r>
            </w:hyperlink>
            <w:r w:rsidRPr="00497782">
              <w:rPr>
                <w:rFonts w:ascii="Arial" w:hAnsi="Arial" w:cs="Arial"/>
                <w:sz w:val="22"/>
                <w:szCs w:val="22"/>
              </w:rPr>
              <w:t xml:space="preserve"> in the document posted with each vacancy entitled “Code of Practice, Information for Candidates” or on </w:t>
            </w:r>
            <w:hyperlink r:id="rId16" w:history="1">
              <w:r w:rsidRPr="00497782">
                <w:rPr>
                  <w:rStyle w:val="Hyperlink"/>
                  <w:rFonts w:ascii="Arial" w:hAnsi="Arial" w:cs="Arial"/>
                  <w:sz w:val="22"/>
                  <w:szCs w:val="22"/>
                </w:rPr>
                <w:t>www.cpsa.ie</w:t>
              </w:r>
            </w:hyperlink>
            <w:r w:rsidRPr="00497782">
              <w:rPr>
                <w:rFonts w:ascii="Arial" w:hAnsi="Arial" w:cs="Arial"/>
                <w:sz w:val="22"/>
                <w:szCs w:val="22"/>
              </w:rPr>
              <w:t>.</w:t>
            </w:r>
          </w:p>
        </w:tc>
      </w:tr>
      <w:tr w:rsidR="007173A8" w:rsidRPr="00497782" w14:paraId="43648474" w14:textId="77777777" w:rsidTr="006027C2">
        <w:tc>
          <w:tcPr>
            <w:tcW w:w="10207" w:type="dxa"/>
            <w:gridSpan w:val="2"/>
          </w:tcPr>
          <w:p w14:paraId="291B6C4E"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The reform programme outlined for the Health Services may impact on this role and as structures change the job description may be reviewed.</w:t>
            </w:r>
          </w:p>
          <w:p w14:paraId="1C16C295" w14:textId="77777777" w:rsidR="007173A8" w:rsidRPr="00497782" w:rsidRDefault="007173A8" w:rsidP="00497782">
            <w:pPr>
              <w:jc w:val="both"/>
              <w:rPr>
                <w:rFonts w:ascii="Arial" w:hAnsi="Arial" w:cs="Arial"/>
                <w:sz w:val="22"/>
                <w:szCs w:val="22"/>
              </w:rPr>
            </w:pPr>
          </w:p>
          <w:p w14:paraId="3033843A"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23A38C0" w14:textId="77777777" w:rsidR="00A36C38" w:rsidRPr="00497782" w:rsidRDefault="00A36C38" w:rsidP="00A36C38">
      <w:pPr>
        <w:jc w:val="both"/>
        <w:rPr>
          <w:rFonts w:ascii="Arial" w:hAnsi="Arial" w:cs="Arial"/>
          <w:b/>
          <w:sz w:val="22"/>
          <w:szCs w:val="22"/>
        </w:rPr>
      </w:pPr>
    </w:p>
    <w:p w14:paraId="0E9FD2BA" w14:textId="77777777" w:rsidR="00A36C38" w:rsidRPr="00F83057" w:rsidRDefault="00A36C38" w:rsidP="00A36C38">
      <w:pPr>
        <w:jc w:val="both"/>
        <w:rPr>
          <w:rFonts w:ascii="Arial" w:hAnsi="Arial" w:cs="Arial"/>
          <w:sz w:val="22"/>
          <w:szCs w:val="22"/>
        </w:rPr>
      </w:pPr>
      <w:r w:rsidRPr="00F83057">
        <w:rPr>
          <w:rFonts w:ascii="Arial" w:hAnsi="Arial" w:cs="Arial"/>
          <w:b/>
          <w:sz w:val="22"/>
          <w:szCs w:val="22"/>
        </w:rPr>
        <w:br w:type="page"/>
      </w:r>
    </w:p>
    <w:p w14:paraId="2463ED29" w14:textId="6D9973C4" w:rsidR="00A36C38" w:rsidRPr="00BF08D5" w:rsidRDefault="00770264" w:rsidP="00A36C38">
      <w:pPr>
        <w:jc w:val="both"/>
        <w:rPr>
          <w:rFonts w:ascii="Arial" w:hAnsi="Arial" w:cs="Arial"/>
          <w:sz w:val="22"/>
          <w:szCs w:val="22"/>
        </w:rPr>
      </w:pPr>
      <w:r>
        <w:rPr>
          <w:noProof/>
        </w:rPr>
        <w:lastRenderedPageBreak/>
        <w:pict w14:anchorId="518EC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 picture containing text, light&#10;&#10;Description automatically generated" style="position:absolute;left:0;text-align:left;margin-left:-47.25pt;margin-top:-37.5pt;width:1in;height:60pt;z-index:251665408;mso-position-horizontal-relative:margin;mso-position-vertical-relative:margin">
            <v:imagedata r:id="rId17" o:title="image007"/>
            <w10:wrap type="square" anchorx="margin" anchory="margin"/>
          </v:shape>
        </w:pict>
      </w:r>
    </w:p>
    <w:p w14:paraId="5B2092B6" w14:textId="3805210E" w:rsidR="00DC508E" w:rsidRPr="004528C9" w:rsidRDefault="004528C9" w:rsidP="004528C9">
      <w:pPr>
        <w:rPr>
          <w:rFonts w:ascii="Arial" w:hAnsi="Arial" w:cs="Arial"/>
          <w:b/>
          <w:sz w:val="22"/>
          <w:szCs w:val="22"/>
        </w:rPr>
      </w:pPr>
      <w:r>
        <w:rPr>
          <w:rFonts w:ascii="Arial" w:hAnsi="Arial" w:cs="Arial"/>
          <w:b/>
          <w:sz w:val="22"/>
          <w:szCs w:val="22"/>
        </w:rPr>
        <w:t xml:space="preserve">                         </w:t>
      </w:r>
      <w:r w:rsidRPr="004528C9">
        <w:rPr>
          <w:rFonts w:ascii="Arial" w:hAnsi="Arial" w:cs="Arial"/>
          <w:b/>
          <w:sz w:val="22"/>
          <w:szCs w:val="22"/>
        </w:rPr>
        <w:t xml:space="preserve">Grade VI </w:t>
      </w:r>
      <w:r w:rsidR="006467A1" w:rsidRPr="004528C9">
        <w:rPr>
          <w:rFonts w:ascii="Arial" w:hAnsi="Arial" w:cs="Arial"/>
          <w:b/>
          <w:sz w:val="22"/>
          <w:szCs w:val="22"/>
        </w:rPr>
        <w:t>iPMS</w:t>
      </w:r>
      <w:r w:rsidRPr="004528C9">
        <w:rPr>
          <w:rFonts w:ascii="Arial" w:hAnsi="Arial" w:cs="Arial"/>
          <w:b/>
          <w:sz w:val="22"/>
          <w:szCs w:val="22"/>
        </w:rPr>
        <w:t xml:space="preserve"> Integration &amp; Renumbering Lead</w:t>
      </w:r>
      <w:r w:rsidR="00DC508E" w:rsidRPr="004528C9">
        <w:rPr>
          <w:rFonts w:ascii="Arial" w:hAnsi="Arial" w:cs="Arial"/>
          <w:b/>
          <w:sz w:val="22"/>
          <w:szCs w:val="22"/>
        </w:rPr>
        <w:t xml:space="preserve"> </w:t>
      </w:r>
    </w:p>
    <w:p w14:paraId="553E44DD" w14:textId="10AC1121" w:rsidR="00A36C38" w:rsidRPr="00BF08D5" w:rsidRDefault="00A36C38" w:rsidP="00EE4508">
      <w:pPr>
        <w:jc w:val="center"/>
        <w:rPr>
          <w:rFonts w:ascii="Arial" w:hAnsi="Arial" w:cs="Arial"/>
          <w:b/>
          <w:sz w:val="22"/>
          <w:szCs w:val="22"/>
        </w:rPr>
      </w:pPr>
      <w:r w:rsidRPr="00BF08D5">
        <w:rPr>
          <w:rFonts w:ascii="Arial" w:hAnsi="Arial" w:cs="Arial"/>
          <w:b/>
          <w:sz w:val="22"/>
          <w:szCs w:val="22"/>
        </w:rPr>
        <w:t>Terms and Conditions of Employment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F83057" w14:paraId="4DB71F8B" w14:textId="77777777" w:rsidTr="004528C9">
        <w:trPr>
          <w:trHeight w:val="2387"/>
        </w:trPr>
        <w:tc>
          <w:tcPr>
            <w:tcW w:w="1985" w:type="dxa"/>
          </w:tcPr>
          <w:p w14:paraId="50E4A83A" w14:textId="77777777" w:rsidR="00A36C38" w:rsidRPr="00F83057" w:rsidRDefault="00A36C38" w:rsidP="00DF0B34">
            <w:pPr>
              <w:jc w:val="both"/>
              <w:rPr>
                <w:rFonts w:ascii="Arial" w:hAnsi="Arial" w:cs="Arial"/>
                <w:b/>
                <w:bCs/>
                <w:sz w:val="22"/>
                <w:szCs w:val="22"/>
              </w:rPr>
            </w:pPr>
            <w:r w:rsidRPr="00F83057">
              <w:rPr>
                <w:rFonts w:ascii="Arial" w:hAnsi="Arial" w:cs="Arial"/>
                <w:b/>
                <w:bCs/>
                <w:sz w:val="22"/>
                <w:szCs w:val="22"/>
              </w:rPr>
              <w:t xml:space="preserve">Tenure </w:t>
            </w:r>
          </w:p>
        </w:tc>
        <w:tc>
          <w:tcPr>
            <w:tcW w:w="7655" w:type="dxa"/>
          </w:tcPr>
          <w:p w14:paraId="4075C1B7" w14:textId="59A27E48" w:rsidR="004528C9" w:rsidRDefault="00A36C38" w:rsidP="00F83057">
            <w:pPr>
              <w:tabs>
                <w:tab w:val="left" w:pos="-720"/>
                <w:tab w:val="left" w:pos="0"/>
                <w:tab w:val="left" w:pos="720"/>
              </w:tabs>
              <w:suppressAutoHyphens/>
              <w:jc w:val="both"/>
              <w:rPr>
                <w:rFonts w:ascii="Arial" w:eastAsia="Calibri" w:hAnsi="Arial" w:cs="Arial"/>
                <w:color w:val="000000"/>
                <w:spacing w:val="-3"/>
                <w:sz w:val="22"/>
                <w:szCs w:val="22"/>
                <w:lang w:eastAsia="en-US"/>
              </w:rPr>
            </w:pPr>
            <w:r w:rsidRPr="00BB1826">
              <w:rPr>
                <w:rFonts w:ascii="Arial" w:eastAsia="Calibri" w:hAnsi="Arial" w:cs="Arial"/>
                <w:color w:val="000000"/>
                <w:spacing w:val="-3"/>
                <w:sz w:val="22"/>
                <w:szCs w:val="22"/>
                <w:lang w:eastAsia="en-US"/>
              </w:rPr>
              <w:t xml:space="preserve">The current </w:t>
            </w:r>
            <w:r w:rsidR="008B4AA5" w:rsidRPr="00BB1826">
              <w:rPr>
                <w:rFonts w:ascii="Arial" w:eastAsia="Calibri" w:hAnsi="Arial" w:cs="Arial"/>
                <w:color w:val="000000"/>
                <w:spacing w:val="-3"/>
                <w:sz w:val="22"/>
                <w:szCs w:val="22"/>
                <w:lang w:eastAsia="en-US"/>
              </w:rPr>
              <w:t>vacanc</w:t>
            </w:r>
            <w:r w:rsidR="00BB1826" w:rsidRPr="00BB1826">
              <w:rPr>
                <w:rFonts w:ascii="Arial" w:eastAsia="Calibri" w:hAnsi="Arial" w:cs="Arial"/>
                <w:color w:val="000000"/>
                <w:spacing w:val="-3"/>
                <w:sz w:val="22"/>
                <w:szCs w:val="22"/>
                <w:lang w:eastAsia="en-US"/>
              </w:rPr>
              <w:t>y</w:t>
            </w:r>
            <w:r w:rsidR="008B4AA5" w:rsidRPr="00BB1826">
              <w:rPr>
                <w:rFonts w:ascii="Arial" w:eastAsia="Calibri" w:hAnsi="Arial" w:cs="Arial"/>
                <w:color w:val="000000"/>
                <w:spacing w:val="-3"/>
                <w:sz w:val="22"/>
                <w:szCs w:val="22"/>
                <w:lang w:eastAsia="en-US"/>
              </w:rPr>
              <w:t xml:space="preserve"> </w:t>
            </w:r>
            <w:r w:rsidRPr="00BB1826">
              <w:rPr>
                <w:rFonts w:ascii="Arial" w:eastAsia="Calibri" w:hAnsi="Arial" w:cs="Arial"/>
                <w:color w:val="000000"/>
                <w:spacing w:val="-3"/>
                <w:sz w:val="22"/>
                <w:szCs w:val="22"/>
                <w:lang w:eastAsia="en-US"/>
              </w:rPr>
              <w:t xml:space="preserve">available </w:t>
            </w:r>
            <w:r w:rsidR="00BB1826" w:rsidRPr="00BB1826">
              <w:rPr>
                <w:rFonts w:ascii="Arial" w:eastAsia="Calibri" w:hAnsi="Arial" w:cs="Arial"/>
                <w:color w:val="000000"/>
                <w:spacing w:val="-3"/>
                <w:sz w:val="22"/>
                <w:szCs w:val="22"/>
                <w:lang w:eastAsia="en-US"/>
              </w:rPr>
              <w:t>is</w:t>
            </w:r>
            <w:r w:rsidR="008B4AA5" w:rsidRPr="00BB1826">
              <w:rPr>
                <w:rFonts w:ascii="Arial" w:eastAsia="Calibri" w:hAnsi="Arial" w:cs="Arial"/>
                <w:color w:val="000000"/>
                <w:spacing w:val="-3"/>
                <w:sz w:val="22"/>
                <w:szCs w:val="22"/>
                <w:lang w:eastAsia="en-US"/>
              </w:rPr>
              <w:t xml:space="preserve"> </w:t>
            </w:r>
            <w:r w:rsidR="004528C9" w:rsidRPr="004528C9">
              <w:rPr>
                <w:rFonts w:ascii="Arial" w:eastAsia="Calibri" w:hAnsi="Arial" w:cs="Arial"/>
                <w:color w:val="000000"/>
                <w:spacing w:val="-3"/>
                <w:sz w:val="22"/>
                <w:szCs w:val="22"/>
                <w:lang w:eastAsia="en-US"/>
              </w:rPr>
              <w:t xml:space="preserve">specified purpose </w:t>
            </w:r>
            <w:r w:rsidR="00BB1826">
              <w:rPr>
                <w:rFonts w:ascii="Arial" w:eastAsia="Calibri" w:hAnsi="Arial" w:cs="Arial"/>
                <w:color w:val="000000"/>
                <w:spacing w:val="-3"/>
                <w:sz w:val="22"/>
                <w:szCs w:val="22"/>
                <w:lang w:eastAsia="en-US"/>
              </w:rPr>
              <w:t xml:space="preserve">and wholetime, </w:t>
            </w:r>
            <w:r w:rsidR="00BB1826" w:rsidRPr="00BB1826">
              <w:rPr>
                <w:rFonts w:ascii="Arial" w:eastAsia="Calibri" w:hAnsi="Arial" w:cs="Arial"/>
                <w:color w:val="000000"/>
                <w:spacing w:val="-3"/>
                <w:sz w:val="22"/>
                <w:szCs w:val="22"/>
                <w:lang w:eastAsia="en-US"/>
              </w:rPr>
              <w:t xml:space="preserve">available for </w:t>
            </w:r>
            <w:r w:rsidR="004528C9" w:rsidRPr="004528C9">
              <w:rPr>
                <w:rFonts w:ascii="Arial" w:eastAsia="Calibri" w:hAnsi="Arial" w:cs="Arial"/>
                <w:color w:val="000000"/>
                <w:spacing w:val="-3"/>
                <w:sz w:val="22"/>
                <w:szCs w:val="22"/>
                <w:lang w:eastAsia="en-US"/>
              </w:rPr>
              <w:t>24 Months duration</w:t>
            </w:r>
            <w:r w:rsidR="004528C9">
              <w:rPr>
                <w:rFonts w:ascii="Arial" w:eastAsia="Calibri" w:hAnsi="Arial" w:cs="Arial"/>
                <w:color w:val="000000"/>
                <w:spacing w:val="-3"/>
                <w:sz w:val="22"/>
                <w:szCs w:val="22"/>
                <w:lang w:eastAsia="en-US"/>
              </w:rPr>
              <w:t>.</w:t>
            </w:r>
            <w:r w:rsidR="004528C9" w:rsidRPr="004528C9">
              <w:rPr>
                <w:rFonts w:ascii="Arial" w:eastAsia="Calibri" w:hAnsi="Arial" w:cs="Arial"/>
                <w:color w:val="000000"/>
                <w:spacing w:val="-3"/>
                <w:sz w:val="22"/>
                <w:szCs w:val="22"/>
                <w:lang w:eastAsia="en-US"/>
              </w:rPr>
              <w:t xml:space="preserve"> </w:t>
            </w:r>
          </w:p>
          <w:p w14:paraId="33BA6462" w14:textId="77777777" w:rsidR="00BB1826" w:rsidRPr="004528C9" w:rsidRDefault="00BB1826" w:rsidP="00F83057">
            <w:pPr>
              <w:tabs>
                <w:tab w:val="left" w:pos="-720"/>
                <w:tab w:val="left" w:pos="0"/>
                <w:tab w:val="left" w:pos="720"/>
              </w:tabs>
              <w:suppressAutoHyphens/>
              <w:jc w:val="both"/>
              <w:rPr>
                <w:rFonts w:ascii="Arial" w:eastAsia="Calibri" w:hAnsi="Arial" w:cs="Arial"/>
                <w:color w:val="000000"/>
                <w:spacing w:val="-3"/>
                <w:sz w:val="22"/>
                <w:szCs w:val="22"/>
                <w:lang w:eastAsia="en-US"/>
              </w:rPr>
            </w:pPr>
          </w:p>
          <w:p w14:paraId="43FD4DC2" w14:textId="44452C34" w:rsidR="00A36C38" w:rsidRPr="004528C9" w:rsidRDefault="00A36C38" w:rsidP="00F83057">
            <w:pPr>
              <w:tabs>
                <w:tab w:val="left" w:pos="-720"/>
                <w:tab w:val="left" w:pos="0"/>
                <w:tab w:val="left" w:pos="720"/>
              </w:tabs>
              <w:suppressAutoHyphens/>
              <w:jc w:val="both"/>
              <w:rPr>
                <w:rFonts w:ascii="Arial" w:eastAsia="Calibri" w:hAnsi="Arial" w:cs="Arial"/>
                <w:color w:val="000000"/>
                <w:spacing w:val="-3"/>
                <w:sz w:val="22"/>
                <w:szCs w:val="22"/>
                <w:lang w:eastAsia="en-US"/>
              </w:rPr>
            </w:pPr>
            <w:r w:rsidRPr="00BB1826">
              <w:rPr>
                <w:rFonts w:ascii="Arial" w:eastAsia="Calibri" w:hAnsi="Arial" w:cs="Arial"/>
                <w:color w:val="000000"/>
                <w:spacing w:val="-3"/>
                <w:sz w:val="22"/>
                <w:szCs w:val="22"/>
                <w:lang w:eastAsia="en-US"/>
              </w:rPr>
              <w:t xml:space="preserve">The post is pensionable. A panel may be created from which </w:t>
            </w:r>
            <w:r w:rsidR="004528C9" w:rsidRPr="004528C9">
              <w:rPr>
                <w:rFonts w:ascii="Arial" w:eastAsia="Calibri" w:hAnsi="Arial" w:cs="Arial"/>
                <w:color w:val="000000"/>
                <w:spacing w:val="-3"/>
                <w:sz w:val="22"/>
                <w:szCs w:val="22"/>
                <w:lang w:eastAsia="en-US"/>
              </w:rPr>
              <w:t xml:space="preserve">specified purpose vacancies </w:t>
            </w:r>
            <w:r w:rsidRPr="00BB1826">
              <w:rPr>
                <w:rFonts w:ascii="Arial" w:eastAsia="Calibri" w:hAnsi="Arial" w:cs="Arial"/>
                <w:color w:val="000000"/>
                <w:spacing w:val="-3"/>
                <w:sz w:val="22"/>
                <w:szCs w:val="22"/>
                <w:lang w:eastAsia="en-US"/>
              </w:rPr>
              <w:t>may be filled</w:t>
            </w:r>
            <w:r w:rsidR="004528C9" w:rsidRPr="00BB1826">
              <w:rPr>
                <w:rFonts w:ascii="Arial" w:eastAsia="Calibri" w:hAnsi="Arial" w:cs="Arial"/>
                <w:color w:val="000000"/>
                <w:spacing w:val="-3"/>
                <w:sz w:val="22"/>
                <w:szCs w:val="22"/>
                <w:lang w:eastAsia="en-US"/>
              </w:rPr>
              <w:t xml:space="preserve">. </w:t>
            </w:r>
          </w:p>
          <w:p w14:paraId="679CD581" w14:textId="77777777" w:rsidR="00A36C38" w:rsidRPr="00BB1826" w:rsidRDefault="00A36C38" w:rsidP="00F83057">
            <w:pPr>
              <w:tabs>
                <w:tab w:val="left" w:pos="-720"/>
                <w:tab w:val="left" w:pos="0"/>
                <w:tab w:val="left" w:pos="720"/>
              </w:tabs>
              <w:suppressAutoHyphens/>
              <w:jc w:val="both"/>
              <w:rPr>
                <w:rFonts w:ascii="Arial" w:eastAsia="Calibri" w:hAnsi="Arial" w:cs="Arial"/>
                <w:color w:val="000000"/>
                <w:spacing w:val="-3"/>
                <w:sz w:val="22"/>
                <w:szCs w:val="22"/>
                <w:lang w:eastAsia="en-US"/>
              </w:rPr>
            </w:pPr>
          </w:p>
          <w:p w14:paraId="06B7A164" w14:textId="77777777" w:rsidR="00A36C38" w:rsidRPr="00BB1826" w:rsidRDefault="008B4AA5" w:rsidP="00F83057">
            <w:pPr>
              <w:tabs>
                <w:tab w:val="left" w:pos="-720"/>
                <w:tab w:val="left" w:pos="0"/>
                <w:tab w:val="left" w:pos="720"/>
              </w:tabs>
              <w:suppressAutoHyphens/>
              <w:jc w:val="both"/>
              <w:rPr>
                <w:rFonts w:ascii="Arial" w:eastAsia="Calibri" w:hAnsi="Arial" w:cs="Arial"/>
                <w:color w:val="000000"/>
                <w:spacing w:val="-3"/>
                <w:sz w:val="22"/>
                <w:szCs w:val="22"/>
                <w:lang w:eastAsia="en-US"/>
              </w:rPr>
            </w:pPr>
            <w:r w:rsidRPr="00BB1826">
              <w:rPr>
                <w:rFonts w:ascii="Arial" w:eastAsia="Calibri" w:hAnsi="Arial" w:cs="Arial"/>
                <w:color w:val="000000"/>
                <w:spacing w:val="-3"/>
                <w:sz w:val="22"/>
                <w:szCs w:val="22"/>
                <w:lang w:eastAsia="en-US"/>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426EE" w:rsidRPr="00F83057" w14:paraId="08277547" w14:textId="77777777" w:rsidTr="00DF0B34">
        <w:tc>
          <w:tcPr>
            <w:tcW w:w="1985" w:type="dxa"/>
          </w:tcPr>
          <w:p w14:paraId="2EDCC4F7" w14:textId="77777777"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Working Week</w:t>
            </w:r>
          </w:p>
          <w:p w14:paraId="0541E367" w14:textId="3CE6A756" w:rsidR="008426EE" w:rsidRPr="00F83057" w:rsidRDefault="008426EE" w:rsidP="00DF0B34">
            <w:pPr>
              <w:jc w:val="both"/>
              <w:rPr>
                <w:rFonts w:ascii="Arial" w:hAnsi="Arial" w:cs="Arial"/>
                <w:b/>
                <w:bCs/>
                <w:sz w:val="22"/>
                <w:szCs w:val="22"/>
              </w:rPr>
            </w:pPr>
          </w:p>
        </w:tc>
        <w:tc>
          <w:tcPr>
            <w:tcW w:w="7655" w:type="dxa"/>
          </w:tcPr>
          <w:p w14:paraId="2BD78230" w14:textId="77777777" w:rsidR="00917DEF" w:rsidRPr="00F83057" w:rsidRDefault="00917DEF" w:rsidP="00F83057">
            <w:pPr>
              <w:jc w:val="both"/>
              <w:rPr>
                <w:rFonts w:ascii="Arial" w:hAnsi="Arial" w:cs="Arial"/>
                <w:sz w:val="22"/>
                <w:szCs w:val="22"/>
              </w:rPr>
            </w:pPr>
            <w:r w:rsidRPr="00F83057">
              <w:rPr>
                <w:rFonts w:ascii="Arial" w:hAnsi="Arial" w:cs="Arial"/>
                <w:sz w:val="22"/>
                <w:szCs w:val="22"/>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05AA31A6" w14:textId="77777777" w:rsidR="00917DEF" w:rsidRPr="00F83057" w:rsidRDefault="00917DEF" w:rsidP="00F83057">
            <w:pPr>
              <w:jc w:val="both"/>
              <w:rPr>
                <w:rFonts w:ascii="Arial" w:hAnsi="Arial" w:cs="Arial"/>
                <w:sz w:val="22"/>
                <w:szCs w:val="22"/>
              </w:rPr>
            </w:pPr>
          </w:p>
          <w:p w14:paraId="6D3F6859" w14:textId="77777777" w:rsidR="00917DEF" w:rsidRPr="00F83057" w:rsidRDefault="00917DEF" w:rsidP="00F83057">
            <w:pPr>
              <w:jc w:val="both"/>
              <w:rPr>
                <w:rFonts w:ascii="Arial" w:hAnsi="Arial" w:cs="Arial"/>
                <w:sz w:val="22"/>
                <w:szCs w:val="22"/>
              </w:rPr>
            </w:pPr>
            <w:r w:rsidRPr="00F83057">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0171DC92" w14:textId="3492FD44" w:rsidR="008426EE" w:rsidRPr="00F83057" w:rsidRDefault="00917DEF" w:rsidP="00F83057">
            <w:pPr>
              <w:jc w:val="both"/>
              <w:rPr>
                <w:rFonts w:ascii="Arial" w:hAnsi="Arial" w:cs="Arial"/>
                <w:sz w:val="22"/>
                <w:szCs w:val="22"/>
                <w:lang w:val="en-IE" w:eastAsia="en-US"/>
              </w:rPr>
            </w:pPr>
            <w:r w:rsidRPr="00F83057">
              <w:rPr>
                <w:rFonts w:ascii="Arial" w:hAnsi="Arial" w:cs="Arial"/>
                <w:sz w:val="22"/>
                <w:szCs w:val="22"/>
              </w:rPr>
              <w:t>The standard working week applying to the post is 35 hours.</w:t>
            </w:r>
          </w:p>
        </w:tc>
      </w:tr>
      <w:tr w:rsidR="008426EE" w:rsidRPr="00F83057" w14:paraId="24E8D96A" w14:textId="77777777" w:rsidTr="00DF0B34">
        <w:tc>
          <w:tcPr>
            <w:tcW w:w="1985" w:type="dxa"/>
          </w:tcPr>
          <w:p w14:paraId="3FF3E86B" w14:textId="121DFFBB"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Annual Leave</w:t>
            </w:r>
          </w:p>
        </w:tc>
        <w:tc>
          <w:tcPr>
            <w:tcW w:w="7655" w:type="dxa"/>
          </w:tcPr>
          <w:p w14:paraId="3DC76134" w14:textId="3139428E" w:rsidR="008426EE" w:rsidRPr="00F83057" w:rsidRDefault="008426EE" w:rsidP="00F83057">
            <w:pPr>
              <w:jc w:val="both"/>
              <w:rPr>
                <w:rFonts w:ascii="Arial" w:hAnsi="Arial" w:cs="Arial"/>
                <w:sz w:val="22"/>
                <w:szCs w:val="22"/>
              </w:rPr>
            </w:pPr>
            <w:r w:rsidRPr="00F83057">
              <w:rPr>
                <w:rFonts w:ascii="Arial" w:hAnsi="Arial" w:cs="Arial"/>
                <w:sz w:val="22"/>
                <w:szCs w:val="22"/>
              </w:rPr>
              <w:t>The annual leave associated with the post will be confirmed at contracting stage.</w:t>
            </w:r>
          </w:p>
        </w:tc>
      </w:tr>
      <w:tr w:rsidR="008426EE" w:rsidRPr="00F83057" w14:paraId="32697369" w14:textId="77777777" w:rsidTr="00DF0B34">
        <w:tc>
          <w:tcPr>
            <w:tcW w:w="1985" w:type="dxa"/>
          </w:tcPr>
          <w:p w14:paraId="172B1012" w14:textId="77777777"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Superannuation</w:t>
            </w:r>
          </w:p>
          <w:p w14:paraId="6A1430C5" w14:textId="77777777" w:rsidR="008426EE" w:rsidRPr="00F83057" w:rsidRDefault="008426EE" w:rsidP="00DF0B34">
            <w:pPr>
              <w:jc w:val="both"/>
              <w:rPr>
                <w:rFonts w:ascii="Arial" w:hAnsi="Arial" w:cs="Arial"/>
                <w:b/>
                <w:bCs/>
                <w:sz w:val="22"/>
                <w:szCs w:val="22"/>
              </w:rPr>
            </w:pPr>
          </w:p>
          <w:p w14:paraId="13E982F7" w14:textId="3017ABEA" w:rsidR="008426EE" w:rsidRPr="00F83057" w:rsidRDefault="008426EE" w:rsidP="00DF0B34">
            <w:pPr>
              <w:jc w:val="both"/>
              <w:rPr>
                <w:rFonts w:ascii="Arial" w:hAnsi="Arial" w:cs="Arial"/>
                <w:b/>
                <w:bCs/>
                <w:sz w:val="22"/>
                <w:szCs w:val="22"/>
              </w:rPr>
            </w:pPr>
          </w:p>
        </w:tc>
        <w:tc>
          <w:tcPr>
            <w:tcW w:w="7655" w:type="dxa"/>
          </w:tcPr>
          <w:p w14:paraId="621DF5BE" w14:textId="7CBB1E6B"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83057">
                <w:rPr>
                  <w:rFonts w:ascii="Arial" w:hAnsi="Arial" w:cs="Arial"/>
                  <w:sz w:val="22"/>
                  <w:szCs w:val="22"/>
                </w:rPr>
                <w:t>the 01</w:t>
              </w:r>
              <w:r w:rsidRPr="00F83057">
                <w:rPr>
                  <w:rFonts w:ascii="Arial" w:hAnsi="Arial" w:cs="Arial"/>
                  <w:sz w:val="22"/>
                  <w:szCs w:val="22"/>
                  <w:vertAlign w:val="superscript"/>
                </w:rPr>
                <w:t>st</w:t>
              </w:r>
              <w:r w:rsidRPr="00F83057">
                <w:rPr>
                  <w:rFonts w:ascii="Arial" w:hAnsi="Arial" w:cs="Arial"/>
                  <w:sz w:val="22"/>
                  <w:szCs w:val="22"/>
                </w:rPr>
                <w:t xml:space="preserve"> January 2005</w:t>
              </w:r>
            </w:smartTag>
            <w:r w:rsidRPr="00F83057">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83057">
                <w:rPr>
                  <w:rFonts w:ascii="Arial" w:hAnsi="Arial" w:cs="Arial"/>
                  <w:sz w:val="22"/>
                  <w:szCs w:val="22"/>
                </w:rPr>
                <w:t>31</w:t>
              </w:r>
              <w:r w:rsidRPr="00F83057">
                <w:rPr>
                  <w:rFonts w:ascii="Arial" w:hAnsi="Arial" w:cs="Arial"/>
                  <w:sz w:val="22"/>
                  <w:szCs w:val="22"/>
                  <w:vertAlign w:val="superscript"/>
                </w:rPr>
                <w:t>st</w:t>
              </w:r>
              <w:r w:rsidRPr="00F83057">
                <w:rPr>
                  <w:rFonts w:ascii="Arial" w:hAnsi="Arial" w:cs="Arial"/>
                  <w:sz w:val="22"/>
                  <w:szCs w:val="22"/>
                </w:rPr>
                <w:t xml:space="preserve"> December 2004</w:t>
              </w:r>
            </w:smartTag>
          </w:p>
        </w:tc>
      </w:tr>
      <w:tr w:rsidR="008426EE" w:rsidRPr="00F83057" w14:paraId="087B52EF" w14:textId="77777777" w:rsidTr="00DF0B34">
        <w:tc>
          <w:tcPr>
            <w:tcW w:w="1985" w:type="dxa"/>
          </w:tcPr>
          <w:p w14:paraId="3836D74A" w14:textId="454EF5AB"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Age</w:t>
            </w:r>
          </w:p>
        </w:tc>
        <w:tc>
          <w:tcPr>
            <w:tcW w:w="7655" w:type="dxa"/>
          </w:tcPr>
          <w:p w14:paraId="2F152023" w14:textId="77777777" w:rsidR="008426EE" w:rsidRPr="00F83057" w:rsidRDefault="008426EE" w:rsidP="00F83057">
            <w:pPr>
              <w:autoSpaceDE w:val="0"/>
              <w:autoSpaceDN w:val="0"/>
              <w:adjustRightInd w:val="0"/>
              <w:jc w:val="both"/>
              <w:rPr>
                <w:rFonts w:ascii="Arial" w:eastAsiaTheme="minorHAnsi" w:hAnsi="Arial" w:cs="Arial"/>
                <w:i/>
                <w:iCs/>
                <w:sz w:val="22"/>
                <w:szCs w:val="22"/>
                <w:lang w:val="en-IE" w:eastAsia="en-US"/>
              </w:rPr>
            </w:pPr>
            <w:r w:rsidRPr="00F83057">
              <w:rPr>
                <w:rFonts w:ascii="Arial" w:eastAsiaTheme="minorHAnsi" w:hAnsi="Arial" w:cs="Arial"/>
                <w:sz w:val="22"/>
                <w:szCs w:val="22"/>
                <w:lang w:val="en-IE" w:eastAsia="en-US"/>
              </w:rPr>
              <w:t>The Public Service Superannuation (Age of Retirement) Act, 2018* set 70 years as the compulsory retirement age for public servants.</w:t>
            </w:r>
            <w:r w:rsidRPr="00F83057">
              <w:rPr>
                <w:rFonts w:ascii="Arial" w:eastAsiaTheme="minorHAnsi" w:hAnsi="Arial" w:cs="Arial"/>
                <w:i/>
                <w:iCs/>
                <w:sz w:val="22"/>
                <w:szCs w:val="22"/>
                <w:lang w:val="en-IE" w:eastAsia="en-US"/>
              </w:rPr>
              <w:t xml:space="preserve"> </w:t>
            </w:r>
          </w:p>
          <w:p w14:paraId="587E9B42" w14:textId="77777777" w:rsidR="008426EE" w:rsidRPr="00F83057" w:rsidRDefault="008426EE" w:rsidP="00F83057">
            <w:pPr>
              <w:autoSpaceDE w:val="0"/>
              <w:autoSpaceDN w:val="0"/>
              <w:adjustRightInd w:val="0"/>
              <w:jc w:val="both"/>
              <w:rPr>
                <w:rFonts w:ascii="Arial" w:eastAsiaTheme="minorHAnsi" w:hAnsi="Arial" w:cs="Arial"/>
                <w:i/>
                <w:iCs/>
                <w:sz w:val="22"/>
                <w:szCs w:val="22"/>
                <w:lang w:val="en-IE" w:eastAsia="en-US"/>
              </w:rPr>
            </w:pPr>
          </w:p>
          <w:p w14:paraId="0C170F54" w14:textId="77777777" w:rsidR="008426EE" w:rsidRPr="00F83057" w:rsidRDefault="008426EE" w:rsidP="00F83057">
            <w:pPr>
              <w:autoSpaceDE w:val="0"/>
              <w:autoSpaceDN w:val="0"/>
              <w:adjustRightInd w:val="0"/>
              <w:jc w:val="both"/>
              <w:rPr>
                <w:rFonts w:ascii="Arial" w:eastAsiaTheme="minorHAnsi" w:hAnsi="Arial" w:cs="Arial"/>
                <w:b/>
                <w:bCs/>
                <w:i/>
                <w:iCs/>
                <w:sz w:val="22"/>
                <w:szCs w:val="22"/>
                <w:u w:val="single"/>
                <w:lang w:val="en-IE" w:eastAsia="en-US"/>
              </w:rPr>
            </w:pPr>
            <w:r w:rsidRPr="00F83057">
              <w:rPr>
                <w:rFonts w:ascii="Arial" w:eastAsiaTheme="minorHAnsi" w:hAnsi="Arial" w:cs="Arial"/>
                <w:b/>
                <w:bCs/>
                <w:i/>
                <w:iCs/>
                <w:sz w:val="22"/>
                <w:szCs w:val="22"/>
                <w:lang w:val="en-IE" w:eastAsia="en-US"/>
              </w:rPr>
              <w:t xml:space="preserve">* </w:t>
            </w:r>
            <w:r w:rsidRPr="00F83057">
              <w:rPr>
                <w:rFonts w:ascii="Arial" w:eastAsiaTheme="minorHAnsi" w:hAnsi="Arial" w:cs="Arial"/>
                <w:b/>
                <w:bCs/>
                <w:i/>
                <w:iCs/>
                <w:sz w:val="22"/>
                <w:szCs w:val="22"/>
                <w:u w:val="single"/>
                <w:lang w:val="en-IE" w:eastAsia="en-US"/>
              </w:rPr>
              <w:t>Public Servants not affected by this legislation:</w:t>
            </w:r>
          </w:p>
          <w:p w14:paraId="6BB3CB4D" w14:textId="77777777" w:rsidR="008426EE" w:rsidRPr="00F83057" w:rsidRDefault="008426EE" w:rsidP="00F83057">
            <w:pPr>
              <w:autoSpaceDE w:val="0"/>
              <w:autoSpaceDN w:val="0"/>
              <w:adjustRightInd w:val="0"/>
              <w:jc w:val="both"/>
              <w:rPr>
                <w:rFonts w:ascii="Arial" w:eastAsiaTheme="minorHAnsi" w:hAnsi="Arial" w:cs="Arial"/>
                <w:sz w:val="22"/>
                <w:szCs w:val="22"/>
                <w:lang w:val="en-IE" w:eastAsia="en-US"/>
              </w:rPr>
            </w:pPr>
            <w:r w:rsidRPr="00F83057">
              <w:rPr>
                <w:rFonts w:ascii="Arial" w:eastAsiaTheme="minorHAnsi" w:hAnsi="Arial" w:cs="Arial"/>
                <w:sz w:val="22"/>
                <w:szCs w:val="22"/>
                <w:lang w:val="en-IE" w:eastAsia="en-US"/>
              </w:rPr>
              <w:t>Public servants recruited between 1 April 2004 and 31 December 2012 (new entrants) have no compulsory retirement age.</w:t>
            </w:r>
          </w:p>
          <w:p w14:paraId="6B8B353E" w14:textId="77777777" w:rsidR="008426EE" w:rsidRPr="00F83057" w:rsidRDefault="008426EE" w:rsidP="00F83057">
            <w:pPr>
              <w:autoSpaceDE w:val="0"/>
              <w:autoSpaceDN w:val="0"/>
              <w:adjustRightInd w:val="0"/>
              <w:jc w:val="both"/>
              <w:rPr>
                <w:rFonts w:ascii="Arial" w:hAnsi="Arial" w:cs="Arial"/>
                <w:sz w:val="22"/>
                <w:szCs w:val="22"/>
              </w:rPr>
            </w:pPr>
          </w:p>
          <w:p w14:paraId="2AEE067A" w14:textId="318AF119" w:rsidR="008426EE" w:rsidRPr="00F83057" w:rsidRDefault="008426EE" w:rsidP="00F83057">
            <w:pPr>
              <w:autoSpaceDE w:val="0"/>
              <w:autoSpaceDN w:val="0"/>
              <w:adjustRightInd w:val="0"/>
              <w:jc w:val="both"/>
              <w:rPr>
                <w:rFonts w:ascii="Arial" w:hAnsi="Arial" w:cs="Arial"/>
                <w:sz w:val="22"/>
                <w:szCs w:val="22"/>
              </w:rPr>
            </w:pPr>
            <w:r w:rsidRPr="00F83057">
              <w:rPr>
                <w:rFonts w:ascii="Arial" w:hAnsi="Arial" w:cs="Arial"/>
                <w:sz w:val="22"/>
                <w:szCs w:val="22"/>
              </w:rPr>
              <w:t>Public servants recruited since 1 January 2013 are members of the Single Pension Scheme and have a compulsory retirement age of 70.</w:t>
            </w:r>
          </w:p>
        </w:tc>
      </w:tr>
      <w:tr w:rsidR="008426EE" w:rsidRPr="00F83057" w14:paraId="605DDE98" w14:textId="77777777" w:rsidTr="00DF0B34">
        <w:tc>
          <w:tcPr>
            <w:tcW w:w="1985" w:type="dxa"/>
          </w:tcPr>
          <w:p w14:paraId="7E2961C7" w14:textId="2E25C54E"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Probation</w:t>
            </w:r>
          </w:p>
        </w:tc>
        <w:tc>
          <w:tcPr>
            <w:tcW w:w="7655" w:type="dxa"/>
          </w:tcPr>
          <w:p w14:paraId="3AB5828B" w14:textId="7A0F1960"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Every appointment of a person who is not already a permanent officer of the </w:t>
            </w:r>
            <w:r w:rsidRPr="00F83057">
              <w:rPr>
                <w:rFonts w:ascii="Arial" w:hAnsi="Arial" w:cs="Arial"/>
                <w:sz w:val="22"/>
                <w:szCs w:val="22"/>
                <w:shd w:val="clear" w:color="auto" w:fill="FFFFFF"/>
              </w:rPr>
              <w:t>Health Service Executive or of a Local Authority</w:t>
            </w:r>
            <w:r w:rsidRPr="00F83057">
              <w:rPr>
                <w:rFonts w:ascii="Arial" w:hAnsi="Arial" w:cs="Arial"/>
                <w:sz w:val="22"/>
                <w:szCs w:val="22"/>
              </w:rPr>
              <w:t xml:space="preserve"> shall be subject to a probationary period of 12 months as stipulated in the Department of Health Circular No.10/71.</w:t>
            </w:r>
          </w:p>
        </w:tc>
      </w:tr>
      <w:tr w:rsidR="00832198" w:rsidRPr="00F83057" w14:paraId="7B5AC53B" w14:textId="77777777" w:rsidTr="00DF0B34">
        <w:tc>
          <w:tcPr>
            <w:tcW w:w="1985" w:type="dxa"/>
          </w:tcPr>
          <w:p w14:paraId="078D1250" w14:textId="77777777" w:rsidR="00832198" w:rsidRPr="00F83057" w:rsidRDefault="00832198" w:rsidP="00832198">
            <w:pPr>
              <w:rPr>
                <w:rFonts w:ascii="Arial" w:hAnsi="Arial" w:cs="Arial"/>
                <w:b/>
                <w:bCs/>
                <w:sz w:val="22"/>
                <w:szCs w:val="22"/>
              </w:rPr>
            </w:pPr>
            <w:r w:rsidRPr="00F83057">
              <w:rPr>
                <w:rFonts w:ascii="Arial" w:hAnsi="Arial" w:cs="Arial"/>
                <w:b/>
                <w:bCs/>
                <w:sz w:val="22"/>
                <w:szCs w:val="22"/>
              </w:rPr>
              <w:t>Protection of Children Guidance and Legislation</w:t>
            </w:r>
          </w:p>
          <w:p w14:paraId="1391E26E" w14:textId="77777777" w:rsidR="00832198" w:rsidRPr="00F83057" w:rsidRDefault="00832198" w:rsidP="00DF0B34">
            <w:pPr>
              <w:jc w:val="both"/>
              <w:rPr>
                <w:rFonts w:ascii="Arial" w:hAnsi="Arial" w:cs="Arial"/>
                <w:b/>
                <w:bCs/>
                <w:sz w:val="22"/>
                <w:szCs w:val="22"/>
              </w:rPr>
            </w:pPr>
          </w:p>
        </w:tc>
        <w:tc>
          <w:tcPr>
            <w:tcW w:w="7655" w:type="dxa"/>
          </w:tcPr>
          <w:p w14:paraId="7C9651F9" w14:textId="77777777" w:rsidR="00832198" w:rsidRPr="00F83057" w:rsidRDefault="00832198" w:rsidP="00F83057">
            <w:pPr>
              <w:jc w:val="both"/>
              <w:rPr>
                <w:rFonts w:ascii="Arial" w:hAnsi="Arial" w:cs="Arial"/>
                <w:sz w:val="22"/>
                <w:szCs w:val="22"/>
              </w:rPr>
            </w:pPr>
            <w:r w:rsidRPr="00F83057">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A90669A" w14:textId="77777777" w:rsidR="00832198" w:rsidRPr="00F83057" w:rsidRDefault="00832198" w:rsidP="00F83057">
            <w:pPr>
              <w:jc w:val="both"/>
              <w:rPr>
                <w:rFonts w:ascii="Arial" w:hAnsi="Arial" w:cs="Arial"/>
                <w:sz w:val="22"/>
                <w:szCs w:val="22"/>
              </w:rPr>
            </w:pPr>
          </w:p>
          <w:p w14:paraId="1B5416D5" w14:textId="77777777" w:rsidR="00832198" w:rsidRPr="00F83057" w:rsidRDefault="00832198" w:rsidP="00F83057">
            <w:pPr>
              <w:jc w:val="both"/>
              <w:rPr>
                <w:rFonts w:ascii="Arial" w:hAnsi="Arial" w:cs="Arial"/>
                <w:sz w:val="22"/>
                <w:szCs w:val="22"/>
                <w:lang w:val="en-US"/>
              </w:rPr>
            </w:pPr>
            <w:r w:rsidRPr="00F83057">
              <w:rPr>
                <w:rFonts w:ascii="Arial" w:hAnsi="Arial" w:cs="Arial"/>
                <w:sz w:val="22"/>
                <w:szCs w:val="22"/>
                <w:lang w:val="en-US"/>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03FCB283" w14:textId="77777777" w:rsidR="00832198" w:rsidRPr="00F83057" w:rsidRDefault="00832198" w:rsidP="00F83057">
            <w:pPr>
              <w:jc w:val="both"/>
              <w:rPr>
                <w:rFonts w:ascii="Arial" w:hAnsi="Arial" w:cs="Arial"/>
                <w:sz w:val="22"/>
                <w:szCs w:val="22"/>
              </w:rPr>
            </w:pPr>
          </w:p>
          <w:p w14:paraId="5EA85892" w14:textId="105909DC" w:rsidR="00832198" w:rsidRPr="00F83057" w:rsidRDefault="00832198" w:rsidP="00F83057">
            <w:pPr>
              <w:jc w:val="both"/>
              <w:rPr>
                <w:rFonts w:ascii="Arial" w:hAnsi="Arial" w:cs="Arial"/>
                <w:sz w:val="22"/>
                <w:szCs w:val="22"/>
              </w:rPr>
            </w:pPr>
            <w:r w:rsidRPr="00F83057">
              <w:rPr>
                <w:rFonts w:ascii="Arial" w:hAnsi="Arial" w:cs="Arial"/>
                <w:bCs/>
                <w:sz w:val="22"/>
                <w:szCs w:val="22"/>
                <w:lang w:val="en"/>
              </w:rPr>
              <w:t xml:space="preserve">Visit </w:t>
            </w:r>
            <w:hyperlink r:id="rId18" w:history="1">
              <w:r w:rsidRPr="00F83057">
                <w:rPr>
                  <w:rStyle w:val="Hyperlink"/>
                  <w:rFonts w:ascii="Arial" w:hAnsi="Arial" w:cs="Arial"/>
                  <w:sz w:val="22"/>
                  <w:szCs w:val="22"/>
                  <w:lang w:val="en"/>
                </w:rPr>
                <w:t xml:space="preserve">HSE Children First </w:t>
              </w:r>
            </w:hyperlink>
            <w:r w:rsidRPr="00F83057">
              <w:rPr>
                <w:rFonts w:ascii="Arial" w:hAnsi="Arial" w:cs="Arial"/>
                <w:sz w:val="22"/>
                <w:szCs w:val="22"/>
                <w:lang w:val="en-US"/>
              </w:rPr>
              <w:t>for further</w:t>
            </w:r>
            <w:r w:rsidRPr="00F83057">
              <w:rPr>
                <w:rFonts w:ascii="Arial" w:hAnsi="Arial" w:cs="Arial"/>
                <w:bCs/>
                <w:sz w:val="22"/>
                <w:szCs w:val="22"/>
                <w:lang w:val="en"/>
              </w:rPr>
              <w:t xml:space="preserve"> information, guidance and resources.</w:t>
            </w:r>
          </w:p>
        </w:tc>
      </w:tr>
      <w:tr w:rsidR="008426EE" w:rsidRPr="00F83057" w14:paraId="6FA73AEB" w14:textId="77777777" w:rsidTr="00DF0B34">
        <w:tc>
          <w:tcPr>
            <w:tcW w:w="1985" w:type="dxa"/>
          </w:tcPr>
          <w:p w14:paraId="0C314DBB" w14:textId="23BA2EFB"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lastRenderedPageBreak/>
              <w:t>Infection Control</w:t>
            </w:r>
          </w:p>
        </w:tc>
        <w:tc>
          <w:tcPr>
            <w:tcW w:w="7655" w:type="dxa"/>
          </w:tcPr>
          <w:p w14:paraId="5A7FB09C" w14:textId="3A501A3C"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83057">
              <w:rPr>
                <w:rFonts w:ascii="Arial" w:hAnsi="Arial" w:cs="Arial"/>
                <w:iCs/>
                <w:sz w:val="22"/>
                <w:szCs w:val="22"/>
              </w:rPr>
              <w:t>and comply with associated HSE protocols for implementing and maintaining these standards as appropriate to the role.</w:t>
            </w:r>
          </w:p>
        </w:tc>
      </w:tr>
      <w:tr w:rsidR="008426EE" w:rsidRPr="00F83057" w14:paraId="7DAA4037" w14:textId="77777777" w:rsidTr="00DF0B34">
        <w:tc>
          <w:tcPr>
            <w:tcW w:w="1985" w:type="dxa"/>
          </w:tcPr>
          <w:p w14:paraId="7D8C38F0" w14:textId="5B11EAAB" w:rsidR="008426EE" w:rsidRPr="00F83057" w:rsidRDefault="008426EE" w:rsidP="00DF0B34">
            <w:pPr>
              <w:jc w:val="both"/>
              <w:rPr>
                <w:rFonts w:ascii="Arial" w:hAnsi="Arial" w:cs="Arial"/>
                <w:b/>
                <w:bCs/>
                <w:sz w:val="22"/>
                <w:szCs w:val="22"/>
              </w:rPr>
            </w:pPr>
            <w:r w:rsidRPr="00F83057">
              <w:rPr>
                <w:rFonts w:ascii="Arial" w:hAnsi="Arial" w:cs="Arial"/>
                <w:b/>
                <w:sz w:val="22"/>
                <w:szCs w:val="22"/>
              </w:rPr>
              <w:t>Health &amp; Safety</w:t>
            </w:r>
          </w:p>
        </w:tc>
        <w:tc>
          <w:tcPr>
            <w:tcW w:w="7655" w:type="dxa"/>
          </w:tcPr>
          <w:p w14:paraId="78DAD4C8" w14:textId="77777777"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E21F630" w14:textId="77777777" w:rsidR="008426EE" w:rsidRPr="00F83057" w:rsidRDefault="008426EE" w:rsidP="00F83057">
            <w:pPr>
              <w:ind w:firstLine="720"/>
              <w:jc w:val="both"/>
              <w:rPr>
                <w:rFonts w:ascii="Arial" w:hAnsi="Arial" w:cs="Arial"/>
                <w:sz w:val="22"/>
                <w:szCs w:val="22"/>
              </w:rPr>
            </w:pPr>
          </w:p>
          <w:p w14:paraId="77EE8140" w14:textId="77777777" w:rsidR="008426EE" w:rsidRPr="00F83057" w:rsidRDefault="008426EE" w:rsidP="00F83057">
            <w:pPr>
              <w:jc w:val="both"/>
              <w:rPr>
                <w:rFonts w:ascii="Arial" w:hAnsi="Arial" w:cs="Arial"/>
                <w:sz w:val="22"/>
                <w:szCs w:val="22"/>
              </w:rPr>
            </w:pPr>
            <w:r w:rsidRPr="00F83057">
              <w:rPr>
                <w:rFonts w:ascii="Arial" w:hAnsi="Arial" w:cs="Arial"/>
                <w:sz w:val="22"/>
                <w:szCs w:val="22"/>
              </w:rPr>
              <w:t>Key responsibilities include:</w:t>
            </w:r>
          </w:p>
          <w:p w14:paraId="13E17129" w14:textId="77777777" w:rsidR="008426EE" w:rsidRPr="00F83057" w:rsidRDefault="008426EE" w:rsidP="00F83057">
            <w:pPr>
              <w:jc w:val="both"/>
              <w:rPr>
                <w:rFonts w:ascii="Arial" w:hAnsi="Arial" w:cs="Arial"/>
                <w:sz w:val="22"/>
                <w:szCs w:val="22"/>
                <w:highlight w:val="yellow"/>
              </w:rPr>
            </w:pPr>
          </w:p>
          <w:p w14:paraId="4ABEDD94"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Developing a SSSS for the department/service</w:t>
            </w:r>
            <w:r w:rsidRPr="00F83057">
              <w:rPr>
                <w:rStyle w:val="FootnoteReference"/>
                <w:rFonts w:ascii="Arial" w:eastAsia="Calibri" w:hAnsi="Arial" w:cs="Arial"/>
                <w:sz w:val="22"/>
                <w:szCs w:val="22"/>
              </w:rPr>
              <w:footnoteReference w:id="1"/>
            </w:r>
            <w:r w:rsidRPr="00F83057">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17474CA3"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553C2D6"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Consulting and communicating with staff and safety representatives on OSH matters.</w:t>
            </w:r>
          </w:p>
          <w:p w14:paraId="1966595F"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Ensuring a training needs assessment (TNA) is undertaken for employees, facilitating their attendance at statutory OSH training, and ensuring records are maintained for each employee.</w:t>
            </w:r>
          </w:p>
          <w:p w14:paraId="067F4BE2"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Ensuring that all incidents occurring within the relevant department/service are appropriately managed and investigated in accordance with HSE procedures</w:t>
            </w:r>
            <w:r w:rsidRPr="00F83057">
              <w:rPr>
                <w:rStyle w:val="FootnoteReference"/>
                <w:rFonts w:ascii="Arial" w:eastAsia="Calibri" w:hAnsi="Arial" w:cs="Arial"/>
                <w:sz w:val="22"/>
                <w:szCs w:val="22"/>
              </w:rPr>
              <w:footnoteReference w:id="2"/>
            </w:r>
            <w:r w:rsidRPr="00F83057">
              <w:rPr>
                <w:rFonts w:ascii="Arial" w:hAnsi="Arial" w:cs="Arial"/>
                <w:sz w:val="22"/>
                <w:szCs w:val="22"/>
              </w:rPr>
              <w:t>.</w:t>
            </w:r>
          </w:p>
          <w:p w14:paraId="5C8EE3AF"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Seeking advice from health and safety professionals through the National Health and Safety Function Helpdesk as appropriate.</w:t>
            </w:r>
          </w:p>
          <w:p w14:paraId="70C18E75"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iCs/>
                <w:sz w:val="22"/>
                <w:szCs w:val="22"/>
              </w:rPr>
              <w:t>Reviewing the health and safety performance of the ward/department/service and staff through, respectively, local audit and performance achievement meetings for example.</w:t>
            </w:r>
          </w:p>
          <w:p w14:paraId="4C830F32" w14:textId="77777777" w:rsidR="008426EE" w:rsidRPr="00F83057" w:rsidRDefault="008426EE" w:rsidP="00F83057">
            <w:pPr>
              <w:jc w:val="both"/>
              <w:rPr>
                <w:rFonts w:ascii="Arial" w:hAnsi="Arial" w:cs="Arial"/>
                <w:sz w:val="22"/>
                <w:szCs w:val="22"/>
              </w:rPr>
            </w:pPr>
          </w:p>
          <w:p w14:paraId="1DEBE483" w14:textId="63E960CC" w:rsidR="008426EE" w:rsidRPr="00F83057" w:rsidRDefault="008426EE" w:rsidP="00F83057">
            <w:pPr>
              <w:jc w:val="both"/>
              <w:rPr>
                <w:rFonts w:ascii="Arial" w:hAnsi="Arial" w:cs="Arial"/>
                <w:sz w:val="22"/>
                <w:szCs w:val="22"/>
              </w:rPr>
            </w:pPr>
            <w:r w:rsidRPr="00F83057">
              <w:rPr>
                <w:rFonts w:ascii="Arial" w:hAnsi="Arial" w:cs="Arial"/>
                <w:b/>
                <w:sz w:val="22"/>
                <w:szCs w:val="22"/>
              </w:rPr>
              <w:t>Note</w:t>
            </w:r>
            <w:r w:rsidRPr="00F83057">
              <w:rPr>
                <w:rFonts w:ascii="Arial" w:hAnsi="Arial" w:cs="Arial"/>
                <w:sz w:val="22"/>
                <w:szCs w:val="22"/>
              </w:rPr>
              <w:t xml:space="preserve">: Detailed roles and responsibilities of Line Managers are outlined in local </w:t>
            </w:r>
            <w:r w:rsidRPr="00F83057">
              <w:rPr>
                <w:rFonts w:ascii="Arial" w:hAnsi="Arial" w:cs="Arial"/>
                <w:b/>
                <w:sz w:val="22"/>
                <w:szCs w:val="22"/>
              </w:rPr>
              <w:t>SSSS</w:t>
            </w:r>
            <w:r w:rsidRPr="00F83057">
              <w:rPr>
                <w:rFonts w:ascii="Arial" w:hAnsi="Arial" w:cs="Arial"/>
                <w:sz w:val="22"/>
                <w:szCs w:val="22"/>
              </w:rPr>
              <w:t>.</w:t>
            </w:r>
          </w:p>
        </w:tc>
      </w:tr>
    </w:tbl>
    <w:p w14:paraId="2540C341" w14:textId="77777777" w:rsidR="00DF0B34" w:rsidRPr="00F83057" w:rsidRDefault="00DF0B34">
      <w:pPr>
        <w:rPr>
          <w:rFonts w:ascii="Arial" w:hAnsi="Arial" w:cs="Arial"/>
          <w:sz w:val="22"/>
          <w:szCs w:val="22"/>
        </w:rPr>
      </w:pPr>
    </w:p>
    <w:sectPr w:rsidR="00DF0B34" w:rsidRPr="00F83057" w:rsidSect="00666E71">
      <w:headerReference w:type="default" r:id="rId19"/>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F0EF" w14:textId="77777777" w:rsidR="00770264" w:rsidRDefault="00770264">
      <w:r>
        <w:separator/>
      </w:r>
    </w:p>
  </w:endnote>
  <w:endnote w:type="continuationSeparator" w:id="0">
    <w:p w14:paraId="2DEDC6E3" w14:textId="77777777" w:rsidR="00770264" w:rsidRDefault="0077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57D9" w14:textId="615214E2" w:rsidR="00EC4053" w:rsidRDefault="00EC40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A08ECDC" w14:textId="77777777" w:rsidR="00EC4053" w:rsidRDefault="00EC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color w:val="auto"/>
        <w:sz w:val="16"/>
        <w:szCs w:val="16"/>
        <w:lang w:eastAsia="en-GB"/>
      </w:rPr>
      <w:id w:val="-527872622"/>
      <w:docPartObj>
        <w:docPartGallery w:val="Page Numbers (Bottom of Page)"/>
        <w:docPartUnique/>
      </w:docPartObj>
    </w:sdtPr>
    <w:sdtEndPr>
      <w:rPr>
        <w:rFonts w:eastAsia="Calibri"/>
        <w:color w:val="000000"/>
        <w:lang w:eastAsia="en-US"/>
      </w:rPr>
    </w:sdtEndPr>
    <w:sdtContent>
      <w:p w14:paraId="617FD59E" w14:textId="32A29ED3" w:rsidR="00EC4053" w:rsidRDefault="004112A4" w:rsidP="004112A4">
        <w:pPr>
          <w:pStyle w:val="Default"/>
          <w:rPr>
            <w:rFonts w:ascii="Arial" w:hAnsi="Arial" w:cs="Arial"/>
            <w:sz w:val="16"/>
            <w:szCs w:val="16"/>
            <w:lang w:val="en-IE"/>
          </w:rPr>
        </w:pPr>
        <w:r w:rsidRPr="00556689">
          <w:rPr>
            <w:rFonts w:ascii="Arial" w:hAnsi="Arial" w:cs="Arial"/>
            <w:b/>
            <w:bCs/>
            <w:color w:val="auto"/>
            <w:sz w:val="22"/>
            <w:szCs w:val="22"/>
          </w:rPr>
          <w:t xml:space="preserve">T&amp;T/53/26 Grade </w:t>
        </w:r>
        <w:r w:rsidRPr="00F83057">
          <w:rPr>
            <w:rFonts w:ascii="Arial" w:hAnsi="Arial" w:cs="Arial"/>
            <w:b/>
            <w:bCs/>
            <w:color w:val="auto"/>
            <w:sz w:val="22"/>
            <w:szCs w:val="22"/>
          </w:rPr>
          <w:t xml:space="preserve">VI </w:t>
        </w:r>
        <w:r>
          <w:rPr>
            <w:rFonts w:ascii="Arial" w:hAnsi="Arial" w:cs="Arial"/>
            <w:b/>
            <w:bCs/>
            <w:color w:val="auto"/>
            <w:sz w:val="22"/>
            <w:szCs w:val="22"/>
          </w:rPr>
          <w:t>iPMS Integration &amp; Renumbering Lead</w:t>
        </w:r>
        <w:r w:rsidRPr="00EB5EA8">
          <w:rPr>
            <w:rFonts w:ascii="Arial" w:hAnsi="Arial" w:cs="Arial"/>
          </w:rPr>
          <w:tab/>
        </w:r>
        <w:r w:rsidRPr="00EB5EA8">
          <w:rPr>
            <w:rFonts w:ascii="Arial" w:hAnsi="Arial" w:cs="Arial"/>
          </w:rPr>
          <w:tab/>
        </w:r>
        <w:r w:rsidR="5DAAE655" w:rsidRPr="00EE4508">
          <w:rPr>
            <w:sz w:val="28"/>
            <w:szCs w:val="28"/>
          </w:rPr>
          <w:tab/>
        </w:r>
        <w:r w:rsidR="5DAAE655">
          <w:tab/>
        </w:r>
        <w:r w:rsidR="5DAAE655" w:rsidRPr="444D7980">
          <w:rPr>
            <w:rFonts w:ascii="Arial" w:hAnsi="Arial" w:cs="Arial"/>
            <w:noProof/>
            <w:sz w:val="16"/>
            <w:szCs w:val="16"/>
          </w:rPr>
          <w:fldChar w:fldCharType="begin"/>
        </w:r>
        <w:r w:rsidR="5DAAE655" w:rsidRPr="444D7980">
          <w:rPr>
            <w:rFonts w:ascii="Arial" w:hAnsi="Arial" w:cs="Arial"/>
            <w:sz w:val="16"/>
            <w:szCs w:val="16"/>
          </w:rPr>
          <w:instrText xml:space="preserve"> PAGE   \* MERGEFORMAT </w:instrText>
        </w:r>
        <w:r w:rsidR="5DAAE655" w:rsidRPr="444D7980">
          <w:rPr>
            <w:rFonts w:ascii="Arial" w:hAnsi="Arial" w:cs="Arial"/>
            <w:sz w:val="16"/>
            <w:szCs w:val="16"/>
          </w:rPr>
          <w:fldChar w:fldCharType="separate"/>
        </w:r>
        <w:r w:rsidR="444D7980" w:rsidRPr="444D7980">
          <w:rPr>
            <w:rFonts w:ascii="Arial" w:hAnsi="Arial" w:cs="Arial"/>
            <w:noProof/>
            <w:sz w:val="16"/>
            <w:szCs w:val="16"/>
          </w:rPr>
          <w:t>2</w:t>
        </w:r>
        <w:r w:rsidR="5DAAE655" w:rsidRPr="444D7980">
          <w:rPr>
            <w:rFonts w:ascii="Arial" w:hAnsi="Arial" w:cs="Arial"/>
            <w:noProof/>
            <w:sz w:val="16"/>
            <w:szCs w:val="16"/>
          </w:rPr>
          <w:fldChar w:fldCharType="end"/>
        </w:r>
      </w:p>
    </w:sdtContent>
  </w:sdt>
  <w:p w14:paraId="0032E94A" w14:textId="77777777" w:rsidR="00EC4053" w:rsidRDefault="00EC4053" w:rsidP="008861F3">
    <w:pPr>
      <w:pStyle w:val="Footer"/>
    </w:pPr>
  </w:p>
  <w:p w14:paraId="3C2C7C06" w14:textId="77777777" w:rsidR="00EC4053" w:rsidRDefault="00EC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1C58" w14:textId="77777777" w:rsidR="00770264" w:rsidRDefault="00770264">
      <w:r>
        <w:separator/>
      </w:r>
    </w:p>
  </w:footnote>
  <w:footnote w:type="continuationSeparator" w:id="0">
    <w:p w14:paraId="530ECC6A" w14:textId="77777777" w:rsidR="00770264" w:rsidRDefault="00770264">
      <w:r>
        <w:continuationSeparator/>
      </w:r>
    </w:p>
  </w:footnote>
  <w:footnote w:id="1">
    <w:p w14:paraId="7D8EAA9E" w14:textId="77777777" w:rsidR="00EC4053" w:rsidRDefault="00EC4053"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65346329" w14:textId="77777777" w:rsidR="00EC4053" w:rsidRPr="00DD13C2" w:rsidRDefault="00EC4053"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DAAE655" w14:paraId="7DAABCC4" w14:textId="77777777" w:rsidTr="5DAAE655">
      <w:trPr>
        <w:trHeight w:val="300"/>
      </w:trPr>
      <w:tc>
        <w:tcPr>
          <w:tcW w:w="3120" w:type="dxa"/>
        </w:tcPr>
        <w:p w14:paraId="188EBB06" w14:textId="5566E160" w:rsidR="5DAAE655" w:rsidRDefault="5DAAE655" w:rsidP="5DAAE655">
          <w:pPr>
            <w:pStyle w:val="Header"/>
            <w:ind w:left="-115"/>
          </w:pPr>
        </w:p>
      </w:tc>
      <w:tc>
        <w:tcPr>
          <w:tcW w:w="3120" w:type="dxa"/>
        </w:tcPr>
        <w:p w14:paraId="40186CF7" w14:textId="58D5C1EC" w:rsidR="5DAAE655" w:rsidRDefault="5DAAE655" w:rsidP="5DAAE655">
          <w:pPr>
            <w:pStyle w:val="Header"/>
            <w:jc w:val="center"/>
          </w:pPr>
        </w:p>
      </w:tc>
      <w:tc>
        <w:tcPr>
          <w:tcW w:w="3120" w:type="dxa"/>
        </w:tcPr>
        <w:p w14:paraId="560CCEA2" w14:textId="1D368B2A" w:rsidR="5DAAE655" w:rsidRDefault="5DAAE655" w:rsidP="5DAAE655">
          <w:pPr>
            <w:pStyle w:val="Header"/>
            <w:ind w:right="-115"/>
            <w:jc w:val="right"/>
          </w:pPr>
        </w:p>
      </w:tc>
    </w:tr>
  </w:tbl>
  <w:p w14:paraId="2093695D" w14:textId="12F27044" w:rsidR="5DAAE655" w:rsidRDefault="5DAAE655" w:rsidP="5DAAE655">
    <w:pPr>
      <w:pStyle w:val="Header"/>
    </w:pPr>
  </w:p>
</w:hdr>
</file>

<file path=word/intelligence2.xml><?xml version="1.0" encoding="utf-8"?>
<int2:intelligence xmlns:int2="http://schemas.microsoft.com/office/intelligence/2020/intelligence" xmlns:oel="http://schemas.microsoft.com/office/2019/extlst">
  <int2:observations>
    <int2:textHash int2:hashCode="kGIltghR7QqiWa" int2:id="3qZA34Hm">
      <int2:state int2:value="Rejected" int2:type="spell"/>
    </int2:textHash>
    <int2:textHash int2:hashCode="v5JXIKkj9ml586" int2:id="ovTG5SMt">
      <int2:state int2:value="Rejected" int2:type="spell"/>
    </int2:textHash>
    <int2:textHash int2:hashCode="eTQmTLTrrpElRr" int2:id="G3POO5oT">
      <int2:state int2:value="Rejected" int2:type="spell"/>
    </int2:textHash>
    <int2:textHash int2:hashCode="WDOttVgaiIUCGb" int2:id="XqdUqliZ">
      <int2:state int2:value="Rejected" int2:type="spell"/>
    </int2:textHash>
    <int2:textHash int2:hashCode="2SpZSn4O91OG74" int2:id="J166xrWd">
      <int2:state int2:value="Rejected" int2:type="spell"/>
    </int2:textHash>
    <int2:textHash int2:hashCode="HZdxvRRlHjMC6Q" int2:id="GSU0ocPL">
      <int2:state int2:value="Rejected" int2:type="spell"/>
    </int2:textHash>
    <int2:textHash int2:hashCode="OMDGNdbSrFCjg6" int2:id="sh4Tb95L">
      <int2:state int2:value="Rejected" int2:type="spell"/>
    </int2:textHash>
    <int2:textHash int2:hashCode="PqLJgb20AXRtL/" int2:id="RKdhPu7Y">
      <int2:state int2:value="Rejected" int2:type="spell"/>
    </int2:textHash>
    <int2:textHash int2:hashCode="jhqJbQatxzDTCG" int2:id="MWsBZGbE">
      <int2:state int2:value="Rejected" int2:type="spell"/>
    </int2:textHash>
    <int2:textHash int2:hashCode="xxgr4E5KLPpFO9" int2:id="c6bXLlpD">
      <int2:state int2:value="Rejected" int2:type="spell"/>
    </int2:textHash>
    <int2:textHash int2:hashCode="+0jAF6eyABOxPG" int2:id="VreXjJlU">
      <int2:state int2:value="Rejected" int2:type="spell"/>
    </int2:textHash>
    <int2:textHash int2:hashCode="wwf0P6x/YjJhti" int2:id="7kzTecca">
      <int2:state int2:value="Rejected" int2:type="spell"/>
    </int2:textHash>
    <int2:textHash int2:hashCode="ftW0ndXJNsiq5q" int2:id="OIJH3Y8l">
      <int2:state int2:value="Rejected" int2:type="spell"/>
    </int2:textHash>
    <int2:textHash int2:hashCode="0IsVY/sX1nQjfX" int2:id="vG9VWEZW">
      <int2:state int2:value="Rejected" int2:type="spell"/>
    </int2:textHash>
    <int2:textHash int2:hashCode="E3QJj+vGFcyhht" int2:id="9d1itFdG">
      <int2:state int2:value="Rejected" int2:type="spell"/>
    </int2:textHash>
    <int2:textHash int2:hashCode="WTV1qCe3m8oIYd" int2:id="3lt77NmZ">
      <int2:state int2:value="Rejected" int2:type="spell"/>
    </int2:textHash>
    <int2:textHash int2:hashCode="7MgUZ4CFD8Rsd4" int2:id="3n8mbtQT">
      <int2:state int2:value="Rejected" int2:type="spell"/>
    </int2:textHash>
    <int2:textHash int2:hashCode="bUYUiNSzMrAcz5" int2:id="fgOtzP5u">
      <int2:state int2:value="Rejected" int2:type="spell"/>
    </int2:textHash>
    <int2:textHash int2:hashCode="ceiOWGrw8VojV3" int2:id="pyMXjeVd">
      <int2:state int2:value="Rejected" int2:type="spell"/>
    </int2:textHash>
    <int2:textHash int2:hashCode="nmE6QbU4a9rxZR" int2:id="j1ke4rQp">
      <int2:state int2:value="Rejected" int2:type="spell"/>
    </int2:textHash>
    <int2:textHash int2:hashCode="7XAwweTbv6znsZ" int2:id="YYoJYDFG">
      <int2:state int2:value="Rejected" int2:type="spell"/>
    </int2:textHash>
    <int2:textHash int2:hashCode="EZdDqdRq23Rmwv" int2:id="bghZS0DV">
      <int2:state int2:value="Rejected" int2:type="spell"/>
    </int2:textHash>
    <int2:textHash int2:hashCode="UpzoJkrotQuKcR" int2:id="jiKalsfZ">
      <int2:state int2:value="Rejected" int2:type="spell"/>
    </int2:textHash>
    <int2:textHash int2:hashCode="iR/vgwujdKzJwK" int2:id="wLIeta0b">
      <int2:state int2:value="Rejected" int2:type="spell"/>
    </int2:textHash>
    <int2:textHash int2:hashCode="VSAcb7vy/nYsSR" int2:id="nyip1xXU">
      <int2:state int2:value="Rejected" int2:type="spell"/>
    </int2:textHash>
    <int2:textHash int2:hashCode="RAktvB8mSlIlSV" int2:id="bzXNhT4G">
      <int2:state int2:value="Rejected" int2:type="spell"/>
    </int2:textHash>
    <int2:textHash int2:hashCode="BqPOsrxzcEnirH" int2:id="WBUCplHD">
      <int2:state int2:value="Rejected" int2:type="spell"/>
    </int2:textHash>
    <int2:textHash int2:hashCode="gaHrOf1PjH3J+S" int2:id="JzdIYhf4">
      <int2:state int2:value="Rejected" int2:type="spell"/>
    </int2:textHash>
    <int2:textHash int2:hashCode="7k20g4AwKru9/P" int2:id="M0CCPGVd">
      <int2:state int2:value="Rejected" int2:type="spell"/>
    </int2:textHash>
    <int2:textHash int2:hashCode="oNPobyt/nnoOU3" int2:id="ZQCGDCEV">
      <int2:state int2:value="Rejected" int2:type="spell"/>
    </int2:textHash>
    <int2:textHash int2:hashCode="gvujOASQyvA3M9" int2:id="5eHocPd4">
      <int2:state int2:value="Rejected" int2:type="spell"/>
    </int2:textHash>
    <int2:textHash int2:hashCode="QgTUc8u91eiTWe" int2:id="ECjrJxoq">
      <int2:state int2:value="Rejected" int2:type="spell"/>
    </int2:textHash>
    <int2:textHash int2:hashCode="Mh086OSQK8pHqW" int2:id="B7TZCb0i">
      <int2:state int2:value="Rejected" int2:type="spell"/>
    </int2:textHash>
    <int2:textHash int2:hashCode="n7guuzrPm8g8Gz" int2:id="tCckfjuS">
      <int2:state int2:value="Rejected" int2:type="spell"/>
    </int2:textHash>
    <int2:textHash int2:hashCode="IpFl7sZd3mD8GN" int2:id="8Qse3X68">
      <int2:state int2:value="Rejected" int2:type="spell"/>
    </int2:textHash>
    <int2:textHash int2:hashCode="xaLgqP83mWTdCh" int2:id="Wl9FfNXa">
      <int2:state int2:value="Rejected" int2:type="spell"/>
    </int2:textHash>
    <int2:textHash int2:hashCode="o3W27lMOruzs/e" int2:id="Gz219Xze">
      <int2:state int2:value="Rejected" int2:type="spell"/>
    </int2:textHash>
    <int2:textHash int2:hashCode="BSWIVWW7ahUNtj" int2:id="zckbaXwB">
      <int2:state int2:value="Rejected" int2:type="spell"/>
    </int2:textHash>
    <int2:textHash int2:hashCode="1d2jJ5+Kg9T4dI" int2:id="h7zZx2iN">
      <int2:state int2:value="Rejected" int2:type="spell"/>
    </int2:textHash>
    <int2:textHash int2:hashCode="ZUJYj8uRUcyc3Y" int2:id="tPoHLop5">
      <int2:state int2:value="Rejected" int2:type="spell"/>
    </int2:textHash>
    <int2:textHash int2:hashCode="k5pOFRzmIaLOEQ" int2:id="AHJRTdeb">
      <int2:state int2:value="Rejected" int2:type="spell"/>
    </int2:textHash>
    <int2:textHash int2:hashCode="1T6wD/gBRmPlee" int2:id="BAY1UWEN">
      <int2:state int2:value="Rejected" int2:type="spell"/>
    </int2:textHash>
    <int2:textHash int2:hashCode="ZEhqb0zExtUBLx" int2:id="hdpTynhS">
      <int2:state int2:value="Rejected" int2:type="spell"/>
    </int2:textHash>
    <int2:textHash int2:hashCode="XvtKwiEvEJ68iJ" int2:id="Mdtw2EZt">
      <int2:state int2:value="Rejected" int2:type="spell"/>
    </int2:textHash>
    <int2:textHash int2:hashCode="RtQqh7kE0NI0sV" int2:id="Jy0v04Fu">
      <int2:state int2:value="Rejected" int2:type="spell"/>
    </int2:textHash>
    <int2:textHash int2:hashCode="KTq5oPfgS+6CSu" int2:id="8VVP79lX">
      <int2:state int2:value="Rejected" int2:type="spell"/>
    </int2:textHash>
    <int2:textHash int2:hashCode="++HYeP7hwAMGIJ" int2:id="P4qngRcW">
      <int2:state int2:value="Rejected" int2:type="spell"/>
    </int2:textHash>
    <int2:textHash int2:hashCode="Cvr7FU5WXoC6kh" int2:id="l7DxR8su">
      <int2:state int2:value="Rejected" int2:type="spell"/>
    </int2:textHash>
    <int2:textHash int2:hashCode="UW/ZgL3UU+7Z3X" int2:id="yVQ57rzC">
      <int2:state int2:value="Rejected" int2:type="spell"/>
    </int2:textHash>
    <int2:textHash int2:hashCode="fyxz0O+VQncGL1" int2:id="1e2hm7r2">
      <int2:state int2:value="Rejected" int2:type="spell"/>
    </int2:textHash>
    <int2:textHash int2:hashCode="RdB/pBa+P79NjN" int2:id="yyMjz7dD">
      <int2:state int2:value="Rejected" int2:type="spell"/>
    </int2:textHash>
    <int2:textHash int2:hashCode="W6UZrWraNw/sSl" int2:id="5GHWRdRz">
      <int2:state int2:value="Rejected" int2:type="spell"/>
    </int2:textHash>
    <int2:bookmark int2:bookmarkName="_Int_S3hKhCMk" int2:invalidationBookmarkName="" int2:hashCode="N+yldR0fbX3+Vo" int2:id="bMdxGeW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F400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574F90"/>
    <w:multiLevelType w:val="hybridMultilevel"/>
    <w:tmpl w:val="063ED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77C6B11"/>
    <w:multiLevelType w:val="hybridMultilevel"/>
    <w:tmpl w:val="00D09C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6"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47CF0907"/>
    <w:multiLevelType w:val="hybridMultilevel"/>
    <w:tmpl w:val="95C41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A2B3718"/>
    <w:multiLevelType w:val="hybridMultilevel"/>
    <w:tmpl w:val="85C8C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F262CA1"/>
    <w:multiLevelType w:val="hybridMultilevel"/>
    <w:tmpl w:val="2A486F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1530412049">
    <w:abstractNumId w:val="4"/>
  </w:num>
  <w:num w:numId="2" w16cid:durableId="2044284672">
    <w:abstractNumId w:val="3"/>
  </w:num>
  <w:num w:numId="3" w16cid:durableId="2083477482">
    <w:abstractNumId w:val="7"/>
  </w:num>
  <w:num w:numId="4" w16cid:durableId="8339063">
    <w:abstractNumId w:val="11"/>
  </w:num>
  <w:num w:numId="5" w16cid:durableId="1320502596">
    <w:abstractNumId w:val="6"/>
  </w:num>
  <w:num w:numId="6" w16cid:durableId="1273434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488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4224281">
    <w:abstractNumId w:val="9"/>
  </w:num>
  <w:num w:numId="9" w16cid:durableId="1998803719">
    <w:abstractNumId w:val="2"/>
  </w:num>
  <w:num w:numId="10" w16cid:durableId="1230963718">
    <w:abstractNumId w:val="0"/>
  </w:num>
  <w:num w:numId="11" w16cid:durableId="1208251158">
    <w:abstractNumId w:val="10"/>
  </w:num>
  <w:num w:numId="12" w16cid:durableId="151002754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03571"/>
    <w:rsid w:val="0001301F"/>
    <w:rsid w:val="00020A3D"/>
    <w:rsid w:val="00022437"/>
    <w:rsid w:val="00037D11"/>
    <w:rsid w:val="000417F5"/>
    <w:rsid w:val="0005317C"/>
    <w:rsid w:val="00064BA1"/>
    <w:rsid w:val="000660AC"/>
    <w:rsid w:val="0007074A"/>
    <w:rsid w:val="00070E1F"/>
    <w:rsid w:val="000A09A3"/>
    <w:rsid w:val="000A1EEB"/>
    <w:rsid w:val="000A7E3C"/>
    <w:rsid w:val="000B5603"/>
    <w:rsid w:val="000B5E1F"/>
    <w:rsid w:val="000B75D6"/>
    <w:rsid w:val="000C3F3B"/>
    <w:rsid w:val="000E384F"/>
    <w:rsid w:val="000E3D42"/>
    <w:rsid w:val="000E4798"/>
    <w:rsid w:val="001005F7"/>
    <w:rsid w:val="00100B7F"/>
    <w:rsid w:val="00111F77"/>
    <w:rsid w:val="001156F3"/>
    <w:rsid w:val="001219DE"/>
    <w:rsid w:val="00122C6B"/>
    <w:rsid w:val="001315ED"/>
    <w:rsid w:val="0014001B"/>
    <w:rsid w:val="00140917"/>
    <w:rsid w:val="00140EEB"/>
    <w:rsid w:val="00152315"/>
    <w:rsid w:val="0015500C"/>
    <w:rsid w:val="00155B65"/>
    <w:rsid w:val="00161EC6"/>
    <w:rsid w:val="00162622"/>
    <w:rsid w:val="00165907"/>
    <w:rsid w:val="001705B8"/>
    <w:rsid w:val="00174A88"/>
    <w:rsid w:val="00176D91"/>
    <w:rsid w:val="00182E5F"/>
    <w:rsid w:val="00187D52"/>
    <w:rsid w:val="00190ACB"/>
    <w:rsid w:val="0019187C"/>
    <w:rsid w:val="00193FD9"/>
    <w:rsid w:val="001A15B6"/>
    <w:rsid w:val="001B05FC"/>
    <w:rsid w:val="001B54FB"/>
    <w:rsid w:val="001F034E"/>
    <w:rsid w:val="00205F59"/>
    <w:rsid w:val="00211843"/>
    <w:rsid w:val="00212075"/>
    <w:rsid w:val="00227F6F"/>
    <w:rsid w:val="0024164F"/>
    <w:rsid w:val="002446A3"/>
    <w:rsid w:val="0024566C"/>
    <w:rsid w:val="00250CF9"/>
    <w:rsid w:val="0026531C"/>
    <w:rsid w:val="00266BDB"/>
    <w:rsid w:val="00271AF1"/>
    <w:rsid w:val="00273F3E"/>
    <w:rsid w:val="00285110"/>
    <w:rsid w:val="00286E51"/>
    <w:rsid w:val="00290735"/>
    <w:rsid w:val="00291C78"/>
    <w:rsid w:val="002A6E5B"/>
    <w:rsid w:val="002B2627"/>
    <w:rsid w:val="002B4136"/>
    <w:rsid w:val="002C120C"/>
    <w:rsid w:val="002C3C18"/>
    <w:rsid w:val="002C6B12"/>
    <w:rsid w:val="002D3616"/>
    <w:rsid w:val="002E0484"/>
    <w:rsid w:val="002E0C09"/>
    <w:rsid w:val="002F2F6F"/>
    <w:rsid w:val="00303080"/>
    <w:rsid w:val="003042DB"/>
    <w:rsid w:val="0030786C"/>
    <w:rsid w:val="003127A9"/>
    <w:rsid w:val="00315D2D"/>
    <w:rsid w:val="00316380"/>
    <w:rsid w:val="003209F2"/>
    <w:rsid w:val="00323714"/>
    <w:rsid w:val="00347685"/>
    <w:rsid w:val="00357EB5"/>
    <w:rsid w:val="0037134C"/>
    <w:rsid w:val="003731CA"/>
    <w:rsid w:val="00380F17"/>
    <w:rsid w:val="00382E9D"/>
    <w:rsid w:val="00395DA4"/>
    <w:rsid w:val="003972D0"/>
    <w:rsid w:val="00397A9E"/>
    <w:rsid w:val="003A4595"/>
    <w:rsid w:val="003A4F85"/>
    <w:rsid w:val="003C3EF5"/>
    <w:rsid w:val="003F1317"/>
    <w:rsid w:val="003F2063"/>
    <w:rsid w:val="003F3C36"/>
    <w:rsid w:val="003F5121"/>
    <w:rsid w:val="004017C9"/>
    <w:rsid w:val="004112A4"/>
    <w:rsid w:val="00445D5F"/>
    <w:rsid w:val="004528C9"/>
    <w:rsid w:val="00453906"/>
    <w:rsid w:val="00454C59"/>
    <w:rsid w:val="0045724F"/>
    <w:rsid w:val="00461FDD"/>
    <w:rsid w:val="00480568"/>
    <w:rsid w:val="004976A8"/>
    <w:rsid w:val="00497782"/>
    <w:rsid w:val="004A03FD"/>
    <w:rsid w:val="004A2654"/>
    <w:rsid w:val="004B0542"/>
    <w:rsid w:val="004D2D21"/>
    <w:rsid w:val="004D4ACD"/>
    <w:rsid w:val="004F46C7"/>
    <w:rsid w:val="00503109"/>
    <w:rsid w:val="0051541F"/>
    <w:rsid w:val="00521532"/>
    <w:rsid w:val="0052346F"/>
    <w:rsid w:val="005264A9"/>
    <w:rsid w:val="00530AC9"/>
    <w:rsid w:val="00531155"/>
    <w:rsid w:val="0053283A"/>
    <w:rsid w:val="005473A8"/>
    <w:rsid w:val="00547ADF"/>
    <w:rsid w:val="005503EE"/>
    <w:rsid w:val="00550495"/>
    <w:rsid w:val="005521F8"/>
    <w:rsid w:val="00556689"/>
    <w:rsid w:val="005574E8"/>
    <w:rsid w:val="005619DA"/>
    <w:rsid w:val="00562FF6"/>
    <w:rsid w:val="0056450A"/>
    <w:rsid w:val="00565CF6"/>
    <w:rsid w:val="0056755B"/>
    <w:rsid w:val="00574968"/>
    <w:rsid w:val="00575709"/>
    <w:rsid w:val="005770BD"/>
    <w:rsid w:val="00587996"/>
    <w:rsid w:val="00591D53"/>
    <w:rsid w:val="00596370"/>
    <w:rsid w:val="005B33CB"/>
    <w:rsid w:val="005C1074"/>
    <w:rsid w:val="005C1082"/>
    <w:rsid w:val="005C50EC"/>
    <w:rsid w:val="005C5BC8"/>
    <w:rsid w:val="005E2B57"/>
    <w:rsid w:val="005E60FE"/>
    <w:rsid w:val="005E72A0"/>
    <w:rsid w:val="005F3197"/>
    <w:rsid w:val="005F3B9B"/>
    <w:rsid w:val="006027C2"/>
    <w:rsid w:val="00603B58"/>
    <w:rsid w:val="0061104C"/>
    <w:rsid w:val="0061187B"/>
    <w:rsid w:val="00626526"/>
    <w:rsid w:val="0063049A"/>
    <w:rsid w:val="006467A1"/>
    <w:rsid w:val="00654DC7"/>
    <w:rsid w:val="00655BC9"/>
    <w:rsid w:val="006612E0"/>
    <w:rsid w:val="00666E71"/>
    <w:rsid w:val="006701EB"/>
    <w:rsid w:val="00672CD5"/>
    <w:rsid w:val="006849FE"/>
    <w:rsid w:val="00690BCA"/>
    <w:rsid w:val="006B20F0"/>
    <w:rsid w:val="006B6AF6"/>
    <w:rsid w:val="006C4A2A"/>
    <w:rsid w:val="006D09B0"/>
    <w:rsid w:val="006D20A6"/>
    <w:rsid w:val="006D391D"/>
    <w:rsid w:val="006E141D"/>
    <w:rsid w:val="006E1F29"/>
    <w:rsid w:val="006F57D3"/>
    <w:rsid w:val="00707884"/>
    <w:rsid w:val="0071594F"/>
    <w:rsid w:val="00715BB5"/>
    <w:rsid w:val="007173A8"/>
    <w:rsid w:val="00733EB3"/>
    <w:rsid w:val="007412A5"/>
    <w:rsid w:val="0075213A"/>
    <w:rsid w:val="00757AD6"/>
    <w:rsid w:val="00760E3F"/>
    <w:rsid w:val="00765077"/>
    <w:rsid w:val="00770264"/>
    <w:rsid w:val="00773B85"/>
    <w:rsid w:val="00775726"/>
    <w:rsid w:val="007800D1"/>
    <w:rsid w:val="00781315"/>
    <w:rsid w:val="00787A08"/>
    <w:rsid w:val="00793560"/>
    <w:rsid w:val="007A00E0"/>
    <w:rsid w:val="007A7169"/>
    <w:rsid w:val="007B022A"/>
    <w:rsid w:val="007B0B4C"/>
    <w:rsid w:val="007C7884"/>
    <w:rsid w:val="007D0314"/>
    <w:rsid w:val="007E08FB"/>
    <w:rsid w:val="007E2157"/>
    <w:rsid w:val="007E36A3"/>
    <w:rsid w:val="007E6D1B"/>
    <w:rsid w:val="007F2807"/>
    <w:rsid w:val="008220F4"/>
    <w:rsid w:val="00832198"/>
    <w:rsid w:val="00842482"/>
    <w:rsid w:val="008426EE"/>
    <w:rsid w:val="00853AFB"/>
    <w:rsid w:val="00866FE7"/>
    <w:rsid w:val="008678A9"/>
    <w:rsid w:val="00873DD2"/>
    <w:rsid w:val="00874E7D"/>
    <w:rsid w:val="00881A89"/>
    <w:rsid w:val="008837E1"/>
    <w:rsid w:val="008861F3"/>
    <w:rsid w:val="008A3FDF"/>
    <w:rsid w:val="008B4AA5"/>
    <w:rsid w:val="008C011B"/>
    <w:rsid w:val="008C32BB"/>
    <w:rsid w:val="008D31F8"/>
    <w:rsid w:val="008D32BC"/>
    <w:rsid w:val="008E6880"/>
    <w:rsid w:val="008F24D9"/>
    <w:rsid w:val="008F5B9A"/>
    <w:rsid w:val="008F6B60"/>
    <w:rsid w:val="00903221"/>
    <w:rsid w:val="00911D7D"/>
    <w:rsid w:val="00916AED"/>
    <w:rsid w:val="00917DEF"/>
    <w:rsid w:val="00917F9A"/>
    <w:rsid w:val="0092034A"/>
    <w:rsid w:val="00922C4B"/>
    <w:rsid w:val="00923651"/>
    <w:rsid w:val="00945AD7"/>
    <w:rsid w:val="00946D71"/>
    <w:rsid w:val="00950576"/>
    <w:rsid w:val="009517A3"/>
    <w:rsid w:val="009528C8"/>
    <w:rsid w:val="00963F25"/>
    <w:rsid w:val="0096446C"/>
    <w:rsid w:val="00980CFF"/>
    <w:rsid w:val="0099076A"/>
    <w:rsid w:val="0099331F"/>
    <w:rsid w:val="0099688D"/>
    <w:rsid w:val="009A4345"/>
    <w:rsid w:val="009A525F"/>
    <w:rsid w:val="009A7759"/>
    <w:rsid w:val="009B17A6"/>
    <w:rsid w:val="009B2052"/>
    <w:rsid w:val="009C20C3"/>
    <w:rsid w:val="009C4BF3"/>
    <w:rsid w:val="009D2F4D"/>
    <w:rsid w:val="009D6E8F"/>
    <w:rsid w:val="009E4D71"/>
    <w:rsid w:val="009E6BC5"/>
    <w:rsid w:val="00A12015"/>
    <w:rsid w:val="00A202AE"/>
    <w:rsid w:val="00A36C38"/>
    <w:rsid w:val="00A53E03"/>
    <w:rsid w:val="00A63799"/>
    <w:rsid w:val="00A67ADD"/>
    <w:rsid w:val="00A71AD5"/>
    <w:rsid w:val="00A72CA9"/>
    <w:rsid w:val="00A84652"/>
    <w:rsid w:val="00A90963"/>
    <w:rsid w:val="00A97165"/>
    <w:rsid w:val="00AB4971"/>
    <w:rsid w:val="00AB7630"/>
    <w:rsid w:val="00AD3E70"/>
    <w:rsid w:val="00AE04F6"/>
    <w:rsid w:val="00AE0F0C"/>
    <w:rsid w:val="00AE2EFF"/>
    <w:rsid w:val="00AF50A2"/>
    <w:rsid w:val="00AF622F"/>
    <w:rsid w:val="00AF76DB"/>
    <w:rsid w:val="00B4485D"/>
    <w:rsid w:val="00B4783C"/>
    <w:rsid w:val="00B5239C"/>
    <w:rsid w:val="00B604B4"/>
    <w:rsid w:val="00B655F7"/>
    <w:rsid w:val="00B73DBE"/>
    <w:rsid w:val="00B91F1B"/>
    <w:rsid w:val="00B920D9"/>
    <w:rsid w:val="00B92CDB"/>
    <w:rsid w:val="00BB1826"/>
    <w:rsid w:val="00BB47A4"/>
    <w:rsid w:val="00BC266E"/>
    <w:rsid w:val="00BC7AFF"/>
    <w:rsid w:val="00BE4AF3"/>
    <w:rsid w:val="00BF08D5"/>
    <w:rsid w:val="00BF0F39"/>
    <w:rsid w:val="00BF67B3"/>
    <w:rsid w:val="00C01A6C"/>
    <w:rsid w:val="00C02A83"/>
    <w:rsid w:val="00C03DAD"/>
    <w:rsid w:val="00C071CD"/>
    <w:rsid w:val="00C156D2"/>
    <w:rsid w:val="00C22FA3"/>
    <w:rsid w:val="00C2780E"/>
    <w:rsid w:val="00C32F26"/>
    <w:rsid w:val="00C35130"/>
    <w:rsid w:val="00C374DA"/>
    <w:rsid w:val="00C5094B"/>
    <w:rsid w:val="00C6078B"/>
    <w:rsid w:val="00C6215D"/>
    <w:rsid w:val="00C651F2"/>
    <w:rsid w:val="00C664D8"/>
    <w:rsid w:val="00C676F9"/>
    <w:rsid w:val="00C80B85"/>
    <w:rsid w:val="00C86AE6"/>
    <w:rsid w:val="00C87553"/>
    <w:rsid w:val="00CA2E90"/>
    <w:rsid w:val="00CA3A5F"/>
    <w:rsid w:val="00CA799E"/>
    <w:rsid w:val="00CB7C7B"/>
    <w:rsid w:val="00CC5CC4"/>
    <w:rsid w:val="00CE6213"/>
    <w:rsid w:val="00CF36DF"/>
    <w:rsid w:val="00CF672F"/>
    <w:rsid w:val="00D26234"/>
    <w:rsid w:val="00D356D0"/>
    <w:rsid w:val="00D4048B"/>
    <w:rsid w:val="00D4504F"/>
    <w:rsid w:val="00D45A3C"/>
    <w:rsid w:val="00D46303"/>
    <w:rsid w:val="00D53AF9"/>
    <w:rsid w:val="00D54156"/>
    <w:rsid w:val="00D55E2E"/>
    <w:rsid w:val="00D57C8B"/>
    <w:rsid w:val="00D62A97"/>
    <w:rsid w:val="00D6593B"/>
    <w:rsid w:val="00D869FF"/>
    <w:rsid w:val="00D90F1A"/>
    <w:rsid w:val="00D949D7"/>
    <w:rsid w:val="00DA580A"/>
    <w:rsid w:val="00DC35F3"/>
    <w:rsid w:val="00DC508E"/>
    <w:rsid w:val="00DC761F"/>
    <w:rsid w:val="00DD6851"/>
    <w:rsid w:val="00DE5365"/>
    <w:rsid w:val="00DE5FF3"/>
    <w:rsid w:val="00DF0B34"/>
    <w:rsid w:val="00DF4D94"/>
    <w:rsid w:val="00E06302"/>
    <w:rsid w:val="00E14E4D"/>
    <w:rsid w:val="00E23A8A"/>
    <w:rsid w:val="00E245EA"/>
    <w:rsid w:val="00E25EED"/>
    <w:rsid w:val="00E308BA"/>
    <w:rsid w:val="00E40AE6"/>
    <w:rsid w:val="00E41ED9"/>
    <w:rsid w:val="00E427B3"/>
    <w:rsid w:val="00E51283"/>
    <w:rsid w:val="00E523D6"/>
    <w:rsid w:val="00E7188A"/>
    <w:rsid w:val="00E72684"/>
    <w:rsid w:val="00E92FFC"/>
    <w:rsid w:val="00EA1FFF"/>
    <w:rsid w:val="00EA64ED"/>
    <w:rsid w:val="00EB4B82"/>
    <w:rsid w:val="00EC3ABB"/>
    <w:rsid w:val="00EC4053"/>
    <w:rsid w:val="00EC7405"/>
    <w:rsid w:val="00ED2B2A"/>
    <w:rsid w:val="00EE13EA"/>
    <w:rsid w:val="00EE4508"/>
    <w:rsid w:val="00EE4CB6"/>
    <w:rsid w:val="00EE5500"/>
    <w:rsid w:val="00EF1063"/>
    <w:rsid w:val="00EF13F7"/>
    <w:rsid w:val="00F00E6A"/>
    <w:rsid w:val="00F063CB"/>
    <w:rsid w:val="00F14ACC"/>
    <w:rsid w:val="00F15951"/>
    <w:rsid w:val="00F16629"/>
    <w:rsid w:val="00F2146E"/>
    <w:rsid w:val="00F2474C"/>
    <w:rsid w:val="00F251C3"/>
    <w:rsid w:val="00F257E3"/>
    <w:rsid w:val="00F40220"/>
    <w:rsid w:val="00F4132F"/>
    <w:rsid w:val="00F50B71"/>
    <w:rsid w:val="00F51A71"/>
    <w:rsid w:val="00F613B6"/>
    <w:rsid w:val="00F67856"/>
    <w:rsid w:val="00F709E1"/>
    <w:rsid w:val="00F7395D"/>
    <w:rsid w:val="00F80133"/>
    <w:rsid w:val="00F803D7"/>
    <w:rsid w:val="00F81EFA"/>
    <w:rsid w:val="00F83057"/>
    <w:rsid w:val="00F95D25"/>
    <w:rsid w:val="00F9744B"/>
    <w:rsid w:val="00FA499E"/>
    <w:rsid w:val="00FB6832"/>
    <w:rsid w:val="00FD6864"/>
    <w:rsid w:val="00FE46B5"/>
    <w:rsid w:val="00FF4588"/>
    <w:rsid w:val="0179FB2A"/>
    <w:rsid w:val="018996A9"/>
    <w:rsid w:val="02178A74"/>
    <w:rsid w:val="0227EE3F"/>
    <w:rsid w:val="027E3622"/>
    <w:rsid w:val="02E805B1"/>
    <w:rsid w:val="03A3E6EF"/>
    <w:rsid w:val="03B752B2"/>
    <w:rsid w:val="049F2835"/>
    <w:rsid w:val="04C1EB5B"/>
    <w:rsid w:val="04F284B2"/>
    <w:rsid w:val="05560F5D"/>
    <w:rsid w:val="05BD46F3"/>
    <w:rsid w:val="05EE41D4"/>
    <w:rsid w:val="0608CB57"/>
    <w:rsid w:val="065413D2"/>
    <w:rsid w:val="07E6A9B6"/>
    <w:rsid w:val="0971E84D"/>
    <w:rsid w:val="09BE977B"/>
    <w:rsid w:val="0A168B14"/>
    <w:rsid w:val="0B664DD4"/>
    <w:rsid w:val="0C1DAF62"/>
    <w:rsid w:val="0C86B5C2"/>
    <w:rsid w:val="0D756102"/>
    <w:rsid w:val="0D7734B8"/>
    <w:rsid w:val="0F2DC857"/>
    <w:rsid w:val="0FE87BA8"/>
    <w:rsid w:val="113C04A2"/>
    <w:rsid w:val="11E5504E"/>
    <w:rsid w:val="122915F8"/>
    <w:rsid w:val="13A9F5BE"/>
    <w:rsid w:val="150ADB75"/>
    <w:rsid w:val="151F236F"/>
    <w:rsid w:val="15266509"/>
    <w:rsid w:val="1655F9FC"/>
    <w:rsid w:val="174B057E"/>
    <w:rsid w:val="1A677730"/>
    <w:rsid w:val="1CFAE213"/>
    <w:rsid w:val="1D9059FC"/>
    <w:rsid w:val="1E08CBE8"/>
    <w:rsid w:val="1E2ADFB2"/>
    <w:rsid w:val="1E405CE1"/>
    <w:rsid w:val="1F31E6E3"/>
    <w:rsid w:val="1FD7D81B"/>
    <w:rsid w:val="2002F565"/>
    <w:rsid w:val="206892A9"/>
    <w:rsid w:val="22B35088"/>
    <w:rsid w:val="2432295E"/>
    <w:rsid w:val="25355690"/>
    <w:rsid w:val="2590AEEB"/>
    <w:rsid w:val="25D7E017"/>
    <w:rsid w:val="27197344"/>
    <w:rsid w:val="2825F29C"/>
    <w:rsid w:val="29656668"/>
    <w:rsid w:val="29DB9737"/>
    <w:rsid w:val="2AA32285"/>
    <w:rsid w:val="2CE3636A"/>
    <w:rsid w:val="2E47C2A5"/>
    <w:rsid w:val="322424B1"/>
    <w:rsid w:val="32587585"/>
    <w:rsid w:val="32E24C48"/>
    <w:rsid w:val="3357B724"/>
    <w:rsid w:val="336D2FBA"/>
    <w:rsid w:val="33C9E9DD"/>
    <w:rsid w:val="33D80232"/>
    <w:rsid w:val="33F7F096"/>
    <w:rsid w:val="34E85CEA"/>
    <w:rsid w:val="350AE421"/>
    <w:rsid w:val="3659E9D3"/>
    <w:rsid w:val="37BCB662"/>
    <w:rsid w:val="38FCB44B"/>
    <w:rsid w:val="399C4BF1"/>
    <w:rsid w:val="3AB8F8AC"/>
    <w:rsid w:val="3D2AA8E0"/>
    <w:rsid w:val="3E045437"/>
    <w:rsid w:val="3E7C5402"/>
    <w:rsid w:val="3F3DBCB6"/>
    <w:rsid w:val="425A563E"/>
    <w:rsid w:val="428435AA"/>
    <w:rsid w:val="42844BA4"/>
    <w:rsid w:val="43FF5C37"/>
    <w:rsid w:val="444D7980"/>
    <w:rsid w:val="4471950E"/>
    <w:rsid w:val="4493AFDD"/>
    <w:rsid w:val="458BA8D8"/>
    <w:rsid w:val="46685E9F"/>
    <w:rsid w:val="4766AA9A"/>
    <w:rsid w:val="479A308B"/>
    <w:rsid w:val="47C88562"/>
    <w:rsid w:val="49097473"/>
    <w:rsid w:val="4A09B00C"/>
    <w:rsid w:val="4AF6FEF0"/>
    <w:rsid w:val="4B036673"/>
    <w:rsid w:val="4C477075"/>
    <w:rsid w:val="4D4741B0"/>
    <w:rsid w:val="4D60124A"/>
    <w:rsid w:val="4DC3B1C1"/>
    <w:rsid w:val="4F4D05FF"/>
    <w:rsid w:val="4F84643E"/>
    <w:rsid w:val="50D138B2"/>
    <w:rsid w:val="518580D2"/>
    <w:rsid w:val="520539F0"/>
    <w:rsid w:val="5218DEA3"/>
    <w:rsid w:val="523AA772"/>
    <w:rsid w:val="52C4FA80"/>
    <w:rsid w:val="52F6D321"/>
    <w:rsid w:val="5353CDEB"/>
    <w:rsid w:val="5369D7D3"/>
    <w:rsid w:val="551F1539"/>
    <w:rsid w:val="55362F39"/>
    <w:rsid w:val="5578686B"/>
    <w:rsid w:val="55FCD312"/>
    <w:rsid w:val="5694AEC9"/>
    <w:rsid w:val="56BBA2E5"/>
    <w:rsid w:val="5731F45E"/>
    <w:rsid w:val="59EAB518"/>
    <w:rsid w:val="5A9916A1"/>
    <w:rsid w:val="5AA21A45"/>
    <w:rsid w:val="5B3ED6E3"/>
    <w:rsid w:val="5C54B454"/>
    <w:rsid w:val="5CCA9B66"/>
    <w:rsid w:val="5D69B958"/>
    <w:rsid w:val="5DAAE655"/>
    <w:rsid w:val="5E3C12A0"/>
    <w:rsid w:val="6020F439"/>
    <w:rsid w:val="60AD2FCF"/>
    <w:rsid w:val="60FB237B"/>
    <w:rsid w:val="61A7DC8F"/>
    <w:rsid w:val="6229D494"/>
    <w:rsid w:val="63110F25"/>
    <w:rsid w:val="64723306"/>
    <w:rsid w:val="65AAA2F6"/>
    <w:rsid w:val="672862C4"/>
    <w:rsid w:val="688C2FAB"/>
    <w:rsid w:val="68DED2F3"/>
    <w:rsid w:val="69014D43"/>
    <w:rsid w:val="6A5C43D9"/>
    <w:rsid w:val="6A678A16"/>
    <w:rsid w:val="6B32E767"/>
    <w:rsid w:val="6B73BFC9"/>
    <w:rsid w:val="6EC1E4AA"/>
    <w:rsid w:val="6F12547E"/>
    <w:rsid w:val="6F55350D"/>
    <w:rsid w:val="70182D54"/>
    <w:rsid w:val="71799B5F"/>
    <w:rsid w:val="720F193C"/>
    <w:rsid w:val="724D9EA1"/>
    <w:rsid w:val="730839A6"/>
    <w:rsid w:val="7349A5D1"/>
    <w:rsid w:val="73F90794"/>
    <w:rsid w:val="753E67A6"/>
    <w:rsid w:val="758F42CA"/>
    <w:rsid w:val="75B7E073"/>
    <w:rsid w:val="75F7B5EB"/>
    <w:rsid w:val="76971831"/>
    <w:rsid w:val="76EF846A"/>
    <w:rsid w:val="781E1BB4"/>
    <w:rsid w:val="795E1AF3"/>
    <w:rsid w:val="7AAF32C9"/>
    <w:rsid w:val="7AF9897E"/>
    <w:rsid w:val="7B5AA6C4"/>
    <w:rsid w:val="7BC459CA"/>
    <w:rsid w:val="7CD07DAB"/>
    <w:rsid w:val="7EC3FBA3"/>
    <w:rsid w:val="7FDEB08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028"/>
    <o:shapelayout v:ext="edit">
      <o:idmap v:ext="edit" data="1"/>
    </o:shapelayout>
  </w:shapeDefaults>
  <w:decimalSymbol w:val="."/>
  <w:listSeparator w:val=","/>
  <w14:docId w14:val="7884C3A2"/>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D262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A799E"/>
    <w:pPr>
      <w:spacing w:after="0" w:line="240" w:lineRule="auto"/>
    </w:pPr>
    <w:rPr>
      <w:rFonts w:ascii="Times New Roman" w:eastAsia="Times New Roman" w:hAnsi="Times New Roman" w:cs="Times New Roman"/>
      <w:sz w:val="20"/>
      <w:szCs w:val="20"/>
      <w:lang w:val="en-GB" w:eastAsia="en-GB"/>
    </w:rPr>
  </w:style>
  <w:style w:type="character" w:customStyle="1" w:styleId="Heading1Char">
    <w:name w:val="Heading 1 Char"/>
    <w:basedOn w:val="DefaultParagraphFont"/>
    <w:link w:val="Heading1"/>
    <w:uiPriority w:val="9"/>
    <w:rsid w:val="00D26234"/>
    <w:rPr>
      <w:rFonts w:asciiTheme="majorHAnsi" w:eastAsiaTheme="majorEastAsia" w:hAnsiTheme="majorHAnsi" w:cstheme="majorBidi"/>
      <w:color w:val="365F91" w:themeColor="accent1" w:themeShade="BF"/>
      <w:sz w:val="32"/>
      <w:szCs w:val="32"/>
      <w:lang w:val="en-GB" w:eastAsia="en-GB"/>
    </w:rPr>
  </w:style>
  <w:style w:type="paragraph" w:styleId="ListBullet">
    <w:name w:val="List Bullet"/>
    <w:basedOn w:val="Normal"/>
    <w:uiPriority w:val="99"/>
    <w:unhideWhenUsed/>
    <w:rsid w:val="00D26234"/>
    <w:pPr>
      <w:numPr>
        <w:numId w:val="10"/>
      </w:numPr>
      <w:spacing w:after="200" w:line="276" w:lineRule="auto"/>
      <w:contextualSpacing/>
    </w:pPr>
    <w:rPr>
      <w:rFonts w:asciiTheme="minorHAnsi" w:eastAsiaTheme="minorEastAsia" w:hAnsiTheme="minorHAnsi" w:cstheme="minorBidi"/>
      <w:sz w:val="22"/>
      <w:szCs w:val="22"/>
      <w:lang w:eastAsia="en-US"/>
    </w:rPr>
  </w:style>
  <w:style w:type="paragraph" w:customStyle="1" w:styleId="xxmsonormal">
    <w:name w:val="x_x_msonormal"/>
    <w:basedOn w:val="Normal"/>
    <w:rsid w:val="00574968"/>
    <w:rPr>
      <w:rFonts w:ascii="Aptos" w:eastAsiaTheme="minorHAnsi" w:hAnsi="Aptos" w:cs="Aptos"/>
      <w:sz w:val="22"/>
      <w:szCs w:val="22"/>
      <w:lang w:val="en-IE" w:eastAsia="en-IE"/>
    </w:rPr>
  </w:style>
  <w:style w:type="character" w:styleId="FollowedHyperlink">
    <w:name w:val="FollowedHyperlink"/>
    <w:basedOn w:val="DefaultParagraphFont"/>
    <w:uiPriority w:val="99"/>
    <w:semiHidden/>
    <w:unhideWhenUsed/>
    <w:rsid w:val="003A4F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 w:id="21189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cpsa.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www.hse.ie/eng/staff/jobs"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resources/diversity/diversit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35FC1BF6AEF4BB59A0F96C6052AAF" ma:contentTypeVersion="3" ma:contentTypeDescription="Create a new document." ma:contentTypeScope="" ma:versionID="b95f91a5469e240ad4b9eb8041f2899a">
  <xsd:schema xmlns:xsd="http://www.w3.org/2001/XMLSchema" xmlns:xs="http://www.w3.org/2001/XMLSchema" xmlns:p="http://schemas.microsoft.com/office/2006/metadata/properties" xmlns:ns2="1213ae6b-4260-4868-9652-6d4e2c7eec78" targetNamespace="http://schemas.microsoft.com/office/2006/metadata/properties" ma:root="true" ma:fieldsID="bcbb5785208fbfed83915e5dc77749e5" ns2:_="">
    <xsd:import namespace="1213ae6b-4260-4868-9652-6d4e2c7eec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ae6b-4260-4868-9652-6d4e2c7ee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0FF3F-CAE6-4A44-A43E-1E9347672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ae6b-4260-4868-9652-6d4e2c7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6CEC5-2EF0-4811-96F3-5C796E4A84A3}">
  <ds:schemaRefs>
    <ds:schemaRef ds:uri="http://schemas.microsoft.com/sharepoint/v3/contenttype/forms"/>
  </ds:schemaRefs>
</ds:datastoreItem>
</file>

<file path=customXml/itemProps3.xml><?xml version="1.0" encoding="utf-8"?>
<ds:datastoreItem xmlns:ds="http://schemas.openxmlformats.org/officeDocument/2006/customXml" ds:itemID="{3BC2310E-17AA-4C92-9E9E-9D99CB015B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3475</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dc:creator>
  <cp:lastModifiedBy>Roisin Shaw</cp:lastModifiedBy>
  <cp:revision>4</cp:revision>
  <cp:lastPrinted>2019-01-22T11:12:00Z</cp:lastPrinted>
  <dcterms:created xsi:type="dcterms:W3CDTF">2026-09-03T11:07:00Z</dcterms:created>
  <dcterms:modified xsi:type="dcterms:W3CDTF">2026-09-03T13:57:00Z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0x0101002A435FC1BF6AEF4BB59A0F96C6052AAF</vt:lpwstr>
  </property>
</Properties>
</file>