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2EE53" w14:textId="3A46A4A3" w:rsidR="004D7741" w:rsidRDefault="00DC5AAB" w:rsidP="00543F98">
      <w:pPr>
        <w:rPr>
          <w:rFonts w:ascii="Arial" w:hAnsi="Arial" w:cs="Arial"/>
          <w:b/>
          <w:noProof/>
          <w:lang w:val="en-IE" w:eastAsia="en-IE"/>
        </w:rPr>
      </w:pPr>
      <w:r w:rsidRPr="004806BB">
        <w:rPr>
          <w:rFonts w:ascii="Arial" w:hAnsi="Arial"/>
          <w:b/>
          <w:noProof/>
          <w:spacing w:val="-3"/>
          <w:sz w:val="24"/>
          <w:lang w:val="en-IE" w:eastAsia="en-IE"/>
        </w:rPr>
        <w:drawing>
          <wp:anchor distT="0" distB="0" distL="114300" distR="114300" simplePos="0" relativeHeight="251671552" behindDoc="1" locked="0" layoutInCell="1" allowOverlap="1" wp14:anchorId="0E8F81B6" wp14:editId="23D041AA">
            <wp:simplePos x="0" y="0"/>
            <wp:positionH relativeFrom="column">
              <wp:posOffset>-612913</wp:posOffset>
            </wp:positionH>
            <wp:positionV relativeFrom="paragraph">
              <wp:posOffset>-757859</wp:posOffset>
            </wp:positionV>
            <wp:extent cx="1123950" cy="819150"/>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06BB">
        <w:rPr>
          <w:rFonts w:ascii="Arial" w:hAnsi="Arial"/>
          <w:b/>
          <w:noProof/>
          <w:spacing w:val="-3"/>
          <w:sz w:val="24"/>
          <w:lang w:val="en-IE" w:eastAsia="en-IE"/>
        </w:rPr>
        <mc:AlternateContent>
          <mc:Choice Requires="wps">
            <w:drawing>
              <wp:anchor distT="0" distB="0" distL="114300" distR="114300" simplePos="0" relativeHeight="251670528" behindDoc="0" locked="0" layoutInCell="1" allowOverlap="1" wp14:anchorId="07805117" wp14:editId="26A2C444">
                <wp:simplePos x="0" y="0"/>
                <wp:positionH relativeFrom="page">
                  <wp:align>center</wp:align>
                </wp:positionH>
                <wp:positionV relativeFrom="margin">
                  <wp:posOffset>-723486</wp:posOffset>
                </wp:positionV>
                <wp:extent cx="1933575" cy="811033"/>
                <wp:effectExtent l="0" t="0" r="9525" b="82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811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66662" w14:textId="77777777" w:rsidR="004806BB" w:rsidRDefault="004806BB" w:rsidP="004806BB">
                            <w:pPr>
                              <w:pStyle w:val="Contacts12"/>
                              <w:spacing w:after="0"/>
                            </w:pPr>
                            <w:proofErr w:type="spellStart"/>
                            <w:r>
                              <w:t>Rannóg</w:t>
                            </w:r>
                            <w:proofErr w:type="spellEnd"/>
                            <w:r>
                              <w:t xml:space="preserve"> AD/CF </w:t>
                            </w:r>
                          </w:p>
                          <w:p w14:paraId="1932B26B" w14:textId="77777777" w:rsidR="004806BB" w:rsidRDefault="004806BB" w:rsidP="004806BB">
                            <w:pPr>
                              <w:pStyle w:val="Contacts12"/>
                              <w:spacing w:after="0"/>
                            </w:pPr>
                            <w:proofErr w:type="spellStart"/>
                            <w:r>
                              <w:t>Oibríochtaí</w:t>
                            </w:r>
                            <w:proofErr w:type="spellEnd"/>
                            <w:r>
                              <w:t xml:space="preserve"> </w:t>
                            </w:r>
                            <w:proofErr w:type="spellStart"/>
                            <w:r>
                              <w:t>Gnó</w:t>
                            </w:r>
                            <w:proofErr w:type="spellEnd"/>
                          </w:p>
                          <w:p w14:paraId="48F36D2A" w14:textId="77777777" w:rsidR="004806BB" w:rsidRPr="00DC5AAB" w:rsidRDefault="004806BB" w:rsidP="004806BB">
                            <w:pPr>
                              <w:pStyle w:val="Contacts12"/>
                              <w:spacing w:after="0"/>
                            </w:pPr>
                            <w:proofErr w:type="spellStart"/>
                            <w:r w:rsidRPr="00DC5AAB">
                              <w:t>Teicneolaíocht</w:t>
                            </w:r>
                            <w:proofErr w:type="spellEnd"/>
                            <w:r w:rsidRPr="00DC5AAB">
                              <w:t xml:space="preserve"> </w:t>
                            </w:r>
                            <w:proofErr w:type="spellStart"/>
                            <w:r w:rsidRPr="00DC5AAB">
                              <w:t>agus</w:t>
                            </w:r>
                            <w:proofErr w:type="spellEnd"/>
                            <w:r w:rsidRPr="00DC5AAB">
                              <w:t xml:space="preserve"> </w:t>
                            </w:r>
                            <w:proofErr w:type="spellStart"/>
                            <w:r w:rsidRPr="00DC5AAB">
                              <w:t>Trasfhoirmiú</w:t>
                            </w:r>
                            <w:proofErr w:type="spellEnd"/>
                          </w:p>
                          <w:p w14:paraId="3DAFCA3C" w14:textId="77777777" w:rsidR="004806BB" w:rsidRDefault="004806BB" w:rsidP="004806BB">
                            <w:pPr>
                              <w:pStyle w:val="Contacts12"/>
                              <w:spacing w:after="0"/>
                              <w:rPr>
                                <w:b w:val="0"/>
                              </w:rPr>
                            </w:pPr>
                          </w:p>
                          <w:p w14:paraId="1BEE41CE" w14:textId="77777777" w:rsidR="004806BB" w:rsidRDefault="004806BB" w:rsidP="00A15D70">
                            <w:pPr>
                              <w:pStyle w:val="Contacts10"/>
                              <w:spacing w:after="0"/>
                              <w:rPr>
                                <w:lang w:val="en-IE"/>
                              </w:rPr>
                            </w:pPr>
                            <w:r>
                              <w:t xml:space="preserve">FSS, </w:t>
                            </w:r>
                            <w:proofErr w:type="spellStart"/>
                            <w:r>
                              <w:t>Ospidéal</w:t>
                            </w:r>
                            <w:proofErr w:type="spellEnd"/>
                            <w:r>
                              <w:t xml:space="preserve"> Dr. Steevens</w:t>
                            </w:r>
                          </w:p>
                          <w:p w14:paraId="1E5F45CB" w14:textId="77777777" w:rsidR="004806BB" w:rsidRDefault="004806BB" w:rsidP="00A15D70">
                            <w:pPr>
                              <w:pStyle w:val="Contacts10"/>
                              <w:spacing w:after="0"/>
                            </w:pPr>
                            <w:proofErr w:type="spellStart"/>
                            <w:r>
                              <w:t>Baile</w:t>
                            </w:r>
                            <w:proofErr w:type="spellEnd"/>
                            <w:r>
                              <w:t xml:space="preserve"> </w:t>
                            </w:r>
                            <w:proofErr w:type="spellStart"/>
                            <w:r>
                              <w:t>Átha</w:t>
                            </w:r>
                            <w:proofErr w:type="spellEnd"/>
                            <w:r>
                              <w:t xml:space="preserve"> </w:t>
                            </w:r>
                            <w:proofErr w:type="spellStart"/>
                            <w:r>
                              <w:t>Cliath</w:t>
                            </w:r>
                            <w:proofErr w:type="spellEnd"/>
                            <w:r>
                              <w:t xml:space="preserve"> 8, D08 W2A8</w:t>
                            </w:r>
                          </w:p>
                          <w:p w14:paraId="48053AF0" w14:textId="77777777" w:rsidR="004806BB" w:rsidRDefault="004806BB" w:rsidP="004806BB">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7805117" id="_x0000_t202" coordsize="21600,21600" o:spt="202" path="m,l,21600r21600,l21600,xe">
                <v:stroke joinstyle="miter"/>
                <v:path gradientshapeok="t" o:connecttype="rect"/>
              </v:shapetype>
              <v:shape id="Text Box 5" o:spid="_x0000_s1026" type="#_x0000_t202" style="position:absolute;margin-left:0;margin-top:-56.95pt;width:152.25pt;height:63.8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" filled="f" stroked="f">
                <v:textbox inset="0,0,0,0">
                  <w:txbxContent>
                    <w:p w14:paraId="61266662" w14:textId="77777777" w:rsidR="004806BB" w:rsidRDefault="004806BB" w:rsidP="004806BB">
                      <w:pPr>
                        <w:pStyle w:val="Contacts12"/>
                        <w:spacing w:after="0"/>
                      </w:pPr>
                      <w:r>
                        <w:t xml:space="preserve">Rannóg AD/CF </w:t>
                      </w:r>
                    </w:p>
                    <w:p w14:paraId="1932B26B" w14:textId="77777777" w:rsidR="004806BB" w:rsidRDefault="004806BB" w:rsidP="004806BB">
                      <w:pPr>
                        <w:pStyle w:val="Contacts12"/>
                        <w:spacing w:after="0"/>
                      </w:pPr>
                      <w:r>
                        <w:t>Oibríochtaí Gnó</w:t>
                      </w:r>
                    </w:p>
                    <w:p w14:paraId="48F36D2A" w14:textId="77777777" w:rsidR="004806BB" w:rsidRPr="00DC5AAB" w:rsidRDefault="004806BB" w:rsidP="004806BB">
                      <w:pPr>
                        <w:pStyle w:val="Contacts12"/>
                        <w:spacing w:after="0"/>
                      </w:pPr>
                      <w:r w:rsidRPr="00DC5AAB">
                        <w:t>Teicneolaíocht agus Trasfhoirmiú</w:t>
                      </w:r>
                    </w:p>
                    <w:p w14:paraId="3DAFCA3C" w14:textId="77777777" w:rsidR="004806BB" w:rsidRDefault="004806BB" w:rsidP="004806BB">
                      <w:pPr>
                        <w:pStyle w:val="Contacts12"/>
                        <w:spacing w:after="0"/>
                        <w:rPr>
                          <w:b w:val="0"/>
                        </w:rPr>
                      </w:pPr>
                    </w:p>
                    <w:p w14:paraId="1BEE41CE" w14:textId="77777777" w:rsidR="004806BB" w:rsidRDefault="004806BB" w:rsidP="00A15D70">
                      <w:pPr>
                        <w:pStyle w:val="Contacts10"/>
                        <w:spacing w:after="0"/>
                        <w:rPr>
                          <w:lang w:val="en-IE"/>
                        </w:rPr>
                      </w:pPr>
                      <w:r>
                        <w:t>FSS, Ospidéal Dr. Steevens</w:t>
                      </w:r>
                    </w:p>
                    <w:p w14:paraId="1E5F45CB" w14:textId="77777777" w:rsidR="004806BB" w:rsidRDefault="004806BB" w:rsidP="00A15D70">
                      <w:pPr>
                        <w:pStyle w:val="Contacts10"/>
                        <w:spacing w:after="0"/>
                      </w:pPr>
                      <w:r>
                        <w:t>Baile Átha Cliath 8, D08 W2A8</w:t>
                      </w:r>
                    </w:p>
                    <w:p w14:paraId="48053AF0" w14:textId="77777777" w:rsidR="004806BB" w:rsidRDefault="004806BB" w:rsidP="004806BB">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Pr="004806BB">
        <w:rPr>
          <w:rFonts w:ascii="Arial" w:hAnsi="Arial"/>
          <w:b/>
          <w:noProof/>
          <w:spacing w:val="-3"/>
          <w:sz w:val="24"/>
          <w:lang w:val="en-IE" w:eastAsia="en-IE"/>
        </w:rPr>
        <mc:AlternateContent>
          <mc:Choice Requires="wps">
            <w:drawing>
              <wp:anchor distT="0" distB="0" distL="114300" distR="114300" simplePos="0" relativeHeight="251669504" behindDoc="0" locked="0" layoutInCell="1" allowOverlap="1" wp14:anchorId="0A70D566" wp14:editId="14FB7F50">
                <wp:simplePos x="0" y="0"/>
                <wp:positionH relativeFrom="margin">
                  <wp:posOffset>3894151</wp:posOffset>
                </wp:positionH>
                <wp:positionV relativeFrom="margin">
                  <wp:posOffset>-686297</wp:posOffset>
                </wp:positionV>
                <wp:extent cx="1917700" cy="781050"/>
                <wp:effectExtent l="0" t="0" r="635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C953C" w14:textId="77777777" w:rsidR="004806BB" w:rsidRDefault="004806BB" w:rsidP="004806BB">
                            <w:pPr>
                              <w:pStyle w:val="Contacts12"/>
                            </w:pPr>
                            <w:r>
                              <w:t>HR/ER Department                      Business Operations</w:t>
                            </w:r>
                            <w:proofErr w:type="gramStart"/>
                            <w:r>
                              <w:t>,</w:t>
                            </w:r>
                            <w:proofErr w:type="gramEnd"/>
                            <w:r>
                              <w:br/>
                            </w:r>
                            <w:r w:rsidRPr="00DF06DD">
                              <w:t>Technology and Transformation</w:t>
                            </w:r>
                          </w:p>
                          <w:p w14:paraId="5555EF6B" w14:textId="77777777" w:rsidR="004806BB" w:rsidRDefault="004806BB" w:rsidP="00A15D70">
                            <w:pPr>
                              <w:pStyle w:val="Contacts10"/>
                              <w:spacing w:after="0"/>
                              <w:rPr>
                                <w:rFonts w:eastAsia="Calibri" w:cs="Arial"/>
                                <w:lang w:val="en-IE"/>
                              </w:rPr>
                            </w:pPr>
                            <w:r>
                              <w:rPr>
                                <w:rFonts w:eastAsia="Calibri" w:cs="Arial"/>
                                <w:lang w:val="en-IE"/>
                              </w:rPr>
                              <w:t xml:space="preserve">HSE, </w:t>
                            </w:r>
                            <w:proofErr w:type="spellStart"/>
                            <w:r>
                              <w:rPr>
                                <w:rFonts w:eastAsia="Calibri" w:cs="Arial"/>
                                <w:lang w:val="en-IE"/>
                              </w:rPr>
                              <w:t>Dr.</w:t>
                            </w:r>
                            <w:proofErr w:type="spellEnd"/>
                            <w:r>
                              <w:rPr>
                                <w:rFonts w:eastAsia="Calibri" w:cs="Arial"/>
                                <w:lang w:val="en-IE"/>
                              </w:rPr>
                              <w:t xml:space="preserve"> </w:t>
                            </w:r>
                            <w:proofErr w:type="spellStart"/>
                            <w:r>
                              <w:rPr>
                                <w:rFonts w:eastAsia="Calibri" w:cs="Arial"/>
                                <w:lang w:val="en-IE"/>
                              </w:rPr>
                              <w:t>Steeven’s</w:t>
                            </w:r>
                            <w:proofErr w:type="spellEnd"/>
                            <w:r>
                              <w:rPr>
                                <w:rFonts w:eastAsia="Calibri" w:cs="Arial"/>
                                <w:lang w:val="en-IE"/>
                              </w:rPr>
                              <w:t xml:space="preserve"> Hospital, </w:t>
                            </w:r>
                          </w:p>
                          <w:p w14:paraId="5CCEC6CB" w14:textId="77777777" w:rsidR="004806BB" w:rsidRDefault="004806BB" w:rsidP="00A15D70">
                            <w:pPr>
                              <w:pStyle w:val="Contacts10"/>
                              <w:spacing w:after="0"/>
                              <w:rPr>
                                <w:rFonts w:cs="Arial"/>
                              </w:rPr>
                            </w:pPr>
                            <w:r>
                              <w:rPr>
                                <w:rFonts w:eastAsia="Calibri" w:cs="Arial"/>
                                <w:lang w:val="en-IE"/>
                              </w:rPr>
                              <w:t>Dublin 8, D08 W2A8</w:t>
                            </w:r>
                          </w:p>
                          <w:p w14:paraId="03AD3B4F" w14:textId="77777777" w:rsidR="004806BB" w:rsidRDefault="004806BB" w:rsidP="004806BB">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A70D566" id="Text Box 2" o:spid="_x0000_s1027" type="#_x0000_t202" style="position:absolute;margin-left:306.65pt;margin-top:-54.05pt;width:151pt;height:6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" filled="f" stroked="f">
                <v:textbox inset="0,0,0,0">
                  <w:txbxContent>
                    <w:p w14:paraId="1CDC953C" w14:textId="77777777" w:rsidR="004806BB" w:rsidRDefault="004806BB" w:rsidP="004806BB">
                      <w:pPr>
                        <w:pStyle w:val="Contacts12"/>
                      </w:pPr>
                      <w:r>
                        <w:t>HR/ER Department                      Business Operations,</w:t>
                      </w:r>
                      <w:r>
                        <w:br/>
                      </w:r>
                      <w:r w:rsidRPr="00DF06DD">
                        <w:t>Technology and Transformation</w:t>
                      </w:r>
                    </w:p>
                    <w:p w14:paraId="5555EF6B" w14:textId="77777777" w:rsidR="004806BB" w:rsidRDefault="004806BB" w:rsidP="00A15D70">
                      <w:pPr>
                        <w:pStyle w:val="Contacts10"/>
                        <w:spacing w:after="0"/>
                        <w:rPr>
                          <w:rFonts w:eastAsia="Calibri" w:cs="Arial"/>
                          <w:lang w:val="en-IE"/>
                        </w:rPr>
                      </w:pPr>
                      <w:r>
                        <w:rPr>
                          <w:rFonts w:eastAsia="Calibri" w:cs="Arial"/>
                          <w:lang w:val="en-IE"/>
                        </w:rPr>
                        <w:t xml:space="preserve">HSE, Dr. Steeven’s Hospital, </w:t>
                      </w:r>
                    </w:p>
                    <w:p w14:paraId="5CCEC6CB" w14:textId="77777777" w:rsidR="004806BB" w:rsidRDefault="004806BB" w:rsidP="00A15D70">
                      <w:pPr>
                        <w:pStyle w:val="Contacts10"/>
                        <w:spacing w:after="0"/>
                        <w:rPr>
                          <w:rFonts w:cs="Arial"/>
                        </w:rPr>
                      </w:pPr>
                      <w:r>
                        <w:rPr>
                          <w:rFonts w:eastAsia="Calibri" w:cs="Arial"/>
                          <w:lang w:val="en-IE"/>
                        </w:rPr>
                        <w:t>Dublin 8, D08 W2A8</w:t>
                      </w:r>
                    </w:p>
                    <w:p w14:paraId="03AD3B4F" w14:textId="77777777" w:rsidR="004806BB" w:rsidRDefault="004806BB" w:rsidP="004806BB">
                      <w:pPr>
                        <w:pStyle w:val="Contacts10"/>
                        <w:rPr>
                          <w:b/>
                        </w:rPr>
                      </w:pPr>
                    </w:p>
                  </w:txbxContent>
                </v:textbox>
                <w10:wrap anchorx="margin" anchory="margin"/>
              </v:shape>
            </w:pict>
          </mc:Fallback>
        </mc:AlternateContent>
      </w:r>
      <w:r w:rsidR="00543F98" w:rsidRPr="0080594F">
        <w:rPr>
          <w:rFonts w:ascii="Arial" w:hAnsi="Arial" w:cs="Arial"/>
          <w:b/>
          <w:noProof/>
          <w:lang w:val="en-IE" w:eastAsia="en-IE"/>
        </w:rPr>
        <w:t xml:space="preserve">             </w:t>
      </w:r>
    </w:p>
    <w:p w14:paraId="16F45F2E" w14:textId="37F41771" w:rsidR="004806BB" w:rsidRDefault="004806BB" w:rsidP="00543F98">
      <w:pPr>
        <w:rPr>
          <w:rFonts w:ascii="Arial" w:hAnsi="Arial" w:cs="Arial"/>
          <w:b/>
          <w:noProof/>
          <w:lang w:val="en-IE" w:eastAsia="en-IE"/>
        </w:rPr>
      </w:pPr>
    </w:p>
    <w:p w14:paraId="40DB7C10" w14:textId="3E1D51A3" w:rsidR="00461F36" w:rsidRPr="00375BE6" w:rsidRDefault="005E0D7F" w:rsidP="004806BB">
      <w:pPr>
        <w:tabs>
          <w:tab w:val="left" w:pos="283"/>
        </w:tabs>
        <w:jc w:val="right"/>
        <w:rPr>
          <w:rFonts w:ascii="Arial" w:hAnsi="Arial" w:cs="Arial"/>
          <w:b/>
          <w:bCs/>
          <w:sz w:val="22"/>
          <w:szCs w:val="22"/>
        </w:rPr>
      </w:pPr>
      <w:r>
        <w:rPr>
          <w:rFonts w:ascii="Arial" w:hAnsi="Arial" w:cs="Arial"/>
          <w:b/>
          <w:iCs/>
        </w:rPr>
        <w:tab/>
      </w:r>
      <w:r w:rsidR="004806BB" w:rsidRPr="00375BE6">
        <w:rPr>
          <w:rFonts w:ascii="Arial" w:hAnsi="Arial" w:cs="Arial"/>
          <w:b/>
          <w:bCs/>
          <w:sz w:val="22"/>
          <w:szCs w:val="22"/>
        </w:rPr>
        <w:t>Grade VII Notify Digital Communications Product Owner</w:t>
      </w:r>
    </w:p>
    <w:p w14:paraId="05D1B269" w14:textId="0B365C70" w:rsidR="004806BB" w:rsidRPr="00375BE6" w:rsidRDefault="004806BB" w:rsidP="004806BB">
      <w:pPr>
        <w:tabs>
          <w:tab w:val="left" w:pos="283"/>
        </w:tabs>
        <w:jc w:val="right"/>
        <w:rPr>
          <w:rFonts w:ascii="Arial" w:hAnsi="Arial" w:cs="Arial"/>
          <w:b/>
          <w:bCs/>
          <w:sz w:val="22"/>
          <w:szCs w:val="22"/>
        </w:rPr>
      </w:pPr>
      <w:r w:rsidRPr="00375BE6">
        <w:rPr>
          <w:rFonts w:ascii="Arial" w:hAnsi="Arial" w:cs="Arial"/>
          <w:b/>
          <w:bCs/>
          <w:sz w:val="22"/>
          <w:szCs w:val="22"/>
        </w:rPr>
        <w:t>Technology &amp; Transformation</w:t>
      </w:r>
    </w:p>
    <w:p w14:paraId="2336F7AC" w14:textId="7AE90E29" w:rsidR="00543F98" w:rsidRPr="00A15D70" w:rsidRDefault="004806BB" w:rsidP="00A15D70">
      <w:pPr>
        <w:tabs>
          <w:tab w:val="left" w:pos="283"/>
        </w:tabs>
        <w:jc w:val="right"/>
        <w:rPr>
          <w:rFonts w:ascii="Arial" w:hAnsi="Arial" w:cs="Arial"/>
          <w:b/>
          <w:bCs/>
          <w:iCs/>
          <w:sz w:val="22"/>
          <w:szCs w:val="22"/>
        </w:rPr>
      </w:pPr>
      <w:r w:rsidRPr="00375BE6">
        <w:rPr>
          <w:rFonts w:ascii="Arial" w:hAnsi="Arial" w:cs="Arial"/>
          <w:b/>
          <w:bCs/>
          <w:iCs/>
          <w:sz w:val="22"/>
          <w:szCs w:val="22"/>
        </w:rPr>
        <w:tab/>
      </w:r>
      <w:r w:rsidRPr="00375BE6">
        <w:rPr>
          <w:rFonts w:ascii="Arial" w:hAnsi="Arial" w:cs="Arial"/>
          <w:b/>
          <w:bCs/>
          <w:iCs/>
          <w:sz w:val="22"/>
          <w:szCs w:val="22"/>
        </w:rPr>
        <w:tab/>
      </w:r>
      <w:r w:rsidRPr="00375BE6">
        <w:rPr>
          <w:rFonts w:ascii="Arial" w:hAnsi="Arial" w:cs="Arial"/>
          <w:b/>
          <w:bCs/>
          <w:iCs/>
          <w:sz w:val="22"/>
          <w:szCs w:val="22"/>
        </w:rPr>
        <w:tab/>
      </w:r>
      <w:r w:rsidRPr="00375BE6">
        <w:rPr>
          <w:rFonts w:ascii="Arial" w:hAnsi="Arial" w:cs="Arial"/>
          <w:b/>
          <w:bCs/>
          <w:iCs/>
          <w:sz w:val="22"/>
          <w:szCs w:val="22"/>
        </w:rPr>
        <w:tab/>
      </w:r>
      <w:r w:rsidRPr="00375BE6">
        <w:rPr>
          <w:rFonts w:ascii="Arial" w:hAnsi="Arial" w:cs="Arial"/>
          <w:b/>
          <w:bCs/>
          <w:iCs/>
          <w:sz w:val="22"/>
          <w:szCs w:val="22"/>
        </w:rPr>
        <w:tab/>
      </w:r>
      <w:r w:rsidRPr="00375BE6">
        <w:rPr>
          <w:rFonts w:ascii="Arial" w:hAnsi="Arial" w:cs="Arial"/>
          <w:b/>
          <w:bCs/>
          <w:iCs/>
          <w:sz w:val="22"/>
          <w:szCs w:val="22"/>
        </w:rPr>
        <w:tab/>
      </w:r>
      <w:r w:rsidRPr="00375BE6">
        <w:rPr>
          <w:rFonts w:ascii="Arial" w:hAnsi="Arial" w:cs="Arial"/>
          <w:b/>
          <w:bCs/>
          <w:iCs/>
          <w:sz w:val="22"/>
          <w:szCs w:val="22"/>
        </w:rPr>
        <w:tab/>
      </w:r>
      <w:r w:rsidR="00375BE6" w:rsidRPr="00375BE6">
        <w:rPr>
          <w:rFonts w:ascii="Arial" w:hAnsi="Arial" w:cs="Arial"/>
          <w:b/>
          <w:bCs/>
          <w:iCs/>
          <w:sz w:val="22"/>
          <w:szCs w:val="22"/>
        </w:rPr>
        <w:t>J</w:t>
      </w:r>
      <w:r w:rsidR="00543F98" w:rsidRPr="00375BE6">
        <w:rPr>
          <w:rFonts w:ascii="Arial" w:hAnsi="Arial" w:cs="Arial"/>
          <w:b/>
          <w:bCs/>
          <w:sz w:val="22"/>
          <w:szCs w:val="22"/>
        </w:rPr>
        <w:t>o</w:t>
      </w:r>
      <w:r w:rsidR="00375BE6" w:rsidRPr="00375BE6">
        <w:rPr>
          <w:rFonts w:ascii="Arial" w:hAnsi="Arial" w:cs="Arial"/>
          <w:b/>
          <w:bCs/>
          <w:sz w:val="22"/>
          <w:szCs w:val="22"/>
        </w:rPr>
        <w:t xml:space="preserve">b </w:t>
      </w:r>
      <w:r w:rsidR="00543F98" w:rsidRPr="00375BE6">
        <w:rPr>
          <w:rFonts w:ascii="Arial" w:hAnsi="Arial" w:cs="Arial"/>
          <w:b/>
          <w:bCs/>
          <w:sz w:val="22"/>
          <w:szCs w:val="22"/>
        </w:rPr>
        <w:t>Specification &amp; Terms and Conditions</w:t>
      </w:r>
      <w:r w:rsidR="00375BE6" w:rsidRPr="00375BE6">
        <w:rPr>
          <w:rFonts w:ascii="Arial" w:hAnsi="Arial" w:cs="Arial"/>
          <w:b/>
          <w:bCs/>
          <w:sz w:val="22"/>
          <w:szCs w:val="22"/>
        </w:rPr>
        <w:t xml:space="preserve"> </w:t>
      </w:r>
    </w:p>
    <w:tbl>
      <w:tblPr>
        <w:tblW w:w="1046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8079"/>
      </w:tblGrid>
      <w:tr w:rsidR="005845C1" w:rsidRPr="0080594F" w14:paraId="1631F0F4" w14:textId="77777777" w:rsidTr="009361F5">
        <w:tc>
          <w:tcPr>
            <w:tcW w:w="2382" w:type="dxa"/>
          </w:tcPr>
          <w:p w14:paraId="0EC856C2" w14:textId="77777777" w:rsidR="00543F98" w:rsidRPr="00375BE6" w:rsidRDefault="00543F98" w:rsidP="00A24C09">
            <w:pPr>
              <w:jc w:val="both"/>
              <w:rPr>
                <w:rFonts w:ascii="Arial" w:hAnsi="Arial" w:cs="Arial"/>
                <w:b/>
                <w:bCs/>
                <w:sz w:val="22"/>
                <w:szCs w:val="22"/>
              </w:rPr>
            </w:pPr>
            <w:r w:rsidRPr="00375BE6">
              <w:rPr>
                <w:rFonts w:ascii="Arial" w:hAnsi="Arial" w:cs="Arial"/>
                <w:b/>
                <w:bCs/>
                <w:sz w:val="22"/>
                <w:szCs w:val="22"/>
              </w:rPr>
              <w:t>Job Title and Grade</w:t>
            </w:r>
          </w:p>
        </w:tc>
        <w:tc>
          <w:tcPr>
            <w:tcW w:w="8079" w:type="dxa"/>
          </w:tcPr>
          <w:p w14:paraId="000AEBD6" w14:textId="4E1C5B77" w:rsidR="00543F98" w:rsidRDefault="00A84B65" w:rsidP="00375BE6">
            <w:pPr>
              <w:tabs>
                <w:tab w:val="left" w:pos="283"/>
              </w:tabs>
              <w:jc w:val="both"/>
              <w:rPr>
                <w:rFonts w:ascii="Arial" w:hAnsi="Arial" w:cs="Arial"/>
                <w:sz w:val="22"/>
                <w:szCs w:val="22"/>
              </w:rPr>
            </w:pPr>
            <w:r w:rsidRPr="00375BE6">
              <w:rPr>
                <w:rFonts w:ascii="Arial" w:hAnsi="Arial" w:cs="Arial"/>
                <w:sz w:val="22"/>
                <w:szCs w:val="22"/>
              </w:rPr>
              <w:t>Grade VII</w:t>
            </w:r>
            <w:r w:rsidR="004806BB" w:rsidRPr="00375BE6">
              <w:rPr>
                <w:rFonts w:ascii="Arial" w:hAnsi="Arial" w:cs="Arial"/>
                <w:sz w:val="22"/>
                <w:szCs w:val="22"/>
              </w:rPr>
              <w:t xml:space="preserve"> </w:t>
            </w:r>
            <w:r w:rsidRPr="00375BE6">
              <w:rPr>
                <w:rFonts w:ascii="Arial" w:hAnsi="Arial" w:cs="Arial"/>
                <w:sz w:val="22"/>
                <w:szCs w:val="22"/>
              </w:rPr>
              <w:t>Notify Digital Communications Product Owner</w:t>
            </w:r>
          </w:p>
          <w:p w14:paraId="4A6934A4" w14:textId="31EC64CA" w:rsidR="00A15D70" w:rsidRPr="00375BE6" w:rsidRDefault="003E2C36" w:rsidP="00375BE6">
            <w:pPr>
              <w:tabs>
                <w:tab w:val="left" w:pos="283"/>
              </w:tabs>
              <w:jc w:val="both"/>
              <w:rPr>
                <w:rFonts w:ascii="Arial" w:hAnsi="Arial" w:cs="Arial"/>
                <w:sz w:val="22"/>
                <w:szCs w:val="22"/>
              </w:rPr>
            </w:pPr>
            <w:r w:rsidRPr="003E2C36">
              <w:rPr>
                <w:rFonts w:ascii="Arial" w:hAnsi="Arial" w:cs="Arial"/>
                <w:sz w:val="22"/>
                <w:szCs w:val="22"/>
                <w:lang w:val="ga-IE"/>
              </w:rPr>
              <w:t>Úinéir Táirge, Cumarsáid Dhigiteach, HSE Notify, Grád VII</w:t>
            </w:r>
          </w:p>
          <w:p w14:paraId="07A9BFDB" w14:textId="2831B45C" w:rsidR="004806BB" w:rsidRPr="00375BE6" w:rsidRDefault="004806BB" w:rsidP="00375BE6">
            <w:pPr>
              <w:tabs>
                <w:tab w:val="left" w:pos="283"/>
              </w:tabs>
              <w:jc w:val="both"/>
              <w:rPr>
                <w:rFonts w:ascii="Arial" w:hAnsi="Arial" w:cs="Arial"/>
                <w:sz w:val="22"/>
                <w:szCs w:val="22"/>
              </w:rPr>
            </w:pPr>
            <w:r w:rsidRPr="00375BE6">
              <w:rPr>
                <w:rFonts w:ascii="Arial" w:hAnsi="Arial" w:cs="Arial"/>
                <w:sz w:val="22"/>
                <w:szCs w:val="22"/>
              </w:rPr>
              <w:t>(Grade Code 0582)</w:t>
            </w:r>
          </w:p>
        </w:tc>
      </w:tr>
      <w:tr w:rsidR="00186CCD" w:rsidRPr="0080594F" w14:paraId="3E6D65E9" w14:textId="77777777" w:rsidTr="009361F5">
        <w:tc>
          <w:tcPr>
            <w:tcW w:w="2382" w:type="dxa"/>
          </w:tcPr>
          <w:p w14:paraId="1F117EE5" w14:textId="77777777" w:rsidR="00186CCD" w:rsidRPr="00375BE6" w:rsidRDefault="00186CCD" w:rsidP="00186CCD">
            <w:pPr>
              <w:jc w:val="both"/>
              <w:rPr>
                <w:rFonts w:ascii="Arial" w:hAnsi="Arial" w:cs="Arial"/>
                <w:b/>
                <w:bCs/>
                <w:sz w:val="22"/>
                <w:szCs w:val="22"/>
              </w:rPr>
            </w:pPr>
            <w:r w:rsidRPr="00375BE6">
              <w:rPr>
                <w:rFonts w:ascii="Arial" w:hAnsi="Arial" w:cs="Arial"/>
                <w:b/>
                <w:bCs/>
                <w:sz w:val="22"/>
                <w:szCs w:val="22"/>
              </w:rPr>
              <w:t>Remuneration</w:t>
            </w:r>
          </w:p>
          <w:p w14:paraId="7359FC3D" w14:textId="77777777" w:rsidR="00186CCD" w:rsidRPr="00375BE6" w:rsidRDefault="00186CCD" w:rsidP="00186CCD">
            <w:pPr>
              <w:jc w:val="both"/>
              <w:rPr>
                <w:rFonts w:ascii="Arial" w:hAnsi="Arial" w:cs="Arial"/>
                <w:b/>
                <w:bCs/>
                <w:sz w:val="22"/>
                <w:szCs w:val="22"/>
              </w:rPr>
            </w:pPr>
          </w:p>
        </w:tc>
        <w:tc>
          <w:tcPr>
            <w:tcW w:w="8079" w:type="dxa"/>
          </w:tcPr>
          <w:p w14:paraId="427B0C74" w14:textId="422AFB61" w:rsidR="00186CCD" w:rsidRPr="00186CCD" w:rsidRDefault="00186CCD" w:rsidP="001037C8">
            <w:pPr>
              <w:tabs>
                <w:tab w:val="left" w:pos="4815"/>
              </w:tabs>
              <w:jc w:val="both"/>
              <w:rPr>
                <w:rFonts w:ascii="Arial" w:hAnsi="Arial" w:cs="Arial"/>
                <w:sz w:val="22"/>
                <w:szCs w:val="22"/>
              </w:rPr>
            </w:pPr>
            <w:r w:rsidRPr="00186CCD">
              <w:rPr>
                <w:rFonts w:ascii="Arial" w:hAnsi="Arial" w:cs="Arial"/>
                <w:sz w:val="22"/>
                <w:szCs w:val="22"/>
              </w:rPr>
              <w:t xml:space="preserve">The Salary scale for the post is </w:t>
            </w:r>
            <w:r w:rsidRPr="00186CCD">
              <w:rPr>
                <w:rFonts w:ascii="Arial" w:hAnsi="Arial" w:cs="Arial"/>
                <w:b/>
                <w:bCs/>
                <w:i/>
                <w:iCs/>
                <w:sz w:val="22"/>
                <w:szCs w:val="22"/>
                <w:lang w:val="en-IE" w:eastAsia="en-IE"/>
              </w:rPr>
              <w:t>(01</w:t>
            </w:r>
            <w:r w:rsidR="002E51FE">
              <w:rPr>
                <w:rFonts w:ascii="Arial" w:hAnsi="Arial" w:cs="Arial"/>
                <w:b/>
                <w:bCs/>
                <w:i/>
                <w:iCs/>
                <w:sz w:val="22"/>
                <w:szCs w:val="22"/>
                <w:lang w:val="en-IE" w:eastAsia="en-IE"/>
              </w:rPr>
              <w:t>/</w:t>
            </w:r>
            <w:r w:rsidRPr="00186CCD">
              <w:rPr>
                <w:rFonts w:ascii="Arial" w:hAnsi="Arial" w:cs="Arial"/>
                <w:b/>
                <w:bCs/>
                <w:i/>
                <w:iCs/>
                <w:sz w:val="22"/>
                <w:szCs w:val="22"/>
                <w:lang w:val="en-IE" w:eastAsia="en-IE"/>
              </w:rPr>
              <w:t>06</w:t>
            </w:r>
            <w:r w:rsidR="002E51FE">
              <w:rPr>
                <w:rFonts w:ascii="Arial" w:hAnsi="Arial" w:cs="Arial"/>
                <w:b/>
                <w:bCs/>
                <w:i/>
                <w:iCs/>
                <w:sz w:val="22"/>
                <w:szCs w:val="22"/>
                <w:lang w:val="en-IE" w:eastAsia="en-IE"/>
              </w:rPr>
              <w:t>/</w:t>
            </w:r>
            <w:r w:rsidRPr="00186CCD">
              <w:rPr>
                <w:rFonts w:ascii="Arial" w:hAnsi="Arial" w:cs="Arial"/>
                <w:b/>
                <w:bCs/>
                <w:i/>
                <w:iCs/>
                <w:sz w:val="22"/>
                <w:szCs w:val="22"/>
                <w:lang w:val="en-IE" w:eastAsia="en-IE"/>
              </w:rPr>
              <w:t>2026)</w:t>
            </w:r>
            <w:r w:rsidRPr="00186CCD">
              <w:rPr>
                <w:rFonts w:ascii="Arial" w:hAnsi="Arial" w:cs="Arial"/>
                <w:sz w:val="22"/>
                <w:szCs w:val="22"/>
                <w:lang w:val="en-IE" w:eastAsia="en-IE"/>
              </w:rPr>
              <w:t>:</w:t>
            </w:r>
            <w:r w:rsidR="001037C8">
              <w:rPr>
                <w:rFonts w:ascii="Arial" w:hAnsi="Arial" w:cs="Arial"/>
                <w:sz w:val="22"/>
                <w:szCs w:val="22"/>
                <w:lang w:val="en-IE" w:eastAsia="en-IE"/>
              </w:rPr>
              <w:tab/>
            </w:r>
          </w:p>
          <w:p w14:paraId="05998C98" w14:textId="77777777" w:rsidR="00186CCD" w:rsidRPr="00186CCD" w:rsidRDefault="00186CCD" w:rsidP="00186CCD">
            <w:pPr>
              <w:rPr>
                <w:rFonts w:ascii="Arial" w:hAnsi="Arial" w:cs="Arial"/>
                <w:b/>
                <w:bCs/>
                <w:sz w:val="22"/>
                <w:szCs w:val="22"/>
              </w:rPr>
            </w:pPr>
          </w:p>
          <w:p w14:paraId="6EB35D83" w14:textId="77777777" w:rsidR="00186CCD" w:rsidRPr="00186CCD" w:rsidRDefault="00186CCD" w:rsidP="00186CCD">
            <w:pPr>
              <w:jc w:val="both"/>
              <w:rPr>
                <w:rFonts w:ascii="Arial" w:hAnsi="Arial" w:cs="Arial"/>
                <w:b/>
                <w:bCs/>
                <w:sz w:val="22"/>
                <w:szCs w:val="22"/>
                <w:lang w:val="en-IE" w:eastAsia="en-IE"/>
              </w:rPr>
            </w:pPr>
            <w:r w:rsidRPr="00186CCD">
              <w:rPr>
                <w:rFonts w:ascii="Arial" w:hAnsi="Arial" w:cs="Arial"/>
                <w:sz w:val="22"/>
                <w:szCs w:val="22"/>
                <w:lang w:val="en-IE" w:eastAsia="en-IE"/>
              </w:rPr>
              <w:t xml:space="preserve">€61,219 €62,715 €64,462 €66,216 €67,975 €69,547 €71,146 €72,705 €74,251 </w:t>
            </w:r>
            <w:r w:rsidRPr="00186CCD">
              <w:rPr>
                <w:rFonts w:ascii="Arial" w:hAnsi="Arial" w:cs="Arial"/>
                <w:b/>
                <w:bCs/>
                <w:sz w:val="22"/>
                <w:szCs w:val="22"/>
                <w:lang w:val="en-IE" w:eastAsia="en-IE"/>
              </w:rPr>
              <w:t xml:space="preserve">€76,913 €79,583 LSIs   </w:t>
            </w:r>
          </w:p>
          <w:p w14:paraId="72175091" w14:textId="77777777" w:rsidR="00186CCD" w:rsidRPr="00186CCD" w:rsidRDefault="00186CCD" w:rsidP="00186CCD">
            <w:pPr>
              <w:jc w:val="both"/>
              <w:rPr>
                <w:rFonts w:ascii="Arial" w:hAnsi="Arial" w:cs="Arial"/>
                <w:color w:val="FF0000"/>
                <w:sz w:val="22"/>
                <w:szCs w:val="22"/>
              </w:rPr>
            </w:pPr>
          </w:p>
          <w:p w14:paraId="5E2EA499" w14:textId="037AACC3" w:rsidR="00186CCD" w:rsidRPr="00186CCD" w:rsidRDefault="00186CCD" w:rsidP="00186CCD">
            <w:pPr>
              <w:tabs>
                <w:tab w:val="left" w:pos="283"/>
              </w:tabs>
              <w:jc w:val="both"/>
              <w:rPr>
                <w:rFonts w:ascii="Arial" w:hAnsi="Arial" w:cs="Arial"/>
                <w:sz w:val="22"/>
                <w:szCs w:val="22"/>
              </w:rPr>
            </w:pPr>
            <w:r w:rsidRPr="00186CCD">
              <w:rPr>
                <w:rFonts w:ascii="Arial" w:hAnsi="Arial" w:cs="Arial"/>
                <w:b/>
                <w:bCs/>
                <w:sz w:val="22"/>
                <w:szCs w:val="22"/>
              </w:rPr>
              <w:t>New appointees</w:t>
            </w:r>
            <w:r w:rsidRPr="00186CCD">
              <w:rPr>
                <w:rFonts w:ascii="Arial" w:hAnsi="Arial" w:cs="Arial"/>
                <w:sz w:val="22"/>
                <w:szCs w:val="22"/>
              </w:rPr>
              <w:t xml:space="preserve"> to any grade start at the minimum point of the scale.  Incremental credit </w:t>
            </w:r>
            <w:proofErr w:type="gramStart"/>
            <w:r w:rsidRPr="00186CCD">
              <w:rPr>
                <w:rFonts w:ascii="Arial" w:hAnsi="Arial" w:cs="Arial"/>
                <w:sz w:val="22"/>
                <w:szCs w:val="22"/>
              </w:rPr>
              <w:t>will be applied</w:t>
            </w:r>
            <w:proofErr w:type="gramEnd"/>
            <w:r w:rsidRPr="00186CCD">
              <w:rPr>
                <w:rFonts w:ascii="Arial" w:hAnsi="Arial" w:cs="Arial"/>
                <w:sz w:val="22"/>
                <w:szCs w:val="22"/>
              </w:rPr>
              <w:t xml:space="preserve"> for recognised relevant service in Ireland and abroad (Department of Health Circular 2/2011).  Incremental credit </w:t>
            </w:r>
            <w:proofErr w:type="gramStart"/>
            <w:r w:rsidRPr="00186CCD">
              <w:rPr>
                <w:rFonts w:ascii="Arial" w:hAnsi="Arial" w:cs="Arial"/>
                <w:sz w:val="22"/>
                <w:szCs w:val="22"/>
              </w:rPr>
              <w:t>is normally granted</w:t>
            </w:r>
            <w:proofErr w:type="gramEnd"/>
            <w:r w:rsidRPr="00186CCD">
              <w:rPr>
                <w:rFonts w:ascii="Arial" w:hAnsi="Arial" w:cs="Arial"/>
                <w:sz w:val="22"/>
                <w:szCs w:val="22"/>
              </w:rPr>
              <w:t xml:space="preserve"> on appointment, in respect of previous experience in the Civil Service, Local Authorities, Health Service and other Public Service Bodies and Statutory Agencies.</w:t>
            </w:r>
          </w:p>
        </w:tc>
      </w:tr>
      <w:tr w:rsidR="005845C1" w:rsidRPr="0080594F" w14:paraId="765213E7" w14:textId="77777777" w:rsidTr="009361F5">
        <w:tc>
          <w:tcPr>
            <w:tcW w:w="2382" w:type="dxa"/>
          </w:tcPr>
          <w:p w14:paraId="14F5838E" w14:textId="77777777" w:rsidR="00543F98" w:rsidRPr="00375BE6" w:rsidRDefault="00543F98" w:rsidP="00A24C09">
            <w:pPr>
              <w:jc w:val="both"/>
              <w:rPr>
                <w:rFonts w:ascii="Arial" w:hAnsi="Arial" w:cs="Arial"/>
                <w:b/>
                <w:bCs/>
                <w:sz w:val="22"/>
                <w:szCs w:val="22"/>
              </w:rPr>
            </w:pPr>
            <w:r w:rsidRPr="00375BE6">
              <w:rPr>
                <w:rFonts w:ascii="Arial" w:hAnsi="Arial" w:cs="Arial"/>
                <w:b/>
                <w:bCs/>
                <w:sz w:val="22"/>
                <w:szCs w:val="22"/>
              </w:rPr>
              <w:t>Campaign Reference</w:t>
            </w:r>
          </w:p>
        </w:tc>
        <w:tc>
          <w:tcPr>
            <w:tcW w:w="8079" w:type="dxa"/>
          </w:tcPr>
          <w:p w14:paraId="29C499EE" w14:textId="1ECB517A" w:rsidR="006F79A5" w:rsidRPr="00375BE6" w:rsidRDefault="0056366C" w:rsidP="00375BE6">
            <w:pPr>
              <w:jc w:val="both"/>
              <w:rPr>
                <w:rFonts w:ascii="Arial" w:hAnsi="Arial" w:cs="Arial"/>
                <w:iCs/>
                <w:sz w:val="22"/>
                <w:szCs w:val="22"/>
              </w:rPr>
            </w:pPr>
            <w:r>
              <w:rPr>
                <w:rFonts w:ascii="Arial" w:hAnsi="Arial" w:cs="Arial"/>
                <w:iCs/>
                <w:sz w:val="22"/>
                <w:szCs w:val="22"/>
              </w:rPr>
              <w:t>T&amp;T/58</w:t>
            </w:r>
            <w:r w:rsidR="009361F5" w:rsidRPr="006D58A6">
              <w:rPr>
                <w:rFonts w:ascii="Arial" w:hAnsi="Arial" w:cs="Arial"/>
                <w:iCs/>
                <w:sz w:val="22"/>
                <w:szCs w:val="22"/>
              </w:rPr>
              <w:t xml:space="preserve">/26 </w:t>
            </w:r>
          </w:p>
        </w:tc>
      </w:tr>
      <w:tr w:rsidR="005845C1" w:rsidRPr="0080594F" w14:paraId="48F932C6" w14:textId="77777777" w:rsidTr="009361F5">
        <w:tc>
          <w:tcPr>
            <w:tcW w:w="2382" w:type="dxa"/>
          </w:tcPr>
          <w:p w14:paraId="45D279F5" w14:textId="77777777" w:rsidR="00543F98" w:rsidRPr="00375BE6" w:rsidRDefault="00543F98" w:rsidP="00A24C09">
            <w:pPr>
              <w:jc w:val="both"/>
              <w:rPr>
                <w:rFonts w:ascii="Arial" w:hAnsi="Arial" w:cs="Arial"/>
                <w:b/>
                <w:bCs/>
                <w:sz w:val="22"/>
                <w:szCs w:val="22"/>
              </w:rPr>
            </w:pPr>
            <w:r w:rsidRPr="00375BE6">
              <w:rPr>
                <w:rFonts w:ascii="Arial" w:hAnsi="Arial" w:cs="Arial"/>
                <w:b/>
                <w:bCs/>
                <w:sz w:val="22"/>
                <w:szCs w:val="22"/>
              </w:rPr>
              <w:t>Closing Date</w:t>
            </w:r>
          </w:p>
          <w:p w14:paraId="369D7B5B" w14:textId="77777777" w:rsidR="00543F98" w:rsidRPr="00375BE6" w:rsidRDefault="00543F98" w:rsidP="00A24C09">
            <w:pPr>
              <w:jc w:val="both"/>
              <w:rPr>
                <w:rFonts w:ascii="Arial" w:hAnsi="Arial" w:cs="Arial"/>
                <w:b/>
                <w:bCs/>
                <w:sz w:val="22"/>
                <w:szCs w:val="22"/>
              </w:rPr>
            </w:pPr>
          </w:p>
        </w:tc>
        <w:tc>
          <w:tcPr>
            <w:tcW w:w="8079" w:type="dxa"/>
          </w:tcPr>
          <w:p w14:paraId="5292133F" w14:textId="45E003B0" w:rsidR="00543F98" w:rsidRPr="00375BE6" w:rsidRDefault="0056366C" w:rsidP="00375BE6">
            <w:pPr>
              <w:jc w:val="both"/>
              <w:rPr>
                <w:rFonts w:ascii="Arial" w:hAnsi="Arial" w:cs="Arial"/>
                <w:iCs/>
                <w:sz w:val="22"/>
                <w:szCs w:val="22"/>
              </w:rPr>
            </w:pPr>
            <w:r w:rsidRPr="0056366C">
              <w:rPr>
                <w:rFonts w:ascii="Arial" w:hAnsi="Arial" w:cs="Arial"/>
                <w:iCs/>
                <w:sz w:val="22"/>
                <w:szCs w:val="22"/>
              </w:rPr>
              <w:t>Tuesday 22</w:t>
            </w:r>
            <w:r w:rsidRPr="0056366C">
              <w:rPr>
                <w:rFonts w:ascii="Arial" w:hAnsi="Arial" w:cs="Arial"/>
                <w:iCs/>
                <w:sz w:val="22"/>
                <w:szCs w:val="22"/>
                <w:vertAlign w:val="superscript"/>
              </w:rPr>
              <w:t>nd</w:t>
            </w:r>
            <w:r w:rsidRPr="0056366C">
              <w:rPr>
                <w:rFonts w:ascii="Arial" w:hAnsi="Arial" w:cs="Arial"/>
                <w:iCs/>
                <w:sz w:val="22"/>
                <w:szCs w:val="22"/>
              </w:rPr>
              <w:t xml:space="preserve"> </w:t>
            </w:r>
            <w:r w:rsidR="00A73F17" w:rsidRPr="0056366C">
              <w:rPr>
                <w:rFonts w:ascii="Arial" w:hAnsi="Arial" w:cs="Arial"/>
                <w:iCs/>
                <w:sz w:val="22"/>
                <w:szCs w:val="22"/>
              </w:rPr>
              <w:t xml:space="preserve">September </w:t>
            </w:r>
            <w:r w:rsidR="009361F5" w:rsidRPr="0056366C">
              <w:rPr>
                <w:rFonts w:ascii="Arial" w:hAnsi="Arial" w:cs="Arial"/>
                <w:iCs/>
                <w:sz w:val="22"/>
                <w:szCs w:val="22"/>
              </w:rPr>
              <w:t>2026, @ 12 Noon</w:t>
            </w:r>
          </w:p>
        </w:tc>
      </w:tr>
      <w:tr w:rsidR="005845C1" w:rsidRPr="0080594F" w14:paraId="545EE712" w14:textId="77777777" w:rsidTr="009361F5">
        <w:tc>
          <w:tcPr>
            <w:tcW w:w="2382" w:type="dxa"/>
          </w:tcPr>
          <w:p w14:paraId="1B1DBC6F" w14:textId="77777777" w:rsidR="00543F98" w:rsidRPr="00375BE6" w:rsidRDefault="00543F98" w:rsidP="00A24C09">
            <w:pPr>
              <w:jc w:val="both"/>
              <w:rPr>
                <w:rFonts w:ascii="Arial" w:hAnsi="Arial" w:cs="Arial"/>
                <w:b/>
                <w:bCs/>
                <w:sz w:val="22"/>
                <w:szCs w:val="22"/>
              </w:rPr>
            </w:pPr>
            <w:r w:rsidRPr="00375BE6">
              <w:rPr>
                <w:rFonts w:ascii="Arial" w:hAnsi="Arial" w:cs="Arial"/>
                <w:b/>
                <w:bCs/>
                <w:sz w:val="22"/>
                <w:szCs w:val="22"/>
              </w:rPr>
              <w:t>Proposed Interview Date (s)</w:t>
            </w:r>
          </w:p>
        </w:tc>
        <w:tc>
          <w:tcPr>
            <w:tcW w:w="8079" w:type="dxa"/>
          </w:tcPr>
          <w:p w14:paraId="5ED2B461" w14:textId="3D0417D0" w:rsidR="00543F98" w:rsidRPr="00375BE6" w:rsidRDefault="009361F5" w:rsidP="00375BE6">
            <w:pPr>
              <w:jc w:val="both"/>
              <w:rPr>
                <w:rFonts w:ascii="Arial" w:hAnsi="Arial" w:cs="Arial"/>
                <w:iCs/>
                <w:sz w:val="22"/>
                <w:szCs w:val="22"/>
              </w:rPr>
            </w:pPr>
            <w:r w:rsidRPr="00375BE6">
              <w:rPr>
                <w:rFonts w:ascii="Arial" w:hAnsi="Arial" w:cs="Arial"/>
                <w:iCs/>
                <w:sz w:val="22"/>
                <w:szCs w:val="22"/>
              </w:rPr>
              <w:t>TBC</w:t>
            </w:r>
          </w:p>
        </w:tc>
      </w:tr>
      <w:tr w:rsidR="005845C1" w:rsidRPr="0080594F" w14:paraId="0D548593" w14:textId="77777777" w:rsidTr="009361F5">
        <w:tc>
          <w:tcPr>
            <w:tcW w:w="2382" w:type="dxa"/>
          </w:tcPr>
          <w:p w14:paraId="57D384B7" w14:textId="77777777" w:rsidR="00543F98" w:rsidRPr="00375BE6" w:rsidRDefault="00543F98" w:rsidP="005E2587">
            <w:pPr>
              <w:rPr>
                <w:rFonts w:ascii="Arial" w:hAnsi="Arial" w:cs="Arial"/>
                <w:b/>
                <w:bCs/>
                <w:sz w:val="22"/>
                <w:szCs w:val="22"/>
              </w:rPr>
            </w:pPr>
            <w:r w:rsidRPr="00375BE6">
              <w:rPr>
                <w:rFonts w:ascii="Arial" w:hAnsi="Arial" w:cs="Arial"/>
                <w:b/>
                <w:bCs/>
                <w:sz w:val="22"/>
                <w:szCs w:val="22"/>
              </w:rPr>
              <w:t>Taking up Appointment</w:t>
            </w:r>
          </w:p>
        </w:tc>
        <w:tc>
          <w:tcPr>
            <w:tcW w:w="8079" w:type="dxa"/>
          </w:tcPr>
          <w:p w14:paraId="68973EE3" w14:textId="162F01F1" w:rsidR="00543F98" w:rsidRPr="00375BE6" w:rsidRDefault="009361F5" w:rsidP="00375BE6">
            <w:pPr>
              <w:jc w:val="both"/>
              <w:rPr>
                <w:rFonts w:ascii="Arial" w:hAnsi="Arial" w:cs="Arial"/>
                <w:iCs/>
                <w:sz w:val="22"/>
                <w:szCs w:val="22"/>
              </w:rPr>
            </w:pPr>
            <w:r w:rsidRPr="00375BE6">
              <w:rPr>
                <w:rFonts w:ascii="Arial" w:hAnsi="Arial" w:cs="Arial"/>
                <w:iCs/>
                <w:sz w:val="22"/>
                <w:szCs w:val="22"/>
              </w:rPr>
              <w:t xml:space="preserve">A start date </w:t>
            </w:r>
            <w:proofErr w:type="gramStart"/>
            <w:r w:rsidRPr="00375BE6">
              <w:rPr>
                <w:rFonts w:ascii="Arial" w:hAnsi="Arial" w:cs="Arial"/>
                <w:iCs/>
                <w:sz w:val="22"/>
                <w:szCs w:val="22"/>
              </w:rPr>
              <w:t>will be indicated</w:t>
            </w:r>
            <w:proofErr w:type="gramEnd"/>
            <w:r w:rsidRPr="00375BE6">
              <w:rPr>
                <w:rFonts w:ascii="Arial" w:hAnsi="Arial" w:cs="Arial"/>
                <w:iCs/>
                <w:sz w:val="22"/>
                <w:szCs w:val="22"/>
              </w:rPr>
              <w:t xml:space="preserve"> at contracting stage.</w:t>
            </w:r>
          </w:p>
        </w:tc>
      </w:tr>
      <w:tr w:rsidR="009361F5" w:rsidRPr="0080594F" w14:paraId="156707C8" w14:textId="77777777" w:rsidTr="009361F5">
        <w:tc>
          <w:tcPr>
            <w:tcW w:w="2382" w:type="dxa"/>
          </w:tcPr>
          <w:p w14:paraId="2C0BC8A7" w14:textId="62536663" w:rsidR="009361F5" w:rsidRPr="00124945" w:rsidRDefault="009361F5" w:rsidP="009361F5">
            <w:pPr>
              <w:rPr>
                <w:rFonts w:ascii="Arial" w:hAnsi="Arial" w:cs="Arial"/>
                <w:b/>
                <w:bCs/>
                <w:color w:val="000000" w:themeColor="text1"/>
                <w:sz w:val="22"/>
                <w:szCs w:val="22"/>
              </w:rPr>
            </w:pPr>
            <w:r w:rsidRPr="00124945">
              <w:rPr>
                <w:rFonts w:ascii="Arial" w:hAnsi="Arial" w:cs="Arial"/>
                <w:b/>
                <w:bCs/>
                <w:color w:val="000000" w:themeColor="text1"/>
                <w:sz w:val="22"/>
                <w:szCs w:val="22"/>
              </w:rPr>
              <w:t>Organisational Area</w:t>
            </w:r>
          </w:p>
        </w:tc>
        <w:tc>
          <w:tcPr>
            <w:tcW w:w="8079" w:type="dxa"/>
          </w:tcPr>
          <w:p w14:paraId="5B1D7D91" w14:textId="348BDF4C" w:rsidR="009361F5" w:rsidRPr="00124945" w:rsidRDefault="009361F5" w:rsidP="00375BE6">
            <w:pPr>
              <w:jc w:val="both"/>
              <w:rPr>
                <w:rFonts w:ascii="Arial" w:hAnsi="Arial" w:cs="Arial"/>
                <w:iCs/>
                <w:color w:val="000000" w:themeColor="text1"/>
                <w:sz w:val="22"/>
                <w:szCs w:val="22"/>
              </w:rPr>
            </w:pPr>
            <w:r w:rsidRPr="00124945">
              <w:rPr>
                <w:rFonts w:ascii="Arial" w:hAnsi="Arial" w:cs="Arial"/>
                <w:color w:val="000000" w:themeColor="text1"/>
                <w:sz w:val="22"/>
                <w:szCs w:val="22"/>
              </w:rPr>
              <w:t>Technology &amp; Transformation</w:t>
            </w:r>
          </w:p>
        </w:tc>
      </w:tr>
      <w:tr w:rsidR="0049037E" w:rsidRPr="0080594F" w14:paraId="2D216E32" w14:textId="77777777" w:rsidTr="009361F5">
        <w:tc>
          <w:tcPr>
            <w:tcW w:w="2382" w:type="dxa"/>
          </w:tcPr>
          <w:p w14:paraId="764DFC14" w14:textId="77777777" w:rsidR="0049037E" w:rsidRPr="00124945" w:rsidRDefault="0049037E" w:rsidP="0049037E">
            <w:pPr>
              <w:jc w:val="both"/>
              <w:rPr>
                <w:rFonts w:ascii="Arial" w:hAnsi="Arial" w:cs="Arial"/>
                <w:b/>
                <w:bCs/>
                <w:color w:val="000000" w:themeColor="text1"/>
                <w:sz w:val="22"/>
                <w:szCs w:val="22"/>
              </w:rPr>
            </w:pPr>
            <w:r w:rsidRPr="00124945">
              <w:rPr>
                <w:rFonts w:ascii="Arial" w:hAnsi="Arial" w:cs="Arial"/>
                <w:b/>
                <w:bCs/>
                <w:color w:val="000000" w:themeColor="text1"/>
                <w:sz w:val="22"/>
                <w:szCs w:val="22"/>
              </w:rPr>
              <w:t>Location of Post</w:t>
            </w:r>
          </w:p>
        </w:tc>
        <w:tc>
          <w:tcPr>
            <w:tcW w:w="8079" w:type="dxa"/>
          </w:tcPr>
          <w:p w14:paraId="4C394BA9" w14:textId="77777777" w:rsidR="00561ADE" w:rsidRPr="005B1165" w:rsidRDefault="00561ADE" w:rsidP="00561ADE">
            <w:pPr>
              <w:pStyle w:val="xxmsonormal"/>
              <w:rPr>
                <w:rFonts w:ascii="Arial" w:eastAsia="Calibri" w:hAnsi="Arial" w:cs="Arial"/>
                <w:color w:val="000000" w:themeColor="text1"/>
                <w:lang w:val="en-GB" w:eastAsia="en-US"/>
              </w:rPr>
            </w:pPr>
            <w:r w:rsidRPr="005B1165">
              <w:rPr>
                <w:rFonts w:ascii="Arial" w:eastAsia="Calibri" w:hAnsi="Arial" w:cs="Arial"/>
                <w:color w:val="000000" w:themeColor="text1"/>
                <w:lang w:val="en-GB" w:eastAsia="en-US"/>
              </w:rPr>
              <w:t xml:space="preserve">There is one </w:t>
            </w:r>
            <w:r>
              <w:rPr>
                <w:rFonts w:ascii="Arial" w:eastAsia="Calibri" w:hAnsi="Arial" w:cs="Arial"/>
                <w:color w:val="000000" w:themeColor="text1"/>
                <w:lang w:val="en-GB" w:eastAsia="en-US"/>
              </w:rPr>
              <w:t>specified purpose contract</w:t>
            </w:r>
            <w:r w:rsidRPr="005B1165">
              <w:rPr>
                <w:rFonts w:ascii="Arial" w:eastAsia="Calibri" w:hAnsi="Arial" w:cs="Arial"/>
                <w:color w:val="000000" w:themeColor="text1"/>
                <w:lang w:val="en-GB" w:eastAsia="en-US"/>
              </w:rPr>
              <w:t xml:space="preserve"> vacancy available</w:t>
            </w:r>
            <w:r>
              <w:rPr>
                <w:rFonts w:ascii="Arial" w:eastAsia="Calibri" w:hAnsi="Arial" w:cs="Arial"/>
                <w:color w:val="000000" w:themeColor="text1"/>
                <w:lang w:val="en-GB" w:eastAsia="en-US"/>
              </w:rPr>
              <w:t xml:space="preserve"> for 24 months</w:t>
            </w:r>
            <w:r w:rsidRPr="005B1165">
              <w:rPr>
                <w:rFonts w:ascii="Arial" w:eastAsia="Calibri" w:hAnsi="Arial" w:cs="Arial"/>
                <w:color w:val="000000" w:themeColor="text1"/>
                <w:lang w:val="en-GB" w:eastAsia="en-US"/>
              </w:rPr>
              <w:t>.</w:t>
            </w:r>
          </w:p>
          <w:p w14:paraId="6B7C05AF" w14:textId="77777777" w:rsidR="0049037E" w:rsidRPr="00124945" w:rsidRDefault="0049037E" w:rsidP="0049037E">
            <w:pPr>
              <w:pStyle w:val="xxmsonormal"/>
              <w:rPr>
                <w:rFonts w:ascii="Arial" w:eastAsia="Calibri" w:hAnsi="Arial" w:cs="Arial"/>
                <w:color w:val="000000" w:themeColor="text1"/>
                <w:lang w:val="en-GB" w:eastAsia="en-US"/>
              </w:rPr>
            </w:pPr>
          </w:p>
          <w:p w14:paraId="0FF2E89D" w14:textId="77777777" w:rsidR="0049037E" w:rsidRPr="00124945" w:rsidRDefault="0049037E" w:rsidP="0049037E">
            <w:pPr>
              <w:rPr>
                <w:rFonts w:ascii="Arial" w:hAnsi="Arial" w:cs="Arial"/>
                <w:color w:val="000000" w:themeColor="text1"/>
                <w:sz w:val="22"/>
                <w:szCs w:val="22"/>
              </w:rPr>
            </w:pPr>
            <w:r w:rsidRPr="00124945">
              <w:rPr>
                <w:rFonts w:ascii="Arial" w:hAnsi="Arial" w:cs="Arial"/>
                <w:iCs/>
                <w:color w:val="000000" w:themeColor="text1"/>
                <w:sz w:val="22"/>
                <w:szCs w:val="22"/>
              </w:rPr>
              <w:t xml:space="preserve">The line manager </w:t>
            </w:r>
            <w:r w:rsidRPr="00124945">
              <w:rPr>
                <w:rFonts w:ascii="Arial" w:hAnsi="Arial" w:cs="Arial"/>
                <w:color w:val="000000" w:themeColor="text1"/>
                <w:sz w:val="22"/>
                <w:szCs w:val="22"/>
              </w:rPr>
              <w:t>is open to engagement as regards the expected level of on-site attendance required in the context of the requirements of this role and the HSE’s Blended Working Policy.</w:t>
            </w:r>
          </w:p>
          <w:p w14:paraId="74D28102" w14:textId="77777777" w:rsidR="0049037E" w:rsidRPr="00124945" w:rsidRDefault="0049037E" w:rsidP="0049037E">
            <w:pPr>
              <w:pStyle w:val="xxmsonormal"/>
              <w:rPr>
                <w:rFonts w:ascii="Arial" w:eastAsia="Calibri" w:hAnsi="Arial" w:cs="Arial"/>
                <w:color w:val="000000" w:themeColor="text1"/>
                <w:lang w:val="en-GB" w:eastAsia="en-US"/>
              </w:rPr>
            </w:pPr>
          </w:p>
          <w:p w14:paraId="4AAC2FD9" w14:textId="5E0D85FC" w:rsidR="0049037E" w:rsidRPr="006D58A6" w:rsidRDefault="0049037E" w:rsidP="0049037E">
            <w:pPr>
              <w:pStyle w:val="xxmsonormal"/>
              <w:rPr>
                <w:rFonts w:ascii="Arial" w:eastAsia="Calibri" w:hAnsi="Arial" w:cs="Arial"/>
                <w:b/>
                <w:color w:val="000000" w:themeColor="text1"/>
                <w:lang w:val="en-GB" w:eastAsia="en-US"/>
              </w:rPr>
            </w:pPr>
            <w:r w:rsidRPr="006D58A6">
              <w:rPr>
                <w:rFonts w:ascii="Arial" w:eastAsia="Calibri" w:hAnsi="Arial" w:cs="Arial"/>
                <w:b/>
                <w:color w:val="000000" w:themeColor="text1"/>
                <w:lang w:val="en-GB" w:eastAsia="en-US"/>
              </w:rPr>
              <w:t>The successful candidate will be based:</w:t>
            </w:r>
          </w:p>
          <w:p w14:paraId="4AB47711" w14:textId="77777777" w:rsidR="0049037E" w:rsidRPr="006D58A6" w:rsidRDefault="0049037E" w:rsidP="0049037E">
            <w:pPr>
              <w:pStyle w:val="xxmsonormal"/>
              <w:rPr>
                <w:rFonts w:ascii="Arial" w:eastAsia="Calibri" w:hAnsi="Arial" w:cs="Arial"/>
                <w:b/>
                <w:color w:val="000000" w:themeColor="text1"/>
                <w:lang w:val="en-GB" w:eastAsia="en-US"/>
              </w:rPr>
            </w:pPr>
            <w:r w:rsidRPr="006D58A6">
              <w:rPr>
                <w:rFonts w:ascii="Arial" w:eastAsia="Calibri" w:hAnsi="Arial" w:cs="Arial"/>
                <w:b/>
                <w:color w:val="000000" w:themeColor="text1"/>
                <w:lang w:val="en-GB" w:eastAsia="en-US"/>
              </w:rPr>
              <w:t>10/11 Cornmarket, Dublin D08X8C6</w:t>
            </w:r>
          </w:p>
          <w:p w14:paraId="08489BD9" w14:textId="77777777" w:rsidR="0049037E" w:rsidRPr="006D58A6" w:rsidRDefault="0049037E" w:rsidP="0049037E">
            <w:pPr>
              <w:pStyle w:val="xxmsonormal"/>
              <w:rPr>
                <w:rFonts w:ascii="Arial" w:eastAsia="Calibri" w:hAnsi="Arial" w:cs="Arial"/>
                <w:b/>
                <w:i/>
                <w:iCs/>
                <w:color w:val="000000" w:themeColor="text1"/>
                <w:lang w:val="en-GB" w:eastAsia="en-US"/>
              </w:rPr>
            </w:pPr>
            <w:r w:rsidRPr="006D58A6">
              <w:rPr>
                <w:rFonts w:ascii="Arial" w:eastAsia="Calibri" w:hAnsi="Arial" w:cs="Arial"/>
                <w:b/>
                <w:i/>
                <w:iCs/>
                <w:color w:val="000000" w:themeColor="text1"/>
                <w:lang w:val="en-GB" w:eastAsia="en-US"/>
              </w:rPr>
              <w:t xml:space="preserve">10/11, </w:t>
            </w:r>
            <w:proofErr w:type="spellStart"/>
            <w:r w:rsidRPr="006D58A6">
              <w:rPr>
                <w:rFonts w:ascii="Arial" w:eastAsia="Calibri" w:hAnsi="Arial" w:cs="Arial"/>
                <w:b/>
                <w:i/>
                <w:iCs/>
                <w:color w:val="000000" w:themeColor="text1"/>
                <w:lang w:val="en-GB" w:eastAsia="en-US"/>
              </w:rPr>
              <w:t>Margadh</w:t>
            </w:r>
            <w:proofErr w:type="spellEnd"/>
            <w:r w:rsidRPr="006D58A6">
              <w:rPr>
                <w:rFonts w:ascii="Arial" w:eastAsia="Calibri" w:hAnsi="Arial" w:cs="Arial"/>
                <w:b/>
                <w:i/>
                <w:iCs/>
                <w:color w:val="000000" w:themeColor="text1"/>
                <w:lang w:val="en-GB" w:eastAsia="en-US"/>
              </w:rPr>
              <w:t xml:space="preserve"> an </w:t>
            </w:r>
            <w:proofErr w:type="spellStart"/>
            <w:r w:rsidRPr="006D58A6">
              <w:rPr>
                <w:rFonts w:ascii="Arial" w:eastAsia="Calibri" w:hAnsi="Arial" w:cs="Arial"/>
                <w:b/>
                <w:i/>
                <w:iCs/>
                <w:color w:val="000000" w:themeColor="text1"/>
                <w:lang w:val="en-GB" w:eastAsia="en-US"/>
              </w:rPr>
              <w:t>Arbhair</w:t>
            </w:r>
            <w:proofErr w:type="spellEnd"/>
            <w:r w:rsidRPr="006D58A6">
              <w:rPr>
                <w:rFonts w:ascii="Arial" w:eastAsia="Calibri" w:hAnsi="Arial" w:cs="Arial"/>
                <w:b/>
                <w:i/>
                <w:iCs/>
                <w:color w:val="000000" w:themeColor="text1"/>
                <w:lang w:val="en-GB" w:eastAsia="en-US"/>
              </w:rPr>
              <w:t>, BÁC D08X8C6</w:t>
            </w:r>
          </w:p>
          <w:p w14:paraId="648F910C" w14:textId="77777777" w:rsidR="0049037E" w:rsidRPr="00124945" w:rsidRDefault="0049037E" w:rsidP="0049037E">
            <w:pPr>
              <w:pStyle w:val="xxmsonormal"/>
              <w:rPr>
                <w:rFonts w:ascii="Arial" w:eastAsia="Calibri" w:hAnsi="Arial" w:cs="Arial"/>
                <w:color w:val="000000" w:themeColor="text1"/>
                <w:lang w:val="en-GB" w:eastAsia="en-US"/>
              </w:rPr>
            </w:pPr>
          </w:p>
          <w:p w14:paraId="0E855BDA" w14:textId="72BC628E" w:rsidR="0049037E" w:rsidRPr="00124945" w:rsidRDefault="0049037E" w:rsidP="0049037E">
            <w:pPr>
              <w:jc w:val="both"/>
              <w:rPr>
                <w:rFonts w:ascii="Arial" w:hAnsi="Arial" w:cs="Arial"/>
                <w:i/>
                <w:iCs/>
                <w:color w:val="000000" w:themeColor="text1"/>
                <w:sz w:val="22"/>
                <w:szCs w:val="22"/>
              </w:rPr>
            </w:pPr>
            <w:r w:rsidRPr="00124945">
              <w:rPr>
                <w:rFonts w:ascii="Arial" w:hAnsi="Arial" w:cs="Arial"/>
                <w:color w:val="000000" w:themeColor="text1"/>
                <w:sz w:val="22"/>
                <w:szCs w:val="22"/>
              </w:rPr>
              <w:t xml:space="preserve">A panel may be formed </w:t>
            </w:r>
            <w:proofErr w:type="gramStart"/>
            <w:r w:rsidRPr="00124945">
              <w:rPr>
                <w:rFonts w:ascii="Arial" w:hAnsi="Arial" w:cs="Arial"/>
                <w:color w:val="000000" w:themeColor="text1"/>
                <w:sz w:val="22"/>
                <w:szCs w:val="22"/>
              </w:rPr>
              <w:t>as a result</w:t>
            </w:r>
            <w:proofErr w:type="gramEnd"/>
            <w:r w:rsidRPr="00124945">
              <w:rPr>
                <w:rFonts w:ascii="Arial" w:hAnsi="Arial" w:cs="Arial"/>
                <w:color w:val="000000" w:themeColor="text1"/>
                <w:sz w:val="22"/>
                <w:szCs w:val="22"/>
              </w:rPr>
              <w:t xml:space="preserve"> of this campaign from which current and future, permanent and specified purpose vacancies of full or part-time duration may be filled.</w:t>
            </w:r>
          </w:p>
        </w:tc>
      </w:tr>
      <w:tr w:rsidR="009361F5" w:rsidRPr="0080594F" w14:paraId="638CA195" w14:textId="77777777" w:rsidTr="009361F5">
        <w:tc>
          <w:tcPr>
            <w:tcW w:w="2382" w:type="dxa"/>
          </w:tcPr>
          <w:p w14:paraId="768D503F" w14:textId="77777777" w:rsidR="009361F5" w:rsidRPr="00375BE6" w:rsidRDefault="009361F5" w:rsidP="009361F5">
            <w:pPr>
              <w:jc w:val="both"/>
              <w:rPr>
                <w:rFonts w:ascii="Arial" w:hAnsi="Arial" w:cs="Arial"/>
                <w:b/>
                <w:bCs/>
                <w:sz w:val="22"/>
                <w:szCs w:val="22"/>
              </w:rPr>
            </w:pPr>
            <w:r w:rsidRPr="00375BE6">
              <w:rPr>
                <w:rFonts w:ascii="Arial" w:hAnsi="Arial" w:cs="Arial"/>
                <w:b/>
                <w:bCs/>
                <w:sz w:val="22"/>
                <w:szCs w:val="22"/>
              </w:rPr>
              <w:t>Informal Enquiries</w:t>
            </w:r>
          </w:p>
        </w:tc>
        <w:tc>
          <w:tcPr>
            <w:tcW w:w="8079" w:type="dxa"/>
          </w:tcPr>
          <w:p w14:paraId="4CF90C0A" w14:textId="77777777" w:rsidR="00124945" w:rsidRPr="00FC59B9" w:rsidRDefault="00124945" w:rsidP="00124945">
            <w:pPr>
              <w:rPr>
                <w:rFonts w:ascii="Arial" w:hAnsi="Arial" w:cs="Arial"/>
                <w:sz w:val="22"/>
                <w:szCs w:val="22"/>
              </w:rPr>
            </w:pPr>
            <w:r w:rsidRPr="00FC59B9">
              <w:rPr>
                <w:rFonts w:ascii="Arial" w:hAnsi="Arial" w:cs="Arial"/>
                <w:sz w:val="22"/>
                <w:szCs w:val="22"/>
              </w:rPr>
              <w:t xml:space="preserve">We welcome enquiries about the role. </w:t>
            </w:r>
          </w:p>
          <w:p w14:paraId="6C032598" w14:textId="5F97D29F" w:rsidR="009361F5" w:rsidRPr="00375BE6" w:rsidRDefault="009361F5" w:rsidP="00375BE6">
            <w:pPr>
              <w:autoSpaceDE w:val="0"/>
              <w:autoSpaceDN w:val="0"/>
              <w:adjustRightInd w:val="0"/>
              <w:spacing w:line="240" w:lineRule="atLeast"/>
              <w:jc w:val="both"/>
              <w:rPr>
                <w:rFonts w:ascii="Arial" w:hAnsi="Arial" w:cs="Arial"/>
                <w:sz w:val="22"/>
                <w:szCs w:val="22"/>
              </w:rPr>
            </w:pPr>
            <w:r w:rsidRPr="00375BE6">
              <w:rPr>
                <w:rFonts w:ascii="Arial" w:hAnsi="Arial" w:cs="Arial"/>
                <w:sz w:val="22"/>
                <w:szCs w:val="22"/>
              </w:rPr>
              <w:t xml:space="preserve">Campaign Lead: </w:t>
            </w:r>
            <w:r w:rsidR="006D58A6">
              <w:rPr>
                <w:rFonts w:ascii="Arial" w:hAnsi="Arial" w:cs="Arial"/>
                <w:sz w:val="22"/>
                <w:szCs w:val="22"/>
              </w:rPr>
              <w:t>MaryRose McIntyre</w:t>
            </w:r>
          </w:p>
          <w:p w14:paraId="45A4EFB4" w14:textId="0C2374F7" w:rsidR="002E51FE" w:rsidRPr="00A73F17" w:rsidRDefault="009361F5" w:rsidP="002E51FE">
            <w:pPr>
              <w:jc w:val="both"/>
            </w:pPr>
            <w:r w:rsidRPr="00375BE6">
              <w:rPr>
                <w:rFonts w:ascii="Arial" w:hAnsi="Arial" w:cs="Arial"/>
                <w:sz w:val="22"/>
                <w:szCs w:val="22"/>
              </w:rPr>
              <w:t xml:space="preserve">Email: </w:t>
            </w:r>
            <w:hyperlink r:id="rId12" w:history="1">
              <w:r w:rsidRPr="00375BE6">
                <w:rPr>
                  <w:rStyle w:val="Hyperlink"/>
                  <w:rFonts w:ascii="Arial" w:hAnsi="Arial" w:cs="Arial"/>
                  <w:sz w:val="22"/>
                  <w:szCs w:val="22"/>
                </w:rPr>
                <w:t>recruitment.TechnologyAndTransformation@hse.ie</w:t>
              </w:r>
            </w:hyperlink>
          </w:p>
        </w:tc>
      </w:tr>
      <w:tr w:rsidR="009361F5" w:rsidRPr="006F79A5" w14:paraId="2CEE3C0F" w14:textId="77777777" w:rsidTr="009361F5">
        <w:tc>
          <w:tcPr>
            <w:tcW w:w="2382" w:type="dxa"/>
          </w:tcPr>
          <w:p w14:paraId="1385C3A8" w14:textId="66D24DB1" w:rsidR="009361F5" w:rsidRPr="00375BE6" w:rsidRDefault="009361F5" w:rsidP="009361F5">
            <w:pPr>
              <w:jc w:val="both"/>
              <w:rPr>
                <w:rFonts w:ascii="Arial" w:hAnsi="Arial" w:cs="Arial"/>
                <w:b/>
                <w:bCs/>
                <w:sz w:val="22"/>
                <w:szCs w:val="22"/>
              </w:rPr>
            </w:pPr>
            <w:r w:rsidRPr="00375BE6">
              <w:rPr>
                <w:rFonts w:ascii="Arial" w:hAnsi="Arial" w:cs="Arial"/>
                <w:b/>
                <w:bCs/>
                <w:sz w:val="22"/>
                <w:szCs w:val="22"/>
              </w:rPr>
              <w:t xml:space="preserve">Reasonable Accommodations </w:t>
            </w:r>
          </w:p>
        </w:tc>
        <w:tc>
          <w:tcPr>
            <w:tcW w:w="8079" w:type="dxa"/>
          </w:tcPr>
          <w:p w14:paraId="0DAFD0E9" w14:textId="0DB557BD" w:rsidR="009361F5" w:rsidRPr="00375BE6" w:rsidRDefault="009361F5" w:rsidP="00375BE6">
            <w:pPr>
              <w:jc w:val="both"/>
              <w:rPr>
                <w:rFonts w:ascii="Arial" w:hAnsi="Arial" w:cs="Arial"/>
                <w:sz w:val="22"/>
                <w:szCs w:val="22"/>
              </w:rPr>
            </w:pPr>
            <w:r w:rsidRPr="00375BE6">
              <w:rPr>
                <w:rFonts w:ascii="Arial" w:hAnsi="Arial" w:cs="Arial"/>
                <w:sz w:val="22"/>
                <w:szCs w:val="22"/>
              </w:rPr>
              <w:t xml:space="preserve">Candidates who require a Reasonable Accommodation/s to support their participation, at any stage, in the recruitment and selection process, should email, Campaign Lead </w:t>
            </w:r>
            <w:hyperlink r:id="rId13" w:history="1">
              <w:r w:rsidRPr="00375BE6">
                <w:rPr>
                  <w:rStyle w:val="Hyperlink"/>
                  <w:rFonts w:ascii="Arial" w:hAnsi="Arial" w:cs="Arial"/>
                  <w:sz w:val="22"/>
                  <w:szCs w:val="22"/>
                </w:rPr>
                <w:t>recruitment.TechnologyAndTransformation@hse.ie</w:t>
              </w:r>
            </w:hyperlink>
            <w:r w:rsidRPr="00375BE6">
              <w:rPr>
                <w:rFonts w:ascii="Arial" w:hAnsi="Arial" w:cs="Arial"/>
                <w:sz w:val="22"/>
                <w:szCs w:val="22"/>
              </w:rPr>
              <w:t xml:space="preserve"> </w:t>
            </w:r>
          </w:p>
        </w:tc>
      </w:tr>
      <w:tr w:rsidR="009361F5" w:rsidRPr="0080594F" w14:paraId="126A7DC4" w14:textId="77777777" w:rsidTr="009361F5">
        <w:tc>
          <w:tcPr>
            <w:tcW w:w="2382" w:type="dxa"/>
          </w:tcPr>
          <w:p w14:paraId="251FBF20" w14:textId="77777777" w:rsidR="009361F5" w:rsidRPr="00375BE6" w:rsidRDefault="009361F5" w:rsidP="009361F5">
            <w:pPr>
              <w:jc w:val="both"/>
              <w:rPr>
                <w:rFonts w:ascii="Arial" w:hAnsi="Arial" w:cs="Arial"/>
                <w:b/>
                <w:bCs/>
                <w:sz w:val="22"/>
                <w:szCs w:val="22"/>
              </w:rPr>
            </w:pPr>
            <w:r w:rsidRPr="00375BE6">
              <w:rPr>
                <w:rFonts w:ascii="Arial" w:hAnsi="Arial" w:cs="Arial"/>
                <w:b/>
                <w:bCs/>
                <w:sz w:val="22"/>
                <w:szCs w:val="22"/>
              </w:rPr>
              <w:t>Details of Service</w:t>
            </w:r>
          </w:p>
          <w:p w14:paraId="4DF3FAFA" w14:textId="77777777" w:rsidR="009361F5" w:rsidRPr="00375BE6" w:rsidRDefault="009361F5" w:rsidP="009361F5">
            <w:pPr>
              <w:jc w:val="both"/>
              <w:rPr>
                <w:rFonts w:ascii="Arial" w:hAnsi="Arial" w:cs="Arial"/>
                <w:b/>
                <w:bCs/>
                <w:sz w:val="22"/>
                <w:szCs w:val="22"/>
              </w:rPr>
            </w:pPr>
          </w:p>
        </w:tc>
        <w:tc>
          <w:tcPr>
            <w:tcW w:w="8079" w:type="dxa"/>
          </w:tcPr>
          <w:p w14:paraId="4E934AC8" w14:textId="77777777" w:rsidR="009361F5" w:rsidRPr="00375BE6" w:rsidRDefault="009361F5" w:rsidP="00375BE6">
            <w:pPr>
              <w:jc w:val="both"/>
              <w:rPr>
                <w:rFonts w:ascii="Arial" w:hAnsi="Arial" w:cs="Arial"/>
                <w:sz w:val="22"/>
                <w:szCs w:val="22"/>
              </w:rPr>
            </w:pPr>
            <w:r w:rsidRPr="00375BE6">
              <w:rPr>
                <w:rFonts w:ascii="Arial" w:hAnsi="Arial" w:cs="Arial"/>
                <w:sz w:val="22"/>
                <w:szCs w:val="22"/>
              </w:rPr>
              <w:t xml:space="preserve">The </w:t>
            </w:r>
            <w:proofErr w:type="spellStart"/>
            <w:r w:rsidRPr="00375BE6">
              <w:rPr>
                <w:rFonts w:ascii="Arial" w:hAnsi="Arial" w:cs="Arial"/>
                <w:sz w:val="22"/>
                <w:szCs w:val="22"/>
              </w:rPr>
              <w:t>Sláintecare</w:t>
            </w:r>
            <w:proofErr w:type="spellEnd"/>
            <w:r w:rsidRPr="00375BE6">
              <w:rPr>
                <w:rFonts w:ascii="Arial" w:hAnsi="Arial" w:cs="Arial"/>
                <w:sz w:val="22"/>
                <w:szCs w:val="22"/>
              </w:rPr>
              <w:t xml:space="preserve"> 2030 ambition focuses on delivering the right care in the right place, at the right time, with a focus on primary and community care to enable people to stay healthy at home. Digital transformation, guided by "Digital for Care 2030", is a key component of </w:t>
            </w:r>
            <w:proofErr w:type="spellStart"/>
            <w:r w:rsidRPr="00375BE6">
              <w:rPr>
                <w:rFonts w:ascii="Arial" w:hAnsi="Arial" w:cs="Arial"/>
                <w:sz w:val="22"/>
                <w:szCs w:val="22"/>
              </w:rPr>
              <w:t>Sláintecare</w:t>
            </w:r>
            <w:proofErr w:type="spellEnd"/>
            <w:r w:rsidRPr="00375BE6">
              <w:rPr>
                <w:rFonts w:ascii="Arial" w:hAnsi="Arial" w:cs="Arial"/>
                <w:sz w:val="22"/>
                <w:szCs w:val="22"/>
              </w:rPr>
              <w:t xml:space="preserve"> 2030, enhancing integrated care and improving patient access through technology. </w:t>
            </w:r>
          </w:p>
          <w:p w14:paraId="03A8BEEA" w14:textId="77777777" w:rsidR="009361F5" w:rsidRPr="00375BE6" w:rsidRDefault="009361F5" w:rsidP="00375BE6">
            <w:pPr>
              <w:jc w:val="both"/>
              <w:rPr>
                <w:rFonts w:ascii="Arial" w:hAnsi="Arial" w:cs="Arial"/>
                <w:sz w:val="22"/>
                <w:szCs w:val="22"/>
              </w:rPr>
            </w:pPr>
          </w:p>
          <w:p w14:paraId="7BB0CBD4" w14:textId="77777777" w:rsidR="009361F5" w:rsidRPr="00375BE6" w:rsidRDefault="009361F5" w:rsidP="00375BE6">
            <w:pPr>
              <w:jc w:val="both"/>
              <w:rPr>
                <w:rFonts w:ascii="Arial" w:hAnsi="Arial" w:cs="Arial"/>
                <w:sz w:val="22"/>
                <w:szCs w:val="22"/>
              </w:rPr>
            </w:pPr>
            <w:r w:rsidRPr="00375BE6">
              <w:rPr>
                <w:rFonts w:ascii="Arial" w:hAnsi="Arial" w:cs="Arial"/>
                <w:sz w:val="22"/>
                <w:szCs w:val="22"/>
              </w:rPr>
              <w:lastRenderedPageBreak/>
              <w:t xml:space="preserve">Technology &amp; Transformation is responsible for the delivery of all digital and technology services to support healthcare across Ireland. This includes delivering the full portfolio of digital transformation under Digital for Care. </w:t>
            </w:r>
            <w:proofErr w:type="gramStart"/>
            <w:r w:rsidRPr="00375BE6">
              <w:rPr>
                <w:rFonts w:ascii="Arial" w:hAnsi="Arial" w:cs="Arial"/>
                <w:sz w:val="22"/>
                <w:szCs w:val="22"/>
              </w:rPr>
              <w:t>This is the framework under which all digital health solutions for the HSE are co-ordinated, streamlined and implemented</w:t>
            </w:r>
            <w:proofErr w:type="gramEnd"/>
            <w:r w:rsidRPr="00375BE6">
              <w:rPr>
                <w:rFonts w:ascii="Arial" w:hAnsi="Arial" w:cs="Arial"/>
                <w:sz w:val="22"/>
                <w:szCs w:val="22"/>
              </w:rPr>
              <w:t xml:space="preserve">.  It provides a strategic and innovative plan to advance key </w:t>
            </w:r>
            <w:proofErr w:type="spellStart"/>
            <w:r w:rsidRPr="00375BE6">
              <w:rPr>
                <w:rFonts w:ascii="Arial" w:hAnsi="Arial" w:cs="Arial"/>
                <w:sz w:val="22"/>
                <w:szCs w:val="22"/>
              </w:rPr>
              <w:t>Sláintecare</w:t>
            </w:r>
            <w:proofErr w:type="spellEnd"/>
            <w:r w:rsidRPr="00375BE6">
              <w:rPr>
                <w:rFonts w:ascii="Arial" w:hAnsi="Arial" w:cs="Arial"/>
                <w:sz w:val="22"/>
                <w:szCs w:val="22"/>
              </w:rPr>
              <w:t xml:space="preserve"> programmes and deliver integrated care that </w:t>
            </w:r>
            <w:proofErr w:type="gramStart"/>
            <w:r w:rsidRPr="00375BE6">
              <w:rPr>
                <w:rFonts w:ascii="Arial" w:hAnsi="Arial" w:cs="Arial"/>
                <w:sz w:val="22"/>
                <w:szCs w:val="22"/>
              </w:rPr>
              <w:t>is fully aligned</w:t>
            </w:r>
            <w:proofErr w:type="gramEnd"/>
            <w:r w:rsidRPr="00375BE6">
              <w:rPr>
                <w:rFonts w:ascii="Arial" w:hAnsi="Arial" w:cs="Arial"/>
                <w:sz w:val="22"/>
                <w:szCs w:val="22"/>
              </w:rPr>
              <w:t xml:space="preserve"> with the Health Regions structure. Technology and Transformation also maintains a quality level of digital and technology service operations across the health system including a strong cyber security and data management capability.</w:t>
            </w:r>
          </w:p>
          <w:p w14:paraId="48888664" w14:textId="77777777" w:rsidR="009361F5" w:rsidRPr="00375BE6" w:rsidRDefault="009361F5" w:rsidP="00375BE6">
            <w:pPr>
              <w:jc w:val="both"/>
              <w:rPr>
                <w:rFonts w:ascii="Arial" w:hAnsi="Arial" w:cs="Arial"/>
                <w:sz w:val="22"/>
                <w:szCs w:val="22"/>
              </w:rPr>
            </w:pPr>
          </w:p>
          <w:p w14:paraId="4CCE55BA" w14:textId="77777777" w:rsidR="009361F5" w:rsidRDefault="009361F5" w:rsidP="00375BE6">
            <w:pPr>
              <w:jc w:val="both"/>
              <w:rPr>
                <w:rFonts w:ascii="Arial" w:hAnsi="Arial" w:cs="Arial"/>
                <w:sz w:val="22"/>
                <w:szCs w:val="22"/>
              </w:rPr>
            </w:pPr>
            <w:r w:rsidRPr="00375BE6">
              <w:rPr>
                <w:rFonts w:ascii="Arial" w:hAnsi="Arial" w:cs="Arial"/>
                <w:sz w:val="22"/>
                <w:szCs w:val="22"/>
              </w:rPr>
              <w:t xml:space="preserve">Technology and Transformation has both national and regional functions that </w:t>
            </w:r>
            <w:proofErr w:type="gramStart"/>
            <w:r w:rsidRPr="00375BE6">
              <w:rPr>
                <w:rFonts w:ascii="Arial" w:hAnsi="Arial" w:cs="Arial"/>
                <w:sz w:val="22"/>
                <w:szCs w:val="22"/>
              </w:rPr>
              <w:t>are all aligned</w:t>
            </w:r>
            <w:proofErr w:type="gramEnd"/>
            <w:r w:rsidRPr="00375BE6">
              <w:rPr>
                <w:rFonts w:ascii="Arial" w:hAnsi="Arial" w:cs="Arial"/>
                <w:sz w:val="22"/>
                <w:szCs w:val="22"/>
              </w:rPr>
              <w:t xml:space="preserve"> under one digital community banner. This includes responsibility for HSE, HSE funded agencies and where necessary private healthcare.</w:t>
            </w:r>
          </w:p>
          <w:p w14:paraId="70849231" w14:textId="77777777" w:rsidR="002E51FE" w:rsidRDefault="002E51FE" w:rsidP="00375BE6">
            <w:pPr>
              <w:jc w:val="both"/>
              <w:rPr>
                <w:rFonts w:ascii="Arial" w:hAnsi="Arial" w:cs="Arial"/>
                <w:sz w:val="22"/>
                <w:szCs w:val="22"/>
              </w:rPr>
            </w:pPr>
          </w:p>
          <w:p w14:paraId="32F23F13" w14:textId="0CE2C80E" w:rsidR="002E51FE" w:rsidRPr="00375BE6" w:rsidRDefault="002E51FE" w:rsidP="002E51FE">
            <w:pPr>
              <w:rPr>
                <w:rFonts w:ascii="Arial" w:hAnsi="Arial" w:cs="Arial"/>
                <w:sz w:val="22"/>
                <w:szCs w:val="22"/>
              </w:rPr>
            </w:pPr>
            <w:r w:rsidRPr="00124945">
              <w:rPr>
                <w:rFonts w:ascii="Arial" w:hAnsi="Arial" w:cs="Arial"/>
                <w:color w:val="000000" w:themeColor="text1"/>
                <w:sz w:val="22"/>
                <w:szCs w:val="22"/>
              </w:rPr>
              <w:t>HSE Notify is the program of work enabling the modernisation and digitisation of patient communications across the health service. The programme aligns with key aims of Digital for Care 2030, delivering a digitised, joined-up experience for patients and users of the Health Service. The aim of digitising communications is to provide an improved experience for patients by transforming the delivery of communications from postal to digital channels where they want or are able to avail of it. </w:t>
            </w:r>
          </w:p>
        </w:tc>
      </w:tr>
      <w:tr w:rsidR="00653D33" w:rsidRPr="0080594F" w14:paraId="35507BD8" w14:textId="77777777" w:rsidTr="009361F5">
        <w:tc>
          <w:tcPr>
            <w:tcW w:w="2382" w:type="dxa"/>
          </w:tcPr>
          <w:p w14:paraId="1A679515" w14:textId="77777777" w:rsidR="00653D33" w:rsidRPr="00375BE6" w:rsidRDefault="00653D33" w:rsidP="00653D33">
            <w:pPr>
              <w:jc w:val="both"/>
              <w:rPr>
                <w:rFonts w:ascii="Arial" w:hAnsi="Arial" w:cs="Arial"/>
                <w:b/>
                <w:bCs/>
                <w:sz w:val="22"/>
                <w:szCs w:val="22"/>
              </w:rPr>
            </w:pPr>
            <w:r w:rsidRPr="00375BE6">
              <w:rPr>
                <w:rFonts w:ascii="Arial" w:hAnsi="Arial" w:cs="Arial"/>
                <w:b/>
                <w:bCs/>
                <w:sz w:val="22"/>
                <w:szCs w:val="22"/>
              </w:rPr>
              <w:lastRenderedPageBreak/>
              <w:t>Reporting Relationship</w:t>
            </w:r>
          </w:p>
        </w:tc>
        <w:tc>
          <w:tcPr>
            <w:tcW w:w="8079" w:type="dxa"/>
          </w:tcPr>
          <w:p w14:paraId="294ACABD" w14:textId="0C195760" w:rsidR="00653D33" w:rsidRPr="0080594F" w:rsidRDefault="00653D33" w:rsidP="00653D33">
            <w:pPr>
              <w:rPr>
                <w:rFonts w:ascii="Arial" w:hAnsi="Arial" w:cs="Arial"/>
                <w:bCs/>
              </w:rPr>
            </w:pPr>
            <w:r w:rsidRPr="00B905F9">
              <w:rPr>
                <w:rFonts w:ascii="Arial" w:hAnsi="Arial" w:cs="Arial"/>
                <w:bCs/>
                <w:sz w:val="22"/>
                <w:szCs w:val="22"/>
              </w:rPr>
              <w:t xml:space="preserve">Reporting to Head of Digital or </w:t>
            </w:r>
            <w:r w:rsidRPr="00B905F9">
              <w:rPr>
                <w:rFonts w:ascii="Arial" w:hAnsi="Arial" w:cs="Arial"/>
                <w:sz w:val="22"/>
                <w:szCs w:val="22"/>
              </w:rPr>
              <w:t>to the appropriate designated Manager.</w:t>
            </w:r>
          </w:p>
        </w:tc>
      </w:tr>
      <w:tr w:rsidR="009361F5" w:rsidRPr="0080594F" w14:paraId="53462C0D" w14:textId="77777777" w:rsidTr="009361F5">
        <w:tc>
          <w:tcPr>
            <w:tcW w:w="2382" w:type="dxa"/>
          </w:tcPr>
          <w:p w14:paraId="6BABD65F" w14:textId="77777777" w:rsidR="009361F5" w:rsidRPr="00375BE6" w:rsidRDefault="009361F5" w:rsidP="009361F5">
            <w:pPr>
              <w:jc w:val="both"/>
              <w:rPr>
                <w:rFonts w:ascii="Arial" w:hAnsi="Arial" w:cs="Arial"/>
                <w:b/>
                <w:bCs/>
                <w:sz w:val="22"/>
                <w:szCs w:val="22"/>
              </w:rPr>
            </w:pPr>
            <w:r w:rsidRPr="00375BE6">
              <w:rPr>
                <w:rFonts w:ascii="Arial" w:hAnsi="Arial" w:cs="Arial"/>
                <w:b/>
                <w:bCs/>
                <w:sz w:val="22"/>
                <w:szCs w:val="22"/>
              </w:rPr>
              <w:t xml:space="preserve">Purpose of the Post </w:t>
            </w:r>
          </w:p>
          <w:p w14:paraId="3A4BF099" w14:textId="77777777" w:rsidR="009361F5" w:rsidRPr="00375BE6" w:rsidRDefault="009361F5" w:rsidP="009361F5">
            <w:pPr>
              <w:jc w:val="both"/>
              <w:rPr>
                <w:rFonts w:ascii="Arial" w:hAnsi="Arial" w:cs="Arial"/>
                <w:b/>
                <w:bCs/>
                <w:sz w:val="22"/>
                <w:szCs w:val="22"/>
              </w:rPr>
            </w:pPr>
          </w:p>
        </w:tc>
        <w:tc>
          <w:tcPr>
            <w:tcW w:w="8079" w:type="dxa"/>
          </w:tcPr>
          <w:p w14:paraId="648380C7" w14:textId="77777777" w:rsidR="009361F5" w:rsidRPr="00375BE6" w:rsidRDefault="009361F5" w:rsidP="00375BE6">
            <w:pPr>
              <w:pStyle w:val="NormalWeb"/>
              <w:jc w:val="both"/>
              <w:rPr>
                <w:rFonts w:ascii="Arial" w:hAnsi="Arial" w:cs="Arial"/>
                <w:sz w:val="22"/>
                <w:szCs w:val="22"/>
              </w:rPr>
            </w:pPr>
            <w:r w:rsidRPr="00375BE6">
              <w:rPr>
                <w:rFonts w:ascii="Arial" w:hAnsi="Arial" w:cs="Arial"/>
                <w:sz w:val="22"/>
                <w:szCs w:val="22"/>
              </w:rPr>
              <w:t>Manage the design, delivery and optimisation of patient and citizen communications across the HSE Notify Programme, with a primary focus on CRM-driven engagement, campaign management and multi-channel communications delivery via the Salesforce platform.</w:t>
            </w:r>
          </w:p>
          <w:p w14:paraId="23F03BDE" w14:textId="77777777" w:rsidR="009361F5" w:rsidRPr="00375BE6" w:rsidRDefault="009361F5" w:rsidP="00375BE6">
            <w:pPr>
              <w:pStyle w:val="NormalWeb"/>
              <w:jc w:val="both"/>
              <w:rPr>
                <w:rFonts w:ascii="Arial" w:hAnsi="Arial" w:cs="Arial"/>
                <w:sz w:val="22"/>
                <w:szCs w:val="22"/>
              </w:rPr>
            </w:pPr>
            <w:r w:rsidRPr="00375BE6">
              <w:rPr>
                <w:rFonts w:ascii="Arial" w:hAnsi="Arial" w:cs="Arial"/>
                <w:sz w:val="22"/>
                <w:szCs w:val="22"/>
              </w:rPr>
              <w:t>This role is responsible for end-to-end ownership of communication journeys, including design, configuration, orchestration, delivery, measurement and continuous improvement of communications across SMS, email, App, and other digital channels.</w:t>
            </w:r>
          </w:p>
          <w:p w14:paraId="25CA0C4A" w14:textId="52358ADD" w:rsidR="009361F5" w:rsidRPr="00A84B65" w:rsidRDefault="009361F5" w:rsidP="00375BE6">
            <w:pPr>
              <w:pStyle w:val="NormalWeb"/>
              <w:spacing w:before="0" w:beforeAutospacing="0" w:after="0" w:afterAutospacing="0"/>
              <w:jc w:val="both"/>
              <w:rPr>
                <w:rFonts w:ascii="Arial" w:hAnsi="Arial" w:cs="Arial"/>
                <w:sz w:val="20"/>
              </w:rPr>
            </w:pPr>
            <w:r w:rsidRPr="00375BE6">
              <w:rPr>
                <w:rFonts w:ascii="Arial" w:hAnsi="Arial" w:cs="Arial"/>
                <w:sz w:val="22"/>
                <w:szCs w:val="22"/>
              </w:rPr>
              <w:t>The role will ensure that communications are coordinated, scalable, data-driven and citizen-centred, while working closely with the HSE Health App as a key, but not primary, channel within the broader Notify ecosystem.</w:t>
            </w:r>
          </w:p>
        </w:tc>
      </w:tr>
      <w:tr w:rsidR="009361F5" w:rsidRPr="0080594F" w14:paraId="454252C9" w14:textId="77777777" w:rsidTr="009361F5">
        <w:tc>
          <w:tcPr>
            <w:tcW w:w="2382" w:type="dxa"/>
          </w:tcPr>
          <w:p w14:paraId="4614DF44" w14:textId="77777777" w:rsidR="009361F5" w:rsidRPr="00375BE6" w:rsidRDefault="009361F5" w:rsidP="009361F5">
            <w:pPr>
              <w:jc w:val="both"/>
              <w:rPr>
                <w:rFonts w:ascii="Arial" w:hAnsi="Arial" w:cs="Arial"/>
                <w:b/>
                <w:bCs/>
                <w:sz w:val="22"/>
                <w:szCs w:val="22"/>
              </w:rPr>
            </w:pPr>
            <w:r w:rsidRPr="00375BE6">
              <w:rPr>
                <w:rFonts w:ascii="Arial" w:hAnsi="Arial" w:cs="Arial"/>
                <w:b/>
                <w:bCs/>
                <w:sz w:val="22"/>
                <w:szCs w:val="22"/>
              </w:rPr>
              <w:t>Principal Duties and Responsibilities</w:t>
            </w:r>
          </w:p>
          <w:p w14:paraId="29C606CD" w14:textId="77777777" w:rsidR="009361F5" w:rsidRPr="00375BE6" w:rsidRDefault="009361F5" w:rsidP="009361F5">
            <w:pPr>
              <w:jc w:val="both"/>
              <w:rPr>
                <w:rFonts w:ascii="Arial" w:hAnsi="Arial" w:cs="Arial"/>
                <w:b/>
                <w:bCs/>
                <w:sz w:val="22"/>
                <w:szCs w:val="22"/>
              </w:rPr>
            </w:pPr>
          </w:p>
        </w:tc>
        <w:tc>
          <w:tcPr>
            <w:tcW w:w="8079" w:type="dxa"/>
          </w:tcPr>
          <w:p w14:paraId="7C5332F1" w14:textId="3BBBE42D" w:rsidR="009361F5" w:rsidRPr="00375BE6" w:rsidRDefault="009361F5" w:rsidP="00375BE6">
            <w:pPr>
              <w:jc w:val="both"/>
              <w:rPr>
                <w:rFonts w:ascii="Arial" w:hAnsi="Arial" w:cs="Arial"/>
                <w:b/>
                <w:sz w:val="22"/>
                <w:szCs w:val="22"/>
              </w:rPr>
            </w:pPr>
            <w:r w:rsidRPr="00375BE6">
              <w:rPr>
                <w:rFonts w:ascii="Arial" w:hAnsi="Arial" w:cs="Arial"/>
                <w:b/>
                <w:sz w:val="22"/>
                <w:szCs w:val="22"/>
              </w:rPr>
              <w:t>CRM &amp; Communications Delivery (Salesforce-led)</w:t>
            </w:r>
          </w:p>
          <w:p w14:paraId="1ED65013" w14:textId="77777777" w:rsidR="009361F5" w:rsidRPr="00375BE6" w:rsidRDefault="009361F5" w:rsidP="005310AF">
            <w:pPr>
              <w:numPr>
                <w:ilvl w:val="0"/>
                <w:numId w:val="5"/>
              </w:numPr>
              <w:spacing w:line="259" w:lineRule="auto"/>
              <w:jc w:val="both"/>
              <w:rPr>
                <w:rFonts w:ascii="Arial" w:hAnsi="Arial" w:cs="Arial"/>
                <w:sz w:val="22"/>
                <w:szCs w:val="22"/>
              </w:rPr>
            </w:pPr>
            <w:r w:rsidRPr="00375BE6">
              <w:rPr>
                <w:rFonts w:ascii="Arial" w:hAnsi="Arial" w:cs="Arial"/>
                <w:sz w:val="22"/>
                <w:szCs w:val="22"/>
              </w:rPr>
              <w:t>Lead the design and execution of communication journeys and campaigns within the Notify platform (Salesforce ecosystem)</w:t>
            </w:r>
          </w:p>
          <w:p w14:paraId="1ECA9A95" w14:textId="77777777" w:rsidR="009361F5" w:rsidRPr="00375BE6" w:rsidRDefault="009361F5" w:rsidP="005310AF">
            <w:pPr>
              <w:numPr>
                <w:ilvl w:val="0"/>
                <w:numId w:val="5"/>
              </w:numPr>
              <w:spacing w:line="259" w:lineRule="auto"/>
              <w:jc w:val="both"/>
              <w:rPr>
                <w:rFonts w:ascii="Arial" w:hAnsi="Arial" w:cs="Arial"/>
                <w:sz w:val="22"/>
                <w:szCs w:val="22"/>
              </w:rPr>
            </w:pPr>
            <w:r w:rsidRPr="00375BE6">
              <w:rPr>
                <w:rFonts w:ascii="Arial" w:hAnsi="Arial" w:cs="Arial"/>
                <w:sz w:val="22"/>
                <w:szCs w:val="22"/>
              </w:rPr>
              <w:t xml:space="preserve">Own end-to-end communication campaigns, including: </w:t>
            </w:r>
          </w:p>
          <w:p w14:paraId="5D990A03" w14:textId="77777777" w:rsidR="009361F5" w:rsidRPr="00375BE6" w:rsidRDefault="009361F5" w:rsidP="005310AF">
            <w:pPr>
              <w:numPr>
                <w:ilvl w:val="1"/>
                <w:numId w:val="5"/>
              </w:numPr>
              <w:spacing w:line="259" w:lineRule="auto"/>
              <w:jc w:val="both"/>
              <w:rPr>
                <w:rFonts w:ascii="Arial" w:hAnsi="Arial" w:cs="Arial"/>
                <w:sz w:val="22"/>
                <w:szCs w:val="22"/>
              </w:rPr>
            </w:pPr>
            <w:r w:rsidRPr="00375BE6">
              <w:rPr>
                <w:rFonts w:ascii="Arial" w:hAnsi="Arial" w:cs="Arial"/>
                <w:sz w:val="22"/>
                <w:szCs w:val="22"/>
              </w:rPr>
              <w:t>Requirements definition</w:t>
            </w:r>
          </w:p>
          <w:p w14:paraId="532204A8" w14:textId="77777777" w:rsidR="009361F5" w:rsidRPr="00375BE6" w:rsidRDefault="009361F5" w:rsidP="005310AF">
            <w:pPr>
              <w:numPr>
                <w:ilvl w:val="1"/>
                <w:numId w:val="5"/>
              </w:numPr>
              <w:spacing w:line="259" w:lineRule="auto"/>
              <w:jc w:val="both"/>
              <w:rPr>
                <w:rFonts w:ascii="Arial" w:hAnsi="Arial" w:cs="Arial"/>
                <w:sz w:val="22"/>
                <w:szCs w:val="22"/>
              </w:rPr>
            </w:pPr>
            <w:r w:rsidRPr="00375BE6">
              <w:rPr>
                <w:rFonts w:ascii="Arial" w:hAnsi="Arial" w:cs="Arial"/>
                <w:sz w:val="22"/>
                <w:szCs w:val="22"/>
              </w:rPr>
              <w:t>Audience definition and segmentation</w:t>
            </w:r>
          </w:p>
          <w:p w14:paraId="5B198CA0" w14:textId="77777777" w:rsidR="009361F5" w:rsidRPr="00375BE6" w:rsidRDefault="009361F5" w:rsidP="005310AF">
            <w:pPr>
              <w:numPr>
                <w:ilvl w:val="1"/>
                <w:numId w:val="5"/>
              </w:numPr>
              <w:spacing w:line="259" w:lineRule="auto"/>
              <w:jc w:val="both"/>
              <w:rPr>
                <w:rFonts w:ascii="Arial" w:hAnsi="Arial" w:cs="Arial"/>
                <w:sz w:val="22"/>
                <w:szCs w:val="22"/>
              </w:rPr>
            </w:pPr>
            <w:r w:rsidRPr="00375BE6">
              <w:rPr>
                <w:rFonts w:ascii="Arial" w:hAnsi="Arial" w:cs="Arial"/>
                <w:sz w:val="22"/>
                <w:szCs w:val="22"/>
              </w:rPr>
              <w:t>Message design and configuration</w:t>
            </w:r>
          </w:p>
          <w:p w14:paraId="7E34D008" w14:textId="77777777" w:rsidR="009361F5" w:rsidRPr="00375BE6" w:rsidRDefault="009361F5" w:rsidP="005310AF">
            <w:pPr>
              <w:numPr>
                <w:ilvl w:val="1"/>
                <w:numId w:val="5"/>
              </w:numPr>
              <w:spacing w:line="259" w:lineRule="auto"/>
              <w:jc w:val="both"/>
              <w:rPr>
                <w:rFonts w:ascii="Arial" w:hAnsi="Arial" w:cs="Arial"/>
                <w:sz w:val="22"/>
                <w:szCs w:val="22"/>
              </w:rPr>
            </w:pPr>
            <w:r w:rsidRPr="00375BE6">
              <w:rPr>
                <w:rFonts w:ascii="Arial" w:hAnsi="Arial" w:cs="Arial"/>
                <w:sz w:val="22"/>
                <w:szCs w:val="22"/>
              </w:rPr>
              <w:t>Channel orchestration (SMS, email, App, etc.)</w:t>
            </w:r>
          </w:p>
          <w:p w14:paraId="4B1DB10D" w14:textId="77777777" w:rsidR="009361F5" w:rsidRPr="00375BE6" w:rsidRDefault="009361F5" w:rsidP="005310AF">
            <w:pPr>
              <w:numPr>
                <w:ilvl w:val="1"/>
                <w:numId w:val="5"/>
              </w:numPr>
              <w:spacing w:line="259" w:lineRule="auto"/>
              <w:jc w:val="both"/>
              <w:rPr>
                <w:rFonts w:ascii="Arial" w:hAnsi="Arial" w:cs="Arial"/>
                <w:sz w:val="22"/>
                <w:szCs w:val="22"/>
              </w:rPr>
            </w:pPr>
            <w:r w:rsidRPr="00375BE6">
              <w:rPr>
                <w:rFonts w:ascii="Arial" w:hAnsi="Arial" w:cs="Arial"/>
                <w:sz w:val="22"/>
                <w:szCs w:val="22"/>
              </w:rPr>
              <w:t>Scheduling and triggering of communications</w:t>
            </w:r>
          </w:p>
          <w:p w14:paraId="4D1E1A29" w14:textId="77777777" w:rsidR="009361F5" w:rsidRPr="00375BE6" w:rsidRDefault="009361F5" w:rsidP="005310AF">
            <w:pPr>
              <w:numPr>
                <w:ilvl w:val="0"/>
                <w:numId w:val="5"/>
              </w:numPr>
              <w:spacing w:line="259" w:lineRule="auto"/>
              <w:jc w:val="both"/>
              <w:rPr>
                <w:rFonts w:ascii="Arial" w:hAnsi="Arial" w:cs="Arial"/>
                <w:sz w:val="22"/>
                <w:szCs w:val="22"/>
              </w:rPr>
            </w:pPr>
            <w:r w:rsidRPr="00375BE6">
              <w:rPr>
                <w:rFonts w:ascii="Arial" w:hAnsi="Arial" w:cs="Arial"/>
                <w:sz w:val="22"/>
                <w:szCs w:val="22"/>
              </w:rPr>
              <w:t>Oversee implementation of event-based and triggered communications (e.g. appointments, reminders, notifications)</w:t>
            </w:r>
          </w:p>
          <w:p w14:paraId="16DE79F4" w14:textId="77777777" w:rsidR="009361F5" w:rsidRPr="00375BE6" w:rsidRDefault="009361F5" w:rsidP="005310AF">
            <w:pPr>
              <w:numPr>
                <w:ilvl w:val="0"/>
                <w:numId w:val="5"/>
              </w:numPr>
              <w:spacing w:line="259" w:lineRule="auto"/>
              <w:jc w:val="both"/>
              <w:rPr>
                <w:rFonts w:ascii="Arial" w:hAnsi="Arial" w:cs="Arial"/>
                <w:sz w:val="22"/>
                <w:szCs w:val="22"/>
              </w:rPr>
            </w:pPr>
            <w:r w:rsidRPr="00375BE6">
              <w:rPr>
                <w:rFonts w:ascii="Arial" w:hAnsi="Arial" w:cs="Arial"/>
                <w:sz w:val="22"/>
                <w:szCs w:val="22"/>
              </w:rPr>
              <w:t xml:space="preserve">Ensure communications are: </w:t>
            </w:r>
          </w:p>
          <w:p w14:paraId="6FF93E0F" w14:textId="77777777" w:rsidR="009361F5" w:rsidRPr="00375BE6" w:rsidRDefault="009361F5" w:rsidP="005310AF">
            <w:pPr>
              <w:numPr>
                <w:ilvl w:val="1"/>
                <w:numId w:val="5"/>
              </w:numPr>
              <w:spacing w:line="259" w:lineRule="auto"/>
              <w:jc w:val="both"/>
              <w:rPr>
                <w:rFonts w:ascii="Arial" w:hAnsi="Arial" w:cs="Arial"/>
                <w:sz w:val="22"/>
                <w:szCs w:val="22"/>
              </w:rPr>
            </w:pPr>
            <w:r w:rsidRPr="00375BE6">
              <w:rPr>
                <w:rFonts w:ascii="Arial" w:hAnsi="Arial" w:cs="Arial"/>
                <w:sz w:val="22"/>
                <w:szCs w:val="22"/>
              </w:rPr>
              <w:t>Timely, relevant and targeted</w:t>
            </w:r>
          </w:p>
          <w:p w14:paraId="47CEBD09" w14:textId="77777777" w:rsidR="009361F5" w:rsidRPr="00375BE6" w:rsidRDefault="009361F5" w:rsidP="005310AF">
            <w:pPr>
              <w:numPr>
                <w:ilvl w:val="1"/>
                <w:numId w:val="5"/>
              </w:numPr>
              <w:spacing w:line="259" w:lineRule="auto"/>
              <w:jc w:val="both"/>
              <w:rPr>
                <w:rFonts w:ascii="Arial" w:hAnsi="Arial" w:cs="Arial"/>
                <w:sz w:val="22"/>
                <w:szCs w:val="22"/>
              </w:rPr>
            </w:pPr>
            <w:r w:rsidRPr="00375BE6">
              <w:rPr>
                <w:rFonts w:ascii="Arial" w:hAnsi="Arial" w:cs="Arial"/>
                <w:sz w:val="22"/>
                <w:szCs w:val="22"/>
              </w:rPr>
              <w:t>Aligned with clinical and operational workflows</w:t>
            </w:r>
          </w:p>
          <w:p w14:paraId="6136D836" w14:textId="77777777" w:rsidR="009361F5" w:rsidRPr="00375BE6" w:rsidRDefault="009361F5" w:rsidP="005310AF">
            <w:pPr>
              <w:numPr>
                <w:ilvl w:val="0"/>
                <w:numId w:val="5"/>
              </w:numPr>
              <w:spacing w:line="259" w:lineRule="auto"/>
              <w:jc w:val="both"/>
              <w:rPr>
                <w:rFonts w:ascii="Arial" w:hAnsi="Arial" w:cs="Arial"/>
                <w:sz w:val="22"/>
                <w:szCs w:val="22"/>
              </w:rPr>
            </w:pPr>
            <w:r w:rsidRPr="00375BE6">
              <w:rPr>
                <w:rFonts w:ascii="Arial" w:hAnsi="Arial" w:cs="Arial"/>
                <w:sz w:val="22"/>
                <w:szCs w:val="22"/>
              </w:rPr>
              <w:t>Establish standardised communication templates, rules and governance</w:t>
            </w:r>
          </w:p>
          <w:p w14:paraId="10117692" w14:textId="77777777" w:rsidR="009361F5" w:rsidRPr="00375BE6" w:rsidRDefault="009361F5" w:rsidP="002E51FE">
            <w:pPr>
              <w:spacing w:line="259" w:lineRule="auto"/>
              <w:ind w:left="1440"/>
              <w:jc w:val="both"/>
              <w:rPr>
                <w:rFonts w:ascii="Arial" w:hAnsi="Arial" w:cs="Arial"/>
                <w:sz w:val="22"/>
                <w:szCs w:val="22"/>
              </w:rPr>
            </w:pPr>
          </w:p>
          <w:p w14:paraId="08FE888C" w14:textId="3E523E5E" w:rsidR="009361F5" w:rsidRPr="00375BE6" w:rsidRDefault="009361F5" w:rsidP="00375BE6">
            <w:pPr>
              <w:jc w:val="both"/>
              <w:rPr>
                <w:rFonts w:ascii="Arial" w:hAnsi="Arial" w:cs="Arial"/>
                <w:b/>
                <w:sz w:val="22"/>
                <w:szCs w:val="22"/>
              </w:rPr>
            </w:pPr>
            <w:r w:rsidRPr="00375BE6">
              <w:rPr>
                <w:rFonts w:ascii="Arial" w:hAnsi="Arial" w:cs="Arial"/>
                <w:b/>
                <w:sz w:val="22"/>
                <w:szCs w:val="22"/>
              </w:rPr>
              <w:t>Campaign Management &amp; Optimisation</w:t>
            </w:r>
          </w:p>
          <w:p w14:paraId="27C91D9B" w14:textId="77777777" w:rsidR="009361F5" w:rsidRPr="00375BE6" w:rsidRDefault="009361F5" w:rsidP="005310AF">
            <w:pPr>
              <w:numPr>
                <w:ilvl w:val="0"/>
                <w:numId w:val="6"/>
              </w:numPr>
              <w:spacing w:line="259" w:lineRule="auto"/>
              <w:jc w:val="both"/>
              <w:rPr>
                <w:rFonts w:ascii="Arial" w:hAnsi="Arial" w:cs="Arial"/>
                <w:sz w:val="22"/>
                <w:szCs w:val="22"/>
              </w:rPr>
            </w:pPr>
            <w:r w:rsidRPr="00375BE6">
              <w:rPr>
                <w:rFonts w:ascii="Arial" w:hAnsi="Arial" w:cs="Arial"/>
                <w:sz w:val="22"/>
                <w:szCs w:val="22"/>
              </w:rPr>
              <w:lastRenderedPageBreak/>
              <w:t xml:space="preserve">Develop and manage a national communications and engagement plan across services </w:t>
            </w:r>
            <w:proofErr w:type="spellStart"/>
            <w:r w:rsidRPr="00375BE6">
              <w:rPr>
                <w:rFonts w:ascii="Arial" w:hAnsi="Arial" w:cs="Arial"/>
                <w:sz w:val="22"/>
                <w:szCs w:val="22"/>
              </w:rPr>
              <w:t>onboarded</w:t>
            </w:r>
            <w:proofErr w:type="spellEnd"/>
            <w:r w:rsidRPr="00375BE6">
              <w:rPr>
                <w:rFonts w:ascii="Arial" w:hAnsi="Arial" w:cs="Arial"/>
                <w:sz w:val="22"/>
                <w:szCs w:val="22"/>
              </w:rPr>
              <w:t xml:space="preserve"> to Notify</w:t>
            </w:r>
          </w:p>
          <w:p w14:paraId="6981865E" w14:textId="77777777" w:rsidR="009361F5" w:rsidRPr="00375BE6" w:rsidRDefault="009361F5" w:rsidP="005310AF">
            <w:pPr>
              <w:numPr>
                <w:ilvl w:val="0"/>
                <w:numId w:val="6"/>
              </w:numPr>
              <w:spacing w:line="259" w:lineRule="auto"/>
              <w:jc w:val="both"/>
              <w:rPr>
                <w:rFonts w:ascii="Arial" w:hAnsi="Arial" w:cs="Arial"/>
                <w:sz w:val="22"/>
                <w:szCs w:val="22"/>
              </w:rPr>
            </w:pPr>
            <w:r w:rsidRPr="00375BE6">
              <w:rPr>
                <w:rFonts w:ascii="Arial" w:hAnsi="Arial" w:cs="Arial"/>
                <w:sz w:val="22"/>
                <w:szCs w:val="22"/>
              </w:rPr>
              <w:t>Drive campaign planning and execution for key health programmes (e.g. outpatient services, screening, immunisation)</w:t>
            </w:r>
          </w:p>
          <w:p w14:paraId="290CB3CB" w14:textId="77777777" w:rsidR="009361F5" w:rsidRPr="00375BE6" w:rsidRDefault="009361F5" w:rsidP="005310AF">
            <w:pPr>
              <w:numPr>
                <w:ilvl w:val="0"/>
                <w:numId w:val="6"/>
              </w:numPr>
              <w:spacing w:line="259" w:lineRule="auto"/>
              <w:jc w:val="both"/>
              <w:rPr>
                <w:rFonts w:ascii="Arial" w:hAnsi="Arial" w:cs="Arial"/>
                <w:sz w:val="22"/>
                <w:szCs w:val="22"/>
              </w:rPr>
            </w:pPr>
            <w:r w:rsidRPr="00375BE6">
              <w:rPr>
                <w:rFonts w:ascii="Arial" w:hAnsi="Arial" w:cs="Arial"/>
                <w:sz w:val="22"/>
                <w:szCs w:val="22"/>
              </w:rPr>
              <w:t>Implement test-and-learn approaches (A/B testing, optimisation cycles)</w:t>
            </w:r>
          </w:p>
          <w:p w14:paraId="675A3EF2" w14:textId="77777777" w:rsidR="009361F5" w:rsidRPr="00375BE6" w:rsidRDefault="009361F5" w:rsidP="005310AF">
            <w:pPr>
              <w:numPr>
                <w:ilvl w:val="0"/>
                <w:numId w:val="6"/>
              </w:numPr>
              <w:spacing w:line="259" w:lineRule="auto"/>
              <w:jc w:val="both"/>
              <w:rPr>
                <w:rFonts w:ascii="Arial" w:hAnsi="Arial" w:cs="Arial"/>
                <w:sz w:val="22"/>
                <w:szCs w:val="22"/>
              </w:rPr>
            </w:pPr>
            <w:r w:rsidRPr="00375BE6">
              <w:rPr>
                <w:rFonts w:ascii="Arial" w:hAnsi="Arial" w:cs="Arial"/>
                <w:sz w:val="22"/>
                <w:szCs w:val="22"/>
              </w:rPr>
              <w:t xml:space="preserve">Continuously improve communication effectiveness using: </w:t>
            </w:r>
          </w:p>
          <w:p w14:paraId="0C2DBFB4" w14:textId="77777777" w:rsidR="009361F5" w:rsidRPr="00375BE6" w:rsidRDefault="009361F5" w:rsidP="005310AF">
            <w:pPr>
              <w:numPr>
                <w:ilvl w:val="1"/>
                <w:numId w:val="6"/>
              </w:numPr>
              <w:spacing w:line="259" w:lineRule="auto"/>
              <w:jc w:val="both"/>
              <w:rPr>
                <w:rFonts w:ascii="Arial" w:hAnsi="Arial" w:cs="Arial"/>
                <w:sz w:val="22"/>
                <w:szCs w:val="22"/>
              </w:rPr>
            </w:pPr>
            <w:r w:rsidRPr="00375BE6">
              <w:rPr>
                <w:rFonts w:ascii="Arial" w:hAnsi="Arial" w:cs="Arial"/>
                <w:sz w:val="22"/>
                <w:szCs w:val="22"/>
              </w:rPr>
              <w:t>Engagement data</w:t>
            </w:r>
          </w:p>
          <w:p w14:paraId="5220248C" w14:textId="77777777" w:rsidR="009361F5" w:rsidRPr="00375BE6" w:rsidRDefault="009361F5" w:rsidP="005310AF">
            <w:pPr>
              <w:numPr>
                <w:ilvl w:val="1"/>
                <w:numId w:val="6"/>
              </w:numPr>
              <w:spacing w:line="259" w:lineRule="auto"/>
              <w:jc w:val="both"/>
              <w:rPr>
                <w:rFonts w:ascii="Arial" w:hAnsi="Arial" w:cs="Arial"/>
                <w:sz w:val="22"/>
                <w:szCs w:val="22"/>
              </w:rPr>
            </w:pPr>
            <w:r w:rsidRPr="00375BE6">
              <w:rPr>
                <w:rFonts w:ascii="Arial" w:hAnsi="Arial" w:cs="Arial"/>
                <w:sz w:val="22"/>
                <w:szCs w:val="22"/>
              </w:rPr>
              <w:t>Behavioural insights</w:t>
            </w:r>
          </w:p>
          <w:p w14:paraId="3626E5A1" w14:textId="3FCEFB49" w:rsidR="009361F5" w:rsidRPr="00375BE6" w:rsidRDefault="009361F5" w:rsidP="005310AF">
            <w:pPr>
              <w:numPr>
                <w:ilvl w:val="1"/>
                <w:numId w:val="6"/>
              </w:numPr>
              <w:spacing w:line="259" w:lineRule="auto"/>
              <w:jc w:val="both"/>
              <w:rPr>
                <w:rFonts w:ascii="Arial" w:hAnsi="Arial" w:cs="Arial"/>
                <w:sz w:val="22"/>
                <w:szCs w:val="22"/>
              </w:rPr>
            </w:pPr>
            <w:r w:rsidRPr="00375BE6">
              <w:rPr>
                <w:rFonts w:ascii="Arial" w:hAnsi="Arial" w:cs="Arial"/>
                <w:sz w:val="22"/>
                <w:szCs w:val="22"/>
              </w:rPr>
              <w:t>Performance metrics</w:t>
            </w:r>
          </w:p>
          <w:p w14:paraId="028AE4FB" w14:textId="77777777" w:rsidR="009361F5" w:rsidRPr="00375BE6" w:rsidRDefault="009361F5" w:rsidP="00375BE6">
            <w:pPr>
              <w:spacing w:line="259" w:lineRule="auto"/>
              <w:ind w:left="1440"/>
              <w:jc w:val="both"/>
              <w:rPr>
                <w:rFonts w:ascii="Arial" w:hAnsi="Arial" w:cs="Arial"/>
                <w:sz w:val="22"/>
                <w:szCs w:val="22"/>
              </w:rPr>
            </w:pPr>
          </w:p>
          <w:p w14:paraId="39E170DD" w14:textId="60938771" w:rsidR="009361F5" w:rsidRPr="00375BE6" w:rsidRDefault="009361F5" w:rsidP="00375BE6">
            <w:pPr>
              <w:jc w:val="both"/>
              <w:rPr>
                <w:rFonts w:ascii="Arial" w:hAnsi="Arial" w:cs="Arial"/>
                <w:b/>
                <w:sz w:val="22"/>
                <w:szCs w:val="22"/>
              </w:rPr>
            </w:pPr>
            <w:r w:rsidRPr="00375BE6">
              <w:rPr>
                <w:rFonts w:ascii="Arial" w:hAnsi="Arial" w:cs="Arial"/>
                <w:b/>
                <w:sz w:val="22"/>
                <w:szCs w:val="22"/>
              </w:rPr>
              <w:t>Multi-Channel Strategy &amp; Execution</w:t>
            </w:r>
          </w:p>
          <w:p w14:paraId="730BC6C8" w14:textId="544BB8F3" w:rsidR="009361F5" w:rsidRPr="00375BE6" w:rsidRDefault="009361F5" w:rsidP="005310AF">
            <w:pPr>
              <w:pStyle w:val="ListParagraph"/>
              <w:numPr>
                <w:ilvl w:val="0"/>
                <w:numId w:val="13"/>
              </w:numPr>
              <w:ind w:left="360"/>
              <w:jc w:val="both"/>
              <w:rPr>
                <w:rFonts w:ascii="Arial" w:hAnsi="Arial" w:cs="Arial"/>
                <w:b/>
                <w:sz w:val="22"/>
                <w:szCs w:val="22"/>
              </w:rPr>
            </w:pPr>
            <w:r w:rsidRPr="00375BE6">
              <w:rPr>
                <w:rFonts w:ascii="Arial" w:hAnsi="Arial" w:cs="Arial"/>
                <w:sz w:val="22"/>
                <w:szCs w:val="22"/>
              </w:rPr>
              <w:t xml:space="preserve">Define and deliver a digital communications approach for each service </w:t>
            </w:r>
            <w:proofErr w:type="spellStart"/>
            <w:r w:rsidRPr="00375BE6">
              <w:rPr>
                <w:rFonts w:ascii="Arial" w:hAnsi="Arial" w:cs="Arial"/>
                <w:sz w:val="22"/>
                <w:szCs w:val="22"/>
              </w:rPr>
              <w:t>onboarded</w:t>
            </w:r>
            <w:proofErr w:type="spellEnd"/>
            <w:r w:rsidRPr="00375BE6">
              <w:rPr>
                <w:rFonts w:ascii="Arial" w:hAnsi="Arial" w:cs="Arial"/>
                <w:sz w:val="22"/>
                <w:szCs w:val="22"/>
              </w:rPr>
              <w:t xml:space="preserve"> onto Notify via: </w:t>
            </w:r>
          </w:p>
          <w:p w14:paraId="25D5CFB5" w14:textId="77777777" w:rsidR="009361F5" w:rsidRPr="00375BE6" w:rsidRDefault="009361F5" w:rsidP="005310AF">
            <w:pPr>
              <w:numPr>
                <w:ilvl w:val="1"/>
                <w:numId w:val="7"/>
              </w:numPr>
              <w:spacing w:line="259" w:lineRule="auto"/>
              <w:ind w:left="1080"/>
              <w:jc w:val="both"/>
              <w:rPr>
                <w:rFonts w:ascii="Arial" w:hAnsi="Arial" w:cs="Arial"/>
                <w:sz w:val="22"/>
                <w:szCs w:val="22"/>
              </w:rPr>
            </w:pPr>
            <w:r w:rsidRPr="00375BE6">
              <w:rPr>
                <w:rFonts w:ascii="Arial" w:hAnsi="Arial" w:cs="Arial"/>
                <w:sz w:val="22"/>
                <w:szCs w:val="22"/>
              </w:rPr>
              <w:t>SMS (primary short-term channel)</w:t>
            </w:r>
          </w:p>
          <w:p w14:paraId="168E1FB5" w14:textId="77777777" w:rsidR="009361F5" w:rsidRPr="00375BE6" w:rsidRDefault="009361F5" w:rsidP="005310AF">
            <w:pPr>
              <w:numPr>
                <w:ilvl w:val="1"/>
                <w:numId w:val="7"/>
              </w:numPr>
              <w:spacing w:line="259" w:lineRule="auto"/>
              <w:ind w:left="1080"/>
              <w:jc w:val="both"/>
              <w:rPr>
                <w:rFonts w:ascii="Arial" w:hAnsi="Arial" w:cs="Arial"/>
                <w:sz w:val="22"/>
                <w:szCs w:val="22"/>
              </w:rPr>
            </w:pPr>
            <w:r w:rsidRPr="00375BE6">
              <w:rPr>
                <w:rFonts w:ascii="Arial" w:hAnsi="Arial" w:cs="Arial"/>
                <w:sz w:val="22"/>
                <w:szCs w:val="22"/>
              </w:rPr>
              <w:t>Email</w:t>
            </w:r>
          </w:p>
          <w:p w14:paraId="65632B22" w14:textId="77777777" w:rsidR="009361F5" w:rsidRPr="00375BE6" w:rsidRDefault="009361F5" w:rsidP="005310AF">
            <w:pPr>
              <w:numPr>
                <w:ilvl w:val="1"/>
                <w:numId w:val="7"/>
              </w:numPr>
              <w:spacing w:line="259" w:lineRule="auto"/>
              <w:ind w:left="1080"/>
              <w:jc w:val="both"/>
              <w:rPr>
                <w:rFonts w:ascii="Arial" w:hAnsi="Arial" w:cs="Arial"/>
                <w:sz w:val="22"/>
                <w:szCs w:val="22"/>
              </w:rPr>
            </w:pPr>
            <w:r w:rsidRPr="00375BE6">
              <w:rPr>
                <w:rFonts w:ascii="Arial" w:hAnsi="Arial" w:cs="Arial"/>
                <w:sz w:val="22"/>
                <w:szCs w:val="22"/>
              </w:rPr>
              <w:t>HSE Health App</w:t>
            </w:r>
          </w:p>
          <w:p w14:paraId="287AA306" w14:textId="77777777" w:rsidR="009361F5" w:rsidRPr="00375BE6" w:rsidRDefault="009361F5" w:rsidP="005310AF">
            <w:pPr>
              <w:numPr>
                <w:ilvl w:val="0"/>
                <w:numId w:val="7"/>
              </w:numPr>
              <w:spacing w:line="259" w:lineRule="auto"/>
              <w:ind w:left="360"/>
              <w:jc w:val="both"/>
              <w:rPr>
                <w:rFonts w:ascii="Arial" w:hAnsi="Arial" w:cs="Arial"/>
                <w:sz w:val="22"/>
                <w:szCs w:val="22"/>
              </w:rPr>
            </w:pPr>
            <w:r w:rsidRPr="00375BE6">
              <w:rPr>
                <w:rFonts w:ascii="Arial" w:hAnsi="Arial" w:cs="Arial"/>
                <w:sz w:val="22"/>
                <w:szCs w:val="22"/>
              </w:rPr>
              <w:t>Ensure consistent and coordinated communication across channels</w:t>
            </w:r>
          </w:p>
          <w:p w14:paraId="03CCF7B2" w14:textId="77777777" w:rsidR="009361F5" w:rsidRPr="00375BE6" w:rsidRDefault="009361F5" w:rsidP="005310AF">
            <w:pPr>
              <w:numPr>
                <w:ilvl w:val="0"/>
                <w:numId w:val="7"/>
              </w:numPr>
              <w:spacing w:line="259" w:lineRule="auto"/>
              <w:ind w:left="360"/>
              <w:jc w:val="both"/>
              <w:rPr>
                <w:rFonts w:ascii="Arial" w:hAnsi="Arial" w:cs="Arial"/>
                <w:sz w:val="22"/>
                <w:szCs w:val="22"/>
              </w:rPr>
            </w:pPr>
            <w:r w:rsidRPr="00375BE6">
              <w:rPr>
                <w:rFonts w:ascii="Arial" w:hAnsi="Arial" w:cs="Arial"/>
                <w:sz w:val="22"/>
                <w:szCs w:val="22"/>
              </w:rPr>
              <w:t xml:space="preserve">Work with other digital teams to ensure: </w:t>
            </w:r>
          </w:p>
          <w:p w14:paraId="69472B52" w14:textId="77777777" w:rsidR="009361F5" w:rsidRPr="00375BE6" w:rsidRDefault="009361F5" w:rsidP="005310AF">
            <w:pPr>
              <w:numPr>
                <w:ilvl w:val="1"/>
                <w:numId w:val="7"/>
              </w:numPr>
              <w:spacing w:line="259" w:lineRule="auto"/>
              <w:ind w:left="1080"/>
              <w:jc w:val="both"/>
              <w:rPr>
                <w:rFonts w:ascii="Arial" w:hAnsi="Arial" w:cs="Arial"/>
                <w:sz w:val="22"/>
                <w:szCs w:val="22"/>
              </w:rPr>
            </w:pPr>
            <w:r w:rsidRPr="00375BE6">
              <w:rPr>
                <w:rFonts w:ascii="Arial" w:hAnsi="Arial" w:cs="Arial"/>
                <w:sz w:val="22"/>
                <w:szCs w:val="22"/>
              </w:rPr>
              <w:t>App acts as an integrated channel within journeys, not the sole focus</w:t>
            </w:r>
          </w:p>
          <w:p w14:paraId="6A55E9D0" w14:textId="28BF444A" w:rsidR="009361F5" w:rsidRPr="00375BE6" w:rsidRDefault="009361F5" w:rsidP="005310AF">
            <w:pPr>
              <w:numPr>
                <w:ilvl w:val="1"/>
                <w:numId w:val="7"/>
              </w:numPr>
              <w:spacing w:line="259" w:lineRule="auto"/>
              <w:ind w:left="1080"/>
              <w:jc w:val="both"/>
              <w:rPr>
                <w:rFonts w:ascii="Arial" w:hAnsi="Arial" w:cs="Arial"/>
                <w:sz w:val="22"/>
                <w:szCs w:val="22"/>
              </w:rPr>
            </w:pPr>
            <w:r w:rsidRPr="00375BE6">
              <w:rPr>
                <w:rFonts w:ascii="Arial" w:hAnsi="Arial" w:cs="Arial"/>
                <w:sz w:val="22"/>
                <w:szCs w:val="22"/>
              </w:rPr>
              <w:t>Seamless cross-channel user experience</w:t>
            </w:r>
          </w:p>
          <w:p w14:paraId="4CAB8B3F" w14:textId="77777777" w:rsidR="009361F5" w:rsidRPr="00375BE6" w:rsidRDefault="009361F5" w:rsidP="00375BE6">
            <w:pPr>
              <w:spacing w:line="259" w:lineRule="auto"/>
              <w:ind w:left="1440"/>
              <w:jc w:val="both"/>
              <w:rPr>
                <w:rFonts w:ascii="Arial" w:hAnsi="Arial" w:cs="Arial"/>
                <w:sz w:val="22"/>
                <w:szCs w:val="22"/>
              </w:rPr>
            </w:pPr>
          </w:p>
          <w:p w14:paraId="7CF7C885" w14:textId="22357E88" w:rsidR="009361F5" w:rsidRPr="00375BE6" w:rsidRDefault="009361F5" w:rsidP="00375BE6">
            <w:pPr>
              <w:jc w:val="both"/>
              <w:rPr>
                <w:rFonts w:ascii="Arial" w:hAnsi="Arial" w:cs="Arial"/>
                <w:b/>
                <w:sz w:val="22"/>
                <w:szCs w:val="22"/>
              </w:rPr>
            </w:pPr>
            <w:r w:rsidRPr="00375BE6">
              <w:rPr>
                <w:rFonts w:ascii="Arial" w:hAnsi="Arial" w:cs="Arial"/>
                <w:b/>
                <w:sz w:val="22"/>
                <w:szCs w:val="22"/>
              </w:rPr>
              <w:t>Data, Measurement &amp; Evaluation</w:t>
            </w:r>
          </w:p>
          <w:p w14:paraId="48D48F1A" w14:textId="77777777" w:rsidR="009361F5" w:rsidRPr="00375BE6" w:rsidRDefault="009361F5" w:rsidP="005310AF">
            <w:pPr>
              <w:numPr>
                <w:ilvl w:val="0"/>
                <w:numId w:val="8"/>
              </w:numPr>
              <w:spacing w:line="259" w:lineRule="auto"/>
              <w:jc w:val="both"/>
              <w:rPr>
                <w:rFonts w:ascii="Arial" w:hAnsi="Arial" w:cs="Arial"/>
                <w:sz w:val="22"/>
                <w:szCs w:val="22"/>
              </w:rPr>
            </w:pPr>
            <w:r w:rsidRPr="00375BE6">
              <w:rPr>
                <w:rFonts w:ascii="Arial" w:hAnsi="Arial" w:cs="Arial"/>
                <w:sz w:val="22"/>
                <w:szCs w:val="22"/>
              </w:rPr>
              <w:t xml:space="preserve">Define and track KPIs for communications performance, including: </w:t>
            </w:r>
          </w:p>
          <w:p w14:paraId="1D82AACB" w14:textId="77777777" w:rsidR="009361F5" w:rsidRPr="00375BE6" w:rsidRDefault="009361F5" w:rsidP="005310AF">
            <w:pPr>
              <w:numPr>
                <w:ilvl w:val="1"/>
                <w:numId w:val="8"/>
              </w:numPr>
              <w:spacing w:line="259" w:lineRule="auto"/>
              <w:jc w:val="both"/>
              <w:rPr>
                <w:rFonts w:ascii="Arial" w:hAnsi="Arial" w:cs="Arial"/>
                <w:sz w:val="22"/>
                <w:szCs w:val="22"/>
              </w:rPr>
            </w:pPr>
            <w:r w:rsidRPr="00375BE6">
              <w:rPr>
                <w:rFonts w:ascii="Arial" w:hAnsi="Arial" w:cs="Arial"/>
                <w:sz w:val="22"/>
                <w:szCs w:val="22"/>
              </w:rPr>
              <w:t>Delivery rates</w:t>
            </w:r>
          </w:p>
          <w:p w14:paraId="38DEF920" w14:textId="77777777" w:rsidR="009361F5" w:rsidRPr="00375BE6" w:rsidRDefault="009361F5" w:rsidP="005310AF">
            <w:pPr>
              <w:numPr>
                <w:ilvl w:val="1"/>
                <w:numId w:val="8"/>
              </w:numPr>
              <w:spacing w:line="259" w:lineRule="auto"/>
              <w:jc w:val="both"/>
              <w:rPr>
                <w:rFonts w:ascii="Arial" w:hAnsi="Arial" w:cs="Arial"/>
                <w:sz w:val="22"/>
                <w:szCs w:val="22"/>
              </w:rPr>
            </w:pPr>
            <w:r w:rsidRPr="00375BE6">
              <w:rPr>
                <w:rFonts w:ascii="Arial" w:hAnsi="Arial" w:cs="Arial"/>
                <w:sz w:val="22"/>
                <w:szCs w:val="22"/>
              </w:rPr>
              <w:t>Open/read rates</w:t>
            </w:r>
          </w:p>
          <w:p w14:paraId="5D08101F" w14:textId="77777777" w:rsidR="009361F5" w:rsidRPr="00375BE6" w:rsidRDefault="009361F5" w:rsidP="005310AF">
            <w:pPr>
              <w:numPr>
                <w:ilvl w:val="1"/>
                <w:numId w:val="8"/>
              </w:numPr>
              <w:spacing w:line="259" w:lineRule="auto"/>
              <w:jc w:val="both"/>
              <w:rPr>
                <w:rFonts w:ascii="Arial" w:hAnsi="Arial" w:cs="Arial"/>
                <w:sz w:val="22"/>
                <w:szCs w:val="22"/>
              </w:rPr>
            </w:pPr>
            <w:r w:rsidRPr="00375BE6">
              <w:rPr>
                <w:rFonts w:ascii="Arial" w:hAnsi="Arial" w:cs="Arial"/>
                <w:sz w:val="22"/>
                <w:szCs w:val="22"/>
              </w:rPr>
              <w:t>Engagement rates</w:t>
            </w:r>
          </w:p>
          <w:p w14:paraId="195F6AC1" w14:textId="77777777" w:rsidR="009361F5" w:rsidRPr="00375BE6" w:rsidRDefault="009361F5" w:rsidP="005310AF">
            <w:pPr>
              <w:numPr>
                <w:ilvl w:val="1"/>
                <w:numId w:val="8"/>
              </w:numPr>
              <w:spacing w:line="259" w:lineRule="auto"/>
              <w:jc w:val="both"/>
              <w:rPr>
                <w:rFonts w:ascii="Arial" w:hAnsi="Arial" w:cs="Arial"/>
                <w:sz w:val="22"/>
                <w:szCs w:val="22"/>
              </w:rPr>
            </w:pPr>
            <w:r w:rsidRPr="00375BE6">
              <w:rPr>
                <w:rFonts w:ascii="Arial" w:hAnsi="Arial" w:cs="Arial"/>
                <w:sz w:val="22"/>
                <w:szCs w:val="22"/>
              </w:rPr>
              <w:t>Appointment attendance impact</w:t>
            </w:r>
          </w:p>
          <w:p w14:paraId="7C8F1A64" w14:textId="77777777" w:rsidR="009361F5" w:rsidRPr="00375BE6" w:rsidRDefault="009361F5" w:rsidP="005310AF">
            <w:pPr>
              <w:numPr>
                <w:ilvl w:val="0"/>
                <w:numId w:val="8"/>
              </w:numPr>
              <w:spacing w:line="259" w:lineRule="auto"/>
              <w:jc w:val="both"/>
              <w:rPr>
                <w:rFonts w:ascii="Arial" w:hAnsi="Arial" w:cs="Arial"/>
                <w:sz w:val="22"/>
                <w:szCs w:val="22"/>
              </w:rPr>
            </w:pPr>
            <w:r w:rsidRPr="00375BE6">
              <w:rPr>
                <w:rFonts w:ascii="Arial" w:hAnsi="Arial" w:cs="Arial"/>
                <w:sz w:val="22"/>
                <w:szCs w:val="22"/>
              </w:rPr>
              <w:t>Lead development of reporting dashboards and insights</w:t>
            </w:r>
          </w:p>
          <w:p w14:paraId="18F47BF2" w14:textId="77777777" w:rsidR="009361F5" w:rsidRPr="00375BE6" w:rsidRDefault="009361F5" w:rsidP="005310AF">
            <w:pPr>
              <w:numPr>
                <w:ilvl w:val="0"/>
                <w:numId w:val="8"/>
              </w:numPr>
              <w:spacing w:line="259" w:lineRule="auto"/>
              <w:jc w:val="both"/>
              <w:rPr>
                <w:rFonts w:ascii="Arial" w:hAnsi="Arial" w:cs="Arial"/>
                <w:sz w:val="22"/>
                <w:szCs w:val="22"/>
              </w:rPr>
            </w:pPr>
            <w:r w:rsidRPr="00375BE6">
              <w:rPr>
                <w:rFonts w:ascii="Arial" w:hAnsi="Arial" w:cs="Arial"/>
                <w:sz w:val="22"/>
                <w:szCs w:val="22"/>
              </w:rPr>
              <w:t xml:space="preserve">Use data to: </w:t>
            </w:r>
          </w:p>
          <w:p w14:paraId="7643B213" w14:textId="77777777" w:rsidR="009361F5" w:rsidRPr="00375BE6" w:rsidRDefault="009361F5" w:rsidP="005310AF">
            <w:pPr>
              <w:numPr>
                <w:ilvl w:val="1"/>
                <w:numId w:val="8"/>
              </w:numPr>
              <w:spacing w:line="259" w:lineRule="auto"/>
              <w:jc w:val="both"/>
              <w:rPr>
                <w:rFonts w:ascii="Arial" w:hAnsi="Arial" w:cs="Arial"/>
                <w:sz w:val="22"/>
                <w:szCs w:val="22"/>
              </w:rPr>
            </w:pPr>
            <w:r w:rsidRPr="00375BE6">
              <w:rPr>
                <w:rFonts w:ascii="Arial" w:hAnsi="Arial" w:cs="Arial"/>
                <w:sz w:val="22"/>
                <w:szCs w:val="22"/>
              </w:rPr>
              <w:t>Evaluate effectiveness</w:t>
            </w:r>
          </w:p>
          <w:p w14:paraId="1E1387D4" w14:textId="77777777" w:rsidR="009361F5" w:rsidRPr="00375BE6" w:rsidRDefault="009361F5" w:rsidP="005310AF">
            <w:pPr>
              <w:numPr>
                <w:ilvl w:val="1"/>
                <w:numId w:val="8"/>
              </w:numPr>
              <w:spacing w:line="259" w:lineRule="auto"/>
              <w:jc w:val="both"/>
              <w:rPr>
                <w:rFonts w:ascii="Arial" w:hAnsi="Arial" w:cs="Arial"/>
                <w:sz w:val="22"/>
                <w:szCs w:val="22"/>
              </w:rPr>
            </w:pPr>
            <w:r w:rsidRPr="00375BE6">
              <w:rPr>
                <w:rFonts w:ascii="Arial" w:hAnsi="Arial" w:cs="Arial"/>
                <w:sz w:val="22"/>
                <w:szCs w:val="22"/>
              </w:rPr>
              <w:t>Identify risks (e.g. undelivered communications)</w:t>
            </w:r>
          </w:p>
          <w:p w14:paraId="6E4E8C7B" w14:textId="77777777" w:rsidR="009361F5" w:rsidRPr="00375BE6" w:rsidRDefault="009361F5" w:rsidP="005310AF">
            <w:pPr>
              <w:numPr>
                <w:ilvl w:val="1"/>
                <w:numId w:val="8"/>
              </w:numPr>
              <w:spacing w:line="259" w:lineRule="auto"/>
              <w:jc w:val="both"/>
              <w:rPr>
                <w:rFonts w:ascii="Arial" w:hAnsi="Arial" w:cs="Arial"/>
                <w:sz w:val="22"/>
                <w:szCs w:val="22"/>
              </w:rPr>
            </w:pPr>
            <w:r w:rsidRPr="00375BE6">
              <w:rPr>
                <w:rFonts w:ascii="Arial" w:hAnsi="Arial" w:cs="Arial"/>
                <w:sz w:val="22"/>
                <w:szCs w:val="22"/>
              </w:rPr>
              <w:t>Inform continuous improvement</w:t>
            </w:r>
          </w:p>
          <w:p w14:paraId="56703AED" w14:textId="77777777" w:rsidR="009361F5" w:rsidRPr="00375BE6" w:rsidRDefault="009361F5" w:rsidP="00375BE6">
            <w:pPr>
              <w:jc w:val="both"/>
              <w:rPr>
                <w:rFonts w:ascii="Arial" w:hAnsi="Arial" w:cs="Arial"/>
                <w:sz w:val="22"/>
                <w:szCs w:val="22"/>
              </w:rPr>
            </w:pPr>
          </w:p>
          <w:p w14:paraId="2A9173D6" w14:textId="4E07568B" w:rsidR="009361F5" w:rsidRPr="00375BE6" w:rsidRDefault="009361F5" w:rsidP="00375BE6">
            <w:pPr>
              <w:jc w:val="both"/>
              <w:rPr>
                <w:rFonts w:ascii="Arial" w:hAnsi="Arial" w:cs="Arial"/>
                <w:b/>
                <w:sz w:val="22"/>
                <w:szCs w:val="22"/>
              </w:rPr>
            </w:pPr>
            <w:r w:rsidRPr="00375BE6">
              <w:rPr>
                <w:rFonts w:ascii="Arial" w:hAnsi="Arial" w:cs="Arial"/>
                <w:b/>
                <w:sz w:val="22"/>
                <w:szCs w:val="22"/>
              </w:rPr>
              <w:t>Platform Ownership &amp; Configuration (Salesforce / Notify)</w:t>
            </w:r>
          </w:p>
          <w:p w14:paraId="29159523" w14:textId="77777777" w:rsidR="009361F5" w:rsidRPr="00375BE6" w:rsidRDefault="009361F5" w:rsidP="005310AF">
            <w:pPr>
              <w:numPr>
                <w:ilvl w:val="0"/>
                <w:numId w:val="9"/>
              </w:numPr>
              <w:spacing w:line="259" w:lineRule="auto"/>
              <w:jc w:val="both"/>
              <w:rPr>
                <w:rFonts w:ascii="Arial" w:hAnsi="Arial" w:cs="Arial"/>
                <w:sz w:val="22"/>
                <w:szCs w:val="22"/>
              </w:rPr>
            </w:pPr>
            <w:r w:rsidRPr="00375BE6">
              <w:rPr>
                <w:rFonts w:ascii="Arial" w:hAnsi="Arial" w:cs="Arial"/>
                <w:sz w:val="22"/>
                <w:szCs w:val="22"/>
              </w:rPr>
              <w:t>Act as the business owner for communications capability within the Salesforce-based Notify platform</w:t>
            </w:r>
          </w:p>
          <w:p w14:paraId="3C0722A0" w14:textId="77777777" w:rsidR="009361F5" w:rsidRPr="00375BE6" w:rsidRDefault="009361F5" w:rsidP="005310AF">
            <w:pPr>
              <w:numPr>
                <w:ilvl w:val="0"/>
                <w:numId w:val="9"/>
              </w:numPr>
              <w:spacing w:line="259" w:lineRule="auto"/>
              <w:jc w:val="both"/>
              <w:rPr>
                <w:rFonts w:ascii="Arial" w:hAnsi="Arial" w:cs="Arial"/>
                <w:sz w:val="22"/>
                <w:szCs w:val="22"/>
              </w:rPr>
            </w:pPr>
            <w:r w:rsidRPr="00375BE6">
              <w:rPr>
                <w:rFonts w:ascii="Arial" w:hAnsi="Arial" w:cs="Arial"/>
                <w:sz w:val="22"/>
                <w:szCs w:val="22"/>
              </w:rPr>
              <w:t xml:space="preserve">Oversee configuration of: </w:t>
            </w:r>
          </w:p>
          <w:p w14:paraId="78C835D4" w14:textId="77777777" w:rsidR="009361F5" w:rsidRPr="00375BE6" w:rsidRDefault="009361F5" w:rsidP="005310AF">
            <w:pPr>
              <w:numPr>
                <w:ilvl w:val="1"/>
                <w:numId w:val="9"/>
              </w:numPr>
              <w:spacing w:line="259" w:lineRule="auto"/>
              <w:jc w:val="both"/>
              <w:rPr>
                <w:rFonts w:ascii="Arial" w:hAnsi="Arial" w:cs="Arial"/>
                <w:sz w:val="22"/>
                <w:szCs w:val="22"/>
              </w:rPr>
            </w:pPr>
            <w:r w:rsidRPr="00375BE6">
              <w:rPr>
                <w:rFonts w:ascii="Arial" w:hAnsi="Arial" w:cs="Arial"/>
                <w:sz w:val="22"/>
                <w:szCs w:val="22"/>
              </w:rPr>
              <w:t>Journeys</w:t>
            </w:r>
          </w:p>
          <w:p w14:paraId="33C600D3" w14:textId="77777777" w:rsidR="009361F5" w:rsidRPr="00375BE6" w:rsidRDefault="009361F5" w:rsidP="005310AF">
            <w:pPr>
              <w:numPr>
                <w:ilvl w:val="1"/>
                <w:numId w:val="9"/>
              </w:numPr>
              <w:spacing w:line="259" w:lineRule="auto"/>
              <w:jc w:val="both"/>
              <w:rPr>
                <w:rFonts w:ascii="Arial" w:hAnsi="Arial" w:cs="Arial"/>
                <w:sz w:val="22"/>
                <w:szCs w:val="22"/>
              </w:rPr>
            </w:pPr>
            <w:r w:rsidRPr="00375BE6">
              <w:rPr>
                <w:rFonts w:ascii="Arial" w:hAnsi="Arial" w:cs="Arial"/>
                <w:sz w:val="22"/>
                <w:szCs w:val="22"/>
              </w:rPr>
              <w:t>Templates</w:t>
            </w:r>
          </w:p>
          <w:p w14:paraId="4E1A6D67" w14:textId="77777777" w:rsidR="009361F5" w:rsidRPr="00375BE6" w:rsidRDefault="009361F5" w:rsidP="005310AF">
            <w:pPr>
              <w:numPr>
                <w:ilvl w:val="1"/>
                <w:numId w:val="9"/>
              </w:numPr>
              <w:spacing w:line="259" w:lineRule="auto"/>
              <w:jc w:val="both"/>
              <w:rPr>
                <w:rFonts w:ascii="Arial" w:hAnsi="Arial" w:cs="Arial"/>
                <w:sz w:val="22"/>
                <w:szCs w:val="22"/>
              </w:rPr>
            </w:pPr>
            <w:r w:rsidRPr="00375BE6">
              <w:rPr>
                <w:rFonts w:ascii="Arial" w:hAnsi="Arial" w:cs="Arial"/>
                <w:sz w:val="22"/>
                <w:szCs w:val="22"/>
              </w:rPr>
              <w:t>Segmentation rules</w:t>
            </w:r>
          </w:p>
          <w:p w14:paraId="66E3DE95" w14:textId="77777777" w:rsidR="009361F5" w:rsidRPr="00375BE6" w:rsidRDefault="009361F5" w:rsidP="005310AF">
            <w:pPr>
              <w:numPr>
                <w:ilvl w:val="1"/>
                <w:numId w:val="9"/>
              </w:numPr>
              <w:spacing w:line="259" w:lineRule="auto"/>
              <w:jc w:val="both"/>
              <w:rPr>
                <w:rFonts w:ascii="Arial" w:hAnsi="Arial" w:cs="Arial"/>
                <w:sz w:val="22"/>
                <w:szCs w:val="22"/>
              </w:rPr>
            </w:pPr>
            <w:r w:rsidRPr="00375BE6">
              <w:rPr>
                <w:rFonts w:ascii="Arial" w:hAnsi="Arial" w:cs="Arial"/>
                <w:sz w:val="22"/>
                <w:szCs w:val="22"/>
              </w:rPr>
              <w:t>Automation workflows</w:t>
            </w:r>
          </w:p>
          <w:p w14:paraId="4EDEF5FC" w14:textId="77777777" w:rsidR="009361F5" w:rsidRPr="00375BE6" w:rsidRDefault="009361F5" w:rsidP="005310AF">
            <w:pPr>
              <w:numPr>
                <w:ilvl w:val="0"/>
                <w:numId w:val="9"/>
              </w:numPr>
              <w:spacing w:line="259" w:lineRule="auto"/>
              <w:jc w:val="both"/>
              <w:rPr>
                <w:rFonts w:ascii="Arial" w:hAnsi="Arial" w:cs="Arial"/>
                <w:sz w:val="22"/>
                <w:szCs w:val="22"/>
              </w:rPr>
            </w:pPr>
            <w:r w:rsidRPr="00375BE6">
              <w:rPr>
                <w:rFonts w:ascii="Arial" w:hAnsi="Arial" w:cs="Arial"/>
                <w:sz w:val="22"/>
                <w:szCs w:val="22"/>
              </w:rPr>
              <w:t xml:space="preserve">Work closely with technical teams (e.g. Deloitte, Dept as needed and T&amp;T teams) on: </w:t>
            </w:r>
          </w:p>
          <w:p w14:paraId="5A8FA80D" w14:textId="77777777" w:rsidR="009361F5" w:rsidRPr="00375BE6" w:rsidRDefault="009361F5" w:rsidP="005310AF">
            <w:pPr>
              <w:numPr>
                <w:ilvl w:val="1"/>
                <w:numId w:val="9"/>
              </w:numPr>
              <w:spacing w:line="259" w:lineRule="auto"/>
              <w:jc w:val="both"/>
              <w:rPr>
                <w:rFonts w:ascii="Arial" w:hAnsi="Arial" w:cs="Arial"/>
                <w:sz w:val="22"/>
                <w:szCs w:val="22"/>
              </w:rPr>
            </w:pPr>
            <w:r w:rsidRPr="00375BE6">
              <w:rPr>
                <w:rFonts w:ascii="Arial" w:hAnsi="Arial" w:cs="Arial"/>
                <w:sz w:val="22"/>
                <w:szCs w:val="22"/>
              </w:rPr>
              <w:t>Enhancements</w:t>
            </w:r>
          </w:p>
          <w:p w14:paraId="542EDCF4" w14:textId="77777777" w:rsidR="009361F5" w:rsidRPr="00375BE6" w:rsidRDefault="009361F5" w:rsidP="005310AF">
            <w:pPr>
              <w:numPr>
                <w:ilvl w:val="1"/>
                <w:numId w:val="9"/>
              </w:numPr>
              <w:spacing w:line="259" w:lineRule="auto"/>
              <w:jc w:val="both"/>
              <w:rPr>
                <w:rFonts w:ascii="Arial" w:hAnsi="Arial" w:cs="Arial"/>
                <w:sz w:val="22"/>
                <w:szCs w:val="22"/>
              </w:rPr>
            </w:pPr>
            <w:r w:rsidRPr="00375BE6">
              <w:rPr>
                <w:rFonts w:ascii="Arial" w:hAnsi="Arial" w:cs="Arial"/>
                <w:sz w:val="22"/>
                <w:szCs w:val="22"/>
              </w:rPr>
              <w:t>Integrations (e.g. IPMS/</w:t>
            </w:r>
            <w:proofErr w:type="spellStart"/>
            <w:r w:rsidRPr="00375BE6">
              <w:rPr>
                <w:rFonts w:ascii="Arial" w:hAnsi="Arial" w:cs="Arial"/>
                <w:sz w:val="22"/>
                <w:szCs w:val="22"/>
              </w:rPr>
              <w:t>Dedalus</w:t>
            </w:r>
            <w:proofErr w:type="spellEnd"/>
            <w:r w:rsidRPr="00375BE6">
              <w:rPr>
                <w:rFonts w:ascii="Arial" w:hAnsi="Arial" w:cs="Arial"/>
                <w:sz w:val="22"/>
                <w:szCs w:val="22"/>
              </w:rPr>
              <w:t xml:space="preserve">, </w:t>
            </w:r>
            <w:proofErr w:type="spellStart"/>
            <w:r w:rsidRPr="00375BE6">
              <w:rPr>
                <w:rFonts w:ascii="Arial" w:hAnsi="Arial" w:cs="Arial"/>
                <w:sz w:val="22"/>
                <w:szCs w:val="22"/>
              </w:rPr>
              <w:t>NiiS</w:t>
            </w:r>
            <w:proofErr w:type="spellEnd"/>
            <w:r w:rsidRPr="00375BE6">
              <w:rPr>
                <w:rFonts w:ascii="Arial" w:hAnsi="Arial" w:cs="Arial"/>
                <w:sz w:val="22"/>
                <w:szCs w:val="22"/>
              </w:rPr>
              <w:t>, PCRS)</w:t>
            </w:r>
          </w:p>
          <w:p w14:paraId="24DF5B80" w14:textId="77777777" w:rsidR="009361F5" w:rsidRPr="00375BE6" w:rsidRDefault="009361F5" w:rsidP="005310AF">
            <w:pPr>
              <w:numPr>
                <w:ilvl w:val="0"/>
                <w:numId w:val="9"/>
              </w:numPr>
              <w:spacing w:line="259" w:lineRule="auto"/>
              <w:jc w:val="both"/>
              <w:rPr>
                <w:rFonts w:ascii="Arial" w:hAnsi="Arial" w:cs="Arial"/>
                <w:sz w:val="22"/>
                <w:szCs w:val="22"/>
              </w:rPr>
            </w:pPr>
            <w:r w:rsidRPr="00375BE6">
              <w:rPr>
                <w:rFonts w:ascii="Arial" w:hAnsi="Arial" w:cs="Arial"/>
                <w:sz w:val="22"/>
                <w:szCs w:val="22"/>
              </w:rPr>
              <w:t>Ensure scalable, reusable communication frameworks are developed</w:t>
            </w:r>
          </w:p>
          <w:p w14:paraId="27C615B1" w14:textId="77777777" w:rsidR="009361F5" w:rsidRPr="00375BE6" w:rsidRDefault="009361F5" w:rsidP="002E51FE">
            <w:pPr>
              <w:spacing w:line="259" w:lineRule="auto"/>
              <w:ind w:left="1440"/>
              <w:jc w:val="both"/>
              <w:rPr>
                <w:rFonts w:ascii="Arial" w:hAnsi="Arial" w:cs="Arial"/>
                <w:b/>
                <w:sz w:val="22"/>
                <w:szCs w:val="22"/>
              </w:rPr>
            </w:pPr>
          </w:p>
          <w:p w14:paraId="753AF91F" w14:textId="622EBB3B" w:rsidR="009361F5" w:rsidRPr="00375BE6" w:rsidRDefault="009361F5" w:rsidP="00375BE6">
            <w:pPr>
              <w:jc w:val="both"/>
              <w:rPr>
                <w:rFonts w:ascii="Arial" w:hAnsi="Arial" w:cs="Arial"/>
                <w:b/>
                <w:sz w:val="22"/>
                <w:szCs w:val="22"/>
              </w:rPr>
            </w:pPr>
            <w:r w:rsidRPr="00375BE6">
              <w:rPr>
                <w:rFonts w:ascii="Arial" w:hAnsi="Arial" w:cs="Arial"/>
                <w:b/>
                <w:sz w:val="22"/>
                <w:szCs w:val="22"/>
              </w:rPr>
              <w:t>Integration with HSE Health App</w:t>
            </w:r>
          </w:p>
          <w:p w14:paraId="72740196" w14:textId="77777777" w:rsidR="009361F5" w:rsidRPr="00375BE6" w:rsidRDefault="009361F5" w:rsidP="005310AF">
            <w:pPr>
              <w:numPr>
                <w:ilvl w:val="0"/>
                <w:numId w:val="10"/>
              </w:numPr>
              <w:spacing w:line="259" w:lineRule="auto"/>
              <w:jc w:val="both"/>
              <w:rPr>
                <w:rFonts w:ascii="Arial" w:hAnsi="Arial" w:cs="Arial"/>
                <w:sz w:val="22"/>
                <w:szCs w:val="22"/>
              </w:rPr>
            </w:pPr>
            <w:r w:rsidRPr="00375BE6">
              <w:rPr>
                <w:rFonts w:ascii="Arial" w:hAnsi="Arial" w:cs="Arial"/>
                <w:sz w:val="22"/>
                <w:szCs w:val="22"/>
              </w:rPr>
              <w:t>Ensure Notify communications are effectively delivered through the App as one of multiple channels</w:t>
            </w:r>
          </w:p>
          <w:p w14:paraId="676DC3E9" w14:textId="77777777" w:rsidR="009361F5" w:rsidRPr="00375BE6" w:rsidRDefault="009361F5" w:rsidP="005310AF">
            <w:pPr>
              <w:numPr>
                <w:ilvl w:val="0"/>
                <w:numId w:val="10"/>
              </w:numPr>
              <w:spacing w:line="259" w:lineRule="auto"/>
              <w:jc w:val="both"/>
              <w:rPr>
                <w:rFonts w:ascii="Arial" w:hAnsi="Arial" w:cs="Arial"/>
                <w:sz w:val="22"/>
                <w:szCs w:val="22"/>
              </w:rPr>
            </w:pPr>
            <w:r w:rsidRPr="00375BE6">
              <w:rPr>
                <w:rFonts w:ascii="Arial" w:hAnsi="Arial" w:cs="Arial"/>
                <w:sz w:val="22"/>
                <w:szCs w:val="22"/>
              </w:rPr>
              <w:t xml:space="preserve">Work with App teams to: </w:t>
            </w:r>
          </w:p>
          <w:p w14:paraId="7901BB8D" w14:textId="77777777" w:rsidR="009361F5" w:rsidRPr="00375BE6" w:rsidRDefault="009361F5" w:rsidP="005310AF">
            <w:pPr>
              <w:numPr>
                <w:ilvl w:val="1"/>
                <w:numId w:val="10"/>
              </w:numPr>
              <w:spacing w:line="259" w:lineRule="auto"/>
              <w:jc w:val="both"/>
              <w:rPr>
                <w:rFonts w:ascii="Arial" w:hAnsi="Arial" w:cs="Arial"/>
                <w:sz w:val="22"/>
                <w:szCs w:val="22"/>
              </w:rPr>
            </w:pPr>
            <w:r w:rsidRPr="00375BE6">
              <w:rPr>
                <w:rFonts w:ascii="Arial" w:hAnsi="Arial" w:cs="Arial"/>
                <w:sz w:val="22"/>
                <w:szCs w:val="22"/>
              </w:rPr>
              <w:lastRenderedPageBreak/>
              <w:t>Align communication capabilities</w:t>
            </w:r>
          </w:p>
          <w:p w14:paraId="5284FE5E" w14:textId="77777777" w:rsidR="009361F5" w:rsidRPr="00375BE6" w:rsidRDefault="009361F5" w:rsidP="005310AF">
            <w:pPr>
              <w:numPr>
                <w:ilvl w:val="1"/>
                <w:numId w:val="10"/>
              </w:numPr>
              <w:spacing w:line="259" w:lineRule="auto"/>
              <w:jc w:val="both"/>
              <w:rPr>
                <w:rFonts w:ascii="Arial" w:hAnsi="Arial" w:cs="Arial"/>
                <w:sz w:val="22"/>
                <w:szCs w:val="22"/>
              </w:rPr>
            </w:pPr>
            <w:r w:rsidRPr="00375BE6">
              <w:rPr>
                <w:rFonts w:ascii="Arial" w:hAnsi="Arial" w:cs="Arial"/>
                <w:sz w:val="22"/>
                <w:szCs w:val="22"/>
              </w:rPr>
              <w:t>Support in-app notifications and engagement journeys</w:t>
            </w:r>
          </w:p>
          <w:p w14:paraId="531F3696" w14:textId="77777777" w:rsidR="009361F5" w:rsidRPr="00375BE6" w:rsidRDefault="009361F5" w:rsidP="005310AF">
            <w:pPr>
              <w:numPr>
                <w:ilvl w:val="0"/>
                <w:numId w:val="10"/>
              </w:numPr>
              <w:spacing w:line="259" w:lineRule="auto"/>
              <w:jc w:val="both"/>
              <w:rPr>
                <w:rFonts w:ascii="Arial" w:hAnsi="Arial" w:cs="Arial"/>
                <w:sz w:val="22"/>
                <w:szCs w:val="22"/>
              </w:rPr>
            </w:pPr>
            <w:r w:rsidRPr="00375BE6">
              <w:rPr>
                <w:rFonts w:ascii="Arial" w:hAnsi="Arial" w:cs="Arial"/>
                <w:sz w:val="22"/>
                <w:szCs w:val="22"/>
              </w:rPr>
              <w:t>Ensure App is leveraged appropriately within multi-channel campaigns, not treated as the primary delivery dependency</w:t>
            </w:r>
          </w:p>
          <w:p w14:paraId="6F7DFB8B" w14:textId="77777777" w:rsidR="009361F5" w:rsidRPr="00375BE6" w:rsidRDefault="009361F5" w:rsidP="00375BE6">
            <w:pPr>
              <w:jc w:val="both"/>
              <w:rPr>
                <w:rFonts w:ascii="Arial" w:hAnsi="Arial" w:cs="Arial"/>
                <w:sz w:val="22"/>
                <w:szCs w:val="22"/>
              </w:rPr>
            </w:pPr>
          </w:p>
          <w:p w14:paraId="4F2808A5" w14:textId="070EEC27" w:rsidR="009361F5" w:rsidRPr="00375BE6" w:rsidRDefault="009361F5" w:rsidP="00375BE6">
            <w:pPr>
              <w:jc w:val="both"/>
              <w:rPr>
                <w:rFonts w:ascii="Arial" w:hAnsi="Arial" w:cs="Arial"/>
                <w:b/>
                <w:sz w:val="22"/>
                <w:szCs w:val="22"/>
              </w:rPr>
            </w:pPr>
            <w:r w:rsidRPr="00375BE6">
              <w:rPr>
                <w:rFonts w:ascii="Arial" w:hAnsi="Arial" w:cs="Arial"/>
                <w:b/>
                <w:sz w:val="22"/>
                <w:szCs w:val="22"/>
              </w:rPr>
              <w:t>Stakeholder &amp; Programme Engagement</w:t>
            </w:r>
          </w:p>
          <w:p w14:paraId="4DE0733D" w14:textId="77777777" w:rsidR="009361F5" w:rsidRPr="00375BE6" w:rsidRDefault="009361F5" w:rsidP="005310AF">
            <w:pPr>
              <w:numPr>
                <w:ilvl w:val="0"/>
                <w:numId w:val="11"/>
              </w:numPr>
              <w:spacing w:line="259" w:lineRule="auto"/>
              <w:jc w:val="both"/>
              <w:rPr>
                <w:rFonts w:ascii="Arial" w:hAnsi="Arial" w:cs="Arial"/>
                <w:sz w:val="22"/>
                <w:szCs w:val="22"/>
              </w:rPr>
            </w:pPr>
            <w:r w:rsidRPr="00375BE6">
              <w:rPr>
                <w:rFonts w:ascii="Arial" w:hAnsi="Arial" w:cs="Arial"/>
                <w:sz w:val="22"/>
                <w:szCs w:val="22"/>
              </w:rPr>
              <w:t xml:space="preserve">Partner with: </w:t>
            </w:r>
          </w:p>
          <w:p w14:paraId="36B1C812" w14:textId="77777777" w:rsidR="009361F5" w:rsidRPr="00375BE6" w:rsidRDefault="009361F5" w:rsidP="005310AF">
            <w:pPr>
              <w:numPr>
                <w:ilvl w:val="1"/>
                <w:numId w:val="11"/>
              </w:numPr>
              <w:spacing w:line="259" w:lineRule="auto"/>
              <w:jc w:val="both"/>
              <w:rPr>
                <w:rFonts w:ascii="Arial" w:hAnsi="Arial" w:cs="Arial"/>
                <w:sz w:val="22"/>
                <w:szCs w:val="22"/>
              </w:rPr>
            </w:pPr>
            <w:r w:rsidRPr="00375BE6">
              <w:rPr>
                <w:rFonts w:ascii="Arial" w:hAnsi="Arial" w:cs="Arial"/>
                <w:sz w:val="22"/>
                <w:szCs w:val="22"/>
              </w:rPr>
              <w:t>National programmes (T&amp;T, hospitals, screening, immunisation, Community Care Record)</w:t>
            </w:r>
          </w:p>
          <w:p w14:paraId="5D553D5E" w14:textId="77777777" w:rsidR="009361F5" w:rsidRPr="00375BE6" w:rsidRDefault="009361F5" w:rsidP="005310AF">
            <w:pPr>
              <w:numPr>
                <w:ilvl w:val="1"/>
                <w:numId w:val="11"/>
              </w:numPr>
              <w:spacing w:line="259" w:lineRule="auto"/>
              <w:jc w:val="both"/>
              <w:rPr>
                <w:rFonts w:ascii="Arial" w:hAnsi="Arial" w:cs="Arial"/>
                <w:sz w:val="22"/>
                <w:szCs w:val="22"/>
              </w:rPr>
            </w:pPr>
            <w:r w:rsidRPr="00375BE6">
              <w:rPr>
                <w:rFonts w:ascii="Arial" w:hAnsi="Arial" w:cs="Arial"/>
                <w:sz w:val="22"/>
                <w:szCs w:val="22"/>
              </w:rPr>
              <w:t>Operational stakeholders</w:t>
            </w:r>
          </w:p>
          <w:p w14:paraId="2A202F65" w14:textId="77777777" w:rsidR="009361F5" w:rsidRPr="00375BE6" w:rsidRDefault="009361F5" w:rsidP="005310AF">
            <w:pPr>
              <w:numPr>
                <w:ilvl w:val="1"/>
                <w:numId w:val="11"/>
              </w:numPr>
              <w:spacing w:line="259" w:lineRule="auto"/>
              <w:jc w:val="both"/>
              <w:rPr>
                <w:rFonts w:ascii="Arial" w:hAnsi="Arial" w:cs="Arial"/>
                <w:sz w:val="22"/>
                <w:szCs w:val="22"/>
              </w:rPr>
            </w:pPr>
            <w:r w:rsidRPr="00375BE6">
              <w:rPr>
                <w:rFonts w:ascii="Arial" w:hAnsi="Arial" w:cs="Arial"/>
                <w:sz w:val="22"/>
                <w:szCs w:val="22"/>
              </w:rPr>
              <w:t>Digital, UX, Content and Communications teams</w:t>
            </w:r>
          </w:p>
          <w:p w14:paraId="2FC6ECEA" w14:textId="77777777" w:rsidR="009361F5" w:rsidRPr="00375BE6" w:rsidRDefault="009361F5" w:rsidP="005310AF">
            <w:pPr>
              <w:numPr>
                <w:ilvl w:val="0"/>
                <w:numId w:val="11"/>
              </w:numPr>
              <w:spacing w:line="259" w:lineRule="auto"/>
              <w:jc w:val="both"/>
              <w:rPr>
                <w:rFonts w:ascii="Arial" w:hAnsi="Arial" w:cs="Arial"/>
                <w:sz w:val="22"/>
                <w:szCs w:val="22"/>
              </w:rPr>
            </w:pPr>
            <w:r w:rsidRPr="00375BE6">
              <w:rPr>
                <w:rFonts w:ascii="Arial" w:hAnsi="Arial" w:cs="Arial"/>
                <w:sz w:val="22"/>
                <w:szCs w:val="22"/>
              </w:rPr>
              <w:t xml:space="preserve">Engage stakeholders to: </w:t>
            </w:r>
          </w:p>
          <w:p w14:paraId="7D7BA1D3" w14:textId="77777777" w:rsidR="009361F5" w:rsidRPr="00375BE6" w:rsidRDefault="009361F5" w:rsidP="005310AF">
            <w:pPr>
              <w:numPr>
                <w:ilvl w:val="1"/>
                <w:numId w:val="11"/>
              </w:numPr>
              <w:spacing w:line="259" w:lineRule="auto"/>
              <w:jc w:val="both"/>
              <w:rPr>
                <w:rFonts w:ascii="Arial" w:hAnsi="Arial" w:cs="Arial"/>
                <w:sz w:val="22"/>
                <w:szCs w:val="22"/>
              </w:rPr>
            </w:pPr>
            <w:r w:rsidRPr="00375BE6">
              <w:rPr>
                <w:rFonts w:ascii="Arial" w:hAnsi="Arial" w:cs="Arial"/>
                <w:sz w:val="22"/>
                <w:szCs w:val="22"/>
              </w:rPr>
              <w:t xml:space="preserve">Support </w:t>
            </w:r>
            <w:proofErr w:type="spellStart"/>
            <w:r w:rsidRPr="00375BE6">
              <w:rPr>
                <w:rFonts w:ascii="Arial" w:hAnsi="Arial" w:cs="Arial"/>
                <w:sz w:val="22"/>
                <w:szCs w:val="22"/>
              </w:rPr>
              <w:t>onboarding</w:t>
            </w:r>
            <w:proofErr w:type="spellEnd"/>
            <w:r w:rsidRPr="00375BE6">
              <w:rPr>
                <w:rFonts w:ascii="Arial" w:hAnsi="Arial" w:cs="Arial"/>
                <w:sz w:val="22"/>
                <w:szCs w:val="22"/>
              </w:rPr>
              <w:t xml:space="preserve"> to Notify</w:t>
            </w:r>
          </w:p>
          <w:p w14:paraId="0AFC0D2C" w14:textId="77777777" w:rsidR="009361F5" w:rsidRPr="00375BE6" w:rsidRDefault="009361F5" w:rsidP="005310AF">
            <w:pPr>
              <w:numPr>
                <w:ilvl w:val="1"/>
                <w:numId w:val="11"/>
              </w:numPr>
              <w:spacing w:line="259" w:lineRule="auto"/>
              <w:jc w:val="both"/>
              <w:rPr>
                <w:rFonts w:ascii="Arial" w:hAnsi="Arial" w:cs="Arial"/>
                <w:sz w:val="22"/>
                <w:szCs w:val="22"/>
              </w:rPr>
            </w:pPr>
            <w:r w:rsidRPr="00375BE6">
              <w:rPr>
                <w:rFonts w:ascii="Arial" w:hAnsi="Arial" w:cs="Arial"/>
                <w:sz w:val="22"/>
                <w:szCs w:val="22"/>
              </w:rPr>
              <w:t>Define communication requirements</w:t>
            </w:r>
          </w:p>
          <w:p w14:paraId="02920BA8" w14:textId="77777777" w:rsidR="009361F5" w:rsidRPr="00375BE6" w:rsidRDefault="009361F5" w:rsidP="005310AF">
            <w:pPr>
              <w:numPr>
                <w:ilvl w:val="1"/>
                <w:numId w:val="11"/>
              </w:numPr>
              <w:spacing w:line="259" w:lineRule="auto"/>
              <w:jc w:val="both"/>
              <w:rPr>
                <w:rFonts w:ascii="Arial" w:hAnsi="Arial" w:cs="Arial"/>
                <w:sz w:val="22"/>
                <w:szCs w:val="22"/>
              </w:rPr>
            </w:pPr>
            <w:r w:rsidRPr="00375BE6">
              <w:rPr>
                <w:rFonts w:ascii="Arial" w:hAnsi="Arial" w:cs="Arial"/>
                <w:sz w:val="22"/>
                <w:szCs w:val="22"/>
              </w:rPr>
              <w:t>Drive adoption of digital-first communications</w:t>
            </w:r>
          </w:p>
          <w:p w14:paraId="37D5E820" w14:textId="77777777" w:rsidR="009361F5" w:rsidRPr="00375BE6" w:rsidRDefault="009361F5" w:rsidP="005310AF">
            <w:pPr>
              <w:numPr>
                <w:ilvl w:val="0"/>
                <w:numId w:val="11"/>
              </w:numPr>
              <w:spacing w:line="259" w:lineRule="auto"/>
              <w:jc w:val="both"/>
              <w:rPr>
                <w:rFonts w:ascii="Arial" w:hAnsi="Arial" w:cs="Arial"/>
                <w:sz w:val="22"/>
                <w:szCs w:val="22"/>
              </w:rPr>
            </w:pPr>
            <w:r w:rsidRPr="00375BE6">
              <w:rPr>
                <w:rFonts w:ascii="Arial" w:hAnsi="Arial" w:cs="Arial"/>
                <w:sz w:val="22"/>
                <w:szCs w:val="22"/>
              </w:rPr>
              <w:t>Support governance and reporting across the Notify programme</w:t>
            </w:r>
          </w:p>
          <w:p w14:paraId="2436E108" w14:textId="77777777" w:rsidR="009361F5" w:rsidRPr="00375BE6" w:rsidRDefault="009361F5" w:rsidP="00375BE6">
            <w:pPr>
              <w:jc w:val="both"/>
              <w:rPr>
                <w:rFonts w:ascii="Arial" w:hAnsi="Arial" w:cs="Arial"/>
                <w:sz w:val="22"/>
                <w:szCs w:val="22"/>
              </w:rPr>
            </w:pPr>
          </w:p>
          <w:p w14:paraId="6863AC5F" w14:textId="57DAA7F2" w:rsidR="009361F5" w:rsidRPr="00375BE6" w:rsidRDefault="009361F5" w:rsidP="00375BE6">
            <w:pPr>
              <w:jc w:val="both"/>
              <w:rPr>
                <w:rFonts w:ascii="Arial" w:hAnsi="Arial" w:cs="Arial"/>
                <w:b/>
                <w:sz w:val="22"/>
                <w:szCs w:val="22"/>
              </w:rPr>
            </w:pPr>
            <w:r w:rsidRPr="00375BE6">
              <w:rPr>
                <w:rFonts w:ascii="Arial" w:hAnsi="Arial" w:cs="Arial"/>
                <w:b/>
                <w:sz w:val="22"/>
                <w:szCs w:val="22"/>
              </w:rPr>
              <w:t>Adoption, Governance &amp; Process Enablement</w:t>
            </w:r>
          </w:p>
          <w:p w14:paraId="52D8A8C1" w14:textId="77777777" w:rsidR="009361F5" w:rsidRPr="00375BE6" w:rsidRDefault="009361F5" w:rsidP="005310AF">
            <w:pPr>
              <w:numPr>
                <w:ilvl w:val="0"/>
                <w:numId w:val="12"/>
              </w:numPr>
              <w:spacing w:line="259" w:lineRule="auto"/>
              <w:ind w:left="360"/>
              <w:jc w:val="both"/>
              <w:rPr>
                <w:rFonts w:ascii="Arial" w:hAnsi="Arial" w:cs="Arial"/>
                <w:sz w:val="22"/>
                <w:szCs w:val="22"/>
              </w:rPr>
            </w:pPr>
            <w:r w:rsidRPr="00375BE6">
              <w:rPr>
                <w:rFonts w:ascii="Arial" w:hAnsi="Arial" w:cs="Arial"/>
                <w:sz w:val="22"/>
                <w:szCs w:val="22"/>
              </w:rPr>
              <w:t>Define and drive best practice for communication design and delivery</w:t>
            </w:r>
          </w:p>
          <w:p w14:paraId="5CCED1B3" w14:textId="77777777" w:rsidR="009361F5" w:rsidRPr="00375BE6" w:rsidRDefault="009361F5" w:rsidP="005310AF">
            <w:pPr>
              <w:numPr>
                <w:ilvl w:val="0"/>
                <w:numId w:val="12"/>
              </w:numPr>
              <w:spacing w:line="259" w:lineRule="auto"/>
              <w:ind w:left="360"/>
              <w:jc w:val="both"/>
              <w:rPr>
                <w:rFonts w:ascii="Arial" w:hAnsi="Arial" w:cs="Arial"/>
                <w:sz w:val="22"/>
                <w:szCs w:val="22"/>
              </w:rPr>
            </w:pPr>
            <w:r w:rsidRPr="00375BE6">
              <w:rPr>
                <w:rFonts w:ascii="Arial" w:hAnsi="Arial" w:cs="Arial"/>
                <w:sz w:val="22"/>
                <w:szCs w:val="22"/>
              </w:rPr>
              <w:t>Lead adoption of digital-first communications across services</w:t>
            </w:r>
          </w:p>
          <w:p w14:paraId="054F94DA" w14:textId="77777777" w:rsidR="009361F5" w:rsidRPr="00375BE6" w:rsidRDefault="009361F5" w:rsidP="005310AF">
            <w:pPr>
              <w:numPr>
                <w:ilvl w:val="0"/>
                <w:numId w:val="12"/>
              </w:numPr>
              <w:spacing w:line="259" w:lineRule="auto"/>
              <w:ind w:left="360"/>
              <w:jc w:val="both"/>
              <w:rPr>
                <w:rFonts w:ascii="Arial" w:hAnsi="Arial" w:cs="Arial"/>
                <w:sz w:val="22"/>
                <w:szCs w:val="22"/>
              </w:rPr>
            </w:pPr>
            <w:r w:rsidRPr="00375BE6">
              <w:rPr>
                <w:rFonts w:ascii="Arial" w:hAnsi="Arial" w:cs="Arial"/>
                <w:sz w:val="22"/>
                <w:szCs w:val="22"/>
              </w:rPr>
              <w:t xml:space="preserve">Support development of: </w:t>
            </w:r>
          </w:p>
          <w:p w14:paraId="590E13FC" w14:textId="77777777" w:rsidR="009361F5" w:rsidRPr="00375BE6" w:rsidRDefault="009361F5" w:rsidP="005310AF">
            <w:pPr>
              <w:numPr>
                <w:ilvl w:val="1"/>
                <w:numId w:val="12"/>
              </w:numPr>
              <w:spacing w:line="259" w:lineRule="auto"/>
              <w:ind w:left="1080"/>
              <w:jc w:val="both"/>
              <w:rPr>
                <w:rFonts w:ascii="Arial" w:hAnsi="Arial" w:cs="Arial"/>
                <w:sz w:val="22"/>
                <w:szCs w:val="22"/>
              </w:rPr>
            </w:pPr>
            <w:r w:rsidRPr="00375BE6">
              <w:rPr>
                <w:rFonts w:ascii="Arial" w:hAnsi="Arial" w:cs="Arial"/>
                <w:sz w:val="22"/>
                <w:szCs w:val="22"/>
              </w:rPr>
              <w:t>Operational processes</w:t>
            </w:r>
          </w:p>
          <w:p w14:paraId="0C218B82" w14:textId="77777777" w:rsidR="009361F5" w:rsidRPr="00375BE6" w:rsidRDefault="009361F5" w:rsidP="005310AF">
            <w:pPr>
              <w:numPr>
                <w:ilvl w:val="1"/>
                <w:numId w:val="12"/>
              </w:numPr>
              <w:spacing w:line="259" w:lineRule="auto"/>
              <w:ind w:left="1080"/>
              <w:jc w:val="both"/>
              <w:rPr>
                <w:rFonts w:ascii="Arial" w:hAnsi="Arial" w:cs="Arial"/>
                <w:sz w:val="22"/>
                <w:szCs w:val="22"/>
              </w:rPr>
            </w:pPr>
            <w:r w:rsidRPr="00375BE6">
              <w:rPr>
                <w:rFonts w:ascii="Arial" w:hAnsi="Arial" w:cs="Arial"/>
                <w:sz w:val="22"/>
                <w:szCs w:val="22"/>
              </w:rPr>
              <w:t>Guidance for sites (e.g. SMS/email usage, reduction in printing)</w:t>
            </w:r>
          </w:p>
          <w:p w14:paraId="7DF1AF59" w14:textId="77777777" w:rsidR="009361F5" w:rsidRPr="00375BE6" w:rsidRDefault="009361F5" w:rsidP="005310AF">
            <w:pPr>
              <w:numPr>
                <w:ilvl w:val="0"/>
                <w:numId w:val="12"/>
              </w:numPr>
              <w:spacing w:line="259" w:lineRule="auto"/>
              <w:ind w:left="360"/>
              <w:jc w:val="both"/>
              <w:rPr>
                <w:rFonts w:ascii="Arial" w:hAnsi="Arial" w:cs="Arial"/>
                <w:sz w:val="22"/>
                <w:szCs w:val="22"/>
              </w:rPr>
            </w:pPr>
            <w:r w:rsidRPr="00375BE6">
              <w:rPr>
                <w:rFonts w:ascii="Arial" w:hAnsi="Arial" w:cs="Arial"/>
                <w:sz w:val="22"/>
                <w:szCs w:val="22"/>
              </w:rPr>
              <w:t xml:space="preserve">Ensure appropriate: </w:t>
            </w:r>
          </w:p>
          <w:p w14:paraId="3BE0E138" w14:textId="77777777" w:rsidR="009361F5" w:rsidRPr="00375BE6" w:rsidRDefault="009361F5" w:rsidP="005310AF">
            <w:pPr>
              <w:numPr>
                <w:ilvl w:val="1"/>
                <w:numId w:val="12"/>
              </w:numPr>
              <w:spacing w:line="259" w:lineRule="auto"/>
              <w:ind w:left="1080"/>
              <w:jc w:val="both"/>
              <w:rPr>
                <w:rFonts w:ascii="Arial" w:hAnsi="Arial" w:cs="Arial"/>
                <w:sz w:val="22"/>
                <w:szCs w:val="22"/>
              </w:rPr>
            </w:pPr>
            <w:r w:rsidRPr="00375BE6">
              <w:rPr>
                <w:rFonts w:ascii="Arial" w:hAnsi="Arial" w:cs="Arial"/>
                <w:sz w:val="22"/>
                <w:szCs w:val="22"/>
              </w:rPr>
              <w:t>Clinical oversight</w:t>
            </w:r>
          </w:p>
          <w:p w14:paraId="3D2CECCC" w14:textId="77777777" w:rsidR="009361F5" w:rsidRPr="00375BE6" w:rsidRDefault="009361F5" w:rsidP="005310AF">
            <w:pPr>
              <w:numPr>
                <w:ilvl w:val="1"/>
                <w:numId w:val="12"/>
              </w:numPr>
              <w:spacing w:line="259" w:lineRule="auto"/>
              <w:ind w:left="1080"/>
              <w:jc w:val="both"/>
              <w:rPr>
                <w:rFonts w:ascii="Arial" w:hAnsi="Arial" w:cs="Arial"/>
                <w:sz w:val="22"/>
                <w:szCs w:val="22"/>
              </w:rPr>
            </w:pPr>
            <w:r w:rsidRPr="00375BE6">
              <w:rPr>
                <w:rFonts w:ascii="Arial" w:hAnsi="Arial" w:cs="Arial"/>
                <w:sz w:val="22"/>
                <w:szCs w:val="22"/>
              </w:rPr>
              <w:t>Risk management</w:t>
            </w:r>
          </w:p>
          <w:p w14:paraId="3A559134" w14:textId="77777777" w:rsidR="009361F5" w:rsidRPr="00375BE6" w:rsidRDefault="009361F5" w:rsidP="005310AF">
            <w:pPr>
              <w:numPr>
                <w:ilvl w:val="1"/>
                <w:numId w:val="12"/>
              </w:numPr>
              <w:spacing w:line="259" w:lineRule="auto"/>
              <w:ind w:left="1080"/>
              <w:jc w:val="both"/>
              <w:rPr>
                <w:rFonts w:ascii="Arial" w:hAnsi="Arial" w:cs="Arial"/>
                <w:sz w:val="22"/>
                <w:szCs w:val="22"/>
              </w:rPr>
            </w:pPr>
            <w:r w:rsidRPr="00375BE6">
              <w:rPr>
                <w:rFonts w:ascii="Arial" w:hAnsi="Arial" w:cs="Arial"/>
                <w:sz w:val="22"/>
                <w:szCs w:val="22"/>
              </w:rPr>
              <w:t>Data governance</w:t>
            </w:r>
          </w:p>
          <w:p w14:paraId="00621C3A" w14:textId="77777777" w:rsidR="009361F5" w:rsidRPr="00375BE6" w:rsidRDefault="009361F5" w:rsidP="005310AF">
            <w:pPr>
              <w:pStyle w:val="ListParagraph"/>
              <w:numPr>
                <w:ilvl w:val="0"/>
                <w:numId w:val="12"/>
              </w:numPr>
              <w:spacing w:line="259" w:lineRule="auto"/>
              <w:ind w:left="360"/>
              <w:jc w:val="both"/>
              <w:rPr>
                <w:rFonts w:ascii="Arial" w:hAnsi="Arial" w:cs="Arial"/>
                <w:sz w:val="22"/>
                <w:szCs w:val="22"/>
              </w:rPr>
            </w:pPr>
            <w:r w:rsidRPr="00375BE6">
              <w:rPr>
                <w:rFonts w:ascii="Arial" w:hAnsi="Arial" w:cs="Arial"/>
                <w:sz w:val="22"/>
                <w:szCs w:val="22"/>
              </w:rPr>
              <w:t xml:space="preserve">Build capability in: </w:t>
            </w:r>
          </w:p>
          <w:p w14:paraId="6ECBB4A9" w14:textId="7C591406" w:rsidR="009361F5" w:rsidRPr="00375BE6" w:rsidRDefault="009361F5" w:rsidP="005310AF">
            <w:pPr>
              <w:pStyle w:val="ListParagraph"/>
              <w:numPr>
                <w:ilvl w:val="0"/>
                <w:numId w:val="14"/>
              </w:numPr>
              <w:spacing w:line="259" w:lineRule="auto"/>
              <w:ind w:left="1080"/>
              <w:jc w:val="both"/>
              <w:rPr>
                <w:rFonts w:ascii="Arial" w:hAnsi="Arial" w:cs="Arial"/>
                <w:sz w:val="22"/>
                <w:szCs w:val="22"/>
              </w:rPr>
            </w:pPr>
            <w:r w:rsidRPr="00375BE6">
              <w:rPr>
                <w:rFonts w:ascii="Arial" w:hAnsi="Arial" w:cs="Arial"/>
                <w:sz w:val="22"/>
                <w:szCs w:val="22"/>
              </w:rPr>
              <w:t>CRM</w:t>
            </w:r>
          </w:p>
          <w:p w14:paraId="17DEA218" w14:textId="77777777" w:rsidR="009361F5" w:rsidRPr="00375BE6" w:rsidRDefault="009361F5" w:rsidP="005310AF">
            <w:pPr>
              <w:numPr>
                <w:ilvl w:val="0"/>
                <w:numId w:val="14"/>
              </w:numPr>
              <w:spacing w:line="259" w:lineRule="auto"/>
              <w:ind w:left="1080"/>
              <w:jc w:val="both"/>
              <w:rPr>
                <w:rFonts w:ascii="Arial" w:hAnsi="Arial" w:cs="Arial"/>
                <w:sz w:val="22"/>
                <w:szCs w:val="22"/>
              </w:rPr>
            </w:pPr>
            <w:r w:rsidRPr="00375BE6">
              <w:rPr>
                <w:rFonts w:ascii="Arial" w:hAnsi="Arial" w:cs="Arial"/>
                <w:sz w:val="22"/>
                <w:szCs w:val="22"/>
              </w:rPr>
              <w:t>Campaign management</w:t>
            </w:r>
          </w:p>
          <w:p w14:paraId="52FD3F5F" w14:textId="77777777" w:rsidR="009361F5" w:rsidRPr="00375BE6" w:rsidRDefault="009361F5" w:rsidP="005310AF">
            <w:pPr>
              <w:numPr>
                <w:ilvl w:val="0"/>
                <w:numId w:val="14"/>
              </w:numPr>
              <w:spacing w:line="259" w:lineRule="auto"/>
              <w:ind w:left="1080"/>
              <w:jc w:val="both"/>
              <w:rPr>
                <w:rFonts w:ascii="Arial" w:hAnsi="Arial" w:cs="Arial"/>
                <w:sz w:val="22"/>
                <w:szCs w:val="22"/>
              </w:rPr>
            </w:pPr>
            <w:r w:rsidRPr="00375BE6">
              <w:rPr>
                <w:rFonts w:ascii="Arial" w:hAnsi="Arial" w:cs="Arial"/>
                <w:sz w:val="22"/>
                <w:szCs w:val="22"/>
              </w:rPr>
              <w:t>Data-driven communications</w:t>
            </w:r>
          </w:p>
          <w:p w14:paraId="5874F262" w14:textId="77777777" w:rsidR="009361F5" w:rsidRPr="00375BE6" w:rsidRDefault="009361F5" w:rsidP="00375BE6">
            <w:pPr>
              <w:jc w:val="both"/>
              <w:rPr>
                <w:rFonts w:ascii="Arial" w:hAnsi="Arial" w:cs="Arial"/>
                <w:b/>
                <w:bCs/>
                <w:sz w:val="22"/>
                <w:szCs w:val="22"/>
              </w:rPr>
            </w:pPr>
          </w:p>
          <w:p w14:paraId="19836F66" w14:textId="77777777" w:rsidR="009361F5" w:rsidRPr="00375BE6" w:rsidRDefault="009361F5" w:rsidP="00375BE6">
            <w:pPr>
              <w:jc w:val="both"/>
              <w:rPr>
                <w:rFonts w:ascii="Arial" w:hAnsi="Arial" w:cs="Arial"/>
                <w:b/>
                <w:bCs/>
                <w:sz w:val="22"/>
                <w:szCs w:val="22"/>
              </w:rPr>
            </w:pPr>
            <w:r w:rsidRPr="00375BE6">
              <w:rPr>
                <w:rFonts w:ascii="Arial" w:hAnsi="Arial" w:cs="Arial"/>
                <w:b/>
                <w:bCs/>
                <w:sz w:val="22"/>
                <w:szCs w:val="22"/>
              </w:rPr>
              <w:t>Stakeholder &amp; Vendor Management</w:t>
            </w:r>
          </w:p>
          <w:p w14:paraId="62554EB4" w14:textId="77777777" w:rsidR="009361F5" w:rsidRPr="00375BE6" w:rsidRDefault="009361F5" w:rsidP="005310AF">
            <w:pPr>
              <w:numPr>
                <w:ilvl w:val="0"/>
                <w:numId w:val="4"/>
              </w:numPr>
              <w:tabs>
                <w:tab w:val="clear" w:pos="720"/>
                <w:tab w:val="num" w:pos="360"/>
              </w:tabs>
              <w:spacing w:line="259" w:lineRule="auto"/>
              <w:ind w:left="360"/>
              <w:jc w:val="both"/>
              <w:rPr>
                <w:rFonts w:ascii="Arial" w:hAnsi="Arial" w:cs="Arial"/>
                <w:sz w:val="22"/>
                <w:szCs w:val="22"/>
              </w:rPr>
            </w:pPr>
            <w:r w:rsidRPr="00375BE6">
              <w:rPr>
                <w:rFonts w:ascii="Arial" w:hAnsi="Arial" w:cs="Arial"/>
                <w:sz w:val="22"/>
                <w:szCs w:val="22"/>
              </w:rPr>
              <w:t>Coordinate with App programme features</w:t>
            </w:r>
          </w:p>
          <w:p w14:paraId="7DB9477F" w14:textId="77777777" w:rsidR="009361F5" w:rsidRPr="00375BE6" w:rsidRDefault="009361F5" w:rsidP="005310AF">
            <w:pPr>
              <w:numPr>
                <w:ilvl w:val="0"/>
                <w:numId w:val="4"/>
              </w:numPr>
              <w:tabs>
                <w:tab w:val="clear" w:pos="720"/>
                <w:tab w:val="num" w:pos="360"/>
              </w:tabs>
              <w:spacing w:line="259" w:lineRule="auto"/>
              <w:ind w:left="360"/>
              <w:jc w:val="both"/>
              <w:rPr>
                <w:rFonts w:ascii="Arial" w:hAnsi="Arial" w:cs="Arial"/>
                <w:sz w:val="22"/>
                <w:szCs w:val="22"/>
              </w:rPr>
            </w:pPr>
            <w:r w:rsidRPr="00375BE6">
              <w:rPr>
                <w:rFonts w:ascii="Arial" w:hAnsi="Arial" w:cs="Arial"/>
                <w:sz w:val="22"/>
                <w:szCs w:val="22"/>
              </w:rPr>
              <w:t xml:space="preserve">Engage with national programmes and operational stakeholders </w:t>
            </w:r>
          </w:p>
          <w:p w14:paraId="47F8D9DC" w14:textId="77777777" w:rsidR="009361F5" w:rsidRPr="00375BE6" w:rsidRDefault="009361F5" w:rsidP="005310AF">
            <w:pPr>
              <w:numPr>
                <w:ilvl w:val="0"/>
                <w:numId w:val="4"/>
              </w:numPr>
              <w:tabs>
                <w:tab w:val="clear" w:pos="720"/>
                <w:tab w:val="num" w:pos="360"/>
              </w:tabs>
              <w:spacing w:line="259" w:lineRule="auto"/>
              <w:ind w:left="360"/>
              <w:jc w:val="both"/>
              <w:rPr>
                <w:rFonts w:ascii="Arial" w:hAnsi="Arial" w:cs="Arial"/>
                <w:sz w:val="22"/>
                <w:szCs w:val="22"/>
              </w:rPr>
            </w:pPr>
            <w:r w:rsidRPr="00375BE6">
              <w:rPr>
                <w:rFonts w:ascii="Arial" w:hAnsi="Arial" w:cs="Arial"/>
                <w:sz w:val="22"/>
                <w:szCs w:val="22"/>
              </w:rPr>
              <w:t xml:space="preserve">Manage governance and delivery forums </w:t>
            </w:r>
          </w:p>
          <w:p w14:paraId="30CA972D" w14:textId="77777777" w:rsidR="009361F5" w:rsidRPr="00375BE6" w:rsidRDefault="009361F5" w:rsidP="005310AF">
            <w:pPr>
              <w:numPr>
                <w:ilvl w:val="0"/>
                <w:numId w:val="4"/>
              </w:numPr>
              <w:tabs>
                <w:tab w:val="clear" w:pos="720"/>
                <w:tab w:val="num" w:pos="360"/>
              </w:tabs>
              <w:spacing w:line="259" w:lineRule="auto"/>
              <w:ind w:left="360"/>
              <w:jc w:val="both"/>
              <w:rPr>
                <w:rFonts w:ascii="Arial" w:hAnsi="Arial" w:cs="Arial"/>
                <w:sz w:val="22"/>
                <w:szCs w:val="22"/>
              </w:rPr>
            </w:pPr>
            <w:r w:rsidRPr="00375BE6">
              <w:rPr>
                <w:rFonts w:ascii="Arial" w:hAnsi="Arial" w:cs="Arial"/>
                <w:sz w:val="22"/>
                <w:szCs w:val="22"/>
              </w:rPr>
              <w:t>Support senior stakeholder reporting for governance groups</w:t>
            </w:r>
          </w:p>
          <w:p w14:paraId="6C7FE884" w14:textId="77777777" w:rsidR="009361F5" w:rsidRDefault="009361F5" w:rsidP="00375BE6">
            <w:pPr>
              <w:jc w:val="both"/>
              <w:rPr>
                <w:rFonts w:ascii="Arial" w:hAnsi="Arial" w:cs="Arial"/>
                <w:b/>
                <w:iCs/>
                <w:sz w:val="22"/>
                <w:szCs w:val="22"/>
                <w:lang w:val="en-IE"/>
              </w:rPr>
            </w:pPr>
          </w:p>
          <w:p w14:paraId="259E4ED0" w14:textId="5C724C02" w:rsidR="00A15D70" w:rsidRPr="00A15D70" w:rsidRDefault="00A15D70" w:rsidP="00375BE6">
            <w:pPr>
              <w:jc w:val="both"/>
              <w:rPr>
                <w:rFonts w:ascii="Arial" w:hAnsi="Arial" w:cs="Arial"/>
                <w:bCs/>
                <w:iCs/>
                <w:sz w:val="22"/>
                <w:szCs w:val="22"/>
                <w:lang w:val="en-IE"/>
              </w:rPr>
            </w:pPr>
            <w:r w:rsidRPr="00A15D70">
              <w:rPr>
                <w:rFonts w:ascii="Arial" w:hAnsi="Arial" w:cs="Arial"/>
                <w:bCs/>
                <w:iCs/>
                <w:sz w:val="22"/>
                <w:szCs w:val="22"/>
                <w:lang w:val="en-IE"/>
              </w:rPr>
              <w:t xml:space="preserve">The above job specification is not intended to be a comprehensive list of all duties involved and consequently, the post holder may be required to perform other duties as appropriate to the </w:t>
            </w:r>
            <w:proofErr w:type="gramStart"/>
            <w:r w:rsidRPr="00A15D70">
              <w:rPr>
                <w:rFonts w:ascii="Arial" w:hAnsi="Arial" w:cs="Arial"/>
                <w:bCs/>
                <w:iCs/>
                <w:sz w:val="22"/>
                <w:szCs w:val="22"/>
                <w:lang w:val="en-IE"/>
              </w:rPr>
              <w:t>post which may be assigned</w:t>
            </w:r>
            <w:proofErr w:type="gramEnd"/>
            <w:r w:rsidRPr="00A15D70">
              <w:rPr>
                <w:rFonts w:ascii="Arial" w:hAnsi="Arial" w:cs="Arial"/>
                <w:bCs/>
                <w:iCs/>
                <w:sz w:val="22"/>
                <w:szCs w:val="22"/>
                <w:lang w:val="en-IE"/>
              </w:rPr>
              <w:t xml:space="preserve"> to them from time to time and to contribute to the development of the post while in office.</w:t>
            </w:r>
          </w:p>
        </w:tc>
      </w:tr>
      <w:tr w:rsidR="00A15D70" w:rsidRPr="0080594F" w14:paraId="5541DB6D" w14:textId="77777777" w:rsidTr="009361F5">
        <w:tc>
          <w:tcPr>
            <w:tcW w:w="2382" w:type="dxa"/>
          </w:tcPr>
          <w:p w14:paraId="51CEE215" w14:textId="77777777" w:rsidR="00A15D70" w:rsidRPr="00BF08D5" w:rsidRDefault="00A15D70" w:rsidP="00A15D70">
            <w:pPr>
              <w:jc w:val="both"/>
              <w:rPr>
                <w:rFonts w:ascii="Arial" w:hAnsi="Arial" w:cs="Arial"/>
                <w:b/>
                <w:bCs/>
                <w:sz w:val="22"/>
                <w:szCs w:val="22"/>
              </w:rPr>
            </w:pPr>
            <w:r w:rsidRPr="00BF08D5">
              <w:rPr>
                <w:rFonts w:ascii="Arial" w:hAnsi="Arial" w:cs="Arial"/>
                <w:b/>
                <w:bCs/>
                <w:sz w:val="22"/>
                <w:szCs w:val="22"/>
              </w:rPr>
              <w:lastRenderedPageBreak/>
              <w:t>Eligibility Criteria</w:t>
            </w:r>
          </w:p>
          <w:p w14:paraId="08C42755" w14:textId="77777777" w:rsidR="00A15D70" w:rsidRPr="00BF08D5" w:rsidRDefault="00A15D70" w:rsidP="00A15D70">
            <w:pPr>
              <w:jc w:val="both"/>
              <w:rPr>
                <w:rFonts w:ascii="Arial" w:hAnsi="Arial" w:cs="Arial"/>
                <w:b/>
                <w:bCs/>
                <w:sz w:val="22"/>
                <w:szCs w:val="22"/>
              </w:rPr>
            </w:pPr>
          </w:p>
          <w:p w14:paraId="6825AA57" w14:textId="77777777" w:rsidR="00A15D70" w:rsidRPr="00BF08D5" w:rsidRDefault="00A15D70" w:rsidP="00A15D70">
            <w:pPr>
              <w:jc w:val="both"/>
              <w:rPr>
                <w:rFonts w:ascii="Arial" w:hAnsi="Arial" w:cs="Arial"/>
                <w:b/>
                <w:bCs/>
                <w:sz w:val="22"/>
                <w:szCs w:val="22"/>
              </w:rPr>
            </w:pPr>
            <w:r w:rsidRPr="00BF08D5">
              <w:rPr>
                <w:rFonts w:ascii="Arial" w:hAnsi="Arial" w:cs="Arial"/>
                <w:b/>
                <w:bCs/>
                <w:sz w:val="22"/>
                <w:szCs w:val="22"/>
              </w:rPr>
              <w:t>Qualifications and/ or experience</w:t>
            </w:r>
          </w:p>
          <w:p w14:paraId="1D1E0486" w14:textId="77777777" w:rsidR="00A15D70" w:rsidRPr="00375BE6" w:rsidRDefault="00A15D70" w:rsidP="00A15D70">
            <w:pPr>
              <w:jc w:val="both"/>
              <w:rPr>
                <w:rFonts w:ascii="Arial" w:hAnsi="Arial" w:cs="Arial"/>
                <w:b/>
                <w:bCs/>
                <w:sz w:val="22"/>
                <w:szCs w:val="22"/>
              </w:rPr>
            </w:pPr>
          </w:p>
        </w:tc>
        <w:tc>
          <w:tcPr>
            <w:tcW w:w="8079" w:type="dxa"/>
          </w:tcPr>
          <w:p w14:paraId="2B031DCC" w14:textId="77777777" w:rsidR="00A15D70" w:rsidRPr="00A15D70" w:rsidRDefault="00A15D70" w:rsidP="00A15D70">
            <w:pPr>
              <w:textAlignment w:val="baseline"/>
              <w:rPr>
                <w:rFonts w:ascii="Arial" w:hAnsi="Arial" w:cs="Arial"/>
                <w:sz w:val="22"/>
                <w:szCs w:val="22"/>
                <w:lang w:val="en-IE" w:eastAsia="en-IE"/>
              </w:rPr>
            </w:pPr>
            <w:r w:rsidRPr="00A15D70">
              <w:rPr>
                <w:rFonts w:ascii="Arial" w:hAnsi="Arial" w:cs="Arial"/>
                <w:b/>
                <w:bCs/>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A15D70">
              <w:rPr>
                <w:rFonts w:ascii="Arial" w:hAnsi="Arial" w:cs="Arial"/>
                <w:sz w:val="22"/>
                <w:szCs w:val="22"/>
                <w:lang w:val="en-IE" w:eastAsia="en-IE"/>
              </w:rPr>
              <w:t>  </w:t>
            </w:r>
          </w:p>
          <w:p w14:paraId="319AF45A" w14:textId="77777777" w:rsidR="00A15D70" w:rsidRPr="00A15D70" w:rsidRDefault="00A15D70" w:rsidP="00A15D70">
            <w:pPr>
              <w:textAlignment w:val="baseline"/>
              <w:rPr>
                <w:rFonts w:ascii="Arial" w:hAnsi="Arial" w:cs="Arial"/>
                <w:sz w:val="22"/>
                <w:szCs w:val="22"/>
                <w:lang w:val="en-IE" w:eastAsia="en-IE"/>
              </w:rPr>
            </w:pPr>
            <w:r w:rsidRPr="00A15D70">
              <w:rPr>
                <w:rFonts w:ascii="Arial" w:hAnsi="Arial" w:cs="Arial"/>
                <w:sz w:val="22"/>
                <w:szCs w:val="22"/>
                <w:lang w:val="en-IE" w:eastAsia="en-IE"/>
              </w:rPr>
              <w:t> </w:t>
            </w:r>
          </w:p>
          <w:p w14:paraId="209CE0FC" w14:textId="77777777" w:rsidR="00A15D70" w:rsidRPr="00A15D70" w:rsidRDefault="00A15D70" w:rsidP="00A15D70">
            <w:pPr>
              <w:rPr>
                <w:rFonts w:ascii="Arial" w:hAnsi="Arial" w:cs="Arial"/>
                <w:sz w:val="22"/>
                <w:szCs w:val="22"/>
              </w:rPr>
            </w:pPr>
            <w:r w:rsidRPr="00A15D70">
              <w:rPr>
                <w:rFonts w:ascii="Arial" w:hAnsi="Arial" w:cs="Arial"/>
                <w:bCs/>
                <w:sz w:val="22"/>
                <w:szCs w:val="22"/>
              </w:rPr>
              <w:t xml:space="preserve">*A list of ‘other statutory health agencies’ can be </w:t>
            </w:r>
            <w:proofErr w:type="gramStart"/>
            <w:r w:rsidRPr="00A15D70">
              <w:rPr>
                <w:rFonts w:ascii="Arial" w:hAnsi="Arial" w:cs="Arial"/>
                <w:bCs/>
                <w:sz w:val="22"/>
                <w:szCs w:val="22"/>
              </w:rPr>
              <w:t xml:space="preserve">found </w:t>
            </w:r>
            <w:proofErr w:type="gramEnd"/>
            <w:r w:rsidR="00021D38">
              <w:fldChar w:fldCharType="begin"/>
            </w:r>
            <w:r w:rsidR="00021D38">
              <w:instrText xml:space="preserve"> HYPERLINK "http://health.gov.ie/about-us/agencies-health-bodies/" </w:instrText>
            </w:r>
            <w:r w:rsidR="00021D38">
              <w:fldChar w:fldCharType="separate"/>
            </w:r>
            <w:hyperlink r:id="rId14" w:history="1">
              <w:r w:rsidRPr="00A15D70">
                <w:rPr>
                  <w:rFonts w:ascii="Arial" w:eastAsia="Calibri" w:hAnsi="Arial" w:cs="Arial"/>
                  <w:bCs/>
                  <w:color w:val="0000FF"/>
                  <w:sz w:val="22"/>
                  <w:szCs w:val="22"/>
                  <w:u w:val="single"/>
                </w:rPr>
                <w:t>here</w:t>
              </w:r>
            </w:hyperlink>
            <w:r w:rsidRPr="00A15D70">
              <w:rPr>
                <w:rFonts w:ascii="Arial" w:eastAsia="Calibri" w:hAnsi="Arial" w:cs="Arial"/>
                <w:bCs/>
                <w:color w:val="0000FF"/>
                <w:sz w:val="22"/>
                <w:szCs w:val="22"/>
                <w:u w:val="single"/>
              </w:rPr>
              <w:t xml:space="preserve">. </w:t>
            </w:r>
            <w:r w:rsidR="00021D38">
              <w:rPr>
                <w:rFonts w:ascii="Arial" w:eastAsia="Calibri" w:hAnsi="Arial" w:cs="Arial"/>
                <w:bCs/>
                <w:color w:val="0000FF"/>
                <w:sz w:val="22"/>
                <w:szCs w:val="22"/>
                <w:u w:val="single"/>
              </w:rPr>
              <w:fldChar w:fldCharType="end"/>
            </w:r>
          </w:p>
          <w:p w14:paraId="3D6FF78B" w14:textId="77777777" w:rsidR="00A15D70" w:rsidRPr="00A15D70" w:rsidRDefault="00A15D70" w:rsidP="00A15D70">
            <w:pPr>
              <w:ind w:right="-766"/>
              <w:jc w:val="both"/>
              <w:rPr>
                <w:rFonts w:ascii="Arial" w:hAnsi="Arial" w:cs="Arial"/>
                <w:sz w:val="22"/>
                <w:szCs w:val="22"/>
              </w:rPr>
            </w:pPr>
          </w:p>
          <w:p w14:paraId="0B785ABA" w14:textId="77777777" w:rsidR="00A15D70" w:rsidRPr="00A15D70" w:rsidRDefault="00A15D70" w:rsidP="005310AF">
            <w:pPr>
              <w:pStyle w:val="ListParagraph"/>
              <w:numPr>
                <w:ilvl w:val="0"/>
                <w:numId w:val="15"/>
              </w:numPr>
              <w:tabs>
                <w:tab w:val="num" w:pos="851"/>
              </w:tabs>
              <w:jc w:val="both"/>
              <w:rPr>
                <w:rFonts w:ascii="Arial" w:hAnsi="Arial" w:cs="Arial"/>
                <w:sz w:val="22"/>
                <w:szCs w:val="22"/>
              </w:rPr>
            </w:pPr>
            <w:r w:rsidRPr="00A15D70">
              <w:rPr>
                <w:rFonts w:ascii="Arial" w:hAnsi="Arial" w:cs="Arial"/>
                <w:sz w:val="22"/>
                <w:szCs w:val="22"/>
              </w:rPr>
              <w:t>Eligible applicants will be those who on the closing date for the competition:</w:t>
            </w:r>
          </w:p>
          <w:p w14:paraId="233D5322" w14:textId="77777777" w:rsidR="00A15D70" w:rsidRPr="00A15D70" w:rsidRDefault="00A15D70" w:rsidP="00A15D70">
            <w:pPr>
              <w:tabs>
                <w:tab w:val="center" w:pos="4320"/>
                <w:tab w:val="right" w:pos="8640"/>
              </w:tabs>
              <w:jc w:val="both"/>
              <w:rPr>
                <w:rFonts w:ascii="Arial" w:hAnsi="Arial" w:cs="Arial"/>
                <w:sz w:val="22"/>
                <w:szCs w:val="22"/>
              </w:rPr>
            </w:pPr>
          </w:p>
          <w:p w14:paraId="02AB16B9" w14:textId="77777777" w:rsidR="00A15D70" w:rsidRPr="00A15D70" w:rsidRDefault="00A15D70" w:rsidP="00A15D70">
            <w:pPr>
              <w:tabs>
                <w:tab w:val="center" w:pos="4320"/>
                <w:tab w:val="right" w:pos="8640"/>
              </w:tabs>
              <w:ind w:left="360"/>
              <w:contextualSpacing/>
              <w:jc w:val="both"/>
              <w:rPr>
                <w:rFonts w:ascii="Arial" w:eastAsia="Calibri" w:hAnsi="Arial" w:cs="Arial"/>
                <w:iCs/>
                <w:color w:val="000000"/>
                <w:sz w:val="22"/>
                <w:szCs w:val="22"/>
                <w:lang w:eastAsia="en-US"/>
              </w:rPr>
            </w:pPr>
            <w:r w:rsidRPr="00A15D70">
              <w:rPr>
                <w:rFonts w:ascii="Arial" w:hAnsi="Arial" w:cs="Arial"/>
                <w:sz w:val="22"/>
                <w:szCs w:val="22"/>
              </w:rPr>
              <w:lastRenderedPageBreak/>
              <w:t xml:space="preserve">Have satisfactory experience in an office under the HSE, TUSLA, </w:t>
            </w:r>
            <w:r w:rsidRPr="00A15D70">
              <w:rPr>
                <w:rFonts w:ascii="Arial" w:eastAsia="Calibri" w:hAnsi="Arial" w:cs="Arial"/>
                <w:iCs/>
                <w:color w:val="000000"/>
                <w:sz w:val="22"/>
                <w:szCs w:val="22"/>
                <w:lang w:eastAsia="en-US"/>
              </w:rPr>
              <w:t>other statutory health agencies, or a body which provides services on behalf of the HSE under Section 38 of the Health Act 2004 at a level not lower than that of Grade IV (or equivalent)</w:t>
            </w:r>
          </w:p>
          <w:p w14:paraId="789362BD" w14:textId="77777777" w:rsidR="00A15D70" w:rsidRPr="00A15D70" w:rsidRDefault="00A15D70" w:rsidP="00A15D70">
            <w:pPr>
              <w:pStyle w:val="ListParagraph"/>
              <w:tabs>
                <w:tab w:val="center" w:pos="4320"/>
                <w:tab w:val="right" w:pos="8640"/>
              </w:tabs>
              <w:ind w:left="781"/>
              <w:contextualSpacing/>
              <w:jc w:val="both"/>
              <w:rPr>
                <w:rFonts w:ascii="Arial" w:eastAsia="Calibri" w:hAnsi="Arial" w:cs="Arial"/>
                <w:iCs/>
                <w:color w:val="000000"/>
                <w:sz w:val="22"/>
                <w:szCs w:val="22"/>
                <w:lang w:eastAsia="en-US"/>
              </w:rPr>
            </w:pPr>
          </w:p>
          <w:p w14:paraId="493FDAF5" w14:textId="77777777" w:rsidR="00A15D70" w:rsidRPr="00A15D70" w:rsidRDefault="00A15D70" w:rsidP="00A15D70">
            <w:pPr>
              <w:tabs>
                <w:tab w:val="center" w:pos="4320"/>
                <w:tab w:val="right" w:pos="8640"/>
              </w:tabs>
              <w:jc w:val="center"/>
              <w:rPr>
                <w:rFonts w:ascii="Arial" w:eastAsia="Calibri" w:hAnsi="Arial" w:cs="Arial"/>
                <w:iCs/>
                <w:color w:val="000000"/>
                <w:sz w:val="22"/>
                <w:szCs w:val="22"/>
                <w:lang w:eastAsia="en-US"/>
              </w:rPr>
            </w:pPr>
            <w:r w:rsidRPr="00A15D70">
              <w:rPr>
                <w:rFonts w:ascii="Arial" w:eastAsia="Calibri" w:hAnsi="Arial" w:cs="Arial"/>
                <w:iCs/>
                <w:color w:val="000000"/>
                <w:sz w:val="22"/>
                <w:szCs w:val="22"/>
                <w:lang w:eastAsia="en-US"/>
              </w:rPr>
              <w:t>And</w:t>
            </w:r>
          </w:p>
          <w:p w14:paraId="31BFC1F2" w14:textId="77777777" w:rsidR="00A15D70" w:rsidRPr="00A15D70" w:rsidRDefault="00A15D70" w:rsidP="00A15D70">
            <w:pPr>
              <w:tabs>
                <w:tab w:val="center" w:pos="4320"/>
                <w:tab w:val="right" w:pos="8640"/>
              </w:tabs>
              <w:jc w:val="center"/>
              <w:rPr>
                <w:rFonts w:ascii="Arial" w:eastAsia="Calibri" w:hAnsi="Arial" w:cs="Arial"/>
                <w:iCs/>
                <w:color w:val="000000"/>
                <w:sz w:val="22"/>
                <w:szCs w:val="22"/>
                <w:lang w:eastAsia="en-US"/>
              </w:rPr>
            </w:pPr>
          </w:p>
          <w:p w14:paraId="24802BB2" w14:textId="77777777" w:rsidR="00A15D70" w:rsidRPr="00A15D70" w:rsidRDefault="00A15D70" w:rsidP="00A15D70">
            <w:pPr>
              <w:tabs>
                <w:tab w:val="num" w:pos="480"/>
              </w:tabs>
              <w:ind w:left="397"/>
              <w:jc w:val="both"/>
              <w:rPr>
                <w:rFonts w:ascii="Arial" w:eastAsia="Calibri" w:hAnsi="Arial" w:cs="Arial"/>
                <w:iCs/>
                <w:color w:val="000000"/>
                <w:sz w:val="22"/>
                <w:szCs w:val="22"/>
                <w:lang w:eastAsia="en-US"/>
              </w:rPr>
            </w:pPr>
            <w:r w:rsidRPr="00A15D70">
              <w:rPr>
                <w:rFonts w:ascii="Arial" w:hAnsi="Arial" w:cs="Arial"/>
                <w:sz w:val="22"/>
                <w:szCs w:val="22"/>
              </w:rPr>
              <w:t xml:space="preserve">Have not less than two years satisfactory experience either in that office or in an office at a level not lower than that of Clerical Officer in the HSE, TUSLA, </w:t>
            </w:r>
            <w:r w:rsidRPr="00A15D70">
              <w:rPr>
                <w:rFonts w:ascii="Arial" w:eastAsia="Calibri" w:hAnsi="Arial" w:cs="Arial"/>
                <w:iCs/>
                <w:color w:val="000000"/>
                <w:sz w:val="22"/>
                <w:szCs w:val="22"/>
                <w:lang w:eastAsia="en-US"/>
              </w:rPr>
              <w:t>other statutory health agencies, or a body which provides services on behalf of the HSE under Section 38 of the Health Act 2004</w:t>
            </w:r>
          </w:p>
          <w:p w14:paraId="641909C7" w14:textId="77777777" w:rsidR="00A15D70" w:rsidRPr="00A15D70" w:rsidRDefault="00A15D70" w:rsidP="00A15D70">
            <w:pPr>
              <w:tabs>
                <w:tab w:val="num" w:pos="480"/>
              </w:tabs>
              <w:ind w:left="397"/>
              <w:jc w:val="both"/>
              <w:rPr>
                <w:rFonts w:ascii="Arial" w:hAnsi="Arial" w:cs="Arial"/>
                <w:sz w:val="22"/>
                <w:szCs w:val="22"/>
              </w:rPr>
            </w:pPr>
          </w:p>
          <w:p w14:paraId="2F990763" w14:textId="77777777" w:rsidR="00A15D70" w:rsidRPr="00A15D70" w:rsidRDefault="00A15D70" w:rsidP="00A15D70">
            <w:pPr>
              <w:jc w:val="center"/>
              <w:rPr>
                <w:rFonts w:ascii="Arial" w:hAnsi="Arial" w:cs="Arial"/>
                <w:bCs/>
                <w:sz w:val="22"/>
                <w:szCs w:val="22"/>
              </w:rPr>
            </w:pPr>
            <w:r w:rsidRPr="00A15D70">
              <w:rPr>
                <w:rFonts w:ascii="Arial" w:hAnsi="Arial" w:cs="Arial"/>
                <w:bCs/>
                <w:sz w:val="22"/>
                <w:szCs w:val="22"/>
              </w:rPr>
              <w:t>And</w:t>
            </w:r>
          </w:p>
          <w:p w14:paraId="1CBD309E" w14:textId="77777777" w:rsidR="00A15D70" w:rsidRPr="00A15D70" w:rsidRDefault="00A15D70" w:rsidP="00A15D70">
            <w:pPr>
              <w:jc w:val="center"/>
              <w:rPr>
                <w:rFonts w:ascii="Arial" w:hAnsi="Arial" w:cs="Arial"/>
                <w:bCs/>
                <w:sz w:val="22"/>
                <w:szCs w:val="22"/>
              </w:rPr>
            </w:pPr>
          </w:p>
          <w:p w14:paraId="20FED419" w14:textId="77777777" w:rsidR="00A15D70" w:rsidRPr="00A15D70" w:rsidRDefault="00A15D70" w:rsidP="005310AF">
            <w:pPr>
              <w:pStyle w:val="ListParagraph"/>
              <w:numPr>
                <w:ilvl w:val="0"/>
                <w:numId w:val="15"/>
              </w:numPr>
              <w:tabs>
                <w:tab w:val="num" w:pos="480"/>
              </w:tabs>
              <w:jc w:val="both"/>
              <w:rPr>
                <w:rFonts w:ascii="Arial" w:hAnsi="Arial" w:cs="Arial"/>
                <w:sz w:val="22"/>
                <w:szCs w:val="22"/>
              </w:rPr>
            </w:pPr>
            <w:r w:rsidRPr="00A15D70">
              <w:rPr>
                <w:rFonts w:ascii="Arial" w:hAnsi="Arial" w:cs="Arial"/>
                <w:sz w:val="22"/>
                <w:szCs w:val="22"/>
              </w:rPr>
              <w:t xml:space="preserve">Candidates must possess the requisite knowledge and ability, including a high standard of suitability, for the proper discharge of the office. </w:t>
            </w:r>
          </w:p>
          <w:p w14:paraId="6B1B8D7C" w14:textId="77777777" w:rsidR="00A15D70" w:rsidRPr="00A15D70" w:rsidRDefault="00A15D70" w:rsidP="00A15D70">
            <w:pPr>
              <w:jc w:val="both"/>
              <w:rPr>
                <w:rFonts w:ascii="Arial" w:hAnsi="Arial" w:cs="Arial"/>
                <w:b/>
                <w:bCs/>
                <w:i/>
                <w:iCs/>
                <w:sz w:val="22"/>
                <w:szCs w:val="22"/>
              </w:rPr>
            </w:pPr>
          </w:p>
          <w:p w14:paraId="1B0FB60D" w14:textId="77777777" w:rsidR="00A15D70" w:rsidRPr="00A15D70" w:rsidRDefault="00A15D70" w:rsidP="00A15D70">
            <w:pPr>
              <w:jc w:val="both"/>
              <w:rPr>
                <w:rFonts w:ascii="Arial" w:hAnsi="Arial" w:cs="Arial"/>
                <w:b/>
                <w:sz w:val="22"/>
                <w:szCs w:val="22"/>
              </w:rPr>
            </w:pPr>
            <w:r w:rsidRPr="00A15D70">
              <w:rPr>
                <w:rFonts w:ascii="Arial" w:hAnsi="Arial" w:cs="Arial"/>
                <w:b/>
                <w:sz w:val="22"/>
                <w:szCs w:val="22"/>
              </w:rPr>
              <w:t>Health</w:t>
            </w:r>
          </w:p>
          <w:p w14:paraId="44C7C8B2" w14:textId="77777777" w:rsidR="00A15D70" w:rsidRPr="00A15D70" w:rsidRDefault="00A15D70" w:rsidP="00A15D70">
            <w:pPr>
              <w:jc w:val="both"/>
              <w:rPr>
                <w:rFonts w:ascii="Arial" w:hAnsi="Arial" w:cs="Arial"/>
                <w:sz w:val="22"/>
                <w:szCs w:val="22"/>
              </w:rPr>
            </w:pPr>
            <w:r w:rsidRPr="00A15D70">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F6B2271" w14:textId="77777777" w:rsidR="00A15D70" w:rsidRPr="00A15D70" w:rsidRDefault="00A15D70" w:rsidP="00A15D70">
            <w:pPr>
              <w:jc w:val="both"/>
              <w:rPr>
                <w:rFonts w:ascii="Arial" w:hAnsi="Arial" w:cs="Arial"/>
                <w:sz w:val="22"/>
                <w:szCs w:val="22"/>
              </w:rPr>
            </w:pPr>
          </w:p>
          <w:p w14:paraId="0C15115C" w14:textId="77777777" w:rsidR="00A15D70" w:rsidRPr="00A15D70" w:rsidRDefault="00A15D70" w:rsidP="00A15D70">
            <w:pPr>
              <w:ind w:right="-766"/>
              <w:jc w:val="both"/>
              <w:rPr>
                <w:rFonts w:ascii="Arial" w:hAnsi="Arial" w:cs="Arial"/>
                <w:iCs/>
                <w:sz w:val="22"/>
                <w:szCs w:val="22"/>
              </w:rPr>
            </w:pPr>
            <w:r w:rsidRPr="00A15D70">
              <w:rPr>
                <w:rFonts w:ascii="Arial" w:hAnsi="Arial" w:cs="Arial"/>
                <w:b/>
                <w:bCs/>
                <w:sz w:val="22"/>
                <w:szCs w:val="22"/>
              </w:rPr>
              <w:t>Character</w:t>
            </w:r>
          </w:p>
          <w:p w14:paraId="23A03C9B" w14:textId="002E88D3" w:rsidR="00A15D70" w:rsidRPr="00DC5AAB" w:rsidRDefault="00A15D70" w:rsidP="00DC5AAB">
            <w:pPr>
              <w:ind w:right="-766"/>
              <w:jc w:val="both"/>
              <w:rPr>
                <w:rFonts w:ascii="Arial" w:hAnsi="Arial" w:cs="Arial"/>
                <w:sz w:val="22"/>
                <w:szCs w:val="22"/>
              </w:rPr>
            </w:pPr>
            <w:r w:rsidRPr="00A15D70">
              <w:rPr>
                <w:rFonts w:ascii="Arial" w:hAnsi="Arial" w:cs="Arial"/>
                <w:sz w:val="22"/>
                <w:szCs w:val="22"/>
              </w:rPr>
              <w:t>Each candidate for and any person holding the office must be of good character.</w:t>
            </w:r>
          </w:p>
        </w:tc>
      </w:tr>
      <w:tr w:rsidR="009361F5" w:rsidRPr="0080594F" w14:paraId="55F660B5" w14:textId="77777777" w:rsidTr="009361F5">
        <w:tc>
          <w:tcPr>
            <w:tcW w:w="2382" w:type="dxa"/>
          </w:tcPr>
          <w:p w14:paraId="2C669F5B" w14:textId="5E17FBDE" w:rsidR="009361F5" w:rsidRPr="00375BE6" w:rsidRDefault="00FD041D" w:rsidP="00FD041D">
            <w:pPr>
              <w:rPr>
                <w:rFonts w:ascii="Arial" w:hAnsi="Arial" w:cs="Arial"/>
                <w:b/>
                <w:bCs/>
                <w:sz w:val="22"/>
                <w:szCs w:val="22"/>
              </w:rPr>
            </w:pPr>
            <w:r w:rsidRPr="00497782">
              <w:rPr>
                <w:rFonts w:ascii="Arial" w:hAnsi="Arial" w:cs="Arial"/>
                <w:b/>
                <w:bCs/>
                <w:sz w:val="22"/>
                <w:szCs w:val="22"/>
              </w:rPr>
              <w:lastRenderedPageBreak/>
              <w:t>Post specific requirement</w:t>
            </w:r>
            <w:r w:rsidRPr="00375BE6">
              <w:rPr>
                <w:rFonts w:ascii="Arial" w:hAnsi="Arial" w:cs="Arial"/>
                <w:b/>
                <w:bCs/>
                <w:sz w:val="22"/>
                <w:szCs w:val="22"/>
              </w:rPr>
              <w:t xml:space="preserve"> </w:t>
            </w:r>
          </w:p>
        </w:tc>
        <w:tc>
          <w:tcPr>
            <w:tcW w:w="8079" w:type="dxa"/>
          </w:tcPr>
          <w:p w14:paraId="2A1374B6" w14:textId="7EAEA90E" w:rsidR="00EF5A51" w:rsidRPr="00497782" w:rsidRDefault="00FD041D" w:rsidP="00FD041D">
            <w:pPr>
              <w:jc w:val="both"/>
              <w:rPr>
                <w:rFonts w:ascii="Arial" w:hAnsi="Arial" w:cs="Arial"/>
                <w:b/>
                <w:bCs/>
                <w:sz w:val="22"/>
                <w:szCs w:val="22"/>
              </w:rPr>
            </w:pPr>
            <w:r w:rsidRPr="00497782">
              <w:rPr>
                <w:rFonts w:ascii="Arial" w:hAnsi="Arial" w:cs="Arial"/>
                <w:b/>
                <w:bCs/>
                <w:sz w:val="22"/>
                <w:szCs w:val="22"/>
              </w:rPr>
              <w:t>Applicants must, at the latest date of application, clearly demonstrate, all of the criteria listed below as relevant to the role:</w:t>
            </w:r>
          </w:p>
          <w:p w14:paraId="41ED2CB4" w14:textId="1A662641" w:rsidR="002E51FE" w:rsidRPr="0079426F" w:rsidRDefault="002E51FE" w:rsidP="0081126E">
            <w:pPr>
              <w:pStyle w:val="ListParagraph"/>
              <w:numPr>
                <w:ilvl w:val="0"/>
                <w:numId w:val="17"/>
              </w:numPr>
              <w:rPr>
                <w:rFonts w:ascii="Arial" w:hAnsi="Arial" w:cs="Arial"/>
                <w:sz w:val="22"/>
                <w:szCs w:val="22"/>
              </w:rPr>
            </w:pPr>
            <w:r w:rsidRPr="0079426F">
              <w:rPr>
                <w:rFonts w:ascii="Arial" w:hAnsi="Arial" w:cs="Arial"/>
                <w:sz w:val="22"/>
                <w:szCs w:val="22"/>
              </w:rPr>
              <w:t xml:space="preserve">Excellent knowledge of CRM campaign management direct to consumer audience using Salesforce CRM platform with multi step, </w:t>
            </w:r>
            <w:r w:rsidR="0081126E" w:rsidRPr="0079426F">
              <w:rPr>
                <w:rFonts w:ascii="Arial" w:hAnsi="Arial" w:cs="Arial"/>
                <w:sz w:val="22"/>
                <w:szCs w:val="22"/>
              </w:rPr>
              <w:t>multi-channel</w:t>
            </w:r>
            <w:r w:rsidRPr="0079426F">
              <w:rPr>
                <w:rFonts w:ascii="Arial" w:hAnsi="Arial" w:cs="Arial"/>
                <w:sz w:val="22"/>
                <w:szCs w:val="22"/>
              </w:rPr>
              <w:t xml:space="preserve"> automated customer journeys</w:t>
            </w:r>
            <w:r w:rsidR="0081126E">
              <w:rPr>
                <w:rFonts w:ascii="Arial" w:hAnsi="Arial" w:cs="Arial"/>
                <w:sz w:val="22"/>
                <w:szCs w:val="22"/>
              </w:rPr>
              <w:t>.</w:t>
            </w:r>
          </w:p>
          <w:p w14:paraId="2308637C" w14:textId="32031FED" w:rsidR="0058573E" w:rsidRPr="0058573E" w:rsidRDefault="00F27572" w:rsidP="0081126E">
            <w:pPr>
              <w:pStyle w:val="ListParagraph"/>
              <w:numPr>
                <w:ilvl w:val="0"/>
                <w:numId w:val="17"/>
              </w:numPr>
              <w:rPr>
                <w:rFonts w:ascii="Arial" w:hAnsi="Arial" w:cs="Arial"/>
                <w:sz w:val="22"/>
                <w:szCs w:val="22"/>
              </w:rPr>
            </w:pPr>
            <w:r>
              <w:rPr>
                <w:rFonts w:ascii="Arial" w:hAnsi="Arial" w:cs="Arial"/>
                <w:sz w:val="22"/>
                <w:szCs w:val="22"/>
              </w:rPr>
              <w:t xml:space="preserve">Proven </w:t>
            </w:r>
            <w:proofErr w:type="gramStart"/>
            <w:r>
              <w:rPr>
                <w:rFonts w:ascii="Arial" w:hAnsi="Arial" w:cs="Arial"/>
                <w:sz w:val="22"/>
                <w:szCs w:val="22"/>
              </w:rPr>
              <w:t>track record</w:t>
            </w:r>
            <w:proofErr w:type="gramEnd"/>
            <w:r w:rsidR="0058573E">
              <w:rPr>
                <w:rFonts w:ascii="Arial" w:hAnsi="Arial" w:cs="Arial"/>
                <w:sz w:val="22"/>
                <w:szCs w:val="22"/>
              </w:rPr>
              <w:t xml:space="preserve"> </w:t>
            </w:r>
            <w:r w:rsidR="00E10E2C">
              <w:rPr>
                <w:rFonts w:ascii="Arial" w:hAnsi="Arial" w:cs="Arial"/>
                <w:sz w:val="22"/>
                <w:szCs w:val="22"/>
              </w:rPr>
              <w:t>delivering</w:t>
            </w:r>
            <w:r w:rsidR="0058573E" w:rsidRPr="0058573E">
              <w:rPr>
                <w:rFonts w:ascii="Arial" w:hAnsi="Arial" w:cs="Arial"/>
                <w:sz w:val="22"/>
                <w:szCs w:val="22"/>
              </w:rPr>
              <w:t xml:space="preserve"> multi-channel communication campaigns or engagement programmes</w:t>
            </w:r>
            <w:r w:rsidR="0058573E">
              <w:rPr>
                <w:rFonts w:ascii="Arial" w:hAnsi="Arial" w:cs="Arial"/>
                <w:sz w:val="22"/>
                <w:szCs w:val="22"/>
              </w:rPr>
              <w:t xml:space="preserve">; include </w:t>
            </w:r>
            <w:r w:rsidR="00E10E2C" w:rsidRPr="0081126E">
              <w:rPr>
                <w:rFonts w:ascii="Arial" w:hAnsi="Arial" w:cs="Arial"/>
                <w:sz w:val="22"/>
                <w:szCs w:val="22"/>
              </w:rPr>
              <w:t xml:space="preserve">details of </w:t>
            </w:r>
            <w:r w:rsidRPr="0081126E">
              <w:rPr>
                <w:rFonts w:ascii="Arial" w:hAnsi="Arial" w:cs="Arial"/>
                <w:sz w:val="22"/>
                <w:szCs w:val="22"/>
              </w:rPr>
              <w:t xml:space="preserve">end-to-end </w:t>
            </w:r>
            <w:r w:rsidR="00E10E2C" w:rsidRPr="0081126E">
              <w:rPr>
                <w:rFonts w:ascii="Arial" w:hAnsi="Arial" w:cs="Arial"/>
                <w:sz w:val="22"/>
                <w:szCs w:val="22"/>
              </w:rPr>
              <w:t>customer journey</w:t>
            </w:r>
            <w:r w:rsidRPr="0081126E">
              <w:rPr>
                <w:rFonts w:ascii="Arial" w:hAnsi="Arial" w:cs="Arial"/>
                <w:sz w:val="22"/>
                <w:szCs w:val="22"/>
              </w:rPr>
              <w:t>s undertaken and delivered</w:t>
            </w:r>
            <w:r w:rsidR="0081126E" w:rsidRPr="0081126E">
              <w:rPr>
                <w:rFonts w:ascii="Arial" w:hAnsi="Arial" w:cs="Arial"/>
                <w:sz w:val="22"/>
                <w:szCs w:val="22"/>
              </w:rPr>
              <w:t xml:space="preserve">, </w:t>
            </w:r>
            <w:r w:rsidR="0081126E" w:rsidRPr="0079426F">
              <w:rPr>
                <w:rFonts w:ascii="Arial" w:hAnsi="Arial" w:cs="Arial"/>
                <w:sz w:val="22"/>
                <w:szCs w:val="22"/>
              </w:rPr>
              <w:t>content development, testing, audience segmentation, use of control groups</w:t>
            </w:r>
            <w:r w:rsidR="0081126E">
              <w:rPr>
                <w:rFonts w:ascii="Arial" w:hAnsi="Arial" w:cs="Arial"/>
                <w:sz w:val="22"/>
                <w:szCs w:val="22"/>
              </w:rPr>
              <w:t xml:space="preserve"> and </w:t>
            </w:r>
            <w:r w:rsidR="0081126E" w:rsidRPr="0079426F">
              <w:rPr>
                <w:rFonts w:ascii="Arial" w:hAnsi="Arial" w:cs="Arial"/>
                <w:sz w:val="22"/>
                <w:szCs w:val="22"/>
              </w:rPr>
              <w:t>optimisation</w:t>
            </w:r>
            <w:r w:rsidR="0081126E">
              <w:rPr>
                <w:rFonts w:ascii="Arial" w:hAnsi="Arial" w:cs="Arial"/>
                <w:sz w:val="22"/>
                <w:szCs w:val="22"/>
              </w:rPr>
              <w:t>.</w:t>
            </w:r>
          </w:p>
          <w:p w14:paraId="7CC448FA" w14:textId="52C0C6CC" w:rsidR="00EF5A51" w:rsidRDefault="0081126E" w:rsidP="0081126E">
            <w:pPr>
              <w:pStyle w:val="ListParagraph"/>
              <w:numPr>
                <w:ilvl w:val="0"/>
                <w:numId w:val="17"/>
              </w:numPr>
              <w:rPr>
                <w:rFonts w:ascii="Arial" w:hAnsi="Arial" w:cs="Arial"/>
                <w:sz w:val="22"/>
                <w:szCs w:val="22"/>
              </w:rPr>
            </w:pPr>
            <w:r>
              <w:rPr>
                <w:rFonts w:ascii="Arial" w:hAnsi="Arial" w:cs="Arial"/>
                <w:sz w:val="22"/>
                <w:szCs w:val="22"/>
              </w:rPr>
              <w:t>Extensive</w:t>
            </w:r>
            <w:r w:rsidR="0058573E" w:rsidRPr="0058573E">
              <w:rPr>
                <w:rFonts w:ascii="Arial" w:hAnsi="Arial" w:cs="Arial"/>
                <w:sz w:val="22"/>
                <w:szCs w:val="22"/>
              </w:rPr>
              <w:t xml:space="preserve"> experience working </w:t>
            </w:r>
            <w:r w:rsidR="00E10E2C">
              <w:rPr>
                <w:rFonts w:ascii="Arial" w:hAnsi="Arial" w:cs="Arial"/>
                <w:sz w:val="22"/>
                <w:szCs w:val="22"/>
              </w:rPr>
              <w:t xml:space="preserve">collaboratively </w:t>
            </w:r>
            <w:r w:rsidR="0058573E" w:rsidRPr="0058573E">
              <w:rPr>
                <w:rFonts w:ascii="Arial" w:hAnsi="Arial" w:cs="Arial"/>
                <w:sz w:val="22"/>
                <w:szCs w:val="22"/>
              </w:rPr>
              <w:t>with multiple stakeholders</w:t>
            </w:r>
            <w:r w:rsidR="00E10E2C">
              <w:rPr>
                <w:rFonts w:ascii="Arial" w:hAnsi="Arial" w:cs="Arial"/>
                <w:sz w:val="22"/>
                <w:szCs w:val="22"/>
              </w:rPr>
              <w:t xml:space="preserve"> and </w:t>
            </w:r>
            <w:r w:rsidR="0058573E" w:rsidRPr="0058573E">
              <w:rPr>
                <w:rFonts w:ascii="Arial" w:hAnsi="Arial" w:cs="Arial"/>
                <w:sz w:val="22"/>
                <w:szCs w:val="22"/>
              </w:rPr>
              <w:t xml:space="preserve">vendors </w:t>
            </w:r>
            <w:r>
              <w:rPr>
                <w:rFonts w:ascii="Arial" w:hAnsi="Arial" w:cs="Arial"/>
                <w:sz w:val="22"/>
                <w:szCs w:val="22"/>
              </w:rPr>
              <w:t xml:space="preserve">managing </w:t>
            </w:r>
            <w:proofErr w:type="gramStart"/>
            <w:r>
              <w:rPr>
                <w:rFonts w:ascii="Arial" w:hAnsi="Arial" w:cs="Arial"/>
                <w:sz w:val="22"/>
                <w:szCs w:val="22"/>
              </w:rPr>
              <w:t>end to end</w:t>
            </w:r>
            <w:proofErr w:type="gramEnd"/>
            <w:r>
              <w:rPr>
                <w:rFonts w:ascii="Arial" w:hAnsi="Arial" w:cs="Arial"/>
                <w:sz w:val="22"/>
                <w:szCs w:val="22"/>
              </w:rPr>
              <w:t xml:space="preserve"> relationships </w:t>
            </w:r>
            <w:r w:rsidR="0058573E" w:rsidRPr="0058573E">
              <w:rPr>
                <w:rFonts w:ascii="Arial" w:hAnsi="Arial" w:cs="Arial"/>
                <w:sz w:val="22"/>
                <w:szCs w:val="22"/>
              </w:rPr>
              <w:t xml:space="preserve">within complex environments. </w:t>
            </w:r>
          </w:p>
          <w:p w14:paraId="769DACC0" w14:textId="19F93166" w:rsidR="00852508" w:rsidRPr="00852508" w:rsidRDefault="00852508" w:rsidP="0081126E">
            <w:pPr>
              <w:pStyle w:val="ListParagraph"/>
              <w:numPr>
                <w:ilvl w:val="0"/>
                <w:numId w:val="17"/>
              </w:numPr>
              <w:rPr>
                <w:rFonts w:ascii="Arial" w:hAnsi="Arial" w:cs="Arial"/>
                <w:color w:val="000000" w:themeColor="text1"/>
                <w:sz w:val="22"/>
                <w:szCs w:val="22"/>
              </w:rPr>
            </w:pPr>
            <w:r w:rsidRPr="00852508">
              <w:rPr>
                <w:rFonts w:ascii="Arial" w:hAnsi="Arial" w:cs="Arial"/>
                <w:iCs/>
                <w:color w:val="000000" w:themeColor="text1"/>
                <w:sz w:val="22"/>
                <w:szCs w:val="22"/>
              </w:rPr>
              <w:t>Extensive experience managing end to end relationships with external vendors as relevant to the role</w:t>
            </w:r>
          </w:p>
          <w:p w14:paraId="0FEEC488" w14:textId="7C4F22FE" w:rsidR="0081126E" w:rsidRPr="0081126E" w:rsidRDefault="0081126E" w:rsidP="00852508">
            <w:pPr>
              <w:pStyle w:val="ListParagraph"/>
              <w:ind w:left="360"/>
              <w:rPr>
                <w:rFonts w:ascii="Arial" w:hAnsi="Arial" w:cs="Arial"/>
                <w:sz w:val="22"/>
                <w:szCs w:val="22"/>
              </w:rPr>
            </w:pPr>
          </w:p>
        </w:tc>
      </w:tr>
      <w:tr w:rsidR="009361F5" w:rsidRPr="0080594F" w14:paraId="5EC444B2" w14:textId="77777777" w:rsidTr="009361F5">
        <w:tc>
          <w:tcPr>
            <w:tcW w:w="2382" w:type="dxa"/>
          </w:tcPr>
          <w:p w14:paraId="67E8EEA5" w14:textId="77777777" w:rsidR="009361F5" w:rsidRPr="00375BE6" w:rsidRDefault="009361F5" w:rsidP="009361F5">
            <w:pPr>
              <w:jc w:val="both"/>
              <w:rPr>
                <w:rFonts w:ascii="Arial" w:hAnsi="Arial" w:cs="Arial"/>
                <w:b/>
                <w:bCs/>
                <w:sz w:val="22"/>
                <w:szCs w:val="22"/>
              </w:rPr>
            </w:pPr>
            <w:r w:rsidRPr="00375BE6">
              <w:rPr>
                <w:rFonts w:ascii="Arial" w:hAnsi="Arial" w:cs="Arial"/>
                <w:b/>
                <w:bCs/>
                <w:sz w:val="22"/>
                <w:szCs w:val="22"/>
              </w:rPr>
              <w:t>Other requirements specific to the post</w:t>
            </w:r>
          </w:p>
        </w:tc>
        <w:tc>
          <w:tcPr>
            <w:tcW w:w="8079" w:type="dxa"/>
          </w:tcPr>
          <w:p w14:paraId="6E18298C" w14:textId="54780CC8" w:rsidR="009361F5" w:rsidRPr="00375BE6" w:rsidRDefault="009361F5" w:rsidP="005310AF">
            <w:pPr>
              <w:pStyle w:val="ListParagraph"/>
              <w:numPr>
                <w:ilvl w:val="0"/>
                <w:numId w:val="1"/>
              </w:numPr>
              <w:jc w:val="both"/>
              <w:rPr>
                <w:rFonts w:ascii="Arial" w:hAnsi="Arial" w:cs="Arial"/>
                <w:iCs/>
                <w:sz w:val="22"/>
                <w:szCs w:val="22"/>
              </w:rPr>
            </w:pPr>
            <w:r w:rsidRPr="00375BE6">
              <w:rPr>
                <w:rFonts w:ascii="Arial" w:hAnsi="Arial" w:cs="Arial"/>
                <w:iCs/>
                <w:sz w:val="22"/>
                <w:szCs w:val="22"/>
              </w:rPr>
              <w:t>Access to appropriate transport to fulfil the requirements of the role.</w:t>
            </w:r>
          </w:p>
          <w:p w14:paraId="2FFED87F" w14:textId="70506F79" w:rsidR="009361F5" w:rsidRPr="00375BE6" w:rsidRDefault="00375BE6" w:rsidP="005310AF">
            <w:pPr>
              <w:pStyle w:val="ListParagraph"/>
              <w:numPr>
                <w:ilvl w:val="0"/>
                <w:numId w:val="1"/>
              </w:numPr>
              <w:jc w:val="both"/>
              <w:rPr>
                <w:rFonts w:ascii="Arial" w:hAnsi="Arial" w:cs="Arial"/>
                <w:iCs/>
                <w:sz w:val="22"/>
                <w:szCs w:val="22"/>
              </w:rPr>
            </w:pPr>
            <w:r w:rsidRPr="00375BE6">
              <w:rPr>
                <w:rFonts w:ascii="Arial" w:hAnsi="Arial" w:cs="Arial"/>
                <w:sz w:val="22"/>
                <w:szCs w:val="22"/>
              </w:rPr>
              <w:t>Flexibility in relation to working hours to fulfil the requirements of the role</w:t>
            </w:r>
            <w:r w:rsidRPr="00375BE6">
              <w:rPr>
                <w:rFonts w:ascii="Arial" w:hAnsi="Arial" w:cs="Arial"/>
                <w:iCs/>
                <w:sz w:val="22"/>
                <w:szCs w:val="22"/>
              </w:rPr>
              <w:t xml:space="preserve"> </w:t>
            </w:r>
          </w:p>
        </w:tc>
      </w:tr>
      <w:tr w:rsidR="009361F5" w:rsidRPr="000939E9" w14:paraId="73717854" w14:textId="77777777" w:rsidTr="009361F5">
        <w:tc>
          <w:tcPr>
            <w:tcW w:w="2382" w:type="dxa"/>
          </w:tcPr>
          <w:p w14:paraId="7D0D716C" w14:textId="77777777" w:rsidR="009361F5" w:rsidRPr="00375BE6" w:rsidRDefault="009361F5" w:rsidP="009361F5">
            <w:pPr>
              <w:rPr>
                <w:rFonts w:ascii="Arial" w:hAnsi="Arial" w:cs="Arial"/>
                <w:b/>
                <w:bCs/>
                <w:sz w:val="22"/>
                <w:szCs w:val="22"/>
              </w:rPr>
            </w:pPr>
            <w:r w:rsidRPr="00375BE6">
              <w:rPr>
                <w:rFonts w:ascii="Arial" w:hAnsi="Arial" w:cs="Arial"/>
                <w:b/>
                <w:bCs/>
                <w:sz w:val="22"/>
                <w:szCs w:val="22"/>
              </w:rPr>
              <w:t>Additional eligibility requirements:</w:t>
            </w:r>
          </w:p>
          <w:p w14:paraId="1CD648F8" w14:textId="77777777" w:rsidR="009361F5" w:rsidRPr="00375BE6" w:rsidRDefault="009361F5" w:rsidP="009361F5">
            <w:pPr>
              <w:jc w:val="both"/>
              <w:rPr>
                <w:rFonts w:ascii="Arial" w:hAnsi="Arial" w:cs="Arial"/>
                <w:b/>
                <w:bCs/>
                <w:sz w:val="22"/>
                <w:szCs w:val="22"/>
              </w:rPr>
            </w:pPr>
          </w:p>
        </w:tc>
        <w:tc>
          <w:tcPr>
            <w:tcW w:w="8079" w:type="dxa"/>
          </w:tcPr>
          <w:p w14:paraId="07C5426F" w14:textId="77777777" w:rsidR="009361F5" w:rsidRPr="00375BE6" w:rsidRDefault="009361F5" w:rsidP="00375BE6">
            <w:pPr>
              <w:pStyle w:val="Default"/>
              <w:jc w:val="both"/>
              <w:rPr>
                <w:sz w:val="22"/>
                <w:szCs w:val="22"/>
              </w:rPr>
            </w:pPr>
            <w:r w:rsidRPr="00375BE6">
              <w:rPr>
                <w:b/>
                <w:bCs/>
                <w:sz w:val="22"/>
                <w:szCs w:val="22"/>
              </w:rPr>
              <w:t xml:space="preserve">Citizenship requirements </w:t>
            </w:r>
          </w:p>
          <w:p w14:paraId="35925C17" w14:textId="77777777" w:rsidR="009361F5" w:rsidRPr="00375BE6" w:rsidRDefault="009361F5" w:rsidP="00375BE6">
            <w:pPr>
              <w:pStyle w:val="Default"/>
              <w:jc w:val="both"/>
              <w:rPr>
                <w:sz w:val="22"/>
                <w:szCs w:val="22"/>
              </w:rPr>
            </w:pPr>
            <w:r w:rsidRPr="00375BE6">
              <w:rPr>
                <w:sz w:val="22"/>
                <w:szCs w:val="22"/>
              </w:rPr>
              <w:t xml:space="preserve">Eligible candidates must be: </w:t>
            </w:r>
          </w:p>
          <w:p w14:paraId="4AE3A7EF" w14:textId="77777777" w:rsidR="009361F5" w:rsidRPr="00375BE6" w:rsidRDefault="009361F5" w:rsidP="005310AF">
            <w:pPr>
              <w:pStyle w:val="ListParagraph"/>
              <w:numPr>
                <w:ilvl w:val="0"/>
                <w:numId w:val="2"/>
              </w:numPr>
              <w:spacing w:after="120"/>
              <w:jc w:val="both"/>
              <w:rPr>
                <w:rFonts w:ascii="Arial" w:hAnsi="Arial" w:cs="Arial"/>
                <w:sz w:val="22"/>
                <w:szCs w:val="22"/>
              </w:rPr>
            </w:pPr>
            <w:r w:rsidRPr="00375BE6">
              <w:rPr>
                <w:rFonts w:ascii="Arial" w:hAnsi="Arial" w:cs="Arial"/>
                <w:sz w:val="22"/>
                <w:szCs w:val="22"/>
              </w:rPr>
              <w:t xml:space="preserve">EEA, Swiss, or British citizens </w:t>
            </w:r>
          </w:p>
          <w:p w14:paraId="1AAE63E7" w14:textId="77777777" w:rsidR="009361F5" w:rsidRPr="00375BE6" w:rsidRDefault="009361F5" w:rsidP="00375BE6">
            <w:pPr>
              <w:spacing w:after="120"/>
              <w:ind w:left="360"/>
              <w:jc w:val="both"/>
              <w:rPr>
                <w:rFonts w:ascii="Arial" w:hAnsi="Arial" w:cs="Arial"/>
                <w:b/>
                <w:sz w:val="22"/>
                <w:szCs w:val="22"/>
              </w:rPr>
            </w:pPr>
            <w:r w:rsidRPr="00375BE6">
              <w:rPr>
                <w:rFonts w:ascii="Arial" w:hAnsi="Arial" w:cs="Arial"/>
                <w:b/>
                <w:sz w:val="22"/>
                <w:szCs w:val="22"/>
              </w:rPr>
              <w:t>OR</w:t>
            </w:r>
          </w:p>
          <w:p w14:paraId="2F3B53DC" w14:textId="77777777" w:rsidR="009361F5" w:rsidRPr="00375BE6" w:rsidRDefault="009361F5" w:rsidP="005310AF">
            <w:pPr>
              <w:pStyle w:val="ListParagraph"/>
              <w:numPr>
                <w:ilvl w:val="0"/>
                <w:numId w:val="2"/>
              </w:numPr>
              <w:spacing w:after="120"/>
              <w:jc w:val="both"/>
              <w:rPr>
                <w:rFonts w:ascii="Arial" w:hAnsi="Arial" w:cs="Arial"/>
                <w:sz w:val="22"/>
                <w:szCs w:val="22"/>
              </w:rPr>
            </w:pPr>
            <w:r w:rsidRPr="00375BE6">
              <w:rPr>
                <w:rFonts w:ascii="Arial" w:hAnsi="Arial" w:cs="Arial"/>
                <w:sz w:val="22"/>
                <w:szCs w:val="22"/>
              </w:rPr>
              <w:t xml:space="preserve">Non-European Economic Area citizens with permission to reside and work in the State </w:t>
            </w:r>
          </w:p>
          <w:p w14:paraId="14433E73" w14:textId="4BE1AA49" w:rsidR="009361F5" w:rsidRDefault="009361F5" w:rsidP="0058573E">
            <w:pPr>
              <w:pStyle w:val="Default"/>
              <w:ind w:left="1080"/>
              <w:jc w:val="both"/>
              <w:rPr>
                <w:bCs/>
                <w:color w:val="2A2347"/>
                <w:sz w:val="22"/>
                <w:szCs w:val="22"/>
              </w:rPr>
            </w:pPr>
            <w:r w:rsidRPr="00375BE6">
              <w:rPr>
                <w:bCs/>
                <w:color w:val="2A2347"/>
                <w:sz w:val="22"/>
                <w:szCs w:val="22"/>
              </w:rPr>
              <w:t>Read Appendix 2 of the Additional Campaign Information for further information on accepted Stamps for Non-EEA citizens resident in the State, including those with refugee status.</w:t>
            </w:r>
          </w:p>
          <w:p w14:paraId="7EB09F7F" w14:textId="77777777" w:rsidR="0058573E" w:rsidRPr="0058573E" w:rsidRDefault="0058573E" w:rsidP="0058573E">
            <w:pPr>
              <w:pStyle w:val="Default"/>
              <w:ind w:left="1080"/>
              <w:jc w:val="both"/>
              <w:rPr>
                <w:bCs/>
                <w:color w:val="2A2347"/>
                <w:sz w:val="22"/>
                <w:szCs w:val="22"/>
              </w:rPr>
            </w:pPr>
          </w:p>
          <w:p w14:paraId="63BA0C29" w14:textId="5A535D75" w:rsidR="009361F5" w:rsidRPr="00375BE6" w:rsidRDefault="009361F5" w:rsidP="00375BE6">
            <w:pPr>
              <w:pStyle w:val="Default"/>
              <w:jc w:val="both"/>
              <w:rPr>
                <w:bCs/>
                <w:color w:val="2A2347"/>
                <w:sz w:val="22"/>
                <w:szCs w:val="22"/>
              </w:rPr>
            </w:pPr>
            <w:r w:rsidRPr="00375BE6">
              <w:rPr>
                <w:bCs/>
                <w:color w:val="2A2347"/>
                <w:sz w:val="22"/>
                <w:szCs w:val="22"/>
              </w:rPr>
              <w:t xml:space="preserve">To qualify candidates must be eligible by the closing date of the campaign. </w:t>
            </w:r>
          </w:p>
        </w:tc>
      </w:tr>
      <w:tr w:rsidR="00D85BF6" w:rsidRPr="0080594F" w14:paraId="13B31B05" w14:textId="77777777" w:rsidTr="009361F5">
        <w:tc>
          <w:tcPr>
            <w:tcW w:w="2382" w:type="dxa"/>
          </w:tcPr>
          <w:p w14:paraId="2A8C4239" w14:textId="77777777" w:rsidR="00D85BF6" w:rsidRPr="00375BE6" w:rsidRDefault="00D85BF6" w:rsidP="00D85BF6">
            <w:pPr>
              <w:jc w:val="both"/>
              <w:rPr>
                <w:rFonts w:ascii="Arial" w:hAnsi="Arial" w:cs="Arial"/>
                <w:b/>
                <w:bCs/>
                <w:sz w:val="22"/>
                <w:szCs w:val="22"/>
              </w:rPr>
            </w:pPr>
            <w:r w:rsidRPr="00D85BF6">
              <w:rPr>
                <w:rFonts w:ascii="Arial" w:hAnsi="Arial" w:cs="Arial"/>
                <w:b/>
                <w:bCs/>
                <w:sz w:val="22"/>
                <w:szCs w:val="22"/>
              </w:rPr>
              <w:lastRenderedPageBreak/>
              <w:t>Skills, competencies and/or knowledge</w:t>
            </w:r>
          </w:p>
          <w:p w14:paraId="61D54B36" w14:textId="77777777" w:rsidR="00D85BF6" w:rsidRPr="00375BE6" w:rsidRDefault="00D85BF6" w:rsidP="00D85BF6">
            <w:pPr>
              <w:jc w:val="both"/>
              <w:rPr>
                <w:rFonts w:ascii="Arial" w:hAnsi="Arial" w:cs="Arial"/>
                <w:b/>
                <w:bCs/>
                <w:sz w:val="22"/>
                <w:szCs w:val="22"/>
              </w:rPr>
            </w:pPr>
          </w:p>
          <w:p w14:paraId="4EB353E6" w14:textId="77777777" w:rsidR="00D85BF6" w:rsidRPr="00375BE6" w:rsidRDefault="00D85BF6" w:rsidP="00D85BF6">
            <w:pPr>
              <w:jc w:val="both"/>
              <w:rPr>
                <w:rFonts w:ascii="Arial" w:hAnsi="Arial" w:cs="Arial"/>
                <w:b/>
                <w:bCs/>
                <w:sz w:val="22"/>
                <w:szCs w:val="22"/>
              </w:rPr>
            </w:pPr>
          </w:p>
        </w:tc>
        <w:tc>
          <w:tcPr>
            <w:tcW w:w="8079" w:type="dxa"/>
          </w:tcPr>
          <w:p w14:paraId="74B2A5C1" w14:textId="77777777" w:rsidR="00D85BF6" w:rsidRPr="00D85BF6" w:rsidRDefault="00D85BF6" w:rsidP="00D85BF6">
            <w:pPr>
              <w:rPr>
                <w:rFonts w:ascii="Arial" w:hAnsi="Arial" w:cs="Arial"/>
                <w:b/>
                <w:color w:val="000000" w:themeColor="text1"/>
                <w:sz w:val="22"/>
                <w:szCs w:val="22"/>
                <w:u w:val="single"/>
                <w:lang w:val="en-IE"/>
              </w:rPr>
            </w:pPr>
            <w:r w:rsidRPr="00D85BF6">
              <w:rPr>
                <w:rFonts w:ascii="Arial" w:hAnsi="Arial" w:cs="Arial"/>
                <w:b/>
                <w:color w:val="000000" w:themeColor="text1"/>
                <w:sz w:val="22"/>
                <w:szCs w:val="22"/>
                <w:u w:val="single"/>
                <w:lang w:val="en-IE"/>
              </w:rPr>
              <w:t>Professional Knowledge &amp; Experience</w:t>
            </w:r>
          </w:p>
          <w:p w14:paraId="048DCA5D" w14:textId="77777777" w:rsidR="00D85BF6" w:rsidRPr="001F549E" w:rsidRDefault="00D85BF6" w:rsidP="00D85BF6">
            <w:pPr>
              <w:rPr>
                <w:rFonts w:ascii="Arial" w:hAnsi="Arial" w:cs="Arial"/>
                <w:b/>
                <w:i/>
                <w:color w:val="000000" w:themeColor="text1"/>
                <w:sz w:val="22"/>
                <w:szCs w:val="22"/>
                <w:lang w:val="en-IE"/>
              </w:rPr>
            </w:pPr>
            <w:r w:rsidRPr="001F549E">
              <w:rPr>
                <w:rFonts w:ascii="Arial" w:hAnsi="Arial" w:cs="Arial"/>
                <w:b/>
                <w:i/>
                <w:color w:val="000000" w:themeColor="text1"/>
                <w:sz w:val="22"/>
                <w:szCs w:val="22"/>
                <w:lang w:val="en-IE"/>
              </w:rPr>
              <w:t>Demonstrate:</w:t>
            </w:r>
          </w:p>
          <w:p w14:paraId="5F29048F" w14:textId="238C8A13" w:rsidR="0081126E" w:rsidRPr="0081126E" w:rsidRDefault="0081126E" w:rsidP="0081126E">
            <w:pPr>
              <w:numPr>
                <w:ilvl w:val="0"/>
                <w:numId w:val="16"/>
              </w:numPr>
              <w:rPr>
                <w:rFonts w:ascii="Arial" w:hAnsi="Arial" w:cs="Arial"/>
                <w:iCs/>
                <w:sz w:val="22"/>
                <w:szCs w:val="22"/>
              </w:rPr>
            </w:pPr>
            <w:r w:rsidRPr="0079426F">
              <w:rPr>
                <w:rFonts w:ascii="Arial" w:hAnsi="Arial" w:cs="Arial"/>
                <w:iCs/>
                <w:sz w:val="22"/>
                <w:szCs w:val="22"/>
              </w:rPr>
              <w:t>Knowledge and experience relevant to the role as per the duties and responsibilities, eligibility criteria and post specific requirements of the role</w:t>
            </w:r>
          </w:p>
          <w:p w14:paraId="34E88DE4" w14:textId="5EC24DA1" w:rsidR="001F549E" w:rsidRPr="00DC5AAB" w:rsidRDefault="001F549E" w:rsidP="0081126E">
            <w:pPr>
              <w:pStyle w:val="ListParagraph"/>
              <w:numPr>
                <w:ilvl w:val="0"/>
                <w:numId w:val="16"/>
              </w:numPr>
              <w:rPr>
                <w:rFonts w:ascii="Arial" w:hAnsi="Arial" w:cs="Arial"/>
                <w:iCs/>
                <w:color w:val="000000" w:themeColor="text1"/>
                <w:sz w:val="22"/>
                <w:szCs w:val="22"/>
                <w:lang w:val="en-IE"/>
              </w:rPr>
            </w:pPr>
            <w:r w:rsidRPr="00DC5AAB">
              <w:rPr>
                <w:rFonts w:ascii="Arial" w:hAnsi="Arial" w:cs="Arial"/>
                <w:iCs/>
                <w:color w:val="000000" w:themeColor="text1"/>
                <w:sz w:val="22"/>
                <w:szCs w:val="22"/>
                <w:lang w:val="en-IE"/>
              </w:rPr>
              <w:t>Significant experience and technical understanding of CRM platforms, digital communications and campaign management</w:t>
            </w:r>
          </w:p>
          <w:p w14:paraId="4512541F" w14:textId="77777777" w:rsidR="001F549E" w:rsidRPr="00DC5AAB" w:rsidRDefault="001F549E" w:rsidP="0081126E">
            <w:pPr>
              <w:pStyle w:val="Default"/>
              <w:widowControl w:val="0"/>
              <w:numPr>
                <w:ilvl w:val="0"/>
                <w:numId w:val="16"/>
              </w:numPr>
              <w:rPr>
                <w:rFonts w:eastAsia="Times New Roman"/>
                <w:iCs/>
                <w:color w:val="000000" w:themeColor="text1"/>
                <w:sz w:val="22"/>
                <w:szCs w:val="22"/>
                <w:lang w:val="en-IE" w:eastAsia="en-GB"/>
              </w:rPr>
            </w:pPr>
            <w:r w:rsidRPr="00DC5AAB">
              <w:rPr>
                <w:rFonts w:eastAsia="Times New Roman"/>
                <w:iCs/>
                <w:color w:val="000000" w:themeColor="text1"/>
                <w:sz w:val="22"/>
                <w:szCs w:val="22"/>
                <w:lang w:val="en-IE" w:eastAsia="en-GB"/>
              </w:rPr>
              <w:t>Experience integrating CRM platforms with operational systems</w:t>
            </w:r>
          </w:p>
          <w:p w14:paraId="5BED047A" w14:textId="15DF7DA9" w:rsidR="001F549E" w:rsidRPr="00DC5AAB" w:rsidRDefault="001F549E" w:rsidP="0081126E">
            <w:pPr>
              <w:pStyle w:val="Default"/>
              <w:widowControl w:val="0"/>
              <w:numPr>
                <w:ilvl w:val="0"/>
                <w:numId w:val="16"/>
              </w:numPr>
              <w:rPr>
                <w:rFonts w:eastAsia="Times New Roman"/>
                <w:iCs/>
                <w:color w:val="000000" w:themeColor="text1"/>
                <w:sz w:val="22"/>
                <w:szCs w:val="22"/>
                <w:lang w:val="en-IE" w:eastAsia="en-GB"/>
              </w:rPr>
            </w:pPr>
            <w:r w:rsidRPr="00DC5AAB">
              <w:rPr>
                <w:rFonts w:eastAsia="Times New Roman"/>
                <w:iCs/>
                <w:color w:val="000000" w:themeColor="text1"/>
                <w:sz w:val="22"/>
                <w:szCs w:val="22"/>
                <w:lang w:val="en-IE" w:eastAsia="en-GB"/>
              </w:rPr>
              <w:t>Strong experience with Salesforce (or similar CRM/marketing automation platforms)</w:t>
            </w:r>
          </w:p>
          <w:p w14:paraId="256D5E68" w14:textId="0C74E442" w:rsidR="001F549E" w:rsidRPr="00DC5AAB" w:rsidRDefault="001F549E" w:rsidP="0081126E">
            <w:pPr>
              <w:pStyle w:val="Default"/>
              <w:widowControl w:val="0"/>
              <w:numPr>
                <w:ilvl w:val="0"/>
                <w:numId w:val="16"/>
              </w:numPr>
              <w:rPr>
                <w:rFonts w:eastAsia="Times New Roman"/>
                <w:iCs/>
                <w:color w:val="000000" w:themeColor="text1"/>
                <w:sz w:val="22"/>
                <w:szCs w:val="22"/>
                <w:lang w:val="en-IE" w:eastAsia="en-GB"/>
              </w:rPr>
            </w:pPr>
            <w:r w:rsidRPr="00DC5AAB">
              <w:rPr>
                <w:rFonts w:eastAsia="Times New Roman"/>
                <w:iCs/>
                <w:color w:val="000000" w:themeColor="text1"/>
                <w:sz w:val="22"/>
                <w:szCs w:val="22"/>
                <w:lang w:val="en-IE" w:eastAsia="en-GB"/>
              </w:rPr>
              <w:t>Demonstrated experience delivering Multi-channel communication strategies and Large-scale engagement or notification programmes</w:t>
            </w:r>
          </w:p>
          <w:p w14:paraId="2598344B" w14:textId="2BDCABC5" w:rsidR="001F549E" w:rsidRPr="00DC5AAB" w:rsidRDefault="001F549E" w:rsidP="0081126E">
            <w:pPr>
              <w:pStyle w:val="Default"/>
              <w:widowControl w:val="0"/>
              <w:numPr>
                <w:ilvl w:val="0"/>
                <w:numId w:val="16"/>
              </w:numPr>
              <w:rPr>
                <w:rFonts w:eastAsia="Times New Roman"/>
                <w:iCs/>
                <w:color w:val="000000" w:themeColor="text1"/>
                <w:sz w:val="22"/>
                <w:szCs w:val="22"/>
                <w:lang w:val="en-IE" w:eastAsia="en-GB"/>
              </w:rPr>
            </w:pPr>
            <w:r w:rsidRPr="00DC5AAB">
              <w:rPr>
                <w:rFonts w:eastAsia="Times New Roman"/>
                <w:iCs/>
                <w:color w:val="000000" w:themeColor="text1"/>
                <w:sz w:val="22"/>
                <w:szCs w:val="22"/>
                <w:lang w:val="en-IE" w:eastAsia="en-GB"/>
              </w:rPr>
              <w:t>Strong understanding of Customer journey design and Campaign lifecycle management</w:t>
            </w:r>
          </w:p>
          <w:p w14:paraId="3278EB30" w14:textId="0454035F" w:rsidR="001F549E" w:rsidRPr="00DC5AAB" w:rsidRDefault="001F549E" w:rsidP="0081126E">
            <w:pPr>
              <w:pStyle w:val="Default"/>
              <w:widowControl w:val="0"/>
              <w:numPr>
                <w:ilvl w:val="0"/>
                <w:numId w:val="16"/>
              </w:numPr>
              <w:rPr>
                <w:rFonts w:eastAsia="Times New Roman"/>
                <w:iCs/>
                <w:color w:val="000000" w:themeColor="text1"/>
                <w:sz w:val="22"/>
                <w:szCs w:val="22"/>
                <w:lang w:val="en-IE" w:eastAsia="en-GB"/>
              </w:rPr>
            </w:pPr>
            <w:r w:rsidRPr="00DC5AAB">
              <w:rPr>
                <w:rFonts w:eastAsia="Times New Roman"/>
                <w:iCs/>
                <w:color w:val="000000" w:themeColor="text1"/>
                <w:sz w:val="22"/>
                <w:szCs w:val="22"/>
                <w:lang w:val="en-IE" w:eastAsia="en-GB"/>
              </w:rPr>
              <w:t>Experience working in</w:t>
            </w:r>
            <w:r w:rsidR="00DC5AAB" w:rsidRPr="00DC5AAB">
              <w:rPr>
                <w:rFonts w:eastAsia="Times New Roman"/>
                <w:iCs/>
                <w:color w:val="000000" w:themeColor="text1"/>
                <w:sz w:val="22"/>
                <w:szCs w:val="22"/>
                <w:lang w:val="en-IE" w:eastAsia="en-GB"/>
              </w:rPr>
              <w:t xml:space="preserve"> c</w:t>
            </w:r>
            <w:r w:rsidRPr="00DC5AAB">
              <w:rPr>
                <w:rFonts w:eastAsia="Times New Roman"/>
                <w:iCs/>
                <w:color w:val="000000" w:themeColor="text1"/>
                <w:sz w:val="22"/>
                <w:szCs w:val="22"/>
                <w:lang w:val="en-IE" w:eastAsia="en-GB"/>
              </w:rPr>
              <w:t>omplex, multi-stakeholder environments</w:t>
            </w:r>
          </w:p>
          <w:p w14:paraId="63E350F3" w14:textId="77777777" w:rsidR="001F549E" w:rsidRPr="00DC5AAB" w:rsidRDefault="001F549E" w:rsidP="0081126E">
            <w:pPr>
              <w:pStyle w:val="Default"/>
              <w:widowControl w:val="0"/>
              <w:numPr>
                <w:ilvl w:val="0"/>
                <w:numId w:val="16"/>
              </w:numPr>
              <w:rPr>
                <w:rFonts w:eastAsia="Times New Roman"/>
                <w:iCs/>
                <w:color w:val="000000" w:themeColor="text1"/>
                <w:sz w:val="22"/>
                <w:szCs w:val="22"/>
                <w:lang w:val="en-IE" w:eastAsia="en-GB"/>
              </w:rPr>
            </w:pPr>
            <w:r w:rsidRPr="00DC5AAB">
              <w:rPr>
                <w:rFonts w:eastAsia="Times New Roman"/>
                <w:iCs/>
                <w:color w:val="000000" w:themeColor="text1"/>
                <w:sz w:val="22"/>
                <w:szCs w:val="22"/>
                <w:lang w:val="en-IE" w:eastAsia="en-GB"/>
              </w:rPr>
              <w:t>Strong analytical and performance measurement capability</w:t>
            </w:r>
          </w:p>
          <w:p w14:paraId="1CA65E49" w14:textId="257BD8D7" w:rsidR="00D85BF6" w:rsidRPr="00DC5AAB" w:rsidRDefault="001F549E" w:rsidP="0081126E">
            <w:pPr>
              <w:pStyle w:val="Default"/>
              <w:widowControl w:val="0"/>
              <w:numPr>
                <w:ilvl w:val="0"/>
                <w:numId w:val="16"/>
              </w:numPr>
              <w:rPr>
                <w:rFonts w:eastAsia="Times New Roman"/>
                <w:iCs/>
                <w:color w:val="000000" w:themeColor="text1"/>
                <w:sz w:val="22"/>
                <w:szCs w:val="22"/>
                <w:lang w:val="en-IE" w:eastAsia="en-GB"/>
              </w:rPr>
            </w:pPr>
            <w:r w:rsidRPr="00DC5AAB">
              <w:rPr>
                <w:rFonts w:eastAsia="Times New Roman"/>
                <w:iCs/>
                <w:color w:val="000000" w:themeColor="text1"/>
                <w:sz w:val="22"/>
                <w:szCs w:val="22"/>
                <w:lang w:val="en-IE" w:eastAsia="en-GB"/>
              </w:rPr>
              <w:t>Excellent stakeholder management and communication skills</w:t>
            </w:r>
          </w:p>
          <w:p w14:paraId="076CE15E" w14:textId="78EFA553" w:rsidR="00D85BF6" w:rsidRPr="00D85BF6" w:rsidRDefault="00D85BF6" w:rsidP="0081126E">
            <w:pPr>
              <w:pStyle w:val="Default"/>
              <w:widowControl w:val="0"/>
              <w:numPr>
                <w:ilvl w:val="0"/>
                <w:numId w:val="16"/>
              </w:numPr>
              <w:rPr>
                <w:rFonts w:eastAsia="Times New Roman"/>
                <w:iCs/>
                <w:color w:val="000000" w:themeColor="text1"/>
                <w:sz w:val="22"/>
                <w:szCs w:val="22"/>
                <w:lang w:val="en-IE" w:eastAsia="en-GB"/>
              </w:rPr>
            </w:pPr>
            <w:r w:rsidRPr="00D85BF6">
              <w:rPr>
                <w:rFonts w:eastAsia="Times New Roman"/>
                <w:iCs/>
                <w:color w:val="000000" w:themeColor="text1"/>
                <w:sz w:val="22"/>
                <w:szCs w:val="22"/>
                <w:lang w:val="en-IE" w:eastAsia="en-GB"/>
              </w:rPr>
              <w:t>Knowledge and understanding of Data Protection legislation and the secure management of sensitive information.</w:t>
            </w:r>
          </w:p>
          <w:p w14:paraId="020F5AC8" w14:textId="7DBA9BED" w:rsidR="00DC5AAB" w:rsidRPr="00DC5AAB" w:rsidRDefault="00DC5AAB" w:rsidP="0081126E">
            <w:pPr>
              <w:numPr>
                <w:ilvl w:val="0"/>
                <w:numId w:val="16"/>
              </w:numPr>
              <w:autoSpaceDE w:val="0"/>
              <w:autoSpaceDN w:val="0"/>
              <w:jc w:val="both"/>
              <w:rPr>
                <w:rFonts w:ascii="Arial" w:hAnsi="Arial" w:cs="Arial"/>
                <w:sz w:val="22"/>
                <w:szCs w:val="22"/>
                <w:lang w:val="ga-IE"/>
              </w:rPr>
            </w:pPr>
            <w:r w:rsidRPr="00DC5AAB">
              <w:rPr>
                <w:rFonts w:ascii="Arial" w:hAnsi="Arial" w:cs="Arial"/>
                <w:sz w:val="22"/>
                <w:szCs w:val="22"/>
              </w:rPr>
              <w:t xml:space="preserve">Awareness of the HSE’s Digital Health Strategic Implementation Roadmap, Digital for Care 2030 and of </w:t>
            </w:r>
            <w:proofErr w:type="spellStart"/>
            <w:r w:rsidRPr="00DC5AAB">
              <w:rPr>
                <w:rFonts w:ascii="Arial" w:hAnsi="Arial" w:cs="Arial"/>
                <w:sz w:val="22"/>
                <w:szCs w:val="22"/>
              </w:rPr>
              <w:t>Sláintecare</w:t>
            </w:r>
            <w:proofErr w:type="spellEnd"/>
            <w:r>
              <w:rPr>
                <w:rFonts w:ascii="Arial" w:hAnsi="Arial" w:cs="Arial"/>
                <w:sz w:val="22"/>
                <w:szCs w:val="22"/>
              </w:rPr>
              <w:t>.</w:t>
            </w:r>
            <w:r w:rsidRPr="00DC5AAB">
              <w:rPr>
                <w:rFonts w:ascii="Arial" w:hAnsi="Arial" w:cs="Arial"/>
                <w:sz w:val="22"/>
                <w:szCs w:val="22"/>
              </w:rPr>
              <w:t xml:space="preserve"> </w:t>
            </w:r>
          </w:p>
          <w:p w14:paraId="6983067C" w14:textId="77777777" w:rsidR="00D85BF6" w:rsidRPr="00B54CB1" w:rsidRDefault="00D85BF6" w:rsidP="00D85BF6">
            <w:pPr>
              <w:rPr>
                <w:rFonts w:ascii="Arial" w:hAnsi="Arial" w:cs="Arial"/>
                <w:iCs/>
                <w:sz w:val="22"/>
                <w:szCs w:val="22"/>
                <w:u w:val="single"/>
              </w:rPr>
            </w:pPr>
          </w:p>
          <w:p w14:paraId="629CBF47" w14:textId="77777777" w:rsidR="00D85BF6" w:rsidRPr="00B54CB1" w:rsidRDefault="00D85BF6" w:rsidP="00D85BF6">
            <w:pPr>
              <w:rPr>
                <w:rFonts w:ascii="Arial" w:hAnsi="Arial" w:cs="Arial"/>
                <w:b/>
                <w:iCs/>
                <w:sz w:val="22"/>
                <w:szCs w:val="22"/>
                <w:u w:val="single"/>
              </w:rPr>
            </w:pPr>
            <w:r w:rsidRPr="00B54CB1">
              <w:rPr>
                <w:rFonts w:ascii="Arial" w:hAnsi="Arial" w:cs="Arial"/>
                <w:b/>
                <w:iCs/>
                <w:sz w:val="22"/>
                <w:szCs w:val="22"/>
                <w:u w:val="single"/>
              </w:rPr>
              <w:t>Planning &amp; Organising and Delivery of Results</w:t>
            </w:r>
          </w:p>
          <w:p w14:paraId="3262E6C7" w14:textId="77777777" w:rsidR="00D85BF6" w:rsidRPr="00B54CB1" w:rsidRDefault="00D85BF6" w:rsidP="00D85BF6">
            <w:pPr>
              <w:rPr>
                <w:rFonts w:ascii="Arial" w:hAnsi="Arial" w:cs="Arial"/>
                <w:b/>
                <w:i/>
                <w:iCs/>
                <w:sz w:val="22"/>
                <w:szCs w:val="22"/>
              </w:rPr>
            </w:pPr>
            <w:r w:rsidRPr="00B54CB1">
              <w:rPr>
                <w:rFonts w:ascii="Arial" w:hAnsi="Arial" w:cs="Arial"/>
                <w:b/>
                <w:i/>
                <w:iCs/>
                <w:sz w:val="22"/>
                <w:szCs w:val="22"/>
              </w:rPr>
              <w:t>Demonstrate:</w:t>
            </w:r>
          </w:p>
          <w:p w14:paraId="173C2DEC"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The ability to successfully manage a range of different projects and work activities concurrently and assigning work to others as appropriate to meet strict deadlines.</w:t>
            </w:r>
          </w:p>
          <w:p w14:paraId="7ABA711A"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 xml:space="preserve">The ability </w:t>
            </w:r>
            <w:proofErr w:type="gramStart"/>
            <w:r w:rsidRPr="00B54CB1">
              <w:rPr>
                <w:rFonts w:ascii="Arial" w:hAnsi="Arial" w:cs="Arial"/>
                <w:iCs/>
                <w:sz w:val="22"/>
                <w:szCs w:val="22"/>
              </w:rPr>
              <w:t>to proactively identify</w:t>
            </w:r>
            <w:proofErr w:type="gramEnd"/>
            <w:r w:rsidRPr="00B54CB1">
              <w:rPr>
                <w:rFonts w:ascii="Arial" w:hAnsi="Arial" w:cs="Arial"/>
                <w:iCs/>
                <w:sz w:val="22"/>
                <w:szCs w:val="22"/>
              </w:rPr>
              <w:t xml:space="preserve"> areas for improvement and to develop practical solutions for their implementation.</w:t>
            </w:r>
          </w:p>
          <w:p w14:paraId="5D91DF64"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The ability to embrace change and adapt local work practices accordingly by finding practical ways to make policies work, ensuring the team knows how to action changes.</w:t>
            </w:r>
          </w:p>
          <w:p w14:paraId="4033DD5D"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The ability to use resources effectively, challenging processes to improve efficiencies where appropriate.</w:t>
            </w:r>
          </w:p>
          <w:p w14:paraId="20C0110E" w14:textId="77777777" w:rsidR="00D85BF6" w:rsidRPr="00B54CB1" w:rsidRDefault="00D85BF6" w:rsidP="00D85BF6">
            <w:pPr>
              <w:ind w:left="360"/>
              <w:rPr>
                <w:rFonts w:ascii="Arial" w:hAnsi="Arial" w:cs="Arial"/>
                <w:iCs/>
                <w:sz w:val="22"/>
                <w:szCs w:val="22"/>
              </w:rPr>
            </w:pPr>
          </w:p>
          <w:p w14:paraId="035AF884" w14:textId="77777777" w:rsidR="00D85BF6" w:rsidRPr="00B54CB1" w:rsidRDefault="00D85BF6" w:rsidP="00D85BF6">
            <w:pPr>
              <w:rPr>
                <w:rFonts w:ascii="Arial" w:hAnsi="Arial" w:cs="Arial"/>
                <w:b/>
                <w:iCs/>
                <w:sz w:val="22"/>
                <w:szCs w:val="22"/>
                <w:u w:val="single"/>
              </w:rPr>
            </w:pPr>
            <w:r w:rsidRPr="00B54CB1">
              <w:rPr>
                <w:rFonts w:ascii="Arial" w:hAnsi="Arial" w:cs="Arial"/>
                <w:b/>
                <w:iCs/>
                <w:sz w:val="22"/>
                <w:szCs w:val="22"/>
                <w:u w:val="single"/>
              </w:rPr>
              <w:t xml:space="preserve">Evaluating Information, Problem Solving &amp; Decision Making </w:t>
            </w:r>
          </w:p>
          <w:p w14:paraId="53FC9CCB" w14:textId="77777777" w:rsidR="00D85BF6" w:rsidRPr="00B54CB1" w:rsidRDefault="00D85BF6" w:rsidP="00D85BF6">
            <w:pPr>
              <w:rPr>
                <w:rFonts w:ascii="Arial" w:hAnsi="Arial" w:cs="Arial"/>
                <w:b/>
                <w:i/>
                <w:iCs/>
                <w:sz w:val="22"/>
                <w:szCs w:val="22"/>
              </w:rPr>
            </w:pPr>
            <w:r w:rsidRPr="00B54CB1">
              <w:rPr>
                <w:rFonts w:ascii="Arial" w:hAnsi="Arial" w:cs="Arial"/>
                <w:b/>
                <w:i/>
                <w:iCs/>
                <w:sz w:val="22"/>
                <w:szCs w:val="22"/>
              </w:rPr>
              <w:t>Demonstrate:</w:t>
            </w:r>
          </w:p>
          <w:p w14:paraId="1D180478" w14:textId="77777777" w:rsidR="00D85BF6" w:rsidRPr="00B54CB1" w:rsidRDefault="00D85BF6" w:rsidP="0081126E">
            <w:pPr>
              <w:numPr>
                <w:ilvl w:val="0"/>
                <w:numId w:val="16"/>
              </w:numPr>
              <w:jc w:val="both"/>
              <w:rPr>
                <w:rFonts w:ascii="Arial" w:hAnsi="Arial" w:cs="Arial"/>
                <w:sz w:val="22"/>
                <w:szCs w:val="22"/>
              </w:rPr>
            </w:pPr>
            <w:r w:rsidRPr="00B54CB1">
              <w:rPr>
                <w:rFonts w:ascii="Arial" w:hAnsi="Arial" w:cs="Arial"/>
                <w:iCs/>
                <w:sz w:val="22"/>
                <w:szCs w:val="22"/>
              </w:rPr>
              <w:t>Effective problem-solving capacity in complex work environments</w:t>
            </w:r>
          </w:p>
          <w:p w14:paraId="3D703893" w14:textId="77777777" w:rsidR="00D85BF6" w:rsidRPr="00B54CB1" w:rsidRDefault="00D85BF6" w:rsidP="0081126E">
            <w:pPr>
              <w:numPr>
                <w:ilvl w:val="0"/>
                <w:numId w:val="16"/>
              </w:numPr>
              <w:jc w:val="both"/>
              <w:rPr>
                <w:rFonts w:ascii="Arial" w:hAnsi="Arial" w:cs="Arial"/>
                <w:sz w:val="22"/>
                <w:szCs w:val="22"/>
              </w:rPr>
            </w:pPr>
            <w:r w:rsidRPr="00B54CB1">
              <w:rPr>
                <w:rFonts w:ascii="Arial" w:hAnsi="Arial" w:cs="Arial"/>
                <w:sz w:val="22"/>
                <w:szCs w:val="22"/>
              </w:rPr>
              <w:t>The ability to quickly grasp and understand issues and the impact on HSE service delivery</w:t>
            </w:r>
          </w:p>
          <w:p w14:paraId="15373619"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The ability to gather and analyse information from relevant sources, weighing up a range of critical factors to develop solutions and make decisions as appropriate</w:t>
            </w:r>
          </w:p>
          <w:p w14:paraId="022316A2"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The ability to make sound decisions with a well-reasoned rationale and to stand by these</w:t>
            </w:r>
          </w:p>
          <w:p w14:paraId="1727E526"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A capacity to develop new proposals and put forward solutions to address problems in a timely manner</w:t>
            </w:r>
          </w:p>
          <w:p w14:paraId="708EA14B" w14:textId="77777777" w:rsidR="00D85BF6" w:rsidRPr="00B54CB1" w:rsidRDefault="00D85BF6" w:rsidP="00D85BF6">
            <w:pPr>
              <w:rPr>
                <w:rFonts w:ascii="Arial" w:hAnsi="Arial" w:cs="Arial"/>
                <w:iCs/>
                <w:sz w:val="22"/>
                <w:szCs w:val="22"/>
              </w:rPr>
            </w:pPr>
          </w:p>
          <w:p w14:paraId="2ACEBDD2" w14:textId="77777777" w:rsidR="00D85BF6" w:rsidRPr="00B54CB1" w:rsidRDefault="00D85BF6" w:rsidP="00D85BF6">
            <w:pPr>
              <w:rPr>
                <w:rFonts w:ascii="Arial" w:hAnsi="Arial" w:cs="Arial"/>
                <w:b/>
                <w:iCs/>
                <w:sz w:val="22"/>
                <w:szCs w:val="22"/>
                <w:u w:val="single"/>
              </w:rPr>
            </w:pPr>
            <w:r w:rsidRPr="00B54CB1">
              <w:rPr>
                <w:rFonts w:ascii="Arial" w:hAnsi="Arial" w:cs="Arial"/>
                <w:b/>
                <w:iCs/>
                <w:sz w:val="22"/>
                <w:szCs w:val="22"/>
                <w:u w:val="single"/>
              </w:rPr>
              <w:t>Building and Maintaining Relationships including Teamwork &amp; Leadership Skills</w:t>
            </w:r>
          </w:p>
          <w:p w14:paraId="5854F9A1" w14:textId="77777777" w:rsidR="00D85BF6" w:rsidRPr="00B54CB1" w:rsidRDefault="00D85BF6" w:rsidP="00D85BF6">
            <w:pPr>
              <w:rPr>
                <w:rFonts w:ascii="Arial" w:hAnsi="Arial" w:cs="Arial"/>
                <w:b/>
                <w:i/>
                <w:iCs/>
                <w:sz w:val="22"/>
                <w:szCs w:val="22"/>
              </w:rPr>
            </w:pPr>
            <w:r w:rsidRPr="00B54CB1">
              <w:rPr>
                <w:rFonts w:ascii="Arial" w:hAnsi="Arial" w:cs="Arial"/>
                <w:b/>
                <w:i/>
                <w:iCs/>
                <w:sz w:val="22"/>
                <w:szCs w:val="22"/>
              </w:rPr>
              <w:t>Demonstrate:</w:t>
            </w:r>
          </w:p>
          <w:p w14:paraId="4EF9753F"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The ability to build and maintain relationships with colleagues and other stakeholders and to achieve results through collaborative working.</w:t>
            </w:r>
          </w:p>
          <w:p w14:paraId="5313D0F8"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lastRenderedPageBreak/>
              <w:t>The ability to work both independently and collaboratively within a dynamic team and multi stakeholder environment.</w:t>
            </w:r>
          </w:p>
          <w:p w14:paraId="3A44A731"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The ability to lead the team by example, coaching and supporting individuals as required.</w:t>
            </w:r>
          </w:p>
          <w:p w14:paraId="76CEC842" w14:textId="77777777" w:rsidR="00D85BF6" w:rsidRPr="00B54CB1" w:rsidRDefault="00D85BF6" w:rsidP="0081126E">
            <w:pPr>
              <w:numPr>
                <w:ilvl w:val="0"/>
                <w:numId w:val="16"/>
              </w:numPr>
              <w:jc w:val="both"/>
              <w:rPr>
                <w:rFonts w:ascii="Arial" w:hAnsi="Arial" w:cs="Arial"/>
                <w:iCs/>
                <w:sz w:val="22"/>
                <w:szCs w:val="22"/>
              </w:rPr>
            </w:pPr>
            <w:r w:rsidRPr="00B54CB1">
              <w:rPr>
                <w:rFonts w:ascii="Arial" w:hAnsi="Arial" w:cs="Arial"/>
                <w:iCs/>
                <w:sz w:val="22"/>
                <w:szCs w:val="22"/>
              </w:rPr>
              <w:t>Flexibility, adaptability and openness to working effectively in a changing environment.</w:t>
            </w:r>
          </w:p>
          <w:p w14:paraId="75E5746C" w14:textId="78B1F707" w:rsidR="00D85BF6" w:rsidRDefault="00D85BF6" w:rsidP="00D85BF6">
            <w:pPr>
              <w:rPr>
                <w:rFonts w:ascii="Arial" w:hAnsi="Arial" w:cs="Arial"/>
                <w:iCs/>
                <w:sz w:val="22"/>
                <w:szCs w:val="22"/>
              </w:rPr>
            </w:pPr>
          </w:p>
          <w:p w14:paraId="71368957" w14:textId="77777777" w:rsidR="00723289" w:rsidRPr="00B54CB1" w:rsidRDefault="00723289" w:rsidP="00723289">
            <w:pPr>
              <w:tabs>
                <w:tab w:val="num" w:pos="740"/>
              </w:tabs>
              <w:jc w:val="both"/>
              <w:rPr>
                <w:rFonts w:ascii="Arial" w:hAnsi="Arial" w:cs="Arial"/>
                <w:b/>
                <w:iCs/>
                <w:sz w:val="22"/>
                <w:szCs w:val="22"/>
                <w:u w:val="single"/>
              </w:rPr>
            </w:pPr>
            <w:r w:rsidRPr="00B54CB1">
              <w:rPr>
                <w:rFonts w:ascii="Arial" w:hAnsi="Arial" w:cs="Arial"/>
                <w:b/>
                <w:iCs/>
                <w:sz w:val="22"/>
                <w:szCs w:val="22"/>
                <w:u w:val="single"/>
              </w:rPr>
              <w:t>Communications &amp; Interpersonal Skills</w:t>
            </w:r>
          </w:p>
          <w:p w14:paraId="543FC8BD" w14:textId="77777777" w:rsidR="00723289" w:rsidRPr="00B54CB1" w:rsidRDefault="00723289" w:rsidP="00723289">
            <w:pPr>
              <w:rPr>
                <w:rFonts w:ascii="Arial" w:hAnsi="Arial" w:cs="Arial"/>
                <w:b/>
                <w:i/>
                <w:iCs/>
                <w:sz w:val="22"/>
                <w:szCs w:val="22"/>
              </w:rPr>
            </w:pPr>
            <w:r w:rsidRPr="00B54CB1">
              <w:rPr>
                <w:rFonts w:ascii="Arial" w:hAnsi="Arial" w:cs="Arial"/>
                <w:b/>
                <w:i/>
                <w:iCs/>
                <w:sz w:val="22"/>
                <w:szCs w:val="22"/>
              </w:rPr>
              <w:t>Demonstrate:</w:t>
            </w:r>
          </w:p>
          <w:p w14:paraId="2E04D77F" w14:textId="77777777" w:rsidR="00723289" w:rsidRPr="00B54CB1" w:rsidRDefault="00723289" w:rsidP="00723289">
            <w:pPr>
              <w:numPr>
                <w:ilvl w:val="0"/>
                <w:numId w:val="16"/>
              </w:numPr>
              <w:jc w:val="both"/>
              <w:rPr>
                <w:rFonts w:ascii="Arial" w:hAnsi="Arial" w:cs="Arial"/>
                <w:iCs/>
                <w:sz w:val="22"/>
                <w:szCs w:val="22"/>
              </w:rPr>
            </w:pPr>
            <w:r w:rsidRPr="00B54CB1">
              <w:rPr>
                <w:rFonts w:ascii="Arial" w:hAnsi="Arial" w:cs="Arial"/>
                <w:iCs/>
                <w:sz w:val="22"/>
                <w:szCs w:val="22"/>
              </w:rPr>
              <w:t>Effective verbal communication skills, delivering complex information clearly and concisely.</w:t>
            </w:r>
          </w:p>
          <w:p w14:paraId="0ACBFF01" w14:textId="77777777" w:rsidR="00723289" w:rsidRPr="00B54CB1" w:rsidRDefault="00723289" w:rsidP="00723289">
            <w:pPr>
              <w:numPr>
                <w:ilvl w:val="0"/>
                <w:numId w:val="16"/>
              </w:numPr>
              <w:jc w:val="both"/>
              <w:rPr>
                <w:rFonts w:ascii="Arial" w:hAnsi="Arial" w:cs="Arial"/>
                <w:iCs/>
                <w:sz w:val="22"/>
                <w:szCs w:val="22"/>
              </w:rPr>
            </w:pPr>
            <w:r w:rsidRPr="00B54CB1">
              <w:rPr>
                <w:rFonts w:ascii="Arial" w:hAnsi="Arial" w:cs="Arial"/>
                <w:iCs/>
                <w:sz w:val="22"/>
                <w:szCs w:val="22"/>
              </w:rPr>
              <w:t>Effective written communication skills including report writing and presentation skills.</w:t>
            </w:r>
          </w:p>
          <w:p w14:paraId="4F027100" w14:textId="77777777" w:rsidR="00723289" w:rsidRPr="00B54CB1" w:rsidRDefault="00723289" w:rsidP="00723289">
            <w:pPr>
              <w:numPr>
                <w:ilvl w:val="0"/>
                <w:numId w:val="16"/>
              </w:numPr>
              <w:jc w:val="both"/>
              <w:rPr>
                <w:rFonts w:ascii="Arial" w:hAnsi="Arial" w:cs="Arial"/>
                <w:iCs/>
                <w:sz w:val="22"/>
                <w:szCs w:val="22"/>
              </w:rPr>
            </w:pPr>
            <w:r w:rsidRPr="00B54CB1">
              <w:rPr>
                <w:rFonts w:ascii="Arial" w:hAnsi="Arial" w:cs="Arial"/>
                <w:iCs/>
                <w:sz w:val="22"/>
                <w:szCs w:val="22"/>
              </w:rPr>
              <w:t>Excellent communication and interpersonal skills in order to deal effectively with a wide range of stakeholders.</w:t>
            </w:r>
          </w:p>
          <w:p w14:paraId="5E5EAD98" w14:textId="77777777" w:rsidR="00723289" w:rsidRPr="00B54CB1" w:rsidRDefault="00723289" w:rsidP="00D85BF6">
            <w:pPr>
              <w:rPr>
                <w:rFonts w:ascii="Arial" w:hAnsi="Arial" w:cs="Arial"/>
                <w:iCs/>
                <w:sz w:val="22"/>
                <w:szCs w:val="22"/>
              </w:rPr>
            </w:pPr>
          </w:p>
          <w:p w14:paraId="7EB05B87" w14:textId="77777777" w:rsidR="00D85BF6" w:rsidRPr="00B54CB1" w:rsidRDefault="00D85BF6" w:rsidP="00D85BF6">
            <w:pPr>
              <w:rPr>
                <w:rFonts w:ascii="Arial" w:hAnsi="Arial" w:cs="Arial"/>
                <w:b/>
                <w:iCs/>
                <w:sz w:val="22"/>
                <w:szCs w:val="22"/>
                <w:u w:val="single"/>
              </w:rPr>
            </w:pPr>
            <w:r w:rsidRPr="00B54CB1">
              <w:rPr>
                <w:rFonts w:ascii="Arial" w:hAnsi="Arial" w:cs="Arial"/>
                <w:b/>
                <w:iCs/>
                <w:sz w:val="22"/>
                <w:szCs w:val="22"/>
                <w:u w:val="single"/>
              </w:rPr>
              <w:t>Commitment to a Quality Service</w:t>
            </w:r>
          </w:p>
          <w:p w14:paraId="4EB43377" w14:textId="77777777" w:rsidR="00D85BF6" w:rsidRPr="00B54CB1" w:rsidRDefault="00D85BF6" w:rsidP="00D85BF6">
            <w:pPr>
              <w:rPr>
                <w:rFonts w:ascii="Arial" w:hAnsi="Arial" w:cs="Arial"/>
                <w:b/>
                <w:i/>
                <w:iCs/>
                <w:sz w:val="22"/>
                <w:szCs w:val="22"/>
              </w:rPr>
            </w:pPr>
            <w:r w:rsidRPr="00B54CB1">
              <w:rPr>
                <w:rFonts w:ascii="Arial" w:hAnsi="Arial" w:cs="Arial"/>
                <w:b/>
                <w:i/>
                <w:iCs/>
                <w:sz w:val="22"/>
                <w:szCs w:val="22"/>
              </w:rPr>
              <w:t>Demonstrate:</w:t>
            </w:r>
          </w:p>
          <w:p w14:paraId="72274BF2" w14:textId="77777777" w:rsidR="00D85BF6" w:rsidRPr="00B54CB1" w:rsidRDefault="00D85BF6" w:rsidP="0081126E">
            <w:pPr>
              <w:numPr>
                <w:ilvl w:val="0"/>
                <w:numId w:val="16"/>
              </w:numPr>
              <w:rPr>
                <w:rFonts w:ascii="Arial" w:hAnsi="Arial" w:cs="Arial"/>
                <w:iCs/>
                <w:sz w:val="22"/>
                <w:szCs w:val="22"/>
              </w:rPr>
            </w:pPr>
            <w:r w:rsidRPr="00B54CB1">
              <w:rPr>
                <w:rFonts w:ascii="Arial" w:hAnsi="Arial" w:cs="Arial"/>
                <w:iCs/>
                <w:sz w:val="22"/>
                <w:szCs w:val="22"/>
              </w:rPr>
              <w:t xml:space="preserve">Evidence of incorporating the needs of the service user into service delivery </w:t>
            </w:r>
          </w:p>
          <w:p w14:paraId="68997C72" w14:textId="77777777" w:rsidR="00D85BF6" w:rsidRPr="00B54CB1" w:rsidRDefault="00D85BF6" w:rsidP="0081126E">
            <w:pPr>
              <w:pStyle w:val="ListParagraph"/>
              <w:numPr>
                <w:ilvl w:val="0"/>
                <w:numId w:val="16"/>
              </w:numPr>
              <w:rPr>
                <w:rFonts w:ascii="Arial" w:hAnsi="Arial" w:cs="Arial"/>
                <w:iCs/>
                <w:sz w:val="22"/>
                <w:szCs w:val="22"/>
              </w:rPr>
            </w:pPr>
            <w:r w:rsidRPr="00B54CB1">
              <w:rPr>
                <w:rFonts w:ascii="Arial" w:hAnsi="Arial" w:cs="Arial"/>
                <w:iCs/>
                <w:sz w:val="22"/>
                <w:szCs w:val="22"/>
              </w:rPr>
              <w:t>Evidence of proactively identifying areas for improvement and the development of practical solutions for their implementation</w:t>
            </w:r>
          </w:p>
          <w:p w14:paraId="6348133A" w14:textId="77777777" w:rsidR="00D85BF6" w:rsidRPr="00B54CB1" w:rsidRDefault="00D85BF6" w:rsidP="0081126E">
            <w:pPr>
              <w:numPr>
                <w:ilvl w:val="0"/>
                <w:numId w:val="16"/>
              </w:numPr>
              <w:rPr>
                <w:rFonts w:ascii="Arial" w:hAnsi="Arial" w:cs="Arial"/>
                <w:iCs/>
                <w:sz w:val="22"/>
                <w:szCs w:val="22"/>
              </w:rPr>
            </w:pPr>
            <w:r w:rsidRPr="00B54CB1">
              <w:rPr>
                <w:rFonts w:ascii="Arial" w:hAnsi="Arial" w:cs="Arial"/>
                <w:iCs/>
                <w:sz w:val="22"/>
                <w:szCs w:val="22"/>
              </w:rPr>
              <w:t>Evidence of practicing and promoting a strong focus on delivering high quality customer service for internal and external customers</w:t>
            </w:r>
          </w:p>
          <w:p w14:paraId="042828D5" w14:textId="687C2C56" w:rsidR="00D85BF6" w:rsidRPr="00DC5AAB" w:rsidRDefault="00D85BF6" w:rsidP="0081126E">
            <w:pPr>
              <w:numPr>
                <w:ilvl w:val="0"/>
                <w:numId w:val="16"/>
              </w:numPr>
              <w:rPr>
                <w:rFonts w:ascii="Arial" w:hAnsi="Arial" w:cs="Arial"/>
                <w:iCs/>
                <w:sz w:val="22"/>
                <w:szCs w:val="22"/>
              </w:rPr>
            </w:pPr>
            <w:r w:rsidRPr="00B54CB1">
              <w:rPr>
                <w:rFonts w:ascii="Arial" w:hAnsi="Arial" w:cs="Arial"/>
                <w:iCs/>
                <w:sz w:val="22"/>
                <w:szCs w:val="22"/>
              </w:rPr>
              <w:t>Commitment to developing own knowledge and expertise</w:t>
            </w:r>
          </w:p>
        </w:tc>
      </w:tr>
      <w:tr w:rsidR="00DC5AAB" w:rsidRPr="00375BE6" w14:paraId="34BD6FAC" w14:textId="77777777" w:rsidTr="009361F5">
        <w:tc>
          <w:tcPr>
            <w:tcW w:w="2382" w:type="dxa"/>
          </w:tcPr>
          <w:p w14:paraId="592045AA" w14:textId="77777777" w:rsidR="00DC5AAB" w:rsidRPr="00375BE6" w:rsidRDefault="00DC5AAB" w:rsidP="00DC5AAB">
            <w:pPr>
              <w:rPr>
                <w:rFonts w:ascii="Arial" w:hAnsi="Arial" w:cs="Arial"/>
                <w:b/>
                <w:bCs/>
                <w:sz w:val="22"/>
                <w:szCs w:val="22"/>
              </w:rPr>
            </w:pPr>
            <w:r w:rsidRPr="00375BE6">
              <w:rPr>
                <w:rFonts w:ascii="Arial" w:hAnsi="Arial" w:cs="Arial"/>
                <w:b/>
                <w:bCs/>
                <w:sz w:val="22"/>
                <w:szCs w:val="22"/>
              </w:rPr>
              <w:lastRenderedPageBreak/>
              <w:t>Campaign Specific Selection Process</w:t>
            </w:r>
          </w:p>
          <w:p w14:paraId="461D6319" w14:textId="77777777" w:rsidR="00DC5AAB" w:rsidRPr="00375BE6" w:rsidRDefault="00DC5AAB" w:rsidP="00DC5AAB">
            <w:pPr>
              <w:jc w:val="both"/>
              <w:rPr>
                <w:rFonts w:ascii="Arial" w:hAnsi="Arial" w:cs="Arial"/>
                <w:b/>
                <w:bCs/>
                <w:sz w:val="22"/>
                <w:szCs w:val="22"/>
              </w:rPr>
            </w:pPr>
          </w:p>
          <w:p w14:paraId="706F95D6" w14:textId="77777777" w:rsidR="00DC5AAB" w:rsidRPr="00375BE6" w:rsidRDefault="00DC5AAB" w:rsidP="00DC5AAB">
            <w:pPr>
              <w:jc w:val="both"/>
              <w:rPr>
                <w:rFonts w:ascii="Arial" w:hAnsi="Arial" w:cs="Arial"/>
                <w:b/>
                <w:bCs/>
                <w:sz w:val="22"/>
                <w:szCs w:val="22"/>
              </w:rPr>
            </w:pPr>
            <w:r w:rsidRPr="00375BE6">
              <w:rPr>
                <w:rFonts w:ascii="Arial" w:hAnsi="Arial" w:cs="Arial"/>
                <w:b/>
                <w:bCs/>
                <w:sz w:val="22"/>
                <w:szCs w:val="22"/>
              </w:rPr>
              <w:t>Ranking/Shortlisting / Interview</w:t>
            </w:r>
          </w:p>
        </w:tc>
        <w:tc>
          <w:tcPr>
            <w:tcW w:w="8079" w:type="dxa"/>
          </w:tcPr>
          <w:p w14:paraId="419973FC" w14:textId="77777777" w:rsidR="00DC5AAB" w:rsidRPr="00DC5AAB" w:rsidRDefault="00DC5AAB" w:rsidP="00DC5AAB">
            <w:pPr>
              <w:rPr>
                <w:rFonts w:ascii="Arial" w:hAnsi="Arial" w:cs="Arial"/>
                <w:sz w:val="22"/>
                <w:szCs w:val="22"/>
              </w:rPr>
            </w:pPr>
            <w:r w:rsidRPr="00DC5AAB">
              <w:rPr>
                <w:rFonts w:ascii="Arial" w:hAnsi="Arial" w:cs="Arial"/>
                <w:sz w:val="22"/>
                <w:szCs w:val="22"/>
              </w:rPr>
              <w:t xml:space="preserve">A ranking and or shortlisting exercise may be carried out </w:t>
            </w:r>
            <w:proofErr w:type="gramStart"/>
            <w:r w:rsidRPr="00DC5AAB">
              <w:rPr>
                <w:rFonts w:ascii="Arial" w:hAnsi="Arial" w:cs="Arial"/>
                <w:sz w:val="22"/>
                <w:szCs w:val="22"/>
              </w:rPr>
              <w:t>on the basis of</w:t>
            </w:r>
            <w:proofErr w:type="gramEnd"/>
            <w:r w:rsidRPr="00DC5AAB">
              <w:rPr>
                <w:rFonts w:ascii="Arial" w:hAnsi="Arial" w:cs="Arial"/>
                <w:sz w:val="22"/>
                <w:szCs w:val="22"/>
              </w:rPr>
              <w:t xml:space="preserve"> information supplied in your application form.  The criteria for ranking and or shortlisting </w:t>
            </w:r>
            <w:proofErr w:type="gramStart"/>
            <w:r w:rsidRPr="00DC5AAB">
              <w:rPr>
                <w:rFonts w:ascii="Arial" w:hAnsi="Arial" w:cs="Arial"/>
                <w:sz w:val="22"/>
                <w:szCs w:val="22"/>
              </w:rPr>
              <w:t>are based</w:t>
            </w:r>
            <w:proofErr w:type="gramEnd"/>
            <w:r w:rsidRPr="00DC5AAB">
              <w:rPr>
                <w:rFonts w:ascii="Arial" w:hAnsi="Arial" w:cs="Arial"/>
                <w:sz w:val="22"/>
                <w:szCs w:val="22"/>
              </w:rPr>
              <w:t xml:space="preserve"> on the requirements of the post as outlined in the eligibility criteria and skills, competencies and/or knowledge section of this job specification.  Therefore, it is very important that you think about your experience in light of those requirements.  </w:t>
            </w:r>
          </w:p>
          <w:p w14:paraId="37037446" w14:textId="77777777" w:rsidR="00DC5AAB" w:rsidRPr="00DC5AAB" w:rsidRDefault="00DC5AAB" w:rsidP="00DC5AAB">
            <w:pPr>
              <w:rPr>
                <w:rFonts w:ascii="Arial" w:hAnsi="Arial" w:cs="Arial"/>
                <w:sz w:val="22"/>
                <w:szCs w:val="22"/>
              </w:rPr>
            </w:pPr>
          </w:p>
          <w:p w14:paraId="1A906039" w14:textId="77777777" w:rsidR="00DC5AAB" w:rsidRPr="00DC5AAB" w:rsidRDefault="00DC5AAB" w:rsidP="00DC5AAB">
            <w:pPr>
              <w:rPr>
                <w:rFonts w:ascii="Arial" w:hAnsi="Arial" w:cs="Arial"/>
                <w:sz w:val="22"/>
                <w:szCs w:val="22"/>
                <w:u w:val="single"/>
              </w:rPr>
            </w:pPr>
            <w:r w:rsidRPr="00DC5AAB">
              <w:rPr>
                <w:rFonts w:ascii="Arial" w:hAnsi="Arial" w:cs="Arial"/>
                <w:sz w:val="22"/>
                <w:szCs w:val="22"/>
                <w:u w:val="single"/>
              </w:rPr>
              <w:t xml:space="preserve">Failure to include information regarding these requirements may result in you not </w:t>
            </w:r>
            <w:proofErr w:type="gramStart"/>
            <w:r w:rsidRPr="00DC5AAB">
              <w:rPr>
                <w:rFonts w:ascii="Arial" w:hAnsi="Arial" w:cs="Arial"/>
                <w:sz w:val="22"/>
                <w:szCs w:val="22"/>
                <w:u w:val="single"/>
              </w:rPr>
              <w:t>being called</w:t>
            </w:r>
            <w:proofErr w:type="gramEnd"/>
            <w:r w:rsidRPr="00DC5AAB">
              <w:rPr>
                <w:rFonts w:ascii="Arial" w:hAnsi="Arial" w:cs="Arial"/>
                <w:sz w:val="22"/>
                <w:szCs w:val="22"/>
                <w:u w:val="single"/>
              </w:rPr>
              <w:t xml:space="preserve"> forward to the next stage of the selection process.  </w:t>
            </w:r>
          </w:p>
          <w:p w14:paraId="2FC8266D" w14:textId="77777777" w:rsidR="00DC5AAB" w:rsidRPr="00DC5AAB" w:rsidRDefault="00DC5AAB" w:rsidP="00DC5AAB">
            <w:pPr>
              <w:rPr>
                <w:rFonts w:ascii="Arial" w:hAnsi="Arial" w:cs="Arial"/>
                <w:i/>
                <w:iCs/>
                <w:sz w:val="22"/>
                <w:szCs w:val="22"/>
              </w:rPr>
            </w:pPr>
          </w:p>
          <w:p w14:paraId="234BF9DE" w14:textId="2C76F486" w:rsidR="00DC5AAB" w:rsidRPr="00DC5AAB" w:rsidRDefault="00DC5AAB" w:rsidP="00DC5AAB">
            <w:pPr>
              <w:jc w:val="both"/>
              <w:rPr>
                <w:rFonts w:ascii="Arial" w:hAnsi="Arial" w:cs="Arial"/>
                <w:iCs/>
                <w:sz w:val="22"/>
                <w:szCs w:val="22"/>
              </w:rPr>
            </w:pPr>
            <w:r w:rsidRPr="00DC5AAB">
              <w:rPr>
                <w:rFonts w:ascii="Arial" w:hAnsi="Arial" w:cs="Arial"/>
                <w:iCs/>
                <w:sz w:val="22"/>
                <w:szCs w:val="22"/>
              </w:rPr>
              <w:t xml:space="preserve">Those successful at the ranking stage of this process (where applied) will </w:t>
            </w:r>
            <w:proofErr w:type="gramStart"/>
            <w:r w:rsidRPr="00DC5AAB">
              <w:rPr>
                <w:rFonts w:ascii="Arial" w:hAnsi="Arial" w:cs="Arial"/>
                <w:iCs/>
                <w:sz w:val="22"/>
                <w:szCs w:val="22"/>
              </w:rPr>
              <w:t>be placed</w:t>
            </w:r>
            <w:proofErr w:type="gramEnd"/>
            <w:r w:rsidRPr="00DC5AAB">
              <w:rPr>
                <w:rFonts w:ascii="Arial" w:hAnsi="Arial" w:cs="Arial"/>
                <w:iCs/>
                <w:sz w:val="22"/>
                <w:szCs w:val="22"/>
              </w:rPr>
              <w:t xml:space="preserve"> on an order of merit and will be called to interview in ‘bands’ depending on the service needs of the organisation.</w:t>
            </w:r>
          </w:p>
        </w:tc>
      </w:tr>
      <w:tr w:rsidR="009361F5" w:rsidRPr="00375BE6" w14:paraId="2AA4AD9F" w14:textId="77777777" w:rsidTr="009361F5">
        <w:tc>
          <w:tcPr>
            <w:tcW w:w="2382" w:type="dxa"/>
          </w:tcPr>
          <w:p w14:paraId="6C5A8880" w14:textId="77777777" w:rsidR="009361F5" w:rsidRPr="00375BE6" w:rsidRDefault="009361F5" w:rsidP="009361F5">
            <w:pPr>
              <w:rPr>
                <w:rFonts w:ascii="Arial" w:hAnsi="Arial" w:cs="Arial"/>
                <w:b/>
                <w:bCs/>
                <w:sz w:val="22"/>
                <w:szCs w:val="22"/>
              </w:rPr>
            </w:pPr>
            <w:r w:rsidRPr="00375BE6">
              <w:rPr>
                <w:rFonts w:ascii="Arial" w:hAnsi="Arial" w:cs="Arial"/>
                <w:b/>
                <w:bCs/>
                <w:sz w:val="22"/>
                <w:szCs w:val="22"/>
              </w:rPr>
              <w:t xml:space="preserve">Diversity, equality and inclusion </w:t>
            </w:r>
          </w:p>
          <w:p w14:paraId="04E6FF79" w14:textId="77777777" w:rsidR="009361F5" w:rsidRPr="00375BE6" w:rsidRDefault="009361F5" w:rsidP="009361F5">
            <w:pPr>
              <w:rPr>
                <w:rFonts w:ascii="Arial" w:hAnsi="Arial" w:cs="Arial"/>
                <w:b/>
                <w:bCs/>
                <w:sz w:val="22"/>
                <w:szCs w:val="22"/>
              </w:rPr>
            </w:pPr>
          </w:p>
        </w:tc>
        <w:tc>
          <w:tcPr>
            <w:tcW w:w="8079" w:type="dxa"/>
          </w:tcPr>
          <w:p w14:paraId="6833755B" w14:textId="77777777" w:rsidR="009361F5" w:rsidRPr="00375BE6" w:rsidRDefault="009361F5" w:rsidP="00375BE6">
            <w:pPr>
              <w:jc w:val="both"/>
              <w:rPr>
                <w:rFonts w:ascii="Arial" w:hAnsi="Arial" w:cs="Arial"/>
                <w:iCs/>
                <w:sz w:val="22"/>
                <w:szCs w:val="22"/>
              </w:rPr>
            </w:pPr>
            <w:r w:rsidRPr="00375BE6">
              <w:rPr>
                <w:rFonts w:ascii="Arial" w:hAnsi="Arial" w:cs="Arial"/>
                <w:iCs/>
                <w:sz w:val="22"/>
                <w:szCs w:val="22"/>
              </w:rPr>
              <w:t>The HSE is an equal opportunities employer.</w:t>
            </w:r>
          </w:p>
          <w:p w14:paraId="192A22C4" w14:textId="77777777" w:rsidR="009361F5" w:rsidRPr="00375BE6" w:rsidRDefault="009361F5" w:rsidP="00375BE6">
            <w:pPr>
              <w:jc w:val="both"/>
              <w:rPr>
                <w:rFonts w:ascii="Arial" w:hAnsi="Arial" w:cs="Arial"/>
                <w:color w:val="000000"/>
                <w:sz w:val="22"/>
                <w:szCs w:val="22"/>
                <w:shd w:val="clear" w:color="auto" w:fill="FFFFFF"/>
              </w:rPr>
            </w:pPr>
          </w:p>
          <w:p w14:paraId="0084729A" w14:textId="77777777" w:rsidR="009361F5" w:rsidRPr="00375BE6" w:rsidRDefault="009361F5" w:rsidP="00375BE6">
            <w:pPr>
              <w:jc w:val="both"/>
              <w:rPr>
                <w:rFonts w:ascii="Arial" w:hAnsi="Arial" w:cs="Arial"/>
                <w:color w:val="000000"/>
                <w:sz w:val="22"/>
                <w:szCs w:val="22"/>
                <w:shd w:val="clear" w:color="auto" w:fill="FFFFFF"/>
              </w:rPr>
            </w:pPr>
            <w:r w:rsidRPr="00375BE6">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742D36AA" w14:textId="77777777" w:rsidR="009361F5" w:rsidRPr="00375BE6" w:rsidRDefault="009361F5" w:rsidP="00375BE6">
            <w:pPr>
              <w:jc w:val="both"/>
              <w:rPr>
                <w:rFonts w:ascii="Arial" w:hAnsi="Arial" w:cs="Arial"/>
                <w:color w:val="000000"/>
                <w:sz w:val="22"/>
                <w:szCs w:val="22"/>
                <w:shd w:val="clear" w:color="auto" w:fill="FFFFFF"/>
              </w:rPr>
            </w:pPr>
          </w:p>
          <w:p w14:paraId="059704DC" w14:textId="77777777" w:rsidR="009361F5" w:rsidRPr="00375BE6" w:rsidRDefault="009361F5" w:rsidP="00375BE6">
            <w:pPr>
              <w:jc w:val="both"/>
              <w:rPr>
                <w:rFonts w:ascii="Arial" w:hAnsi="Arial" w:cs="Arial"/>
                <w:color w:val="000000"/>
                <w:sz w:val="22"/>
                <w:szCs w:val="22"/>
                <w:shd w:val="clear" w:color="auto" w:fill="FFFFFF"/>
              </w:rPr>
            </w:pPr>
            <w:r w:rsidRPr="00375BE6">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w:t>
            </w:r>
            <w:proofErr w:type="gramStart"/>
            <w:r w:rsidRPr="00375BE6">
              <w:rPr>
                <w:rFonts w:ascii="Arial" w:hAnsi="Arial" w:cs="Arial"/>
                <w:color w:val="000000"/>
                <w:sz w:val="22"/>
                <w:szCs w:val="22"/>
                <w:shd w:val="clear" w:color="auto" w:fill="FFFFFF"/>
              </w:rPr>
              <w:t>are not tolerated</w:t>
            </w:r>
            <w:proofErr w:type="gramEnd"/>
            <w:r w:rsidRPr="00375BE6">
              <w:rPr>
                <w:rFonts w:ascii="Arial" w:hAnsi="Arial" w:cs="Arial"/>
                <w:color w:val="000000"/>
                <w:sz w:val="22"/>
                <w:szCs w:val="22"/>
                <w:shd w:val="clear" w:color="auto" w:fill="FFFFFF"/>
              </w:rPr>
              <w:t xml:space="preserve">. </w:t>
            </w:r>
          </w:p>
          <w:p w14:paraId="0DA2168F" w14:textId="77777777" w:rsidR="009361F5" w:rsidRPr="00375BE6" w:rsidRDefault="009361F5" w:rsidP="00375BE6">
            <w:pPr>
              <w:jc w:val="both"/>
              <w:rPr>
                <w:rFonts w:ascii="Arial" w:hAnsi="Arial" w:cs="Arial"/>
                <w:color w:val="000000"/>
                <w:sz w:val="22"/>
                <w:szCs w:val="22"/>
                <w:shd w:val="clear" w:color="auto" w:fill="FFFFFF"/>
              </w:rPr>
            </w:pPr>
          </w:p>
          <w:p w14:paraId="1E482CFD" w14:textId="77777777" w:rsidR="009361F5" w:rsidRPr="00375BE6" w:rsidRDefault="009361F5" w:rsidP="00375BE6">
            <w:pPr>
              <w:jc w:val="both"/>
              <w:rPr>
                <w:rFonts w:ascii="Arial" w:hAnsi="Arial" w:cs="Arial"/>
                <w:color w:val="000000"/>
                <w:sz w:val="22"/>
                <w:szCs w:val="22"/>
                <w:shd w:val="clear" w:color="auto" w:fill="FFFFFF"/>
              </w:rPr>
            </w:pPr>
            <w:r w:rsidRPr="00375BE6">
              <w:rPr>
                <w:rFonts w:ascii="Arial" w:hAnsi="Arial" w:cs="Arial"/>
                <w:color w:val="000000"/>
                <w:sz w:val="22"/>
                <w:szCs w:val="22"/>
                <w:shd w:val="clear" w:color="auto" w:fill="FFFFFF"/>
              </w:rPr>
              <w:lastRenderedPageBreak/>
              <w:t xml:space="preserve">The HSE welcomes people with diverse backgrounds and offers a range of supports and resources to staff, such as those who require a reasonable accommodation at work because of a disability or long-term health condition. </w:t>
            </w:r>
          </w:p>
          <w:p w14:paraId="51F2B2DC" w14:textId="77777777" w:rsidR="009361F5" w:rsidRPr="00375BE6" w:rsidRDefault="009361F5" w:rsidP="00375BE6">
            <w:pPr>
              <w:jc w:val="both"/>
              <w:rPr>
                <w:rFonts w:ascii="Arial" w:hAnsi="Arial" w:cs="Arial"/>
                <w:color w:val="000000"/>
                <w:sz w:val="22"/>
                <w:szCs w:val="22"/>
                <w:shd w:val="clear" w:color="auto" w:fill="FFFFFF"/>
              </w:rPr>
            </w:pPr>
          </w:p>
          <w:p w14:paraId="2CE364F4" w14:textId="548291F9" w:rsidR="009361F5" w:rsidRPr="00375BE6" w:rsidRDefault="009361F5" w:rsidP="00375BE6">
            <w:pPr>
              <w:jc w:val="both"/>
              <w:rPr>
                <w:rFonts w:ascii="Arial" w:hAnsi="Arial" w:cs="Arial"/>
                <w:sz w:val="22"/>
                <w:szCs w:val="22"/>
              </w:rPr>
            </w:pPr>
            <w:r w:rsidRPr="00375BE6">
              <w:rPr>
                <w:rFonts w:ascii="Arial" w:hAnsi="Arial" w:cs="Arial"/>
                <w:sz w:val="22"/>
                <w:szCs w:val="22"/>
              </w:rPr>
              <w:t xml:space="preserve">Read more about the HSE’s commitment to </w:t>
            </w:r>
            <w:hyperlink r:id="rId15" w:history="1">
              <w:r w:rsidRPr="00375BE6">
                <w:rPr>
                  <w:rStyle w:val="Hyperlink"/>
                  <w:rFonts w:ascii="Arial" w:hAnsi="Arial" w:cs="Arial"/>
                  <w:sz w:val="22"/>
                  <w:szCs w:val="22"/>
                </w:rPr>
                <w:t>Diversity, Equality and Inclusion</w:t>
              </w:r>
            </w:hyperlink>
            <w:r w:rsidRPr="00375BE6">
              <w:rPr>
                <w:rFonts w:ascii="Arial" w:hAnsi="Arial" w:cs="Arial"/>
                <w:sz w:val="22"/>
                <w:szCs w:val="22"/>
              </w:rPr>
              <w:t xml:space="preserve"> </w:t>
            </w:r>
          </w:p>
        </w:tc>
      </w:tr>
      <w:tr w:rsidR="009361F5" w:rsidRPr="00375BE6" w14:paraId="36325E73" w14:textId="77777777" w:rsidTr="009361F5">
        <w:tc>
          <w:tcPr>
            <w:tcW w:w="2382" w:type="dxa"/>
          </w:tcPr>
          <w:p w14:paraId="6271F1E6" w14:textId="77777777" w:rsidR="009361F5" w:rsidRPr="00375BE6" w:rsidRDefault="009361F5" w:rsidP="00375BE6">
            <w:pPr>
              <w:jc w:val="both"/>
              <w:rPr>
                <w:rFonts w:ascii="Arial" w:hAnsi="Arial" w:cs="Arial"/>
                <w:b/>
                <w:bCs/>
                <w:sz w:val="22"/>
                <w:szCs w:val="22"/>
              </w:rPr>
            </w:pPr>
            <w:r w:rsidRPr="00375BE6">
              <w:rPr>
                <w:rFonts w:ascii="Arial" w:hAnsi="Arial" w:cs="Arial"/>
                <w:b/>
                <w:bCs/>
                <w:sz w:val="22"/>
                <w:szCs w:val="22"/>
              </w:rPr>
              <w:lastRenderedPageBreak/>
              <w:t>Code of Practice</w:t>
            </w:r>
          </w:p>
        </w:tc>
        <w:tc>
          <w:tcPr>
            <w:tcW w:w="8079" w:type="dxa"/>
          </w:tcPr>
          <w:p w14:paraId="5399685C" w14:textId="77777777" w:rsidR="009361F5" w:rsidRPr="00375BE6" w:rsidRDefault="009361F5" w:rsidP="00375BE6">
            <w:pPr>
              <w:jc w:val="both"/>
              <w:rPr>
                <w:rFonts w:ascii="Arial" w:hAnsi="Arial" w:cs="Arial"/>
                <w:sz w:val="22"/>
                <w:szCs w:val="22"/>
                <w:lang w:val="en-IE" w:eastAsia="en-US"/>
              </w:rPr>
            </w:pPr>
            <w:r w:rsidRPr="00375BE6">
              <w:rPr>
                <w:rFonts w:ascii="Arial" w:hAnsi="Arial" w:cs="Arial"/>
                <w:sz w:val="22"/>
                <w:szCs w:val="22"/>
              </w:rPr>
              <w:t>The Health Service Executive</w:t>
            </w:r>
            <w:r w:rsidRPr="00375BE6">
              <w:rPr>
                <w:rFonts w:ascii="Arial" w:hAnsi="Arial" w:cs="Arial"/>
                <w:color w:val="FF0000"/>
                <w:sz w:val="22"/>
                <w:szCs w:val="22"/>
              </w:rPr>
              <w:t xml:space="preserve"> </w:t>
            </w:r>
            <w:r w:rsidRPr="00375BE6">
              <w:rPr>
                <w:rFonts w:ascii="Arial" w:hAnsi="Arial" w:cs="Arial"/>
                <w:sz w:val="22"/>
                <w:szCs w:val="22"/>
              </w:rPr>
              <w:t>will run this campaign in compliance with the Code of Practice prepared by the Commission for Public Service Appointments (CPSA).</w:t>
            </w:r>
          </w:p>
          <w:p w14:paraId="3F4569EA" w14:textId="77777777" w:rsidR="009361F5" w:rsidRPr="00375BE6" w:rsidRDefault="009361F5" w:rsidP="00375BE6">
            <w:pPr>
              <w:jc w:val="both"/>
              <w:rPr>
                <w:rFonts w:ascii="Arial" w:hAnsi="Arial" w:cs="Arial"/>
                <w:sz w:val="22"/>
                <w:szCs w:val="22"/>
              </w:rPr>
            </w:pPr>
          </w:p>
          <w:p w14:paraId="64FCFD56" w14:textId="77777777" w:rsidR="009361F5" w:rsidRPr="00375BE6" w:rsidRDefault="009361F5" w:rsidP="00375BE6">
            <w:pPr>
              <w:shd w:val="clear" w:color="auto" w:fill="FFFFFF"/>
              <w:spacing w:line="276" w:lineRule="auto"/>
              <w:jc w:val="both"/>
              <w:rPr>
                <w:rFonts w:ascii="Arial" w:hAnsi="Arial" w:cs="Arial"/>
                <w:color w:val="333333"/>
                <w:sz w:val="22"/>
                <w:szCs w:val="22"/>
                <w:lang w:val="en-IE" w:eastAsia="en-IE"/>
              </w:rPr>
            </w:pPr>
            <w:r w:rsidRPr="00375BE6">
              <w:rPr>
                <w:rFonts w:ascii="Arial" w:hAnsi="Arial" w:cs="Arial"/>
                <w:sz w:val="22"/>
                <w:szCs w:val="22"/>
              </w:rPr>
              <w:t xml:space="preserve">The CPSA is responsible for </w:t>
            </w:r>
            <w:r w:rsidRPr="00375BE6">
              <w:rPr>
                <w:rFonts w:ascii="Arial" w:hAnsi="Arial" w:cs="Arial"/>
                <w:color w:val="333333"/>
                <w:sz w:val="22"/>
                <w:szCs w:val="22"/>
                <w:lang w:eastAsia="en-IE"/>
              </w:rPr>
              <w:t xml:space="preserve">establishing the principles to </w:t>
            </w:r>
            <w:proofErr w:type="gramStart"/>
            <w:r w:rsidRPr="00375BE6">
              <w:rPr>
                <w:rFonts w:ascii="Arial" w:hAnsi="Arial" w:cs="Arial"/>
                <w:color w:val="333333"/>
                <w:sz w:val="22"/>
                <w:szCs w:val="22"/>
                <w:lang w:eastAsia="en-IE"/>
              </w:rPr>
              <w:t>be followed</w:t>
            </w:r>
            <w:proofErr w:type="gramEnd"/>
            <w:r w:rsidRPr="00375BE6">
              <w:rPr>
                <w:rFonts w:ascii="Arial" w:hAnsi="Arial" w:cs="Arial"/>
                <w:color w:val="333333"/>
                <w:sz w:val="22"/>
                <w:szCs w:val="22"/>
                <w:lang w:eastAsia="en-IE"/>
              </w:rPr>
              <w:t xml:space="preserve"> when making an appointment. These are set out in the CPSA Code of Practice. The Code outlines the standards to </w:t>
            </w:r>
            <w:proofErr w:type="gramStart"/>
            <w:r w:rsidRPr="00375BE6">
              <w:rPr>
                <w:rFonts w:ascii="Arial" w:hAnsi="Arial" w:cs="Arial"/>
                <w:color w:val="333333"/>
                <w:sz w:val="22"/>
                <w:szCs w:val="22"/>
                <w:lang w:eastAsia="en-IE"/>
              </w:rPr>
              <w:t>be adhered</w:t>
            </w:r>
            <w:proofErr w:type="gramEnd"/>
            <w:r w:rsidRPr="00375BE6">
              <w:rPr>
                <w:rFonts w:ascii="Arial" w:hAnsi="Arial" w:cs="Arial"/>
                <w:color w:val="333333"/>
                <w:sz w:val="22"/>
                <w:szCs w:val="22"/>
                <w:lang w:eastAsia="en-IE"/>
              </w:rPr>
              <w:t xml:space="preserve"> to at each stage of the selection process and sets out the review and appeal mechanisms open to candidates should they be unhappy with a selection process.</w:t>
            </w:r>
          </w:p>
          <w:p w14:paraId="588FC972" w14:textId="77777777" w:rsidR="009361F5" w:rsidRPr="00375BE6" w:rsidRDefault="009361F5" w:rsidP="00375BE6">
            <w:pPr>
              <w:ind w:firstLine="720"/>
              <w:jc w:val="both"/>
              <w:rPr>
                <w:rFonts w:ascii="Arial" w:hAnsi="Arial" w:cs="Arial"/>
                <w:sz w:val="22"/>
                <w:szCs w:val="22"/>
              </w:rPr>
            </w:pPr>
          </w:p>
          <w:p w14:paraId="7B3EE05E" w14:textId="3026EC21" w:rsidR="009361F5" w:rsidRPr="00DC5AAB" w:rsidRDefault="009361F5" w:rsidP="00375BE6">
            <w:pPr>
              <w:jc w:val="both"/>
              <w:rPr>
                <w:rFonts w:ascii="Arial" w:hAnsi="Arial" w:cs="Arial"/>
                <w:sz w:val="22"/>
                <w:szCs w:val="22"/>
                <w:lang w:val="en-IE" w:eastAsia="en-US"/>
              </w:rPr>
            </w:pPr>
            <w:r w:rsidRPr="00375BE6">
              <w:rPr>
                <w:rFonts w:ascii="Arial" w:hAnsi="Arial" w:cs="Arial"/>
                <w:sz w:val="22"/>
                <w:szCs w:val="22"/>
              </w:rPr>
              <w:t xml:space="preserve">Read the </w:t>
            </w:r>
            <w:hyperlink r:id="rId16" w:history="1">
              <w:r w:rsidRPr="00375BE6">
                <w:rPr>
                  <w:rStyle w:val="Hyperlink"/>
                  <w:rFonts w:ascii="Arial" w:hAnsi="Arial" w:cs="Arial"/>
                  <w:sz w:val="22"/>
                  <w:szCs w:val="22"/>
                </w:rPr>
                <w:t>CPSA Code of Practice</w:t>
              </w:r>
            </w:hyperlink>
            <w:r w:rsidRPr="00375BE6">
              <w:rPr>
                <w:rFonts w:ascii="Arial" w:hAnsi="Arial" w:cs="Arial"/>
                <w:sz w:val="22"/>
                <w:szCs w:val="22"/>
              </w:rPr>
              <w:t xml:space="preserve">. </w:t>
            </w:r>
          </w:p>
        </w:tc>
      </w:tr>
      <w:tr w:rsidR="009361F5" w:rsidRPr="00375BE6" w14:paraId="2CBC3F2C" w14:textId="77777777" w:rsidTr="009361F5">
        <w:tc>
          <w:tcPr>
            <w:tcW w:w="10461" w:type="dxa"/>
            <w:gridSpan w:val="2"/>
          </w:tcPr>
          <w:p w14:paraId="455E359F" w14:textId="77777777" w:rsidR="009361F5" w:rsidRPr="00375BE6" w:rsidRDefault="009361F5" w:rsidP="00375BE6">
            <w:pPr>
              <w:jc w:val="both"/>
              <w:rPr>
                <w:rFonts w:ascii="Arial" w:hAnsi="Arial" w:cs="Arial"/>
                <w:sz w:val="22"/>
                <w:szCs w:val="22"/>
              </w:rPr>
            </w:pPr>
            <w:r w:rsidRPr="00375BE6">
              <w:rPr>
                <w:rFonts w:ascii="Arial" w:hAnsi="Arial" w:cs="Arial"/>
                <w:sz w:val="22"/>
                <w:szCs w:val="22"/>
              </w:rPr>
              <w:t xml:space="preserve">The reform programme outlined for the Health Services may </w:t>
            </w:r>
            <w:proofErr w:type="gramStart"/>
            <w:r w:rsidRPr="00375BE6">
              <w:rPr>
                <w:rFonts w:ascii="Arial" w:hAnsi="Arial" w:cs="Arial"/>
                <w:sz w:val="22"/>
                <w:szCs w:val="22"/>
              </w:rPr>
              <w:t>impact on</w:t>
            </w:r>
            <w:proofErr w:type="gramEnd"/>
            <w:r w:rsidRPr="00375BE6">
              <w:rPr>
                <w:rFonts w:ascii="Arial" w:hAnsi="Arial" w:cs="Arial"/>
                <w:sz w:val="22"/>
                <w:szCs w:val="22"/>
              </w:rPr>
              <w:t xml:space="preserve"> this role and as structures change the job specification may be reviewed.</w:t>
            </w:r>
          </w:p>
          <w:p w14:paraId="4A3BF86B" w14:textId="77777777" w:rsidR="009361F5" w:rsidRPr="00375BE6" w:rsidRDefault="009361F5" w:rsidP="00375BE6">
            <w:pPr>
              <w:jc w:val="both"/>
              <w:rPr>
                <w:rFonts w:ascii="Arial" w:hAnsi="Arial" w:cs="Arial"/>
                <w:sz w:val="22"/>
                <w:szCs w:val="22"/>
              </w:rPr>
            </w:pPr>
          </w:p>
          <w:p w14:paraId="52F8C577" w14:textId="20B01DE3" w:rsidR="009361F5" w:rsidRPr="00375BE6" w:rsidRDefault="009361F5" w:rsidP="00375BE6">
            <w:pPr>
              <w:jc w:val="both"/>
              <w:rPr>
                <w:rFonts w:ascii="Arial" w:hAnsi="Arial" w:cs="Arial"/>
                <w:sz w:val="22"/>
                <w:szCs w:val="22"/>
              </w:rPr>
            </w:pPr>
            <w:r w:rsidRPr="00375BE6">
              <w:rPr>
                <w:rFonts w:ascii="Arial" w:hAnsi="Arial" w:cs="Arial"/>
                <w:sz w:val="22"/>
                <w:szCs w:val="22"/>
              </w:rPr>
              <w:t xml:space="preserve">This job specification is a guide to the general range of duties assigned to the post holder. It </w:t>
            </w:r>
            <w:proofErr w:type="gramStart"/>
            <w:r w:rsidRPr="00375BE6">
              <w:rPr>
                <w:rFonts w:ascii="Arial" w:hAnsi="Arial" w:cs="Arial"/>
                <w:sz w:val="22"/>
                <w:szCs w:val="22"/>
              </w:rPr>
              <w:t>is intended</w:t>
            </w:r>
            <w:proofErr w:type="gramEnd"/>
            <w:r w:rsidRPr="00375BE6">
              <w:rPr>
                <w:rFonts w:ascii="Arial" w:hAnsi="Arial" w:cs="Arial"/>
                <w:sz w:val="22"/>
                <w:szCs w:val="22"/>
              </w:rPr>
              <w:t xml:space="preserve"> to be neither definitive nor restrictive and is subject to periodic review with the employee concerned.</w:t>
            </w:r>
          </w:p>
        </w:tc>
      </w:tr>
    </w:tbl>
    <w:p w14:paraId="472AC985" w14:textId="52D25517" w:rsidR="00543F98" w:rsidRPr="0080594F" w:rsidRDefault="00543F98" w:rsidP="00543F98">
      <w:pPr>
        <w:jc w:val="both"/>
        <w:rPr>
          <w:rFonts w:ascii="Arial" w:hAnsi="Arial" w:cs="Arial"/>
        </w:rPr>
      </w:pPr>
    </w:p>
    <w:p w14:paraId="04AFE14D" w14:textId="34E04001" w:rsidR="00DC5AAB" w:rsidRDefault="00DC5AAB">
      <w:pPr>
        <w:spacing w:after="200" w:line="276" w:lineRule="auto"/>
        <w:rPr>
          <w:rFonts w:ascii="Arial" w:hAnsi="Arial" w:cs="Arial"/>
          <w:b/>
        </w:rPr>
      </w:pPr>
      <w:r>
        <w:rPr>
          <w:rFonts w:ascii="Arial" w:hAnsi="Arial" w:cs="Arial"/>
          <w:b/>
        </w:rPr>
        <w:br w:type="page"/>
      </w:r>
    </w:p>
    <w:p w14:paraId="2B495A68" w14:textId="01E7DAFE" w:rsidR="00DC5AAB" w:rsidRDefault="00DC5AAB" w:rsidP="00DC5AAB">
      <w:pPr>
        <w:jc w:val="both"/>
        <w:rPr>
          <w:rFonts w:ascii="Arial" w:hAnsi="Arial" w:cs="Arial"/>
          <w:b/>
        </w:rPr>
      </w:pPr>
      <w:r w:rsidRPr="00324FEE">
        <w:rPr>
          <w:noProof/>
          <w:color w:val="000099"/>
          <w:lang w:val="en-IE" w:eastAsia="en-IE"/>
        </w:rPr>
        <w:lastRenderedPageBreak/>
        <w:drawing>
          <wp:anchor distT="0" distB="0" distL="114300" distR="114300" simplePos="0" relativeHeight="251673600" behindDoc="0" locked="0" layoutInCell="1" allowOverlap="1" wp14:anchorId="683C6EA9" wp14:editId="6D50D3F9">
            <wp:simplePos x="0" y="0"/>
            <wp:positionH relativeFrom="margin">
              <wp:posOffset>-700654</wp:posOffset>
            </wp:positionH>
            <wp:positionV relativeFrom="margin">
              <wp:posOffset>-759322</wp:posOffset>
            </wp:positionV>
            <wp:extent cx="1114425" cy="923925"/>
            <wp:effectExtent l="0" t="0" r="0" b="0"/>
            <wp:wrapSquare wrapText="bothSides"/>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44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8609C9" w14:textId="3EAFD34D" w:rsidR="00375BE6" w:rsidRPr="00DC5AAB" w:rsidRDefault="00375BE6" w:rsidP="00DC5AAB">
      <w:pPr>
        <w:jc w:val="center"/>
        <w:rPr>
          <w:rFonts w:ascii="Arial" w:hAnsi="Arial" w:cs="Arial"/>
          <w:b/>
        </w:rPr>
      </w:pPr>
      <w:r w:rsidRPr="00D001A5">
        <w:rPr>
          <w:rFonts w:ascii="Arial" w:hAnsi="Arial" w:cs="Arial"/>
          <w:b/>
          <w:bCs/>
          <w:sz w:val="22"/>
          <w:szCs w:val="22"/>
        </w:rPr>
        <w:t>Grade VII Notify Digital Communications Product Owner</w:t>
      </w:r>
    </w:p>
    <w:p w14:paraId="5AA4E826" w14:textId="0028926D" w:rsidR="00543F98" w:rsidRPr="00375BE6" w:rsidRDefault="00543F98" w:rsidP="00DC5AAB">
      <w:pPr>
        <w:jc w:val="center"/>
        <w:rPr>
          <w:rFonts w:ascii="Arial" w:hAnsi="Arial" w:cs="Arial"/>
          <w:b/>
          <w:sz w:val="22"/>
          <w:szCs w:val="22"/>
        </w:rPr>
      </w:pPr>
      <w:r w:rsidRPr="00375BE6">
        <w:rPr>
          <w:rFonts w:ascii="Arial" w:hAnsi="Arial" w:cs="Arial"/>
          <w:b/>
          <w:sz w:val="22"/>
          <w:szCs w:val="22"/>
        </w:rPr>
        <w:t>Terms and Conditions of Employment</w:t>
      </w:r>
    </w:p>
    <w:p w14:paraId="036AE1CF" w14:textId="77777777" w:rsidR="00543F98" w:rsidRPr="0080594F"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845C1" w:rsidRPr="009461D0" w14:paraId="4CACE68E" w14:textId="77777777" w:rsidTr="00A24C09">
        <w:tc>
          <w:tcPr>
            <w:tcW w:w="1985" w:type="dxa"/>
          </w:tcPr>
          <w:p w14:paraId="36657A2C" w14:textId="77777777" w:rsidR="00543F98" w:rsidRPr="00375BE6" w:rsidRDefault="00543F98" w:rsidP="00375BE6">
            <w:pPr>
              <w:jc w:val="both"/>
              <w:rPr>
                <w:rFonts w:ascii="Arial" w:hAnsi="Arial" w:cs="Arial"/>
                <w:b/>
                <w:bCs/>
                <w:sz w:val="22"/>
                <w:szCs w:val="22"/>
              </w:rPr>
            </w:pPr>
            <w:r w:rsidRPr="00375BE6">
              <w:rPr>
                <w:rFonts w:ascii="Arial" w:hAnsi="Arial" w:cs="Arial"/>
                <w:b/>
                <w:bCs/>
                <w:sz w:val="22"/>
                <w:szCs w:val="22"/>
              </w:rPr>
              <w:t xml:space="preserve">Tenure </w:t>
            </w:r>
          </w:p>
        </w:tc>
        <w:tc>
          <w:tcPr>
            <w:tcW w:w="7655" w:type="dxa"/>
          </w:tcPr>
          <w:p w14:paraId="2D575606" w14:textId="0A2C9EB9" w:rsidR="00543F98" w:rsidRDefault="00561ADE" w:rsidP="0056366C">
            <w:pPr>
              <w:tabs>
                <w:tab w:val="left" w:pos="-720"/>
                <w:tab w:val="left" w:pos="0"/>
                <w:tab w:val="left" w:pos="720"/>
              </w:tabs>
              <w:suppressAutoHyphens/>
              <w:autoSpaceDE w:val="0"/>
              <w:autoSpaceDN w:val="0"/>
              <w:adjustRightInd w:val="0"/>
              <w:jc w:val="both"/>
              <w:rPr>
                <w:rFonts w:ascii="Arial" w:hAnsi="Arial" w:cs="Arial"/>
                <w:spacing w:val="-3"/>
                <w:sz w:val="22"/>
                <w:szCs w:val="22"/>
              </w:rPr>
            </w:pPr>
            <w:r w:rsidRPr="00B905F9">
              <w:rPr>
                <w:rFonts w:ascii="Arial" w:hAnsi="Arial" w:cs="Arial"/>
                <w:spacing w:val="-3"/>
                <w:sz w:val="22"/>
                <w:szCs w:val="22"/>
              </w:rPr>
              <w:t xml:space="preserve">The current vacancy available is </w:t>
            </w:r>
            <w:r w:rsidR="00021D38">
              <w:rPr>
                <w:rFonts w:ascii="Arial" w:hAnsi="Arial" w:cs="Arial"/>
                <w:spacing w:val="-3"/>
                <w:sz w:val="22"/>
                <w:szCs w:val="22"/>
              </w:rPr>
              <w:t xml:space="preserve">a </w:t>
            </w:r>
            <w:bookmarkStart w:id="0" w:name="_GoBack"/>
            <w:bookmarkEnd w:id="0"/>
            <w:r>
              <w:rPr>
                <w:rFonts w:ascii="Arial" w:hAnsi="Arial" w:cs="Arial"/>
                <w:spacing w:val="-3"/>
                <w:sz w:val="22"/>
                <w:szCs w:val="22"/>
              </w:rPr>
              <w:t>specified purpose</w:t>
            </w:r>
            <w:r w:rsidRPr="00B905F9">
              <w:rPr>
                <w:rFonts w:ascii="Arial" w:hAnsi="Arial" w:cs="Arial"/>
                <w:spacing w:val="-3"/>
                <w:sz w:val="22"/>
                <w:szCs w:val="22"/>
              </w:rPr>
              <w:t xml:space="preserve"> and </w:t>
            </w:r>
            <w:proofErr w:type="spellStart"/>
            <w:r w:rsidRPr="00B905F9">
              <w:rPr>
                <w:rFonts w:ascii="Arial" w:hAnsi="Arial" w:cs="Arial"/>
                <w:spacing w:val="-3"/>
                <w:sz w:val="22"/>
                <w:szCs w:val="22"/>
              </w:rPr>
              <w:t>wholetime</w:t>
            </w:r>
            <w:proofErr w:type="spellEnd"/>
            <w:r>
              <w:rPr>
                <w:rFonts w:ascii="Arial" w:hAnsi="Arial" w:cs="Arial"/>
                <w:spacing w:val="-3"/>
                <w:sz w:val="22"/>
                <w:szCs w:val="22"/>
              </w:rPr>
              <w:t xml:space="preserve"> vacancy for 24 months.</w:t>
            </w:r>
          </w:p>
          <w:p w14:paraId="4D98601F" w14:textId="77777777" w:rsidR="0056366C" w:rsidRDefault="0056366C" w:rsidP="00375BE6">
            <w:pPr>
              <w:tabs>
                <w:tab w:val="left" w:pos="-720"/>
                <w:tab w:val="left" w:pos="0"/>
                <w:tab w:val="left" w:pos="720"/>
              </w:tabs>
              <w:suppressAutoHyphens/>
              <w:jc w:val="both"/>
              <w:rPr>
                <w:rFonts w:ascii="Arial" w:hAnsi="Arial" w:cs="Arial"/>
                <w:spacing w:val="-3"/>
                <w:sz w:val="22"/>
                <w:szCs w:val="22"/>
              </w:rPr>
            </w:pPr>
          </w:p>
          <w:p w14:paraId="34A8D981" w14:textId="45F7C6F4" w:rsidR="00543F98" w:rsidRPr="00375BE6" w:rsidRDefault="00543F98" w:rsidP="00375BE6">
            <w:pPr>
              <w:tabs>
                <w:tab w:val="left" w:pos="-720"/>
                <w:tab w:val="left" w:pos="0"/>
                <w:tab w:val="left" w:pos="720"/>
              </w:tabs>
              <w:suppressAutoHyphens/>
              <w:jc w:val="both"/>
              <w:rPr>
                <w:rFonts w:ascii="Arial" w:hAnsi="Arial" w:cs="Arial"/>
                <w:spacing w:val="-3"/>
                <w:sz w:val="22"/>
                <w:szCs w:val="22"/>
                <w:highlight w:val="yellow"/>
              </w:rPr>
            </w:pPr>
            <w:proofErr w:type="gramStart"/>
            <w:r w:rsidRPr="00375BE6">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roofErr w:type="gramEnd"/>
            <w:r w:rsidRPr="00375BE6">
              <w:rPr>
                <w:rFonts w:ascii="Arial" w:hAnsi="Arial" w:cs="Arial"/>
                <w:spacing w:val="-3"/>
                <w:sz w:val="22"/>
                <w:szCs w:val="22"/>
              </w:rPr>
              <w:t>.</w:t>
            </w:r>
          </w:p>
        </w:tc>
      </w:tr>
      <w:tr w:rsidR="000939E9" w:rsidRPr="0080594F" w14:paraId="50452DE2" w14:textId="77777777" w:rsidTr="00A24C09">
        <w:tc>
          <w:tcPr>
            <w:tcW w:w="1985" w:type="dxa"/>
          </w:tcPr>
          <w:p w14:paraId="1909DE0D" w14:textId="77777777" w:rsidR="000939E9" w:rsidRPr="00375BE6" w:rsidRDefault="000939E9" w:rsidP="00375BE6">
            <w:pPr>
              <w:jc w:val="both"/>
              <w:rPr>
                <w:rFonts w:ascii="Arial" w:hAnsi="Arial" w:cs="Arial"/>
                <w:b/>
                <w:bCs/>
                <w:sz w:val="22"/>
                <w:szCs w:val="22"/>
              </w:rPr>
            </w:pPr>
            <w:r w:rsidRPr="00375BE6">
              <w:rPr>
                <w:rFonts w:ascii="Arial" w:hAnsi="Arial" w:cs="Arial"/>
                <w:b/>
                <w:bCs/>
                <w:sz w:val="22"/>
                <w:szCs w:val="22"/>
              </w:rPr>
              <w:t>Working Week</w:t>
            </w:r>
          </w:p>
          <w:p w14:paraId="2A985AE3" w14:textId="77777777" w:rsidR="000939E9" w:rsidRPr="00375BE6" w:rsidRDefault="000939E9" w:rsidP="00375BE6">
            <w:pPr>
              <w:jc w:val="both"/>
              <w:rPr>
                <w:rFonts w:ascii="Arial" w:hAnsi="Arial" w:cs="Arial"/>
                <w:b/>
                <w:bCs/>
                <w:sz w:val="22"/>
                <w:szCs w:val="22"/>
              </w:rPr>
            </w:pPr>
          </w:p>
        </w:tc>
        <w:tc>
          <w:tcPr>
            <w:tcW w:w="7655" w:type="dxa"/>
          </w:tcPr>
          <w:p w14:paraId="23631631" w14:textId="678AE997" w:rsidR="000939E9" w:rsidRPr="00375BE6" w:rsidRDefault="000939E9" w:rsidP="00375BE6">
            <w:pPr>
              <w:pStyle w:val="paragraph"/>
              <w:spacing w:before="0" w:beforeAutospacing="0" w:after="0" w:afterAutospacing="0"/>
              <w:jc w:val="both"/>
              <w:textAlignment w:val="baseline"/>
              <w:rPr>
                <w:rFonts w:ascii="Arial" w:hAnsi="Arial" w:cs="Arial"/>
                <w:sz w:val="22"/>
                <w:szCs w:val="22"/>
              </w:rPr>
            </w:pPr>
            <w:r w:rsidRPr="00375BE6">
              <w:rPr>
                <w:rStyle w:val="normaltextrun"/>
                <w:rFonts w:ascii="Arial" w:hAnsi="Arial" w:cs="Arial"/>
                <w:sz w:val="22"/>
                <w:szCs w:val="22"/>
                <w:lang w:val="en-US"/>
              </w:rPr>
              <w:t xml:space="preserve">The standard weekly working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of attendance for your grade are </w:t>
            </w:r>
            <w:r w:rsidRPr="00375BE6">
              <w:rPr>
                <w:rStyle w:val="normaltextrun"/>
                <w:rFonts w:ascii="Arial" w:hAnsi="Arial" w:cs="Arial"/>
                <w:b/>
                <w:bCs/>
                <w:sz w:val="22"/>
                <w:szCs w:val="22"/>
                <w:lang w:val="en-US"/>
              </w:rPr>
              <w:t>3</w:t>
            </w:r>
            <w:r w:rsidRPr="00DC5AAB">
              <w:rPr>
                <w:rStyle w:val="normaltextrun"/>
                <w:rFonts w:ascii="Arial" w:hAnsi="Arial" w:cs="Arial"/>
                <w:b/>
                <w:sz w:val="22"/>
                <w:szCs w:val="22"/>
                <w:lang w:val="en-US"/>
              </w:rPr>
              <w:t>5</w:t>
            </w:r>
            <w:r w:rsidR="009361F5" w:rsidRPr="00375BE6">
              <w:rPr>
                <w:rStyle w:val="normaltextrun"/>
                <w:rFonts w:ascii="Arial" w:hAnsi="Arial" w:cs="Arial"/>
                <w:bCs/>
                <w:sz w:val="22"/>
                <w:szCs w:val="22"/>
                <w:lang w:val="en-US"/>
              </w:rPr>
              <w:t xml:space="preserve">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per week. Your normal weekly working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are </w:t>
            </w:r>
            <w:r w:rsidRPr="00375BE6">
              <w:rPr>
                <w:rStyle w:val="normaltextrun"/>
                <w:rFonts w:ascii="Arial" w:hAnsi="Arial" w:cs="Arial"/>
                <w:b/>
                <w:bCs/>
                <w:sz w:val="22"/>
                <w:szCs w:val="22"/>
                <w:lang w:val="en-US"/>
              </w:rPr>
              <w:t>3</w:t>
            </w:r>
            <w:r w:rsidRPr="00DC5AAB">
              <w:rPr>
                <w:rStyle w:val="normaltextrun"/>
                <w:rFonts w:ascii="Arial" w:hAnsi="Arial" w:cs="Arial"/>
                <w:b/>
                <w:sz w:val="22"/>
                <w:szCs w:val="22"/>
                <w:lang w:val="en-US"/>
              </w:rPr>
              <w:t>5</w:t>
            </w:r>
            <w:r w:rsidRPr="00375BE6">
              <w:rPr>
                <w:rStyle w:val="normaltextrun"/>
                <w:rFonts w:ascii="Arial" w:hAnsi="Arial" w:cs="Arial"/>
                <w:sz w:val="22"/>
                <w:szCs w:val="22"/>
                <w:lang w:val="en-US"/>
              </w:rPr>
              <w:t xml:space="preserve">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Contracted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that are less than the standard weekly working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for your grade </w:t>
            </w:r>
            <w:proofErr w:type="gramStart"/>
            <w:r w:rsidRPr="00375BE6">
              <w:rPr>
                <w:rStyle w:val="normaltextrun"/>
                <w:rFonts w:ascii="Arial" w:hAnsi="Arial" w:cs="Arial"/>
                <w:sz w:val="22"/>
                <w:szCs w:val="22"/>
                <w:lang w:val="en-US"/>
              </w:rPr>
              <w:t>will be paid</w:t>
            </w:r>
            <w:proofErr w:type="gramEnd"/>
            <w:r w:rsidRPr="00375BE6">
              <w:rPr>
                <w:rStyle w:val="normaltextrun"/>
                <w:rFonts w:ascii="Arial" w:hAnsi="Arial" w:cs="Arial"/>
                <w:sz w:val="22"/>
                <w:szCs w:val="22"/>
                <w:lang w:val="en-US"/>
              </w:rPr>
              <w:t xml:space="preserve"> pro rata to the full time equivalent.</w:t>
            </w:r>
          </w:p>
          <w:p w14:paraId="2B570A97" w14:textId="77777777" w:rsidR="000939E9" w:rsidRPr="00375BE6" w:rsidRDefault="000939E9" w:rsidP="00375BE6">
            <w:pPr>
              <w:pStyle w:val="paragraph"/>
              <w:spacing w:before="0" w:beforeAutospacing="0" w:after="0" w:afterAutospacing="0"/>
              <w:jc w:val="both"/>
              <w:textAlignment w:val="baseline"/>
              <w:rPr>
                <w:rStyle w:val="eop"/>
                <w:rFonts w:ascii="Arial" w:hAnsi="Arial" w:cs="Arial"/>
                <w:sz w:val="22"/>
                <w:szCs w:val="22"/>
              </w:rPr>
            </w:pPr>
          </w:p>
          <w:p w14:paraId="2857EDA9" w14:textId="267EBFA5" w:rsidR="000939E9" w:rsidRPr="00375BE6" w:rsidRDefault="000939E9" w:rsidP="00375BE6">
            <w:pPr>
              <w:pStyle w:val="paragraph"/>
              <w:spacing w:before="0" w:beforeAutospacing="0" w:after="0" w:afterAutospacing="0"/>
              <w:jc w:val="both"/>
              <w:textAlignment w:val="baseline"/>
              <w:rPr>
                <w:rFonts w:ascii="Arial" w:hAnsi="Arial" w:cs="Arial"/>
                <w:sz w:val="22"/>
                <w:szCs w:val="22"/>
              </w:rPr>
            </w:pPr>
            <w:r w:rsidRPr="00375BE6">
              <w:rPr>
                <w:rStyle w:val="normaltextrun"/>
                <w:rFonts w:ascii="Arial" w:hAnsi="Arial" w:cs="Arial"/>
                <w:sz w:val="22"/>
                <w:szCs w:val="22"/>
                <w:lang w:val="en-US"/>
              </w:rPr>
              <w:t xml:space="preserve">You are required to work agreed roster/on-call arrangements advised by your Reporting Manager. Your contracted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are liable to change between the </w:t>
            </w:r>
            <w:r w:rsidRPr="00375BE6">
              <w:rPr>
                <w:rStyle w:val="findhit"/>
                <w:rFonts w:ascii="Arial" w:hAnsi="Arial" w:cs="Arial"/>
                <w:sz w:val="22"/>
                <w:szCs w:val="22"/>
                <w:lang w:val="en-US"/>
              </w:rPr>
              <w:t>hours</w:t>
            </w:r>
            <w:r w:rsidRPr="00375BE6">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5845C1" w:rsidRPr="0080594F" w14:paraId="23735EC3" w14:textId="77777777" w:rsidTr="00A24C09">
        <w:tc>
          <w:tcPr>
            <w:tcW w:w="1985" w:type="dxa"/>
          </w:tcPr>
          <w:p w14:paraId="08FE0781" w14:textId="77777777" w:rsidR="00543F98" w:rsidRPr="00375BE6" w:rsidRDefault="00543F98" w:rsidP="00375BE6">
            <w:pPr>
              <w:jc w:val="both"/>
              <w:rPr>
                <w:rFonts w:ascii="Arial" w:hAnsi="Arial" w:cs="Arial"/>
                <w:b/>
                <w:bCs/>
                <w:sz w:val="22"/>
                <w:szCs w:val="22"/>
              </w:rPr>
            </w:pPr>
            <w:r w:rsidRPr="00375BE6">
              <w:rPr>
                <w:rFonts w:ascii="Arial" w:hAnsi="Arial" w:cs="Arial"/>
                <w:b/>
                <w:bCs/>
                <w:sz w:val="22"/>
                <w:szCs w:val="22"/>
              </w:rPr>
              <w:t>Annual Leave</w:t>
            </w:r>
          </w:p>
        </w:tc>
        <w:tc>
          <w:tcPr>
            <w:tcW w:w="7655" w:type="dxa"/>
          </w:tcPr>
          <w:p w14:paraId="09F8A8E0" w14:textId="57303F17" w:rsidR="00543F98" w:rsidRPr="00375BE6" w:rsidRDefault="00543F98" w:rsidP="00375BE6">
            <w:pPr>
              <w:jc w:val="both"/>
              <w:rPr>
                <w:rFonts w:ascii="Arial" w:hAnsi="Arial" w:cs="Arial"/>
                <w:sz w:val="22"/>
                <w:szCs w:val="22"/>
              </w:rPr>
            </w:pPr>
            <w:r w:rsidRPr="00375BE6">
              <w:rPr>
                <w:rFonts w:ascii="Arial" w:hAnsi="Arial" w:cs="Arial"/>
                <w:sz w:val="22"/>
                <w:szCs w:val="22"/>
              </w:rPr>
              <w:t xml:space="preserve">The annual leave associated with the post </w:t>
            </w:r>
            <w:proofErr w:type="gramStart"/>
            <w:r w:rsidRPr="00375BE6">
              <w:rPr>
                <w:rFonts w:ascii="Arial" w:hAnsi="Arial" w:cs="Arial"/>
                <w:sz w:val="22"/>
                <w:szCs w:val="22"/>
              </w:rPr>
              <w:t>will be confirmed</w:t>
            </w:r>
            <w:proofErr w:type="gramEnd"/>
            <w:r w:rsidRPr="00375BE6">
              <w:rPr>
                <w:rFonts w:ascii="Arial" w:hAnsi="Arial" w:cs="Arial"/>
                <w:sz w:val="22"/>
                <w:szCs w:val="22"/>
              </w:rPr>
              <w:t xml:space="preserve"> at </w:t>
            </w:r>
            <w:r w:rsidR="000939E9" w:rsidRPr="00375BE6">
              <w:rPr>
                <w:rFonts w:ascii="Arial" w:hAnsi="Arial" w:cs="Arial"/>
                <w:sz w:val="22"/>
                <w:szCs w:val="22"/>
              </w:rPr>
              <w:t>contracting</w:t>
            </w:r>
            <w:r w:rsidRPr="00375BE6">
              <w:rPr>
                <w:rFonts w:ascii="Arial" w:hAnsi="Arial" w:cs="Arial"/>
                <w:sz w:val="22"/>
                <w:szCs w:val="22"/>
              </w:rPr>
              <w:t xml:space="preserve"> stage.</w:t>
            </w:r>
          </w:p>
        </w:tc>
      </w:tr>
      <w:tr w:rsidR="005845C1" w:rsidRPr="0080594F" w14:paraId="092EA978" w14:textId="77777777" w:rsidTr="00A24C09">
        <w:tc>
          <w:tcPr>
            <w:tcW w:w="1985" w:type="dxa"/>
          </w:tcPr>
          <w:p w14:paraId="1C0719F6" w14:textId="77777777" w:rsidR="00543F98" w:rsidRPr="00375BE6" w:rsidRDefault="00543F98" w:rsidP="00375BE6">
            <w:pPr>
              <w:jc w:val="both"/>
              <w:rPr>
                <w:rFonts w:ascii="Arial" w:hAnsi="Arial" w:cs="Arial"/>
                <w:b/>
                <w:bCs/>
                <w:sz w:val="22"/>
                <w:szCs w:val="22"/>
              </w:rPr>
            </w:pPr>
            <w:r w:rsidRPr="00375BE6">
              <w:rPr>
                <w:rFonts w:ascii="Arial" w:hAnsi="Arial" w:cs="Arial"/>
                <w:b/>
                <w:bCs/>
                <w:sz w:val="22"/>
                <w:szCs w:val="22"/>
              </w:rPr>
              <w:t>Superannuation</w:t>
            </w:r>
          </w:p>
          <w:p w14:paraId="577BB1E8" w14:textId="77777777" w:rsidR="00543F98" w:rsidRPr="00375BE6" w:rsidRDefault="00543F98" w:rsidP="00375BE6">
            <w:pPr>
              <w:jc w:val="both"/>
              <w:rPr>
                <w:rFonts w:ascii="Arial" w:hAnsi="Arial" w:cs="Arial"/>
                <w:b/>
                <w:bCs/>
                <w:sz w:val="22"/>
                <w:szCs w:val="22"/>
              </w:rPr>
            </w:pPr>
          </w:p>
          <w:p w14:paraId="3F64EC52" w14:textId="77777777" w:rsidR="00543F98" w:rsidRPr="00375BE6" w:rsidRDefault="00543F98" w:rsidP="00375BE6">
            <w:pPr>
              <w:jc w:val="both"/>
              <w:rPr>
                <w:rFonts w:ascii="Arial" w:hAnsi="Arial" w:cs="Arial"/>
                <w:b/>
                <w:bCs/>
                <w:sz w:val="22"/>
                <w:szCs w:val="22"/>
              </w:rPr>
            </w:pPr>
          </w:p>
        </w:tc>
        <w:tc>
          <w:tcPr>
            <w:tcW w:w="7655" w:type="dxa"/>
          </w:tcPr>
          <w:p w14:paraId="1DCAD3DE" w14:textId="77777777" w:rsidR="00543F98" w:rsidRPr="00375BE6" w:rsidRDefault="00543F98" w:rsidP="00375BE6">
            <w:pPr>
              <w:jc w:val="both"/>
              <w:rPr>
                <w:rFonts w:ascii="Arial" w:hAnsi="Arial" w:cs="Arial"/>
                <w:sz w:val="22"/>
                <w:szCs w:val="22"/>
              </w:rPr>
            </w:pPr>
            <w:r w:rsidRPr="00375BE6">
              <w:rPr>
                <w:rFonts w:ascii="Arial" w:hAnsi="Arial" w:cs="Arial"/>
                <w:sz w:val="22"/>
                <w:szCs w:val="22"/>
              </w:rPr>
              <w:t xml:space="preserve">This is a pensionable position with the HSE. The successful candidate </w:t>
            </w:r>
            <w:proofErr w:type="gramStart"/>
            <w:r w:rsidRPr="00375BE6">
              <w:rPr>
                <w:rFonts w:ascii="Arial" w:hAnsi="Arial" w:cs="Arial"/>
                <w:sz w:val="22"/>
                <w:szCs w:val="22"/>
              </w:rPr>
              <w:t>will upon appointment become</w:t>
            </w:r>
            <w:proofErr w:type="gramEnd"/>
            <w:r w:rsidRPr="00375BE6">
              <w:rPr>
                <w:rFonts w:ascii="Arial" w:hAnsi="Arial" w:cs="Arial"/>
                <w:sz w:val="22"/>
                <w:szCs w:val="22"/>
              </w:rPr>
              <w:t xml:space="preserve"> a member of the appropriate pension scheme.  Pension scheme membership </w:t>
            </w:r>
            <w:proofErr w:type="gramStart"/>
            <w:r w:rsidRPr="00375BE6">
              <w:rPr>
                <w:rFonts w:ascii="Arial" w:hAnsi="Arial" w:cs="Arial"/>
                <w:sz w:val="22"/>
                <w:szCs w:val="22"/>
              </w:rPr>
              <w:t>will be notified</w:t>
            </w:r>
            <w:proofErr w:type="gramEnd"/>
            <w:r w:rsidRPr="00375BE6">
              <w:rPr>
                <w:rFonts w:ascii="Arial" w:hAnsi="Arial" w:cs="Arial"/>
                <w:sz w:val="22"/>
                <w:szCs w:val="22"/>
              </w:rPr>
              <w:t xml:space="preserve"> within the contract of employment.  Members of pre-existing pension schemes who transferred to the HSE on the 01</w:t>
            </w:r>
            <w:r w:rsidRPr="00375BE6">
              <w:rPr>
                <w:rFonts w:ascii="Arial" w:hAnsi="Arial" w:cs="Arial"/>
                <w:sz w:val="22"/>
                <w:szCs w:val="22"/>
                <w:vertAlign w:val="superscript"/>
              </w:rPr>
              <w:t>st</w:t>
            </w:r>
            <w:r w:rsidRPr="00375BE6">
              <w:rPr>
                <w:rFonts w:ascii="Arial" w:hAnsi="Arial" w:cs="Arial"/>
                <w:sz w:val="22"/>
                <w:szCs w:val="22"/>
              </w:rPr>
              <w:t xml:space="preserve"> January 2005 pursuant to Section 60 of the Health Act 2004 are entitled to superannuation benefit terms under the HSE Scheme which are no less favourable to those which they were entitled to at 31</w:t>
            </w:r>
            <w:r w:rsidRPr="00375BE6">
              <w:rPr>
                <w:rFonts w:ascii="Arial" w:hAnsi="Arial" w:cs="Arial"/>
                <w:sz w:val="22"/>
                <w:szCs w:val="22"/>
                <w:vertAlign w:val="superscript"/>
              </w:rPr>
              <w:t>st</w:t>
            </w:r>
            <w:r w:rsidRPr="00375BE6">
              <w:rPr>
                <w:rFonts w:ascii="Arial" w:hAnsi="Arial" w:cs="Arial"/>
                <w:sz w:val="22"/>
                <w:szCs w:val="22"/>
              </w:rPr>
              <w:t xml:space="preserve"> December 2004</w:t>
            </w:r>
          </w:p>
        </w:tc>
      </w:tr>
      <w:tr w:rsidR="000939E9" w:rsidRPr="000939E9" w14:paraId="007B8030" w14:textId="77777777" w:rsidTr="00A24C09">
        <w:tc>
          <w:tcPr>
            <w:tcW w:w="1985" w:type="dxa"/>
          </w:tcPr>
          <w:p w14:paraId="50027415" w14:textId="3B0351B1" w:rsidR="000939E9" w:rsidRPr="00375BE6" w:rsidRDefault="000939E9" w:rsidP="00375BE6">
            <w:pPr>
              <w:jc w:val="both"/>
              <w:rPr>
                <w:rFonts w:ascii="Arial" w:hAnsi="Arial" w:cs="Arial"/>
                <w:b/>
                <w:bCs/>
                <w:sz w:val="22"/>
                <w:szCs w:val="22"/>
              </w:rPr>
            </w:pPr>
            <w:r w:rsidRPr="00375BE6">
              <w:rPr>
                <w:rFonts w:ascii="Arial" w:hAnsi="Arial" w:cs="Arial"/>
                <w:b/>
                <w:bCs/>
                <w:sz w:val="22"/>
                <w:szCs w:val="22"/>
              </w:rPr>
              <w:t>Age</w:t>
            </w:r>
          </w:p>
        </w:tc>
        <w:tc>
          <w:tcPr>
            <w:tcW w:w="7655" w:type="dxa"/>
          </w:tcPr>
          <w:p w14:paraId="0961B5D7" w14:textId="77777777" w:rsidR="000939E9" w:rsidRPr="00375BE6" w:rsidRDefault="000939E9" w:rsidP="00375BE6">
            <w:pPr>
              <w:autoSpaceDE w:val="0"/>
              <w:autoSpaceDN w:val="0"/>
              <w:adjustRightInd w:val="0"/>
              <w:jc w:val="both"/>
              <w:rPr>
                <w:rFonts w:ascii="Arial" w:eastAsiaTheme="minorHAnsi" w:hAnsi="Arial" w:cs="Arial"/>
                <w:i/>
                <w:iCs/>
                <w:color w:val="000000"/>
                <w:sz w:val="22"/>
                <w:szCs w:val="22"/>
                <w:lang w:val="en-IE" w:eastAsia="en-US"/>
              </w:rPr>
            </w:pPr>
            <w:r w:rsidRPr="00375BE6">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375BE6">
              <w:rPr>
                <w:rFonts w:ascii="Arial" w:eastAsiaTheme="minorHAnsi" w:hAnsi="Arial" w:cs="Arial"/>
                <w:i/>
                <w:iCs/>
                <w:color w:val="000000"/>
                <w:sz w:val="22"/>
                <w:szCs w:val="22"/>
                <w:lang w:val="en-IE" w:eastAsia="en-US"/>
              </w:rPr>
              <w:t xml:space="preserve"> </w:t>
            </w:r>
          </w:p>
          <w:p w14:paraId="0489B7F9" w14:textId="77777777" w:rsidR="000939E9" w:rsidRPr="00375BE6" w:rsidRDefault="000939E9" w:rsidP="00375BE6">
            <w:pPr>
              <w:autoSpaceDE w:val="0"/>
              <w:autoSpaceDN w:val="0"/>
              <w:adjustRightInd w:val="0"/>
              <w:jc w:val="both"/>
              <w:rPr>
                <w:rFonts w:ascii="Arial" w:eastAsiaTheme="minorHAnsi" w:hAnsi="Arial" w:cs="Arial"/>
                <w:i/>
                <w:iCs/>
                <w:color w:val="000000"/>
                <w:sz w:val="22"/>
                <w:szCs w:val="22"/>
                <w:lang w:val="en-IE" w:eastAsia="en-US"/>
              </w:rPr>
            </w:pPr>
          </w:p>
          <w:p w14:paraId="32638E25" w14:textId="77777777" w:rsidR="000939E9" w:rsidRPr="00375BE6" w:rsidRDefault="000939E9" w:rsidP="00375BE6">
            <w:pPr>
              <w:autoSpaceDE w:val="0"/>
              <w:autoSpaceDN w:val="0"/>
              <w:adjustRightInd w:val="0"/>
              <w:jc w:val="both"/>
              <w:rPr>
                <w:rFonts w:ascii="Arial" w:eastAsiaTheme="minorHAnsi" w:hAnsi="Arial" w:cs="Arial"/>
                <w:b/>
                <w:bCs/>
                <w:iCs/>
                <w:color w:val="000000" w:themeColor="text1"/>
                <w:sz w:val="22"/>
                <w:szCs w:val="22"/>
                <w:lang w:val="en-IE" w:eastAsia="en-US"/>
              </w:rPr>
            </w:pPr>
            <w:r w:rsidRPr="00375BE6">
              <w:rPr>
                <w:rFonts w:ascii="Arial" w:eastAsiaTheme="minorHAnsi" w:hAnsi="Arial" w:cs="Arial"/>
                <w:b/>
                <w:bCs/>
                <w:iCs/>
                <w:color w:val="000000"/>
                <w:sz w:val="22"/>
                <w:szCs w:val="22"/>
                <w:lang w:val="en-IE" w:eastAsia="en-US"/>
              </w:rPr>
              <w:t xml:space="preserve">* Public </w:t>
            </w:r>
            <w:r w:rsidRPr="00375BE6">
              <w:rPr>
                <w:rFonts w:ascii="Arial" w:eastAsiaTheme="minorHAnsi" w:hAnsi="Arial" w:cs="Arial"/>
                <w:b/>
                <w:bCs/>
                <w:iCs/>
                <w:color w:val="000000" w:themeColor="text1"/>
                <w:sz w:val="22"/>
                <w:szCs w:val="22"/>
                <w:lang w:val="en-IE" w:eastAsia="en-US"/>
              </w:rPr>
              <w:t>Servants not affected by this legislation:</w:t>
            </w:r>
          </w:p>
          <w:p w14:paraId="3050EE3F" w14:textId="77777777" w:rsidR="000939E9" w:rsidRPr="00375BE6" w:rsidRDefault="000939E9" w:rsidP="00375BE6">
            <w:pPr>
              <w:autoSpaceDE w:val="0"/>
              <w:autoSpaceDN w:val="0"/>
              <w:adjustRightInd w:val="0"/>
              <w:jc w:val="both"/>
              <w:rPr>
                <w:rFonts w:ascii="Arial" w:eastAsiaTheme="minorHAnsi" w:hAnsi="Arial" w:cs="Arial"/>
                <w:color w:val="000000" w:themeColor="text1"/>
                <w:sz w:val="22"/>
                <w:szCs w:val="22"/>
                <w:lang w:val="en-IE" w:eastAsia="en-US"/>
              </w:rPr>
            </w:pPr>
            <w:r w:rsidRPr="00375BE6">
              <w:rPr>
                <w:rFonts w:ascii="Arial" w:eastAsiaTheme="minorHAnsi" w:hAnsi="Arial" w:cs="Arial"/>
                <w:color w:val="000000" w:themeColor="text1"/>
                <w:sz w:val="22"/>
                <w:szCs w:val="22"/>
                <w:lang w:val="en-IE" w:eastAsia="en-US"/>
              </w:rPr>
              <w:t>Public servants joining the public service or re-joining the public service with a 26-week break in service, between 1 April 2004 and 31 December 2012 (new entrants) have no compulsory retirement age.</w:t>
            </w:r>
          </w:p>
          <w:p w14:paraId="2BD0A155" w14:textId="77777777" w:rsidR="000939E9" w:rsidRPr="00375BE6" w:rsidRDefault="000939E9" w:rsidP="00375BE6">
            <w:pPr>
              <w:autoSpaceDE w:val="0"/>
              <w:autoSpaceDN w:val="0"/>
              <w:adjustRightInd w:val="0"/>
              <w:jc w:val="both"/>
              <w:rPr>
                <w:rFonts w:ascii="Arial" w:eastAsiaTheme="minorHAnsi" w:hAnsi="Arial" w:cs="Arial"/>
                <w:color w:val="000000" w:themeColor="text1"/>
                <w:sz w:val="22"/>
                <w:szCs w:val="22"/>
                <w:lang w:val="en-IE" w:eastAsia="en-US"/>
              </w:rPr>
            </w:pPr>
          </w:p>
          <w:p w14:paraId="092C3860" w14:textId="690015BB" w:rsidR="000939E9" w:rsidRPr="00DC5AAB" w:rsidRDefault="000939E9" w:rsidP="00DC5AAB">
            <w:pPr>
              <w:autoSpaceDE w:val="0"/>
              <w:autoSpaceDN w:val="0"/>
              <w:adjustRightInd w:val="0"/>
              <w:jc w:val="both"/>
              <w:rPr>
                <w:rFonts w:ascii="Arial" w:eastAsiaTheme="minorHAnsi" w:hAnsi="Arial" w:cs="Arial"/>
                <w:color w:val="000000" w:themeColor="text1"/>
                <w:sz w:val="22"/>
                <w:szCs w:val="22"/>
                <w:lang w:val="en-IE" w:eastAsia="en-US"/>
              </w:rPr>
            </w:pPr>
            <w:r w:rsidRPr="00375BE6">
              <w:rPr>
                <w:rFonts w:ascii="Arial" w:eastAsiaTheme="minorHAnsi" w:hAnsi="Arial" w:cs="Arial"/>
                <w:color w:val="000000" w:themeColor="text1"/>
                <w:sz w:val="22"/>
                <w:szCs w:val="22"/>
                <w:lang w:val="en-IE" w:eastAsia="en-US"/>
              </w:rPr>
              <w:t>Public servants, joining the public service or re-joining the public service after a 26 week break, after 1 January 2013 are members of the Single Pension Scheme and have a compulsory retirement age of 70.</w:t>
            </w:r>
          </w:p>
        </w:tc>
      </w:tr>
      <w:tr w:rsidR="005845C1" w:rsidRPr="0080594F" w14:paraId="681E30BE" w14:textId="77777777" w:rsidTr="00A24C09">
        <w:tc>
          <w:tcPr>
            <w:tcW w:w="1985" w:type="dxa"/>
          </w:tcPr>
          <w:p w14:paraId="5E280E73" w14:textId="77777777" w:rsidR="00543F98" w:rsidRPr="00375BE6" w:rsidRDefault="00543F98" w:rsidP="00375BE6">
            <w:pPr>
              <w:jc w:val="both"/>
              <w:rPr>
                <w:rFonts w:ascii="Arial" w:hAnsi="Arial" w:cs="Arial"/>
                <w:b/>
                <w:bCs/>
                <w:sz w:val="22"/>
                <w:szCs w:val="22"/>
              </w:rPr>
            </w:pPr>
            <w:r w:rsidRPr="00375BE6">
              <w:rPr>
                <w:rFonts w:ascii="Arial" w:hAnsi="Arial" w:cs="Arial"/>
                <w:b/>
                <w:bCs/>
                <w:sz w:val="22"/>
                <w:szCs w:val="22"/>
              </w:rPr>
              <w:t>Probation</w:t>
            </w:r>
          </w:p>
        </w:tc>
        <w:tc>
          <w:tcPr>
            <w:tcW w:w="7655" w:type="dxa"/>
          </w:tcPr>
          <w:p w14:paraId="5EEA9335" w14:textId="434E9441" w:rsidR="001F00E4" w:rsidRPr="00DC5AAB" w:rsidRDefault="00543F98" w:rsidP="00DC5AAB">
            <w:pPr>
              <w:pStyle w:val="Heading7"/>
              <w:rPr>
                <w:rFonts w:cs="Arial"/>
                <w:b w:val="0"/>
                <w:sz w:val="22"/>
                <w:szCs w:val="22"/>
              </w:rPr>
            </w:pPr>
            <w:r w:rsidRPr="00375BE6">
              <w:rPr>
                <w:rFonts w:cs="Arial"/>
                <w:b w:val="0"/>
                <w:sz w:val="22"/>
                <w:szCs w:val="22"/>
              </w:rPr>
              <w:t xml:space="preserve">Every appointment of a person who is not already a permanent officer of the </w:t>
            </w:r>
            <w:r w:rsidRPr="00375BE6">
              <w:rPr>
                <w:rFonts w:cs="Arial"/>
                <w:b w:val="0"/>
                <w:sz w:val="22"/>
                <w:szCs w:val="22"/>
                <w:shd w:val="clear" w:color="auto" w:fill="FFFFFF"/>
              </w:rPr>
              <w:t>Health Service Executive or of a Local Authority</w:t>
            </w:r>
            <w:r w:rsidRPr="00375BE6">
              <w:rPr>
                <w:rFonts w:cs="Arial"/>
                <w:b w:val="0"/>
                <w:sz w:val="22"/>
                <w:szCs w:val="22"/>
              </w:rPr>
              <w:t xml:space="preserve"> shall be subject to a probationary period of 12 months as stipulated in the Department of Health Circular No.10/71.</w:t>
            </w:r>
          </w:p>
        </w:tc>
      </w:tr>
      <w:tr w:rsidR="000939E9" w:rsidRPr="000939E9" w14:paraId="7C16D9E9" w14:textId="77777777" w:rsidTr="00A24C09">
        <w:tc>
          <w:tcPr>
            <w:tcW w:w="1985" w:type="dxa"/>
          </w:tcPr>
          <w:p w14:paraId="1B767F7F" w14:textId="77777777" w:rsidR="000939E9" w:rsidRPr="00375BE6" w:rsidRDefault="000939E9" w:rsidP="00DC5AAB">
            <w:pPr>
              <w:rPr>
                <w:rFonts w:ascii="Arial" w:hAnsi="Arial" w:cs="Arial"/>
                <w:b/>
                <w:bCs/>
                <w:sz w:val="22"/>
                <w:szCs w:val="22"/>
              </w:rPr>
            </w:pPr>
            <w:r w:rsidRPr="00375BE6">
              <w:rPr>
                <w:rFonts w:ascii="Arial" w:hAnsi="Arial" w:cs="Arial"/>
                <w:b/>
                <w:bCs/>
                <w:sz w:val="22"/>
                <w:szCs w:val="22"/>
              </w:rPr>
              <w:t>Protection of children guidance and legislation</w:t>
            </w:r>
          </w:p>
          <w:p w14:paraId="6E51BCAE" w14:textId="77777777" w:rsidR="000939E9" w:rsidRPr="00375BE6" w:rsidRDefault="000939E9" w:rsidP="00375BE6">
            <w:pPr>
              <w:jc w:val="both"/>
              <w:rPr>
                <w:rFonts w:ascii="Arial" w:hAnsi="Arial" w:cs="Arial"/>
                <w:b/>
                <w:bCs/>
                <w:sz w:val="22"/>
                <w:szCs w:val="22"/>
              </w:rPr>
            </w:pPr>
          </w:p>
        </w:tc>
        <w:tc>
          <w:tcPr>
            <w:tcW w:w="7655" w:type="dxa"/>
          </w:tcPr>
          <w:p w14:paraId="2C05E50F" w14:textId="77777777" w:rsidR="000939E9" w:rsidRPr="00375BE6" w:rsidRDefault="000939E9" w:rsidP="00375BE6">
            <w:pPr>
              <w:jc w:val="both"/>
              <w:rPr>
                <w:rFonts w:ascii="Arial" w:hAnsi="Arial" w:cs="Arial"/>
                <w:sz w:val="22"/>
                <w:szCs w:val="22"/>
              </w:rPr>
            </w:pPr>
            <w:r w:rsidRPr="00375BE6">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9313395" w14:textId="77777777" w:rsidR="000939E9" w:rsidRPr="00375BE6" w:rsidRDefault="000939E9" w:rsidP="00375BE6">
            <w:pPr>
              <w:jc w:val="both"/>
              <w:rPr>
                <w:rFonts w:ascii="Arial" w:hAnsi="Arial" w:cs="Arial"/>
                <w:sz w:val="22"/>
                <w:szCs w:val="22"/>
              </w:rPr>
            </w:pPr>
          </w:p>
          <w:p w14:paraId="6F94D1BD" w14:textId="77777777" w:rsidR="000939E9" w:rsidRPr="00375BE6" w:rsidRDefault="000939E9" w:rsidP="00375BE6">
            <w:pPr>
              <w:jc w:val="both"/>
              <w:rPr>
                <w:rFonts w:ascii="Arial" w:hAnsi="Arial" w:cs="Arial"/>
                <w:sz w:val="22"/>
                <w:szCs w:val="22"/>
              </w:rPr>
            </w:pPr>
            <w:r w:rsidRPr="00375BE6">
              <w:rPr>
                <w:rFonts w:ascii="Arial" w:hAnsi="Arial" w:cs="Arial"/>
                <w:sz w:val="22"/>
                <w:szCs w:val="22"/>
              </w:rPr>
              <w:t xml:space="preserve">Some staff have additional responsibilities such as Line Managers, Designated Officers and Mandated Persons. </w:t>
            </w:r>
          </w:p>
          <w:p w14:paraId="3B3F2E2E" w14:textId="77777777" w:rsidR="000939E9" w:rsidRPr="00375BE6" w:rsidRDefault="000939E9" w:rsidP="00375BE6">
            <w:pPr>
              <w:jc w:val="both"/>
              <w:rPr>
                <w:rFonts w:ascii="Arial" w:hAnsi="Arial" w:cs="Arial"/>
                <w:sz w:val="22"/>
                <w:szCs w:val="22"/>
              </w:rPr>
            </w:pPr>
          </w:p>
          <w:p w14:paraId="01DB718F" w14:textId="77777777" w:rsidR="000939E9" w:rsidRPr="00375BE6" w:rsidRDefault="000939E9" w:rsidP="00375BE6">
            <w:pPr>
              <w:jc w:val="both"/>
              <w:rPr>
                <w:rFonts w:ascii="Arial" w:hAnsi="Arial" w:cs="Arial"/>
                <w:sz w:val="22"/>
                <w:szCs w:val="22"/>
              </w:rPr>
            </w:pPr>
            <w:r w:rsidRPr="00375BE6">
              <w:rPr>
                <w:rFonts w:ascii="Arial" w:hAnsi="Arial" w:cs="Arial"/>
                <w:sz w:val="22"/>
                <w:szCs w:val="22"/>
              </w:rPr>
              <w:lastRenderedPageBreak/>
              <w:t xml:space="preserve">In the HSE, all Mandated Persons under the Children First Act 2015 </w:t>
            </w:r>
            <w:proofErr w:type="gramStart"/>
            <w:r w:rsidRPr="00375BE6">
              <w:rPr>
                <w:rFonts w:ascii="Arial" w:hAnsi="Arial" w:cs="Arial"/>
                <w:sz w:val="22"/>
                <w:szCs w:val="22"/>
              </w:rPr>
              <w:t>are appointed</w:t>
            </w:r>
            <w:proofErr w:type="gramEnd"/>
            <w:r w:rsidRPr="00375BE6">
              <w:rPr>
                <w:rFonts w:ascii="Arial" w:hAnsi="Arial" w:cs="Arial"/>
                <w:sz w:val="22"/>
                <w:szCs w:val="22"/>
              </w:rPr>
              <w:t xml:space="preserve"> as Designated Officers under the Protections for Persons Reporting Child Abuse Act 1998. You should check </w:t>
            </w:r>
            <w:hyperlink r:id="rId18" w:anchor="SCHED2" w:history="1">
              <w:r w:rsidRPr="00375BE6">
                <w:rPr>
                  <w:rStyle w:val="Hyperlink"/>
                  <w:rFonts w:ascii="Arial" w:hAnsi="Arial" w:cs="Arial"/>
                  <w:sz w:val="22"/>
                  <w:szCs w:val="22"/>
                </w:rPr>
                <w:t>Schedule 2</w:t>
              </w:r>
              <w:r w:rsidRPr="00375BE6">
                <w:rPr>
                  <w:rFonts w:ascii="Arial" w:hAnsi="Arial" w:cs="Arial"/>
                  <w:sz w:val="22"/>
                  <w:szCs w:val="22"/>
                </w:rPr>
                <w:t xml:space="preserve"> of the Children First Act 2015</w:t>
              </w:r>
            </w:hyperlink>
            <w:r w:rsidRPr="00375BE6">
              <w:rPr>
                <w:rFonts w:ascii="Arial" w:hAnsi="Arial" w:cs="Arial"/>
                <w:sz w:val="22"/>
                <w:szCs w:val="22"/>
              </w:rPr>
              <w:t xml:space="preserve"> to see if you are a Mandated Person, and therefore a HSE Designated Officer, and be familiar with the related roles and legal responsibilities. </w:t>
            </w:r>
          </w:p>
          <w:p w14:paraId="5AA01C11" w14:textId="77777777" w:rsidR="000939E9" w:rsidRPr="00375BE6" w:rsidRDefault="000939E9" w:rsidP="00375BE6">
            <w:pPr>
              <w:jc w:val="both"/>
              <w:rPr>
                <w:rFonts w:ascii="Arial" w:hAnsi="Arial" w:cs="Arial"/>
                <w:sz w:val="22"/>
                <w:szCs w:val="22"/>
              </w:rPr>
            </w:pPr>
          </w:p>
          <w:p w14:paraId="50C04B55" w14:textId="424980ED" w:rsidR="000939E9" w:rsidRPr="00DC5AAB" w:rsidRDefault="000939E9" w:rsidP="00DC5AAB">
            <w:pPr>
              <w:jc w:val="both"/>
              <w:rPr>
                <w:rFonts w:ascii="Arial" w:hAnsi="Arial" w:cs="Arial"/>
                <w:sz w:val="22"/>
                <w:szCs w:val="22"/>
              </w:rPr>
            </w:pPr>
            <w:r w:rsidRPr="00375BE6">
              <w:rPr>
                <w:rFonts w:ascii="Arial" w:hAnsi="Arial" w:cs="Arial"/>
                <w:sz w:val="22"/>
                <w:szCs w:val="22"/>
              </w:rPr>
              <w:t xml:space="preserve">Visit </w:t>
            </w:r>
            <w:hyperlink r:id="rId19" w:history="1">
              <w:r w:rsidRPr="00375BE6">
                <w:rPr>
                  <w:rStyle w:val="Hyperlink"/>
                  <w:rFonts w:ascii="Arial" w:hAnsi="Arial" w:cs="Arial"/>
                  <w:sz w:val="22"/>
                  <w:szCs w:val="22"/>
                </w:rPr>
                <w:t>HSE Children First</w:t>
              </w:r>
              <w:r w:rsidRPr="00375BE6">
                <w:rPr>
                  <w:rFonts w:ascii="Arial" w:hAnsi="Arial" w:cs="Arial"/>
                  <w:sz w:val="22"/>
                  <w:szCs w:val="22"/>
                </w:rPr>
                <w:t xml:space="preserve"> </w:t>
              </w:r>
            </w:hyperlink>
            <w:r w:rsidRPr="00375BE6">
              <w:rPr>
                <w:rFonts w:ascii="Arial" w:hAnsi="Arial" w:cs="Arial"/>
                <w:sz w:val="22"/>
                <w:szCs w:val="22"/>
              </w:rPr>
              <w:t xml:space="preserve">for further information, guidance and resources. </w:t>
            </w:r>
          </w:p>
        </w:tc>
      </w:tr>
      <w:tr w:rsidR="000939E9" w:rsidRPr="000939E9" w14:paraId="5DD04FAC" w14:textId="77777777" w:rsidTr="00A24C09">
        <w:tc>
          <w:tcPr>
            <w:tcW w:w="1985" w:type="dxa"/>
          </w:tcPr>
          <w:p w14:paraId="5602C5DD" w14:textId="5BCCD9AA" w:rsidR="000939E9" w:rsidRPr="00375BE6" w:rsidRDefault="000939E9" w:rsidP="00375BE6">
            <w:pPr>
              <w:jc w:val="both"/>
              <w:rPr>
                <w:rFonts w:ascii="Arial" w:hAnsi="Arial" w:cs="Arial"/>
                <w:b/>
                <w:bCs/>
                <w:sz w:val="22"/>
                <w:szCs w:val="22"/>
              </w:rPr>
            </w:pPr>
            <w:r w:rsidRPr="00375BE6">
              <w:rPr>
                <w:rFonts w:ascii="Arial" w:hAnsi="Arial" w:cs="Arial"/>
                <w:b/>
                <w:bCs/>
                <w:sz w:val="22"/>
                <w:szCs w:val="22"/>
              </w:rPr>
              <w:lastRenderedPageBreak/>
              <w:t>Infection control</w:t>
            </w:r>
          </w:p>
        </w:tc>
        <w:tc>
          <w:tcPr>
            <w:tcW w:w="7655" w:type="dxa"/>
          </w:tcPr>
          <w:p w14:paraId="436D93EA" w14:textId="36A32558" w:rsidR="000939E9" w:rsidRPr="00375BE6" w:rsidRDefault="000939E9" w:rsidP="00375BE6">
            <w:pPr>
              <w:jc w:val="both"/>
              <w:rPr>
                <w:rFonts w:ascii="Arial" w:hAnsi="Arial" w:cs="Arial"/>
                <w:sz w:val="22"/>
                <w:szCs w:val="22"/>
              </w:rPr>
            </w:pPr>
            <w:r w:rsidRPr="00375BE6">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375BE6">
              <w:rPr>
                <w:rFonts w:ascii="Arial" w:hAnsi="Arial" w:cs="Arial"/>
                <w:iCs/>
                <w:sz w:val="22"/>
                <w:szCs w:val="22"/>
              </w:rPr>
              <w:t>and comply with associated HSE protocols for implementing and maintaining these standards as appropriate to the role.</w:t>
            </w:r>
          </w:p>
        </w:tc>
      </w:tr>
      <w:tr w:rsidR="000939E9" w:rsidRPr="0080594F" w14:paraId="14C31396" w14:textId="77777777" w:rsidTr="00A24C09">
        <w:trPr>
          <w:trHeight w:val="1138"/>
        </w:trPr>
        <w:tc>
          <w:tcPr>
            <w:tcW w:w="1985" w:type="dxa"/>
            <w:tcBorders>
              <w:top w:val="single" w:sz="4" w:space="0" w:color="auto"/>
              <w:left w:val="single" w:sz="4" w:space="0" w:color="auto"/>
              <w:bottom w:val="single" w:sz="4" w:space="0" w:color="auto"/>
              <w:right w:val="single" w:sz="4" w:space="0" w:color="auto"/>
            </w:tcBorders>
          </w:tcPr>
          <w:p w14:paraId="6940D6B7" w14:textId="77777777" w:rsidR="000939E9" w:rsidRPr="00375BE6" w:rsidRDefault="000939E9" w:rsidP="00375BE6">
            <w:pPr>
              <w:jc w:val="both"/>
              <w:rPr>
                <w:rFonts w:ascii="Arial" w:hAnsi="Arial" w:cs="Arial"/>
                <w:b/>
                <w:bCs/>
                <w:sz w:val="22"/>
                <w:szCs w:val="22"/>
              </w:rPr>
            </w:pPr>
            <w:r w:rsidRPr="00375BE6">
              <w:rPr>
                <w:rFonts w:ascii="Arial" w:hAnsi="Arial" w:cs="Arial"/>
                <w:b/>
                <w:sz w:val="22"/>
                <w:szCs w:val="22"/>
              </w:rPr>
              <w:t>Health &amp; Safety</w:t>
            </w:r>
          </w:p>
        </w:tc>
        <w:tc>
          <w:tcPr>
            <w:tcW w:w="7655" w:type="dxa"/>
            <w:tcBorders>
              <w:top w:val="single" w:sz="4" w:space="0" w:color="auto"/>
              <w:left w:val="single" w:sz="4" w:space="0" w:color="auto"/>
              <w:bottom w:val="single" w:sz="4" w:space="0" w:color="auto"/>
              <w:right w:val="single" w:sz="4" w:space="0" w:color="auto"/>
            </w:tcBorders>
          </w:tcPr>
          <w:p w14:paraId="145B3182" w14:textId="77777777" w:rsidR="000939E9" w:rsidRPr="00375BE6" w:rsidRDefault="000939E9" w:rsidP="00375BE6">
            <w:pPr>
              <w:jc w:val="both"/>
              <w:rPr>
                <w:rFonts w:ascii="Arial" w:hAnsi="Arial" w:cs="Arial"/>
                <w:sz w:val="22"/>
                <w:szCs w:val="22"/>
              </w:rPr>
            </w:pPr>
            <w:r w:rsidRPr="00375BE6">
              <w:rPr>
                <w:rFonts w:ascii="Arial" w:hAnsi="Arial" w:cs="Arial"/>
                <w:sz w:val="22"/>
                <w:szCs w:val="22"/>
              </w:rPr>
              <w:t xml:space="preserve">It is the responsibility of line managers to ensure that the management of safety, health and welfare </w:t>
            </w:r>
            <w:proofErr w:type="gramStart"/>
            <w:r w:rsidRPr="00375BE6">
              <w:rPr>
                <w:rFonts w:ascii="Arial" w:hAnsi="Arial" w:cs="Arial"/>
                <w:sz w:val="22"/>
                <w:szCs w:val="22"/>
              </w:rPr>
              <w:t>is successfully integrated</w:t>
            </w:r>
            <w:proofErr w:type="gramEnd"/>
            <w:r w:rsidRPr="00375BE6">
              <w:rPr>
                <w:rFonts w:ascii="Arial" w:hAnsi="Arial" w:cs="Arial"/>
                <w:sz w:val="22"/>
                <w:szCs w:val="22"/>
              </w:rPr>
              <w:t xml:space="preserve"> into all activities undertaken within their area of responsibility, so far as is reasonably practicable. Line managers </w:t>
            </w:r>
            <w:proofErr w:type="gramStart"/>
            <w:r w:rsidRPr="00375BE6">
              <w:rPr>
                <w:rFonts w:ascii="Arial" w:hAnsi="Arial" w:cs="Arial"/>
                <w:sz w:val="22"/>
                <w:szCs w:val="22"/>
              </w:rPr>
              <w:t>are named</w:t>
            </w:r>
            <w:proofErr w:type="gramEnd"/>
            <w:r w:rsidRPr="00375BE6">
              <w:rPr>
                <w:rFonts w:ascii="Arial" w:hAnsi="Arial" w:cs="Arial"/>
                <w:sz w:val="22"/>
                <w:szCs w:val="22"/>
              </w:rPr>
              <w:t xml:space="preserve"> and roles and responsibilities detailed in the relevant Site Specific Safety Statement (SSSS). </w:t>
            </w:r>
          </w:p>
          <w:p w14:paraId="098706CC" w14:textId="77777777" w:rsidR="000939E9" w:rsidRPr="00375BE6" w:rsidRDefault="000939E9" w:rsidP="00375BE6">
            <w:pPr>
              <w:ind w:firstLine="720"/>
              <w:jc w:val="both"/>
              <w:rPr>
                <w:rFonts w:ascii="Arial" w:hAnsi="Arial" w:cs="Arial"/>
                <w:sz w:val="22"/>
                <w:szCs w:val="22"/>
              </w:rPr>
            </w:pPr>
          </w:p>
          <w:p w14:paraId="1C1C66ED" w14:textId="77777777" w:rsidR="000939E9" w:rsidRPr="00375BE6" w:rsidRDefault="000939E9" w:rsidP="00375BE6">
            <w:pPr>
              <w:jc w:val="both"/>
              <w:rPr>
                <w:rFonts w:ascii="Arial" w:hAnsi="Arial" w:cs="Arial"/>
                <w:sz w:val="22"/>
                <w:szCs w:val="22"/>
              </w:rPr>
            </w:pPr>
            <w:r w:rsidRPr="00375BE6">
              <w:rPr>
                <w:rFonts w:ascii="Arial" w:hAnsi="Arial" w:cs="Arial"/>
                <w:sz w:val="22"/>
                <w:szCs w:val="22"/>
              </w:rPr>
              <w:t>Key responsibilities include:</w:t>
            </w:r>
          </w:p>
          <w:p w14:paraId="08A54906" w14:textId="77777777" w:rsidR="000939E9" w:rsidRPr="00375BE6" w:rsidRDefault="000939E9" w:rsidP="00375BE6">
            <w:pPr>
              <w:jc w:val="both"/>
              <w:rPr>
                <w:rFonts w:ascii="Arial" w:hAnsi="Arial" w:cs="Arial"/>
                <w:sz w:val="22"/>
                <w:szCs w:val="22"/>
                <w:highlight w:val="yellow"/>
              </w:rPr>
            </w:pPr>
          </w:p>
          <w:p w14:paraId="47EF2420" w14:textId="77777777" w:rsidR="000939E9" w:rsidRPr="00375BE6" w:rsidRDefault="000939E9" w:rsidP="005310AF">
            <w:pPr>
              <w:pStyle w:val="ListParagraph"/>
              <w:numPr>
                <w:ilvl w:val="0"/>
                <w:numId w:val="3"/>
              </w:numPr>
              <w:jc w:val="both"/>
              <w:rPr>
                <w:rFonts w:ascii="Arial" w:hAnsi="Arial" w:cs="Arial"/>
                <w:sz w:val="22"/>
                <w:szCs w:val="22"/>
              </w:rPr>
            </w:pPr>
            <w:r w:rsidRPr="00375BE6">
              <w:rPr>
                <w:rFonts w:ascii="Arial" w:hAnsi="Arial" w:cs="Arial"/>
                <w:sz w:val="22"/>
                <w:szCs w:val="22"/>
              </w:rPr>
              <w:t>Developing a SSSS for the department/service</w:t>
            </w:r>
            <w:r w:rsidRPr="00375BE6">
              <w:rPr>
                <w:rStyle w:val="FootnoteReference"/>
                <w:rFonts w:ascii="Arial" w:eastAsia="Calibri" w:hAnsi="Arial" w:cs="Arial"/>
                <w:sz w:val="22"/>
                <w:szCs w:val="22"/>
              </w:rPr>
              <w:footnoteReference w:id="1"/>
            </w:r>
            <w:r w:rsidRPr="00375BE6">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3C49BB43" w14:textId="77777777" w:rsidR="000939E9" w:rsidRPr="00375BE6" w:rsidRDefault="000939E9" w:rsidP="005310AF">
            <w:pPr>
              <w:pStyle w:val="ListParagraph"/>
              <w:numPr>
                <w:ilvl w:val="0"/>
                <w:numId w:val="3"/>
              </w:numPr>
              <w:jc w:val="both"/>
              <w:rPr>
                <w:rFonts w:ascii="Arial" w:hAnsi="Arial" w:cs="Arial"/>
                <w:sz w:val="22"/>
                <w:szCs w:val="22"/>
              </w:rPr>
            </w:pPr>
            <w:r w:rsidRPr="00375BE6">
              <w:rPr>
                <w:rFonts w:ascii="Arial" w:hAnsi="Arial"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73A1D8CC" w14:textId="77777777" w:rsidR="000939E9" w:rsidRPr="00375BE6" w:rsidRDefault="000939E9" w:rsidP="005310AF">
            <w:pPr>
              <w:pStyle w:val="ListParagraph"/>
              <w:numPr>
                <w:ilvl w:val="0"/>
                <w:numId w:val="3"/>
              </w:numPr>
              <w:jc w:val="both"/>
              <w:rPr>
                <w:rFonts w:ascii="Arial" w:hAnsi="Arial" w:cs="Arial"/>
                <w:sz w:val="22"/>
                <w:szCs w:val="22"/>
              </w:rPr>
            </w:pPr>
            <w:r w:rsidRPr="00375BE6">
              <w:rPr>
                <w:rFonts w:ascii="Arial" w:hAnsi="Arial" w:cs="Arial"/>
                <w:sz w:val="22"/>
                <w:szCs w:val="22"/>
              </w:rPr>
              <w:t>Consulting and communicating with staff and safety representatives on OSH matters.</w:t>
            </w:r>
          </w:p>
          <w:p w14:paraId="2306F3AF" w14:textId="77777777" w:rsidR="000939E9" w:rsidRPr="00375BE6" w:rsidRDefault="000939E9" w:rsidP="005310AF">
            <w:pPr>
              <w:pStyle w:val="ListParagraph"/>
              <w:numPr>
                <w:ilvl w:val="0"/>
                <w:numId w:val="3"/>
              </w:numPr>
              <w:jc w:val="both"/>
              <w:rPr>
                <w:rFonts w:ascii="Arial" w:hAnsi="Arial" w:cs="Arial"/>
                <w:sz w:val="22"/>
                <w:szCs w:val="22"/>
              </w:rPr>
            </w:pPr>
            <w:r w:rsidRPr="00375BE6">
              <w:rPr>
                <w:rFonts w:ascii="Arial" w:hAnsi="Arial" w:cs="Arial"/>
                <w:sz w:val="22"/>
                <w:szCs w:val="22"/>
              </w:rPr>
              <w:t xml:space="preserve">Ensuring a training need assessment (TNA) </w:t>
            </w:r>
            <w:proofErr w:type="gramStart"/>
            <w:r w:rsidRPr="00375BE6">
              <w:rPr>
                <w:rFonts w:ascii="Arial" w:hAnsi="Arial" w:cs="Arial"/>
                <w:sz w:val="22"/>
                <w:szCs w:val="22"/>
              </w:rPr>
              <w:t>is undertaken</w:t>
            </w:r>
            <w:proofErr w:type="gramEnd"/>
            <w:r w:rsidRPr="00375BE6">
              <w:rPr>
                <w:rFonts w:ascii="Arial" w:hAnsi="Arial" w:cs="Arial"/>
                <w:sz w:val="22"/>
                <w:szCs w:val="22"/>
              </w:rPr>
              <w:t xml:space="preserve"> for employees, facilitating their attendance at statutory OSH training, and ensuring records are maintained for each employee.</w:t>
            </w:r>
          </w:p>
          <w:p w14:paraId="5CBF57DD" w14:textId="77777777" w:rsidR="000939E9" w:rsidRPr="00375BE6" w:rsidRDefault="000939E9" w:rsidP="005310AF">
            <w:pPr>
              <w:pStyle w:val="ListParagraph"/>
              <w:numPr>
                <w:ilvl w:val="0"/>
                <w:numId w:val="3"/>
              </w:numPr>
              <w:jc w:val="both"/>
              <w:rPr>
                <w:rFonts w:ascii="Arial" w:hAnsi="Arial" w:cs="Arial"/>
                <w:sz w:val="22"/>
                <w:szCs w:val="22"/>
              </w:rPr>
            </w:pPr>
            <w:r w:rsidRPr="00375BE6">
              <w:rPr>
                <w:rFonts w:ascii="Arial" w:hAnsi="Arial" w:cs="Arial"/>
                <w:sz w:val="22"/>
                <w:szCs w:val="22"/>
              </w:rPr>
              <w:t xml:space="preserve">Ensuring that all incidents occurring within the relevant department/service </w:t>
            </w:r>
            <w:proofErr w:type="gramStart"/>
            <w:r w:rsidRPr="00375BE6">
              <w:rPr>
                <w:rFonts w:ascii="Arial" w:hAnsi="Arial" w:cs="Arial"/>
                <w:sz w:val="22"/>
                <w:szCs w:val="22"/>
              </w:rPr>
              <w:t>are managed appropriately and investigated in accordance with HSE procedures</w:t>
            </w:r>
            <w:proofErr w:type="gramEnd"/>
            <w:r w:rsidRPr="00375BE6">
              <w:rPr>
                <w:rStyle w:val="FootnoteReference"/>
                <w:rFonts w:ascii="Arial" w:eastAsia="Calibri" w:hAnsi="Arial" w:cs="Arial"/>
                <w:sz w:val="22"/>
                <w:szCs w:val="22"/>
              </w:rPr>
              <w:footnoteReference w:id="2"/>
            </w:r>
            <w:r w:rsidRPr="00375BE6">
              <w:rPr>
                <w:rFonts w:ascii="Arial" w:hAnsi="Arial" w:cs="Arial"/>
                <w:sz w:val="22"/>
                <w:szCs w:val="22"/>
              </w:rPr>
              <w:t>.</w:t>
            </w:r>
          </w:p>
          <w:p w14:paraId="339AAA94" w14:textId="77777777" w:rsidR="000939E9" w:rsidRPr="00375BE6" w:rsidRDefault="000939E9" w:rsidP="005310AF">
            <w:pPr>
              <w:pStyle w:val="ListParagraph"/>
              <w:numPr>
                <w:ilvl w:val="0"/>
                <w:numId w:val="3"/>
              </w:numPr>
              <w:jc w:val="both"/>
              <w:rPr>
                <w:rFonts w:ascii="Arial" w:hAnsi="Arial" w:cs="Arial"/>
                <w:sz w:val="22"/>
                <w:szCs w:val="22"/>
              </w:rPr>
            </w:pPr>
            <w:r w:rsidRPr="00375BE6">
              <w:rPr>
                <w:rFonts w:ascii="Arial" w:hAnsi="Arial" w:cs="Arial"/>
                <w:sz w:val="22"/>
                <w:szCs w:val="22"/>
              </w:rPr>
              <w:t>Seeking advice from health and safety professionals through the National Health and Safety Function Helpdesk as appropriate.</w:t>
            </w:r>
          </w:p>
          <w:p w14:paraId="4F8EBBD1" w14:textId="77777777" w:rsidR="000939E9" w:rsidRPr="00375BE6" w:rsidRDefault="000939E9" w:rsidP="005310AF">
            <w:pPr>
              <w:pStyle w:val="ListParagraph"/>
              <w:numPr>
                <w:ilvl w:val="0"/>
                <w:numId w:val="3"/>
              </w:numPr>
              <w:jc w:val="both"/>
              <w:rPr>
                <w:rFonts w:ascii="Arial" w:hAnsi="Arial" w:cs="Arial"/>
                <w:sz w:val="22"/>
                <w:szCs w:val="22"/>
              </w:rPr>
            </w:pPr>
            <w:r w:rsidRPr="00375BE6">
              <w:rPr>
                <w:rFonts w:ascii="Arial" w:hAnsi="Arial" w:cs="Arial"/>
                <w:iCs/>
                <w:sz w:val="22"/>
                <w:szCs w:val="22"/>
              </w:rPr>
              <w:t>Reviewing the health and safety performance of the ward/department/service and staff through, respectively, local audit and performance achievement meetings for example.</w:t>
            </w:r>
          </w:p>
          <w:p w14:paraId="31C828C7" w14:textId="77777777" w:rsidR="000939E9" w:rsidRPr="00375BE6" w:rsidRDefault="000939E9" w:rsidP="00375BE6">
            <w:pPr>
              <w:jc w:val="both"/>
              <w:rPr>
                <w:rFonts w:ascii="Arial" w:hAnsi="Arial" w:cs="Arial"/>
                <w:sz w:val="22"/>
                <w:szCs w:val="22"/>
              </w:rPr>
            </w:pPr>
          </w:p>
          <w:p w14:paraId="1F5B8326" w14:textId="2BDC6CDF" w:rsidR="000939E9" w:rsidRPr="00375BE6" w:rsidRDefault="000939E9" w:rsidP="00375BE6">
            <w:pPr>
              <w:jc w:val="both"/>
              <w:rPr>
                <w:rFonts w:ascii="Arial" w:hAnsi="Arial" w:cs="Arial"/>
                <w:sz w:val="22"/>
                <w:szCs w:val="22"/>
              </w:rPr>
            </w:pPr>
            <w:r w:rsidRPr="00375BE6">
              <w:rPr>
                <w:rFonts w:ascii="Arial" w:hAnsi="Arial" w:cs="Arial"/>
                <w:b/>
                <w:sz w:val="22"/>
                <w:szCs w:val="22"/>
              </w:rPr>
              <w:t>Note</w:t>
            </w:r>
            <w:r w:rsidRPr="00375BE6">
              <w:rPr>
                <w:rFonts w:ascii="Arial" w:hAnsi="Arial" w:cs="Arial"/>
                <w:sz w:val="22"/>
                <w:szCs w:val="22"/>
              </w:rPr>
              <w:t xml:space="preserve">: Detailed roles and responsibilities of Line Managers </w:t>
            </w:r>
            <w:proofErr w:type="gramStart"/>
            <w:r w:rsidRPr="00375BE6">
              <w:rPr>
                <w:rFonts w:ascii="Arial" w:hAnsi="Arial" w:cs="Arial"/>
                <w:sz w:val="22"/>
                <w:szCs w:val="22"/>
              </w:rPr>
              <w:t>are outlined</w:t>
            </w:r>
            <w:proofErr w:type="gramEnd"/>
            <w:r w:rsidRPr="00375BE6">
              <w:rPr>
                <w:rFonts w:ascii="Arial" w:hAnsi="Arial" w:cs="Arial"/>
                <w:sz w:val="22"/>
                <w:szCs w:val="22"/>
              </w:rPr>
              <w:t xml:space="preserve"> in local SSSS. </w:t>
            </w:r>
          </w:p>
        </w:tc>
      </w:tr>
    </w:tbl>
    <w:p w14:paraId="1AF17E92" w14:textId="77777777" w:rsidR="0029014C" w:rsidRPr="00C91FA5" w:rsidRDefault="0029014C" w:rsidP="00DC5AAB">
      <w:pPr>
        <w:jc w:val="both"/>
        <w:rPr>
          <w:rFonts w:ascii="Arial" w:hAnsi="Arial" w:cs="Arial"/>
        </w:rPr>
      </w:pPr>
    </w:p>
    <w:sectPr w:rsidR="0029014C" w:rsidRPr="00C91FA5" w:rsidSect="00A24C09">
      <w:footerReference w:type="even" r:id="rId20"/>
      <w:footerReference w:type="default" r:id="rId21"/>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C8004" w14:textId="77777777" w:rsidR="0059733F" w:rsidRDefault="0059733F" w:rsidP="00543F98">
      <w:r>
        <w:separator/>
      </w:r>
    </w:p>
  </w:endnote>
  <w:endnote w:type="continuationSeparator" w:id="0">
    <w:p w14:paraId="25E6F471" w14:textId="77777777" w:rsidR="0059733F" w:rsidRDefault="0059733F"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67C07" w14:textId="77777777" w:rsidR="009B38E2" w:rsidRDefault="00E32D62">
    <w:pPr>
      <w:pStyle w:val="Footer"/>
      <w:framePr w:wrap="around" w:vAnchor="text" w:hAnchor="margin" w:xAlign="center" w:y="1"/>
      <w:rPr>
        <w:rStyle w:val="PageNumber"/>
      </w:rPr>
    </w:pPr>
    <w:r>
      <w:rPr>
        <w:rStyle w:val="PageNumber"/>
      </w:rPr>
      <w:fldChar w:fldCharType="begin"/>
    </w:r>
    <w:r w:rsidR="009B38E2">
      <w:rPr>
        <w:rStyle w:val="PageNumber"/>
      </w:rPr>
      <w:instrText xml:space="preserve">PAGE  </w:instrText>
    </w:r>
    <w:r>
      <w:rPr>
        <w:rStyle w:val="PageNumber"/>
      </w:rPr>
      <w:fldChar w:fldCharType="end"/>
    </w:r>
  </w:p>
  <w:p w14:paraId="54B1167F" w14:textId="77777777" w:rsidR="009B38E2" w:rsidRDefault="009B38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974FD" w14:textId="7D6296C1" w:rsidR="009B38E2" w:rsidRPr="00702326" w:rsidRDefault="009B38E2" w:rsidP="00A24C09">
    <w:pPr>
      <w:pStyle w:val="Footer"/>
      <w:ind w:left="-1276"/>
      <w:rPr>
        <w:rFonts w:ascii="Arial" w:hAnsi="Arial" w:cs="Arial"/>
      </w:rPr>
    </w:pPr>
    <w:r>
      <w:rPr>
        <w:rFonts w:ascii="Arial" w:hAnsi="Arial" w:cs="Arial"/>
      </w:rPr>
      <w:tab/>
    </w:r>
    <w:r>
      <w:rPr>
        <w:rFonts w:ascii="Arial" w:hAnsi="Arial" w:cs="Arial"/>
      </w:rPr>
      <w:tab/>
    </w:r>
    <w:r w:rsidR="00E32D62" w:rsidRPr="00702326">
      <w:rPr>
        <w:rFonts w:ascii="Arial" w:hAnsi="Arial" w:cs="Arial"/>
      </w:rPr>
      <w:fldChar w:fldCharType="begin"/>
    </w:r>
    <w:r w:rsidRPr="00702326">
      <w:rPr>
        <w:rFonts w:ascii="Arial" w:hAnsi="Arial" w:cs="Arial"/>
      </w:rPr>
      <w:instrText xml:space="preserve"> PAGE   \* MERGEFORMAT </w:instrText>
    </w:r>
    <w:r w:rsidR="00E32D62" w:rsidRPr="00702326">
      <w:rPr>
        <w:rFonts w:ascii="Arial" w:hAnsi="Arial" w:cs="Arial"/>
      </w:rPr>
      <w:fldChar w:fldCharType="separate"/>
    </w:r>
    <w:r w:rsidR="00021D38">
      <w:rPr>
        <w:rFonts w:ascii="Arial" w:hAnsi="Arial" w:cs="Arial"/>
        <w:noProof/>
      </w:rPr>
      <w:t>9</w:t>
    </w:r>
    <w:r w:rsidR="00E32D62" w:rsidRPr="0070232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53CEB" w14:textId="77777777" w:rsidR="0059733F" w:rsidRDefault="0059733F" w:rsidP="00543F98">
      <w:r>
        <w:separator/>
      </w:r>
    </w:p>
  </w:footnote>
  <w:footnote w:type="continuationSeparator" w:id="0">
    <w:p w14:paraId="4DEF599B" w14:textId="77777777" w:rsidR="0059733F" w:rsidRDefault="0059733F" w:rsidP="00543F98">
      <w:r>
        <w:continuationSeparator/>
      </w:r>
    </w:p>
  </w:footnote>
  <w:footnote w:id="1">
    <w:p w14:paraId="015F9E53" w14:textId="77777777" w:rsidR="000939E9" w:rsidRPr="0087266C" w:rsidRDefault="000939E9"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4C497758" w14:textId="77777777" w:rsidR="000939E9" w:rsidRDefault="000939E9"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397456B8" w14:textId="77777777" w:rsidR="000939E9" w:rsidRPr="00DD13C2" w:rsidRDefault="000939E9"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4C0A"/>
    <w:multiLevelType w:val="hybridMultilevel"/>
    <w:tmpl w:val="20DCF83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2830052"/>
    <w:multiLevelType w:val="multilevel"/>
    <w:tmpl w:val="05E0A39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37F44C2"/>
    <w:multiLevelType w:val="multilevel"/>
    <w:tmpl w:val="03926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02800A1"/>
    <w:multiLevelType w:val="multilevel"/>
    <w:tmpl w:val="7CECF4E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B0C60F5"/>
    <w:multiLevelType w:val="multilevel"/>
    <w:tmpl w:val="D6B6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C113199"/>
    <w:multiLevelType w:val="multilevel"/>
    <w:tmpl w:val="F3800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123C42"/>
    <w:multiLevelType w:val="hybridMultilevel"/>
    <w:tmpl w:val="1388879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3D1B78BD"/>
    <w:multiLevelType w:val="multilevel"/>
    <w:tmpl w:val="7296410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DC743E4"/>
    <w:multiLevelType w:val="hybridMultilevel"/>
    <w:tmpl w:val="A242300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442B55BF"/>
    <w:multiLevelType w:val="multilevel"/>
    <w:tmpl w:val="9CEED53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2884302"/>
    <w:multiLevelType w:val="hybridMultilevel"/>
    <w:tmpl w:val="B5866BD8"/>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7636589B"/>
    <w:multiLevelType w:val="multilevel"/>
    <w:tmpl w:val="E34208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7BAA76A7"/>
    <w:multiLevelType w:val="multilevel"/>
    <w:tmpl w:val="7C985F0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7F983957"/>
    <w:multiLevelType w:val="hybridMultilevel"/>
    <w:tmpl w:val="1C2C33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5"/>
  </w:num>
  <w:num w:numId="5">
    <w:abstractNumId w:val="4"/>
  </w:num>
  <w:num w:numId="6">
    <w:abstractNumId w:val="9"/>
  </w:num>
  <w:num w:numId="7">
    <w:abstractNumId w:val="7"/>
  </w:num>
  <w:num w:numId="8">
    <w:abstractNumId w:val="14"/>
  </w:num>
  <w:num w:numId="9">
    <w:abstractNumId w:val="15"/>
  </w:num>
  <w:num w:numId="10">
    <w:abstractNumId w:val="11"/>
  </w:num>
  <w:num w:numId="11">
    <w:abstractNumId w:val="1"/>
  </w:num>
  <w:num w:numId="12">
    <w:abstractNumId w:val="2"/>
  </w:num>
  <w:num w:numId="13">
    <w:abstractNumId w:val="16"/>
  </w:num>
  <w:num w:numId="14">
    <w:abstractNumId w:val="13"/>
  </w:num>
  <w:num w:numId="15">
    <w:abstractNumId w:val="12"/>
  </w:num>
  <w:num w:numId="16">
    <w:abstractNumId w:val="10"/>
  </w:num>
  <w:num w:numId="1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98"/>
    <w:rsid w:val="0001666E"/>
    <w:rsid w:val="00021D38"/>
    <w:rsid w:val="00023136"/>
    <w:rsid w:val="00023A24"/>
    <w:rsid w:val="0002556B"/>
    <w:rsid w:val="00033B5B"/>
    <w:rsid w:val="00057416"/>
    <w:rsid w:val="00065717"/>
    <w:rsid w:val="00082FD9"/>
    <w:rsid w:val="00083969"/>
    <w:rsid w:val="00086FC2"/>
    <w:rsid w:val="00091D46"/>
    <w:rsid w:val="000939E9"/>
    <w:rsid w:val="000949CA"/>
    <w:rsid w:val="000A60F5"/>
    <w:rsid w:val="000B7325"/>
    <w:rsid w:val="000C435D"/>
    <w:rsid w:val="000E1A74"/>
    <w:rsid w:val="000E4162"/>
    <w:rsid w:val="000F5DDF"/>
    <w:rsid w:val="001037C8"/>
    <w:rsid w:val="00104325"/>
    <w:rsid w:val="00105CAC"/>
    <w:rsid w:val="00124945"/>
    <w:rsid w:val="00125B20"/>
    <w:rsid w:val="00145731"/>
    <w:rsid w:val="00147D51"/>
    <w:rsid w:val="00172933"/>
    <w:rsid w:val="001855DA"/>
    <w:rsid w:val="00186CCD"/>
    <w:rsid w:val="00194CE6"/>
    <w:rsid w:val="001B2EEB"/>
    <w:rsid w:val="001D5C4C"/>
    <w:rsid w:val="001F00E4"/>
    <w:rsid w:val="001F549E"/>
    <w:rsid w:val="00221B67"/>
    <w:rsid w:val="00230C63"/>
    <w:rsid w:val="0024081D"/>
    <w:rsid w:val="0024231B"/>
    <w:rsid w:val="0024602A"/>
    <w:rsid w:val="002535A5"/>
    <w:rsid w:val="00254E7A"/>
    <w:rsid w:val="002616DB"/>
    <w:rsid w:val="00266C51"/>
    <w:rsid w:val="00270D07"/>
    <w:rsid w:val="0027232E"/>
    <w:rsid w:val="002779F4"/>
    <w:rsid w:val="0029014C"/>
    <w:rsid w:val="00292C5F"/>
    <w:rsid w:val="00296C04"/>
    <w:rsid w:val="002B0B19"/>
    <w:rsid w:val="002B2D0C"/>
    <w:rsid w:val="002B6261"/>
    <w:rsid w:val="002C4945"/>
    <w:rsid w:val="002D3936"/>
    <w:rsid w:val="002E371F"/>
    <w:rsid w:val="002E51FE"/>
    <w:rsid w:val="002F11D5"/>
    <w:rsid w:val="002F21C5"/>
    <w:rsid w:val="003237BB"/>
    <w:rsid w:val="003405AC"/>
    <w:rsid w:val="00346128"/>
    <w:rsid w:val="00346A2F"/>
    <w:rsid w:val="00357248"/>
    <w:rsid w:val="00357E6D"/>
    <w:rsid w:val="00367450"/>
    <w:rsid w:val="00370AB0"/>
    <w:rsid w:val="00375BE6"/>
    <w:rsid w:val="00377534"/>
    <w:rsid w:val="00382B70"/>
    <w:rsid w:val="0038488D"/>
    <w:rsid w:val="00396373"/>
    <w:rsid w:val="003A37FE"/>
    <w:rsid w:val="003B23A8"/>
    <w:rsid w:val="003B4CF6"/>
    <w:rsid w:val="003B66CB"/>
    <w:rsid w:val="003B6755"/>
    <w:rsid w:val="003C6E54"/>
    <w:rsid w:val="003D307D"/>
    <w:rsid w:val="003E2BEC"/>
    <w:rsid w:val="003E2C36"/>
    <w:rsid w:val="003E4E7D"/>
    <w:rsid w:val="003E69AE"/>
    <w:rsid w:val="003F088E"/>
    <w:rsid w:val="003F56EF"/>
    <w:rsid w:val="00411477"/>
    <w:rsid w:val="0042045C"/>
    <w:rsid w:val="00423501"/>
    <w:rsid w:val="00426B18"/>
    <w:rsid w:val="00435A7C"/>
    <w:rsid w:val="00442ABB"/>
    <w:rsid w:val="00451C32"/>
    <w:rsid w:val="00461F36"/>
    <w:rsid w:val="0047052B"/>
    <w:rsid w:val="00471816"/>
    <w:rsid w:val="00473391"/>
    <w:rsid w:val="004749FE"/>
    <w:rsid w:val="004806BB"/>
    <w:rsid w:val="00483CB2"/>
    <w:rsid w:val="0049037E"/>
    <w:rsid w:val="00492B22"/>
    <w:rsid w:val="00495303"/>
    <w:rsid w:val="004B6B1F"/>
    <w:rsid w:val="004B77A3"/>
    <w:rsid w:val="004C2A87"/>
    <w:rsid w:val="004C50D1"/>
    <w:rsid w:val="004D7741"/>
    <w:rsid w:val="004F5130"/>
    <w:rsid w:val="0051123B"/>
    <w:rsid w:val="005143DF"/>
    <w:rsid w:val="005204D7"/>
    <w:rsid w:val="0052222F"/>
    <w:rsid w:val="005310AF"/>
    <w:rsid w:val="00543F98"/>
    <w:rsid w:val="00556045"/>
    <w:rsid w:val="00560404"/>
    <w:rsid w:val="00561ADE"/>
    <w:rsid w:val="0056366C"/>
    <w:rsid w:val="00582BD4"/>
    <w:rsid w:val="005845C1"/>
    <w:rsid w:val="0058573E"/>
    <w:rsid w:val="005876B5"/>
    <w:rsid w:val="005911ED"/>
    <w:rsid w:val="0059733F"/>
    <w:rsid w:val="005A334E"/>
    <w:rsid w:val="005B15DB"/>
    <w:rsid w:val="005B2CBB"/>
    <w:rsid w:val="005B77FB"/>
    <w:rsid w:val="005C4861"/>
    <w:rsid w:val="005D455E"/>
    <w:rsid w:val="005E0D7F"/>
    <w:rsid w:val="005E2587"/>
    <w:rsid w:val="005E5798"/>
    <w:rsid w:val="0060028C"/>
    <w:rsid w:val="0060031F"/>
    <w:rsid w:val="00600677"/>
    <w:rsid w:val="0060276E"/>
    <w:rsid w:val="00603677"/>
    <w:rsid w:val="00607A3E"/>
    <w:rsid w:val="006101B6"/>
    <w:rsid w:val="0061486C"/>
    <w:rsid w:val="00614D48"/>
    <w:rsid w:val="006158FE"/>
    <w:rsid w:val="006174A2"/>
    <w:rsid w:val="00622FFC"/>
    <w:rsid w:val="006510D1"/>
    <w:rsid w:val="00653D33"/>
    <w:rsid w:val="0067348B"/>
    <w:rsid w:val="006742C9"/>
    <w:rsid w:val="00683EB2"/>
    <w:rsid w:val="00695066"/>
    <w:rsid w:val="006A5224"/>
    <w:rsid w:val="006B0E5A"/>
    <w:rsid w:val="006B578A"/>
    <w:rsid w:val="006B718D"/>
    <w:rsid w:val="006C18AA"/>
    <w:rsid w:val="006C2522"/>
    <w:rsid w:val="006D512E"/>
    <w:rsid w:val="006D58A6"/>
    <w:rsid w:val="006F537C"/>
    <w:rsid w:val="006F79A5"/>
    <w:rsid w:val="0071268F"/>
    <w:rsid w:val="007219C1"/>
    <w:rsid w:val="00723289"/>
    <w:rsid w:val="00743A67"/>
    <w:rsid w:val="007508BB"/>
    <w:rsid w:val="0078373F"/>
    <w:rsid w:val="007A4259"/>
    <w:rsid w:val="007C3B3C"/>
    <w:rsid w:val="007E2B85"/>
    <w:rsid w:val="00802A37"/>
    <w:rsid w:val="00804089"/>
    <w:rsid w:val="0080594F"/>
    <w:rsid w:val="0081126E"/>
    <w:rsid w:val="00832597"/>
    <w:rsid w:val="00832FEB"/>
    <w:rsid w:val="00841C99"/>
    <w:rsid w:val="00852508"/>
    <w:rsid w:val="00866F90"/>
    <w:rsid w:val="0086748E"/>
    <w:rsid w:val="008756D5"/>
    <w:rsid w:val="008913CE"/>
    <w:rsid w:val="008925F5"/>
    <w:rsid w:val="00897AA0"/>
    <w:rsid w:val="008B124A"/>
    <w:rsid w:val="008D0D4F"/>
    <w:rsid w:val="008D348B"/>
    <w:rsid w:val="008F1894"/>
    <w:rsid w:val="008F3F8D"/>
    <w:rsid w:val="00910F02"/>
    <w:rsid w:val="00916242"/>
    <w:rsid w:val="009315ED"/>
    <w:rsid w:val="00933B84"/>
    <w:rsid w:val="009361F5"/>
    <w:rsid w:val="00943409"/>
    <w:rsid w:val="009461D0"/>
    <w:rsid w:val="00950698"/>
    <w:rsid w:val="00951EF3"/>
    <w:rsid w:val="0097045C"/>
    <w:rsid w:val="00983283"/>
    <w:rsid w:val="009B38E2"/>
    <w:rsid w:val="009B441A"/>
    <w:rsid w:val="009C5F4C"/>
    <w:rsid w:val="009D5310"/>
    <w:rsid w:val="009D73C0"/>
    <w:rsid w:val="009E1A7C"/>
    <w:rsid w:val="009F35BB"/>
    <w:rsid w:val="00A04DCF"/>
    <w:rsid w:val="00A15D70"/>
    <w:rsid w:val="00A209DA"/>
    <w:rsid w:val="00A24C09"/>
    <w:rsid w:val="00A319B2"/>
    <w:rsid w:val="00A35B00"/>
    <w:rsid w:val="00A64C13"/>
    <w:rsid w:val="00A71E08"/>
    <w:rsid w:val="00A73F17"/>
    <w:rsid w:val="00A76AA4"/>
    <w:rsid w:val="00A81DF3"/>
    <w:rsid w:val="00A84153"/>
    <w:rsid w:val="00A84B65"/>
    <w:rsid w:val="00A92E12"/>
    <w:rsid w:val="00AA1430"/>
    <w:rsid w:val="00AB5BD5"/>
    <w:rsid w:val="00AD200F"/>
    <w:rsid w:val="00AD28CA"/>
    <w:rsid w:val="00AD7D1C"/>
    <w:rsid w:val="00AE717D"/>
    <w:rsid w:val="00B17FCC"/>
    <w:rsid w:val="00B324B9"/>
    <w:rsid w:val="00B6106F"/>
    <w:rsid w:val="00B750D1"/>
    <w:rsid w:val="00B80679"/>
    <w:rsid w:val="00B81042"/>
    <w:rsid w:val="00B8675F"/>
    <w:rsid w:val="00B94260"/>
    <w:rsid w:val="00B96FC0"/>
    <w:rsid w:val="00B97491"/>
    <w:rsid w:val="00BA1AAD"/>
    <w:rsid w:val="00BA2088"/>
    <w:rsid w:val="00BB00C0"/>
    <w:rsid w:val="00BB136A"/>
    <w:rsid w:val="00BC55EF"/>
    <w:rsid w:val="00BD211B"/>
    <w:rsid w:val="00BD2CCF"/>
    <w:rsid w:val="00BD77C1"/>
    <w:rsid w:val="00BE0D83"/>
    <w:rsid w:val="00BE11E6"/>
    <w:rsid w:val="00BF0BE5"/>
    <w:rsid w:val="00BF1BC5"/>
    <w:rsid w:val="00BF1F7D"/>
    <w:rsid w:val="00C01157"/>
    <w:rsid w:val="00C07B6B"/>
    <w:rsid w:val="00C1435D"/>
    <w:rsid w:val="00C31476"/>
    <w:rsid w:val="00C35533"/>
    <w:rsid w:val="00C43E7B"/>
    <w:rsid w:val="00C519A2"/>
    <w:rsid w:val="00C51AD4"/>
    <w:rsid w:val="00C51F0E"/>
    <w:rsid w:val="00C76BE8"/>
    <w:rsid w:val="00C77EF1"/>
    <w:rsid w:val="00C828D1"/>
    <w:rsid w:val="00C91FA5"/>
    <w:rsid w:val="00CC082D"/>
    <w:rsid w:val="00CC3DC6"/>
    <w:rsid w:val="00CC451A"/>
    <w:rsid w:val="00CC4F6A"/>
    <w:rsid w:val="00CC75F2"/>
    <w:rsid w:val="00CE3808"/>
    <w:rsid w:val="00D001A5"/>
    <w:rsid w:val="00D042E0"/>
    <w:rsid w:val="00D0432B"/>
    <w:rsid w:val="00D063DB"/>
    <w:rsid w:val="00D30E63"/>
    <w:rsid w:val="00D345CA"/>
    <w:rsid w:val="00D4431B"/>
    <w:rsid w:val="00D46557"/>
    <w:rsid w:val="00D50902"/>
    <w:rsid w:val="00D70AD1"/>
    <w:rsid w:val="00D72983"/>
    <w:rsid w:val="00D774E4"/>
    <w:rsid w:val="00D81EF1"/>
    <w:rsid w:val="00D85BF6"/>
    <w:rsid w:val="00D95674"/>
    <w:rsid w:val="00DC3B74"/>
    <w:rsid w:val="00DC4AC6"/>
    <w:rsid w:val="00DC5AAB"/>
    <w:rsid w:val="00DD2456"/>
    <w:rsid w:val="00DD56CD"/>
    <w:rsid w:val="00DE709B"/>
    <w:rsid w:val="00E10C58"/>
    <w:rsid w:val="00E10E2C"/>
    <w:rsid w:val="00E158A6"/>
    <w:rsid w:val="00E30A75"/>
    <w:rsid w:val="00E32D62"/>
    <w:rsid w:val="00E46BFA"/>
    <w:rsid w:val="00E47817"/>
    <w:rsid w:val="00E50A97"/>
    <w:rsid w:val="00E56503"/>
    <w:rsid w:val="00E56D4F"/>
    <w:rsid w:val="00E76C00"/>
    <w:rsid w:val="00E91F11"/>
    <w:rsid w:val="00E9679E"/>
    <w:rsid w:val="00EA5EA1"/>
    <w:rsid w:val="00EA7E46"/>
    <w:rsid w:val="00EB7414"/>
    <w:rsid w:val="00EC23EF"/>
    <w:rsid w:val="00ED47E5"/>
    <w:rsid w:val="00EE5762"/>
    <w:rsid w:val="00EF551B"/>
    <w:rsid w:val="00EF5A51"/>
    <w:rsid w:val="00EF6394"/>
    <w:rsid w:val="00F0459A"/>
    <w:rsid w:val="00F21A08"/>
    <w:rsid w:val="00F22C3F"/>
    <w:rsid w:val="00F25115"/>
    <w:rsid w:val="00F27572"/>
    <w:rsid w:val="00F436F0"/>
    <w:rsid w:val="00F62253"/>
    <w:rsid w:val="00F62BC6"/>
    <w:rsid w:val="00F654EB"/>
    <w:rsid w:val="00F65B8F"/>
    <w:rsid w:val="00F65E4F"/>
    <w:rsid w:val="00F70B57"/>
    <w:rsid w:val="00F717CB"/>
    <w:rsid w:val="00F83338"/>
    <w:rsid w:val="00F83B46"/>
    <w:rsid w:val="00F84994"/>
    <w:rsid w:val="00FB673C"/>
    <w:rsid w:val="00FD041D"/>
    <w:rsid w:val="00FD1884"/>
    <w:rsid w:val="00FE241A"/>
    <w:rsid w:val="00FE7EE1"/>
    <w:rsid w:val="00FF27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66738"/>
  <w15:docId w15:val="{BE094552-4988-4C4B-A6AD-429FE1D1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3">
    <w:name w:val="heading 3"/>
    <w:basedOn w:val="Normal"/>
    <w:next w:val="Normal"/>
    <w:link w:val="Heading3Char"/>
    <w:uiPriority w:val="9"/>
    <w:semiHidden/>
    <w:unhideWhenUsed/>
    <w:qFormat/>
    <w:rsid w:val="0058573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List Bullet(HSE),Subtitle Cover Page,List Paragraph Report,Dot pt,No Spacing1,List Paragraph Char Char Char,Indicator Text,Numbered Para 1,List Paragraph1,Bullet 1,Bullet Points,MAIN CONTENT,List Paragraph2"/>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082FD9"/>
    <w:rPr>
      <w:sz w:val="16"/>
      <w:szCs w:val="16"/>
    </w:rPr>
  </w:style>
  <w:style w:type="paragraph" w:styleId="CommentText">
    <w:name w:val="annotation text"/>
    <w:basedOn w:val="Normal"/>
    <w:link w:val="CommentTextChar"/>
    <w:uiPriority w:val="99"/>
    <w:semiHidden/>
    <w:unhideWhenUsed/>
    <w:rsid w:val="00082FD9"/>
  </w:style>
  <w:style w:type="character" w:customStyle="1" w:styleId="CommentTextChar">
    <w:name w:val="Comment Text Char"/>
    <w:basedOn w:val="DefaultParagraphFont"/>
    <w:link w:val="CommentText"/>
    <w:uiPriority w:val="99"/>
    <w:semiHidden/>
    <w:rsid w:val="00082FD9"/>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082FD9"/>
    <w:rPr>
      <w:b/>
      <w:bCs/>
    </w:rPr>
  </w:style>
  <w:style w:type="character" w:customStyle="1" w:styleId="CommentSubjectChar">
    <w:name w:val="Comment Subject Char"/>
    <w:basedOn w:val="CommentTextChar"/>
    <w:link w:val="CommentSubject"/>
    <w:uiPriority w:val="99"/>
    <w:semiHidden/>
    <w:rsid w:val="00082FD9"/>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082FD9"/>
    <w:rPr>
      <w:rFonts w:ascii="Tahoma" w:hAnsi="Tahoma" w:cs="Tahoma"/>
      <w:sz w:val="16"/>
      <w:szCs w:val="16"/>
    </w:rPr>
  </w:style>
  <w:style w:type="character" w:customStyle="1" w:styleId="BalloonTextChar">
    <w:name w:val="Balloon Text Char"/>
    <w:basedOn w:val="DefaultParagraphFont"/>
    <w:link w:val="BalloonText"/>
    <w:uiPriority w:val="99"/>
    <w:semiHidden/>
    <w:rsid w:val="00082FD9"/>
    <w:rPr>
      <w:rFonts w:ascii="Tahoma" w:eastAsia="Times New Roman" w:hAnsi="Tahoma" w:cs="Tahoma"/>
      <w:sz w:val="16"/>
      <w:szCs w:val="16"/>
      <w:lang w:val="en-GB" w:eastAsia="en-GB"/>
    </w:rPr>
  </w:style>
  <w:style w:type="character" w:customStyle="1" w:styleId="ListParagraphChar">
    <w:name w:val="List Paragraph Char"/>
    <w:aliases w:val="List Paragraph4 Char,List Paragraph3 Char,List Bullet(HSE) Char,Subtitle Cover Page Char,List Paragraph Report Char,Dot pt Char,No Spacing1 Char,List Paragraph Char Char Char Char,Indicator Text Char,Numbered Para 1 Char"/>
    <w:basedOn w:val="DefaultParagraphFont"/>
    <w:link w:val="ListParagraph"/>
    <w:uiPriority w:val="34"/>
    <w:qFormat/>
    <w:rsid w:val="00F70B57"/>
    <w:rPr>
      <w:rFonts w:ascii="Times New Roman" w:eastAsia="Times New Roman" w:hAnsi="Times New Roman" w:cs="Times New Roman"/>
      <w:sz w:val="20"/>
      <w:szCs w:val="20"/>
      <w:lang w:val="en-GB" w:eastAsia="en-GB"/>
    </w:rPr>
  </w:style>
  <w:style w:type="character" w:styleId="Emphasis">
    <w:name w:val="Emphasis"/>
    <w:basedOn w:val="DefaultParagraphFont"/>
    <w:uiPriority w:val="20"/>
    <w:qFormat/>
    <w:rsid w:val="00396373"/>
    <w:rPr>
      <w:i/>
      <w:iCs/>
    </w:rPr>
  </w:style>
  <w:style w:type="paragraph" w:styleId="Header">
    <w:name w:val="header"/>
    <w:basedOn w:val="Normal"/>
    <w:link w:val="HeaderChar"/>
    <w:uiPriority w:val="99"/>
    <w:unhideWhenUsed/>
    <w:rsid w:val="00695066"/>
    <w:pPr>
      <w:tabs>
        <w:tab w:val="center" w:pos="4513"/>
        <w:tab w:val="right" w:pos="9026"/>
      </w:tabs>
    </w:pPr>
  </w:style>
  <w:style w:type="character" w:customStyle="1" w:styleId="HeaderChar">
    <w:name w:val="Header Char"/>
    <w:basedOn w:val="DefaultParagraphFont"/>
    <w:link w:val="Header"/>
    <w:uiPriority w:val="99"/>
    <w:rsid w:val="00695066"/>
    <w:rPr>
      <w:rFonts w:ascii="Times New Roman" w:eastAsia="Times New Roman" w:hAnsi="Times New Roman" w:cs="Times New Roman"/>
      <w:sz w:val="20"/>
      <w:szCs w:val="20"/>
      <w:lang w:val="en-GB" w:eastAsia="en-GB"/>
    </w:rPr>
  </w:style>
  <w:style w:type="paragraph" w:styleId="Revision">
    <w:name w:val="Revision"/>
    <w:hidden/>
    <w:uiPriority w:val="99"/>
    <w:semiHidden/>
    <w:rsid w:val="00FF273B"/>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147D51"/>
    <w:pPr>
      <w:spacing w:before="100" w:beforeAutospacing="1" w:after="100" w:afterAutospacing="1"/>
    </w:pPr>
    <w:rPr>
      <w:sz w:val="24"/>
      <w:szCs w:val="24"/>
      <w:lang w:val="en-IE"/>
    </w:rPr>
  </w:style>
  <w:style w:type="character" w:styleId="Strong">
    <w:name w:val="Strong"/>
    <w:basedOn w:val="DefaultParagraphFont"/>
    <w:uiPriority w:val="22"/>
    <w:qFormat/>
    <w:rsid w:val="00C07B6B"/>
    <w:rPr>
      <w:b/>
      <w:bCs/>
    </w:rPr>
  </w:style>
  <w:style w:type="character" w:customStyle="1" w:styleId="UnresolvedMention1">
    <w:name w:val="Unresolved Mention1"/>
    <w:basedOn w:val="DefaultParagraphFont"/>
    <w:uiPriority w:val="99"/>
    <w:semiHidden/>
    <w:unhideWhenUsed/>
    <w:rsid w:val="006F79A5"/>
    <w:rPr>
      <w:color w:val="605E5C"/>
      <w:shd w:val="clear" w:color="auto" w:fill="E1DFDD"/>
    </w:rPr>
  </w:style>
  <w:style w:type="paragraph" w:customStyle="1" w:styleId="paragraph">
    <w:name w:val="paragraph"/>
    <w:basedOn w:val="Normal"/>
    <w:rsid w:val="000939E9"/>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0939E9"/>
  </w:style>
  <w:style w:type="character" w:customStyle="1" w:styleId="findhit">
    <w:name w:val="findhit"/>
    <w:basedOn w:val="DefaultParagraphFont"/>
    <w:rsid w:val="000939E9"/>
  </w:style>
  <w:style w:type="character" w:customStyle="1" w:styleId="eop">
    <w:name w:val="eop"/>
    <w:basedOn w:val="DefaultParagraphFont"/>
    <w:rsid w:val="000939E9"/>
  </w:style>
  <w:style w:type="paragraph" w:styleId="HTMLPreformatted">
    <w:name w:val="HTML Preformatted"/>
    <w:basedOn w:val="Normal"/>
    <w:link w:val="HTMLPreformattedChar"/>
    <w:uiPriority w:val="99"/>
    <w:semiHidden/>
    <w:unhideWhenUsed/>
    <w:rsid w:val="004806BB"/>
    <w:rPr>
      <w:rFonts w:ascii="Consolas" w:hAnsi="Consolas"/>
    </w:rPr>
  </w:style>
  <w:style w:type="character" w:customStyle="1" w:styleId="HTMLPreformattedChar">
    <w:name w:val="HTML Preformatted Char"/>
    <w:basedOn w:val="DefaultParagraphFont"/>
    <w:link w:val="HTMLPreformatted"/>
    <w:uiPriority w:val="99"/>
    <w:semiHidden/>
    <w:rsid w:val="004806BB"/>
    <w:rPr>
      <w:rFonts w:ascii="Consolas" w:eastAsia="Times New Roman" w:hAnsi="Consolas" w:cs="Times New Roman"/>
      <w:sz w:val="20"/>
      <w:szCs w:val="20"/>
      <w:lang w:val="en-GB" w:eastAsia="en-GB"/>
    </w:rPr>
  </w:style>
  <w:style w:type="paragraph" w:customStyle="1" w:styleId="Contacts10">
    <w:name w:val="Contacts 10"/>
    <w:basedOn w:val="Normal"/>
    <w:uiPriority w:val="99"/>
    <w:qFormat/>
    <w:rsid w:val="004806BB"/>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customStyle="1" w:styleId="Contacts12">
    <w:name w:val="Contacts 12"/>
    <w:basedOn w:val="Contacts10"/>
    <w:uiPriority w:val="99"/>
    <w:qFormat/>
    <w:rsid w:val="004806BB"/>
    <w:pPr>
      <w:spacing w:after="100"/>
    </w:pPr>
    <w:rPr>
      <w:b/>
      <w:color w:val="016857"/>
    </w:rPr>
  </w:style>
  <w:style w:type="character" w:customStyle="1" w:styleId="UnresolvedMention2">
    <w:name w:val="Unresolved Mention2"/>
    <w:basedOn w:val="DefaultParagraphFont"/>
    <w:uiPriority w:val="99"/>
    <w:semiHidden/>
    <w:unhideWhenUsed/>
    <w:rsid w:val="009361F5"/>
    <w:rPr>
      <w:color w:val="605E5C"/>
      <w:shd w:val="clear" w:color="auto" w:fill="E1DFDD"/>
    </w:rPr>
  </w:style>
  <w:style w:type="paragraph" w:customStyle="1" w:styleId="xxmsonormal">
    <w:name w:val="x_x_msonormal"/>
    <w:basedOn w:val="Normal"/>
    <w:rsid w:val="00A15D70"/>
    <w:rPr>
      <w:rFonts w:ascii="Aptos" w:eastAsiaTheme="minorHAnsi" w:hAnsi="Aptos" w:cs="Aptos"/>
      <w:sz w:val="22"/>
      <w:szCs w:val="22"/>
      <w:lang w:val="en-IE" w:eastAsia="en-IE"/>
    </w:rPr>
  </w:style>
  <w:style w:type="character" w:customStyle="1" w:styleId="Heading3Char">
    <w:name w:val="Heading 3 Char"/>
    <w:basedOn w:val="DefaultParagraphFont"/>
    <w:link w:val="Heading3"/>
    <w:uiPriority w:val="9"/>
    <w:semiHidden/>
    <w:rsid w:val="0058573E"/>
    <w:rPr>
      <w:rFonts w:asciiTheme="majorHAnsi" w:eastAsiaTheme="majorEastAsia" w:hAnsiTheme="majorHAnsi" w:cstheme="majorBidi"/>
      <w:color w:val="243F60"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6886">
      <w:bodyDiv w:val="1"/>
      <w:marLeft w:val="0"/>
      <w:marRight w:val="0"/>
      <w:marTop w:val="0"/>
      <w:marBottom w:val="0"/>
      <w:divBdr>
        <w:top w:val="none" w:sz="0" w:space="0" w:color="auto"/>
        <w:left w:val="none" w:sz="0" w:space="0" w:color="auto"/>
        <w:bottom w:val="none" w:sz="0" w:space="0" w:color="auto"/>
        <w:right w:val="none" w:sz="0" w:space="0" w:color="auto"/>
      </w:divBdr>
      <w:divsChild>
        <w:div w:id="2054767881">
          <w:marLeft w:val="0"/>
          <w:marRight w:val="0"/>
          <w:marTop w:val="0"/>
          <w:marBottom w:val="0"/>
          <w:divBdr>
            <w:top w:val="none" w:sz="0" w:space="0" w:color="auto"/>
            <w:left w:val="none" w:sz="0" w:space="0" w:color="auto"/>
            <w:bottom w:val="none" w:sz="0" w:space="0" w:color="auto"/>
            <w:right w:val="none" w:sz="0" w:space="0" w:color="auto"/>
          </w:divBdr>
          <w:divsChild>
            <w:div w:id="302122972">
              <w:marLeft w:val="0"/>
              <w:marRight w:val="0"/>
              <w:marTop w:val="0"/>
              <w:marBottom w:val="0"/>
              <w:divBdr>
                <w:top w:val="none" w:sz="0" w:space="0" w:color="auto"/>
                <w:left w:val="none" w:sz="0" w:space="0" w:color="auto"/>
                <w:bottom w:val="none" w:sz="0" w:space="0" w:color="auto"/>
                <w:right w:val="none" w:sz="0" w:space="0" w:color="auto"/>
              </w:divBdr>
              <w:divsChild>
                <w:div w:id="1706130071">
                  <w:marLeft w:val="0"/>
                  <w:marRight w:val="0"/>
                  <w:marTop w:val="0"/>
                  <w:marBottom w:val="0"/>
                  <w:divBdr>
                    <w:top w:val="none" w:sz="0" w:space="0" w:color="auto"/>
                    <w:left w:val="none" w:sz="0" w:space="0" w:color="auto"/>
                    <w:bottom w:val="none" w:sz="0" w:space="0" w:color="auto"/>
                    <w:right w:val="none" w:sz="0" w:space="0" w:color="auto"/>
                  </w:divBdr>
                  <w:divsChild>
                    <w:div w:id="166094968">
                      <w:marLeft w:val="0"/>
                      <w:marRight w:val="0"/>
                      <w:marTop w:val="0"/>
                      <w:marBottom w:val="0"/>
                      <w:divBdr>
                        <w:top w:val="none" w:sz="0" w:space="0" w:color="auto"/>
                        <w:left w:val="none" w:sz="0" w:space="0" w:color="auto"/>
                        <w:bottom w:val="none" w:sz="0" w:space="0" w:color="auto"/>
                        <w:right w:val="none" w:sz="0" w:space="0" w:color="auto"/>
                      </w:divBdr>
                      <w:divsChild>
                        <w:div w:id="1301809670">
                          <w:marLeft w:val="0"/>
                          <w:marRight w:val="0"/>
                          <w:marTop w:val="0"/>
                          <w:marBottom w:val="0"/>
                          <w:divBdr>
                            <w:top w:val="none" w:sz="0" w:space="0" w:color="auto"/>
                            <w:left w:val="none" w:sz="0" w:space="0" w:color="auto"/>
                            <w:bottom w:val="none" w:sz="0" w:space="0" w:color="auto"/>
                            <w:right w:val="none" w:sz="0" w:space="0" w:color="auto"/>
                          </w:divBdr>
                          <w:divsChild>
                            <w:div w:id="6597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314521">
      <w:bodyDiv w:val="1"/>
      <w:marLeft w:val="0"/>
      <w:marRight w:val="0"/>
      <w:marTop w:val="0"/>
      <w:marBottom w:val="0"/>
      <w:divBdr>
        <w:top w:val="none" w:sz="0" w:space="0" w:color="auto"/>
        <w:left w:val="none" w:sz="0" w:space="0" w:color="auto"/>
        <w:bottom w:val="none" w:sz="0" w:space="0" w:color="auto"/>
        <w:right w:val="none" w:sz="0" w:space="0" w:color="auto"/>
      </w:divBdr>
    </w:div>
    <w:div w:id="415979155">
      <w:bodyDiv w:val="1"/>
      <w:marLeft w:val="0"/>
      <w:marRight w:val="0"/>
      <w:marTop w:val="0"/>
      <w:marBottom w:val="0"/>
      <w:divBdr>
        <w:top w:val="none" w:sz="0" w:space="0" w:color="auto"/>
        <w:left w:val="none" w:sz="0" w:space="0" w:color="auto"/>
        <w:bottom w:val="none" w:sz="0" w:space="0" w:color="auto"/>
        <w:right w:val="none" w:sz="0" w:space="0" w:color="auto"/>
      </w:divBdr>
    </w:div>
    <w:div w:id="1048070754">
      <w:bodyDiv w:val="1"/>
      <w:marLeft w:val="0"/>
      <w:marRight w:val="0"/>
      <w:marTop w:val="0"/>
      <w:marBottom w:val="0"/>
      <w:divBdr>
        <w:top w:val="none" w:sz="0" w:space="0" w:color="auto"/>
        <w:left w:val="none" w:sz="0" w:space="0" w:color="auto"/>
        <w:bottom w:val="none" w:sz="0" w:space="0" w:color="auto"/>
        <w:right w:val="none" w:sz="0" w:space="0" w:color="auto"/>
      </w:divBdr>
      <w:divsChild>
        <w:div w:id="732050156">
          <w:marLeft w:val="0"/>
          <w:marRight w:val="0"/>
          <w:marTop w:val="0"/>
          <w:marBottom w:val="0"/>
          <w:divBdr>
            <w:top w:val="none" w:sz="0" w:space="0" w:color="auto"/>
            <w:left w:val="none" w:sz="0" w:space="0" w:color="auto"/>
            <w:bottom w:val="none" w:sz="0" w:space="0" w:color="auto"/>
            <w:right w:val="none" w:sz="0" w:space="0" w:color="auto"/>
          </w:divBdr>
        </w:div>
      </w:divsChild>
    </w:div>
    <w:div w:id="1077482017">
      <w:bodyDiv w:val="1"/>
      <w:marLeft w:val="0"/>
      <w:marRight w:val="0"/>
      <w:marTop w:val="0"/>
      <w:marBottom w:val="0"/>
      <w:divBdr>
        <w:top w:val="none" w:sz="0" w:space="0" w:color="auto"/>
        <w:left w:val="none" w:sz="0" w:space="0" w:color="auto"/>
        <w:bottom w:val="none" w:sz="0" w:space="0" w:color="auto"/>
        <w:right w:val="none" w:sz="0" w:space="0" w:color="auto"/>
      </w:divBdr>
      <w:divsChild>
        <w:div w:id="1954021798">
          <w:marLeft w:val="0"/>
          <w:marRight w:val="0"/>
          <w:marTop w:val="0"/>
          <w:marBottom w:val="0"/>
          <w:divBdr>
            <w:top w:val="none" w:sz="0" w:space="0" w:color="auto"/>
            <w:left w:val="none" w:sz="0" w:space="0" w:color="auto"/>
            <w:bottom w:val="none" w:sz="0" w:space="0" w:color="auto"/>
            <w:right w:val="none" w:sz="0" w:space="0" w:color="auto"/>
          </w:divBdr>
          <w:divsChild>
            <w:div w:id="456728875">
              <w:marLeft w:val="0"/>
              <w:marRight w:val="0"/>
              <w:marTop w:val="0"/>
              <w:marBottom w:val="0"/>
              <w:divBdr>
                <w:top w:val="none" w:sz="0" w:space="0" w:color="auto"/>
                <w:left w:val="none" w:sz="0" w:space="0" w:color="auto"/>
                <w:bottom w:val="none" w:sz="0" w:space="0" w:color="auto"/>
                <w:right w:val="none" w:sz="0" w:space="0" w:color="auto"/>
              </w:divBdr>
              <w:divsChild>
                <w:div w:id="1903905805">
                  <w:marLeft w:val="0"/>
                  <w:marRight w:val="0"/>
                  <w:marTop w:val="0"/>
                  <w:marBottom w:val="0"/>
                  <w:divBdr>
                    <w:top w:val="none" w:sz="0" w:space="0" w:color="auto"/>
                    <w:left w:val="none" w:sz="0" w:space="0" w:color="auto"/>
                    <w:bottom w:val="none" w:sz="0" w:space="0" w:color="auto"/>
                    <w:right w:val="none" w:sz="0" w:space="0" w:color="auto"/>
                  </w:divBdr>
                  <w:divsChild>
                    <w:div w:id="526800498">
                      <w:marLeft w:val="0"/>
                      <w:marRight w:val="0"/>
                      <w:marTop w:val="0"/>
                      <w:marBottom w:val="0"/>
                      <w:divBdr>
                        <w:top w:val="none" w:sz="0" w:space="0" w:color="auto"/>
                        <w:left w:val="none" w:sz="0" w:space="0" w:color="auto"/>
                        <w:bottom w:val="none" w:sz="0" w:space="0" w:color="auto"/>
                        <w:right w:val="none" w:sz="0" w:space="0" w:color="auto"/>
                      </w:divBdr>
                      <w:divsChild>
                        <w:div w:id="928270172">
                          <w:marLeft w:val="0"/>
                          <w:marRight w:val="0"/>
                          <w:marTop w:val="0"/>
                          <w:marBottom w:val="0"/>
                          <w:divBdr>
                            <w:top w:val="none" w:sz="0" w:space="0" w:color="auto"/>
                            <w:left w:val="none" w:sz="0" w:space="0" w:color="auto"/>
                            <w:bottom w:val="none" w:sz="0" w:space="0" w:color="auto"/>
                            <w:right w:val="none" w:sz="0" w:space="0" w:color="auto"/>
                          </w:divBdr>
                          <w:divsChild>
                            <w:div w:id="20718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104888">
      <w:bodyDiv w:val="1"/>
      <w:marLeft w:val="0"/>
      <w:marRight w:val="0"/>
      <w:marTop w:val="0"/>
      <w:marBottom w:val="0"/>
      <w:divBdr>
        <w:top w:val="none" w:sz="0" w:space="0" w:color="auto"/>
        <w:left w:val="none" w:sz="0" w:space="0" w:color="auto"/>
        <w:bottom w:val="none" w:sz="0" w:space="0" w:color="auto"/>
        <w:right w:val="none" w:sz="0" w:space="0" w:color="auto"/>
      </w:divBdr>
    </w:div>
    <w:div w:id="1523284518">
      <w:bodyDiv w:val="1"/>
      <w:marLeft w:val="0"/>
      <w:marRight w:val="0"/>
      <w:marTop w:val="0"/>
      <w:marBottom w:val="0"/>
      <w:divBdr>
        <w:top w:val="none" w:sz="0" w:space="0" w:color="auto"/>
        <w:left w:val="none" w:sz="0" w:space="0" w:color="auto"/>
        <w:bottom w:val="none" w:sz="0" w:space="0" w:color="auto"/>
        <w:right w:val="none" w:sz="0" w:space="0" w:color="auto"/>
      </w:divBdr>
    </w:div>
    <w:div w:id="1658266771">
      <w:bodyDiv w:val="1"/>
      <w:marLeft w:val="0"/>
      <w:marRight w:val="0"/>
      <w:marTop w:val="0"/>
      <w:marBottom w:val="0"/>
      <w:divBdr>
        <w:top w:val="none" w:sz="0" w:space="0" w:color="auto"/>
        <w:left w:val="none" w:sz="0" w:space="0" w:color="auto"/>
        <w:bottom w:val="none" w:sz="0" w:space="0" w:color="auto"/>
        <w:right w:val="none" w:sz="0" w:space="0" w:color="auto"/>
      </w:divBdr>
    </w:div>
    <w:div w:id="2092461728">
      <w:bodyDiv w:val="1"/>
      <w:marLeft w:val="0"/>
      <w:marRight w:val="0"/>
      <w:marTop w:val="0"/>
      <w:marBottom w:val="0"/>
      <w:divBdr>
        <w:top w:val="none" w:sz="0" w:space="0" w:color="auto"/>
        <w:left w:val="none" w:sz="0" w:space="0" w:color="auto"/>
        <w:bottom w:val="none" w:sz="0" w:space="0" w:color="auto"/>
        <w:right w:val="none" w:sz="0" w:space="0" w:color="auto"/>
      </w:divBdr>
    </w:div>
    <w:div w:id="209939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chnologyAndTransformation@hse.ie" TargetMode="External"/><Relationship Id="rId18" Type="http://schemas.openxmlformats.org/officeDocument/2006/relationships/hyperlink" Target="https://revisedacts.lawreform.ie/eli/2015/act/36/revised/en/htm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recruitment.TechnologyAndTransformation@hse.ie"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se.ie/eng/services/list/2/primarycare/childrenfirst/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ealth.gov.ie/about-us/agencies-health-bodie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A3539E77A65742B6E25CD2558A1DFE" ma:contentTypeVersion="13" ma:contentTypeDescription="Create a new document." ma:contentTypeScope="" ma:versionID="22ce4ef238f49b9a42794524ff45499e">
  <xsd:schema xmlns:xsd="http://www.w3.org/2001/XMLSchema" xmlns:xs="http://www.w3.org/2001/XMLSchema" xmlns:p="http://schemas.microsoft.com/office/2006/metadata/properties" xmlns:ns3="c02eba2f-3145-4758-a167-0c7ca46644d4" xmlns:ns4="9fe24e58-440b-47c1-876c-3842b5cd0e30" targetNamespace="http://schemas.microsoft.com/office/2006/metadata/properties" ma:root="true" ma:fieldsID="2a4c2a04adb8b77206e8814929618b2d" ns3:_="" ns4:_="">
    <xsd:import namespace="c02eba2f-3145-4758-a167-0c7ca46644d4"/>
    <xsd:import namespace="9fe24e58-440b-47c1-876c-3842b5cd0e3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_activity"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eba2f-3145-4758-a167-0c7ca4664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24e58-440b-47c1-876c-3842b5cd0e3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02eba2f-3145-4758-a167-0c7ca46644d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2AB3D-E2E7-4AB7-93ED-3E31058EF0AF}">
  <ds:schemaRefs>
    <ds:schemaRef ds:uri="http://schemas.microsoft.com/sharepoint/v3/contenttype/forms"/>
  </ds:schemaRefs>
</ds:datastoreItem>
</file>

<file path=customXml/itemProps2.xml><?xml version="1.0" encoding="utf-8"?>
<ds:datastoreItem xmlns:ds="http://schemas.openxmlformats.org/officeDocument/2006/customXml" ds:itemID="{375CD5DD-8AFB-4CAC-8FA5-4EE90B9DB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eba2f-3145-4758-a167-0c7ca46644d4"/>
    <ds:schemaRef ds:uri="9fe24e58-440b-47c1-876c-3842b5cd0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3C97C2-110A-407B-B723-F5D4532174FC}">
  <ds:schemaRefs>
    <ds:schemaRef ds:uri="http://schemas.microsoft.com/office/infopath/2007/PartnerControls"/>
    <ds:schemaRef ds:uri="http://purl.org/dc/elements/1.1/"/>
    <ds:schemaRef ds:uri="http://schemas.microsoft.com/office/2006/metadata/properties"/>
    <ds:schemaRef ds:uri="c02eba2f-3145-4758-a167-0c7ca46644d4"/>
    <ds:schemaRef ds:uri="http://purl.org/dc/terms/"/>
    <ds:schemaRef ds:uri="http://schemas.openxmlformats.org/package/2006/metadata/core-properties"/>
    <ds:schemaRef ds:uri="http://schemas.microsoft.com/office/2006/documentManagement/types"/>
    <ds:schemaRef ds:uri="9fe24e58-440b-47c1-876c-3842b5cd0e30"/>
    <ds:schemaRef ds:uri="http://www.w3.org/XML/1998/namespace"/>
    <ds:schemaRef ds:uri="http://purl.org/dc/dcmitype/"/>
  </ds:schemaRefs>
</ds:datastoreItem>
</file>

<file path=customXml/itemProps4.xml><?xml version="1.0" encoding="utf-8"?>
<ds:datastoreItem xmlns:ds="http://schemas.openxmlformats.org/officeDocument/2006/customXml" ds:itemID="{3C6F36E5-3D65-4C8E-8D72-A99E43DE1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3715</Words>
  <Characters>21176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MaryRose McIntyre</cp:lastModifiedBy>
  <cp:revision>3</cp:revision>
  <cp:lastPrinted>2026-03-09T08:51:00Z</cp:lastPrinted>
  <dcterms:created xsi:type="dcterms:W3CDTF">2026-09-07T13:48:00Z</dcterms:created>
  <dcterms:modified xsi:type="dcterms:W3CDTF">2026-09-07T14:15:00Z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0x0101002EA3539E77A65742B6E25CD2558A1DFE</vt:lpwstr>
  </property>
  <property fmtid="{D5CDD505-2E9C-101B-9397-08002B2CF9AE}" pid="3" name="MediaServiceImageTags">
    <vt:lpwstr/>
  </property>
</Properties>
</file>