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373A" w14:textId="46F07927" w:rsidR="004760AA" w:rsidRPr="00E7408A" w:rsidRDefault="00B65156" w:rsidP="00322AD1">
      <w:pPr>
        <w:rPr>
          <w:rFonts w:ascii="Arial" w:hAnsi="Arial" w:cs="Arial"/>
          <w:sz w:val="22"/>
          <w:szCs w:val="22"/>
        </w:rPr>
      </w:pPr>
      <w:r w:rsidRPr="00E7408A">
        <w:rPr>
          <w:rFonts w:ascii="Arial" w:hAnsi="Arial" w:cs="Arial"/>
          <w:noProof/>
          <w:sz w:val="22"/>
          <w:szCs w:val="22"/>
          <w:lang w:val="en-IE" w:eastAsia="en-IE"/>
        </w:rPr>
        <mc:AlternateContent>
          <mc:Choice Requires="wps">
            <w:drawing>
              <wp:anchor distT="0" distB="0" distL="114300" distR="114300" simplePos="0" relativeHeight="251661313" behindDoc="0" locked="0" layoutInCell="1" allowOverlap="1" wp14:anchorId="4623FF9E" wp14:editId="12649EB1">
                <wp:simplePos x="0" y="0"/>
                <wp:positionH relativeFrom="margin">
                  <wp:align>right</wp:align>
                </wp:positionH>
                <wp:positionV relativeFrom="topMargin">
                  <wp:align>bottom</wp:align>
                </wp:positionV>
                <wp:extent cx="1784350" cy="736600"/>
                <wp:effectExtent l="0" t="0" r="635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4B1B2" w14:textId="77777777" w:rsidR="00C70632" w:rsidRDefault="00C70632" w:rsidP="00C70632">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2871A1C1" w14:textId="77777777" w:rsidR="00C70632" w:rsidRDefault="00C70632" w:rsidP="00C70632">
                            <w:pPr>
                              <w:pStyle w:val="Contacts12"/>
                              <w:spacing w:after="0"/>
                            </w:pPr>
                          </w:p>
                          <w:p w14:paraId="2A572369" w14:textId="77777777" w:rsidR="00C70632" w:rsidRDefault="00C70632" w:rsidP="00C70632">
                            <w:pPr>
                              <w:pStyle w:val="Contacts12"/>
                              <w:spacing w:after="0"/>
                              <w:rPr>
                                <w:rFonts w:eastAsia="Calibri" w:cs="Arial"/>
                                <w:lang w:val="en-IE"/>
                              </w:rPr>
                            </w:pPr>
                            <w:r w:rsidRPr="00A0457C">
                              <w:rPr>
                                <w:rFonts w:eastAsia="Calibri" w:cs="Arial"/>
                                <w:color w:val="auto"/>
                                <w:lang w:val="en-IE"/>
                              </w:rPr>
                              <w:t xml:space="preserve">Dr. Steevens’ Hospital, </w:t>
                            </w:r>
                          </w:p>
                          <w:p w14:paraId="6BF632C2" w14:textId="77777777" w:rsidR="00C70632" w:rsidRDefault="00C70632" w:rsidP="00C70632">
                            <w:pPr>
                              <w:pStyle w:val="Contacts10"/>
                              <w:spacing w:after="0"/>
                              <w:rPr>
                                <w:rFonts w:cs="Arial"/>
                              </w:rPr>
                            </w:pPr>
                            <w:r>
                              <w:rPr>
                                <w:rFonts w:eastAsia="Calibri" w:cs="Arial"/>
                                <w:lang w:val="en-IE"/>
                              </w:rPr>
                              <w:t>Dublin 8, D08 W2A8</w:t>
                            </w:r>
                          </w:p>
                          <w:p w14:paraId="02EAF254" w14:textId="77777777" w:rsidR="004760AA" w:rsidRDefault="004760AA" w:rsidP="004760AA">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3FF9E" id="_x0000_t202" coordsize="21600,21600" o:spt="202" path="m,l,21600r21600,l21600,xe">
                <v:stroke joinstyle="miter"/>
                <v:path gradientshapeok="t" o:connecttype="rect"/>
              </v:shapetype>
              <v:shape id="Text Box 4" o:spid="_x0000_s1026" type="#_x0000_t202" style="position:absolute;margin-left:89.3pt;margin-top:0;width:140.5pt;height:58pt;z-index:251661313;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" filled="f" stroked="f">
                <v:textbox inset="0,0,0,0">
                  <w:txbxContent>
                    <w:p w14:paraId="0994B1B2" w14:textId="77777777" w:rsidR="00C70632" w:rsidRDefault="00C70632" w:rsidP="00C70632">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2871A1C1" w14:textId="77777777" w:rsidR="00C70632" w:rsidRDefault="00C70632" w:rsidP="00C70632">
                      <w:pPr>
                        <w:pStyle w:val="Contacts12"/>
                        <w:spacing w:after="0"/>
                      </w:pPr>
                    </w:p>
                    <w:p w14:paraId="2A572369" w14:textId="77777777" w:rsidR="00C70632" w:rsidRDefault="00C70632" w:rsidP="00C70632">
                      <w:pPr>
                        <w:pStyle w:val="Contacts12"/>
                        <w:spacing w:after="0"/>
                        <w:rPr>
                          <w:rFonts w:eastAsia="Calibri" w:cs="Arial"/>
                          <w:lang w:val="en-IE"/>
                        </w:rPr>
                      </w:pPr>
                      <w:r w:rsidRPr="00A0457C">
                        <w:rPr>
                          <w:rFonts w:eastAsia="Calibri" w:cs="Arial"/>
                          <w:color w:val="auto"/>
                          <w:lang w:val="en-IE"/>
                        </w:rPr>
                        <w:t xml:space="preserve">Dr. Steevens’ Hospital, </w:t>
                      </w:r>
                    </w:p>
                    <w:p w14:paraId="6BF632C2" w14:textId="77777777" w:rsidR="00C70632" w:rsidRDefault="00C70632" w:rsidP="00C70632">
                      <w:pPr>
                        <w:pStyle w:val="Contacts10"/>
                        <w:spacing w:after="0"/>
                        <w:rPr>
                          <w:rFonts w:cs="Arial"/>
                        </w:rPr>
                      </w:pPr>
                      <w:r>
                        <w:rPr>
                          <w:rFonts w:eastAsia="Calibri" w:cs="Arial"/>
                          <w:lang w:val="en-IE"/>
                        </w:rPr>
                        <w:t>Dublin 8, D08 W2A8</w:t>
                      </w:r>
                    </w:p>
                    <w:p w14:paraId="02EAF254" w14:textId="77777777" w:rsidR="004760AA" w:rsidRDefault="004760AA" w:rsidP="004760AA">
                      <w:pPr>
                        <w:pStyle w:val="Contacts10"/>
                        <w:rPr>
                          <w:b/>
                        </w:rPr>
                      </w:pPr>
                    </w:p>
                  </w:txbxContent>
                </v:textbox>
                <w10:wrap anchorx="margin" anchory="margin"/>
              </v:shape>
            </w:pict>
          </mc:Fallback>
        </mc:AlternateContent>
      </w:r>
      <w:r w:rsidR="00E7408A" w:rsidRPr="00E7408A">
        <w:rPr>
          <w:rFonts w:ascii="Arial" w:hAnsi="Arial" w:cs="Arial"/>
          <w:noProof/>
          <w:sz w:val="22"/>
          <w:szCs w:val="22"/>
          <w:lang w:val="en-IE" w:eastAsia="en-IE"/>
        </w:rPr>
        <mc:AlternateContent>
          <mc:Choice Requires="wps">
            <w:drawing>
              <wp:anchor distT="0" distB="0" distL="114300" distR="114300" simplePos="0" relativeHeight="251662337" behindDoc="0" locked="0" layoutInCell="1" allowOverlap="1" wp14:anchorId="417F8918" wp14:editId="33D8B3F2">
                <wp:simplePos x="0" y="0"/>
                <wp:positionH relativeFrom="page">
                  <wp:posOffset>3120973</wp:posOffset>
                </wp:positionH>
                <wp:positionV relativeFrom="topMargin">
                  <wp:align>bottom</wp:align>
                </wp:positionV>
                <wp:extent cx="1657571" cy="7366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571"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44B05" w14:textId="77777777" w:rsidR="00C70632" w:rsidRDefault="00C70632" w:rsidP="00C70632">
                            <w:pPr>
                              <w:pStyle w:val="Contacts12"/>
                              <w:spacing w:after="0"/>
                            </w:pPr>
                            <w:r>
                              <w:t xml:space="preserve">Rannóg AD/CF </w:t>
                            </w:r>
                          </w:p>
                          <w:p w14:paraId="3F3EA7F4" w14:textId="77777777" w:rsidR="00C70632" w:rsidRDefault="00C70632" w:rsidP="00C70632">
                            <w:pPr>
                              <w:pStyle w:val="Contacts12"/>
                              <w:spacing w:after="0"/>
                            </w:pPr>
                            <w:r>
                              <w:t>Oibríochtaí Gnó</w:t>
                            </w:r>
                          </w:p>
                          <w:p w14:paraId="61BE0AC3" w14:textId="77777777" w:rsidR="00C70632" w:rsidRPr="00E7408A" w:rsidRDefault="00C70632" w:rsidP="00C70632">
                            <w:pPr>
                              <w:pStyle w:val="Contacts12"/>
                              <w:spacing w:after="0"/>
                            </w:pPr>
                            <w:r w:rsidRPr="00E7408A">
                              <w:t>Teicneolaíocht agus Trasfhoirmiú</w:t>
                            </w:r>
                          </w:p>
                          <w:p w14:paraId="52AFD3D9" w14:textId="77777777" w:rsidR="00C70632" w:rsidRDefault="00C70632" w:rsidP="00C70632">
                            <w:pPr>
                              <w:pStyle w:val="Contacts12"/>
                              <w:spacing w:after="0"/>
                              <w:rPr>
                                <w:b w:val="0"/>
                              </w:rPr>
                            </w:pPr>
                          </w:p>
                          <w:p w14:paraId="3E5F1315" w14:textId="77777777" w:rsidR="00C70632" w:rsidRDefault="00C70632" w:rsidP="00B65156">
                            <w:pPr>
                              <w:pStyle w:val="Contacts10"/>
                              <w:spacing w:after="0"/>
                              <w:rPr>
                                <w:lang w:val="en-IE"/>
                              </w:rPr>
                            </w:pPr>
                            <w:r>
                              <w:t>FSS, Ospidéal Dr. Steevens</w:t>
                            </w:r>
                          </w:p>
                          <w:p w14:paraId="606BF201" w14:textId="77777777" w:rsidR="00C70632" w:rsidRDefault="00C70632" w:rsidP="00B65156">
                            <w:pPr>
                              <w:pStyle w:val="Contacts10"/>
                              <w:spacing w:after="0"/>
                            </w:pPr>
                            <w:r>
                              <w:t>Baile Átha Cliath 8, D08 W2A8</w:t>
                            </w:r>
                          </w:p>
                          <w:p w14:paraId="216E87A7" w14:textId="71A5ED0F" w:rsidR="004760AA" w:rsidRDefault="004760AA" w:rsidP="004760AA">
                            <w:pPr>
                              <w:pStyle w:val="HTMLPreformatted"/>
                              <w:rPr>
                                <w:rFonts w:ascii="Arial" w:eastAsia="MS Mincho" w:hAnsi="Arial" w:cs="ArialMT"/>
                                <w:sz w:val="16"/>
                                <w:szCs w:val="16"/>
                                <w:lang w:val="en-US" w:eastAsia="en-US"/>
                              </w:rPr>
                            </w:pPr>
                          </w:p>
                          <w:p w14:paraId="2856D2B5" w14:textId="77777777" w:rsidR="004760AA" w:rsidRDefault="004760AA" w:rsidP="004760AA">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F8918" id="Text Box 2" o:spid="_x0000_s1027" type="#_x0000_t202" style="position:absolute;margin-left:245.75pt;margin-top:0;width:130.5pt;height:58pt;z-index:251662337;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" filled="f" stroked="f">
                <v:textbox inset="0,0,0,0">
                  <w:txbxContent>
                    <w:p w14:paraId="05844B05" w14:textId="77777777" w:rsidR="00C70632" w:rsidRDefault="00C70632" w:rsidP="00C70632">
                      <w:pPr>
                        <w:pStyle w:val="Contacts12"/>
                        <w:spacing w:after="0"/>
                      </w:pPr>
                      <w:r>
                        <w:t xml:space="preserve">Rannóg AD/CF </w:t>
                      </w:r>
                    </w:p>
                    <w:p w14:paraId="3F3EA7F4" w14:textId="77777777" w:rsidR="00C70632" w:rsidRDefault="00C70632" w:rsidP="00C70632">
                      <w:pPr>
                        <w:pStyle w:val="Contacts12"/>
                        <w:spacing w:after="0"/>
                      </w:pPr>
                      <w:r>
                        <w:t>Oibríochtaí Gnó</w:t>
                      </w:r>
                    </w:p>
                    <w:p w14:paraId="61BE0AC3" w14:textId="77777777" w:rsidR="00C70632" w:rsidRPr="00E7408A" w:rsidRDefault="00C70632" w:rsidP="00C70632">
                      <w:pPr>
                        <w:pStyle w:val="Contacts12"/>
                        <w:spacing w:after="0"/>
                      </w:pPr>
                      <w:r w:rsidRPr="00E7408A">
                        <w:t>Teicneolaíocht agus Trasfhoirmiú</w:t>
                      </w:r>
                    </w:p>
                    <w:p w14:paraId="52AFD3D9" w14:textId="77777777" w:rsidR="00C70632" w:rsidRDefault="00C70632" w:rsidP="00C70632">
                      <w:pPr>
                        <w:pStyle w:val="Contacts12"/>
                        <w:spacing w:after="0"/>
                        <w:rPr>
                          <w:b w:val="0"/>
                        </w:rPr>
                      </w:pPr>
                    </w:p>
                    <w:p w14:paraId="3E5F1315" w14:textId="77777777" w:rsidR="00C70632" w:rsidRDefault="00C70632" w:rsidP="00B65156">
                      <w:pPr>
                        <w:pStyle w:val="Contacts10"/>
                        <w:spacing w:after="0"/>
                        <w:rPr>
                          <w:lang w:val="en-IE"/>
                        </w:rPr>
                      </w:pPr>
                      <w:r>
                        <w:t>FSS, Ospidéal Dr. Steevens</w:t>
                      </w:r>
                    </w:p>
                    <w:p w14:paraId="606BF201" w14:textId="77777777" w:rsidR="00C70632" w:rsidRDefault="00C70632" w:rsidP="00B65156">
                      <w:pPr>
                        <w:pStyle w:val="Contacts10"/>
                        <w:spacing w:after="0"/>
                      </w:pPr>
                      <w:r>
                        <w:t>Baile Átha Cliath 8, D08 W2A8</w:t>
                      </w:r>
                    </w:p>
                    <w:p w14:paraId="216E87A7" w14:textId="71A5ED0F" w:rsidR="004760AA" w:rsidRDefault="004760AA" w:rsidP="004760AA">
                      <w:pPr>
                        <w:pStyle w:val="HTMLPreformatted"/>
                        <w:rPr>
                          <w:rFonts w:ascii="Arial" w:eastAsia="MS Mincho" w:hAnsi="Arial" w:cs="ArialMT"/>
                          <w:sz w:val="16"/>
                          <w:szCs w:val="16"/>
                          <w:lang w:val="en-US" w:eastAsia="en-US"/>
                        </w:rPr>
                      </w:pPr>
                    </w:p>
                    <w:p w14:paraId="2856D2B5" w14:textId="77777777" w:rsidR="004760AA" w:rsidRDefault="004760AA" w:rsidP="004760AA">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322AD1" w:rsidRPr="00E7408A">
        <w:rPr>
          <w:rFonts w:ascii="Arial" w:hAnsi="Arial" w:cs="Arial"/>
          <w:noProof/>
          <w:color w:val="000099"/>
          <w:sz w:val="22"/>
          <w:szCs w:val="22"/>
          <w:lang w:val="en-IE" w:eastAsia="en-IE"/>
        </w:rPr>
        <w:drawing>
          <wp:anchor distT="0" distB="0" distL="114300" distR="114300" simplePos="0" relativeHeight="251658240" behindDoc="0" locked="0" layoutInCell="1" allowOverlap="1" wp14:anchorId="6F27A985" wp14:editId="0F107C47">
            <wp:simplePos x="0" y="0"/>
            <wp:positionH relativeFrom="margin">
              <wp:posOffset>-742950</wp:posOffset>
            </wp:positionH>
            <wp:positionV relativeFrom="margin">
              <wp:posOffset>-850265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3F4260" w14:textId="77777777" w:rsidR="000611DB" w:rsidRPr="00E7408A" w:rsidRDefault="000611DB" w:rsidP="57183F2F">
      <w:pPr>
        <w:ind w:left="-1260"/>
        <w:jc w:val="right"/>
        <w:rPr>
          <w:rFonts w:ascii="Arial" w:hAnsi="Arial" w:cs="Arial"/>
          <w:b/>
          <w:bCs/>
          <w:sz w:val="22"/>
          <w:szCs w:val="22"/>
        </w:rPr>
      </w:pPr>
    </w:p>
    <w:p w14:paraId="09692A5E" w14:textId="69C3E5F4" w:rsidR="00543F98" w:rsidRPr="00E7408A" w:rsidRDefault="00322AD1" w:rsidP="00633EC9">
      <w:pPr>
        <w:ind w:left="-1260"/>
        <w:jc w:val="right"/>
        <w:rPr>
          <w:rFonts w:ascii="Arial" w:hAnsi="Arial" w:cs="Arial"/>
          <w:b/>
          <w:bCs/>
          <w:sz w:val="22"/>
          <w:szCs w:val="22"/>
        </w:rPr>
      </w:pPr>
      <w:r w:rsidRPr="00E7408A">
        <w:rPr>
          <w:rFonts w:ascii="Arial" w:hAnsi="Arial" w:cs="Arial"/>
          <w:b/>
          <w:bCs/>
          <w:sz w:val="22"/>
          <w:szCs w:val="22"/>
        </w:rPr>
        <w:t>Grade V</w:t>
      </w:r>
      <w:r w:rsidR="001A765E" w:rsidRPr="00E7408A">
        <w:rPr>
          <w:rFonts w:ascii="Arial" w:hAnsi="Arial" w:cs="Arial"/>
          <w:b/>
          <w:bCs/>
          <w:sz w:val="22"/>
          <w:szCs w:val="22"/>
        </w:rPr>
        <w:t>I</w:t>
      </w:r>
      <w:r w:rsidRPr="00E7408A">
        <w:rPr>
          <w:rFonts w:ascii="Arial" w:hAnsi="Arial" w:cs="Arial"/>
          <w:b/>
          <w:bCs/>
          <w:sz w:val="22"/>
          <w:szCs w:val="22"/>
        </w:rPr>
        <w:t xml:space="preserve"> </w:t>
      </w:r>
      <w:r w:rsidR="00AD41A9" w:rsidRPr="00E7408A">
        <w:rPr>
          <w:rFonts w:ascii="Arial" w:hAnsi="Arial" w:cs="Arial"/>
          <w:b/>
          <w:bCs/>
          <w:sz w:val="22"/>
          <w:szCs w:val="22"/>
        </w:rPr>
        <w:t xml:space="preserve">Knowledge </w:t>
      </w:r>
      <w:r w:rsidR="001E781A" w:rsidRPr="00E7408A">
        <w:rPr>
          <w:rFonts w:ascii="Arial" w:hAnsi="Arial" w:cs="Arial"/>
          <w:b/>
          <w:bCs/>
          <w:sz w:val="22"/>
          <w:szCs w:val="22"/>
        </w:rPr>
        <w:t>and Digital Solutions</w:t>
      </w:r>
      <w:r w:rsidR="007C0D2B" w:rsidRPr="00E7408A">
        <w:rPr>
          <w:rFonts w:ascii="Arial" w:hAnsi="Arial" w:cs="Arial"/>
          <w:b/>
          <w:bCs/>
          <w:sz w:val="22"/>
          <w:szCs w:val="22"/>
        </w:rPr>
        <w:t xml:space="preserve"> Analyst</w:t>
      </w:r>
    </w:p>
    <w:p w14:paraId="37212D04" w14:textId="77777777" w:rsidR="00E7408A" w:rsidRPr="00E7408A" w:rsidRDefault="00E7408A" w:rsidP="00E7408A">
      <w:pPr>
        <w:ind w:left="-1260"/>
        <w:jc w:val="right"/>
        <w:rPr>
          <w:rFonts w:ascii="Arial" w:hAnsi="Arial" w:cs="Arial"/>
          <w:b/>
          <w:sz w:val="22"/>
          <w:szCs w:val="22"/>
        </w:rPr>
      </w:pPr>
      <w:r w:rsidRPr="00E7408A">
        <w:rPr>
          <w:rFonts w:ascii="Arial" w:hAnsi="Arial" w:cs="Arial"/>
          <w:b/>
          <w:sz w:val="22"/>
          <w:szCs w:val="22"/>
        </w:rPr>
        <w:t>SAP Centre of Excellence (CoE)</w:t>
      </w:r>
    </w:p>
    <w:p w14:paraId="0EC8B704" w14:textId="77777777" w:rsidR="00E7408A" w:rsidRPr="00E7408A" w:rsidRDefault="00E7408A" w:rsidP="00E7408A">
      <w:pPr>
        <w:ind w:left="-1260"/>
        <w:jc w:val="right"/>
        <w:rPr>
          <w:rFonts w:ascii="Arial" w:hAnsi="Arial" w:cs="Arial"/>
          <w:b/>
          <w:sz w:val="22"/>
          <w:szCs w:val="22"/>
        </w:rPr>
      </w:pPr>
      <w:r w:rsidRPr="00E7408A">
        <w:rPr>
          <w:rFonts w:ascii="Arial" w:hAnsi="Arial" w:cs="Arial"/>
          <w:b/>
          <w:sz w:val="22"/>
          <w:szCs w:val="22"/>
        </w:rPr>
        <w:t>Technology and Transformation</w:t>
      </w:r>
    </w:p>
    <w:p w14:paraId="228B00E9" w14:textId="26AAF7A0" w:rsidR="00543F98" w:rsidRPr="00E7408A" w:rsidRDefault="00633EC9" w:rsidP="00633EC9">
      <w:pPr>
        <w:jc w:val="right"/>
        <w:rPr>
          <w:rFonts w:ascii="Arial" w:hAnsi="Arial" w:cs="Arial"/>
          <w:b/>
          <w:sz w:val="22"/>
          <w:szCs w:val="22"/>
        </w:rPr>
      </w:pPr>
      <w:r w:rsidRPr="00E7408A">
        <w:rPr>
          <w:rFonts w:ascii="Arial" w:hAnsi="Arial" w:cs="Arial"/>
          <w:b/>
          <w:sz w:val="22"/>
          <w:szCs w:val="22"/>
        </w:rPr>
        <w:t xml:space="preserve">                                                                                </w:t>
      </w:r>
      <w:r w:rsidR="00543F98" w:rsidRPr="00E7408A">
        <w:rPr>
          <w:rFonts w:ascii="Arial" w:hAnsi="Arial" w:cs="Arial"/>
          <w:b/>
          <w:sz w:val="22"/>
          <w:szCs w:val="22"/>
        </w:rPr>
        <w:t>Job Specification &amp; Terms and Conditions</w:t>
      </w:r>
    </w:p>
    <w:tbl>
      <w:tblPr>
        <w:tblW w:w="1056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181"/>
        <w:gridCol w:w="11"/>
      </w:tblGrid>
      <w:tr w:rsidR="00543F98" w:rsidRPr="00E7408A" w14:paraId="4807B6F6" w14:textId="77777777" w:rsidTr="00AF042C">
        <w:trPr>
          <w:gridAfter w:val="1"/>
          <w:wAfter w:w="11" w:type="dxa"/>
        </w:trPr>
        <w:tc>
          <w:tcPr>
            <w:tcW w:w="2127" w:type="dxa"/>
          </w:tcPr>
          <w:p w14:paraId="4FA0A722" w14:textId="77777777" w:rsidR="00543F98" w:rsidRPr="00E7408A" w:rsidRDefault="00F6254C" w:rsidP="00F6254C">
            <w:pPr>
              <w:rPr>
                <w:rFonts w:ascii="Arial" w:hAnsi="Arial" w:cs="Arial"/>
                <w:b/>
                <w:bCs/>
                <w:sz w:val="22"/>
                <w:szCs w:val="22"/>
              </w:rPr>
            </w:pPr>
            <w:r w:rsidRPr="00E7408A">
              <w:rPr>
                <w:rFonts w:ascii="Arial" w:hAnsi="Arial" w:cs="Arial"/>
                <w:b/>
                <w:bCs/>
                <w:sz w:val="22"/>
                <w:szCs w:val="22"/>
              </w:rPr>
              <w:t xml:space="preserve">Job Title, </w:t>
            </w:r>
            <w:r w:rsidR="00543F98" w:rsidRPr="00E7408A">
              <w:rPr>
                <w:rFonts w:ascii="Arial" w:hAnsi="Arial" w:cs="Arial"/>
                <w:b/>
                <w:bCs/>
                <w:sz w:val="22"/>
                <w:szCs w:val="22"/>
              </w:rPr>
              <w:t>Grade</w:t>
            </w:r>
            <w:r w:rsidRPr="00E7408A">
              <w:rPr>
                <w:rFonts w:ascii="Arial" w:hAnsi="Arial" w:cs="Arial"/>
                <w:b/>
                <w:bCs/>
                <w:sz w:val="22"/>
                <w:szCs w:val="22"/>
              </w:rPr>
              <w:t xml:space="preserve"> Code</w:t>
            </w:r>
          </w:p>
        </w:tc>
        <w:tc>
          <w:tcPr>
            <w:tcW w:w="8422" w:type="dxa"/>
          </w:tcPr>
          <w:p w14:paraId="78EDA2A6" w14:textId="6C7E4D94" w:rsidR="00E7408A" w:rsidRDefault="00322AD1" w:rsidP="004760AA">
            <w:pPr>
              <w:pStyle w:val="Heading7"/>
              <w:rPr>
                <w:rFonts w:cs="Arial"/>
                <w:b w:val="0"/>
                <w:bCs/>
                <w:color w:val="000000" w:themeColor="text1"/>
                <w:sz w:val="22"/>
                <w:szCs w:val="22"/>
              </w:rPr>
            </w:pPr>
            <w:r w:rsidRPr="00E7408A">
              <w:rPr>
                <w:rFonts w:cs="Arial"/>
                <w:b w:val="0"/>
                <w:bCs/>
                <w:sz w:val="22"/>
                <w:szCs w:val="22"/>
              </w:rPr>
              <w:t>Grade V</w:t>
            </w:r>
            <w:r w:rsidR="00E7408A">
              <w:rPr>
                <w:rFonts w:cs="Arial"/>
                <w:b w:val="0"/>
                <w:bCs/>
                <w:sz w:val="22"/>
                <w:szCs w:val="22"/>
              </w:rPr>
              <w:t>I</w:t>
            </w:r>
            <w:r w:rsidRPr="00E7408A">
              <w:rPr>
                <w:rFonts w:cs="Arial"/>
                <w:b w:val="0"/>
                <w:bCs/>
                <w:sz w:val="22"/>
                <w:szCs w:val="22"/>
              </w:rPr>
              <w:t xml:space="preserve"> </w:t>
            </w:r>
            <w:r w:rsidR="001E781A" w:rsidRPr="00E7408A">
              <w:rPr>
                <w:rFonts w:cs="Arial"/>
                <w:b w:val="0"/>
                <w:bCs/>
                <w:sz w:val="22"/>
                <w:szCs w:val="22"/>
              </w:rPr>
              <w:t>Knowledge and Digital Solutions</w:t>
            </w:r>
            <w:r w:rsidR="007C0D2B" w:rsidRPr="00E7408A">
              <w:rPr>
                <w:rFonts w:cs="Arial"/>
                <w:b w:val="0"/>
                <w:bCs/>
                <w:sz w:val="22"/>
                <w:szCs w:val="22"/>
              </w:rPr>
              <w:t xml:space="preserve"> Analyst</w:t>
            </w:r>
            <w:r w:rsidR="001419A0" w:rsidRPr="00E7408A">
              <w:rPr>
                <w:rFonts w:cs="Arial"/>
                <w:b w:val="0"/>
                <w:bCs/>
                <w:sz w:val="22"/>
                <w:szCs w:val="22"/>
              </w:rPr>
              <w:t xml:space="preserve">, </w:t>
            </w:r>
            <w:r w:rsidR="00E7408A" w:rsidRPr="00E7408A">
              <w:rPr>
                <w:rFonts w:cs="Arial"/>
                <w:b w:val="0"/>
                <w:bCs/>
                <w:color w:val="000000" w:themeColor="text1"/>
                <w:sz w:val="22"/>
                <w:szCs w:val="22"/>
              </w:rPr>
              <w:t>SAP Centre of Excellenc</w:t>
            </w:r>
            <w:r w:rsidR="005530C0">
              <w:rPr>
                <w:rFonts w:cs="Arial"/>
                <w:b w:val="0"/>
                <w:bCs/>
                <w:color w:val="000000" w:themeColor="text1"/>
                <w:sz w:val="22"/>
                <w:szCs w:val="22"/>
              </w:rPr>
              <w:t>e</w:t>
            </w:r>
            <w:r w:rsidR="00E7408A" w:rsidRPr="00E7408A">
              <w:rPr>
                <w:rFonts w:cs="Arial"/>
                <w:b w:val="0"/>
                <w:bCs/>
                <w:color w:val="000000" w:themeColor="text1"/>
                <w:sz w:val="22"/>
                <w:szCs w:val="22"/>
              </w:rPr>
              <w:t xml:space="preserve"> </w:t>
            </w:r>
          </w:p>
          <w:p w14:paraId="1B470438" w14:textId="7A2CAFDE" w:rsidR="005530C0" w:rsidRPr="005530C0" w:rsidRDefault="005530C0" w:rsidP="005530C0">
            <w:pPr>
              <w:rPr>
                <w:rFonts w:ascii="Arial" w:hAnsi="Arial" w:cs="Arial"/>
                <w:sz w:val="22"/>
                <w:szCs w:val="22"/>
                <w:lang w:eastAsia="en-US"/>
              </w:rPr>
            </w:pPr>
            <w:proofErr w:type="spellStart"/>
            <w:r w:rsidRPr="005530C0">
              <w:rPr>
                <w:rFonts w:ascii="Arial" w:hAnsi="Arial" w:cs="Arial"/>
                <w:sz w:val="22"/>
                <w:szCs w:val="22"/>
                <w:lang w:eastAsia="en-US"/>
              </w:rPr>
              <w:t>Anailísí</w:t>
            </w:r>
            <w:proofErr w:type="spellEnd"/>
            <w:r w:rsidRPr="005530C0">
              <w:rPr>
                <w:rFonts w:ascii="Arial" w:hAnsi="Arial" w:cs="Arial"/>
                <w:sz w:val="22"/>
                <w:szCs w:val="22"/>
                <w:lang w:eastAsia="en-US"/>
              </w:rPr>
              <w:t xml:space="preserve"> </w:t>
            </w:r>
            <w:proofErr w:type="spellStart"/>
            <w:r w:rsidRPr="005530C0">
              <w:rPr>
                <w:rFonts w:ascii="Arial" w:hAnsi="Arial" w:cs="Arial"/>
                <w:sz w:val="22"/>
                <w:szCs w:val="22"/>
                <w:lang w:eastAsia="en-US"/>
              </w:rPr>
              <w:t>Eolais</w:t>
            </w:r>
            <w:proofErr w:type="spellEnd"/>
            <w:r w:rsidRPr="005530C0">
              <w:rPr>
                <w:rFonts w:ascii="Arial" w:hAnsi="Arial" w:cs="Arial"/>
                <w:sz w:val="22"/>
                <w:szCs w:val="22"/>
                <w:lang w:eastAsia="en-US"/>
              </w:rPr>
              <w:t xml:space="preserve"> agus </w:t>
            </w:r>
            <w:proofErr w:type="spellStart"/>
            <w:r w:rsidRPr="005530C0">
              <w:rPr>
                <w:rFonts w:ascii="Arial" w:hAnsi="Arial" w:cs="Arial"/>
                <w:sz w:val="22"/>
                <w:szCs w:val="22"/>
                <w:lang w:eastAsia="en-US"/>
              </w:rPr>
              <w:t>Réitigh</w:t>
            </w:r>
            <w:proofErr w:type="spellEnd"/>
            <w:r w:rsidRPr="005530C0">
              <w:rPr>
                <w:rFonts w:ascii="Arial" w:hAnsi="Arial" w:cs="Arial"/>
                <w:sz w:val="22"/>
                <w:szCs w:val="22"/>
                <w:lang w:eastAsia="en-US"/>
              </w:rPr>
              <w:t xml:space="preserve"> Dhigiteacha, Ionad </w:t>
            </w:r>
            <w:proofErr w:type="spellStart"/>
            <w:r w:rsidRPr="005530C0">
              <w:rPr>
                <w:rFonts w:ascii="Arial" w:hAnsi="Arial" w:cs="Arial"/>
                <w:sz w:val="22"/>
                <w:szCs w:val="22"/>
                <w:lang w:eastAsia="en-US"/>
              </w:rPr>
              <w:t>Bairr</w:t>
            </w:r>
            <w:proofErr w:type="spellEnd"/>
            <w:r w:rsidRPr="005530C0">
              <w:rPr>
                <w:rFonts w:ascii="Arial" w:hAnsi="Arial" w:cs="Arial"/>
                <w:sz w:val="22"/>
                <w:szCs w:val="22"/>
                <w:lang w:eastAsia="en-US"/>
              </w:rPr>
              <w:t xml:space="preserve"> </w:t>
            </w:r>
            <w:proofErr w:type="spellStart"/>
            <w:r w:rsidRPr="005530C0">
              <w:rPr>
                <w:rFonts w:ascii="Arial" w:hAnsi="Arial" w:cs="Arial"/>
                <w:sz w:val="22"/>
                <w:szCs w:val="22"/>
                <w:lang w:eastAsia="en-US"/>
              </w:rPr>
              <w:t>Feabhais</w:t>
            </w:r>
            <w:proofErr w:type="spellEnd"/>
            <w:r w:rsidRPr="005530C0">
              <w:rPr>
                <w:rFonts w:ascii="Arial" w:hAnsi="Arial" w:cs="Arial"/>
                <w:sz w:val="22"/>
                <w:szCs w:val="22"/>
                <w:lang w:eastAsia="en-US"/>
              </w:rPr>
              <w:t xml:space="preserve"> CFT, </w:t>
            </w:r>
            <w:proofErr w:type="spellStart"/>
            <w:r w:rsidRPr="005530C0">
              <w:rPr>
                <w:rFonts w:ascii="Arial" w:hAnsi="Arial" w:cs="Arial"/>
                <w:sz w:val="22"/>
                <w:szCs w:val="22"/>
                <w:lang w:eastAsia="en-US"/>
              </w:rPr>
              <w:t>Grád</w:t>
            </w:r>
            <w:proofErr w:type="spellEnd"/>
            <w:r w:rsidRPr="005530C0">
              <w:rPr>
                <w:rFonts w:ascii="Arial" w:hAnsi="Arial" w:cs="Arial"/>
                <w:sz w:val="22"/>
                <w:szCs w:val="22"/>
                <w:lang w:eastAsia="en-US"/>
              </w:rPr>
              <w:t xml:space="preserve"> VI</w:t>
            </w:r>
          </w:p>
          <w:p w14:paraId="1A2CE988" w14:textId="1096815E" w:rsidR="00543F98" w:rsidRPr="00E7408A" w:rsidRDefault="00E23FD8" w:rsidP="004760AA">
            <w:pPr>
              <w:pStyle w:val="Heading7"/>
              <w:rPr>
                <w:rFonts w:cs="Arial"/>
                <w:b w:val="0"/>
                <w:i/>
                <w:sz w:val="22"/>
                <w:szCs w:val="22"/>
              </w:rPr>
            </w:pPr>
            <w:r w:rsidRPr="00E7408A">
              <w:rPr>
                <w:rFonts w:cs="Arial"/>
                <w:b w:val="0"/>
                <w:iCs/>
                <w:sz w:val="22"/>
                <w:szCs w:val="22"/>
              </w:rPr>
              <w:t>(Grade Code</w:t>
            </w:r>
            <w:r w:rsidR="007F0BB1" w:rsidRPr="00E7408A">
              <w:rPr>
                <w:rFonts w:cs="Arial"/>
                <w:b w:val="0"/>
                <w:iCs/>
                <w:sz w:val="22"/>
                <w:szCs w:val="22"/>
              </w:rPr>
              <w:t xml:space="preserve">: </w:t>
            </w:r>
            <w:r w:rsidR="00E7408A" w:rsidRPr="00E7408A">
              <w:rPr>
                <w:rFonts w:cs="Arial"/>
                <w:b w:val="0"/>
                <w:iCs/>
                <w:sz w:val="22"/>
                <w:szCs w:val="22"/>
              </w:rPr>
              <w:t>0574</w:t>
            </w:r>
            <w:r w:rsidR="0081367B" w:rsidRPr="00E7408A">
              <w:rPr>
                <w:rFonts w:cs="Arial"/>
                <w:b w:val="0"/>
                <w:iCs/>
                <w:sz w:val="22"/>
                <w:szCs w:val="22"/>
              </w:rPr>
              <w:t>)</w:t>
            </w:r>
            <w:r w:rsidR="00A66600" w:rsidRPr="00E7408A">
              <w:rPr>
                <w:rFonts w:cs="Arial"/>
                <w:sz w:val="22"/>
                <w:szCs w:val="22"/>
              </w:rPr>
              <w:tab/>
            </w:r>
          </w:p>
        </w:tc>
      </w:tr>
      <w:tr w:rsidR="007C1C1A" w:rsidRPr="00E7408A" w14:paraId="256D86E8" w14:textId="77777777" w:rsidTr="00AF042C">
        <w:trPr>
          <w:gridAfter w:val="1"/>
          <w:wAfter w:w="11" w:type="dxa"/>
        </w:trPr>
        <w:tc>
          <w:tcPr>
            <w:tcW w:w="2127" w:type="dxa"/>
          </w:tcPr>
          <w:p w14:paraId="47AC2A47" w14:textId="688981D8" w:rsidR="007C1C1A" w:rsidRPr="00E7408A" w:rsidRDefault="007C1C1A" w:rsidP="007C1C1A">
            <w:pPr>
              <w:rPr>
                <w:rFonts w:ascii="Arial" w:hAnsi="Arial" w:cs="Arial"/>
                <w:b/>
                <w:bCs/>
                <w:sz w:val="22"/>
                <w:szCs w:val="22"/>
              </w:rPr>
            </w:pPr>
            <w:r w:rsidRPr="00E7408A">
              <w:rPr>
                <w:rFonts w:ascii="Arial" w:hAnsi="Arial" w:cs="Arial"/>
                <w:b/>
                <w:bCs/>
                <w:sz w:val="22"/>
                <w:szCs w:val="22"/>
              </w:rPr>
              <w:t xml:space="preserve">Remuneration </w:t>
            </w:r>
          </w:p>
        </w:tc>
        <w:tc>
          <w:tcPr>
            <w:tcW w:w="8422" w:type="dxa"/>
          </w:tcPr>
          <w:p w14:paraId="7E4724BD" w14:textId="77C974DC" w:rsidR="007C1C1A" w:rsidRPr="00E7408A" w:rsidRDefault="007C1C1A" w:rsidP="007C1C1A">
            <w:pPr>
              <w:spacing w:line="276" w:lineRule="auto"/>
              <w:rPr>
                <w:rFonts w:ascii="Arial" w:hAnsi="Arial" w:cs="Arial"/>
                <w:sz w:val="22"/>
                <w:szCs w:val="22"/>
              </w:rPr>
            </w:pPr>
            <w:r w:rsidRPr="00E7408A">
              <w:rPr>
                <w:rFonts w:ascii="Arial" w:hAnsi="Arial" w:cs="Arial"/>
                <w:sz w:val="22"/>
                <w:szCs w:val="22"/>
              </w:rPr>
              <w:t>The Salary scale for the post is</w:t>
            </w:r>
            <w:r w:rsidR="00E7408A">
              <w:rPr>
                <w:rFonts w:ascii="Arial" w:hAnsi="Arial" w:cs="Arial"/>
                <w:sz w:val="22"/>
                <w:szCs w:val="22"/>
              </w:rPr>
              <w:t xml:space="preserve"> </w:t>
            </w:r>
            <w:r w:rsidR="00E7408A" w:rsidRPr="00E7408A">
              <w:rPr>
                <w:rFonts w:ascii="Arial" w:hAnsi="Arial" w:cs="Arial"/>
                <w:b/>
                <w:bCs/>
                <w:i/>
                <w:iCs/>
                <w:sz w:val="22"/>
                <w:szCs w:val="22"/>
              </w:rPr>
              <w:t>(as of 01/06/2026)</w:t>
            </w:r>
            <w:r w:rsidR="00E7408A">
              <w:rPr>
                <w:rFonts w:ascii="Arial" w:hAnsi="Arial" w:cs="Arial"/>
                <w:sz w:val="22"/>
                <w:szCs w:val="22"/>
              </w:rPr>
              <w:t>:</w:t>
            </w:r>
          </w:p>
          <w:p w14:paraId="0A596EBC" w14:textId="77777777" w:rsidR="007C1C1A" w:rsidRPr="00E7408A" w:rsidRDefault="007C1C1A" w:rsidP="007C1C1A">
            <w:pPr>
              <w:spacing w:line="276" w:lineRule="auto"/>
              <w:rPr>
                <w:rFonts w:ascii="Arial" w:hAnsi="Arial" w:cs="Arial"/>
                <w:sz w:val="22"/>
                <w:szCs w:val="22"/>
              </w:rPr>
            </w:pPr>
          </w:p>
          <w:p w14:paraId="5A109C34" w14:textId="5EB65ABC" w:rsidR="00E7408A" w:rsidRPr="00C45BB4" w:rsidRDefault="00E7408A" w:rsidP="00E7408A">
            <w:pPr>
              <w:jc w:val="both"/>
              <w:rPr>
                <w:rFonts w:ascii="Arial" w:eastAsiaTheme="minorHAnsi" w:hAnsi="Arial" w:cs="Arial"/>
                <w:b/>
                <w:bCs/>
                <w:color w:val="000000" w:themeColor="text1"/>
                <w:sz w:val="22"/>
                <w:szCs w:val="22"/>
                <w:lang w:eastAsia="en-US"/>
              </w:rPr>
            </w:pPr>
            <w:r w:rsidRPr="00C45BB4">
              <w:rPr>
                <w:rFonts w:ascii="Arial" w:eastAsiaTheme="minorHAnsi" w:hAnsi="Arial" w:cs="Arial"/>
                <w:color w:val="000000" w:themeColor="text1"/>
                <w:sz w:val="22"/>
                <w:szCs w:val="22"/>
                <w:lang w:eastAsia="en-US"/>
              </w:rPr>
              <w:t>€58,477, €59,871, €61,57</w:t>
            </w:r>
            <w:r>
              <w:rPr>
                <w:rFonts w:ascii="Arial" w:eastAsiaTheme="minorHAnsi" w:hAnsi="Arial" w:cs="Arial"/>
                <w:color w:val="000000" w:themeColor="text1"/>
                <w:sz w:val="22"/>
                <w:szCs w:val="22"/>
                <w:lang w:eastAsia="en-US"/>
              </w:rPr>
              <w:t>3</w:t>
            </w:r>
            <w:r w:rsidRPr="00C45BB4">
              <w:rPr>
                <w:rFonts w:ascii="Arial" w:eastAsiaTheme="minorHAnsi" w:hAnsi="Arial" w:cs="Arial"/>
                <w:color w:val="000000" w:themeColor="text1"/>
                <w:sz w:val="22"/>
                <w:szCs w:val="22"/>
                <w:lang w:eastAsia="en-US"/>
              </w:rPr>
              <w:t xml:space="preserve">, €64,767, €66,677, </w:t>
            </w:r>
            <w:r w:rsidRPr="00C45BB4">
              <w:rPr>
                <w:rFonts w:ascii="Arial" w:eastAsiaTheme="minorHAnsi" w:hAnsi="Arial" w:cs="Arial"/>
                <w:b/>
                <w:bCs/>
                <w:color w:val="000000" w:themeColor="text1"/>
                <w:sz w:val="22"/>
                <w:szCs w:val="22"/>
                <w:lang w:eastAsia="en-US"/>
              </w:rPr>
              <w:t>€69,056, €71,44</w:t>
            </w:r>
            <w:r>
              <w:rPr>
                <w:rFonts w:ascii="Arial" w:eastAsiaTheme="minorHAnsi" w:hAnsi="Arial" w:cs="Arial"/>
                <w:b/>
                <w:bCs/>
                <w:color w:val="000000" w:themeColor="text1"/>
                <w:sz w:val="22"/>
                <w:szCs w:val="22"/>
                <w:lang w:eastAsia="en-US"/>
              </w:rPr>
              <w:t xml:space="preserve">1 </w:t>
            </w:r>
            <w:r w:rsidRPr="00C45BB4">
              <w:rPr>
                <w:rFonts w:ascii="Arial" w:eastAsiaTheme="minorHAnsi" w:hAnsi="Arial" w:cs="Arial"/>
                <w:b/>
                <w:bCs/>
                <w:color w:val="000000" w:themeColor="text1"/>
                <w:sz w:val="22"/>
                <w:szCs w:val="22"/>
                <w:lang w:eastAsia="en-US"/>
              </w:rPr>
              <w:t xml:space="preserve">LSIs </w:t>
            </w:r>
          </w:p>
          <w:p w14:paraId="41BBE7EA" w14:textId="77777777" w:rsidR="007C1C1A" w:rsidRPr="00E7408A" w:rsidRDefault="007C1C1A" w:rsidP="007C1C1A">
            <w:pPr>
              <w:spacing w:line="276" w:lineRule="auto"/>
              <w:rPr>
                <w:rFonts w:ascii="Arial" w:hAnsi="Arial" w:cs="Arial"/>
                <w:sz w:val="22"/>
                <w:szCs w:val="22"/>
              </w:rPr>
            </w:pPr>
          </w:p>
          <w:p w14:paraId="32DEB90A" w14:textId="556E571E" w:rsidR="007C1C1A" w:rsidRPr="00E7408A" w:rsidRDefault="00B43D2A" w:rsidP="007C1C1A">
            <w:pPr>
              <w:pStyle w:val="Heading7"/>
              <w:rPr>
                <w:rFonts w:cs="Arial"/>
                <w:b w:val="0"/>
                <w:bCs/>
                <w:sz w:val="22"/>
                <w:szCs w:val="22"/>
              </w:rPr>
            </w:pPr>
            <w:r w:rsidRPr="00E7408A">
              <w:rPr>
                <w:rFonts w:cs="Arial"/>
                <w:b w:val="0"/>
                <w:bCs/>
                <w:sz w:val="22"/>
                <w:szCs w:val="22"/>
              </w:rPr>
              <w:t>New appointees</w:t>
            </w:r>
            <w:r w:rsidRPr="00E7408A">
              <w:rPr>
                <w:rFonts w:cs="Arial"/>
                <w:sz w:val="22"/>
                <w:szCs w:val="22"/>
              </w:rPr>
              <w:t xml:space="preserve"> </w:t>
            </w:r>
            <w:r w:rsidRPr="00E7408A">
              <w:rPr>
                <w:rFonts w:cs="Arial"/>
                <w:b w:val="0"/>
                <w:sz w:val="22"/>
                <w:szCs w:val="22"/>
              </w:rPr>
              <w:t>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792F91" w:rsidRPr="00E7408A" w14:paraId="6531EE8E" w14:textId="77777777" w:rsidTr="00AF042C">
        <w:trPr>
          <w:gridAfter w:val="1"/>
          <w:wAfter w:w="11" w:type="dxa"/>
        </w:trPr>
        <w:tc>
          <w:tcPr>
            <w:tcW w:w="2127" w:type="dxa"/>
          </w:tcPr>
          <w:p w14:paraId="6B02C9D1" w14:textId="77777777" w:rsidR="00792F91" w:rsidRPr="003B0C81" w:rsidRDefault="00792F91" w:rsidP="00792F91">
            <w:pPr>
              <w:rPr>
                <w:rFonts w:ascii="Arial" w:hAnsi="Arial" w:cs="Arial"/>
                <w:b/>
                <w:bCs/>
                <w:sz w:val="22"/>
                <w:szCs w:val="22"/>
              </w:rPr>
            </w:pPr>
            <w:r w:rsidRPr="003B0C81">
              <w:rPr>
                <w:rFonts w:ascii="Arial" w:hAnsi="Arial" w:cs="Arial"/>
                <w:b/>
                <w:bCs/>
                <w:sz w:val="22"/>
                <w:szCs w:val="22"/>
              </w:rPr>
              <w:t>Campaign Reference</w:t>
            </w:r>
          </w:p>
        </w:tc>
        <w:tc>
          <w:tcPr>
            <w:tcW w:w="8422" w:type="dxa"/>
          </w:tcPr>
          <w:p w14:paraId="14323542" w14:textId="14BCBF11" w:rsidR="00792F91" w:rsidRPr="003B0C81" w:rsidRDefault="003B0C81" w:rsidP="004760AA">
            <w:pPr>
              <w:jc w:val="both"/>
              <w:rPr>
                <w:rFonts w:ascii="Arial" w:hAnsi="Arial" w:cs="Arial"/>
                <w:sz w:val="22"/>
                <w:szCs w:val="22"/>
              </w:rPr>
            </w:pPr>
            <w:r w:rsidRPr="003B0C81">
              <w:rPr>
                <w:rFonts w:ascii="Arial" w:hAnsi="Arial" w:cs="Arial"/>
                <w:sz w:val="22"/>
                <w:szCs w:val="22"/>
              </w:rPr>
              <w:t>T&amp;T/64/26</w:t>
            </w:r>
          </w:p>
        </w:tc>
      </w:tr>
      <w:tr w:rsidR="00792F91" w:rsidRPr="00E7408A" w14:paraId="4B833EEA" w14:textId="77777777" w:rsidTr="00AF042C">
        <w:trPr>
          <w:gridAfter w:val="1"/>
          <w:wAfter w:w="11" w:type="dxa"/>
        </w:trPr>
        <w:tc>
          <w:tcPr>
            <w:tcW w:w="2127" w:type="dxa"/>
          </w:tcPr>
          <w:p w14:paraId="3C4299A2" w14:textId="77777777" w:rsidR="00792F91" w:rsidRPr="00E7408A" w:rsidRDefault="00792F91" w:rsidP="00792F91">
            <w:pPr>
              <w:rPr>
                <w:rFonts w:ascii="Arial" w:hAnsi="Arial" w:cs="Arial"/>
                <w:b/>
                <w:bCs/>
                <w:sz w:val="22"/>
                <w:szCs w:val="22"/>
              </w:rPr>
            </w:pPr>
            <w:r w:rsidRPr="00E7408A">
              <w:rPr>
                <w:rFonts w:ascii="Arial" w:hAnsi="Arial" w:cs="Arial"/>
                <w:b/>
                <w:bCs/>
                <w:sz w:val="22"/>
                <w:szCs w:val="22"/>
              </w:rPr>
              <w:t>Closing Date</w:t>
            </w:r>
          </w:p>
        </w:tc>
        <w:tc>
          <w:tcPr>
            <w:tcW w:w="8422" w:type="dxa"/>
          </w:tcPr>
          <w:p w14:paraId="1DC28C0B" w14:textId="093F7949" w:rsidR="00792F91" w:rsidRPr="00E7408A" w:rsidRDefault="003B0C81" w:rsidP="001A1FF4">
            <w:pPr>
              <w:rPr>
                <w:rFonts w:ascii="Arial" w:hAnsi="Arial" w:cs="Arial"/>
                <w:bCs/>
                <w:iCs/>
                <w:sz w:val="22"/>
                <w:szCs w:val="22"/>
              </w:rPr>
            </w:pPr>
            <w:r>
              <w:rPr>
                <w:rFonts w:ascii="Arial" w:hAnsi="Arial" w:cs="Arial"/>
                <w:sz w:val="22"/>
                <w:szCs w:val="22"/>
              </w:rPr>
              <w:t>Monday 28</w:t>
            </w:r>
            <w:r w:rsidRPr="003B0C81">
              <w:rPr>
                <w:rFonts w:ascii="Arial" w:hAnsi="Arial" w:cs="Arial"/>
                <w:sz w:val="22"/>
                <w:szCs w:val="22"/>
                <w:vertAlign w:val="superscript"/>
              </w:rPr>
              <w:t>th</w:t>
            </w:r>
            <w:r w:rsidR="00E92E4E">
              <w:rPr>
                <w:rFonts w:ascii="Arial" w:hAnsi="Arial" w:cs="Arial"/>
                <w:sz w:val="22"/>
                <w:szCs w:val="22"/>
              </w:rPr>
              <w:t xml:space="preserve"> September </w:t>
            </w:r>
            <w:r w:rsidR="004760AA" w:rsidRPr="00E7408A">
              <w:rPr>
                <w:rFonts w:ascii="Arial" w:hAnsi="Arial" w:cs="Arial"/>
                <w:sz w:val="22"/>
                <w:szCs w:val="22"/>
              </w:rPr>
              <w:t>2026 @ 12 Noon</w:t>
            </w:r>
          </w:p>
        </w:tc>
      </w:tr>
      <w:tr w:rsidR="00792F91" w:rsidRPr="00E7408A" w14:paraId="2FCE4883" w14:textId="77777777" w:rsidTr="00AF042C">
        <w:trPr>
          <w:gridAfter w:val="1"/>
          <w:wAfter w:w="11" w:type="dxa"/>
        </w:trPr>
        <w:tc>
          <w:tcPr>
            <w:tcW w:w="2127" w:type="dxa"/>
          </w:tcPr>
          <w:p w14:paraId="05116456" w14:textId="77777777" w:rsidR="00792F91" w:rsidRPr="00E7408A" w:rsidRDefault="00792F91" w:rsidP="00792F91">
            <w:pPr>
              <w:rPr>
                <w:rFonts w:ascii="Arial" w:hAnsi="Arial" w:cs="Arial"/>
                <w:b/>
                <w:bCs/>
                <w:sz w:val="22"/>
                <w:szCs w:val="22"/>
              </w:rPr>
            </w:pPr>
            <w:r w:rsidRPr="00E7408A">
              <w:rPr>
                <w:rFonts w:ascii="Arial" w:hAnsi="Arial" w:cs="Arial"/>
                <w:b/>
                <w:bCs/>
                <w:sz w:val="22"/>
                <w:szCs w:val="22"/>
              </w:rPr>
              <w:t>Proposed Interview Date (s)</w:t>
            </w:r>
          </w:p>
        </w:tc>
        <w:tc>
          <w:tcPr>
            <w:tcW w:w="8422" w:type="dxa"/>
          </w:tcPr>
          <w:p w14:paraId="0742FC1B" w14:textId="671B3D0E" w:rsidR="00111739" w:rsidRPr="00E7408A" w:rsidRDefault="00633EC9" w:rsidP="007C1C1A">
            <w:pPr>
              <w:pStyle w:val="Heading7"/>
              <w:rPr>
                <w:rFonts w:cs="Arial"/>
                <w:b w:val="0"/>
                <w:sz w:val="22"/>
                <w:szCs w:val="22"/>
              </w:rPr>
            </w:pPr>
            <w:r w:rsidRPr="00E7408A">
              <w:rPr>
                <w:rFonts w:cs="Arial"/>
                <w:b w:val="0"/>
                <w:bCs/>
                <w:iCs/>
                <w:sz w:val="22"/>
                <w:szCs w:val="22"/>
              </w:rPr>
              <w:t>TBC</w:t>
            </w:r>
          </w:p>
        </w:tc>
      </w:tr>
      <w:tr w:rsidR="00792F91" w:rsidRPr="00E7408A" w14:paraId="6F292485" w14:textId="77777777" w:rsidTr="00AF042C">
        <w:trPr>
          <w:gridAfter w:val="1"/>
          <w:wAfter w:w="11" w:type="dxa"/>
        </w:trPr>
        <w:tc>
          <w:tcPr>
            <w:tcW w:w="2127" w:type="dxa"/>
          </w:tcPr>
          <w:p w14:paraId="17C0A5FB" w14:textId="77777777" w:rsidR="00792F91" w:rsidRPr="00E7408A" w:rsidRDefault="00792F91" w:rsidP="00792F91">
            <w:pPr>
              <w:rPr>
                <w:rFonts w:ascii="Arial" w:hAnsi="Arial" w:cs="Arial"/>
                <w:b/>
                <w:bCs/>
                <w:sz w:val="22"/>
                <w:szCs w:val="22"/>
              </w:rPr>
            </w:pPr>
            <w:r w:rsidRPr="00E7408A">
              <w:rPr>
                <w:rFonts w:ascii="Arial" w:hAnsi="Arial" w:cs="Arial"/>
                <w:b/>
                <w:bCs/>
                <w:sz w:val="22"/>
                <w:szCs w:val="22"/>
              </w:rPr>
              <w:t>Taking up Appointment</w:t>
            </w:r>
          </w:p>
        </w:tc>
        <w:tc>
          <w:tcPr>
            <w:tcW w:w="8422" w:type="dxa"/>
          </w:tcPr>
          <w:p w14:paraId="54AC403C" w14:textId="77777777" w:rsidR="00792F91" w:rsidRPr="00E7408A" w:rsidRDefault="00792F91" w:rsidP="00792F91">
            <w:pPr>
              <w:rPr>
                <w:rFonts w:ascii="Arial" w:hAnsi="Arial" w:cs="Arial"/>
                <w:iCs/>
                <w:sz w:val="22"/>
                <w:szCs w:val="22"/>
              </w:rPr>
            </w:pPr>
            <w:r w:rsidRPr="00E7408A">
              <w:rPr>
                <w:rFonts w:ascii="Arial" w:hAnsi="Arial" w:cs="Arial"/>
                <w:iCs/>
                <w:sz w:val="22"/>
                <w:szCs w:val="22"/>
              </w:rPr>
              <w:t>A start date will be indicated at job offer stage.</w:t>
            </w:r>
          </w:p>
        </w:tc>
      </w:tr>
      <w:tr w:rsidR="00513F47" w:rsidRPr="00E7408A" w14:paraId="1D924C12" w14:textId="77777777" w:rsidTr="00AF042C">
        <w:trPr>
          <w:gridAfter w:val="1"/>
          <w:wAfter w:w="11" w:type="dxa"/>
        </w:trPr>
        <w:tc>
          <w:tcPr>
            <w:tcW w:w="2127" w:type="dxa"/>
          </w:tcPr>
          <w:p w14:paraId="67AFEF1D" w14:textId="78766D0C" w:rsidR="00513F47" w:rsidRPr="00934D97" w:rsidRDefault="00513F47" w:rsidP="00513F47">
            <w:pPr>
              <w:rPr>
                <w:rFonts w:ascii="Arial" w:hAnsi="Arial" w:cs="Arial"/>
                <w:b/>
                <w:bCs/>
                <w:color w:val="000000" w:themeColor="text1"/>
                <w:sz w:val="22"/>
                <w:szCs w:val="22"/>
              </w:rPr>
            </w:pPr>
            <w:r w:rsidRPr="00934D97">
              <w:rPr>
                <w:rFonts w:ascii="Arial" w:hAnsi="Arial" w:cs="Arial"/>
                <w:b/>
                <w:bCs/>
                <w:color w:val="000000" w:themeColor="text1"/>
                <w:sz w:val="22"/>
                <w:szCs w:val="22"/>
              </w:rPr>
              <w:t>Organisational Area</w:t>
            </w:r>
          </w:p>
        </w:tc>
        <w:tc>
          <w:tcPr>
            <w:tcW w:w="8422" w:type="dxa"/>
          </w:tcPr>
          <w:p w14:paraId="63751422" w14:textId="367AB28F" w:rsidR="00513F47" w:rsidRPr="00934D97" w:rsidRDefault="00513F47" w:rsidP="00513F47">
            <w:pPr>
              <w:rPr>
                <w:rFonts w:ascii="Arial" w:hAnsi="Arial" w:cs="Arial"/>
                <w:iCs/>
                <w:color w:val="000000" w:themeColor="text1"/>
                <w:sz w:val="22"/>
                <w:szCs w:val="22"/>
              </w:rPr>
            </w:pPr>
            <w:r w:rsidRPr="00934D97">
              <w:rPr>
                <w:rFonts w:ascii="Arial" w:hAnsi="Arial" w:cs="Arial"/>
                <w:color w:val="000000" w:themeColor="text1"/>
                <w:sz w:val="22"/>
                <w:szCs w:val="22"/>
              </w:rPr>
              <w:t>Technology &amp; Transformation</w:t>
            </w:r>
            <w:r w:rsidR="00721DCC" w:rsidRPr="00934D97">
              <w:rPr>
                <w:rFonts w:ascii="Arial" w:hAnsi="Arial" w:cs="Arial"/>
                <w:color w:val="000000" w:themeColor="text1"/>
                <w:sz w:val="22"/>
                <w:szCs w:val="22"/>
              </w:rPr>
              <w:t xml:space="preserve"> SAP CoE</w:t>
            </w:r>
          </w:p>
        </w:tc>
      </w:tr>
      <w:tr w:rsidR="00792F91" w:rsidRPr="00E7408A" w14:paraId="00B58942" w14:textId="77777777" w:rsidTr="00AF042C">
        <w:trPr>
          <w:gridAfter w:val="1"/>
          <w:wAfter w:w="11" w:type="dxa"/>
        </w:trPr>
        <w:tc>
          <w:tcPr>
            <w:tcW w:w="2127" w:type="dxa"/>
          </w:tcPr>
          <w:p w14:paraId="186B03A5" w14:textId="77777777" w:rsidR="00792F91" w:rsidRPr="00E7408A" w:rsidRDefault="00792F91" w:rsidP="00792F91">
            <w:pPr>
              <w:rPr>
                <w:rFonts w:ascii="Arial" w:hAnsi="Arial" w:cs="Arial"/>
                <w:b/>
                <w:bCs/>
                <w:sz w:val="22"/>
                <w:szCs w:val="22"/>
              </w:rPr>
            </w:pPr>
            <w:r w:rsidRPr="00E7408A">
              <w:rPr>
                <w:rFonts w:ascii="Arial" w:hAnsi="Arial" w:cs="Arial"/>
                <w:b/>
                <w:bCs/>
                <w:sz w:val="22"/>
                <w:szCs w:val="22"/>
              </w:rPr>
              <w:t>Location of Post</w:t>
            </w:r>
          </w:p>
        </w:tc>
        <w:tc>
          <w:tcPr>
            <w:tcW w:w="8422" w:type="dxa"/>
          </w:tcPr>
          <w:p w14:paraId="520B4702" w14:textId="77777777" w:rsidR="00A772DF" w:rsidRPr="005A50B3" w:rsidRDefault="00A772DF" w:rsidP="00A772DF">
            <w:pPr>
              <w:jc w:val="both"/>
              <w:rPr>
                <w:rFonts w:ascii="Arial" w:hAnsi="Arial" w:cs="Arial"/>
                <w:sz w:val="22"/>
                <w:szCs w:val="22"/>
              </w:rPr>
            </w:pPr>
            <w:r w:rsidRPr="005A50B3">
              <w:rPr>
                <w:rFonts w:ascii="Arial" w:hAnsi="Arial" w:cs="Arial"/>
                <w:iCs/>
                <w:sz w:val="22"/>
                <w:szCs w:val="22"/>
              </w:rPr>
              <w:t xml:space="preserve">The line manager is open to engagement in respect of flexibility </w:t>
            </w:r>
            <w:r w:rsidRPr="00F64BEF">
              <w:rPr>
                <w:rFonts w:ascii="Arial" w:hAnsi="Arial" w:cs="Arial"/>
                <w:sz w:val="22"/>
                <w:szCs w:val="22"/>
              </w:rPr>
              <w:t>around the expected level of on-site attendance required at one of the below hubs, in the context of the requirements of this role and the HSE’s Blended Working Policy</w:t>
            </w:r>
            <w:r>
              <w:rPr>
                <w:rFonts w:ascii="Arial" w:hAnsi="Arial" w:cs="Arial"/>
                <w:sz w:val="22"/>
                <w:szCs w:val="22"/>
              </w:rPr>
              <w:t xml:space="preserve"> and subject to reaching an agreement on </w:t>
            </w:r>
            <w:r w:rsidRPr="005A50B3">
              <w:rPr>
                <w:rFonts w:ascii="Arial" w:hAnsi="Arial" w:cs="Arial"/>
                <w:iCs/>
                <w:sz w:val="22"/>
                <w:szCs w:val="22"/>
              </w:rPr>
              <w:t xml:space="preserve">a minimum level of availability </w:t>
            </w:r>
            <w:r w:rsidRPr="005A50B3">
              <w:rPr>
                <w:rFonts w:ascii="Arial" w:hAnsi="Arial" w:cs="Arial"/>
                <w:sz w:val="22"/>
                <w:szCs w:val="22"/>
              </w:rPr>
              <w:t>to attend meetings in other nationwide locations as appropriate to carry out the functions of the post.</w:t>
            </w:r>
          </w:p>
          <w:p w14:paraId="4CC083A3" w14:textId="77777777" w:rsidR="00B43D2A" w:rsidRPr="00E7408A" w:rsidRDefault="00B43D2A" w:rsidP="00B43D2A">
            <w:pPr>
              <w:rPr>
                <w:rFonts w:ascii="Arial" w:hAnsi="Arial" w:cs="Arial"/>
                <w:iCs/>
                <w:sz w:val="22"/>
                <w:szCs w:val="22"/>
                <w:lang w:val="ga-IE"/>
              </w:rPr>
            </w:pPr>
          </w:p>
          <w:p w14:paraId="1086DAE9" w14:textId="3C8DDC75" w:rsidR="00B43D2A" w:rsidRPr="00E7408A" w:rsidRDefault="00B43D2A" w:rsidP="00B43D2A">
            <w:pPr>
              <w:rPr>
                <w:rFonts w:ascii="Arial" w:hAnsi="Arial" w:cs="Arial"/>
                <w:iCs/>
                <w:sz w:val="22"/>
                <w:szCs w:val="22"/>
              </w:rPr>
            </w:pPr>
            <w:r w:rsidRPr="00E7408A">
              <w:rPr>
                <w:rFonts w:ascii="Arial" w:hAnsi="Arial" w:cs="Arial"/>
                <w:iCs/>
                <w:sz w:val="22"/>
                <w:szCs w:val="22"/>
              </w:rPr>
              <w:t xml:space="preserve">Technology &amp; Transformation currently have </w:t>
            </w:r>
            <w:proofErr w:type="gramStart"/>
            <w:r w:rsidRPr="00E7408A">
              <w:rPr>
                <w:rFonts w:ascii="Arial" w:hAnsi="Arial" w:cs="Arial"/>
                <w:iCs/>
                <w:sz w:val="22"/>
                <w:szCs w:val="22"/>
              </w:rPr>
              <w:t>a number of</w:t>
            </w:r>
            <w:proofErr w:type="gramEnd"/>
            <w:r w:rsidRPr="00E7408A">
              <w:rPr>
                <w:rFonts w:ascii="Arial" w:hAnsi="Arial" w:cs="Arial"/>
                <w:iCs/>
                <w:sz w:val="22"/>
                <w:szCs w:val="22"/>
              </w:rPr>
              <w:t xml:space="preserve"> offices throughout </w:t>
            </w:r>
            <w:proofErr w:type="gramStart"/>
            <w:r w:rsidRPr="00E7408A">
              <w:rPr>
                <w:rFonts w:ascii="Arial" w:hAnsi="Arial" w:cs="Arial"/>
                <w:iCs/>
                <w:sz w:val="22"/>
                <w:szCs w:val="22"/>
              </w:rPr>
              <w:t>Ireland</w:t>
            </w:r>
            <w:proofErr w:type="gramEnd"/>
            <w:r w:rsidRPr="00E7408A">
              <w:rPr>
                <w:rFonts w:ascii="Arial" w:hAnsi="Arial" w:cs="Arial"/>
                <w:iCs/>
                <w:sz w:val="22"/>
                <w:szCs w:val="22"/>
              </w:rPr>
              <w:t xml:space="preserve"> and it is expected that the successful candidate will work from one of these digital hubs: </w:t>
            </w:r>
          </w:p>
          <w:p w14:paraId="09B96CF1" w14:textId="05B28B82" w:rsidR="00686BEF" w:rsidRPr="00E7408A" w:rsidRDefault="00686BEF" w:rsidP="00792F91">
            <w:pPr>
              <w:rPr>
                <w:rFonts w:ascii="Arial" w:hAnsi="Arial" w:cs="Arial"/>
                <w:bCs/>
                <w:iCs/>
                <w:sz w:val="22"/>
                <w:szCs w:val="22"/>
              </w:rPr>
            </w:pPr>
          </w:p>
          <w:p w14:paraId="27236BF6"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 xml:space="preserve">Dr. Steevens’ Hospital, Dublin </w:t>
            </w:r>
          </w:p>
          <w:p w14:paraId="14F17158" w14:textId="77777777" w:rsidR="007C1C1A" w:rsidRPr="00E7408A" w:rsidRDefault="007C1C1A" w:rsidP="007C1C1A">
            <w:pPr>
              <w:pStyle w:val="ListParagraph"/>
              <w:spacing w:line="276" w:lineRule="auto"/>
              <w:ind w:left="382"/>
              <w:jc w:val="both"/>
              <w:rPr>
                <w:rFonts w:ascii="Arial" w:hAnsi="Arial" w:cs="Arial"/>
                <w:i/>
                <w:iCs/>
                <w:sz w:val="22"/>
                <w:szCs w:val="22"/>
                <w:lang w:val="en-US"/>
              </w:rPr>
            </w:pPr>
            <w:r w:rsidRPr="00E7408A">
              <w:rPr>
                <w:rFonts w:ascii="Arial" w:hAnsi="Arial" w:cs="Arial"/>
                <w:i/>
                <w:iCs/>
                <w:sz w:val="22"/>
                <w:szCs w:val="22"/>
                <w:lang w:val="en-US"/>
              </w:rPr>
              <w:t>Ospidéal Dr Steevens’, Baile Átha Cliath</w:t>
            </w:r>
          </w:p>
          <w:p w14:paraId="0D96008F" w14:textId="77777777" w:rsidR="007C1C1A" w:rsidRPr="00E7408A" w:rsidRDefault="007C1C1A" w:rsidP="007C1C1A">
            <w:pPr>
              <w:pStyle w:val="ListParagraph"/>
              <w:spacing w:line="276" w:lineRule="auto"/>
              <w:ind w:left="382"/>
              <w:jc w:val="both"/>
              <w:rPr>
                <w:rFonts w:ascii="Arial" w:hAnsi="Arial" w:cs="Arial"/>
                <w:sz w:val="22"/>
                <w:szCs w:val="22"/>
              </w:rPr>
            </w:pPr>
          </w:p>
          <w:p w14:paraId="4EA01B48"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Bective Street, Kells, Meath</w:t>
            </w:r>
          </w:p>
          <w:p w14:paraId="6F436EDF" w14:textId="5718A09E" w:rsidR="007C1C1A" w:rsidRPr="00E7408A" w:rsidRDefault="007C1C1A" w:rsidP="007C1C1A">
            <w:pPr>
              <w:pStyle w:val="ListParagraph"/>
              <w:spacing w:line="276" w:lineRule="auto"/>
              <w:ind w:left="382"/>
              <w:jc w:val="both"/>
              <w:rPr>
                <w:rFonts w:ascii="Arial" w:hAnsi="Arial" w:cs="Arial"/>
                <w:i/>
                <w:iCs/>
                <w:sz w:val="22"/>
                <w:szCs w:val="22"/>
                <w:lang w:val="en-US"/>
              </w:rPr>
            </w:pPr>
            <w:r w:rsidRPr="00E7408A">
              <w:rPr>
                <w:rFonts w:ascii="Arial" w:hAnsi="Arial" w:cs="Arial"/>
                <w:i/>
                <w:iCs/>
                <w:sz w:val="22"/>
                <w:szCs w:val="22"/>
                <w:lang w:val="en-US"/>
              </w:rPr>
              <w:t>Sráid Bheigthí, Ceanannas, Co</w:t>
            </w:r>
            <w:r w:rsidR="00A772DF">
              <w:rPr>
                <w:rFonts w:ascii="Arial" w:hAnsi="Arial" w:cs="Arial"/>
                <w:i/>
                <w:iCs/>
                <w:sz w:val="22"/>
                <w:szCs w:val="22"/>
                <w:lang w:val="en-US"/>
              </w:rPr>
              <w:t>.</w:t>
            </w:r>
            <w:r w:rsidRPr="00E7408A">
              <w:rPr>
                <w:rFonts w:ascii="Arial" w:hAnsi="Arial" w:cs="Arial"/>
                <w:i/>
                <w:iCs/>
                <w:sz w:val="22"/>
                <w:szCs w:val="22"/>
                <w:lang w:val="en-US"/>
              </w:rPr>
              <w:t xml:space="preserve"> na Mí</w:t>
            </w:r>
          </w:p>
          <w:p w14:paraId="0901596D" w14:textId="77777777" w:rsidR="007C1C1A" w:rsidRPr="00E7408A" w:rsidRDefault="007C1C1A" w:rsidP="007C1C1A">
            <w:pPr>
              <w:pStyle w:val="ListParagraph"/>
              <w:spacing w:line="276" w:lineRule="auto"/>
              <w:ind w:left="382"/>
              <w:jc w:val="both"/>
              <w:rPr>
                <w:rFonts w:ascii="Arial" w:hAnsi="Arial" w:cs="Arial"/>
                <w:sz w:val="22"/>
                <w:szCs w:val="22"/>
              </w:rPr>
            </w:pPr>
          </w:p>
          <w:p w14:paraId="13D05A2E" w14:textId="77777777" w:rsidR="007C1C1A" w:rsidRPr="00E7408A" w:rsidRDefault="007C1C1A" w:rsidP="007C1C1A">
            <w:pPr>
              <w:pStyle w:val="ListParagraph"/>
              <w:numPr>
                <w:ilvl w:val="0"/>
                <w:numId w:val="26"/>
              </w:numPr>
              <w:spacing w:line="276" w:lineRule="auto"/>
              <w:ind w:left="382"/>
              <w:jc w:val="both"/>
              <w:rPr>
                <w:rFonts w:ascii="Arial" w:hAnsi="Arial" w:cs="Arial"/>
                <w:i/>
                <w:iCs/>
                <w:sz w:val="22"/>
                <w:szCs w:val="22"/>
              </w:rPr>
            </w:pPr>
            <w:r w:rsidRPr="00E7408A">
              <w:rPr>
                <w:rFonts w:ascii="Arial" w:hAnsi="Arial" w:cs="Arial"/>
                <w:sz w:val="22"/>
                <w:szCs w:val="22"/>
              </w:rPr>
              <w:t>Feehily’s Business Centre, Duck Street, Sligo</w:t>
            </w:r>
          </w:p>
          <w:p w14:paraId="3B20574D" w14:textId="77777777" w:rsidR="007C1C1A" w:rsidRPr="00E7408A" w:rsidRDefault="007C1C1A" w:rsidP="007C1C1A">
            <w:pPr>
              <w:pStyle w:val="ListParagraph"/>
              <w:spacing w:line="276" w:lineRule="auto"/>
              <w:ind w:left="382"/>
              <w:jc w:val="both"/>
              <w:rPr>
                <w:rFonts w:ascii="Arial" w:hAnsi="Arial" w:cs="Arial"/>
                <w:i/>
                <w:iCs/>
                <w:sz w:val="22"/>
                <w:szCs w:val="22"/>
              </w:rPr>
            </w:pPr>
            <w:r w:rsidRPr="00E7408A">
              <w:rPr>
                <w:rFonts w:ascii="Arial" w:hAnsi="Arial" w:cs="Arial"/>
                <w:i/>
                <w:iCs/>
                <w:sz w:val="22"/>
                <w:szCs w:val="22"/>
              </w:rPr>
              <w:t>Ionad Gnó Uí Fhithcheallaigh, Sráid na Lachan, Sligeach</w:t>
            </w:r>
          </w:p>
          <w:p w14:paraId="62C1EE7A" w14:textId="77777777" w:rsidR="007C1C1A" w:rsidRPr="00E7408A" w:rsidRDefault="007C1C1A" w:rsidP="007C1C1A">
            <w:pPr>
              <w:pStyle w:val="ListParagraph"/>
              <w:spacing w:line="276" w:lineRule="auto"/>
              <w:ind w:left="382"/>
              <w:jc w:val="both"/>
              <w:rPr>
                <w:rFonts w:ascii="Arial" w:hAnsi="Arial" w:cs="Arial"/>
                <w:i/>
                <w:iCs/>
                <w:sz w:val="22"/>
                <w:szCs w:val="22"/>
              </w:rPr>
            </w:pPr>
          </w:p>
          <w:p w14:paraId="7778FF64" w14:textId="77777777" w:rsidR="00A772DF" w:rsidRPr="00F64BEF" w:rsidRDefault="00A772DF" w:rsidP="00A772DF">
            <w:pPr>
              <w:pStyle w:val="ListParagraph"/>
              <w:numPr>
                <w:ilvl w:val="0"/>
                <w:numId w:val="44"/>
              </w:numPr>
              <w:ind w:left="360"/>
              <w:rPr>
                <w:rFonts w:ascii="Arial" w:hAnsi="Arial" w:cs="Arial"/>
                <w:sz w:val="22"/>
                <w:szCs w:val="22"/>
              </w:rPr>
            </w:pPr>
            <w:r w:rsidRPr="00F64BEF">
              <w:rPr>
                <w:rFonts w:ascii="Arial" w:hAnsi="Arial" w:cs="Arial"/>
                <w:sz w:val="22"/>
                <w:szCs w:val="22"/>
              </w:rPr>
              <w:t>Áras Sláinte Chluainin, Manorhamilton, Leitrim</w:t>
            </w:r>
          </w:p>
          <w:p w14:paraId="77EA8FA4" w14:textId="77777777" w:rsidR="00A772DF" w:rsidRPr="00F64BEF" w:rsidRDefault="00A772DF" w:rsidP="00A772DF">
            <w:pPr>
              <w:pStyle w:val="ListParagraph"/>
              <w:ind w:left="360"/>
              <w:rPr>
                <w:rFonts w:ascii="Arial" w:hAnsi="Arial" w:cs="Arial"/>
                <w:i/>
                <w:iCs/>
                <w:sz w:val="22"/>
                <w:szCs w:val="22"/>
              </w:rPr>
            </w:pPr>
            <w:r w:rsidRPr="00F64BEF">
              <w:rPr>
                <w:rFonts w:ascii="Arial" w:hAnsi="Arial" w:cs="Arial"/>
                <w:i/>
                <w:iCs/>
                <w:sz w:val="22"/>
                <w:szCs w:val="22"/>
              </w:rPr>
              <w:t xml:space="preserve">Áras Sláinte Chluainín, Chluainín Uí </w:t>
            </w:r>
            <w:proofErr w:type="spellStart"/>
            <w:r w:rsidRPr="00F64BEF">
              <w:rPr>
                <w:rFonts w:ascii="Arial" w:hAnsi="Arial" w:cs="Arial"/>
                <w:i/>
                <w:iCs/>
                <w:sz w:val="22"/>
                <w:szCs w:val="22"/>
              </w:rPr>
              <w:t>Ruairc</w:t>
            </w:r>
            <w:proofErr w:type="spellEnd"/>
            <w:r w:rsidRPr="00F64BEF">
              <w:rPr>
                <w:rFonts w:ascii="Arial" w:hAnsi="Arial" w:cs="Arial"/>
                <w:i/>
                <w:iCs/>
                <w:sz w:val="22"/>
                <w:szCs w:val="22"/>
              </w:rPr>
              <w:t xml:space="preserve">, Co. </w:t>
            </w:r>
            <w:proofErr w:type="spellStart"/>
            <w:r w:rsidRPr="00F64BEF">
              <w:rPr>
                <w:rFonts w:ascii="Arial" w:hAnsi="Arial" w:cs="Arial"/>
                <w:i/>
                <w:iCs/>
                <w:sz w:val="22"/>
                <w:szCs w:val="22"/>
              </w:rPr>
              <w:t>Liatroma</w:t>
            </w:r>
            <w:proofErr w:type="spellEnd"/>
          </w:p>
          <w:p w14:paraId="2DDF5CF1" w14:textId="77777777" w:rsidR="00322AD1" w:rsidRPr="00E7408A" w:rsidRDefault="00322AD1" w:rsidP="00854D6A">
            <w:pPr>
              <w:pStyle w:val="ListParagraph"/>
              <w:spacing w:line="276" w:lineRule="auto"/>
              <w:ind w:left="382"/>
              <w:jc w:val="both"/>
              <w:rPr>
                <w:rFonts w:ascii="Arial" w:hAnsi="Arial" w:cs="Arial"/>
                <w:i/>
                <w:iCs/>
                <w:sz w:val="22"/>
                <w:szCs w:val="22"/>
              </w:rPr>
            </w:pPr>
          </w:p>
          <w:p w14:paraId="6B43A011"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Áras Sláinte, Wilton Road, Cork</w:t>
            </w:r>
          </w:p>
          <w:p w14:paraId="1C60A1F7" w14:textId="77777777" w:rsidR="007C1C1A" w:rsidRPr="00E7408A" w:rsidRDefault="007C1C1A" w:rsidP="007C1C1A">
            <w:pPr>
              <w:pStyle w:val="ListParagraph"/>
              <w:spacing w:line="276" w:lineRule="auto"/>
              <w:ind w:left="382"/>
              <w:jc w:val="both"/>
              <w:rPr>
                <w:rFonts w:ascii="Arial" w:hAnsi="Arial" w:cs="Arial"/>
                <w:i/>
                <w:iCs/>
                <w:sz w:val="22"/>
                <w:szCs w:val="22"/>
              </w:rPr>
            </w:pPr>
            <w:r w:rsidRPr="00E7408A">
              <w:rPr>
                <w:rFonts w:ascii="Arial" w:hAnsi="Arial" w:cs="Arial"/>
                <w:i/>
                <w:iCs/>
                <w:sz w:val="22"/>
                <w:szCs w:val="22"/>
              </w:rPr>
              <w:t>Áras Sláinte, Bóthar Wilton, Corcaigh</w:t>
            </w:r>
          </w:p>
          <w:p w14:paraId="3A65DCC2" w14:textId="3D7ED341" w:rsidR="007C1C1A" w:rsidRPr="00E7408A" w:rsidRDefault="007C1C1A" w:rsidP="007C1C1A">
            <w:pPr>
              <w:tabs>
                <w:tab w:val="left" w:pos="1160"/>
              </w:tabs>
              <w:spacing w:line="276" w:lineRule="auto"/>
              <w:jc w:val="both"/>
              <w:rPr>
                <w:rFonts w:ascii="Arial" w:hAnsi="Arial" w:cs="Arial"/>
                <w:sz w:val="22"/>
                <w:szCs w:val="22"/>
              </w:rPr>
            </w:pPr>
            <w:r w:rsidRPr="00E7408A">
              <w:rPr>
                <w:rFonts w:ascii="Arial" w:hAnsi="Arial" w:cs="Arial"/>
                <w:sz w:val="22"/>
                <w:szCs w:val="22"/>
              </w:rPr>
              <w:tab/>
            </w:r>
          </w:p>
          <w:p w14:paraId="1E23033C"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lastRenderedPageBreak/>
              <w:t>Dublin Road, Lacken, Kilkenny</w:t>
            </w:r>
          </w:p>
          <w:p w14:paraId="403FD54F" w14:textId="77777777" w:rsidR="007C1C1A" w:rsidRPr="00E7408A" w:rsidRDefault="007C1C1A" w:rsidP="007C1C1A">
            <w:pPr>
              <w:pStyle w:val="ListParagraph"/>
              <w:spacing w:line="276" w:lineRule="auto"/>
              <w:ind w:left="382"/>
              <w:jc w:val="both"/>
              <w:rPr>
                <w:rFonts w:ascii="Arial" w:hAnsi="Arial" w:cs="Arial"/>
                <w:i/>
                <w:iCs/>
                <w:sz w:val="22"/>
                <w:szCs w:val="22"/>
              </w:rPr>
            </w:pPr>
            <w:r w:rsidRPr="00E7408A">
              <w:rPr>
                <w:rFonts w:ascii="Arial" w:hAnsi="Arial" w:cs="Arial"/>
                <w:i/>
                <w:iCs/>
                <w:sz w:val="22"/>
                <w:szCs w:val="22"/>
              </w:rPr>
              <w:t>Bóthar Bhaile Átha Cliath, Cill Chainnigh</w:t>
            </w:r>
          </w:p>
          <w:p w14:paraId="6BE72099" w14:textId="77777777" w:rsidR="007C1C1A" w:rsidRPr="00E7408A" w:rsidRDefault="007C1C1A" w:rsidP="007C1C1A">
            <w:pPr>
              <w:pStyle w:val="ListParagraph"/>
              <w:spacing w:line="276" w:lineRule="auto"/>
              <w:ind w:left="382"/>
              <w:jc w:val="both"/>
              <w:rPr>
                <w:rFonts w:ascii="Arial" w:hAnsi="Arial" w:cs="Arial"/>
                <w:i/>
                <w:iCs/>
                <w:sz w:val="22"/>
                <w:szCs w:val="22"/>
              </w:rPr>
            </w:pPr>
          </w:p>
          <w:p w14:paraId="1CDA72D0"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Merlin Park Hospital, Galway</w:t>
            </w:r>
          </w:p>
          <w:p w14:paraId="03735854" w14:textId="77777777" w:rsidR="007C1C1A" w:rsidRPr="00E7408A" w:rsidRDefault="007C1C1A" w:rsidP="007C1C1A">
            <w:pPr>
              <w:pStyle w:val="ListParagraph"/>
              <w:spacing w:line="276" w:lineRule="auto"/>
              <w:ind w:left="382"/>
              <w:jc w:val="both"/>
              <w:rPr>
                <w:rFonts w:ascii="Arial" w:hAnsi="Arial" w:cs="Arial"/>
                <w:i/>
                <w:iCs/>
                <w:sz w:val="22"/>
                <w:szCs w:val="22"/>
                <w:lang w:val="en-US"/>
              </w:rPr>
            </w:pPr>
            <w:r w:rsidRPr="00E7408A">
              <w:rPr>
                <w:rFonts w:ascii="Arial" w:hAnsi="Arial" w:cs="Arial"/>
                <w:i/>
                <w:iCs/>
                <w:sz w:val="22"/>
                <w:szCs w:val="22"/>
                <w:lang w:val="en-US"/>
              </w:rPr>
              <w:t>Ospidéal Pháirc Mheirlinne, Gaillimh</w:t>
            </w:r>
          </w:p>
          <w:p w14:paraId="7B103BEB" w14:textId="77777777" w:rsidR="007C1C1A" w:rsidRPr="00E7408A" w:rsidRDefault="007C1C1A" w:rsidP="007C1C1A">
            <w:pPr>
              <w:pStyle w:val="ListParagraph"/>
              <w:spacing w:line="276" w:lineRule="auto"/>
              <w:ind w:left="382"/>
              <w:jc w:val="both"/>
              <w:rPr>
                <w:rFonts w:ascii="Arial" w:hAnsi="Arial" w:cs="Arial"/>
                <w:i/>
                <w:iCs/>
                <w:sz w:val="22"/>
                <w:szCs w:val="22"/>
              </w:rPr>
            </w:pPr>
          </w:p>
          <w:p w14:paraId="38D7A96C"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98 Henry Street, Limerick</w:t>
            </w:r>
          </w:p>
          <w:p w14:paraId="448B623C" w14:textId="77777777" w:rsidR="007C1C1A" w:rsidRPr="00A772DF" w:rsidRDefault="007C1C1A" w:rsidP="007C1C1A">
            <w:pPr>
              <w:pStyle w:val="ListParagraph"/>
              <w:spacing w:line="276" w:lineRule="auto"/>
              <w:ind w:left="382"/>
              <w:jc w:val="both"/>
              <w:rPr>
                <w:rFonts w:ascii="Arial" w:hAnsi="Arial" w:cs="Arial"/>
                <w:i/>
                <w:iCs/>
                <w:sz w:val="22"/>
                <w:szCs w:val="22"/>
              </w:rPr>
            </w:pPr>
            <w:r w:rsidRPr="00A772DF">
              <w:rPr>
                <w:rFonts w:ascii="Arial" w:hAnsi="Arial" w:cs="Arial"/>
                <w:i/>
                <w:iCs/>
                <w:sz w:val="22"/>
                <w:szCs w:val="22"/>
              </w:rPr>
              <w:t xml:space="preserve">98 Sráid Anraí, Luimneach </w:t>
            </w:r>
          </w:p>
          <w:p w14:paraId="32447502" w14:textId="77777777" w:rsidR="007C1C1A" w:rsidRPr="00E7408A" w:rsidRDefault="007C1C1A" w:rsidP="007C1C1A">
            <w:pPr>
              <w:pStyle w:val="ListParagraph"/>
              <w:spacing w:line="276" w:lineRule="auto"/>
              <w:ind w:left="382"/>
              <w:jc w:val="both"/>
              <w:rPr>
                <w:rFonts w:ascii="Arial" w:hAnsi="Arial" w:cs="Arial"/>
                <w:sz w:val="22"/>
                <w:szCs w:val="22"/>
              </w:rPr>
            </w:pPr>
          </w:p>
          <w:p w14:paraId="0749A612"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Scott Building Midlands Regional Hospital, Arden Road, Tullamore, Offaly</w:t>
            </w:r>
          </w:p>
          <w:p w14:paraId="2F74B9EF" w14:textId="77777777" w:rsidR="007C1C1A" w:rsidRPr="00E7408A" w:rsidRDefault="007C1C1A" w:rsidP="007C1C1A">
            <w:pPr>
              <w:pStyle w:val="ListParagraph"/>
              <w:spacing w:line="276" w:lineRule="auto"/>
              <w:ind w:left="382"/>
              <w:jc w:val="both"/>
              <w:rPr>
                <w:rFonts w:ascii="Arial" w:hAnsi="Arial" w:cs="Arial"/>
                <w:i/>
                <w:iCs/>
                <w:sz w:val="22"/>
                <w:szCs w:val="22"/>
              </w:rPr>
            </w:pPr>
            <w:r w:rsidRPr="00E7408A">
              <w:rPr>
                <w:rFonts w:ascii="Arial" w:hAnsi="Arial" w:cs="Arial"/>
                <w:i/>
                <w:iCs/>
                <w:sz w:val="22"/>
                <w:szCs w:val="22"/>
              </w:rPr>
              <w:t>Ospidéal Réigiúnach Lár na Tíre, Tulach Mhor, Uíbh Fhailí</w:t>
            </w:r>
          </w:p>
          <w:p w14:paraId="2C0DE4E9" w14:textId="77777777" w:rsidR="007C1C1A" w:rsidRPr="00E7408A" w:rsidRDefault="007C1C1A" w:rsidP="007C1C1A">
            <w:pPr>
              <w:pStyle w:val="ListParagraph"/>
              <w:spacing w:line="276" w:lineRule="auto"/>
              <w:ind w:left="382"/>
              <w:jc w:val="both"/>
              <w:rPr>
                <w:rFonts w:ascii="Arial" w:hAnsi="Arial" w:cs="Arial"/>
                <w:i/>
                <w:iCs/>
                <w:sz w:val="22"/>
                <w:szCs w:val="22"/>
              </w:rPr>
            </w:pPr>
          </w:p>
          <w:p w14:paraId="2C138561"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Southgate Shopping Centre, Colpe Cross, Drogheda, Meath</w:t>
            </w:r>
          </w:p>
          <w:p w14:paraId="03F09FB3" w14:textId="77777777" w:rsidR="007C1C1A" w:rsidRPr="00E7408A" w:rsidRDefault="007C1C1A" w:rsidP="007C1C1A">
            <w:pPr>
              <w:pStyle w:val="ListParagraph"/>
              <w:spacing w:line="276" w:lineRule="auto"/>
              <w:ind w:left="382"/>
              <w:jc w:val="both"/>
              <w:rPr>
                <w:rFonts w:ascii="Arial" w:hAnsi="Arial" w:cs="Arial"/>
                <w:i/>
                <w:iCs/>
                <w:sz w:val="22"/>
                <w:szCs w:val="22"/>
              </w:rPr>
            </w:pPr>
            <w:r w:rsidRPr="00E7408A">
              <w:rPr>
                <w:rFonts w:ascii="Arial" w:hAnsi="Arial" w:cs="Arial"/>
                <w:i/>
                <w:iCs/>
                <w:sz w:val="22"/>
                <w:szCs w:val="22"/>
              </w:rPr>
              <w:t>Ionad Siopadoireachta Southgate, Crois Cholpa, Droichead Átha, Co. na Mí</w:t>
            </w:r>
          </w:p>
          <w:p w14:paraId="412B581D" w14:textId="77777777" w:rsidR="007C1C1A" w:rsidRPr="00E7408A" w:rsidRDefault="007C1C1A" w:rsidP="007C1C1A">
            <w:pPr>
              <w:pStyle w:val="ListParagraph"/>
              <w:spacing w:line="276" w:lineRule="auto"/>
              <w:ind w:left="382"/>
              <w:jc w:val="both"/>
              <w:rPr>
                <w:rFonts w:ascii="Arial" w:hAnsi="Arial" w:cs="Arial"/>
                <w:i/>
                <w:iCs/>
                <w:sz w:val="22"/>
                <w:szCs w:val="22"/>
              </w:rPr>
            </w:pPr>
          </w:p>
          <w:p w14:paraId="36E03251"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lang w:val="en-IE"/>
              </w:rPr>
            </w:pPr>
            <w:r w:rsidRPr="00E7408A">
              <w:rPr>
                <w:rFonts w:ascii="Arial" w:hAnsi="Arial" w:cs="Arial"/>
                <w:sz w:val="22"/>
                <w:szCs w:val="22"/>
              </w:rPr>
              <w:t>University Hospital Kerry, Tralee, Kerry</w:t>
            </w:r>
          </w:p>
          <w:p w14:paraId="51F728D6" w14:textId="77777777" w:rsidR="007C1C1A" w:rsidRPr="00E7408A" w:rsidRDefault="007C1C1A" w:rsidP="007C1C1A">
            <w:pPr>
              <w:pStyle w:val="ListParagraph"/>
              <w:spacing w:line="276" w:lineRule="auto"/>
              <w:ind w:left="382"/>
              <w:jc w:val="both"/>
              <w:rPr>
                <w:rFonts w:ascii="Arial" w:hAnsi="Arial" w:cs="Arial"/>
                <w:i/>
                <w:iCs/>
                <w:sz w:val="22"/>
                <w:szCs w:val="22"/>
                <w:lang w:val="ga-IE"/>
              </w:rPr>
            </w:pPr>
            <w:r w:rsidRPr="00E7408A">
              <w:rPr>
                <w:rFonts w:ascii="Arial" w:hAnsi="Arial" w:cs="Arial"/>
                <w:i/>
                <w:iCs/>
                <w:sz w:val="22"/>
                <w:szCs w:val="22"/>
              </w:rPr>
              <w:t>O</w:t>
            </w:r>
            <w:r w:rsidRPr="00E7408A">
              <w:rPr>
                <w:rFonts w:ascii="Arial" w:hAnsi="Arial" w:cs="Arial"/>
                <w:i/>
                <w:iCs/>
                <w:sz w:val="22"/>
                <w:szCs w:val="22"/>
                <w:lang w:val="ga-IE"/>
              </w:rPr>
              <w:t>spidéal Ollscoile Ciarraí, Trá Lí, Ciarraí</w:t>
            </w:r>
          </w:p>
          <w:p w14:paraId="11E68AAA" w14:textId="77777777" w:rsidR="007C1C1A" w:rsidRPr="00E7408A" w:rsidRDefault="007C1C1A" w:rsidP="007C1C1A">
            <w:pPr>
              <w:pStyle w:val="ListParagraph"/>
              <w:spacing w:line="276" w:lineRule="auto"/>
              <w:ind w:left="382"/>
              <w:jc w:val="both"/>
              <w:rPr>
                <w:rFonts w:ascii="Arial" w:hAnsi="Arial" w:cs="Arial"/>
                <w:i/>
                <w:iCs/>
                <w:sz w:val="22"/>
                <w:szCs w:val="22"/>
                <w:lang w:val="en-IE"/>
              </w:rPr>
            </w:pPr>
          </w:p>
          <w:p w14:paraId="546244F8"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Hale Street, Ardee, Louth</w:t>
            </w:r>
          </w:p>
          <w:p w14:paraId="58FCB42F" w14:textId="2475FEED" w:rsidR="007C1C1A" w:rsidRPr="00E7408A" w:rsidRDefault="007C1C1A" w:rsidP="007C1C1A">
            <w:pPr>
              <w:pStyle w:val="ListParagraph"/>
              <w:spacing w:line="276" w:lineRule="auto"/>
              <w:ind w:left="382"/>
              <w:jc w:val="both"/>
              <w:rPr>
                <w:rFonts w:ascii="Arial" w:hAnsi="Arial" w:cs="Arial"/>
                <w:i/>
                <w:iCs/>
                <w:sz w:val="22"/>
                <w:szCs w:val="22"/>
              </w:rPr>
            </w:pPr>
            <w:r w:rsidRPr="00E7408A">
              <w:rPr>
                <w:rFonts w:ascii="Arial" w:hAnsi="Arial" w:cs="Arial"/>
                <w:i/>
                <w:iCs/>
                <w:sz w:val="22"/>
                <w:szCs w:val="22"/>
              </w:rPr>
              <w:t>Shráid Héil, Bhaile Átha Fhirdhia, Có</w:t>
            </w:r>
            <w:r w:rsidR="00A772DF">
              <w:rPr>
                <w:rFonts w:ascii="Arial" w:hAnsi="Arial" w:cs="Arial"/>
                <w:i/>
                <w:iCs/>
                <w:sz w:val="22"/>
                <w:szCs w:val="22"/>
              </w:rPr>
              <w:t>.</w:t>
            </w:r>
            <w:r w:rsidRPr="00E7408A">
              <w:rPr>
                <w:rFonts w:ascii="Arial" w:hAnsi="Arial" w:cs="Arial"/>
                <w:i/>
                <w:iCs/>
                <w:sz w:val="22"/>
                <w:szCs w:val="22"/>
              </w:rPr>
              <w:t xml:space="preserve"> Lú</w:t>
            </w:r>
          </w:p>
          <w:p w14:paraId="719963F6" w14:textId="77777777" w:rsidR="007C1C1A" w:rsidRPr="00E7408A" w:rsidRDefault="007C1C1A" w:rsidP="007C1C1A">
            <w:pPr>
              <w:pStyle w:val="ListParagraph"/>
              <w:spacing w:line="276" w:lineRule="auto"/>
              <w:ind w:left="382"/>
              <w:jc w:val="both"/>
              <w:rPr>
                <w:rFonts w:ascii="Arial" w:hAnsi="Arial" w:cs="Arial"/>
                <w:i/>
                <w:iCs/>
                <w:sz w:val="22"/>
                <w:szCs w:val="22"/>
              </w:rPr>
            </w:pPr>
          </w:p>
          <w:p w14:paraId="249CBBFF" w14:textId="77777777" w:rsidR="007C1C1A" w:rsidRPr="00E7408A" w:rsidRDefault="007C1C1A" w:rsidP="007C1C1A">
            <w:pPr>
              <w:pStyle w:val="ListParagraph"/>
              <w:numPr>
                <w:ilvl w:val="0"/>
                <w:numId w:val="26"/>
              </w:numPr>
              <w:spacing w:line="276" w:lineRule="auto"/>
              <w:ind w:left="382"/>
              <w:jc w:val="both"/>
              <w:rPr>
                <w:rFonts w:ascii="Arial" w:hAnsi="Arial" w:cs="Arial"/>
                <w:sz w:val="22"/>
                <w:szCs w:val="22"/>
              </w:rPr>
            </w:pPr>
            <w:r w:rsidRPr="00E7408A">
              <w:rPr>
                <w:rFonts w:ascii="Arial" w:hAnsi="Arial" w:cs="Arial"/>
                <w:sz w:val="22"/>
                <w:szCs w:val="22"/>
              </w:rPr>
              <w:t xml:space="preserve">St. Luke’s Hospital, Western Road, Clonmel, Co Tipperary, </w:t>
            </w:r>
          </w:p>
          <w:p w14:paraId="2BE4E135" w14:textId="7040AFBC" w:rsidR="007C1C1A" w:rsidRPr="00E7408A" w:rsidRDefault="007C1C1A" w:rsidP="007C1C1A">
            <w:pPr>
              <w:autoSpaceDE w:val="0"/>
              <w:autoSpaceDN w:val="0"/>
              <w:adjustRightInd w:val="0"/>
              <w:spacing w:line="276" w:lineRule="auto"/>
              <w:ind w:left="382"/>
              <w:jc w:val="both"/>
              <w:rPr>
                <w:rFonts w:ascii="Arial" w:hAnsi="Arial" w:cs="Arial"/>
                <w:color w:val="474747"/>
                <w:sz w:val="22"/>
                <w:szCs w:val="22"/>
                <w:shd w:val="clear" w:color="auto" w:fill="FFFFFF"/>
              </w:rPr>
            </w:pPr>
            <w:r w:rsidRPr="00E7408A">
              <w:rPr>
                <w:rFonts w:ascii="Arial" w:hAnsi="Arial" w:cs="Arial"/>
                <w:i/>
                <w:iCs/>
                <w:sz w:val="22"/>
                <w:szCs w:val="22"/>
                <w:lang w:eastAsia="en-IE"/>
              </w:rPr>
              <w:t xml:space="preserve">Ospidéal Naomh Lúcás, Bóthar an </w:t>
            </w:r>
            <w:proofErr w:type="spellStart"/>
            <w:r w:rsidRPr="00E7408A">
              <w:rPr>
                <w:rFonts w:ascii="Arial" w:hAnsi="Arial" w:cs="Arial"/>
                <w:i/>
                <w:iCs/>
                <w:sz w:val="22"/>
                <w:szCs w:val="22"/>
                <w:lang w:eastAsia="en-IE"/>
              </w:rPr>
              <w:t>larthair</w:t>
            </w:r>
            <w:proofErr w:type="spellEnd"/>
            <w:r w:rsidRPr="00E7408A">
              <w:rPr>
                <w:rFonts w:ascii="Arial" w:hAnsi="Arial" w:cs="Arial"/>
                <w:i/>
                <w:iCs/>
                <w:sz w:val="22"/>
                <w:szCs w:val="22"/>
                <w:lang w:eastAsia="en-IE"/>
              </w:rPr>
              <w:t xml:space="preserve">, </w:t>
            </w:r>
            <w:proofErr w:type="spellStart"/>
            <w:r w:rsidRPr="00E7408A">
              <w:rPr>
                <w:rFonts w:ascii="Arial" w:hAnsi="Arial" w:cs="Arial"/>
                <w:i/>
                <w:iCs/>
                <w:sz w:val="22"/>
                <w:szCs w:val="22"/>
                <w:lang w:eastAsia="en-IE"/>
              </w:rPr>
              <w:t>Cluain</w:t>
            </w:r>
            <w:proofErr w:type="spellEnd"/>
            <w:r w:rsidRPr="00E7408A">
              <w:rPr>
                <w:rFonts w:ascii="Arial" w:hAnsi="Arial" w:cs="Arial"/>
                <w:i/>
                <w:iCs/>
                <w:sz w:val="22"/>
                <w:szCs w:val="22"/>
                <w:lang w:eastAsia="en-IE"/>
              </w:rPr>
              <w:t xml:space="preserve"> </w:t>
            </w:r>
            <w:proofErr w:type="spellStart"/>
            <w:r w:rsidRPr="00E7408A">
              <w:rPr>
                <w:rFonts w:ascii="Arial" w:hAnsi="Arial" w:cs="Arial"/>
                <w:i/>
                <w:iCs/>
                <w:sz w:val="22"/>
                <w:szCs w:val="22"/>
                <w:lang w:eastAsia="en-IE"/>
              </w:rPr>
              <w:t>Meala</w:t>
            </w:r>
            <w:proofErr w:type="spellEnd"/>
            <w:r w:rsidRPr="00E7408A">
              <w:rPr>
                <w:rFonts w:ascii="Arial" w:hAnsi="Arial" w:cs="Arial"/>
                <w:i/>
                <w:iCs/>
                <w:sz w:val="22"/>
                <w:szCs w:val="22"/>
                <w:lang w:eastAsia="en-IE"/>
              </w:rPr>
              <w:t>, Co</w:t>
            </w:r>
            <w:r w:rsidR="00A772DF">
              <w:rPr>
                <w:rFonts w:ascii="Arial" w:hAnsi="Arial" w:cs="Arial"/>
                <w:i/>
                <w:iCs/>
                <w:sz w:val="22"/>
                <w:szCs w:val="22"/>
                <w:lang w:eastAsia="en-IE"/>
              </w:rPr>
              <w:t xml:space="preserve">. </w:t>
            </w:r>
            <w:proofErr w:type="spellStart"/>
            <w:r w:rsidRPr="00E7408A">
              <w:rPr>
                <w:rFonts w:ascii="Arial" w:hAnsi="Arial" w:cs="Arial"/>
                <w:i/>
                <w:iCs/>
                <w:sz w:val="22"/>
                <w:szCs w:val="22"/>
                <w:lang w:eastAsia="en-IE"/>
              </w:rPr>
              <w:t>Thiobraid</w:t>
            </w:r>
            <w:proofErr w:type="spellEnd"/>
            <w:r w:rsidRPr="00E7408A">
              <w:rPr>
                <w:rFonts w:ascii="Arial" w:hAnsi="Arial" w:cs="Arial"/>
                <w:i/>
                <w:iCs/>
                <w:sz w:val="22"/>
                <w:szCs w:val="22"/>
                <w:lang w:eastAsia="en-IE"/>
              </w:rPr>
              <w:t xml:space="preserve"> Árann</w:t>
            </w:r>
          </w:p>
          <w:p w14:paraId="12DA1F4C" w14:textId="21DE3722" w:rsidR="00792F91" w:rsidRDefault="00792F91" w:rsidP="00792F91">
            <w:pPr>
              <w:rPr>
                <w:rFonts w:ascii="Arial" w:hAnsi="Arial" w:cs="Arial"/>
                <w:iCs/>
                <w:sz w:val="22"/>
                <w:szCs w:val="22"/>
              </w:rPr>
            </w:pPr>
          </w:p>
          <w:p w14:paraId="7D087EA5" w14:textId="60DD43FD" w:rsidR="004D334B" w:rsidRPr="00E7408A" w:rsidRDefault="004D334B" w:rsidP="004D334B">
            <w:pPr>
              <w:rPr>
                <w:rFonts w:ascii="Arial" w:hAnsi="Arial" w:cs="Arial"/>
                <w:bCs/>
                <w:iCs/>
                <w:sz w:val="22"/>
                <w:szCs w:val="22"/>
              </w:rPr>
            </w:pPr>
            <w:r w:rsidRPr="00E7408A">
              <w:rPr>
                <w:rFonts w:ascii="Arial" w:hAnsi="Arial" w:cs="Arial"/>
                <w:iCs/>
                <w:sz w:val="22"/>
                <w:szCs w:val="22"/>
              </w:rPr>
              <w:t xml:space="preserve">There is currently </w:t>
            </w:r>
            <w:r w:rsidRPr="00E7408A">
              <w:rPr>
                <w:rFonts w:ascii="Arial" w:hAnsi="Arial" w:cs="Arial"/>
                <w:bCs/>
                <w:iCs/>
                <w:sz w:val="22"/>
                <w:szCs w:val="22"/>
              </w:rPr>
              <w:t>one permanent whole-time vacancy</w:t>
            </w:r>
            <w:r w:rsidRPr="00E7408A">
              <w:rPr>
                <w:rFonts w:ascii="Arial" w:hAnsi="Arial" w:cs="Arial"/>
                <w:iCs/>
                <w:sz w:val="22"/>
                <w:szCs w:val="22"/>
              </w:rPr>
              <w:t xml:space="preserve"> available in </w:t>
            </w:r>
            <w:r w:rsidR="003B0C81">
              <w:rPr>
                <w:rFonts w:ascii="Arial" w:hAnsi="Arial" w:cs="Arial"/>
                <w:bCs/>
                <w:iCs/>
                <w:sz w:val="22"/>
                <w:szCs w:val="22"/>
              </w:rPr>
              <w:t>SAP CoE Customer ex</w:t>
            </w:r>
            <w:r w:rsidRPr="00E7408A">
              <w:rPr>
                <w:rFonts w:ascii="Arial" w:hAnsi="Arial" w:cs="Arial"/>
                <w:bCs/>
                <w:iCs/>
                <w:sz w:val="22"/>
                <w:szCs w:val="22"/>
              </w:rPr>
              <w:t xml:space="preserve">perience.   </w:t>
            </w:r>
          </w:p>
          <w:p w14:paraId="4D34C8CF" w14:textId="77777777" w:rsidR="004D334B" w:rsidRPr="00E7408A" w:rsidRDefault="004D334B" w:rsidP="00792F91">
            <w:pPr>
              <w:rPr>
                <w:rFonts w:ascii="Arial" w:hAnsi="Arial" w:cs="Arial"/>
                <w:iCs/>
                <w:sz w:val="22"/>
                <w:szCs w:val="22"/>
              </w:rPr>
            </w:pPr>
          </w:p>
          <w:p w14:paraId="54EF7056" w14:textId="49EF6ACA" w:rsidR="00B65156" w:rsidRPr="00E7408A" w:rsidRDefault="0069312A" w:rsidP="00AD41A9">
            <w:pPr>
              <w:rPr>
                <w:rFonts w:ascii="Arial" w:hAnsi="Arial" w:cs="Arial"/>
                <w:sz w:val="22"/>
                <w:szCs w:val="22"/>
              </w:rPr>
            </w:pPr>
            <w:r w:rsidRPr="00E7408A">
              <w:rPr>
                <w:rFonts w:ascii="Arial" w:hAnsi="Arial" w:cs="Arial"/>
                <w:sz w:val="22"/>
                <w:szCs w:val="22"/>
              </w:rPr>
              <w:t xml:space="preserve">A panel may be created </w:t>
            </w:r>
            <w:proofErr w:type="gramStart"/>
            <w:r w:rsidR="6D558E5A" w:rsidRPr="00E7408A">
              <w:rPr>
                <w:rFonts w:ascii="Arial" w:hAnsi="Arial" w:cs="Arial"/>
                <w:sz w:val="22"/>
                <w:szCs w:val="22"/>
              </w:rPr>
              <w:t>as a result of</w:t>
            </w:r>
            <w:proofErr w:type="gramEnd"/>
            <w:r w:rsidR="6D558E5A" w:rsidRPr="00E7408A">
              <w:rPr>
                <w:rFonts w:ascii="Arial" w:hAnsi="Arial" w:cs="Arial"/>
                <w:sz w:val="22"/>
                <w:szCs w:val="22"/>
              </w:rPr>
              <w:t xml:space="preserve"> this campaign from which current and </w:t>
            </w:r>
            <w:proofErr w:type="gramStart"/>
            <w:r w:rsidR="6D558E5A" w:rsidRPr="00E7408A">
              <w:rPr>
                <w:rFonts w:ascii="Arial" w:hAnsi="Arial" w:cs="Arial"/>
                <w:sz w:val="22"/>
                <w:szCs w:val="22"/>
              </w:rPr>
              <w:t>future,</w:t>
            </w:r>
            <w:proofErr w:type="gramEnd"/>
            <w:r w:rsidR="6D558E5A" w:rsidRPr="00E7408A">
              <w:rPr>
                <w:rFonts w:ascii="Arial" w:hAnsi="Arial" w:cs="Arial"/>
                <w:sz w:val="22"/>
                <w:szCs w:val="22"/>
              </w:rPr>
              <w:t xml:space="preserve"> permanent and specified purpose vacancies of full or part-time duration may be filled. </w:t>
            </w:r>
          </w:p>
        </w:tc>
      </w:tr>
      <w:tr w:rsidR="00792F91" w:rsidRPr="00E7408A" w14:paraId="1669EECD" w14:textId="77777777" w:rsidTr="00AF042C">
        <w:trPr>
          <w:gridAfter w:val="1"/>
          <w:wAfter w:w="11" w:type="dxa"/>
        </w:trPr>
        <w:tc>
          <w:tcPr>
            <w:tcW w:w="2127" w:type="dxa"/>
          </w:tcPr>
          <w:p w14:paraId="4F5F5FAC" w14:textId="0724A860" w:rsidR="00792F91" w:rsidRPr="00E7408A" w:rsidRDefault="00792F91" w:rsidP="00792F91">
            <w:pPr>
              <w:rPr>
                <w:rFonts w:ascii="Arial" w:hAnsi="Arial" w:cs="Arial"/>
                <w:b/>
                <w:bCs/>
                <w:sz w:val="22"/>
                <w:szCs w:val="22"/>
              </w:rPr>
            </w:pPr>
            <w:r w:rsidRPr="00E7408A">
              <w:rPr>
                <w:rFonts w:ascii="Arial" w:hAnsi="Arial" w:cs="Arial"/>
                <w:b/>
                <w:bCs/>
                <w:sz w:val="22"/>
                <w:szCs w:val="22"/>
              </w:rPr>
              <w:lastRenderedPageBreak/>
              <w:t>Informal Enquiries</w:t>
            </w:r>
            <w:r w:rsidR="007E60A4" w:rsidRPr="00E7408A">
              <w:rPr>
                <w:rFonts w:ascii="Arial" w:hAnsi="Arial" w:cs="Arial"/>
                <w:b/>
                <w:bCs/>
                <w:sz w:val="22"/>
                <w:szCs w:val="22"/>
              </w:rPr>
              <w:t xml:space="preserve"> </w:t>
            </w:r>
          </w:p>
        </w:tc>
        <w:tc>
          <w:tcPr>
            <w:tcW w:w="8422" w:type="dxa"/>
          </w:tcPr>
          <w:p w14:paraId="4221EFC3" w14:textId="03C6B25A" w:rsidR="007C1C1A" w:rsidRPr="00E7408A" w:rsidRDefault="007C1C1A" w:rsidP="007C1C1A">
            <w:pPr>
              <w:autoSpaceDE w:val="0"/>
              <w:autoSpaceDN w:val="0"/>
              <w:adjustRightInd w:val="0"/>
              <w:spacing w:line="240" w:lineRule="atLeast"/>
              <w:jc w:val="both"/>
              <w:rPr>
                <w:rFonts w:ascii="Arial" w:hAnsi="Arial" w:cs="Arial"/>
                <w:sz w:val="22"/>
                <w:szCs w:val="22"/>
              </w:rPr>
            </w:pPr>
            <w:r w:rsidRPr="00E7408A">
              <w:rPr>
                <w:rFonts w:ascii="Arial" w:hAnsi="Arial" w:cs="Arial"/>
                <w:sz w:val="22"/>
                <w:szCs w:val="22"/>
              </w:rPr>
              <w:t>Campaign Lead</w:t>
            </w:r>
            <w:r w:rsidR="001603C9" w:rsidRPr="00E7408A">
              <w:rPr>
                <w:rFonts w:ascii="Arial" w:hAnsi="Arial" w:cs="Arial"/>
                <w:sz w:val="22"/>
                <w:szCs w:val="22"/>
              </w:rPr>
              <w:t xml:space="preserve">: </w:t>
            </w:r>
            <w:r w:rsidR="003B0C81">
              <w:rPr>
                <w:rFonts w:ascii="Arial" w:hAnsi="Arial" w:cs="Arial"/>
                <w:sz w:val="22"/>
                <w:szCs w:val="22"/>
              </w:rPr>
              <w:t>MaryRose McIntyre</w:t>
            </w:r>
          </w:p>
          <w:p w14:paraId="53559CB7" w14:textId="2AF7EFDF" w:rsidR="006A3340" w:rsidRPr="00E7408A" w:rsidRDefault="007C1C1A" w:rsidP="007C1C1A">
            <w:pPr>
              <w:rPr>
                <w:rFonts w:ascii="Arial" w:hAnsi="Arial" w:cs="Arial"/>
                <w:sz w:val="22"/>
                <w:szCs w:val="22"/>
              </w:rPr>
            </w:pPr>
            <w:r w:rsidRPr="00E7408A">
              <w:rPr>
                <w:rFonts w:ascii="Arial" w:hAnsi="Arial" w:cs="Arial"/>
                <w:sz w:val="22"/>
                <w:szCs w:val="22"/>
              </w:rPr>
              <w:t xml:space="preserve">Email: </w:t>
            </w:r>
            <w:hyperlink r:id="rId12" w:history="1">
              <w:r w:rsidRPr="00E7408A">
                <w:rPr>
                  <w:rStyle w:val="Hyperlink"/>
                  <w:rFonts w:ascii="Arial" w:hAnsi="Arial" w:cs="Arial"/>
                  <w:sz w:val="22"/>
                  <w:szCs w:val="22"/>
                </w:rPr>
                <w:t>recruitment.TechnologyAndTransformation@hse.ie</w:t>
              </w:r>
            </w:hyperlink>
          </w:p>
        </w:tc>
      </w:tr>
      <w:tr w:rsidR="00633EC9" w:rsidRPr="00E7408A" w14:paraId="58B36A33" w14:textId="77777777" w:rsidTr="00AF042C">
        <w:trPr>
          <w:gridAfter w:val="1"/>
          <w:wAfter w:w="11" w:type="dxa"/>
        </w:trPr>
        <w:tc>
          <w:tcPr>
            <w:tcW w:w="2127" w:type="dxa"/>
          </w:tcPr>
          <w:p w14:paraId="03E7F155" w14:textId="6523E4D3" w:rsidR="00633EC9" w:rsidRPr="00E7408A" w:rsidRDefault="00633EC9" w:rsidP="00633EC9">
            <w:pPr>
              <w:rPr>
                <w:rFonts w:ascii="Arial" w:hAnsi="Arial" w:cs="Arial"/>
                <w:b/>
                <w:bCs/>
                <w:sz w:val="22"/>
                <w:szCs w:val="22"/>
              </w:rPr>
            </w:pPr>
            <w:r w:rsidRPr="00E7408A">
              <w:rPr>
                <w:rFonts w:ascii="Arial" w:hAnsi="Arial" w:cs="Arial"/>
                <w:b/>
                <w:bCs/>
                <w:sz w:val="22"/>
                <w:szCs w:val="22"/>
              </w:rPr>
              <w:t>Reasonable Accommodation</w:t>
            </w:r>
          </w:p>
        </w:tc>
        <w:tc>
          <w:tcPr>
            <w:tcW w:w="8422" w:type="dxa"/>
          </w:tcPr>
          <w:p w14:paraId="742208AA" w14:textId="2D0E4D2B" w:rsidR="00633EC9" w:rsidRPr="00E7408A" w:rsidRDefault="00633EC9" w:rsidP="00633EC9">
            <w:pPr>
              <w:autoSpaceDE w:val="0"/>
              <w:autoSpaceDN w:val="0"/>
              <w:adjustRightInd w:val="0"/>
              <w:spacing w:line="240" w:lineRule="atLeast"/>
              <w:jc w:val="both"/>
              <w:rPr>
                <w:rFonts w:ascii="Arial" w:hAnsi="Arial" w:cs="Arial"/>
                <w:sz w:val="22"/>
                <w:szCs w:val="22"/>
              </w:rPr>
            </w:pPr>
            <w:r w:rsidRPr="00E7408A">
              <w:rPr>
                <w:rFonts w:ascii="Arial" w:hAnsi="Arial" w:cs="Arial"/>
                <w:sz w:val="22"/>
                <w:szCs w:val="22"/>
              </w:rPr>
              <w:t xml:space="preserve">Candidates who require a Reasonable Accommodation/s to support their participation, at any stage, in the recruitment and selection process, should email, Campaign Lead </w:t>
            </w:r>
            <w:hyperlink r:id="rId13" w:history="1">
              <w:r w:rsidRPr="00E7408A">
                <w:rPr>
                  <w:rStyle w:val="Hyperlink"/>
                  <w:rFonts w:ascii="Arial" w:hAnsi="Arial" w:cs="Arial"/>
                  <w:sz w:val="22"/>
                  <w:szCs w:val="22"/>
                </w:rPr>
                <w:t>recruitment.TechnologyAndTransformation@hse.ie</w:t>
              </w:r>
            </w:hyperlink>
          </w:p>
        </w:tc>
      </w:tr>
      <w:tr w:rsidR="00721DCC" w:rsidRPr="00E7408A" w14:paraId="03188742" w14:textId="77777777" w:rsidTr="00AF042C">
        <w:trPr>
          <w:gridAfter w:val="1"/>
          <w:wAfter w:w="11" w:type="dxa"/>
          <w:trHeight w:val="300"/>
        </w:trPr>
        <w:tc>
          <w:tcPr>
            <w:tcW w:w="2127" w:type="dxa"/>
          </w:tcPr>
          <w:p w14:paraId="78FAEB89"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t>Details of Service</w:t>
            </w:r>
          </w:p>
          <w:p w14:paraId="4D2AE865" w14:textId="77777777" w:rsidR="00721DCC" w:rsidRPr="00E7408A" w:rsidRDefault="00721DCC" w:rsidP="00721DCC">
            <w:pPr>
              <w:rPr>
                <w:rFonts w:ascii="Arial" w:hAnsi="Arial" w:cs="Arial"/>
                <w:b/>
                <w:bCs/>
                <w:sz w:val="22"/>
                <w:szCs w:val="22"/>
              </w:rPr>
            </w:pPr>
          </w:p>
        </w:tc>
        <w:tc>
          <w:tcPr>
            <w:tcW w:w="8422" w:type="dxa"/>
          </w:tcPr>
          <w:p w14:paraId="796E0430" w14:textId="1E03CFAE" w:rsidR="00A82E74" w:rsidRPr="00767466" w:rsidRDefault="00A82E74" w:rsidP="00A82E74">
            <w:pPr>
              <w:jc w:val="both"/>
              <w:rPr>
                <w:rFonts w:ascii="Arial" w:hAnsi="Arial" w:cs="Arial"/>
                <w:iCs/>
                <w:sz w:val="22"/>
                <w:szCs w:val="22"/>
              </w:rPr>
            </w:pPr>
            <w:r w:rsidRPr="00767466">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w:t>
            </w:r>
            <w:r w:rsidR="00B65156">
              <w:rPr>
                <w:rFonts w:ascii="Arial" w:hAnsi="Arial" w:cs="Arial"/>
                <w:iCs/>
                <w:sz w:val="22"/>
                <w:szCs w:val="22"/>
              </w:rPr>
              <w:t>“</w:t>
            </w:r>
            <w:r w:rsidRPr="00767466">
              <w:rPr>
                <w:rFonts w:ascii="Arial" w:hAnsi="Arial" w:cs="Arial"/>
                <w:iCs/>
                <w:sz w:val="22"/>
                <w:szCs w:val="22"/>
              </w:rPr>
              <w:t>Digital for Care 2030</w:t>
            </w:r>
            <w:r w:rsidR="00B65156">
              <w:rPr>
                <w:rFonts w:ascii="Arial" w:hAnsi="Arial" w:cs="Arial"/>
                <w:iCs/>
                <w:sz w:val="22"/>
                <w:szCs w:val="22"/>
              </w:rPr>
              <w:t>”</w:t>
            </w:r>
            <w:r w:rsidRPr="00767466">
              <w:rPr>
                <w:rFonts w:ascii="Arial" w:hAnsi="Arial" w:cs="Arial"/>
                <w:iCs/>
                <w:sz w:val="22"/>
                <w:szCs w:val="22"/>
              </w:rPr>
              <w:t xml:space="preserve">, is a key component of Sláintecare 2030, enhancing integrated care and improving patient access through technology. </w:t>
            </w:r>
          </w:p>
          <w:p w14:paraId="0CA39575" w14:textId="77777777" w:rsidR="00A82E74" w:rsidRPr="00767466" w:rsidRDefault="00A82E74" w:rsidP="00A82E74">
            <w:pPr>
              <w:jc w:val="both"/>
              <w:rPr>
                <w:rFonts w:ascii="Arial" w:hAnsi="Arial" w:cs="Arial"/>
                <w:iCs/>
                <w:sz w:val="22"/>
                <w:szCs w:val="22"/>
              </w:rPr>
            </w:pPr>
          </w:p>
          <w:p w14:paraId="7AA97242" w14:textId="77777777" w:rsidR="00A82E74" w:rsidRPr="00767466" w:rsidRDefault="00A82E74" w:rsidP="00A82E74">
            <w:pPr>
              <w:autoSpaceDE w:val="0"/>
              <w:autoSpaceDN w:val="0"/>
              <w:jc w:val="both"/>
              <w:rPr>
                <w:rFonts w:ascii="Arial" w:hAnsi="Arial" w:cs="Arial"/>
                <w:iCs/>
                <w:sz w:val="22"/>
                <w:szCs w:val="22"/>
              </w:rPr>
            </w:pPr>
            <w:r w:rsidRPr="00767466">
              <w:rPr>
                <w:rFonts w:ascii="Arial" w:hAnsi="Arial" w:cs="Arial"/>
                <w:iCs/>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51913620" w14:textId="77777777" w:rsidR="00A82E74" w:rsidRPr="00767466" w:rsidRDefault="00A82E74" w:rsidP="00A82E74">
            <w:pPr>
              <w:autoSpaceDE w:val="0"/>
              <w:autoSpaceDN w:val="0"/>
              <w:jc w:val="both"/>
              <w:rPr>
                <w:rFonts w:ascii="Arial" w:hAnsi="Arial" w:cs="Arial"/>
                <w:iCs/>
                <w:sz w:val="22"/>
                <w:szCs w:val="22"/>
              </w:rPr>
            </w:pPr>
          </w:p>
          <w:p w14:paraId="4AD6560C" w14:textId="77777777" w:rsidR="00A82E74" w:rsidRPr="00767466" w:rsidRDefault="00A82E74" w:rsidP="00A82E74">
            <w:pPr>
              <w:jc w:val="both"/>
              <w:rPr>
                <w:rFonts w:ascii="Arial" w:hAnsi="Arial" w:cs="Arial"/>
                <w:iCs/>
                <w:sz w:val="22"/>
                <w:szCs w:val="22"/>
              </w:rPr>
            </w:pPr>
            <w:r w:rsidRPr="00767466">
              <w:rPr>
                <w:rFonts w:ascii="Arial" w:hAnsi="Arial" w:cs="Arial"/>
                <w:iCs/>
                <w:sz w:val="22"/>
                <w:szCs w:val="22"/>
              </w:rPr>
              <w:lastRenderedPageBreak/>
              <w:t>Technology and Transformation has both national and regional functions that are all aligned under one digital community banner. This includes responsibility for HSE, HSE funded agencies and where necessary private healthcare.</w:t>
            </w:r>
          </w:p>
          <w:p w14:paraId="6ADC7B4E" w14:textId="77777777" w:rsidR="00721DCC" w:rsidRPr="00934D97" w:rsidRDefault="00721DCC" w:rsidP="00721DCC">
            <w:pPr>
              <w:spacing w:before="100" w:beforeAutospacing="1" w:after="100" w:afterAutospacing="1"/>
              <w:rPr>
                <w:rFonts w:ascii="Arial" w:hAnsi="Arial" w:cs="Arial"/>
                <w:sz w:val="22"/>
                <w:szCs w:val="22"/>
              </w:rPr>
            </w:pPr>
            <w:r w:rsidRPr="00934D97">
              <w:rPr>
                <w:rFonts w:ascii="Arial" w:hAnsi="Arial" w:cs="Arial"/>
                <w:sz w:val="22"/>
                <w:szCs w:val="22"/>
              </w:rPr>
              <w:t xml:space="preserve">The SAP CoE (Centre of Excellence) is one of the </w:t>
            </w:r>
            <w:proofErr w:type="gramStart"/>
            <w:r w:rsidRPr="00934D97">
              <w:rPr>
                <w:rFonts w:ascii="Arial" w:hAnsi="Arial" w:cs="Arial"/>
                <w:sz w:val="22"/>
                <w:szCs w:val="22"/>
              </w:rPr>
              <w:t>delivery</w:t>
            </w:r>
            <w:proofErr w:type="gramEnd"/>
            <w:r w:rsidRPr="00934D97">
              <w:rPr>
                <w:rFonts w:ascii="Arial" w:hAnsi="Arial" w:cs="Arial"/>
                <w:sz w:val="22"/>
                <w:szCs w:val="22"/>
              </w:rPr>
              <w:t xml:space="preserve"> workstreams within the Technology and Transformation unit.  SAP CoE provides critical SAP support for the HSE business community by developing, maintaining, and supporting SAP applications for HR, Payroll, Finance, Procurement and Consolidated Financial Intelligence, along with Business Warehouse, Business Intelligence/Reporting and Self-Service Applications.  </w:t>
            </w:r>
          </w:p>
          <w:p w14:paraId="27734491" w14:textId="77777777" w:rsidR="00721DCC" w:rsidRPr="00934D97" w:rsidRDefault="00721DCC" w:rsidP="00721DCC">
            <w:pPr>
              <w:ind w:left="45"/>
              <w:rPr>
                <w:rFonts w:ascii="Arial" w:hAnsi="Arial" w:cs="Arial"/>
                <w:sz w:val="22"/>
                <w:szCs w:val="22"/>
              </w:rPr>
            </w:pPr>
            <w:r w:rsidRPr="00934D97">
              <w:rPr>
                <w:rFonts w:ascii="Arial" w:hAnsi="Arial" w:cs="Arial"/>
                <w:sz w:val="22"/>
                <w:szCs w:val="22"/>
              </w:rPr>
              <w:t>Core activities within the SAP CoE include:</w:t>
            </w:r>
          </w:p>
          <w:p w14:paraId="0C1A3171"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Analysing business requirements</w:t>
            </w:r>
          </w:p>
          <w:p w14:paraId="63E76975"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Production support</w:t>
            </w:r>
          </w:p>
          <w:p w14:paraId="3FC58A31"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Recommending SAP system and process solutions</w:t>
            </w:r>
          </w:p>
          <w:p w14:paraId="185347BB"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Configuration and maintenance of core SAP applications</w:t>
            </w:r>
          </w:p>
          <w:p w14:paraId="4DF380D0"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SAP application quality assurance and testing</w:t>
            </w:r>
          </w:p>
          <w:p w14:paraId="11A18807"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Infrastructure, technical and security support</w:t>
            </w:r>
          </w:p>
          <w:p w14:paraId="7CEC2D8F"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End-user support and SAP training</w:t>
            </w:r>
          </w:p>
          <w:p w14:paraId="0B9CCFEC"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Programme, project and portfolio management</w:t>
            </w:r>
          </w:p>
          <w:p w14:paraId="19E145B6" w14:textId="0E460606"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Providing SAP KPI</w:t>
            </w:r>
            <w:r w:rsidR="00B65156">
              <w:rPr>
                <w:rFonts w:ascii="Arial" w:hAnsi="Arial" w:cs="Arial"/>
                <w:sz w:val="22"/>
                <w:szCs w:val="22"/>
              </w:rPr>
              <w:t>’</w:t>
            </w:r>
            <w:r w:rsidRPr="00934D97">
              <w:rPr>
                <w:rFonts w:ascii="Arial" w:hAnsi="Arial" w:cs="Arial"/>
                <w:sz w:val="22"/>
                <w:szCs w:val="22"/>
              </w:rPr>
              <w:t>s to the HSE SAP user community</w:t>
            </w:r>
          </w:p>
          <w:p w14:paraId="723C1AB3"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Governance oversight for third-party service providers and integrators</w:t>
            </w:r>
          </w:p>
          <w:p w14:paraId="06D93F17"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 xml:space="preserve">Providing and Supporting business intelligence through reporting, analytics and data integration service </w:t>
            </w:r>
          </w:p>
          <w:p w14:paraId="575604C9"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Application of Pay Awards</w:t>
            </w:r>
          </w:p>
          <w:p w14:paraId="1A026C09" w14:textId="77777777" w:rsidR="00721DCC" w:rsidRPr="00934D97" w:rsidRDefault="00721DCC" w:rsidP="00721DCC">
            <w:pPr>
              <w:ind w:left="45"/>
              <w:rPr>
                <w:rFonts w:ascii="Arial" w:hAnsi="Arial" w:cs="Arial"/>
                <w:sz w:val="22"/>
                <w:szCs w:val="22"/>
              </w:rPr>
            </w:pPr>
            <w:r w:rsidRPr="00934D97">
              <w:rPr>
                <w:rFonts w:ascii="Arial" w:hAnsi="Arial" w:cs="Arial"/>
                <w:sz w:val="22"/>
                <w:szCs w:val="22"/>
              </w:rPr>
              <w:t xml:space="preserve">The SAP CoE adheres to commonly accepted industry standards such as ITIL, PRINCE2, and the Software Engineering Institute’s Capability-Maturity Model for IT delivery organisations. </w:t>
            </w:r>
          </w:p>
          <w:p w14:paraId="69F76704" w14:textId="77777777" w:rsidR="00721DCC" w:rsidRPr="00934D97" w:rsidRDefault="00721DCC" w:rsidP="00721DCC">
            <w:pPr>
              <w:spacing w:before="100" w:after="240"/>
              <w:ind w:left="45"/>
              <w:rPr>
                <w:rFonts w:ascii="Arial" w:hAnsi="Arial" w:cs="Arial"/>
                <w:sz w:val="22"/>
                <w:szCs w:val="22"/>
              </w:rPr>
            </w:pPr>
            <w:r w:rsidRPr="00934D97">
              <w:rPr>
                <w:rFonts w:ascii="Arial" w:hAnsi="Arial" w:cs="Arial"/>
                <w:sz w:val="22"/>
                <w:szCs w:val="22"/>
              </w:rPr>
              <w:t>The SAP CoE is currently supporting two major transformation initiatives in the HSE – NiSRP (National Integrated Staff Records &amp; Pay) Programme and IFMS (Integrated Finance Management System).</w:t>
            </w:r>
          </w:p>
          <w:p w14:paraId="5337E4CF" w14:textId="77777777" w:rsidR="00721DCC" w:rsidRPr="00934D97" w:rsidRDefault="00721DCC" w:rsidP="00721DCC">
            <w:pPr>
              <w:numPr>
                <w:ilvl w:val="0"/>
                <w:numId w:val="42"/>
              </w:numPr>
              <w:spacing w:before="100" w:beforeAutospacing="1" w:after="100" w:afterAutospacing="1"/>
              <w:rPr>
                <w:rFonts w:ascii="Arial" w:hAnsi="Arial" w:cs="Arial"/>
                <w:sz w:val="22"/>
                <w:szCs w:val="22"/>
              </w:rPr>
            </w:pPr>
            <w:r w:rsidRPr="00934D97">
              <w:rPr>
                <w:rFonts w:ascii="Arial" w:hAnsi="Arial" w:cs="Arial"/>
                <w:sz w:val="22"/>
                <w:szCs w:val="22"/>
              </w:rPr>
              <w:t xml:space="preserve">The NISRP change programme is implementing SAP HR/Payroll via self-service across the HSE and voluntary sector.  </w:t>
            </w:r>
          </w:p>
          <w:p w14:paraId="2251C9AB" w14:textId="77777777" w:rsidR="00721DCC" w:rsidRPr="00934D97" w:rsidRDefault="00721DCC" w:rsidP="00721DCC">
            <w:pPr>
              <w:numPr>
                <w:ilvl w:val="0"/>
                <w:numId w:val="42"/>
              </w:numPr>
              <w:spacing w:before="100" w:beforeAutospacing="1" w:after="100" w:afterAutospacing="1"/>
              <w:rPr>
                <w:rFonts w:ascii="Arial" w:eastAsia="Calibri" w:hAnsi="Arial" w:cs="Arial"/>
                <w:sz w:val="22"/>
                <w:szCs w:val="22"/>
                <w:lang w:val="en-IE" w:eastAsia="en-US"/>
              </w:rPr>
            </w:pPr>
            <w:r w:rsidRPr="00934D97">
              <w:rPr>
                <w:rFonts w:ascii="Arial" w:hAnsi="Arial" w:cs="Arial"/>
                <w:sz w:val="22"/>
                <w:szCs w:val="22"/>
              </w:rPr>
              <w:t xml:space="preserve">IFMS is implementing SAP S/4 HANA as the HSE’s national finance and procurement system to support standardised best-practice business processes for all HSE health care delivery. </w:t>
            </w:r>
          </w:p>
          <w:p w14:paraId="36B27140" w14:textId="77777777" w:rsidR="00721DCC" w:rsidRPr="00E7408A" w:rsidRDefault="00721DCC" w:rsidP="00721DCC">
            <w:pPr>
              <w:rPr>
                <w:rFonts w:ascii="Arial" w:eastAsia="Calibri" w:hAnsi="Arial" w:cs="Arial"/>
                <w:sz w:val="22"/>
                <w:szCs w:val="22"/>
                <w:lang w:val="en-IE" w:eastAsia="en-US"/>
              </w:rPr>
            </w:pPr>
            <w:r w:rsidRPr="00934D97">
              <w:rPr>
                <w:rFonts w:ascii="Arial" w:eastAsia="Calibri" w:hAnsi="Arial" w:cs="Arial"/>
                <w:sz w:val="22"/>
                <w:szCs w:val="22"/>
                <w:lang w:val="en-IE" w:eastAsia="en-US"/>
              </w:rPr>
              <w:t>Further information on the SAP Centre of Excellence is available at</w:t>
            </w:r>
          </w:p>
          <w:p w14:paraId="0AE4B5A1" w14:textId="00E0A220" w:rsidR="005F2887" w:rsidRPr="004D334B" w:rsidRDefault="00721DCC" w:rsidP="00721DCC">
            <w:pPr>
              <w:jc w:val="both"/>
              <w:rPr>
                <w:rFonts w:ascii="Arial" w:eastAsia="Calibri" w:hAnsi="Arial" w:cs="Arial"/>
                <w:color w:val="365F91" w:themeColor="accent1" w:themeShade="BF"/>
                <w:sz w:val="22"/>
                <w:szCs w:val="22"/>
                <w:u w:val="single"/>
                <w:lang w:val="en-IE" w:eastAsia="en-US"/>
              </w:rPr>
            </w:pPr>
            <w:hyperlink r:id="rId14" w:history="1">
              <w:r w:rsidRPr="00DC1426">
                <w:rPr>
                  <w:rFonts w:ascii="Arial" w:eastAsia="Calibri" w:hAnsi="Arial" w:cs="Arial"/>
                  <w:color w:val="365F91" w:themeColor="accent1" w:themeShade="BF"/>
                  <w:sz w:val="22"/>
                  <w:szCs w:val="22"/>
                  <w:u w:val="single"/>
                  <w:lang w:val="en-IE" w:eastAsia="en-US"/>
                </w:rPr>
                <w:t>https://www.ehealthireland.ie/ehealth-functions/sap-centre-of-excellence/</w:t>
              </w:r>
            </w:hyperlink>
            <w:r w:rsidR="00DC1426" w:rsidRPr="00DC1426">
              <w:rPr>
                <w:color w:val="365F91" w:themeColor="accent1" w:themeShade="BF"/>
              </w:rPr>
              <w:t xml:space="preserve"> </w:t>
            </w:r>
          </w:p>
        </w:tc>
      </w:tr>
      <w:tr w:rsidR="00721DCC" w:rsidRPr="00E7408A" w14:paraId="2344165A" w14:textId="77777777" w:rsidTr="00AF042C">
        <w:trPr>
          <w:gridAfter w:val="1"/>
          <w:wAfter w:w="11" w:type="dxa"/>
        </w:trPr>
        <w:tc>
          <w:tcPr>
            <w:tcW w:w="2127" w:type="dxa"/>
          </w:tcPr>
          <w:p w14:paraId="5F099111" w14:textId="77777777" w:rsidR="00721DCC" w:rsidRPr="00E7408A" w:rsidRDefault="00721DCC" w:rsidP="00721DCC">
            <w:pPr>
              <w:jc w:val="both"/>
              <w:rPr>
                <w:rFonts w:ascii="Arial" w:hAnsi="Arial" w:cs="Arial"/>
                <w:b/>
                <w:bCs/>
                <w:sz w:val="22"/>
                <w:szCs w:val="22"/>
              </w:rPr>
            </w:pPr>
            <w:r w:rsidRPr="00E7408A">
              <w:rPr>
                <w:rFonts w:ascii="Arial" w:hAnsi="Arial" w:cs="Arial"/>
                <w:b/>
                <w:bCs/>
                <w:sz w:val="22"/>
                <w:szCs w:val="22"/>
              </w:rPr>
              <w:lastRenderedPageBreak/>
              <w:t>Reporting Relationship</w:t>
            </w:r>
          </w:p>
        </w:tc>
        <w:tc>
          <w:tcPr>
            <w:tcW w:w="8422" w:type="dxa"/>
          </w:tcPr>
          <w:p w14:paraId="3CBC6A3A" w14:textId="1CA9EAE8" w:rsidR="00721DCC" w:rsidRPr="00934D97" w:rsidRDefault="00721DCC" w:rsidP="00721DCC">
            <w:pPr>
              <w:jc w:val="both"/>
              <w:rPr>
                <w:rFonts w:ascii="Arial" w:hAnsi="Arial" w:cs="Arial"/>
                <w:sz w:val="22"/>
                <w:szCs w:val="22"/>
              </w:rPr>
            </w:pPr>
            <w:r w:rsidRPr="00934D97">
              <w:rPr>
                <w:rFonts w:ascii="Arial" w:hAnsi="Arial" w:cs="Arial"/>
                <w:sz w:val="22"/>
                <w:szCs w:val="22"/>
              </w:rPr>
              <w:t>The post holder will report to the Appropriate Designated Manager.</w:t>
            </w:r>
          </w:p>
        </w:tc>
      </w:tr>
      <w:tr w:rsidR="00721DCC" w:rsidRPr="00E7408A" w14:paraId="11F49E6D" w14:textId="77777777" w:rsidTr="00AF042C">
        <w:trPr>
          <w:gridAfter w:val="1"/>
          <w:wAfter w:w="11" w:type="dxa"/>
        </w:trPr>
        <w:tc>
          <w:tcPr>
            <w:tcW w:w="2127" w:type="dxa"/>
          </w:tcPr>
          <w:p w14:paraId="5D392E76" w14:textId="77777777" w:rsidR="00721DCC" w:rsidRPr="00E7408A" w:rsidRDefault="00721DCC" w:rsidP="00721DCC">
            <w:pPr>
              <w:jc w:val="both"/>
              <w:rPr>
                <w:rFonts w:ascii="Arial" w:hAnsi="Arial" w:cs="Arial"/>
                <w:b/>
                <w:bCs/>
                <w:sz w:val="22"/>
                <w:szCs w:val="22"/>
              </w:rPr>
            </w:pPr>
            <w:r w:rsidRPr="00E7408A">
              <w:rPr>
                <w:rFonts w:ascii="Arial" w:hAnsi="Arial" w:cs="Arial"/>
                <w:b/>
                <w:bCs/>
                <w:sz w:val="22"/>
                <w:szCs w:val="22"/>
              </w:rPr>
              <w:t xml:space="preserve">Purpose of the Post </w:t>
            </w:r>
          </w:p>
        </w:tc>
        <w:tc>
          <w:tcPr>
            <w:tcW w:w="8422" w:type="dxa"/>
          </w:tcPr>
          <w:p w14:paraId="46F4EE1F" w14:textId="56920202" w:rsidR="00721DCC" w:rsidRPr="00934D97" w:rsidRDefault="00721DCC" w:rsidP="00721DCC">
            <w:pPr>
              <w:jc w:val="both"/>
              <w:rPr>
                <w:rFonts w:ascii="Arial" w:hAnsi="Arial" w:cs="Arial"/>
                <w:sz w:val="22"/>
                <w:szCs w:val="22"/>
              </w:rPr>
            </w:pPr>
            <w:r w:rsidRPr="00934D97">
              <w:rPr>
                <w:rFonts w:ascii="Arial" w:hAnsi="Arial" w:cs="Arial"/>
                <w:sz w:val="22"/>
                <w:szCs w:val="22"/>
              </w:rPr>
              <w:t xml:space="preserve">The SAP CoE Customer </w:t>
            </w:r>
            <w:proofErr w:type="spellStart"/>
            <w:r w:rsidRPr="00934D97">
              <w:rPr>
                <w:rFonts w:ascii="Arial" w:hAnsi="Arial" w:cs="Arial"/>
                <w:sz w:val="22"/>
                <w:szCs w:val="22"/>
              </w:rPr>
              <w:t>eXperience</w:t>
            </w:r>
            <w:proofErr w:type="spellEnd"/>
            <w:r w:rsidRPr="00934D97">
              <w:rPr>
                <w:rFonts w:ascii="Arial" w:hAnsi="Arial" w:cs="Arial"/>
                <w:sz w:val="22"/>
                <w:szCs w:val="22"/>
              </w:rPr>
              <w:t xml:space="preserve"> </w:t>
            </w:r>
            <w:r w:rsidR="001E781A" w:rsidRPr="00934D97">
              <w:rPr>
                <w:rFonts w:ascii="Arial" w:hAnsi="Arial" w:cs="Arial"/>
                <w:sz w:val="22"/>
                <w:szCs w:val="22"/>
              </w:rPr>
              <w:t xml:space="preserve">Knowledge and Digital Solutions </w:t>
            </w:r>
            <w:r w:rsidR="007C0D2B" w:rsidRPr="00934D97">
              <w:rPr>
                <w:rFonts w:ascii="Arial" w:hAnsi="Arial" w:cs="Arial"/>
                <w:sz w:val="22"/>
                <w:szCs w:val="22"/>
              </w:rPr>
              <w:t>Analyst</w:t>
            </w:r>
            <w:r w:rsidRPr="00934D97">
              <w:rPr>
                <w:rFonts w:ascii="Arial" w:hAnsi="Arial" w:cs="Arial"/>
                <w:sz w:val="22"/>
                <w:szCs w:val="22"/>
              </w:rPr>
              <w:t xml:space="preserve"> will work with the Customer </w:t>
            </w:r>
            <w:proofErr w:type="spellStart"/>
            <w:r w:rsidRPr="00934D97">
              <w:rPr>
                <w:rFonts w:ascii="Arial" w:hAnsi="Arial" w:cs="Arial"/>
                <w:sz w:val="22"/>
                <w:szCs w:val="22"/>
              </w:rPr>
              <w:t>eXperience</w:t>
            </w:r>
            <w:proofErr w:type="spellEnd"/>
            <w:r w:rsidRPr="00934D97">
              <w:rPr>
                <w:rFonts w:ascii="Arial" w:hAnsi="Arial" w:cs="Arial"/>
                <w:sz w:val="22"/>
                <w:szCs w:val="22"/>
              </w:rPr>
              <w:t xml:space="preserve"> General Manager’s teams and across the SAP CoE function as required.</w:t>
            </w:r>
          </w:p>
          <w:p w14:paraId="3D5FE750" w14:textId="77777777" w:rsidR="00721DCC" w:rsidRPr="00934D97" w:rsidRDefault="00721DCC" w:rsidP="00721DCC">
            <w:pPr>
              <w:jc w:val="both"/>
              <w:rPr>
                <w:rFonts w:ascii="Arial" w:hAnsi="Arial" w:cs="Arial"/>
                <w:sz w:val="22"/>
                <w:szCs w:val="22"/>
              </w:rPr>
            </w:pPr>
          </w:p>
          <w:p w14:paraId="2339CFEA" w14:textId="552D8978" w:rsidR="00721DCC" w:rsidRPr="00934D97" w:rsidRDefault="00721DCC" w:rsidP="00721DCC">
            <w:pPr>
              <w:jc w:val="both"/>
              <w:rPr>
                <w:rFonts w:ascii="Arial" w:hAnsi="Arial" w:cs="Arial"/>
                <w:sz w:val="22"/>
                <w:szCs w:val="22"/>
              </w:rPr>
            </w:pPr>
            <w:r w:rsidRPr="00934D97">
              <w:rPr>
                <w:rFonts w:ascii="Arial" w:hAnsi="Arial" w:cs="Arial"/>
                <w:sz w:val="22"/>
                <w:szCs w:val="22"/>
              </w:rPr>
              <w:t>This role is responsible for the development and continuous improvement of knowledge resources that underpin service delivery. It includes leveraging knowledge management platforms and enabling technologies to structure and optimise information in ways that enhance searchability, sup</w:t>
            </w:r>
            <w:r w:rsidR="00D71826" w:rsidRPr="00934D97">
              <w:rPr>
                <w:rFonts w:ascii="Arial" w:hAnsi="Arial" w:cs="Arial"/>
                <w:sz w:val="22"/>
                <w:szCs w:val="22"/>
              </w:rPr>
              <w:t xml:space="preserve">port automation and enable data </w:t>
            </w:r>
            <w:r w:rsidRPr="00934D97">
              <w:rPr>
                <w:rFonts w:ascii="Arial" w:hAnsi="Arial" w:cs="Arial"/>
                <w:sz w:val="22"/>
                <w:szCs w:val="22"/>
              </w:rPr>
              <w:t>driven service solutions.</w:t>
            </w:r>
          </w:p>
          <w:p w14:paraId="7BEA1467" w14:textId="77777777" w:rsidR="00721DCC" w:rsidRPr="00934D97" w:rsidRDefault="00721DCC" w:rsidP="00721DCC">
            <w:pPr>
              <w:jc w:val="both"/>
              <w:rPr>
                <w:rFonts w:ascii="Arial" w:hAnsi="Arial" w:cs="Arial"/>
                <w:sz w:val="22"/>
                <w:szCs w:val="22"/>
              </w:rPr>
            </w:pPr>
          </w:p>
          <w:p w14:paraId="3875957D" w14:textId="32375FC9" w:rsidR="00721DCC" w:rsidRPr="00E7408A" w:rsidRDefault="00721DCC" w:rsidP="00721DCC">
            <w:pPr>
              <w:jc w:val="both"/>
              <w:rPr>
                <w:rFonts w:ascii="Arial" w:hAnsi="Arial" w:cs="Arial"/>
                <w:sz w:val="22"/>
                <w:szCs w:val="22"/>
              </w:rPr>
            </w:pPr>
            <w:r w:rsidRPr="00934D97">
              <w:rPr>
                <w:rFonts w:ascii="Arial" w:hAnsi="Arial" w:cs="Arial"/>
                <w:sz w:val="22"/>
                <w:szCs w:val="22"/>
              </w:rPr>
              <w:t>Working collaboratively with SAP CoE teams, digital functions and business stakeholders, the role contributes to service transformation through the design and delivery of high quality, team and user centred knowledge frameworks. The post holder will engage with both technical and non-technical staff to ensure knowledge assets, user interfaces and repositories remain accurate, scalable and aligned with evolving organisational and service priorities.</w:t>
            </w:r>
          </w:p>
        </w:tc>
      </w:tr>
      <w:tr w:rsidR="00721DCC" w:rsidRPr="00E7408A" w14:paraId="6FC4F317" w14:textId="77777777" w:rsidTr="00AF042C">
        <w:trPr>
          <w:gridAfter w:val="1"/>
          <w:wAfter w:w="11" w:type="dxa"/>
        </w:trPr>
        <w:tc>
          <w:tcPr>
            <w:tcW w:w="2127" w:type="dxa"/>
          </w:tcPr>
          <w:p w14:paraId="706E700B" w14:textId="77777777" w:rsidR="00721DCC" w:rsidRPr="00E7408A" w:rsidRDefault="00721DCC" w:rsidP="00721DCC">
            <w:pPr>
              <w:jc w:val="both"/>
              <w:rPr>
                <w:rFonts w:ascii="Arial" w:hAnsi="Arial" w:cs="Arial"/>
                <w:b/>
                <w:bCs/>
                <w:sz w:val="22"/>
                <w:szCs w:val="22"/>
              </w:rPr>
            </w:pPr>
            <w:r w:rsidRPr="00E7408A">
              <w:rPr>
                <w:rFonts w:ascii="Arial" w:hAnsi="Arial" w:cs="Arial"/>
                <w:b/>
                <w:bCs/>
                <w:sz w:val="22"/>
                <w:szCs w:val="22"/>
              </w:rPr>
              <w:lastRenderedPageBreak/>
              <w:t>Principal Duties and Responsibilities</w:t>
            </w:r>
          </w:p>
          <w:p w14:paraId="57CD5BE4" w14:textId="77777777" w:rsidR="00721DCC" w:rsidRPr="00E7408A" w:rsidRDefault="00721DCC" w:rsidP="00721DCC">
            <w:pPr>
              <w:jc w:val="both"/>
              <w:rPr>
                <w:rFonts w:ascii="Arial" w:hAnsi="Arial" w:cs="Arial"/>
                <w:b/>
                <w:bCs/>
                <w:sz w:val="22"/>
                <w:szCs w:val="22"/>
              </w:rPr>
            </w:pPr>
          </w:p>
        </w:tc>
        <w:tc>
          <w:tcPr>
            <w:tcW w:w="8422" w:type="dxa"/>
          </w:tcPr>
          <w:p w14:paraId="65AFA605" w14:textId="77777777" w:rsidR="00721DCC" w:rsidRPr="00934D97" w:rsidRDefault="00721DCC" w:rsidP="00721DCC">
            <w:pPr>
              <w:pStyle w:val="NormalWeb"/>
              <w:spacing w:before="0" w:beforeAutospacing="0" w:after="0" w:afterAutospacing="0"/>
              <w:rPr>
                <w:rFonts w:ascii="Arial" w:hAnsi="Arial" w:cs="Arial"/>
                <w:b/>
                <w:sz w:val="22"/>
                <w:szCs w:val="22"/>
              </w:rPr>
            </w:pPr>
            <w:r w:rsidRPr="00934D97">
              <w:rPr>
                <w:rFonts w:ascii="Arial" w:hAnsi="Arial" w:cs="Arial"/>
                <w:b/>
                <w:sz w:val="22"/>
                <w:szCs w:val="22"/>
              </w:rPr>
              <w:t>Knowledge Systems Development and Technical enablement</w:t>
            </w:r>
          </w:p>
          <w:p w14:paraId="5FEDE56A" w14:textId="060AC18B"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Contribute to the design and ongoing enhancement of digital knowledge platforms, repositories and interactive knowledge solutions within agreed governance frameworks.</w:t>
            </w:r>
          </w:p>
          <w:p w14:paraId="4486F511" w14:textId="5429B3D9"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Undertake configuration, development and optimisation activities relating to advanced content discovery, response automation and guided self-service solutions to enhance knowledge accessibility and service efficiency.</w:t>
            </w:r>
          </w:p>
          <w:p w14:paraId="087453B0" w14:textId="2085F427"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Develop and maintain structured knowledge models, including taxonomy, metadata standards and content structuring approaches, to enable effective retrieval and automated response functionality.</w:t>
            </w:r>
          </w:p>
          <w:p w14:paraId="71BB377D" w14:textId="6B592E30"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Configure, test and refine digital response solutions, including guided response solutions within user facing portals and service environments, ensuring alignment with defined operational requirements.</w:t>
            </w:r>
          </w:p>
          <w:p w14:paraId="364CAB39" w14:textId="3BE83540"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Integrate knowledge assets within workflow enabled service processes, contributing to the continuous improvement of digital support tools and user experience.</w:t>
            </w:r>
          </w:p>
          <w:p w14:paraId="7AC43C37" w14:textId="16E0A258"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Liaise with technical teams and vendors, to implement agreed enhancements, resolve configuration issues and contribute to system improvement initiatives.</w:t>
            </w:r>
          </w:p>
          <w:p w14:paraId="30AA4B4B" w14:textId="77777777" w:rsidR="00721DCC" w:rsidRPr="00934D97" w:rsidRDefault="00721DCC" w:rsidP="00721DCC">
            <w:pPr>
              <w:pStyle w:val="NormalWeb"/>
              <w:spacing w:before="0" w:beforeAutospacing="0" w:after="0" w:afterAutospacing="0"/>
              <w:rPr>
                <w:rFonts w:ascii="Arial" w:hAnsi="Arial" w:cs="Arial"/>
                <w:b/>
                <w:sz w:val="22"/>
                <w:szCs w:val="22"/>
              </w:rPr>
            </w:pPr>
          </w:p>
          <w:p w14:paraId="64962FAC" w14:textId="42F098EC" w:rsidR="00721DCC" w:rsidRPr="00934D97" w:rsidRDefault="00721DCC" w:rsidP="00721DCC">
            <w:pPr>
              <w:pStyle w:val="Heading3"/>
              <w:spacing w:before="0"/>
              <w:rPr>
                <w:rFonts w:ascii="Arial" w:eastAsia="Times New Roman" w:hAnsi="Arial" w:cs="Arial"/>
                <w:b/>
                <w:color w:val="auto"/>
                <w:sz w:val="22"/>
                <w:szCs w:val="22"/>
                <w:lang w:val="en-IE" w:eastAsia="en-IE"/>
              </w:rPr>
            </w:pPr>
            <w:r w:rsidRPr="00934D97">
              <w:rPr>
                <w:rFonts w:ascii="Arial" w:eastAsia="Times New Roman" w:hAnsi="Arial" w:cs="Arial"/>
                <w:b/>
                <w:color w:val="auto"/>
                <w:sz w:val="22"/>
                <w:szCs w:val="22"/>
                <w:lang w:val="en-IE" w:eastAsia="en-IE"/>
              </w:rPr>
              <w:t>Content Development and Documentation Management</w:t>
            </w:r>
          </w:p>
          <w:p w14:paraId="70AFBE56" w14:textId="444D7F5B"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 xml:space="preserve">Organise, write, edit and publish clear, structured and accessible </w:t>
            </w:r>
            <w:r w:rsidR="001E781A" w:rsidRPr="00934D97">
              <w:rPr>
                <w:rFonts w:ascii="Arial" w:hAnsi="Arial" w:cs="Arial"/>
                <w:sz w:val="22"/>
                <w:szCs w:val="22"/>
              </w:rPr>
              <w:t xml:space="preserve">knowledge content, including KBA’s, user guides and FAQs, to support service efficiency and self-service adoption.  </w:t>
            </w:r>
          </w:p>
          <w:p w14:paraId="2125D5D1" w14:textId="46DD7751"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Translate technical and operational information into user centred documentation to support service efficiency and self-service adoption.</w:t>
            </w:r>
          </w:p>
          <w:p w14:paraId="43886E0B" w14:textId="77777777"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Ensure documentation adheres to established formatting, accessibility and usability standards.</w:t>
            </w:r>
          </w:p>
          <w:p w14:paraId="696E2F97" w14:textId="42672A61" w:rsidR="00721DCC"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Maintain oversight of document control processes to ensure content integrity and traceability.</w:t>
            </w:r>
          </w:p>
          <w:p w14:paraId="1C9A6045" w14:textId="77777777" w:rsidR="00DC1426" w:rsidRPr="00934D97" w:rsidRDefault="00DC1426" w:rsidP="00DC1426">
            <w:pPr>
              <w:pStyle w:val="ListParagraph"/>
              <w:ind w:left="360"/>
              <w:rPr>
                <w:rFonts w:ascii="Arial" w:hAnsi="Arial" w:cs="Arial"/>
                <w:sz w:val="22"/>
                <w:szCs w:val="22"/>
              </w:rPr>
            </w:pPr>
          </w:p>
          <w:p w14:paraId="4324A84B" w14:textId="7BB2FC60" w:rsidR="00721DCC" w:rsidRPr="00934D97" w:rsidRDefault="00721DCC" w:rsidP="00721DCC">
            <w:pPr>
              <w:pStyle w:val="Heading3"/>
              <w:spacing w:before="0"/>
              <w:rPr>
                <w:rFonts w:ascii="Arial" w:eastAsia="Times New Roman" w:hAnsi="Arial" w:cs="Arial"/>
                <w:b/>
                <w:color w:val="auto"/>
                <w:sz w:val="22"/>
                <w:szCs w:val="22"/>
                <w:lang w:val="en-IE" w:eastAsia="en-IE"/>
              </w:rPr>
            </w:pPr>
            <w:r w:rsidRPr="00934D97">
              <w:rPr>
                <w:rFonts w:ascii="Arial" w:eastAsia="Times New Roman" w:hAnsi="Arial" w:cs="Arial"/>
                <w:b/>
                <w:color w:val="auto"/>
                <w:sz w:val="22"/>
                <w:szCs w:val="22"/>
                <w:lang w:val="en-IE" w:eastAsia="en-IE"/>
              </w:rPr>
              <w:t>Data Analysis, Reporting and Service Optimisation</w:t>
            </w:r>
          </w:p>
          <w:p w14:paraId="7059296C" w14:textId="4814B296"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 xml:space="preserve">Collaborate with cross functional teams to analyse service </w:t>
            </w:r>
            <w:r w:rsidR="001E781A" w:rsidRPr="00934D97">
              <w:rPr>
                <w:rFonts w:ascii="Arial" w:hAnsi="Arial" w:cs="Arial"/>
                <w:sz w:val="22"/>
                <w:szCs w:val="22"/>
              </w:rPr>
              <w:t>and platform usage data,</w:t>
            </w:r>
            <w:r w:rsidRPr="00934D97">
              <w:rPr>
                <w:rFonts w:ascii="Arial" w:hAnsi="Arial" w:cs="Arial"/>
                <w:sz w:val="22"/>
                <w:szCs w:val="22"/>
              </w:rPr>
              <w:t xml:space="preserve"> knowledge usage metrics</w:t>
            </w:r>
            <w:r w:rsidR="001E781A" w:rsidRPr="00934D97">
              <w:rPr>
                <w:rFonts w:ascii="Arial" w:hAnsi="Arial" w:cs="Arial"/>
                <w:sz w:val="22"/>
                <w:szCs w:val="22"/>
              </w:rPr>
              <w:t xml:space="preserve"> and</w:t>
            </w:r>
            <w:r w:rsidRPr="00934D97">
              <w:rPr>
                <w:rFonts w:ascii="Arial" w:hAnsi="Arial" w:cs="Arial"/>
                <w:sz w:val="22"/>
                <w:szCs w:val="22"/>
              </w:rPr>
              <w:t xml:space="preserve"> trends</w:t>
            </w:r>
            <w:r w:rsidR="001E781A" w:rsidRPr="00934D97">
              <w:rPr>
                <w:rFonts w:ascii="Arial" w:hAnsi="Arial" w:cs="Arial"/>
                <w:sz w:val="22"/>
                <w:szCs w:val="22"/>
              </w:rPr>
              <w:t xml:space="preserve">, identifying </w:t>
            </w:r>
            <w:r w:rsidRPr="00934D97">
              <w:rPr>
                <w:rFonts w:ascii="Arial" w:hAnsi="Arial" w:cs="Arial"/>
                <w:sz w:val="22"/>
                <w:szCs w:val="22"/>
              </w:rPr>
              <w:t>opportunities for improvement.</w:t>
            </w:r>
          </w:p>
          <w:p w14:paraId="27970ED2" w14:textId="77777777"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Document and monitor baseline performance indicators and KPIs relating to knowledge management effectiveness.</w:t>
            </w:r>
          </w:p>
          <w:p w14:paraId="6920480E" w14:textId="77777777"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Prepare structured reports outlining insights, recommendations and improvement initiatives to enhance service performance and operational efficiency.</w:t>
            </w:r>
          </w:p>
          <w:p w14:paraId="16794304" w14:textId="6202A0B5" w:rsidR="00721DCC"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 xml:space="preserve">Support </w:t>
            </w:r>
            <w:r w:rsidR="00D47221" w:rsidRPr="00934D97">
              <w:rPr>
                <w:rFonts w:ascii="Arial" w:hAnsi="Arial" w:cs="Arial"/>
                <w:sz w:val="22"/>
                <w:szCs w:val="22"/>
              </w:rPr>
              <w:t>evidence-based</w:t>
            </w:r>
            <w:r w:rsidRPr="00934D97">
              <w:rPr>
                <w:rFonts w:ascii="Arial" w:hAnsi="Arial" w:cs="Arial"/>
                <w:sz w:val="22"/>
                <w:szCs w:val="22"/>
              </w:rPr>
              <w:t xml:space="preserve"> decision-making through accurate data collation and analysis.</w:t>
            </w:r>
          </w:p>
          <w:p w14:paraId="6DB55549" w14:textId="77777777" w:rsidR="00DC1426" w:rsidRPr="00934D97" w:rsidRDefault="00DC1426" w:rsidP="00DC1426">
            <w:pPr>
              <w:pStyle w:val="ListParagraph"/>
              <w:ind w:left="360"/>
              <w:rPr>
                <w:rFonts w:ascii="Arial" w:hAnsi="Arial" w:cs="Arial"/>
                <w:sz w:val="22"/>
                <w:szCs w:val="22"/>
              </w:rPr>
            </w:pPr>
          </w:p>
          <w:p w14:paraId="10C5F577" w14:textId="59485B80" w:rsidR="00721DCC" w:rsidRPr="00934D97" w:rsidRDefault="00721DCC" w:rsidP="00721DCC">
            <w:pPr>
              <w:pStyle w:val="Heading3"/>
              <w:spacing w:before="0"/>
              <w:rPr>
                <w:rFonts w:ascii="Arial" w:hAnsi="Arial" w:cs="Arial"/>
                <w:sz w:val="22"/>
                <w:szCs w:val="22"/>
              </w:rPr>
            </w:pPr>
            <w:r w:rsidRPr="00934D97">
              <w:rPr>
                <w:rFonts w:ascii="Arial" w:eastAsia="Times New Roman" w:hAnsi="Arial" w:cs="Arial"/>
                <w:b/>
                <w:color w:val="auto"/>
                <w:sz w:val="22"/>
                <w:szCs w:val="22"/>
                <w:lang w:val="en-IE" w:eastAsia="en-IE"/>
              </w:rPr>
              <w:t>Stakeholder Engagement and Knowledge Adoption</w:t>
            </w:r>
          </w:p>
          <w:p w14:paraId="156686B6" w14:textId="77777777"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Build and maintain effective working relationships with stakeholders, service teams and customers to promote engagement with knowledge management initiatives.</w:t>
            </w:r>
          </w:p>
          <w:p w14:paraId="194ABB9A" w14:textId="734C42A3"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lastRenderedPageBreak/>
              <w:t>Provide guidance and support to staff on the effec</w:t>
            </w:r>
            <w:r w:rsidR="001E781A" w:rsidRPr="00934D97">
              <w:rPr>
                <w:rFonts w:ascii="Arial" w:hAnsi="Arial" w:cs="Arial"/>
                <w:sz w:val="22"/>
                <w:szCs w:val="22"/>
              </w:rPr>
              <w:t>tive use of knowledge platforms, digital tools and d</w:t>
            </w:r>
            <w:r w:rsidRPr="00934D97">
              <w:rPr>
                <w:rFonts w:ascii="Arial" w:hAnsi="Arial" w:cs="Arial"/>
                <w:sz w:val="22"/>
                <w:szCs w:val="22"/>
              </w:rPr>
              <w:t>ocumentation standards.</w:t>
            </w:r>
          </w:p>
          <w:p w14:paraId="630BC15C" w14:textId="77777777" w:rsidR="00721DCC" w:rsidRPr="00934D97"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Promote awareness and adoption of knowledge management processes to embed consistent practice across teams.</w:t>
            </w:r>
          </w:p>
          <w:p w14:paraId="5505CC06" w14:textId="77777777" w:rsidR="00721DCC" w:rsidRDefault="00721DCC" w:rsidP="00DC1426">
            <w:pPr>
              <w:pStyle w:val="ListParagraph"/>
              <w:numPr>
                <w:ilvl w:val="0"/>
                <w:numId w:val="6"/>
              </w:numPr>
              <w:rPr>
                <w:rFonts w:ascii="Arial" w:hAnsi="Arial" w:cs="Arial"/>
                <w:sz w:val="22"/>
                <w:szCs w:val="22"/>
              </w:rPr>
            </w:pPr>
            <w:r w:rsidRPr="00934D97">
              <w:rPr>
                <w:rFonts w:ascii="Arial" w:hAnsi="Arial" w:cs="Arial"/>
                <w:sz w:val="22"/>
                <w:szCs w:val="22"/>
              </w:rPr>
              <w:t>Contribute to collaborative working practices that support continuous improvement and service delivery objectives.</w:t>
            </w:r>
          </w:p>
          <w:p w14:paraId="6A9C25FE" w14:textId="77777777" w:rsidR="00DC1426" w:rsidRPr="00934D97" w:rsidRDefault="00DC1426" w:rsidP="00DC1426">
            <w:pPr>
              <w:pStyle w:val="ListParagraph"/>
              <w:ind w:left="360"/>
              <w:rPr>
                <w:rFonts w:ascii="Arial" w:hAnsi="Arial" w:cs="Arial"/>
                <w:sz w:val="22"/>
                <w:szCs w:val="22"/>
              </w:rPr>
            </w:pPr>
          </w:p>
          <w:p w14:paraId="6D2CEE75" w14:textId="19DC1CE4" w:rsidR="00B65156" w:rsidRPr="00D47221" w:rsidRDefault="00721DCC" w:rsidP="00721DCC">
            <w:pPr>
              <w:jc w:val="both"/>
              <w:rPr>
                <w:rFonts w:ascii="Arial" w:hAnsi="Arial" w:cs="Arial"/>
                <w:b/>
                <w:bCs/>
                <w:sz w:val="22"/>
                <w:szCs w:val="22"/>
              </w:rPr>
            </w:pPr>
            <w:r w:rsidRPr="00D47221">
              <w:rPr>
                <w:rFonts w:ascii="Arial" w:hAnsi="Arial" w:cs="Arial"/>
                <w:b/>
                <w:bCs/>
                <w:sz w:val="22"/>
                <w:szCs w:val="22"/>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w:t>
            </w:r>
          </w:p>
        </w:tc>
      </w:tr>
      <w:tr w:rsidR="00721DCC" w:rsidRPr="00E7408A" w14:paraId="6C210CFE" w14:textId="77777777" w:rsidTr="00AF042C">
        <w:trPr>
          <w:gridAfter w:val="1"/>
          <w:wAfter w:w="11" w:type="dxa"/>
        </w:trPr>
        <w:tc>
          <w:tcPr>
            <w:tcW w:w="2127" w:type="dxa"/>
          </w:tcPr>
          <w:p w14:paraId="71AEAB78" w14:textId="77777777" w:rsidR="00721DCC" w:rsidRPr="00E7408A" w:rsidRDefault="00721DCC" w:rsidP="00721DCC">
            <w:pPr>
              <w:jc w:val="both"/>
              <w:rPr>
                <w:rFonts w:ascii="Arial" w:hAnsi="Arial" w:cs="Arial"/>
                <w:b/>
                <w:bCs/>
                <w:sz w:val="22"/>
                <w:szCs w:val="22"/>
              </w:rPr>
            </w:pPr>
            <w:r w:rsidRPr="00E7408A">
              <w:rPr>
                <w:rFonts w:ascii="Arial" w:hAnsi="Arial" w:cs="Arial"/>
                <w:b/>
                <w:bCs/>
                <w:sz w:val="22"/>
                <w:szCs w:val="22"/>
              </w:rPr>
              <w:lastRenderedPageBreak/>
              <w:t>Eligibility Criteria</w:t>
            </w:r>
          </w:p>
          <w:p w14:paraId="54F50D02" w14:textId="77777777" w:rsidR="00721DCC" w:rsidRPr="00E7408A" w:rsidRDefault="00721DCC" w:rsidP="00721DCC">
            <w:pPr>
              <w:jc w:val="both"/>
              <w:rPr>
                <w:rFonts w:ascii="Arial" w:hAnsi="Arial" w:cs="Arial"/>
                <w:b/>
                <w:bCs/>
                <w:sz w:val="22"/>
                <w:szCs w:val="22"/>
              </w:rPr>
            </w:pPr>
          </w:p>
          <w:p w14:paraId="5800EDA7" w14:textId="77777777" w:rsidR="00721DCC" w:rsidRPr="00E7408A" w:rsidRDefault="00721DCC" w:rsidP="00721DCC">
            <w:pPr>
              <w:jc w:val="both"/>
              <w:rPr>
                <w:rFonts w:ascii="Arial" w:hAnsi="Arial" w:cs="Arial"/>
                <w:b/>
                <w:bCs/>
                <w:sz w:val="22"/>
                <w:szCs w:val="22"/>
              </w:rPr>
            </w:pPr>
            <w:r w:rsidRPr="00E7408A">
              <w:rPr>
                <w:rFonts w:ascii="Arial" w:hAnsi="Arial" w:cs="Arial"/>
                <w:b/>
                <w:bCs/>
                <w:sz w:val="22"/>
                <w:szCs w:val="22"/>
              </w:rPr>
              <w:t>Qualifications and/ or experience</w:t>
            </w:r>
          </w:p>
          <w:p w14:paraId="36A9F709" w14:textId="61AD986E" w:rsidR="00721DCC" w:rsidRPr="00E7408A" w:rsidRDefault="00721DCC" w:rsidP="00721DCC">
            <w:pPr>
              <w:jc w:val="both"/>
              <w:rPr>
                <w:rFonts w:ascii="Arial" w:hAnsi="Arial" w:cs="Arial"/>
                <w:b/>
                <w:bCs/>
                <w:sz w:val="22"/>
                <w:szCs w:val="22"/>
              </w:rPr>
            </w:pPr>
          </w:p>
        </w:tc>
        <w:tc>
          <w:tcPr>
            <w:tcW w:w="8422" w:type="dxa"/>
          </w:tcPr>
          <w:p w14:paraId="384E3315" w14:textId="2C2986D5" w:rsidR="00721DCC" w:rsidRPr="00E7408A" w:rsidRDefault="00721DCC" w:rsidP="00721DCC">
            <w:pPr>
              <w:autoSpaceDE w:val="0"/>
              <w:autoSpaceDN w:val="0"/>
              <w:adjustRightInd w:val="0"/>
              <w:jc w:val="both"/>
              <w:rPr>
                <w:rFonts w:ascii="Arial" w:hAnsi="Arial" w:cs="Arial"/>
                <w:b/>
                <w:i/>
                <w:iCs/>
                <w:sz w:val="22"/>
                <w:szCs w:val="22"/>
              </w:rPr>
            </w:pPr>
            <w:r w:rsidRPr="00E7408A">
              <w:rPr>
                <w:rFonts w:ascii="Arial" w:hAnsi="Arial" w:cs="Arial"/>
                <w:b/>
                <w:i/>
                <w:iCs/>
                <w:sz w:val="22"/>
                <w:szCs w:val="22"/>
              </w:rPr>
              <w:t xml:space="preserve">This campaign is confined to staff who are currently employed by </w:t>
            </w:r>
            <w:r w:rsidRPr="00E7408A">
              <w:rPr>
                <w:rFonts w:ascii="Arial" w:hAnsi="Arial" w:cs="Arial"/>
                <w:b/>
                <w:bCs/>
                <w:i/>
                <w:iCs/>
                <w:sz w:val="22"/>
                <w:szCs w:val="22"/>
              </w:rPr>
              <w:t>the HSE, TUSLA, other statutory health agencies*, or a body which provides services on behalf of the HSE under Section 38 of the Health Act 2004</w:t>
            </w:r>
            <w:r w:rsidRPr="00E7408A">
              <w:rPr>
                <w:rFonts w:ascii="Arial" w:hAnsi="Arial" w:cs="Arial"/>
                <w:b/>
                <w:i/>
                <w:iCs/>
                <w:sz w:val="22"/>
                <w:szCs w:val="22"/>
              </w:rPr>
              <w:t xml:space="preserve"> as per Workplace Relations Commission agreement – 161867</w:t>
            </w:r>
          </w:p>
          <w:p w14:paraId="5026649B" w14:textId="77777777" w:rsidR="00721DCC" w:rsidRPr="00E7408A" w:rsidRDefault="00721DCC" w:rsidP="00721DCC">
            <w:pPr>
              <w:autoSpaceDE w:val="0"/>
              <w:autoSpaceDN w:val="0"/>
              <w:adjustRightInd w:val="0"/>
              <w:jc w:val="both"/>
              <w:rPr>
                <w:rFonts w:ascii="Arial" w:hAnsi="Arial" w:cs="Arial"/>
                <w:b/>
                <w:i/>
                <w:iCs/>
                <w:sz w:val="22"/>
                <w:szCs w:val="22"/>
              </w:rPr>
            </w:pPr>
          </w:p>
          <w:p w14:paraId="1BCFE08A" w14:textId="77777777" w:rsidR="00577443" w:rsidRPr="00985275" w:rsidRDefault="00577443" w:rsidP="00577443">
            <w:pPr>
              <w:jc w:val="both"/>
              <w:rPr>
                <w:rFonts w:ascii="Arial" w:hAnsi="Arial" w:cs="Arial"/>
                <w:bCs/>
                <w:iCs/>
                <w:sz w:val="22"/>
                <w:szCs w:val="22"/>
                <w:shd w:val="clear" w:color="auto" w:fill="FFFFFF"/>
              </w:rPr>
            </w:pPr>
            <w:r w:rsidRPr="00985275">
              <w:rPr>
                <w:rFonts w:ascii="Arial" w:hAnsi="Arial" w:cs="Arial"/>
                <w:bCs/>
                <w:iCs/>
                <w:sz w:val="22"/>
                <w:szCs w:val="22"/>
                <w:shd w:val="clear" w:color="auto" w:fill="FFFFFF"/>
              </w:rPr>
              <w:t xml:space="preserve">* View the list of </w:t>
            </w:r>
            <w:hyperlink r:id="rId15" w:history="1">
              <w:r w:rsidRPr="00985275">
                <w:rPr>
                  <w:rStyle w:val="Hyperlink"/>
                  <w:rFonts w:ascii="Arial" w:hAnsi="Arial" w:cs="Arial"/>
                  <w:bCs/>
                  <w:iCs/>
                  <w:color w:val="auto"/>
                  <w:sz w:val="22"/>
                  <w:szCs w:val="22"/>
                  <w:shd w:val="clear" w:color="auto" w:fill="FFFFFF"/>
                </w:rPr>
                <w:t>other statutory health agencies</w:t>
              </w:r>
            </w:hyperlink>
          </w:p>
          <w:p w14:paraId="2D0B1C13" w14:textId="2B0A7430" w:rsidR="00721DCC" w:rsidRPr="00E7408A" w:rsidRDefault="00721DCC" w:rsidP="00721DCC">
            <w:pPr>
              <w:jc w:val="both"/>
              <w:rPr>
                <w:rFonts w:ascii="Arial" w:hAnsi="Arial" w:cs="Arial"/>
                <w:b/>
                <w:sz w:val="22"/>
                <w:szCs w:val="22"/>
              </w:rPr>
            </w:pPr>
          </w:p>
          <w:p w14:paraId="57C3C6A0" w14:textId="77777777" w:rsidR="00721DCC" w:rsidRPr="00E7408A" w:rsidRDefault="00721DCC" w:rsidP="00721DCC">
            <w:pPr>
              <w:pStyle w:val="ListParagraph"/>
              <w:numPr>
                <w:ilvl w:val="0"/>
                <w:numId w:val="5"/>
              </w:numPr>
              <w:jc w:val="both"/>
              <w:rPr>
                <w:rFonts w:ascii="Arial" w:hAnsi="Arial" w:cs="Arial"/>
                <w:b/>
                <w:bCs/>
                <w:sz w:val="22"/>
                <w:szCs w:val="22"/>
              </w:rPr>
            </w:pPr>
            <w:r w:rsidRPr="00E7408A">
              <w:rPr>
                <w:rFonts w:ascii="Arial" w:hAnsi="Arial" w:cs="Arial"/>
                <w:b/>
                <w:bCs/>
                <w:sz w:val="22"/>
                <w:szCs w:val="22"/>
              </w:rPr>
              <w:t xml:space="preserve">Eligible applicants will be those who on the closing date for the competition: </w:t>
            </w:r>
          </w:p>
          <w:p w14:paraId="0CA7C4BD" w14:textId="77777777" w:rsidR="00721DCC" w:rsidRPr="00E7408A" w:rsidRDefault="00721DCC" w:rsidP="00721DCC">
            <w:pPr>
              <w:pStyle w:val="ListParagraph"/>
              <w:ind w:left="360"/>
              <w:jc w:val="both"/>
              <w:rPr>
                <w:rFonts w:ascii="Arial" w:hAnsi="Arial" w:cs="Arial"/>
                <w:bCs/>
                <w:sz w:val="22"/>
                <w:szCs w:val="22"/>
              </w:rPr>
            </w:pPr>
          </w:p>
          <w:p w14:paraId="1B334D9F" w14:textId="77777777" w:rsidR="00721DCC" w:rsidRPr="00E7408A" w:rsidRDefault="00721DCC" w:rsidP="00721DCC">
            <w:pPr>
              <w:pStyle w:val="ListParagraph"/>
              <w:numPr>
                <w:ilvl w:val="1"/>
                <w:numId w:val="5"/>
              </w:numPr>
              <w:jc w:val="both"/>
              <w:rPr>
                <w:rFonts w:ascii="Arial" w:hAnsi="Arial" w:cs="Arial"/>
                <w:b/>
                <w:sz w:val="22"/>
                <w:szCs w:val="22"/>
              </w:rPr>
            </w:pPr>
            <w:r w:rsidRPr="00E7408A">
              <w:rPr>
                <w:rFonts w:ascii="Arial" w:hAnsi="Arial" w:cs="Arial"/>
                <w:bCs/>
                <w:sz w:val="22"/>
                <w:szCs w:val="22"/>
              </w:rPr>
              <w:t xml:space="preserve">Have satisfactory experience as a Clerical Officer in the HSE, TUSLA, other statutory health agencies, or a body which provides services on behalf of the HSE under Section 38 of the Health Act 2004  </w:t>
            </w:r>
          </w:p>
          <w:p w14:paraId="1A3580C4" w14:textId="77777777" w:rsidR="00721DCC" w:rsidRPr="00E7408A" w:rsidRDefault="00721DCC" w:rsidP="00721DCC">
            <w:pPr>
              <w:pStyle w:val="ListParagraph"/>
              <w:ind w:left="1080"/>
              <w:jc w:val="both"/>
              <w:rPr>
                <w:rFonts w:ascii="Arial" w:hAnsi="Arial" w:cs="Arial"/>
                <w:bCs/>
                <w:color w:val="000099"/>
                <w:sz w:val="22"/>
                <w:szCs w:val="22"/>
              </w:rPr>
            </w:pPr>
          </w:p>
          <w:p w14:paraId="119994EE" w14:textId="77777777" w:rsidR="00721DCC" w:rsidRPr="00E7408A" w:rsidRDefault="00721DCC" w:rsidP="00D47221">
            <w:pPr>
              <w:jc w:val="center"/>
              <w:rPr>
                <w:rFonts w:ascii="Arial" w:hAnsi="Arial" w:cs="Arial"/>
                <w:b/>
                <w:bCs/>
                <w:color w:val="000099"/>
                <w:sz w:val="22"/>
                <w:szCs w:val="22"/>
              </w:rPr>
            </w:pPr>
            <w:r w:rsidRPr="00E7408A">
              <w:rPr>
                <w:rFonts w:ascii="Arial" w:hAnsi="Arial" w:cs="Arial"/>
                <w:b/>
                <w:bCs/>
                <w:sz w:val="22"/>
                <w:szCs w:val="22"/>
              </w:rPr>
              <w:t>OR</w:t>
            </w:r>
          </w:p>
          <w:p w14:paraId="4BF32B01" w14:textId="77777777" w:rsidR="00721DCC" w:rsidRPr="00E7408A" w:rsidRDefault="00721DCC" w:rsidP="00721DCC">
            <w:pPr>
              <w:pStyle w:val="ListParagraph"/>
              <w:ind w:left="1080"/>
              <w:jc w:val="both"/>
              <w:rPr>
                <w:rFonts w:ascii="Arial" w:hAnsi="Arial" w:cs="Arial"/>
                <w:bCs/>
                <w:color w:val="000099"/>
                <w:sz w:val="22"/>
                <w:szCs w:val="22"/>
              </w:rPr>
            </w:pPr>
          </w:p>
          <w:p w14:paraId="4AC59636" w14:textId="77777777" w:rsidR="00721DCC" w:rsidRPr="00E7408A" w:rsidRDefault="00721DCC" w:rsidP="00721DCC">
            <w:pPr>
              <w:pStyle w:val="ListParagraph"/>
              <w:numPr>
                <w:ilvl w:val="1"/>
                <w:numId w:val="5"/>
              </w:numPr>
              <w:jc w:val="both"/>
              <w:rPr>
                <w:rFonts w:ascii="Arial" w:hAnsi="Arial" w:cs="Arial"/>
                <w:sz w:val="22"/>
                <w:szCs w:val="22"/>
              </w:rPr>
            </w:pPr>
            <w:r w:rsidRPr="00E7408A">
              <w:rPr>
                <w:rFonts w:ascii="Arial" w:hAnsi="Arial" w:cs="Arial"/>
                <w:sz w:val="22"/>
                <w:szCs w:val="22"/>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19206F16" w14:textId="77777777" w:rsidR="00721DCC" w:rsidRPr="00E7408A" w:rsidRDefault="00721DCC" w:rsidP="00721DCC">
            <w:pPr>
              <w:pStyle w:val="ListParagraph"/>
              <w:ind w:left="360"/>
              <w:jc w:val="both"/>
              <w:rPr>
                <w:rFonts w:ascii="Arial" w:hAnsi="Arial" w:cs="Arial"/>
                <w:sz w:val="22"/>
                <w:szCs w:val="22"/>
              </w:rPr>
            </w:pPr>
          </w:p>
          <w:p w14:paraId="0C524DD3" w14:textId="77777777" w:rsidR="00721DCC" w:rsidRPr="00E7408A" w:rsidRDefault="00721DCC" w:rsidP="00D47221">
            <w:pPr>
              <w:pStyle w:val="ListParagraph"/>
              <w:ind w:left="0"/>
              <w:jc w:val="center"/>
              <w:rPr>
                <w:rFonts w:ascii="Arial" w:hAnsi="Arial" w:cs="Arial"/>
                <w:b/>
                <w:bCs/>
                <w:sz w:val="22"/>
                <w:szCs w:val="22"/>
              </w:rPr>
            </w:pPr>
            <w:r w:rsidRPr="00E7408A">
              <w:rPr>
                <w:rFonts w:ascii="Arial" w:hAnsi="Arial" w:cs="Arial"/>
                <w:b/>
                <w:bCs/>
                <w:sz w:val="22"/>
                <w:szCs w:val="22"/>
              </w:rPr>
              <w:t>OR</w:t>
            </w:r>
          </w:p>
          <w:p w14:paraId="4C805F49" w14:textId="77777777" w:rsidR="00721DCC" w:rsidRPr="00E7408A" w:rsidRDefault="00721DCC" w:rsidP="00721DCC">
            <w:pPr>
              <w:pStyle w:val="ListParagraph"/>
              <w:ind w:left="1080"/>
              <w:jc w:val="both"/>
              <w:rPr>
                <w:rFonts w:ascii="Arial" w:hAnsi="Arial" w:cs="Arial"/>
                <w:bCs/>
                <w:sz w:val="22"/>
                <w:szCs w:val="22"/>
              </w:rPr>
            </w:pPr>
          </w:p>
          <w:p w14:paraId="73D43FDE" w14:textId="77777777" w:rsidR="00721DCC" w:rsidRPr="00E7408A" w:rsidRDefault="00721DCC" w:rsidP="00721DCC">
            <w:pPr>
              <w:pStyle w:val="ListParagraph"/>
              <w:numPr>
                <w:ilvl w:val="1"/>
                <w:numId w:val="5"/>
              </w:numPr>
              <w:jc w:val="both"/>
              <w:rPr>
                <w:rFonts w:ascii="Arial" w:hAnsi="Arial" w:cs="Arial"/>
                <w:bCs/>
                <w:sz w:val="22"/>
                <w:szCs w:val="22"/>
              </w:rPr>
            </w:pPr>
            <w:r w:rsidRPr="00E7408A">
              <w:rPr>
                <w:rFonts w:ascii="Arial" w:hAnsi="Arial" w:cs="Arial"/>
                <w:bCs/>
                <w:sz w:val="22"/>
                <w:szCs w:val="22"/>
              </w:rPr>
              <w:t>Have completed a relevant examination at a comparable standard in any equivalent examination in another jurisdiction</w:t>
            </w:r>
          </w:p>
          <w:p w14:paraId="30A32B60" w14:textId="77777777" w:rsidR="00721DCC" w:rsidRPr="00E7408A" w:rsidRDefault="00721DCC" w:rsidP="00721DCC">
            <w:pPr>
              <w:jc w:val="both"/>
              <w:rPr>
                <w:rFonts w:ascii="Arial" w:hAnsi="Arial" w:cs="Arial"/>
                <w:bCs/>
                <w:sz w:val="22"/>
                <w:szCs w:val="22"/>
              </w:rPr>
            </w:pPr>
          </w:p>
          <w:p w14:paraId="7EC3C1EF" w14:textId="77777777" w:rsidR="00721DCC" w:rsidRPr="00E7408A" w:rsidRDefault="00721DCC" w:rsidP="00D47221">
            <w:pPr>
              <w:jc w:val="center"/>
              <w:rPr>
                <w:rFonts w:ascii="Arial" w:hAnsi="Arial" w:cs="Arial"/>
                <w:b/>
                <w:bCs/>
                <w:sz w:val="22"/>
                <w:szCs w:val="22"/>
              </w:rPr>
            </w:pPr>
            <w:r w:rsidRPr="00E7408A">
              <w:rPr>
                <w:rFonts w:ascii="Arial" w:hAnsi="Arial" w:cs="Arial"/>
                <w:b/>
                <w:bCs/>
                <w:sz w:val="22"/>
                <w:szCs w:val="22"/>
              </w:rPr>
              <w:t>OR</w:t>
            </w:r>
          </w:p>
          <w:p w14:paraId="36F3F9A4" w14:textId="77777777" w:rsidR="00721DCC" w:rsidRPr="00E7408A" w:rsidRDefault="00721DCC" w:rsidP="00721DCC">
            <w:pPr>
              <w:jc w:val="both"/>
              <w:rPr>
                <w:rFonts w:ascii="Arial" w:hAnsi="Arial" w:cs="Arial"/>
                <w:sz w:val="22"/>
                <w:szCs w:val="22"/>
              </w:rPr>
            </w:pPr>
          </w:p>
          <w:p w14:paraId="48BCE052" w14:textId="77777777" w:rsidR="00721DCC" w:rsidRPr="00E7408A" w:rsidRDefault="00721DCC" w:rsidP="00721DCC">
            <w:pPr>
              <w:pStyle w:val="ListParagraph"/>
              <w:numPr>
                <w:ilvl w:val="1"/>
                <w:numId w:val="5"/>
              </w:numPr>
              <w:jc w:val="both"/>
              <w:rPr>
                <w:rFonts w:ascii="Arial" w:hAnsi="Arial" w:cs="Arial"/>
                <w:sz w:val="22"/>
                <w:szCs w:val="22"/>
              </w:rPr>
            </w:pPr>
            <w:r w:rsidRPr="00E7408A">
              <w:rPr>
                <w:rFonts w:ascii="Arial" w:hAnsi="Arial" w:cs="Arial"/>
                <w:sz w:val="22"/>
                <w:szCs w:val="22"/>
              </w:rPr>
              <w:t>Hold a comparable and relevant third level qualification of at least level 6 on the National Qualifications Framework maintained by Qualifications and Quality Ireland, (QQI)</w:t>
            </w:r>
          </w:p>
          <w:p w14:paraId="10F6782B" w14:textId="77777777" w:rsidR="00721DCC" w:rsidRPr="00E7408A" w:rsidRDefault="00721DCC" w:rsidP="00721DCC">
            <w:pPr>
              <w:pStyle w:val="ListParagraph"/>
              <w:ind w:left="360"/>
              <w:jc w:val="both"/>
              <w:rPr>
                <w:rFonts w:ascii="Arial" w:hAnsi="Arial" w:cs="Arial"/>
                <w:bCs/>
                <w:color w:val="000099"/>
                <w:sz w:val="22"/>
                <w:szCs w:val="22"/>
              </w:rPr>
            </w:pPr>
          </w:p>
          <w:p w14:paraId="5A6CBCF2" w14:textId="77777777" w:rsidR="00721DCC" w:rsidRPr="00E7408A" w:rsidRDefault="00721DCC" w:rsidP="00D47221">
            <w:pPr>
              <w:jc w:val="center"/>
              <w:rPr>
                <w:rFonts w:ascii="Arial" w:hAnsi="Arial" w:cs="Arial"/>
                <w:b/>
                <w:sz w:val="22"/>
                <w:szCs w:val="22"/>
              </w:rPr>
            </w:pPr>
            <w:r w:rsidRPr="00E7408A">
              <w:rPr>
                <w:rFonts w:ascii="Arial" w:hAnsi="Arial" w:cs="Arial"/>
                <w:b/>
                <w:sz w:val="22"/>
                <w:szCs w:val="22"/>
              </w:rPr>
              <w:t>And</w:t>
            </w:r>
          </w:p>
          <w:p w14:paraId="18997A04" w14:textId="77777777" w:rsidR="00721DCC" w:rsidRPr="00E7408A" w:rsidRDefault="00721DCC" w:rsidP="00721DCC">
            <w:pPr>
              <w:jc w:val="both"/>
              <w:rPr>
                <w:rFonts w:ascii="Arial" w:hAnsi="Arial" w:cs="Arial"/>
                <w:b/>
                <w:sz w:val="22"/>
                <w:szCs w:val="22"/>
              </w:rPr>
            </w:pPr>
          </w:p>
          <w:p w14:paraId="52EAA6B8" w14:textId="77777777" w:rsidR="00721DCC" w:rsidRPr="00E7408A" w:rsidRDefault="00721DCC" w:rsidP="00721DCC">
            <w:pPr>
              <w:jc w:val="both"/>
              <w:rPr>
                <w:rFonts w:ascii="Arial" w:hAnsi="Arial" w:cs="Arial"/>
                <w:sz w:val="22"/>
                <w:szCs w:val="22"/>
              </w:rPr>
            </w:pPr>
            <w:r w:rsidRPr="00E7408A">
              <w:rPr>
                <w:rFonts w:ascii="Arial" w:hAnsi="Arial" w:cs="Arial"/>
                <w:sz w:val="22"/>
                <w:szCs w:val="22"/>
              </w:rPr>
              <w:t xml:space="preserve">(b) Candidates must possess the requisite knowledge and ability, including a high standard of suitability, for the proper discharge of the office. </w:t>
            </w:r>
          </w:p>
          <w:p w14:paraId="383D51CA" w14:textId="5BBD984A" w:rsidR="00721DCC" w:rsidRPr="00E7408A" w:rsidRDefault="00721DCC" w:rsidP="00721DCC">
            <w:pPr>
              <w:jc w:val="both"/>
              <w:rPr>
                <w:rFonts w:ascii="Arial" w:hAnsi="Arial" w:cs="Arial"/>
                <w:b/>
                <w:sz w:val="22"/>
                <w:szCs w:val="22"/>
              </w:rPr>
            </w:pPr>
          </w:p>
          <w:p w14:paraId="1E40E0D7" w14:textId="77777777" w:rsidR="00721DCC" w:rsidRPr="00E7408A" w:rsidRDefault="00721DCC" w:rsidP="00721DCC">
            <w:pPr>
              <w:jc w:val="both"/>
              <w:rPr>
                <w:rFonts w:ascii="Arial" w:hAnsi="Arial" w:cs="Arial"/>
                <w:b/>
                <w:sz w:val="22"/>
                <w:szCs w:val="22"/>
              </w:rPr>
            </w:pPr>
            <w:r w:rsidRPr="00E7408A">
              <w:rPr>
                <w:rFonts w:ascii="Arial" w:hAnsi="Arial" w:cs="Arial"/>
                <w:b/>
                <w:sz w:val="22"/>
                <w:szCs w:val="22"/>
              </w:rPr>
              <w:t>Health</w:t>
            </w:r>
          </w:p>
          <w:p w14:paraId="70AB4AFD" w14:textId="369B2A78" w:rsidR="00721DCC" w:rsidRPr="00E7408A" w:rsidRDefault="00721DCC" w:rsidP="00721DCC">
            <w:pPr>
              <w:jc w:val="both"/>
              <w:rPr>
                <w:rFonts w:ascii="Arial" w:hAnsi="Arial" w:cs="Arial"/>
                <w:sz w:val="22"/>
                <w:szCs w:val="22"/>
              </w:rPr>
            </w:pPr>
            <w:r w:rsidRPr="00E7408A">
              <w:rPr>
                <w:rFonts w:ascii="Arial" w:hAnsi="Arial" w:cs="Arial"/>
                <w:sz w:val="22"/>
                <w:szCs w:val="22"/>
              </w:rPr>
              <w:t xml:space="preserve">A candidate for and any person holding the office must be fully competent and capable of undertaking the duties attached to the office and be in a state of health </w:t>
            </w:r>
            <w:r w:rsidRPr="00E7408A">
              <w:rPr>
                <w:rFonts w:ascii="Arial" w:hAnsi="Arial" w:cs="Arial"/>
                <w:sz w:val="22"/>
                <w:szCs w:val="22"/>
              </w:rPr>
              <w:lastRenderedPageBreak/>
              <w:t xml:space="preserve">such as would indicate a reasonable prospect of ability to render regular and efficient service. </w:t>
            </w:r>
          </w:p>
          <w:p w14:paraId="79B918A1" w14:textId="77777777" w:rsidR="00721DCC" w:rsidRPr="00E7408A" w:rsidRDefault="00721DCC" w:rsidP="00721DCC">
            <w:pPr>
              <w:jc w:val="both"/>
              <w:rPr>
                <w:rFonts w:ascii="Arial" w:hAnsi="Arial" w:cs="Arial"/>
                <w:sz w:val="22"/>
                <w:szCs w:val="22"/>
              </w:rPr>
            </w:pPr>
          </w:p>
          <w:p w14:paraId="7668CAFC" w14:textId="77777777" w:rsidR="00721DCC" w:rsidRPr="00E7408A" w:rsidRDefault="00721DCC" w:rsidP="00721DCC">
            <w:pPr>
              <w:ind w:right="-766"/>
              <w:jc w:val="both"/>
              <w:rPr>
                <w:rFonts w:ascii="Arial" w:hAnsi="Arial" w:cs="Arial"/>
                <w:iCs/>
                <w:sz w:val="22"/>
                <w:szCs w:val="22"/>
              </w:rPr>
            </w:pPr>
            <w:r w:rsidRPr="00E7408A">
              <w:rPr>
                <w:rFonts w:ascii="Arial" w:hAnsi="Arial" w:cs="Arial"/>
                <w:b/>
                <w:bCs/>
                <w:sz w:val="22"/>
                <w:szCs w:val="22"/>
              </w:rPr>
              <w:t>Character</w:t>
            </w:r>
          </w:p>
          <w:p w14:paraId="1151045D" w14:textId="44B857D4" w:rsidR="008D13A3" w:rsidRPr="00E7408A" w:rsidRDefault="00721DCC" w:rsidP="00721DCC">
            <w:pPr>
              <w:ind w:right="-766"/>
              <w:jc w:val="both"/>
              <w:rPr>
                <w:rFonts w:ascii="Arial" w:hAnsi="Arial" w:cs="Arial"/>
                <w:sz w:val="22"/>
                <w:szCs w:val="22"/>
              </w:rPr>
            </w:pPr>
            <w:r w:rsidRPr="00E7408A">
              <w:rPr>
                <w:rFonts w:ascii="Arial" w:hAnsi="Arial" w:cs="Arial"/>
                <w:sz w:val="22"/>
                <w:szCs w:val="22"/>
              </w:rPr>
              <w:t>Each candidate for and any person holding the office must be of good character.</w:t>
            </w:r>
          </w:p>
        </w:tc>
      </w:tr>
      <w:tr w:rsidR="00721DCC" w:rsidRPr="00E7408A" w14:paraId="7F366102" w14:textId="77777777" w:rsidTr="00AF042C">
        <w:trPr>
          <w:gridAfter w:val="1"/>
          <w:wAfter w:w="11" w:type="dxa"/>
        </w:trPr>
        <w:tc>
          <w:tcPr>
            <w:tcW w:w="2127" w:type="dxa"/>
            <w:tcBorders>
              <w:top w:val="single" w:sz="4" w:space="0" w:color="auto"/>
              <w:left w:val="single" w:sz="4" w:space="0" w:color="auto"/>
              <w:bottom w:val="single" w:sz="4" w:space="0" w:color="auto"/>
              <w:right w:val="single" w:sz="4" w:space="0" w:color="auto"/>
            </w:tcBorders>
          </w:tcPr>
          <w:p w14:paraId="4AFC68BB" w14:textId="06446A0E" w:rsidR="00721DCC" w:rsidRPr="00E7408A" w:rsidRDefault="00721DCC" w:rsidP="00721DCC">
            <w:pPr>
              <w:rPr>
                <w:rFonts w:ascii="Arial" w:hAnsi="Arial" w:cs="Arial"/>
                <w:b/>
                <w:bCs/>
                <w:sz w:val="22"/>
                <w:szCs w:val="22"/>
              </w:rPr>
            </w:pPr>
            <w:r w:rsidRPr="00E7408A">
              <w:rPr>
                <w:rFonts w:ascii="Arial" w:hAnsi="Arial" w:cs="Arial"/>
                <w:b/>
                <w:bCs/>
                <w:sz w:val="22"/>
                <w:szCs w:val="22"/>
              </w:rPr>
              <w:lastRenderedPageBreak/>
              <w:t>Post Specific Requirements</w:t>
            </w:r>
          </w:p>
          <w:p w14:paraId="504A9C88" w14:textId="77777777" w:rsidR="00721DCC" w:rsidRPr="00E7408A" w:rsidRDefault="00721DCC" w:rsidP="00721DCC">
            <w:pPr>
              <w:jc w:val="both"/>
              <w:rPr>
                <w:rFonts w:ascii="Arial" w:hAnsi="Arial" w:cs="Arial"/>
                <w:b/>
                <w:bCs/>
                <w:sz w:val="22"/>
                <w:szCs w:val="22"/>
              </w:rPr>
            </w:pPr>
          </w:p>
        </w:tc>
        <w:tc>
          <w:tcPr>
            <w:tcW w:w="8422" w:type="dxa"/>
            <w:tcBorders>
              <w:top w:val="single" w:sz="4" w:space="0" w:color="auto"/>
              <w:left w:val="single" w:sz="4" w:space="0" w:color="auto"/>
              <w:bottom w:val="single" w:sz="4" w:space="0" w:color="auto"/>
              <w:right w:val="single" w:sz="4" w:space="0" w:color="auto"/>
            </w:tcBorders>
          </w:tcPr>
          <w:p w14:paraId="2C2D3CD9" w14:textId="4438B1AC" w:rsidR="00721DCC" w:rsidRPr="004D334B" w:rsidRDefault="00577A8F" w:rsidP="00721DCC">
            <w:pPr>
              <w:spacing w:line="276" w:lineRule="auto"/>
              <w:jc w:val="both"/>
              <w:rPr>
                <w:rFonts w:ascii="Arial" w:hAnsi="Arial" w:cs="Arial"/>
                <w:b/>
                <w:bCs/>
                <w:iCs/>
                <w:sz w:val="22"/>
                <w:szCs w:val="22"/>
              </w:rPr>
            </w:pPr>
            <w:r w:rsidRPr="004D334B">
              <w:rPr>
                <w:rFonts w:ascii="Arial" w:hAnsi="Arial" w:cs="Arial"/>
                <w:b/>
                <w:bCs/>
                <w:iCs/>
                <w:sz w:val="22"/>
                <w:szCs w:val="22"/>
              </w:rPr>
              <w:t>Applicants must</w:t>
            </w:r>
            <w:r w:rsidR="00721DCC" w:rsidRPr="004D334B">
              <w:rPr>
                <w:rFonts w:ascii="Arial" w:hAnsi="Arial" w:cs="Arial"/>
                <w:b/>
                <w:bCs/>
                <w:iCs/>
                <w:sz w:val="22"/>
                <w:szCs w:val="22"/>
              </w:rPr>
              <w:t xml:space="preserve"> at the latest date of application, clearly demonstrate, </w:t>
            </w:r>
            <w:proofErr w:type="gramStart"/>
            <w:r w:rsidR="00721DCC" w:rsidRPr="004D334B">
              <w:rPr>
                <w:rFonts w:ascii="Arial" w:hAnsi="Arial" w:cs="Arial"/>
                <w:b/>
                <w:bCs/>
                <w:iCs/>
                <w:sz w:val="22"/>
                <w:szCs w:val="22"/>
              </w:rPr>
              <w:t>all of</w:t>
            </w:r>
            <w:proofErr w:type="gramEnd"/>
            <w:r w:rsidR="00721DCC" w:rsidRPr="004D334B">
              <w:rPr>
                <w:rFonts w:ascii="Arial" w:hAnsi="Arial" w:cs="Arial"/>
                <w:b/>
                <w:bCs/>
                <w:iCs/>
                <w:sz w:val="22"/>
                <w:szCs w:val="22"/>
              </w:rPr>
              <w:t xml:space="preserve"> the criteria listed below as relevant to the role:</w:t>
            </w:r>
          </w:p>
          <w:p w14:paraId="6219D65A" w14:textId="4F700144" w:rsidR="00153389" w:rsidRPr="00934D97" w:rsidRDefault="00153389" w:rsidP="00153389">
            <w:pPr>
              <w:pStyle w:val="ListParagraph"/>
              <w:numPr>
                <w:ilvl w:val="0"/>
                <w:numId w:val="6"/>
              </w:numPr>
              <w:rPr>
                <w:rFonts w:ascii="Arial" w:hAnsi="Arial" w:cs="Arial"/>
                <w:sz w:val="22"/>
                <w:szCs w:val="22"/>
              </w:rPr>
            </w:pPr>
            <w:r w:rsidRPr="00934D97">
              <w:rPr>
                <w:rFonts w:ascii="Arial" w:hAnsi="Arial" w:cs="Arial"/>
                <w:sz w:val="22"/>
                <w:szCs w:val="22"/>
              </w:rPr>
              <w:t>Sufficient experience in an active Knowledge Management role involving the implementation, governance and optimisation of digital knowledge platforms.</w:t>
            </w:r>
          </w:p>
          <w:p w14:paraId="1441283E" w14:textId="77777777" w:rsidR="00153389" w:rsidRPr="00934D97" w:rsidRDefault="00153389" w:rsidP="00153389">
            <w:pPr>
              <w:pStyle w:val="ListParagraph"/>
              <w:numPr>
                <w:ilvl w:val="0"/>
                <w:numId w:val="6"/>
              </w:numPr>
              <w:rPr>
                <w:rFonts w:ascii="Arial" w:hAnsi="Arial" w:cs="Arial"/>
                <w:sz w:val="22"/>
                <w:szCs w:val="22"/>
              </w:rPr>
            </w:pPr>
            <w:r w:rsidRPr="00934D97">
              <w:rPr>
                <w:rFonts w:ascii="Arial" w:hAnsi="Arial" w:cs="Arial"/>
                <w:sz w:val="22"/>
                <w:szCs w:val="22"/>
              </w:rPr>
              <w:t>Sufficient hands-on experience configuring and optimising knowledge management systems, including workflow-enabled solutions, guided response functionality and automation.</w:t>
            </w:r>
          </w:p>
          <w:p w14:paraId="1E3F5897" w14:textId="3886C61E" w:rsidR="008D13A3" w:rsidRPr="00B65156" w:rsidRDefault="00153389" w:rsidP="00B65156">
            <w:pPr>
              <w:pStyle w:val="ListParagraph"/>
              <w:numPr>
                <w:ilvl w:val="0"/>
                <w:numId w:val="6"/>
              </w:numPr>
              <w:rPr>
                <w:rFonts w:ascii="Arial" w:hAnsi="Arial" w:cs="Arial"/>
                <w:sz w:val="22"/>
                <w:szCs w:val="22"/>
              </w:rPr>
            </w:pPr>
            <w:r w:rsidRPr="00934D97">
              <w:rPr>
                <w:rFonts w:ascii="Arial" w:hAnsi="Arial" w:cs="Arial"/>
                <w:sz w:val="22"/>
                <w:szCs w:val="22"/>
              </w:rPr>
              <w:t>Sufficient experience in the technical analysis of platform usage data, search trends and user behaviour to improve knowledge platform effectiveness and user experience.</w:t>
            </w:r>
          </w:p>
        </w:tc>
      </w:tr>
      <w:tr w:rsidR="00721DCC" w:rsidRPr="00E7408A" w14:paraId="59EF65EA" w14:textId="77777777" w:rsidTr="00AF042C">
        <w:trPr>
          <w:gridAfter w:val="1"/>
          <w:wAfter w:w="11" w:type="dxa"/>
        </w:trPr>
        <w:tc>
          <w:tcPr>
            <w:tcW w:w="2127" w:type="dxa"/>
          </w:tcPr>
          <w:p w14:paraId="643486DB"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t>Other requirements specific to the post</w:t>
            </w:r>
          </w:p>
        </w:tc>
        <w:tc>
          <w:tcPr>
            <w:tcW w:w="8422" w:type="dxa"/>
          </w:tcPr>
          <w:p w14:paraId="063D5EB2" w14:textId="77777777" w:rsidR="00721DCC" w:rsidRPr="00E7408A" w:rsidRDefault="00721DCC" w:rsidP="00721DCC">
            <w:pPr>
              <w:pStyle w:val="ListParagraph"/>
              <w:numPr>
                <w:ilvl w:val="0"/>
                <w:numId w:val="2"/>
              </w:numPr>
              <w:spacing w:line="276" w:lineRule="auto"/>
              <w:jc w:val="both"/>
              <w:rPr>
                <w:rFonts w:ascii="Arial" w:hAnsi="Arial" w:cs="Arial"/>
                <w:sz w:val="22"/>
                <w:szCs w:val="22"/>
              </w:rPr>
            </w:pPr>
            <w:r w:rsidRPr="00E7408A">
              <w:rPr>
                <w:rFonts w:ascii="Arial" w:hAnsi="Arial" w:cs="Arial"/>
                <w:sz w:val="22"/>
                <w:szCs w:val="22"/>
              </w:rPr>
              <w:t>Access to appropriate transport to fulfil the requirements of the role as this post will involve travel.</w:t>
            </w:r>
          </w:p>
          <w:p w14:paraId="0E4DCE48" w14:textId="688544AE" w:rsidR="008D13A3" w:rsidRPr="008D13A3" w:rsidRDefault="00721DCC" w:rsidP="008D13A3">
            <w:pPr>
              <w:pStyle w:val="ListParagraph"/>
              <w:numPr>
                <w:ilvl w:val="0"/>
                <w:numId w:val="2"/>
              </w:numPr>
              <w:rPr>
                <w:rFonts w:ascii="Arial" w:hAnsi="Arial" w:cs="Arial"/>
                <w:sz w:val="22"/>
                <w:szCs w:val="22"/>
              </w:rPr>
            </w:pPr>
            <w:r w:rsidRPr="00E7408A">
              <w:rPr>
                <w:rFonts w:ascii="Arial" w:hAnsi="Arial" w:cs="Arial"/>
                <w:sz w:val="22"/>
                <w:szCs w:val="22"/>
              </w:rPr>
              <w:t>Flexibility as some out of hours working may be required.</w:t>
            </w:r>
          </w:p>
        </w:tc>
      </w:tr>
      <w:tr w:rsidR="00721DCC" w:rsidRPr="00E7408A" w14:paraId="437354A7" w14:textId="77777777" w:rsidTr="00AF042C">
        <w:trPr>
          <w:gridAfter w:val="1"/>
          <w:wAfter w:w="11" w:type="dxa"/>
        </w:trPr>
        <w:tc>
          <w:tcPr>
            <w:tcW w:w="2127" w:type="dxa"/>
          </w:tcPr>
          <w:p w14:paraId="3FD389F1"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t>Additional eligibility requirements:</w:t>
            </w:r>
          </w:p>
          <w:p w14:paraId="255FA45E" w14:textId="47B4BC24" w:rsidR="00721DCC" w:rsidRPr="00E7408A" w:rsidRDefault="00721DCC" w:rsidP="00721DCC">
            <w:pPr>
              <w:rPr>
                <w:rFonts w:ascii="Arial" w:hAnsi="Arial" w:cs="Arial"/>
                <w:b/>
                <w:bCs/>
                <w:sz w:val="22"/>
                <w:szCs w:val="22"/>
              </w:rPr>
            </w:pPr>
          </w:p>
        </w:tc>
        <w:tc>
          <w:tcPr>
            <w:tcW w:w="8422" w:type="dxa"/>
          </w:tcPr>
          <w:p w14:paraId="67225D5A" w14:textId="77777777" w:rsidR="00721DCC" w:rsidRPr="00E7408A" w:rsidRDefault="00721DCC" w:rsidP="00721DCC">
            <w:pPr>
              <w:pStyle w:val="Default"/>
              <w:rPr>
                <w:color w:val="auto"/>
                <w:sz w:val="22"/>
                <w:szCs w:val="22"/>
              </w:rPr>
            </w:pPr>
            <w:r w:rsidRPr="00E7408A">
              <w:rPr>
                <w:b/>
                <w:bCs/>
                <w:color w:val="auto"/>
                <w:sz w:val="22"/>
                <w:szCs w:val="22"/>
              </w:rPr>
              <w:t xml:space="preserve">Citizenship Requirements </w:t>
            </w:r>
          </w:p>
          <w:p w14:paraId="2C642096" w14:textId="77777777" w:rsidR="00721DCC" w:rsidRPr="00E7408A" w:rsidRDefault="00721DCC" w:rsidP="00721DCC">
            <w:pPr>
              <w:pStyle w:val="Default"/>
              <w:rPr>
                <w:color w:val="auto"/>
                <w:sz w:val="22"/>
                <w:szCs w:val="22"/>
              </w:rPr>
            </w:pPr>
            <w:r w:rsidRPr="00E7408A">
              <w:rPr>
                <w:color w:val="auto"/>
                <w:sz w:val="22"/>
                <w:szCs w:val="22"/>
              </w:rPr>
              <w:t xml:space="preserve">Eligible candidates must be: </w:t>
            </w:r>
          </w:p>
          <w:p w14:paraId="354421BA" w14:textId="087C34A8" w:rsidR="00721DCC" w:rsidRPr="00E7408A" w:rsidRDefault="00721DCC" w:rsidP="00721DCC">
            <w:pPr>
              <w:pStyle w:val="ListParagraph"/>
              <w:numPr>
                <w:ilvl w:val="0"/>
                <w:numId w:val="4"/>
              </w:numPr>
              <w:spacing w:after="120"/>
              <w:rPr>
                <w:rFonts w:ascii="Arial" w:hAnsi="Arial" w:cs="Arial"/>
                <w:sz w:val="22"/>
                <w:szCs w:val="22"/>
              </w:rPr>
            </w:pPr>
            <w:r w:rsidRPr="00E7408A">
              <w:rPr>
                <w:rFonts w:ascii="Arial" w:hAnsi="Arial" w:cs="Arial"/>
                <w:sz w:val="22"/>
                <w:szCs w:val="22"/>
              </w:rPr>
              <w:t xml:space="preserve">EEA, Swiss, or British citizens </w:t>
            </w:r>
          </w:p>
          <w:p w14:paraId="0FE712BB" w14:textId="5E0B69BC" w:rsidR="00721DCC" w:rsidRPr="00E7408A" w:rsidRDefault="00721DCC" w:rsidP="00721DCC">
            <w:pPr>
              <w:spacing w:after="120"/>
              <w:ind w:left="360"/>
              <w:rPr>
                <w:rFonts w:ascii="Arial" w:hAnsi="Arial" w:cs="Arial"/>
                <w:b/>
                <w:sz w:val="22"/>
                <w:szCs w:val="22"/>
              </w:rPr>
            </w:pPr>
            <w:r w:rsidRPr="00E7408A">
              <w:rPr>
                <w:rFonts w:ascii="Arial" w:hAnsi="Arial" w:cs="Arial"/>
                <w:b/>
                <w:sz w:val="22"/>
                <w:szCs w:val="22"/>
              </w:rPr>
              <w:t>OR</w:t>
            </w:r>
          </w:p>
          <w:p w14:paraId="0476F498" w14:textId="5A1360FF" w:rsidR="00721DCC" w:rsidRPr="00E7408A" w:rsidRDefault="00721DCC" w:rsidP="00721DCC">
            <w:pPr>
              <w:pStyle w:val="ListParagraph"/>
              <w:numPr>
                <w:ilvl w:val="0"/>
                <w:numId w:val="4"/>
              </w:numPr>
              <w:spacing w:after="120"/>
              <w:rPr>
                <w:rFonts w:ascii="Arial" w:hAnsi="Arial" w:cs="Arial"/>
                <w:sz w:val="22"/>
                <w:szCs w:val="22"/>
              </w:rPr>
            </w:pPr>
            <w:r w:rsidRPr="00E7408A">
              <w:rPr>
                <w:rFonts w:ascii="Arial" w:hAnsi="Arial" w:cs="Arial"/>
                <w:sz w:val="22"/>
                <w:szCs w:val="22"/>
              </w:rPr>
              <w:t xml:space="preserve">Non-European Economic Area citizens with permission to reside and work in the State </w:t>
            </w:r>
          </w:p>
          <w:p w14:paraId="3BA041C6" w14:textId="494B0D51" w:rsidR="00721DCC" w:rsidRPr="00E7408A" w:rsidRDefault="00721DCC" w:rsidP="00721DCC">
            <w:pPr>
              <w:pStyle w:val="Default"/>
              <w:ind w:left="1080"/>
              <w:rPr>
                <w:bCs/>
                <w:color w:val="auto"/>
                <w:sz w:val="22"/>
                <w:szCs w:val="22"/>
              </w:rPr>
            </w:pPr>
            <w:r w:rsidRPr="00E7408A">
              <w:rPr>
                <w:bCs/>
                <w:color w:val="auto"/>
                <w:sz w:val="22"/>
                <w:szCs w:val="22"/>
              </w:rPr>
              <w:t>Read Appendix 2 of the Additional Campaign Information for further information on accepted Stamps for Non-EEA citizens resident in the State, including those with refugee status.</w:t>
            </w:r>
          </w:p>
          <w:p w14:paraId="347D07C8" w14:textId="4EFD2EDC" w:rsidR="00721DCC" w:rsidRPr="00E7408A" w:rsidRDefault="00721DCC" w:rsidP="00721DCC">
            <w:pPr>
              <w:pStyle w:val="ListParagraph"/>
              <w:spacing w:after="120"/>
              <w:ind w:left="1080"/>
              <w:rPr>
                <w:rFonts w:ascii="Arial" w:hAnsi="Arial" w:cs="Arial"/>
                <w:sz w:val="22"/>
                <w:szCs w:val="22"/>
              </w:rPr>
            </w:pPr>
          </w:p>
          <w:p w14:paraId="613182C9" w14:textId="2F61C483" w:rsidR="008D13A3" w:rsidRPr="00E7408A" w:rsidRDefault="00721DCC" w:rsidP="00721DCC">
            <w:pPr>
              <w:pStyle w:val="Default"/>
              <w:rPr>
                <w:bCs/>
                <w:color w:val="auto"/>
                <w:sz w:val="22"/>
                <w:szCs w:val="22"/>
              </w:rPr>
            </w:pPr>
            <w:r w:rsidRPr="00E7408A">
              <w:rPr>
                <w:bCs/>
                <w:color w:val="auto"/>
                <w:sz w:val="22"/>
                <w:szCs w:val="22"/>
              </w:rPr>
              <w:t xml:space="preserve">To qualify candidates must be eligible by the closing date of the campaign. </w:t>
            </w:r>
          </w:p>
        </w:tc>
      </w:tr>
      <w:tr w:rsidR="00721DCC" w:rsidRPr="00E7408A" w14:paraId="466ACF54" w14:textId="77777777" w:rsidTr="00AF042C">
        <w:trPr>
          <w:gridAfter w:val="1"/>
          <w:wAfter w:w="11" w:type="dxa"/>
          <w:trHeight w:val="2684"/>
        </w:trPr>
        <w:tc>
          <w:tcPr>
            <w:tcW w:w="2127" w:type="dxa"/>
          </w:tcPr>
          <w:p w14:paraId="50259FF8"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t>Skills, competencies and/or knowledge</w:t>
            </w:r>
          </w:p>
          <w:p w14:paraId="4E76BE64" w14:textId="77777777" w:rsidR="00721DCC" w:rsidRPr="00E7408A" w:rsidRDefault="00721DCC" w:rsidP="00721DCC">
            <w:pPr>
              <w:rPr>
                <w:rFonts w:ascii="Arial" w:hAnsi="Arial" w:cs="Arial"/>
                <w:b/>
                <w:bCs/>
                <w:sz w:val="22"/>
                <w:szCs w:val="22"/>
              </w:rPr>
            </w:pPr>
          </w:p>
          <w:p w14:paraId="3C72DF3D" w14:textId="77777777" w:rsidR="00721DCC" w:rsidRPr="00E7408A" w:rsidRDefault="00721DCC" w:rsidP="00721DCC">
            <w:pPr>
              <w:rPr>
                <w:rFonts w:ascii="Arial" w:hAnsi="Arial" w:cs="Arial"/>
                <w:b/>
                <w:bCs/>
                <w:sz w:val="22"/>
                <w:szCs w:val="22"/>
              </w:rPr>
            </w:pPr>
          </w:p>
        </w:tc>
        <w:tc>
          <w:tcPr>
            <w:tcW w:w="8422" w:type="dxa"/>
          </w:tcPr>
          <w:p w14:paraId="61EA1A89" w14:textId="77777777" w:rsidR="00721DCC" w:rsidRPr="00970A3A" w:rsidRDefault="00721DCC" w:rsidP="00721DCC">
            <w:pPr>
              <w:rPr>
                <w:rFonts w:ascii="Arial" w:hAnsi="Arial" w:cs="Arial"/>
                <w:b/>
                <w:iCs/>
                <w:sz w:val="22"/>
                <w:szCs w:val="22"/>
                <w:u w:val="single"/>
              </w:rPr>
            </w:pPr>
            <w:r w:rsidRPr="00970A3A">
              <w:rPr>
                <w:rFonts w:ascii="Arial" w:hAnsi="Arial" w:cs="Arial"/>
                <w:b/>
                <w:iCs/>
                <w:sz w:val="22"/>
                <w:szCs w:val="22"/>
                <w:u w:val="single"/>
              </w:rPr>
              <w:t>Professional Knowledge &amp; Experience</w:t>
            </w:r>
          </w:p>
          <w:p w14:paraId="6D08E4FD" w14:textId="77777777" w:rsidR="00721DCC" w:rsidRPr="00970A3A" w:rsidRDefault="00721DCC" w:rsidP="00721DCC">
            <w:pPr>
              <w:rPr>
                <w:rFonts w:ascii="Arial" w:hAnsi="Arial" w:cs="Arial"/>
                <w:b/>
                <w:i/>
                <w:iCs/>
                <w:sz w:val="22"/>
                <w:szCs w:val="22"/>
              </w:rPr>
            </w:pPr>
            <w:r w:rsidRPr="00970A3A">
              <w:rPr>
                <w:rFonts w:ascii="Arial" w:hAnsi="Arial" w:cs="Arial"/>
                <w:b/>
                <w:i/>
                <w:iCs/>
                <w:sz w:val="22"/>
                <w:szCs w:val="22"/>
              </w:rPr>
              <w:t>Demonstrate:</w:t>
            </w:r>
          </w:p>
          <w:p w14:paraId="5E6DDCB3" w14:textId="6E53D17F" w:rsidR="00675498" w:rsidRPr="00970A3A" w:rsidRDefault="00675498" w:rsidP="00675498">
            <w:pPr>
              <w:pStyle w:val="ListParagraph"/>
              <w:numPr>
                <w:ilvl w:val="0"/>
                <w:numId w:val="30"/>
              </w:numPr>
              <w:contextualSpacing/>
              <w:rPr>
                <w:rFonts w:ascii="Arial" w:hAnsi="Arial" w:cs="Arial"/>
                <w:bCs/>
                <w:iCs/>
                <w:sz w:val="22"/>
                <w:szCs w:val="22"/>
                <w:lang w:val="en-IE"/>
              </w:rPr>
            </w:pPr>
            <w:r w:rsidRPr="00970A3A">
              <w:rPr>
                <w:rFonts w:ascii="Arial" w:hAnsi="Arial" w:cs="Arial"/>
                <w:bCs/>
                <w:iCs/>
                <w:sz w:val="22"/>
                <w:szCs w:val="22"/>
                <w:lang w:val="en-IE"/>
              </w:rPr>
              <w:t>Sufficient experience in the application of knowledge management principles, including content lifecycle management, version control, governance and quality assurance, to support operational or service objectives.</w:t>
            </w:r>
          </w:p>
          <w:p w14:paraId="0629D528" w14:textId="0DBD6AE5" w:rsidR="00675498" w:rsidRPr="00970A3A" w:rsidRDefault="00970A3A" w:rsidP="00675498">
            <w:pPr>
              <w:pStyle w:val="ListParagraph"/>
              <w:numPr>
                <w:ilvl w:val="0"/>
                <w:numId w:val="30"/>
              </w:numPr>
              <w:contextualSpacing/>
              <w:rPr>
                <w:rFonts w:ascii="Arial" w:hAnsi="Arial" w:cs="Arial"/>
                <w:bCs/>
                <w:iCs/>
                <w:sz w:val="22"/>
                <w:szCs w:val="22"/>
                <w:lang w:val="en-IE"/>
              </w:rPr>
            </w:pPr>
            <w:r>
              <w:rPr>
                <w:rFonts w:ascii="Arial" w:hAnsi="Arial" w:cs="Arial"/>
                <w:bCs/>
                <w:iCs/>
                <w:sz w:val="22"/>
                <w:szCs w:val="22"/>
                <w:lang w:val="en-IE"/>
              </w:rPr>
              <w:t>Proven track record</w:t>
            </w:r>
            <w:r w:rsidR="00675498" w:rsidRPr="00970A3A">
              <w:rPr>
                <w:rFonts w:ascii="Arial" w:hAnsi="Arial" w:cs="Arial"/>
                <w:bCs/>
                <w:iCs/>
                <w:sz w:val="22"/>
                <w:szCs w:val="22"/>
                <w:lang w:val="en-IE"/>
              </w:rPr>
              <w:t xml:space="preserve"> in the use of digital platforms, content management, or knowledge management systems to </w:t>
            </w:r>
            <w:r w:rsidR="00F76566" w:rsidRPr="00970A3A">
              <w:rPr>
                <w:rFonts w:ascii="Arial" w:hAnsi="Arial" w:cs="Arial"/>
                <w:bCs/>
                <w:iCs/>
                <w:sz w:val="22"/>
                <w:szCs w:val="22"/>
                <w:lang w:val="en-IE"/>
              </w:rPr>
              <w:t>develop, manage and enhance</w:t>
            </w:r>
            <w:r w:rsidR="00675498" w:rsidRPr="00970A3A">
              <w:rPr>
                <w:rFonts w:ascii="Arial" w:hAnsi="Arial" w:cs="Arial"/>
                <w:bCs/>
                <w:iCs/>
                <w:sz w:val="22"/>
                <w:szCs w:val="22"/>
                <w:lang w:val="en-IE"/>
              </w:rPr>
              <w:t xml:space="preserve"> knowledge content, including accessibility, usability and advanced discovery features.</w:t>
            </w:r>
          </w:p>
          <w:p w14:paraId="431E2CE1" w14:textId="77777777" w:rsidR="004E6501" w:rsidRPr="00970A3A" w:rsidRDefault="00675498" w:rsidP="004E6501">
            <w:pPr>
              <w:pStyle w:val="ListParagraph"/>
              <w:numPr>
                <w:ilvl w:val="0"/>
                <w:numId w:val="30"/>
              </w:numPr>
              <w:contextualSpacing/>
              <w:rPr>
                <w:rFonts w:ascii="Arial" w:hAnsi="Arial" w:cs="Arial"/>
                <w:bCs/>
                <w:iCs/>
                <w:sz w:val="22"/>
                <w:szCs w:val="22"/>
                <w:lang w:val="en-IE"/>
              </w:rPr>
            </w:pPr>
            <w:r w:rsidRPr="00970A3A">
              <w:rPr>
                <w:rFonts w:ascii="Arial" w:hAnsi="Arial" w:cs="Arial"/>
                <w:sz w:val="22"/>
                <w:szCs w:val="22"/>
              </w:rPr>
              <w:t>Experience in organising, structuring, and optimising knowledge content to support discoverability, user needs and operational efficiency.</w:t>
            </w:r>
          </w:p>
          <w:p w14:paraId="4C49FABF" w14:textId="72FC64C7" w:rsidR="004E6501" w:rsidRPr="00970A3A" w:rsidRDefault="004E6501" w:rsidP="004E6501">
            <w:pPr>
              <w:pStyle w:val="ListParagraph"/>
              <w:numPr>
                <w:ilvl w:val="0"/>
                <w:numId w:val="30"/>
              </w:numPr>
              <w:contextualSpacing/>
              <w:rPr>
                <w:rFonts w:ascii="Arial" w:hAnsi="Arial" w:cs="Arial"/>
                <w:bCs/>
                <w:iCs/>
                <w:sz w:val="22"/>
                <w:szCs w:val="22"/>
                <w:lang w:val="en-IE"/>
              </w:rPr>
            </w:pPr>
            <w:r w:rsidRPr="00970A3A">
              <w:rPr>
                <w:rFonts w:ascii="Arial" w:hAnsi="Arial" w:cs="Arial"/>
                <w:bCs/>
                <w:iCs/>
                <w:sz w:val="22"/>
                <w:szCs w:val="22"/>
                <w:lang w:val="en-IE"/>
              </w:rPr>
              <w:t>Experience in applying governance frameworks, standards, and quality assurance processes within knowledge management environments to</w:t>
            </w:r>
            <w:r w:rsidR="00803E51" w:rsidRPr="00970A3A">
              <w:rPr>
                <w:rFonts w:ascii="Arial" w:hAnsi="Arial" w:cs="Arial"/>
                <w:bCs/>
                <w:iCs/>
                <w:sz w:val="22"/>
                <w:szCs w:val="22"/>
                <w:lang w:val="en-IE"/>
              </w:rPr>
              <w:t xml:space="preserve"> ensure consistency, compliance</w:t>
            </w:r>
            <w:r w:rsidRPr="00970A3A">
              <w:rPr>
                <w:rFonts w:ascii="Arial" w:hAnsi="Arial" w:cs="Arial"/>
                <w:bCs/>
                <w:iCs/>
                <w:sz w:val="22"/>
                <w:szCs w:val="22"/>
                <w:lang w:val="en-IE"/>
              </w:rPr>
              <w:t xml:space="preserve"> and reliability of knowledge assets.</w:t>
            </w:r>
          </w:p>
          <w:p w14:paraId="1B6D678F" w14:textId="188CDB7D" w:rsidR="00675498" w:rsidRPr="00970A3A" w:rsidRDefault="00970A3A" w:rsidP="00675498">
            <w:pPr>
              <w:pStyle w:val="ListParagraph"/>
              <w:numPr>
                <w:ilvl w:val="0"/>
                <w:numId w:val="30"/>
              </w:numPr>
              <w:contextualSpacing/>
              <w:rPr>
                <w:rFonts w:ascii="Arial" w:hAnsi="Arial" w:cs="Arial"/>
                <w:bCs/>
                <w:iCs/>
                <w:sz w:val="22"/>
                <w:szCs w:val="22"/>
                <w:lang w:val="en-IE"/>
              </w:rPr>
            </w:pPr>
            <w:r>
              <w:rPr>
                <w:rFonts w:ascii="Arial" w:hAnsi="Arial" w:cs="Arial"/>
                <w:sz w:val="22"/>
                <w:szCs w:val="22"/>
              </w:rPr>
              <w:t>Competence</w:t>
            </w:r>
            <w:r w:rsidR="004E6501" w:rsidRPr="00970A3A">
              <w:rPr>
                <w:rFonts w:ascii="Arial" w:hAnsi="Arial" w:cs="Arial"/>
                <w:sz w:val="22"/>
                <w:szCs w:val="22"/>
              </w:rPr>
              <w:t xml:space="preserve"> analysing complex or technical information and translating it into clear, structured, and user-focused knowledge content for diverse audiences.</w:t>
            </w:r>
          </w:p>
          <w:p w14:paraId="2FE5149C" w14:textId="5B602DE5" w:rsidR="004E6501" w:rsidRPr="00970A3A" w:rsidRDefault="00970A3A" w:rsidP="00675498">
            <w:pPr>
              <w:pStyle w:val="ListParagraph"/>
              <w:numPr>
                <w:ilvl w:val="0"/>
                <w:numId w:val="30"/>
              </w:numPr>
              <w:contextualSpacing/>
              <w:rPr>
                <w:rFonts w:ascii="Arial" w:hAnsi="Arial" w:cs="Arial"/>
                <w:bCs/>
                <w:iCs/>
                <w:sz w:val="22"/>
                <w:szCs w:val="22"/>
                <w:lang w:val="en-IE"/>
              </w:rPr>
            </w:pPr>
            <w:r>
              <w:rPr>
                <w:rFonts w:ascii="Arial" w:hAnsi="Arial" w:cs="Arial"/>
                <w:sz w:val="22"/>
                <w:szCs w:val="22"/>
              </w:rPr>
              <w:t>E</w:t>
            </w:r>
            <w:r w:rsidR="004E6501" w:rsidRPr="00970A3A">
              <w:rPr>
                <w:rFonts w:ascii="Arial" w:hAnsi="Arial" w:cs="Arial"/>
                <w:sz w:val="22"/>
                <w:szCs w:val="22"/>
              </w:rPr>
              <w:t>xperience in producing high-quality knowledge content, including guides, FAQs and operational instructions as required for service delivery.</w:t>
            </w:r>
          </w:p>
          <w:p w14:paraId="601EE42B" w14:textId="15FABC03" w:rsidR="00675498" w:rsidRPr="00970A3A" w:rsidRDefault="004E6501" w:rsidP="004E6501">
            <w:pPr>
              <w:pStyle w:val="ListParagraph"/>
              <w:numPr>
                <w:ilvl w:val="0"/>
                <w:numId w:val="30"/>
              </w:numPr>
              <w:contextualSpacing/>
              <w:rPr>
                <w:rFonts w:ascii="Arial" w:hAnsi="Arial" w:cs="Arial"/>
                <w:bCs/>
                <w:iCs/>
                <w:sz w:val="22"/>
                <w:szCs w:val="22"/>
                <w:lang w:val="en-IE"/>
              </w:rPr>
            </w:pPr>
            <w:r w:rsidRPr="00970A3A">
              <w:rPr>
                <w:rFonts w:ascii="Arial" w:hAnsi="Arial" w:cs="Arial"/>
                <w:bCs/>
                <w:iCs/>
                <w:sz w:val="22"/>
                <w:szCs w:val="22"/>
                <w:lang w:val="en-IE"/>
              </w:rPr>
              <w:t>Ability to engage effectively with technical and non-technical stakeholders to gather information, clarify requirements and support knowledge adoption.</w:t>
            </w:r>
          </w:p>
          <w:p w14:paraId="710709B8" w14:textId="77777777" w:rsidR="00A875EC" w:rsidRPr="00970A3A" w:rsidRDefault="00A1032F" w:rsidP="00A1032F">
            <w:pPr>
              <w:pStyle w:val="ListParagraph"/>
              <w:numPr>
                <w:ilvl w:val="0"/>
                <w:numId w:val="30"/>
              </w:numPr>
              <w:contextualSpacing/>
              <w:rPr>
                <w:rFonts w:ascii="Arial" w:hAnsi="Arial" w:cs="Arial"/>
                <w:sz w:val="22"/>
                <w:szCs w:val="22"/>
              </w:rPr>
            </w:pPr>
            <w:r w:rsidRPr="00970A3A">
              <w:rPr>
                <w:rFonts w:ascii="Arial" w:hAnsi="Arial" w:cs="Arial"/>
                <w:sz w:val="22"/>
                <w:szCs w:val="22"/>
              </w:rPr>
              <w:lastRenderedPageBreak/>
              <w:t>Sufficient experience analysing platform usage data, search trends, user behaviour and performance metrics to assess knowledge platform effectiveness and support continuous improvement.</w:t>
            </w:r>
          </w:p>
          <w:p w14:paraId="3D2720C2" w14:textId="22946167" w:rsidR="00153389" w:rsidRPr="00970A3A" w:rsidRDefault="00970A3A" w:rsidP="00A1032F">
            <w:pPr>
              <w:pStyle w:val="ListParagraph"/>
              <w:numPr>
                <w:ilvl w:val="0"/>
                <w:numId w:val="30"/>
              </w:numPr>
              <w:contextualSpacing/>
              <w:rPr>
                <w:rFonts w:ascii="Arial" w:hAnsi="Arial" w:cs="Arial"/>
                <w:sz w:val="22"/>
                <w:szCs w:val="22"/>
              </w:rPr>
            </w:pPr>
            <w:r>
              <w:rPr>
                <w:rFonts w:ascii="Arial" w:hAnsi="Arial" w:cs="Arial"/>
                <w:sz w:val="22"/>
                <w:szCs w:val="22"/>
              </w:rPr>
              <w:t>E</w:t>
            </w:r>
            <w:r w:rsidR="00153389" w:rsidRPr="00970A3A">
              <w:rPr>
                <w:rFonts w:ascii="Arial" w:hAnsi="Arial" w:cs="Arial"/>
                <w:sz w:val="22"/>
                <w:szCs w:val="22"/>
              </w:rPr>
              <w:t xml:space="preserve">xperience contributing to the implementation and enhancement of digital knowledge capabilities, including advanced content discovery, automation, guided response functionality and self-service solutions. </w:t>
            </w:r>
          </w:p>
          <w:p w14:paraId="3DCE67C5" w14:textId="1330D5D4" w:rsidR="00A875EC" w:rsidRPr="00970A3A" w:rsidRDefault="00970A3A" w:rsidP="00A1032F">
            <w:pPr>
              <w:pStyle w:val="ListParagraph"/>
              <w:numPr>
                <w:ilvl w:val="0"/>
                <w:numId w:val="30"/>
              </w:numPr>
              <w:contextualSpacing/>
              <w:rPr>
                <w:rFonts w:ascii="Arial" w:hAnsi="Arial" w:cs="Arial"/>
                <w:sz w:val="22"/>
                <w:szCs w:val="22"/>
              </w:rPr>
            </w:pPr>
            <w:r>
              <w:rPr>
                <w:rFonts w:ascii="Arial" w:hAnsi="Arial" w:cs="Arial"/>
                <w:sz w:val="22"/>
                <w:szCs w:val="22"/>
              </w:rPr>
              <w:t xml:space="preserve">Proficiency </w:t>
            </w:r>
            <w:r w:rsidR="00A875EC" w:rsidRPr="00970A3A">
              <w:rPr>
                <w:rFonts w:ascii="Arial" w:hAnsi="Arial" w:cs="Arial"/>
                <w:sz w:val="22"/>
                <w:szCs w:val="22"/>
              </w:rPr>
              <w:t xml:space="preserve">in optimising knowledge or digital support systems through workflow improvements, structured content enhancements and platform configuration changes to improve accessibility and operational efficiency. </w:t>
            </w:r>
          </w:p>
          <w:p w14:paraId="02314820" w14:textId="469D5848" w:rsidR="00675498" w:rsidRDefault="00970A3A" w:rsidP="00A1032F">
            <w:pPr>
              <w:pStyle w:val="ListParagraph"/>
              <w:numPr>
                <w:ilvl w:val="0"/>
                <w:numId w:val="30"/>
              </w:numPr>
              <w:contextualSpacing/>
              <w:rPr>
                <w:rFonts w:ascii="Arial" w:hAnsi="Arial" w:cs="Arial"/>
                <w:bCs/>
                <w:iCs/>
                <w:sz w:val="22"/>
                <w:szCs w:val="22"/>
                <w:lang w:val="en-IE"/>
              </w:rPr>
            </w:pPr>
            <w:r>
              <w:rPr>
                <w:rFonts w:ascii="Arial" w:hAnsi="Arial" w:cs="Arial"/>
                <w:bCs/>
                <w:iCs/>
                <w:sz w:val="22"/>
                <w:szCs w:val="22"/>
                <w:lang w:val="en-IE"/>
              </w:rPr>
              <w:t>Expertise</w:t>
            </w:r>
            <w:r w:rsidR="004E6501" w:rsidRPr="00970A3A">
              <w:rPr>
                <w:rFonts w:ascii="Arial" w:hAnsi="Arial" w:cs="Arial"/>
                <w:bCs/>
                <w:iCs/>
                <w:sz w:val="22"/>
                <w:szCs w:val="22"/>
                <w:lang w:val="en-IE"/>
              </w:rPr>
              <w:t xml:space="preserve"> </w:t>
            </w:r>
            <w:r w:rsidR="00A875EC" w:rsidRPr="00970A3A">
              <w:rPr>
                <w:rFonts w:ascii="Arial" w:hAnsi="Arial" w:cs="Arial"/>
                <w:bCs/>
                <w:iCs/>
                <w:sz w:val="22"/>
                <w:szCs w:val="22"/>
                <w:lang w:val="en-IE"/>
              </w:rPr>
              <w:t>supporting the</w:t>
            </w:r>
            <w:r w:rsidR="004E6501" w:rsidRPr="00970A3A">
              <w:rPr>
                <w:rFonts w:ascii="Arial" w:hAnsi="Arial" w:cs="Arial"/>
                <w:bCs/>
                <w:iCs/>
                <w:sz w:val="22"/>
                <w:szCs w:val="22"/>
                <w:lang w:val="en-IE"/>
              </w:rPr>
              <w:t xml:space="preserve"> evaluation, testing, or validation of knowledge or digital support solutions to ensure they meet operational requirements and improve user or team outcomes.</w:t>
            </w:r>
          </w:p>
          <w:p w14:paraId="5ABD7124" w14:textId="55102BF6" w:rsidR="00970A3A" w:rsidRPr="00970A3A" w:rsidRDefault="00970A3A" w:rsidP="00A1032F">
            <w:pPr>
              <w:pStyle w:val="ListParagraph"/>
              <w:numPr>
                <w:ilvl w:val="0"/>
                <w:numId w:val="30"/>
              </w:numPr>
              <w:contextualSpacing/>
              <w:rPr>
                <w:rFonts w:ascii="Arial" w:hAnsi="Arial" w:cs="Arial"/>
                <w:bCs/>
                <w:iCs/>
                <w:sz w:val="22"/>
                <w:szCs w:val="22"/>
                <w:lang w:val="en-IE"/>
              </w:rPr>
            </w:pPr>
            <w:r w:rsidRPr="00970A3A">
              <w:rPr>
                <w:rFonts w:ascii="Arial" w:hAnsi="Arial" w:cs="Arial"/>
                <w:bCs/>
                <w:iCs/>
                <w:sz w:val="22"/>
                <w:szCs w:val="22"/>
              </w:rPr>
              <w:t>Awareness of the HSE’s Digital Health Strategic Implementation Roadmap, Digital of Care 2030 and Sláintecare</w:t>
            </w:r>
          </w:p>
          <w:p w14:paraId="40E90A5E" w14:textId="77777777" w:rsidR="00721DCC" w:rsidRPr="00970A3A" w:rsidRDefault="00721DCC" w:rsidP="00721DCC">
            <w:pPr>
              <w:pStyle w:val="NormalWeb"/>
              <w:shd w:val="clear" w:color="auto" w:fill="FFFFFF"/>
              <w:spacing w:before="0" w:beforeAutospacing="0" w:after="0" w:afterAutospacing="0"/>
              <w:jc w:val="both"/>
              <w:rPr>
                <w:rFonts w:ascii="Arial" w:hAnsi="Arial" w:cs="Arial"/>
                <w:b/>
                <w:bCs/>
                <w:iCs/>
                <w:color w:val="FF0000"/>
                <w:sz w:val="22"/>
                <w:szCs w:val="22"/>
                <w:lang w:val="en-GB" w:eastAsia="en-GB"/>
              </w:rPr>
            </w:pPr>
          </w:p>
          <w:p w14:paraId="06272317" w14:textId="77777777" w:rsidR="00251511" w:rsidRPr="00970A3A" w:rsidRDefault="00251511" w:rsidP="00251511">
            <w:pPr>
              <w:rPr>
                <w:rFonts w:ascii="Arial" w:hAnsi="Arial" w:cs="Arial"/>
                <w:b/>
                <w:iCs/>
                <w:color w:val="000000" w:themeColor="text1"/>
                <w:sz w:val="22"/>
                <w:szCs w:val="22"/>
                <w:u w:val="single"/>
              </w:rPr>
            </w:pPr>
            <w:r w:rsidRPr="00970A3A">
              <w:rPr>
                <w:rFonts w:ascii="Arial" w:hAnsi="Arial" w:cs="Arial"/>
                <w:b/>
                <w:iCs/>
                <w:color w:val="000000" w:themeColor="text1"/>
                <w:sz w:val="22"/>
                <w:szCs w:val="22"/>
                <w:u w:val="single"/>
              </w:rPr>
              <w:t xml:space="preserve">Planning and Managing Resources </w:t>
            </w:r>
          </w:p>
          <w:p w14:paraId="2679DF28" w14:textId="77777777" w:rsidR="00251511" w:rsidRPr="00970A3A" w:rsidRDefault="00251511" w:rsidP="00251511">
            <w:pPr>
              <w:rPr>
                <w:rFonts w:ascii="Arial" w:hAnsi="Arial" w:cs="Arial"/>
                <w:b/>
                <w:bCs/>
                <w:i/>
                <w:color w:val="000000" w:themeColor="text1"/>
                <w:sz w:val="22"/>
                <w:szCs w:val="22"/>
                <w:lang w:val="en-US" w:eastAsia="en-IE"/>
              </w:rPr>
            </w:pPr>
            <w:r w:rsidRPr="00970A3A">
              <w:rPr>
                <w:rFonts w:ascii="Arial" w:hAnsi="Arial" w:cs="Arial"/>
                <w:b/>
                <w:bCs/>
                <w:i/>
                <w:color w:val="000000" w:themeColor="text1"/>
                <w:sz w:val="22"/>
                <w:szCs w:val="22"/>
                <w:lang w:val="en-US" w:eastAsia="en-IE"/>
              </w:rPr>
              <w:t>Demonstrate:</w:t>
            </w:r>
          </w:p>
          <w:p w14:paraId="2C72C50B"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plan and organise own workload and that of others in an effective and methodical manner within strict deadlines, ensuring deadlines are met</w:t>
            </w:r>
          </w:p>
          <w:p w14:paraId="49FE03B9"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 xml:space="preserve">Sets realistic goals and </w:t>
            </w:r>
            <w:proofErr w:type="gramStart"/>
            <w:r w:rsidRPr="00970A3A">
              <w:rPr>
                <w:rFonts w:ascii="Arial" w:hAnsi="Arial" w:cs="Arial"/>
                <w:iCs/>
                <w:color w:val="000000" w:themeColor="text1"/>
                <w:sz w:val="22"/>
                <w:szCs w:val="22"/>
              </w:rPr>
              <w:t>time-scales</w:t>
            </w:r>
            <w:proofErr w:type="gramEnd"/>
            <w:r w:rsidRPr="00970A3A">
              <w:rPr>
                <w:rFonts w:ascii="Arial" w:hAnsi="Arial" w:cs="Arial"/>
                <w:iCs/>
                <w:color w:val="000000" w:themeColor="text1"/>
                <w:sz w:val="22"/>
                <w:szCs w:val="22"/>
              </w:rPr>
              <w:t>, taking account of potential problems and competing priorities</w:t>
            </w:r>
          </w:p>
          <w:p w14:paraId="30E1AA0C"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Devotes time and energy to the most important task at any given time</w:t>
            </w:r>
          </w:p>
          <w:p w14:paraId="5C456008"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Maintains an awareness of value for money</w:t>
            </w:r>
          </w:p>
          <w:p w14:paraId="6C81EC4B" w14:textId="77777777" w:rsidR="00251511" w:rsidRPr="00970A3A" w:rsidRDefault="00251511" w:rsidP="00251511">
            <w:pPr>
              <w:rPr>
                <w:rFonts w:ascii="Arial" w:hAnsi="Arial" w:cs="Arial"/>
                <w:iCs/>
                <w:color w:val="000000" w:themeColor="text1"/>
                <w:sz w:val="22"/>
                <w:szCs w:val="22"/>
              </w:rPr>
            </w:pPr>
          </w:p>
          <w:p w14:paraId="5A2FE0DD" w14:textId="774F321C" w:rsidR="00721DCC" w:rsidRPr="00970A3A" w:rsidRDefault="00251511" w:rsidP="00251511">
            <w:pPr>
              <w:rPr>
                <w:rFonts w:ascii="Arial" w:hAnsi="Arial" w:cs="Arial"/>
                <w:b/>
                <w:color w:val="000000" w:themeColor="text1"/>
                <w:sz w:val="22"/>
                <w:szCs w:val="22"/>
                <w:u w:val="single"/>
              </w:rPr>
            </w:pPr>
            <w:r w:rsidRPr="00970A3A">
              <w:rPr>
                <w:rFonts w:ascii="Arial" w:hAnsi="Arial" w:cs="Arial"/>
                <w:b/>
                <w:color w:val="000000" w:themeColor="text1"/>
                <w:sz w:val="22"/>
                <w:szCs w:val="22"/>
                <w:u w:val="single"/>
              </w:rPr>
              <w:t>Evaluating Information, Problem Solving &amp; Decision Making</w:t>
            </w:r>
          </w:p>
          <w:p w14:paraId="32709902" w14:textId="77777777" w:rsidR="00251511" w:rsidRPr="00970A3A" w:rsidRDefault="00251511" w:rsidP="00251511">
            <w:pPr>
              <w:rPr>
                <w:rFonts w:ascii="Arial" w:hAnsi="Arial" w:cs="Arial"/>
                <w:b/>
                <w:color w:val="000000" w:themeColor="text1"/>
                <w:sz w:val="22"/>
                <w:szCs w:val="22"/>
              </w:rPr>
            </w:pPr>
            <w:r w:rsidRPr="00970A3A">
              <w:rPr>
                <w:rFonts w:ascii="Arial" w:hAnsi="Arial" w:cs="Arial"/>
                <w:b/>
                <w:color w:val="000000" w:themeColor="text1"/>
                <w:sz w:val="22"/>
                <w:szCs w:val="22"/>
              </w:rPr>
              <w:t>Demonstrate:</w:t>
            </w:r>
          </w:p>
          <w:p w14:paraId="24AABEB7"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Effective problem-solving capacity in work environments.</w:t>
            </w:r>
          </w:p>
          <w:p w14:paraId="456335EA"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quickly grasp and understand issues and the impact on service delivery.</w:t>
            </w:r>
          </w:p>
          <w:p w14:paraId="0A183E22"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gather and analyse information from relevant sources, weighing up a range of critical factors to develop solutions and make decisions as appropriate.</w:t>
            </w:r>
          </w:p>
          <w:p w14:paraId="5F1455F2"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make sound decisions with a well-reasoned rationale and to stand by these.</w:t>
            </w:r>
          </w:p>
          <w:p w14:paraId="2A321C94"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A capacity to develop new proposals and put forward solutions to address problems in a timely manner.</w:t>
            </w:r>
          </w:p>
          <w:p w14:paraId="5F7F1050" w14:textId="77777777" w:rsidR="00251511" w:rsidRPr="00970A3A" w:rsidRDefault="00251511" w:rsidP="00251511">
            <w:pPr>
              <w:pStyle w:val="ListParagraph"/>
              <w:rPr>
                <w:rFonts w:ascii="Arial" w:hAnsi="Arial" w:cs="Arial"/>
                <w:iCs/>
                <w:color w:val="000000" w:themeColor="text1"/>
                <w:sz w:val="22"/>
                <w:szCs w:val="22"/>
              </w:rPr>
            </w:pPr>
          </w:p>
          <w:p w14:paraId="28A1AFE5" w14:textId="77777777" w:rsidR="00251511" w:rsidRPr="00970A3A" w:rsidRDefault="00251511" w:rsidP="00251511">
            <w:pPr>
              <w:rPr>
                <w:rFonts w:ascii="Arial" w:hAnsi="Arial" w:cs="Arial"/>
                <w:b/>
                <w:iCs/>
                <w:color w:val="000000" w:themeColor="text1"/>
                <w:sz w:val="22"/>
                <w:szCs w:val="22"/>
                <w:u w:val="single"/>
              </w:rPr>
            </w:pPr>
            <w:r w:rsidRPr="00970A3A">
              <w:rPr>
                <w:rFonts w:ascii="Arial" w:hAnsi="Arial" w:cs="Arial"/>
                <w:b/>
                <w:iCs/>
                <w:color w:val="000000" w:themeColor="text1"/>
                <w:sz w:val="22"/>
                <w:szCs w:val="22"/>
                <w:u w:val="single"/>
              </w:rPr>
              <w:t>Team Working</w:t>
            </w:r>
          </w:p>
          <w:p w14:paraId="5DE5AE12" w14:textId="77777777" w:rsidR="00251511" w:rsidRPr="00970A3A" w:rsidRDefault="00251511" w:rsidP="00251511">
            <w:pPr>
              <w:rPr>
                <w:rFonts w:ascii="Arial" w:hAnsi="Arial" w:cs="Arial"/>
                <w:b/>
                <w:i/>
                <w:iCs/>
                <w:color w:val="000000" w:themeColor="text1"/>
                <w:sz w:val="22"/>
                <w:szCs w:val="22"/>
              </w:rPr>
            </w:pPr>
            <w:r w:rsidRPr="00970A3A">
              <w:rPr>
                <w:rFonts w:ascii="Arial" w:hAnsi="Arial" w:cs="Arial"/>
                <w:b/>
                <w:i/>
                <w:iCs/>
                <w:color w:val="000000" w:themeColor="text1"/>
                <w:sz w:val="22"/>
                <w:szCs w:val="22"/>
              </w:rPr>
              <w:t xml:space="preserve">Demonstrate: </w:t>
            </w:r>
          </w:p>
          <w:p w14:paraId="4F53C620"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lead the team by example, coaching and supporting individuals as required.</w:t>
            </w:r>
          </w:p>
          <w:p w14:paraId="5BE48E71"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work with the team to facilitate high performance, developing clear and realistic objectives.</w:t>
            </w:r>
          </w:p>
          <w:p w14:paraId="6A397691"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The ability to address performance issues as they arise.</w:t>
            </w:r>
          </w:p>
          <w:p w14:paraId="398679A2" w14:textId="77777777" w:rsidR="00251511" w:rsidRPr="00970A3A" w:rsidRDefault="00251511" w:rsidP="00251511">
            <w:pPr>
              <w:pStyle w:val="ListParagraph"/>
              <w:numPr>
                <w:ilvl w:val="0"/>
                <w:numId w:val="43"/>
              </w:numPr>
              <w:rPr>
                <w:rFonts w:ascii="Arial" w:hAnsi="Arial" w:cs="Arial"/>
                <w:iCs/>
                <w:color w:val="000000" w:themeColor="text1"/>
                <w:sz w:val="22"/>
                <w:szCs w:val="22"/>
              </w:rPr>
            </w:pPr>
            <w:r w:rsidRPr="00970A3A">
              <w:rPr>
                <w:rFonts w:ascii="Arial" w:hAnsi="Arial" w:cs="Arial"/>
                <w:iCs/>
                <w:color w:val="000000" w:themeColor="text1"/>
                <w:sz w:val="22"/>
                <w:szCs w:val="22"/>
              </w:rPr>
              <w:t>Flexibility and willingness to adapt, positively contributing to the implementation of change.</w:t>
            </w:r>
          </w:p>
          <w:p w14:paraId="76F51756" w14:textId="77777777" w:rsidR="00251511" w:rsidRPr="00970A3A" w:rsidRDefault="00251511" w:rsidP="00251511">
            <w:pPr>
              <w:pStyle w:val="ListParagraph"/>
              <w:rPr>
                <w:rFonts w:ascii="Arial" w:hAnsi="Arial" w:cs="Arial"/>
                <w:iCs/>
                <w:color w:val="FF0000"/>
                <w:sz w:val="22"/>
                <w:szCs w:val="22"/>
              </w:rPr>
            </w:pPr>
          </w:p>
          <w:p w14:paraId="338D3621" w14:textId="77777777" w:rsidR="00251511" w:rsidRPr="00970A3A" w:rsidRDefault="00251511" w:rsidP="00251511">
            <w:pPr>
              <w:rPr>
                <w:rFonts w:ascii="Arial" w:hAnsi="Arial" w:cs="Arial"/>
                <w:b/>
                <w:iCs/>
                <w:color w:val="000000" w:themeColor="text1"/>
                <w:sz w:val="22"/>
                <w:szCs w:val="22"/>
                <w:u w:val="single"/>
                <w:lang w:eastAsia="en-US"/>
              </w:rPr>
            </w:pPr>
            <w:r w:rsidRPr="00970A3A">
              <w:rPr>
                <w:rFonts w:ascii="Arial" w:hAnsi="Arial" w:cs="Arial"/>
                <w:b/>
                <w:iCs/>
                <w:color w:val="000000" w:themeColor="text1"/>
                <w:sz w:val="22"/>
                <w:szCs w:val="22"/>
                <w:u w:val="single"/>
                <w:lang w:eastAsia="en-US"/>
              </w:rPr>
              <w:t>Communications &amp; Interpersonal Skills</w:t>
            </w:r>
          </w:p>
          <w:p w14:paraId="4B625B71" w14:textId="77777777" w:rsidR="00251511" w:rsidRPr="00970A3A" w:rsidRDefault="00251511" w:rsidP="00251511">
            <w:pPr>
              <w:rPr>
                <w:rFonts w:ascii="Arial" w:hAnsi="Arial" w:cs="Arial"/>
                <w:b/>
                <w:i/>
                <w:iCs/>
                <w:color w:val="000000" w:themeColor="text1"/>
                <w:sz w:val="22"/>
                <w:szCs w:val="22"/>
                <w:lang w:eastAsia="en-US"/>
              </w:rPr>
            </w:pPr>
            <w:r w:rsidRPr="00970A3A">
              <w:rPr>
                <w:rFonts w:ascii="Arial" w:hAnsi="Arial" w:cs="Arial"/>
                <w:b/>
                <w:i/>
                <w:iCs/>
                <w:color w:val="000000" w:themeColor="text1"/>
                <w:sz w:val="22"/>
                <w:szCs w:val="22"/>
                <w:lang w:eastAsia="en-US"/>
              </w:rPr>
              <w:t>Demonstrate:</w:t>
            </w:r>
          </w:p>
          <w:p w14:paraId="175AD485" w14:textId="61A35C84" w:rsidR="00251511" w:rsidRPr="00970A3A" w:rsidRDefault="00251511" w:rsidP="00970A3A">
            <w:pPr>
              <w:pStyle w:val="ListParagraph"/>
              <w:numPr>
                <w:ilvl w:val="0"/>
                <w:numId w:val="46"/>
              </w:numPr>
              <w:rPr>
                <w:rFonts w:ascii="Arial" w:hAnsi="Arial" w:cs="Arial"/>
                <w:iCs/>
                <w:color w:val="000000" w:themeColor="text1"/>
                <w:sz w:val="22"/>
                <w:szCs w:val="22"/>
              </w:rPr>
            </w:pPr>
            <w:r w:rsidRPr="00970A3A">
              <w:rPr>
                <w:rFonts w:ascii="Arial" w:hAnsi="Arial" w:cs="Arial"/>
                <w:iCs/>
                <w:color w:val="000000" w:themeColor="text1"/>
                <w:sz w:val="22"/>
                <w:szCs w:val="22"/>
              </w:rPr>
              <w:t>Effective verbal communication skills, delivering complex information clearly, concisely and confidently</w:t>
            </w:r>
          </w:p>
          <w:p w14:paraId="1297BD53" w14:textId="77777777" w:rsidR="00251511" w:rsidRPr="00970A3A" w:rsidRDefault="00251511" w:rsidP="00970A3A">
            <w:pPr>
              <w:pStyle w:val="ListParagraph"/>
              <w:numPr>
                <w:ilvl w:val="0"/>
                <w:numId w:val="46"/>
              </w:numPr>
              <w:rPr>
                <w:rFonts w:ascii="Arial" w:hAnsi="Arial" w:cs="Arial"/>
                <w:iCs/>
                <w:color w:val="000000" w:themeColor="text1"/>
                <w:sz w:val="22"/>
                <w:szCs w:val="22"/>
              </w:rPr>
            </w:pPr>
            <w:r w:rsidRPr="00970A3A">
              <w:rPr>
                <w:rFonts w:ascii="Arial" w:hAnsi="Arial" w:cs="Arial"/>
                <w:iCs/>
                <w:color w:val="000000" w:themeColor="text1"/>
                <w:sz w:val="22"/>
                <w:szCs w:val="22"/>
              </w:rPr>
              <w:lastRenderedPageBreak/>
              <w:t>Capacity to deliver complex information in understandable terms particularly for staff not familiar with finance.</w:t>
            </w:r>
          </w:p>
          <w:p w14:paraId="5EC20D64" w14:textId="77777777" w:rsidR="00251511" w:rsidRPr="00970A3A" w:rsidRDefault="00251511" w:rsidP="00970A3A">
            <w:pPr>
              <w:pStyle w:val="ListParagraph"/>
              <w:numPr>
                <w:ilvl w:val="0"/>
                <w:numId w:val="46"/>
              </w:numPr>
              <w:rPr>
                <w:rFonts w:ascii="Arial" w:hAnsi="Arial" w:cs="Arial"/>
                <w:iCs/>
                <w:color w:val="000000" w:themeColor="text1"/>
                <w:sz w:val="22"/>
                <w:szCs w:val="22"/>
              </w:rPr>
            </w:pPr>
            <w:r w:rsidRPr="00970A3A">
              <w:rPr>
                <w:rFonts w:ascii="Arial" w:hAnsi="Arial" w:cs="Arial"/>
                <w:iCs/>
                <w:color w:val="000000" w:themeColor="text1"/>
                <w:sz w:val="22"/>
                <w:szCs w:val="22"/>
              </w:rPr>
              <w:t>Excellent written communication skills including strong report writing and presentation skills</w:t>
            </w:r>
          </w:p>
          <w:p w14:paraId="3442636B" w14:textId="0A259497" w:rsidR="00251511" w:rsidRPr="00970A3A" w:rsidRDefault="00251511" w:rsidP="00970A3A">
            <w:pPr>
              <w:pStyle w:val="ListParagraph"/>
              <w:numPr>
                <w:ilvl w:val="0"/>
                <w:numId w:val="46"/>
              </w:numPr>
              <w:rPr>
                <w:rFonts w:ascii="Arial" w:hAnsi="Arial" w:cs="Arial"/>
                <w:iCs/>
                <w:color w:val="000000" w:themeColor="text1"/>
                <w:sz w:val="22"/>
                <w:szCs w:val="22"/>
              </w:rPr>
            </w:pPr>
            <w:r w:rsidRPr="00970A3A">
              <w:rPr>
                <w:rFonts w:ascii="Arial" w:hAnsi="Arial" w:cs="Arial"/>
                <w:iCs/>
                <w:color w:val="000000" w:themeColor="text1"/>
                <w:sz w:val="22"/>
                <w:szCs w:val="22"/>
              </w:rPr>
              <w:t xml:space="preserve">Excellent communication and interpersonal skills </w:t>
            </w:r>
            <w:proofErr w:type="gramStart"/>
            <w:r w:rsidRPr="00970A3A">
              <w:rPr>
                <w:rFonts w:ascii="Arial" w:hAnsi="Arial" w:cs="Arial"/>
                <w:iCs/>
                <w:color w:val="000000" w:themeColor="text1"/>
                <w:sz w:val="22"/>
                <w:szCs w:val="22"/>
              </w:rPr>
              <w:t>in order to</w:t>
            </w:r>
            <w:proofErr w:type="gramEnd"/>
            <w:r w:rsidRPr="00970A3A">
              <w:rPr>
                <w:rFonts w:ascii="Arial" w:hAnsi="Arial" w:cs="Arial"/>
                <w:iCs/>
                <w:color w:val="000000" w:themeColor="text1"/>
                <w:sz w:val="22"/>
                <w:szCs w:val="22"/>
              </w:rPr>
              <w:t xml:space="preserve"> deal effectively with a wide range of stakeholders.</w:t>
            </w:r>
          </w:p>
          <w:p w14:paraId="79E9968F" w14:textId="1141D993" w:rsidR="00251511" w:rsidRPr="00970A3A" w:rsidRDefault="00251511" w:rsidP="00251511">
            <w:pPr>
              <w:rPr>
                <w:rFonts w:ascii="Arial" w:hAnsi="Arial" w:cs="Arial"/>
                <w:iCs/>
                <w:color w:val="FF0000"/>
                <w:sz w:val="22"/>
                <w:szCs w:val="22"/>
              </w:rPr>
            </w:pPr>
          </w:p>
          <w:p w14:paraId="0CE19B9E" w14:textId="77777777" w:rsidR="00251511" w:rsidRPr="00970A3A" w:rsidRDefault="00251511" w:rsidP="00251511">
            <w:pPr>
              <w:rPr>
                <w:rFonts w:ascii="Arial" w:hAnsi="Arial" w:cs="Arial"/>
                <w:b/>
                <w:iCs/>
                <w:color w:val="000000" w:themeColor="text1"/>
                <w:sz w:val="22"/>
                <w:szCs w:val="22"/>
                <w:u w:val="single"/>
                <w:lang w:eastAsia="en-US"/>
              </w:rPr>
            </w:pPr>
            <w:r w:rsidRPr="00970A3A">
              <w:rPr>
                <w:rFonts w:ascii="Arial" w:hAnsi="Arial" w:cs="Arial"/>
                <w:b/>
                <w:iCs/>
                <w:color w:val="000000" w:themeColor="text1"/>
                <w:sz w:val="22"/>
                <w:szCs w:val="22"/>
                <w:u w:val="single"/>
                <w:lang w:eastAsia="en-US"/>
              </w:rPr>
              <w:t>Commitment to a Quality Service</w:t>
            </w:r>
          </w:p>
          <w:p w14:paraId="461BBEDC" w14:textId="77777777" w:rsidR="00251511" w:rsidRPr="00970A3A" w:rsidRDefault="00251511" w:rsidP="00251511">
            <w:pPr>
              <w:rPr>
                <w:rFonts w:ascii="Arial" w:hAnsi="Arial" w:cs="Arial"/>
                <w:b/>
                <w:i/>
                <w:color w:val="000000" w:themeColor="text1"/>
                <w:sz w:val="22"/>
                <w:szCs w:val="22"/>
                <w:lang w:eastAsia="en-US"/>
              </w:rPr>
            </w:pPr>
            <w:r w:rsidRPr="00970A3A">
              <w:rPr>
                <w:rFonts w:ascii="Arial" w:hAnsi="Arial" w:cs="Arial"/>
                <w:b/>
                <w:i/>
                <w:color w:val="000000" w:themeColor="text1"/>
                <w:sz w:val="22"/>
                <w:szCs w:val="22"/>
                <w:lang w:eastAsia="en-US"/>
              </w:rPr>
              <w:t>Demonstrates:</w:t>
            </w:r>
          </w:p>
          <w:p w14:paraId="3175DC2F" w14:textId="77777777" w:rsidR="00251511" w:rsidRPr="00970A3A" w:rsidRDefault="00251511" w:rsidP="00970A3A">
            <w:pPr>
              <w:pStyle w:val="ListParagraph"/>
              <w:numPr>
                <w:ilvl w:val="0"/>
                <w:numId w:val="45"/>
              </w:numPr>
              <w:rPr>
                <w:rFonts w:ascii="Arial" w:hAnsi="Arial" w:cs="Arial"/>
                <w:iCs/>
                <w:color w:val="000000" w:themeColor="text1"/>
                <w:sz w:val="22"/>
                <w:szCs w:val="22"/>
              </w:rPr>
            </w:pPr>
            <w:r w:rsidRPr="00970A3A">
              <w:rPr>
                <w:rFonts w:ascii="Arial" w:hAnsi="Arial" w:cs="Arial"/>
                <w:iCs/>
                <w:color w:val="000000" w:themeColor="text1"/>
                <w:sz w:val="22"/>
                <w:szCs w:val="22"/>
              </w:rPr>
              <w:t xml:space="preserve">Evidence of incorporating the needs of the service user into service delivery </w:t>
            </w:r>
          </w:p>
          <w:p w14:paraId="118CBDE2" w14:textId="77777777" w:rsidR="00251511" w:rsidRPr="00970A3A" w:rsidRDefault="00251511" w:rsidP="00970A3A">
            <w:pPr>
              <w:pStyle w:val="ListParagraph"/>
              <w:numPr>
                <w:ilvl w:val="0"/>
                <w:numId w:val="45"/>
              </w:numPr>
              <w:rPr>
                <w:rFonts w:ascii="Arial" w:hAnsi="Arial" w:cs="Arial"/>
                <w:iCs/>
                <w:color w:val="000000" w:themeColor="text1"/>
                <w:sz w:val="22"/>
                <w:szCs w:val="22"/>
              </w:rPr>
            </w:pPr>
            <w:r w:rsidRPr="00970A3A">
              <w:rPr>
                <w:rFonts w:ascii="Arial" w:hAnsi="Arial" w:cs="Arial"/>
                <w:iCs/>
                <w:color w:val="000000" w:themeColor="text1"/>
                <w:sz w:val="22"/>
                <w:szCs w:val="22"/>
              </w:rPr>
              <w:t xml:space="preserve">Evidence of practicing and promoting a strong focus on delivering </w:t>
            </w:r>
            <w:proofErr w:type="gramStart"/>
            <w:r w:rsidRPr="00970A3A">
              <w:rPr>
                <w:rFonts w:ascii="Arial" w:hAnsi="Arial" w:cs="Arial"/>
                <w:iCs/>
                <w:color w:val="000000" w:themeColor="text1"/>
                <w:sz w:val="22"/>
                <w:szCs w:val="22"/>
              </w:rPr>
              <w:t>high quality</w:t>
            </w:r>
            <w:proofErr w:type="gramEnd"/>
            <w:r w:rsidRPr="00970A3A">
              <w:rPr>
                <w:rFonts w:ascii="Arial" w:hAnsi="Arial" w:cs="Arial"/>
                <w:iCs/>
                <w:color w:val="000000" w:themeColor="text1"/>
                <w:sz w:val="22"/>
                <w:szCs w:val="22"/>
              </w:rPr>
              <w:t xml:space="preserve"> customer service for internal and external customers</w:t>
            </w:r>
          </w:p>
          <w:p w14:paraId="5F5D5387" w14:textId="77777777" w:rsidR="00251511" w:rsidRPr="00970A3A" w:rsidRDefault="00251511" w:rsidP="00970A3A">
            <w:pPr>
              <w:pStyle w:val="ListParagraph"/>
              <w:numPr>
                <w:ilvl w:val="0"/>
                <w:numId w:val="45"/>
              </w:numPr>
              <w:rPr>
                <w:rFonts w:ascii="Arial" w:hAnsi="Arial" w:cs="Arial"/>
                <w:iCs/>
                <w:color w:val="000000" w:themeColor="text1"/>
                <w:sz w:val="22"/>
                <w:szCs w:val="22"/>
              </w:rPr>
            </w:pPr>
            <w:r w:rsidRPr="00970A3A">
              <w:rPr>
                <w:rFonts w:ascii="Arial" w:hAnsi="Arial" w:cs="Arial"/>
                <w:iCs/>
                <w:color w:val="000000" w:themeColor="text1"/>
                <w:sz w:val="22"/>
                <w:szCs w:val="22"/>
              </w:rPr>
              <w:t>Commitment to developing own knowledge and expertise</w:t>
            </w:r>
          </w:p>
          <w:p w14:paraId="264485FD" w14:textId="144A8CAC" w:rsidR="00251511" w:rsidRPr="00970A3A" w:rsidRDefault="00251511" w:rsidP="00970A3A">
            <w:pPr>
              <w:pStyle w:val="ListParagraph"/>
              <w:numPr>
                <w:ilvl w:val="0"/>
                <w:numId w:val="45"/>
              </w:numPr>
              <w:rPr>
                <w:rFonts w:ascii="Arial" w:hAnsi="Arial" w:cs="Arial"/>
                <w:iCs/>
                <w:color w:val="000000" w:themeColor="text1"/>
                <w:sz w:val="22"/>
                <w:szCs w:val="22"/>
              </w:rPr>
            </w:pPr>
            <w:r w:rsidRPr="00970A3A">
              <w:rPr>
                <w:rFonts w:ascii="Arial" w:hAnsi="Arial" w:cs="Arial"/>
                <w:iCs/>
                <w:color w:val="000000" w:themeColor="text1"/>
                <w:sz w:val="22"/>
                <w:szCs w:val="22"/>
              </w:rPr>
              <w:t>Evidence of setting high standards of performance for self and others, ensuring accurate attention to detail and consistent adherence to procedures and current standards within area of responsibility.</w:t>
            </w:r>
          </w:p>
          <w:p w14:paraId="49E08C15" w14:textId="19D5FA1E" w:rsidR="00721DCC" w:rsidRPr="00970A3A" w:rsidRDefault="00721DCC" w:rsidP="00721DCC">
            <w:pPr>
              <w:pStyle w:val="NormalWeb"/>
              <w:shd w:val="clear" w:color="auto" w:fill="FFFFFF"/>
              <w:spacing w:before="0" w:beforeAutospacing="0" w:after="0" w:afterAutospacing="0"/>
              <w:jc w:val="both"/>
              <w:rPr>
                <w:rFonts w:ascii="Arial" w:hAnsi="Arial" w:cs="Arial"/>
                <w:b/>
                <w:bCs/>
                <w:iCs/>
                <w:color w:val="FF0000"/>
                <w:sz w:val="22"/>
                <w:szCs w:val="22"/>
                <w:lang w:val="en-GB" w:eastAsia="en-GB"/>
              </w:rPr>
            </w:pPr>
          </w:p>
        </w:tc>
      </w:tr>
      <w:tr w:rsidR="00721DCC" w:rsidRPr="00E7408A" w14:paraId="5E008459" w14:textId="77777777" w:rsidTr="00AF042C">
        <w:trPr>
          <w:gridAfter w:val="1"/>
          <w:wAfter w:w="11" w:type="dxa"/>
        </w:trPr>
        <w:tc>
          <w:tcPr>
            <w:tcW w:w="2127" w:type="dxa"/>
          </w:tcPr>
          <w:p w14:paraId="0AA0B138"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lastRenderedPageBreak/>
              <w:t>Campaign Specific Selection Process</w:t>
            </w:r>
          </w:p>
          <w:p w14:paraId="51BB73CE" w14:textId="77777777" w:rsidR="00721DCC" w:rsidRPr="00E7408A" w:rsidRDefault="00721DCC" w:rsidP="00721DCC">
            <w:pPr>
              <w:rPr>
                <w:rFonts w:ascii="Arial" w:hAnsi="Arial" w:cs="Arial"/>
                <w:b/>
                <w:bCs/>
                <w:sz w:val="22"/>
                <w:szCs w:val="22"/>
              </w:rPr>
            </w:pPr>
          </w:p>
          <w:p w14:paraId="5CB5C29C"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t>Ranking/Shortlisting / Interview</w:t>
            </w:r>
          </w:p>
          <w:p w14:paraId="1F568419" w14:textId="1B042D94" w:rsidR="00721DCC" w:rsidRPr="00E7408A" w:rsidRDefault="00721DCC" w:rsidP="00721DCC">
            <w:pPr>
              <w:rPr>
                <w:rFonts w:ascii="Arial" w:hAnsi="Arial" w:cs="Arial"/>
                <w:b/>
                <w:bCs/>
                <w:color w:val="000000" w:themeColor="text1"/>
                <w:sz w:val="22"/>
                <w:szCs w:val="22"/>
                <w:highlight w:val="green"/>
              </w:rPr>
            </w:pPr>
          </w:p>
        </w:tc>
        <w:tc>
          <w:tcPr>
            <w:tcW w:w="8422" w:type="dxa"/>
          </w:tcPr>
          <w:p w14:paraId="5A4EEC41" w14:textId="2DBFEB52" w:rsidR="00721DCC" w:rsidRPr="00E7408A" w:rsidRDefault="00721DCC" w:rsidP="00721DCC">
            <w:pPr>
              <w:jc w:val="both"/>
              <w:rPr>
                <w:rFonts w:ascii="Arial" w:hAnsi="Arial" w:cs="Arial"/>
                <w:sz w:val="22"/>
                <w:szCs w:val="22"/>
              </w:rPr>
            </w:pPr>
            <w:r w:rsidRPr="00E7408A">
              <w:rPr>
                <w:rFonts w:ascii="Arial" w:hAnsi="Arial" w:cs="Arial"/>
                <w:sz w:val="22"/>
                <w:szCs w:val="22"/>
              </w:rPr>
              <w:t xml:space="preserve">A ranking and or shortlisting exercise may be carried out </w:t>
            </w:r>
            <w:proofErr w:type="gramStart"/>
            <w:r w:rsidRPr="00E7408A">
              <w:rPr>
                <w:rFonts w:ascii="Arial" w:hAnsi="Arial" w:cs="Arial"/>
                <w:sz w:val="22"/>
                <w:szCs w:val="22"/>
              </w:rPr>
              <w:t>on the basis of</w:t>
            </w:r>
            <w:proofErr w:type="gramEnd"/>
            <w:r w:rsidRPr="00E7408A">
              <w:rPr>
                <w:rFonts w:ascii="Arial" w:hAnsi="Arial" w:cs="Arial"/>
                <w:sz w:val="22"/>
                <w:szCs w:val="22"/>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E7408A">
              <w:rPr>
                <w:rFonts w:ascii="Arial" w:hAnsi="Arial" w:cs="Arial"/>
                <w:sz w:val="22"/>
                <w:szCs w:val="22"/>
              </w:rPr>
              <w:t>Therefore</w:t>
            </w:r>
            <w:proofErr w:type="gramEnd"/>
            <w:r w:rsidRPr="00E7408A">
              <w:rPr>
                <w:rFonts w:ascii="Arial" w:hAnsi="Arial" w:cs="Arial"/>
                <w:sz w:val="22"/>
                <w:szCs w:val="22"/>
              </w:rPr>
              <w:t xml:space="preserve"> it is very important that you think about your experience </w:t>
            </w:r>
            <w:proofErr w:type="gramStart"/>
            <w:r w:rsidRPr="00E7408A">
              <w:rPr>
                <w:rFonts w:ascii="Arial" w:hAnsi="Arial" w:cs="Arial"/>
                <w:sz w:val="22"/>
                <w:szCs w:val="22"/>
              </w:rPr>
              <w:t>in light of</w:t>
            </w:r>
            <w:proofErr w:type="gramEnd"/>
            <w:r w:rsidRPr="00E7408A">
              <w:rPr>
                <w:rFonts w:ascii="Arial" w:hAnsi="Arial" w:cs="Arial"/>
                <w:sz w:val="22"/>
                <w:szCs w:val="22"/>
              </w:rPr>
              <w:t xml:space="preserve"> those requirements.  </w:t>
            </w:r>
          </w:p>
          <w:p w14:paraId="36B37332" w14:textId="77777777" w:rsidR="00721DCC" w:rsidRPr="00E7408A" w:rsidRDefault="00721DCC" w:rsidP="00721DCC">
            <w:pPr>
              <w:jc w:val="both"/>
              <w:rPr>
                <w:rFonts w:ascii="Arial" w:hAnsi="Arial" w:cs="Arial"/>
                <w:sz w:val="22"/>
                <w:szCs w:val="22"/>
              </w:rPr>
            </w:pPr>
          </w:p>
          <w:p w14:paraId="20CA5DF2" w14:textId="1D5706CE" w:rsidR="00721DCC" w:rsidRPr="00E7408A" w:rsidRDefault="00721DCC" w:rsidP="00721DCC">
            <w:pPr>
              <w:jc w:val="both"/>
              <w:rPr>
                <w:rFonts w:ascii="Arial" w:hAnsi="Arial" w:cs="Arial"/>
                <w:sz w:val="22"/>
                <w:szCs w:val="22"/>
                <w:u w:val="single"/>
              </w:rPr>
            </w:pPr>
            <w:r w:rsidRPr="00E7408A">
              <w:rPr>
                <w:rFonts w:ascii="Arial" w:hAnsi="Arial" w:cs="Arial"/>
                <w:sz w:val="22"/>
                <w:szCs w:val="22"/>
                <w:u w:val="single"/>
              </w:rPr>
              <w:t xml:space="preserve">Failure to include information regarding these requirements may result in you not progressing to the next stage of the selection process.  </w:t>
            </w:r>
          </w:p>
          <w:p w14:paraId="2EACC4CF" w14:textId="77777777" w:rsidR="00721DCC" w:rsidRPr="00E7408A" w:rsidRDefault="00721DCC" w:rsidP="00721DCC">
            <w:pPr>
              <w:jc w:val="both"/>
              <w:rPr>
                <w:rFonts w:ascii="Arial" w:hAnsi="Arial" w:cs="Arial"/>
                <w:sz w:val="22"/>
                <w:szCs w:val="22"/>
              </w:rPr>
            </w:pPr>
          </w:p>
          <w:p w14:paraId="12B8FE4D" w14:textId="489DF87C" w:rsidR="00721DCC" w:rsidRPr="00E7408A" w:rsidRDefault="00721DCC" w:rsidP="00721DCC">
            <w:pPr>
              <w:jc w:val="both"/>
              <w:rPr>
                <w:rFonts w:ascii="Arial" w:hAnsi="Arial" w:cs="Arial"/>
                <w:iCs/>
                <w:sz w:val="22"/>
                <w:szCs w:val="22"/>
              </w:rPr>
            </w:pPr>
            <w:r w:rsidRPr="00E7408A">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721DCC" w:rsidRPr="00E7408A" w14:paraId="0AD66BBB" w14:textId="77777777" w:rsidTr="00AF042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rPr>
          <w:gridAfter w:val="1"/>
          <w:wAfter w:w="11" w:type="dxa"/>
          <w:trHeight w:val="4441"/>
        </w:trPr>
        <w:tc>
          <w:tcPr>
            <w:tcW w:w="2127" w:type="dxa"/>
            <w:tcBorders>
              <w:top w:val="single" w:sz="2" w:space="0" w:color="auto"/>
              <w:left w:val="single" w:sz="2" w:space="0" w:color="auto"/>
              <w:bottom w:val="single" w:sz="2" w:space="0" w:color="auto"/>
              <w:right w:val="single" w:sz="2" w:space="0" w:color="auto"/>
            </w:tcBorders>
          </w:tcPr>
          <w:p w14:paraId="143B93D8" w14:textId="77777777" w:rsidR="00721DCC" w:rsidRPr="00E7408A" w:rsidRDefault="00721DCC" w:rsidP="00721DCC">
            <w:pPr>
              <w:rPr>
                <w:rFonts w:ascii="Arial" w:hAnsi="Arial" w:cs="Arial"/>
                <w:b/>
                <w:bCs/>
                <w:sz w:val="22"/>
                <w:szCs w:val="22"/>
              </w:rPr>
            </w:pPr>
            <w:r w:rsidRPr="00E7408A">
              <w:rPr>
                <w:rFonts w:ascii="Arial" w:hAnsi="Arial" w:cs="Arial"/>
                <w:b/>
                <w:bCs/>
                <w:sz w:val="22"/>
                <w:szCs w:val="22"/>
              </w:rPr>
              <w:t xml:space="preserve">Diversity, Equality and Inclusion </w:t>
            </w:r>
          </w:p>
          <w:p w14:paraId="4CA380A9" w14:textId="5C238EBF" w:rsidR="00721DCC" w:rsidRPr="00E7408A" w:rsidRDefault="00721DCC" w:rsidP="00721DCC">
            <w:pPr>
              <w:rPr>
                <w:rFonts w:ascii="Arial" w:hAnsi="Arial" w:cs="Arial"/>
                <w:b/>
                <w:bCs/>
                <w:color w:val="000000" w:themeColor="text1"/>
                <w:sz w:val="22"/>
                <w:szCs w:val="22"/>
                <w:highlight w:val="green"/>
              </w:rPr>
            </w:pPr>
          </w:p>
        </w:tc>
        <w:tc>
          <w:tcPr>
            <w:tcW w:w="8422" w:type="dxa"/>
            <w:tcBorders>
              <w:top w:val="single" w:sz="2" w:space="0" w:color="auto"/>
              <w:left w:val="single" w:sz="2" w:space="0" w:color="auto"/>
              <w:bottom w:val="single" w:sz="2" w:space="0" w:color="auto"/>
              <w:right w:val="single" w:sz="2" w:space="0" w:color="auto"/>
            </w:tcBorders>
          </w:tcPr>
          <w:p w14:paraId="378BC044" w14:textId="77777777" w:rsidR="00721DCC" w:rsidRPr="00E7408A" w:rsidRDefault="00721DCC" w:rsidP="00721DCC">
            <w:pPr>
              <w:jc w:val="both"/>
              <w:rPr>
                <w:rFonts w:ascii="Arial" w:hAnsi="Arial" w:cs="Arial"/>
                <w:iCs/>
                <w:sz w:val="22"/>
                <w:szCs w:val="22"/>
              </w:rPr>
            </w:pPr>
            <w:r w:rsidRPr="00E7408A">
              <w:rPr>
                <w:rFonts w:ascii="Arial" w:hAnsi="Arial" w:cs="Arial"/>
                <w:iCs/>
                <w:sz w:val="22"/>
                <w:szCs w:val="22"/>
              </w:rPr>
              <w:t>The HSE is an equal opportunities employer.</w:t>
            </w:r>
          </w:p>
          <w:p w14:paraId="075BC7A0" w14:textId="77777777" w:rsidR="00721DCC" w:rsidRPr="00E7408A" w:rsidRDefault="00721DCC" w:rsidP="00721DCC">
            <w:pPr>
              <w:jc w:val="both"/>
              <w:rPr>
                <w:rFonts w:ascii="Arial" w:hAnsi="Arial" w:cs="Arial"/>
                <w:sz w:val="22"/>
                <w:szCs w:val="22"/>
                <w:shd w:val="clear" w:color="auto" w:fill="FFFFFF"/>
              </w:rPr>
            </w:pPr>
          </w:p>
          <w:p w14:paraId="6705ED36" w14:textId="77777777" w:rsidR="00721DCC" w:rsidRPr="00E7408A" w:rsidRDefault="00721DCC" w:rsidP="00721DCC">
            <w:pPr>
              <w:jc w:val="both"/>
              <w:rPr>
                <w:rFonts w:ascii="Arial" w:hAnsi="Arial" w:cs="Arial"/>
                <w:sz w:val="22"/>
                <w:szCs w:val="22"/>
                <w:shd w:val="clear" w:color="auto" w:fill="FFFFFF"/>
              </w:rPr>
            </w:pPr>
            <w:r w:rsidRPr="00E7408A">
              <w:rPr>
                <w:rFonts w:ascii="Arial" w:hAnsi="Arial" w:cs="Arial"/>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721DCC" w:rsidRPr="00E7408A" w:rsidRDefault="00721DCC" w:rsidP="00721DCC">
            <w:pPr>
              <w:jc w:val="both"/>
              <w:rPr>
                <w:rFonts w:ascii="Arial" w:hAnsi="Arial" w:cs="Arial"/>
                <w:sz w:val="22"/>
                <w:szCs w:val="22"/>
                <w:shd w:val="clear" w:color="auto" w:fill="FFFFFF"/>
              </w:rPr>
            </w:pPr>
          </w:p>
          <w:p w14:paraId="25259069" w14:textId="77777777" w:rsidR="00721DCC" w:rsidRPr="00E7408A" w:rsidRDefault="00721DCC" w:rsidP="00721DCC">
            <w:pPr>
              <w:jc w:val="both"/>
              <w:rPr>
                <w:rFonts w:ascii="Arial" w:hAnsi="Arial" w:cs="Arial"/>
                <w:sz w:val="22"/>
                <w:szCs w:val="22"/>
                <w:shd w:val="clear" w:color="auto" w:fill="FFFFFF"/>
              </w:rPr>
            </w:pPr>
            <w:r w:rsidRPr="00E7408A">
              <w:rPr>
                <w:rFonts w:ascii="Arial" w:hAnsi="Arial" w:cs="Arial"/>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721DCC" w:rsidRPr="00E7408A" w:rsidRDefault="00721DCC" w:rsidP="00721DCC">
            <w:pPr>
              <w:jc w:val="both"/>
              <w:rPr>
                <w:rFonts w:ascii="Arial" w:hAnsi="Arial" w:cs="Arial"/>
                <w:sz w:val="22"/>
                <w:szCs w:val="22"/>
                <w:shd w:val="clear" w:color="auto" w:fill="FFFFFF"/>
              </w:rPr>
            </w:pPr>
          </w:p>
          <w:p w14:paraId="03FA5A57" w14:textId="1A88009B" w:rsidR="00721DCC" w:rsidRPr="00E7408A" w:rsidRDefault="00721DCC" w:rsidP="00721DCC">
            <w:pPr>
              <w:jc w:val="both"/>
              <w:rPr>
                <w:rFonts w:ascii="Arial" w:hAnsi="Arial" w:cs="Arial"/>
                <w:sz w:val="22"/>
                <w:szCs w:val="22"/>
                <w:shd w:val="clear" w:color="auto" w:fill="FFFFFF"/>
              </w:rPr>
            </w:pPr>
            <w:r w:rsidRPr="00E7408A">
              <w:rPr>
                <w:rFonts w:ascii="Arial" w:hAnsi="Arial" w:cs="Arial"/>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721DCC" w:rsidRPr="00E7408A" w:rsidRDefault="00721DCC" w:rsidP="00721DCC">
            <w:pPr>
              <w:jc w:val="both"/>
              <w:rPr>
                <w:rFonts w:ascii="Arial" w:hAnsi="Arial" w:cs="Arial"/>
                <w:sz w:val="22"/>
                <w:szCs w:val="22"/>
                <w:shd w:val="clear" w:color="auto" w:fill="FFFFFF"/>
              </w:rPr>
            </w:pPr>
          </w:p>
          <w:p w14:paraId="611557CE" w14:textId="0AB95FD0" w:rsidR="00721DCC" w:rsidRPr="00E7408A" w:rsidRDefault="00721DCC" w:rsidP="00721DCC">
            <w:pPr>
              <w:jc w:val="both"/>
              <w:rPr>
                <w:rFonts w:ascii="Arial" w:hAnsi="Arial" w:cs="Arial"/>
                <w:sz w:val="22"/>
                <w:szCs w:val="22"/>
              </w:rPr>
            </w:pPr>
            <w:r w:rsidRPr="00E7408A">
              <w:rPr>
                <w:rFonts w:ascii="Arial" w:hAnsi="Arial" w:cs="Arial"/>
                <w:sz w:val="22"/>
                <w:szCs w:val="22"/>
              </w:rPr>
              <w:t xml:space="preserve">Read more about the HSE’s commitment to </w:t>
            </w:r>
            <w:hyperlink r:id="rId16" w:history="1">
              <w:r w:rsidRPr="00E7408A">
                <w:rPr>
                  <w:rStyle w:val="Hyperlink"/>
                  <w:rFonts w:ascii="Arial" w:hAnsi="Arial" w:cs="Arial"/>
                  <w:sz w:val="22"/>
                  <w:szCs w:val="22"/>
                </w:rPr>
                <w:t>Diversity, Equality and Inclusion</w:t>
              </w:r>
            </w:hyperlink>
            <w:r w:rsidRPr="00E7408A">
              <w:rPr>
                <w:rFonts w:ascii="Arial" w:hAnsi="Arial" w:cs="Arial"/>
                <w:sz w:val="22"/>
                <w:szCs w:val="22"/>
              </w:rPr>
              <w:t xml:space="preserve"> </w:t>
            </w:r>
          </w:p>
        </w:tc>
      </w:tr>
      <w:tr w:rsidR="00721DCC" w:rsidRPr="00E7408A" w14:paraId="34206BA6" w14:textId="77777777" w:rsidTr="00AF042C">
        <w:trPr>
          <w:gridAfter w:val="1"/>
          <w:wAfter w:w="11" w:type="dxa"/>
        </w:trPr>
        <w:tc>
          <w:tcPr>
            <w:tcW w:w="2127" w:type="dxa"/>
          </w:tcPr>
          <w:p w14:paraId="2974CACA" w14:textId="27E5DCC7" w:rsidR="00721DCC" w:rsidRPr="00E7408A" w:rsidRDefault="00721DCC" w:rsidP="00721DCC">
            <w:pPr>
              <w:rPr>
                <w:rFonts w:ascii="Arial" w:hAnsi="Arial" w:cs="Arial"/>
                <w:b/>
                <w:bCs/>
                <w:sz w:val="22"/>
                <w:szCs w:val="22"/>
              </w:rPr>
            </w:pPr>
            <w:r w:rsidRPr="00E7408A">
              <w:rPr>
                <w:rFonts w:ascii="Arial" w:hAnsi="Arial" w:cs="Arial"/>
                <w:b/>
                <w:bCs/>
                <w:sz w:val="22"/>
                <w:szCs w:val="22"/>
              </w:rPr>
              <w:t>Code of Practice</w:t>
            </w:r>
          </w:p>
          <w:p w14:paraId="54E222E5" w14:textId="2342599C" w:rsidR="00721DCC" w:rsidRPr="00E7408A" w:rsidRDefault="00721DCC" w:rsidP="00721DCC">
            <w:pPr>
              <w:rPr>
                <w:rFonts w:ascii="Arial" w:hAnsi="Arial" w:cs="Arial"/>
                <w:b/>
                <w:bCs/>
                <w:color w:val="000000" w:themeColor="text1"/>
                <w:sz w:val="22"/>
                <w:szCs w:val="22"/>
                <w:highlight w:val="green"/>
              </w:rPr>
            </w:pPr>
          </w:p>
        </w:tc>
        <w:tc>
          <w:tcPr>
            <w:tcW w:w="8422" w:type="dxa"/>
          </w:tcPr>
          <w:p w14:paraId="3A514107" w14:textId="77777777" w:rsidR="00721DCC" w:rsidRPr="00E7408A" w:rsidRDefault="00721DCC" w:rsidP="00721DCC">
            <w:pPr>
              <w:jc w:val="both"/>
              <w:rPr>
                <w:rFonts w:ascii="Arial" w:hAnsi="Arial" w:cs="Arial"/>
                <w:sz w:val="22"/>
                <w:szCs w:val="22"/>
                <w:lang w:val="en-IE" w:eastAsia="en-US"/>
              </w:rPr>
            </w:pPr>
            <w:r w:rsidRPr="00E7408A">
              <w:rPr>
                <w:rFonts w:ascii="Arial" w:hAnsi="Arial" w:cs="Arial"/>
                <w:sz w:val="22"/>
                <w:szCs w:val="22"/>
              </w:rPr>
              <w:t>The Health Service Executive</w:t>
            </w:r>
            <w:r w:rsidRPr="00E7408A">
              <w:rPr>
                <w:rFonts w:ascii="Arial" w:hAnsi="Arial" w:cs="Arial"/>
                <w:color w:val="FF0000"/>
                <w:sz w:val="22"/>
                <w:szCs w:val="22"/>
              </w:rPr>
              <w:t xml:space="preserve"> </w:t>
            </w:r>
            <w:r w:rsidRPr="00E7408A">
              <w:rPr>
                <w:rFonts w:ascii="Arial" w:hAnsi="Arial" w:cs="Arial"/>
                <w:sz w:val="22"/>
                <w:szCs w:val="22"/>
              </w:rPr>
              <w:t>will run this campaign in compliance with the Code of Practice prepared by the Commission for Public Service Appointments (CPSA).</w:t>
            </w:r>
          </w:p>
          <w:p w14:paraId="5A388062" w14:textId="77777777" w:rsidR="00721DCC" w:rsidRPr="00E7408A" w:rsidRDefault="00721DCC" w:rsidP="00721DCC">
            <w:pPr>
              <w:jc w:val="both"/>
              <w:rPr>
                <w:rFonts w:ascii="Arial" w:hAnsi="Arial" w:cs="Arial"/>
                <w:sz w:val="22"/>
                <w:szCs w:val="22"/>
              </w:rPr>
            </w:pPr>
          </w:p>
          <w:p w14:paraId="44A21D72" w14:textId="77777777" w:rsidR="00721DCC" w:rsidRPr="00E7408A" w:rsidRDefault="00721DCC" w:rsidP="00721DCC">
            <w:pPr>
              <w:shd w:val="clear" w:color="auto" w:fill="FFFFFF"/>
              <w:spacing w:line="276" w:lineRule="auto"/>
              <w:jc w:val="both"/>
              <w:rPr>
                <w:rFonts w:ascii="Arial" w:hAnsi="Arial" w:cs="Arial"/>
                <w:color w:val="333333"/>
                <w:sz w:val="22"/>
                <w:szCs w:val="22"/>
                <w:lang w:val="en-IE" w:eastAsia="en-IE"/>
              </w:rPr>
            </w:pPr>
            <w:r w:rsidRPr="00E7408A">
              <w:rPr>
                <w:rFonts w:ascii="Arial" w:hAnsi="Arial" w:cs="Arial"/>
                <w:sz w:val="22"/>
                <w:szCs w:val="22"/>
              </w:rPr>
              <w:lastRenderedPageBreak/>
              <w:t xml:space="preserve">The CPSA is responsible for </w:t>
            </w:r>
            <w:r w:rsidRPr="00E7408A">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1A508332" w14:textId="77777777" w:rsidR="00721DCC" w:rsidRPr="00E7408A" w:rsidRDefault="00721DCC" w:rsidP="00721DCC">
            <w:pPr>
              <w:ind w:firstLine="720"/>
              <w:jc w:val="both"/>
              <w:rPr>
                <w:rFonts w:ascii="Arial" w:hAnsi="Arial" w:cs="Arial"/>
                <w:sz w:val="22"/>
                <w:szCs w:val="22"/>
              </w:rPr>
            </w:pPr>
          </w:p>
          <w:p w14:paraId="20388A5A" w14:textId="2778CC45" w:rsidR="00721DCC" w:rsidRPr="00E7408A" w:rsidRDefault="00721DCC" w:rsidP="00721DCC">
            <w:pPr>
              <w:jc w:val="both"/>
              <w:rPr>
                <w:rFonts w:ascii="Arial" w:hAnsi="Arial" w:cs="Arial"/>
                <w:sz w:val="22"/>
                <w:szCs w:val="22"/>
                <w:lang w:val="en-IE" w:eastAsia="en-US"/>
              </w:rPr>
            </w:pPr>
            <w:r w:rsidRPr="00E7408A">
              <w:rPr>
                <w:rFonts w:ascii="Arial" w:hAnsi="Arial" w:cs="Arial"/>
                <w:sz w:val="22"/>
                <w:szCs w:val="22"/>
              </w:rPr>
              <w:t xml:space="preserve">Read the </w:t>
            </w:r>
            <w:hyperlink r:id="rId17" w:history="1">
              <w:r w:rsidRPr="00E7408A">
                <w:rPr>
                  <w:rStyle w:val="Hyperlink"/>
                  <w:rFonts w:ascii="Arial" w:hAnsi="Arial" w:cs="Arial"/>
                  <w:sz w:val="22"/>
                  <w:szCs w:val="22"/>
                </w:rPr>
                <w:t>CPSA Code of Practice</w:t>
              </w:r>
            </w:hyperlink>
            <w:r w:rsidRPr="00E7408A">
              <w:rPr>
                <w:rFonts w:ascii="Arial" w:hAnsi="Arial" w:cs="Arial"/>
                <w:sz w:val="22"/>
                <w:szCs w:val="22"/>
              </w:rPr>
              <w:t xml:space="preserve">. </w:t>
            </w:r>
          </w:p>
        </w:tc>
      </w:tr>
      <w:tr w:rsidR="00721DCC" w:rsidRPr="00E7408A" w14:paraId="78E52213" w14:textId="77777777" w:rsidTr="00AF042C">
        <w:tc>
          <w:tcPr>
            <w:tcW w:w="10560" w:type="dxa"/>
            <w:gridSpan w:val="3"/>
          </w:tcPr>
          <w:p w14:paraId="5ACE87AF" w14:textId="5FABAF6B" w:rsidR="00721DCC" w:rsidRPr="00E7408A" w:rsidRDefault="00721DCC" w:rsidP="00721DCC">
            <w:pPr>
              <w:jc w:val="both"/>
              <w:rPr>
                <w:rFonts w:ascii="Arial" w:hAnsi="Arial" w:cs="Arial"/>
                <w:sz w:val="22"/>
                <w:szCs w:val="22"/>
              </w:rPr>
            </w:pPr>
            <w:r w:rsidRPr="00E7408A">
              <w:rPr>
                <w:rFonts w:ascii="Arial" w:hAnsi="Arial" w:cs="Arial"/>
                <w:sz w:val="22"/>
                <w:szCs w:val="22"/>
              </w:rPr>
              <w:lastRenderedPageBreak/>
              <w:t>The reform programme outlined for the health services may impact on this role, and as structures change the Job Specification may be reviewed.</w:t>
            </w:r>
          </w:p>
          <w:p w14:paraId="4038303F" w14:textId="639F324B" w:rsidR="00721DCC" w:rsidRPr="00E7408A" w:rsidRDefault="00721DCC" w:rsidP="00721DCC">
            <w:pPr>
              <w:jc w:val="both"/>
              <w:rPr>
                <w:rFonts w:ascii="Arial" w:hAnsi="Arial" w:cs="Arial"/>
                <w:sz w:val="22"/>
                <w:szCs w:val="22"/>
              </w:rPr>
            </w:pPr>
          </w:p>
          <w:p w14:paraId="469FBB66" w14:textId="77777777" w:rsidR="00721DCC" w:rsidRPr="00E7408A" w:rsidRDefault="00721DCC" w:rsidP="00721DCC">
            <w:pPr>
              <w:jc w:val="both"/>
              <w:rPr>
                <w:rFonts w:ascii="Arial" w:hAnsi="Arial" w:cs="Arial"/>
                <w:sz w:val="22"/>
                <w:szCs w:val="22"/>
              </w:rPr>
            </w:pPr>
            <w:r w:rsidRPr="00E7408A">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128E26F8" w14:textId="6B4CCA10" w:rsidR="00854D6A" w:rsidRPr="00E7408A" w:rsidRDefault="00854D6A" w:rsidP="009F3F3A">
      <w:pPr>
        <w:spacing w:after="200" w:line="276" w:lineRule="auto"/>
        <w:jc w:val="center"/>
        <w:rPr>
          <w:rFonts w:ascii="Arial" w:hAnsi="Arial" w:cs="Arial"/>
          <w:b/>
          <w:sz w:val="22"/>
          <w:szCs w:val="22"/>
        </w:rPr>
      </w:pPr>
    </w:p>
    <w:p w14:paraId="6E18C647" w14:textId="6A44BE78" w:rsidR="00543F98" w:rsidRPr="00E7408A" w:rsidRDefault="00543F98" w:rsidP="009F3F3A">
      <w:pPr>
        <w:spacing w:after="200" w:line="276" w:lineRule="auto"/>
        <w:jc w:val="center"/>
        <w:rPr>
          <w:rFonts w:ascii="Arial" w:hAnsi="Arial" w:cs="Arial"/>
          <w:b/>
          <w:sz w:val="22"/>
          <w:szCs w:val="22"/>
        </w:rPr>
      </w:pPr>
    </w:p>
    <w:p w14:paraId="1315277B" w14:textId="1EAC4C5D" w:rsidR="00B351FF" w:rsidRPr="00E7408A" w:rsidRDefault="00B351FF" w:rsidP="00600E31">
      <w:pPr>
        <w:ind w:left="-1260"/>
        <w:jc w:val="center"/>
        <w:rPr>
          <w:rFonts w:ascii="Arial" w:hAnsi="Arial" w:cs="Arial"/>
          <w:b/>
          <w:bCs/>
          <w:sz w:val="22"/>
          <w:szCs w:val="22"/>
        </w:rPr>
      </w:pPr>
    </w:p>
    <w:p w14:paraId="67C0409E" w14:textId="7723DD76" w:rsidR="00251511" w:rsidRPr="00E7408A" w:rsidRDefault="00251511">
      <w:pPr>
        <w:spacing w:after="200" w:line="276" w:lineRule="auto"/>
        <w:rPr>
          <w:rFonts w:ascii="Arial" w:hAnsi="Arial" w:cs="Arial"/>
          <w:b/>
          <w:bCs/>
          <w:sz w:val="22"/>
          <w:szCs w:val="22"/>
        </w:rPr>
      </w:pPr>
      <w:r w:rsidRPr="00E7408A">
        <w:rPr>
          <w:rFonts w:ascii="Arial" w:hAnsi="Arial" w:cs="Arial"/>
          <w:b/>
          <w:bCs/>
          <w:sz w:val="22"/>
          <w:szCs w:val="22"/>
        </w:rPr>
        <w:br w:type="page"/>
      </w:r>
    </w:p>
    <w:p w14:paraId="48974AAA" w14:textId="4B535DD1" w:rsidR="00600E31" w:rsidRPr="00E7408A" w:rsidRDefault="004D334B" w:rsidP="004D334B">
      <w:pPr>
        <w:spacing w:after="200" w:line="276" w:lineRule="auto"/>
        <w:jc w:val="center"/>
        <w:rPr>
          <w:rFonts w:ascii="Arial" w:hAnsi="Arial" w:cs="Arial"/>
          <w:b/>
          <w:bCs/>
          <w:sz w:val="22"/>
          <w:szCs w:val="22"/>
        </w:rPr>
      </w:pPr>
      <w:r w:rsidRPr="00E7408A">
        <w:rPr>
          <w:rFonts w:ascii="Arial" w:hAnsi="Arial" w:cs="Arial"/>
          <w:noProof/>
          <w:sz w:val="22"/>
          <w:szCs w:val="22"/>
          <w:lang w:val="en-IE" w:eastAsia="en-IE"/>
        </w:rPr>
        <w:lastRenderedPageBreak/>
        <w:drawing>
          <wp:anchor distT="0" distB="0" distL="114300" distR="114300" simplePos="0" relativeHeight="251664385" behindDoc="1" locked="0" layoutInCell="1" allowOverlap="1" wp14:anchorId="1E8B2098" wp14:editId="013AE442">
            <wp:simplePos x="0" y="0"/>
            <wp:positionH relativeFrom="margin">
              <wp:posOffset>-904875</wp:posOffset>
            </wp:positionH>
            <wp:positionV relativeFrom="margin">
              <wp:posOffset>-847725</wp:posOffset>
            </wp:positionV>
            <wp:extent cx="826135" cy="676275"/>
            <wp:effectExtent l="0" t="0" r="0" b="9525"/>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8" cstate="print">
                      <a:extLst>
                        <a:ext uri="{28A0092B-C50C-407E-A947-70E740481C1C}">
                          <a14:useLocalDpi xmlns:a14="http://schemas.microsoft.com/office/drawing/2010/main" val="0"/>
                        </a:ext>
                      </a:extLst>
                    </a:blip>
                    <a:srcRect l="5693" t="20212" r="80994" b="39365"/>
                    <a:stretch>
                      <a:fillRect/>
                    </a:stretch>
                  </pic:blipFill>
                  <pic:spPr bwMode="auto">
                    <a:xfrm>
                      <a:off x="0" y="0"/>
                      <a:ext cx="826135" cy="676275"/>
                    </a:xfrm>
                    <a:prstGeom prst="rect">
                      <a:avLst/>
                    </a:prstGeom>
                    <a:noFill/>
                  </pic:spPr>
                </pic:pic>
              </a:graphicData>
            </a:graphic>
            <wp14:sizeRelH relativeFrom="page">
              <wp14:pctWidth>0</wp14:pctWidth>
            </wp14:sizeRelH>
            <wp14:sizeRelV relativeFrom="page">
              <wp14:pctHeight>0</wp14:pctHeight>
            </wp14:sizeRelV>
          </wp:anchor>
        </w:drawing>
      </w:r>
      <w:r w:rsidR="00322AD1" w:rsidRPr="00E7408A">
        <w:rPr>
          <w:rFonts w:ascii="Arial" w:hAnsi="Arial" w:cs="Arial"/>
          <w:b/>
          <w:bCs/>
          <w:sz w:val="22"/>
          <w:szCs w:val="22"/>
        </w:rPr>
        <w:t xml:space="preserve">Grade </w:t>
      </w:r>
      <w:r w:rsidR="00C73DDC" w:rsidRPr="00E7408A">
        <w:rPr>
          <w:rFonts w:ascii="Arial" w:hAnsi="Arial" w:cs="Arial"/>
          <w:b/>
          <w:bCs/>
          <w:sz w:val="22"/>
          <w:szCs w:val="22"/>
        </w:rPr>
        <w:t>V</w:t>
      </w:r>
      <w:r w:rsidR="00970A3A">
        <w:rPr>
          <w:rFonts w:ascii="Arial" w:hAnsi="Arial" w:cs="Arial"/>
          <w:b/>
          <w:bCs/>
          <w:sz w:val="22"/>
          <w:szCs w:val="22"/>
        </w:rPr>
        <w:t>I</w:t>
      </w:r>
      <w:r w:rsidR="00C73DDC" w:rsidRPr="00E7408A">
        <w:rPr>
          <w:rFonts w:ascii="Arial" w:hAnsi="Arial" w:cs="Arial"/>
          <w:b/>
          <w:bCs/>
          <w:sz w:val="22"/>
          <w:szCs w:val="22"/>
        </w:rPr>
        <w:t xml:space="preserve"> Knowledge </w:t>
      </w:r>
      <w:r w:rsidR="00970A3A">
        <w:rPr>
          <w:rFonts w:ascii="Arial" w:hAnsi="Arial" w:cs="Arial"/>
          <w:b/>
          <w:bCs/>
          <w:sz w:val="22"/>
          <w:szCs w:val="22"/>
        </w:rPr>
        <w:t>and Digital Solutions Analyst</w:t>
      </w:r>
    </w:p>
    <w:p w14:paraId="477B8795" w14:textId="17B9A90E" w:rsidR="00543F98" w:rsidRPr="00E7408A" w:rsidRDefault="00543F98" w:rsidP="004D334B">
      <w:pPr>
        <w:ind w:left="-1260"/>
        <w:jc w:val="center"/>
        <w:rPr>
          <w:rFonts w:ascii="Arial" w:hAnsi="Arial" w:cs="Arial"/>
          <w:b/>
          <w:bCs/>
          <w:sz w:val="22"/>
          <w:szCs w:val="22"/>
        </w:rPr>
      </w:pPr>
      <w:r w:rsidRPr="00E7408A">
        <w:rPr>
          <w:rFonts w:ascii="Arial" w:hAnsi="Arial" w:cs="Arial"/>
          <w:b/>
          <w:sz w:val="22"/>
          <w:szCs w:val="22"/>
        </w:rPr>
        <w:t>Terms and Conditions of Employment</w:t>
      </w:r>
    </w:p>
    <w:p w14:paraId="690D2748" w14:textId="6453642A" w:rsidR="00543F98" w:rsidRPr="00E7408A" w:rsidRDefault="00543F98" w:rsidP="00600E31">
      <w:pPr>
        <w:jc w:val="center"/>
        <w:rPr>
          <w:rFonts w:ascii="Arial" w:hAnsi="Arial" w:cs="Arial"/>
          <w:b/>
          <w:sz w:val="22"/>
          <w:szCs w:val="22"/>
        </w:rPr>
      </w:pP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796"/>
      </w:tblGrid>
      <w:tr w:rsidR="00251511" w:rsidRPr="00E7408A" w14:paraId="6A51ACE4" w14:textId="77777777" w:rsidTr="00AF042C">
        <w:tc>
          <w:tcPr>
            <w:tcW w:w="1127" w:type="pct"/>
          </w:tcPr>
          <w:p w14:paraId="5D7D7129" w14:textId="77777777" w:rsidR="00251511" w:rsidRPr="00E7408A" w:rsidRDefault="00251511" w:rsidP="00984366">
            <w:pPr>
              <w:jc w:val="both"/>
              <w:rPr>
                <w:rFonts w:ascii="Arial" w:hAnsi="Arial" w:cs="Arial"/>
                <w:b/>
                <w:bCs/>
                <w:sz w:val="22"/>
                <w:szCs w:val="22"/>
              </w:rPr>
            </w:pPr>
            <w:r w:rsidRPr="00E7408A">
              <w:rPr>
                <w:rFonts w:ascii="Arial" w:hAnsi="Arial" w:cs="Arial"/>
                <w:b/>
                <w:bCs/>
                <w:sz w:val="22"/>
                <w:szCs w:val="22"/>
              </w:rPr>
              <w:t xml:space="preserve">Tenure </w:t>
            </w:r>
          </w:p>
        </w:tc>
        <w:tc>
          <w:tcPr>
            <w:tcW w:w="3873" w:type="pct"/>
          </w:tcPr>
          <w:p w14:paraId="306B20A4" w14:textId="77777777" w:rsidR="00251511" w:rsidRPr="00E7408A" w:rsidRDefault="00251511" w:rsidP="00984366">
            <w:pPr>
              <w:tabs>
                <w:tab w:val="left" w:pos="-720"/>
                <w:tab w:val="left" w:pos="0"/>
                <w:tab w:val="left" w:pos="720"/>
              </w:tabs>
              <w:suppressAutoHyphens/>
              <w:rPr>
                <w:rFonts w:ascii="Arial" w:hAnsi="Arial" w:cs="Arial"/>
                <w:spacing w:val="-3"/>
                <w:sz w:val="22"/>
                <w:szCs w:val="22"/>
              </w:rPr>
            </w:pPr>
            <w:r w:rsidRPr="00E7408A">
              <w:rPr>
                <w:rFonts w:ascii="Arial" w:hAnsi="Arial" w:cs="Arial"/>
                <w:spacing w:val="-3"/>
                <w:sz w:val="22"/>
                <w:szCs w:val="22"/>
              </w:rPr>
              <w:t xml:space="preserve">The current vacancy available is </w:t>
            </w:r>
            <w:r w:rsidRPr="00E7408A">
              <w:rPr>
                <w:rFonts w:ascii="Arial" w:hAnsi="Arial" w:cs="Arial"/>
                <w:bCs/>
                <w:spacing w:val="-3"/>
                <w:sz w:val="22"/>
                <w:szCs w:val="22"/>
              </w:rPr>
              <w:t>permanent</w:t>
            </w:r>
            <w:r w:rsidRPr="00E7408A">
              <w:rPr>
                <w:rFonts w:ascii="Arial" w:hAnsi="Arial" w:cs="Arial"/>
                <w:spacing w:val="-3"/>
                <w:sz w:val="22"/>
                <w:szCs w:val="22"/>
              </w:rPr>
              <w:t xml:space="preserve"> and </w:t>
            </w:r>
            <w:r w:rsidRPr="00E7408A">
              <w:rPr>
                <w:rFonts w:ascii="Arial" w:hAnsi="Arial" w:cs="Arial"/>
                <w:bCs/>
                <w:spacing w:val="-3"/>
                <w:sz w:val="22"/>
                <w:szCs w:val="22"/>
              </w:rPr>
              <w:t>whole time.</w:t>
            </w:r>
            <w:r w:rsidRPr="00E7408A">
              <w:rPr>
                <w:rFonts w:ascii="Arial" w:hAnsi="Arial" w:cs="Arial"/>
                <w:spacing w:val="-3"/>
                <w:sz w:val="22"/>
                <w:szCs w:val="22"/>
              </w:rPr>
              <w:t xml:space="preserve">  </w:t>
            </w:r>
          </w:p>
          <w:p w14:paraId="18CFF8E4" w14:textId="77777777" w:rsidR="00251511" w:rsidRPr="00E7408A" w:rsidRDefault="00251511" w:rsidP="00984366">
            <w:pPr>
              <w:tabs>
                <w:tab w:val="left" w:pos="-720"/>
                <w:tab w:val="left" w:pos="0"/>
                <w:tab w:val="left" w:pos="720"/>
              </w:tabs>
              <w:suppressAutoHyphens/>
              <w:rPr>
                <w:rFonts w:ascii="Arial" w:hAnsi="Arial" w:cs="Arial"/>
                <w:spacing w:val="-3"/>
                <w:sz w:val="22"/>
                <w:szCs w:val="22"/>
              </w:rPr>
            </w:pPr>
          </w:p>
          <w:p w14:paraId="7D8BF6FA" w14:textId="77777777" w:rsidR="00251511" w:rsidRPr="00E7408A" w:rsidRDefault="00251511" w:rsidP="00984366">
            <w:pPr>
              <w:tabs>
                <w:tab w:val="left" w:pos="-720"/>
                <w:tab w:val="left" w:pos="0"/>
                <w:tab w:val="left" w:pos="720"/>
              </w:tabs>
              <w:suppressAutoHyphens/>
              <w:rPr>
                <w:rFonts w:ascii="Arial" w:hAnsi="Arial" w:cs="Arial"/>
                <w:spacing w:val="-3"/>
                <w:sz w:val="22"/>
                <w:szCs w:val="22"/>
              </w:rPr>
            </w:pPr>
            <w:r w:rsidRPr="00E7408A">
              <w:rPr>
                <w:rFonts w:ascii="Arial" w:hAnsi="Arial" w:cs="Arial"/>
                <w:spacing w:val="-3"/>
                <w:sz w:val="22"/>
                <w:szCs w:val="22"/>
              </w:rPr>
              <w:t xml:space="preserve">The post is pensionable. A panel may be created from which permanent and specified purpose vacancies of full or </w:t>
            </w:r>
            <w:proofErr w:type="gramStart"/>
            <w:r w:rsidRPr="00E7408A">
              <w:rPr>
                <w:rFonts w:ascii="Arial" w:hAnsi="Arial" w:cs="Arial"/>
                <w:spacing w:val="-3"/>
                <w:sz w:val="22"/>
                <w:szCs w:val="22"/>
              </w:rPr>
              <w:t>part time</w:t>
            </w:r>
            <w:proofErr w:type="gramEnd"/>
            <w:r w:rsidRPr="00E7408A">
              <w:rPr>
                <w:rFonts w:ascii="Arial" w:hAnsi="Arial" w:cs="Arial"/>
                <w:spacing w:val="-3"/>
                <w:sz w:val="22"/>
                <w:szCs w:val="22"/>
              </w:rPr>
              <w:t xml:space="preserve"> duration may be filled. The tenure of these posts will be indicated at “expression of interest” stage. </w:t>
            </w:r>
          </w:p>
          <w:p w14:paraId="7D8EBED7" w14:textId="77777777" w:rsidR="00251511" w:rsidRPr="00E7408A" w:rsidRDefault="00251511" w:rsidP="00984366">
            <w:pPr>
              <w:tabs>
                <w:tab w:val="left" w:pos="-720"/>
                <w:tab w:val="left" w:pos="0"/>
                <w:tab w:val="left" w:pos="720"/>
              </w:tabs>
              <w:suppressAutoHyphens/>
              <w:rPr>
                <w:rFonts w:ascii="Arial" w:hAnsi="Arial" w:cs="Arial"/>
                <w:spacing w:val="-3"/>
                <w:sz w:val="22"/>
                <w:szCs w:val="22"/>
              </w:rPr>
            </w:pPr>
          </w:p>
          <w:p w14:paraId="683C3F34" w14:textId="77777777" w:rsidR="00251511" w:rsidRPr="00E7408A" w:rsidRDefault="00251511" w:rsidP="00984366">
            <w:pPr>
              <w:tabs>
                <w:tab w:val="left" w:pos="-720"/>
                <w:tab w:val="left" w:pos="0"/>
                <w:tab w:val="left" w:pos="720"/>
              </w:tabs>
              <w:suppressAutoHyphens/>
              <w:rPr>
                <w:rFonts w:ascii="Arial" w:hAnsi="Arial" w:cs="Arial"/>
                <w:spacing w:val="-3"/>
                <w:sz w:val="22"/>
                <w:szCs w:val="22"/>
              </w:rPr>
            </w:pPr>
            <w:r w:rsidRPr="00E7408A">
              <w:rPr>
                <w:rFonts w:ascii="Arial" w:hAnsi="Arial" w:cs="Arial"/>
                <w:spacing w:val="-3"/>
                <w:sz w:val="22"/>
                <w:szCs w:val="22"/>
              </w:rPr>
              <w:t>Appointment as an employee of the Health Service Executive is governed by the Health Act 2004, the Public Service Management (Recruitment and Appointments) Act 2004, and Public Service Management (Recruitment and Appointments) Amendment Act 2013.</w:t>
            </w:r>
          </w:p>
        </w:tc>
      </w:tr>
      <w:tr w:rsidR="00251511" w:rsidRPr="00E7408A" w14:paraId="4C6C8644" w14:textId="77777777" w:rsidTr="00AF042C">
        <w:tc>
          <w:tcPr>
            <w:tcW w:w="1127" w:type="pct"/>
          </w:tcPr>
          <w:p w14:paraId="5A62A275" w14:textId="77777777" w:rsidR="00251511" w:rsidRPr="00E7408A" w:rsidRDefault="00251511" w:rsidP="00984366">
            <w:pPr>
              <w:jc w:val="both"/>
              <w:rPr>
                <w:rFonts w:ascii="Arial" w:hAnsi="Arial" w:cs="Arial"/>
                <w:b/>
                <w:bCs/>
                <w:sz w:val="22"/>
                <w:szCs w:val="22"/>
              </w:rPr>
            </w:pPr>
            <w:r w:rsidRPr="00E7408A">
              <w:rPr>
                <w:rFonts w:ascii="Arial" w:hAnsi="Arial" w:cs="Arial"/>
                <w:b/>
                <w:bCs/>
                <w:sz w:val="22"/>
                <w:szCs w:val="22"/>
              </w:rPr>
              <w:t>Working week</w:t>
            </w:r>
          </w:p>
          <w:p w14:paraId="14FF5778" w14:textId="77777777" w:rsidR="00251511" w:rsidRPr="00E7408A" w:rsidRDefault="00251511" w:rsidP="00984366">
            <w:pPr>
              <w:jc w:val="both"/>
              <w:rPr>
                <w:rFonts w:ascii="Arial" w:hAnsi="Arial" w:cs="Arial"/>
                <w:b/>
                <w:bCs/>
                <w:sz w:val="22"/>
                <w:szCs w:val="22"/>
              </w:rPr>
            </w:pPr>
          </w:p>
        </w:tc>
        <w:tc>
          <w:tcPr>
            <w:tcW w:w="3873" w:type="pct"/>
          </w:tcPr>
          <w:p w14:paraId="22CB5ED4" w14:textId="77777777" w:rsidR="00251511" w:rsidRPr="00E7408A" w:rsidRDefault="00251511" w:rsidP="00984366">
            <w:pPr>
              <w:pStyle w:val="paragraph"/>
              <w:spacing w:before="0" w:beforeAutospacing="0" w:after="0" w:afterAutospacing="0"/>
              <w:textAlignment w:val="baseline"/>
              <w:rPr>
                <w:rFonts w:ascii="Arial" w:hAnsi="Arial" w:cs="Arial"/>
                <w:sz w:val="22"/>
                <w:szCs w:val="22"/>
              </w:rPr>
            </w:pPr>
            <w:r w:rsidRPr="00E7408A">
              <w:rPr>
                <w:rStyle w:val="normaltextrun"/>
                <w:rFonts w:ascii="Arial" w:hAnsi="Arial" w:cs="Arial"/>
                <w:sz w:val="22"/>
                <w:szCs w:val="22"/>
                <w:lang w:val="en-US"/>
              </w:rPr>
              <w:t xml:space="preserve">The standard weekly working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of attendance for your grade are </w:t>
            </w:r>
            <w:r w:rsidRPr="00E7408A">
              <w:rPr>
                <w:rStyle w:val="normaltextrun"/>
                <w:rFonts w:ascii="Arial" w:hAnsi="Arial" w:cs="Arial"/>
                <w:b/>
                <w:bCs/>
                <w:sz w:val="22"/>
                <w:szCs w:val="22"/>
                <w:lang w:val="en-US"/>
              </w:rPr>
              <w:t>35</w:t>
            </w:r>
            <w:r w:rsidRPr="00E7408A">
              <w:rPr>
                <w:rStyle w:val="normaltextrun"/>
                <w:rFonts w:ascii="Arial" w:hAnsi="Arial" w:cs="Arial"/>
                <w:sz w:val="22"/>
                <w:szCs w:val="22"/>
                <w:lang w:val="en-US"/>
              </w:rPr>
              <w:t xml:space="preserve">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per week. Your normal weekly working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are </w:t>
            </w:r>
            <w:r w:rsidRPr="00E7408A">
              <w:rPr>
                <w:rStyle w:val="normaltextrun"/>
                <w:rFonts w:ascii="Arial" w:hAnsi="Arial" w:cs="Arial"/>
                <w:b/>
                <w:bCs/>
                <w:sz w:val="22"/>
                <w:szCs w:val="22"/>
                <w:lang w:val="en-US"/>
              </w:rPr>
              <w:t>35</w:t>
            </w:r>
            <w:r w:rsidRPr="00E7408A">
              <w:rPr>
                <w:rStyle w:val="normaltextrun"/>
                <w:rFonts w:ascii="Arial" w:hAnsi="Arial" w:cs="Arial"/>
                <w:sz w:val="22"/>
                <w:szCs w:val="22"/>
                <w:lang w:val="en-US"/>
              </w:rPr>
              <w:t xml:space="preserve">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Contracted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that are less than the standard weekly working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for your grade will be paid pro rata to the full time equivalent.</w:t>
            </w:r>
          </w:p>
          <w:p w14:paraId="6F01A263" w14:textId="77777777" w:rsidR="00251511" w:rsidRPr="00E7408A" w:rsidRDefault="00251511" w:rsidP="00984366">
            <w:pPr>
              <w:pStyle w:val="paragraph"/>
              <w:spacing w:before="0" w:beforeAutospacing="0" w:after="0" w:afterAutospacing="0"/>
              <w:textAlignment w:val="baseline"/>
              <w:rPr>
                <w:rFonts w:ascii="Arial" w:hAnsi="Arial" w:cs="Arial"/>
                <w:sz w:val="22"/>
                <w:szCs w:val="22"/>
              </w:rPr>
            </w:pPr>
          </w:p>
          <w:p w14:paraId="2CBF92B9" w14:textId="77777777" w:rsidR="00251511" w:rsidRPr="00E7408A" w:rsidRDefault="00251511" w:rsidP="00984366">
            <w:pPr>
              <w:pStyle w:val="paragraph"/>
              <w:spacing w:before="0" w:beforeAutospacing="0" w:after="0" w:afterAutospacing="0"/>
              <w:textAlignment w:val="baseline"/>
              <w:rPr>
                <w:rFonts w:ascii="Arial" w:hAnsi="Arial" w:cs="Arial"/>
                <w:sz w:val="22"/>
                <w:szCs w:val="22"/>
              </w:rPr>
            </w:pPr>
            <w:r w:rsidRPr="00E7408A">
              <w:rPr>
                <w:rStyle w:val="normaltextrun"/>
                <w:rFonts w:ascii="Arial" w:hAnsi="Arial" w:cs="Arial"/>
                <w:sz w:val="22"/>
                <w:szCs w:val="22"/>
                <w:lang w:val="en-US"/>
              </w:rPr>
              <w:t xml:space="preserve">You are required to work agreed roster/on-call arrangements advised by your Reporting Manager. Your contracted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are liable to change between the </w:t>
            </w:r>
            <w:r w:rsidRPr="00E7408A">
              <w:rPr>
                <w:rStyle w:val="findhit"/>
                <w:rFonts w:ascii="Arial" w:hAnsi="Arial" w:cs="Arial"/>
                <w:sz w:val="22"/>
                <w:szCs w:val="22"/>
                <w:lang w:val="en-US"/>
              </w:rPr>
              <w:t>hours</w:t>
            </w:r>
            <w:r w:rsidRPr="00E7408A">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251511" w:rsidRPr="00E7408A" w14:paraId="45426F45" w14:textId="77777777" w:rsidTr="00AF042C">
        <w:tc>
          <w:tcPr>
            <w:tcW w:w="1127" w:type="pct"/>
          </w:tcPr>
          <w:p w14:paraId="7A67CE58" w14:textId="77777777" w:rsidR="00251511" w:rsidRPr="00E7408A" w:rsidRDefault="00251511" w:rsidP="00984366">
            <w:pPr>
              <w:jc w:val="both"/>
              <w:rPr>
                <w:rFonts w:ascii="Arial" w:hAnsi="Arial" w:cs="Arial"/>
                <w:b/>
                <w:bCs/>
                <w:sz w:val="22"/>
                <w:szCs w:val="22"/>
              </w:rPr>
            </w:pPr>
            <w:r w:rsidRPr="00E7408A">
              <w:rPr>
                <w:rFonts w:ascii="Arial" w:hAnsi="Arial" w:cs="Arial"/>
                <w:b/>
                <w:bCs/>
                <w:sz w:val="22"/>
                <w:szCs w:val="22"/>
              </w:rPr>
              <w:t>Annual leave</w:t>
            </w:r>
          </w:p>
        </w:tc>
        <w:tc>
          <w:tcPr>
            <w:tcW w:w="3873" w:type="pct"/>
          </w:tcPr>
          <w:p w14:paraId="7B63F888" w14:textId="77777777" w:rsidR="00251511" w:rsidRPr="00E7408A" w:rsidRDefault="00251511" w:rsidP="00984366">
            <w:pPr>
              <w:rPr>
                <w:rFonts w:ascii="Arial" w:hAnsi="Arial" w:cs="Arial"/>
                <w:sz w:val="22"/>
                <w:szCs w:val="22"/>
              </w:rPr>
            </w:pPr>
            <w:r w:rsidRPr="00E7408A">
              <w:rPr>
                <w:rFonts w:ascii="Arial" w:eastAsiaTheme="minorHAnsi" w:hAnsi="Arial" w:cs="Arial"/>
                <w:color w:val="000000"/>
                <w:sz w:val="22"/>
                <w:szCs w:val="22"/>
                <w:lang w:val="en-IE" w:eastAsia="en-US"/>
              </w:rPr>
              <w:t>The annual leave associated with the post will be confirmed at Contracting stage</w:t>
            </w:r>
            <w:r w:rsidRPr="00E7408A">
              <w:rPr>
                <w:rFonts w:ascii="Arial" w:hAnsi="Arial" w:cs="Arial"/>
                <w:sz w:val="22"/>
                <w:szCs w:val="22"/>
              </w:rPr>
              <w:t>.</w:t>
            </w:r>
          </w:p>
        </w:tc>
      </w:tr>
      <w:tr w:rsidR="00251511" w:rsidRPr="00E7408A" w14:paraId="10BDE0B6" w14:textId="77777777" w:rsidTr="00AF042C">
        <w:tc>
          <w:tcPr>
            <w:tcW w:w="1127" w:type="pct"/>
          </w:tcPr>
          <w:p w14:paraId="20B37945" w14:textId="77777777" w:rsidR="00251511" w:rsidRPr="00E7408A" w:rsidRDefault="00251511" w:rsidP="00984366">
            <w:pPr>
              <w:jc w:val="both"/>
              <w:rPr>
                <w:rFonts w:ascii="Arial" w:hAnsi="Arial" w:cs="Arial"/>
                <w:b/>
                <w:bCs/>
                <w:sz w:val="22"/>
                <w:szCs w:val="22"/>
              </w:rPr>
            </w:pPr>
            <w:r w:rsidRPr="00E7408A">
              <w:rPr>
                <w:rFonts w:ascii="Arial" w:hAnsi="Arial" w:cs="Arial"/>
                <w:b/>
                <w:bCs/>
                <w:sz w:val="22"/>
                <w:szCs w:val="22"/>
              </w:rPr>
              <w:t>Superannuation</w:t>
            </w:r>
          </w:p>
          <w:p w14:paraId="203FFF52" w14:textId="77777777" w:rsidR="00251511" w:rsidRPr="00E7408A" w:rsidRDefault="00251511" w:rsidP="00984366">
            <w:pPr>
              <w:jc w:val="both"/>
              <w:rPr>
                <w:rFonts w:ascii="Arial" w:hAnsi="Arial" w:cs="Arial"/>
                <w:b/>
                <w:bCs/>
                <w:sz w:val="22"/>
                <w:szCs w:val="22"/>
              </w:rPr>
            </w:pPr>
          </w:p>
          <w:p w14:paraId="5232A98E" w14:textId="77777777" w:rsidR="00251511" w:rsidRPr="00E7408A" w:rsidRDefault="00251511" w:rsidP="00984366">
            <w:pPr>
              <w:jc w:val="both"/>
              <w:rPr>
                <w:rFonts w:ascii="Arial" w:hAnsi="Arial" w:cs="Arial"/>
                <w:b/>
                <w:bCs/>
                <w:sz w:val="22"/>
                <w:szCs w:val="22"/>
              </w:rPr>
            </w:pPr>
          </w:p>
        </w:tc>
        <w:tc>
          <w:tcPr>
            <w:tcW w:w="3873" w:type="pct"/>
          </w:tcPr>
          <w:p w14:paraId="7C9F9256"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E7408A">
                <w:rPr>
                  <w:rFonts w:ascii="Arial" w:hAnsi="Arial" w:cs="Arial"/>
                  <w:sz w:val="22"/>
                  <w:szCs w:val="22"/>
                </w:rPr>
                <w:t xml:space="preserve">the </w:t>
              </w:r>
              <w:proofErr w:type="gramStart"/>
              <w:r w:rsidRPr="00E7408A">
                <w:rPr>
                  <w:rFonts w:ascii="Arial" w:hAnsi="Arial" w:cs="Arial"/>
                  <w:sz w:val="22"/>
                  <w:szCs w:val="22"/>
                </w:rPr>
                <w:t>01</w:t>
              </w:r>
              <w:r w:rsidRPr="00E7408A">
                <w:rPr>
                  <w:rFonts w:ascii="Arial" w:hAnsi="Arial" w:cs="Arial"/>
                  <w:sz w:val="22"/>
                  <w:szCs w:val="22"/>
                  <w:vertAlign w:val="superscript"/>
                </w:rPr>
                <w:t>st</w:t>
              </w:r>
              <w:proofErr w:type="gramEnd"/>
              <w:r w:rsidRPr="00E7408A">
                <w:rPr>
                  <w:rFonts w:ascii="Arial" w:hAnsi="Arial" w:cs="Arial"/>
                  <w:sz w:val="22"/>
                  <w:szCs w:val="22"/>
                </w:rPr>
                <w:t xml:space="preserve"> January 2005</w:t>
              </w:r>
            </w:smartTag>
            <w:r w:rsidRPr="00E7408A">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E7408A">
              <w:rPr>
                <w:rFonts w:ascii="Arial" w:hAnsi="Arial" w:cs="Arial"/>
                <w:sz w:val="22"/>
                <w:szCs w:val="22"/>
              </w:rPr>
              <w:t>at</w:t>
            </w:r>
            <w:proofErr w:type="gramEnd"/>
            <w:r w:rsidRPr="00E7408A">
              <w:rPr>
                <w:rFonts w:ascii="Arial" w:hAnsi="Arial" w:cs="Arial"/>
                <w:sz w:val="22"/>
                <w:szCs w:val="22"/>
              </w:rPr>
              <w:t xml:space="preserve"> </w:t>
            </w:r>
            <w:smartTag w:uri="urn:schemas-microsoft-com:office:smarttags" w:element="date">
              <w:smartTagPr>
                <w:attr w:name="Year" w:val="2004"/>
                <w:attr w:name="Day" w:val="31"/>
                <w:attr w:name="Month" w:val="12"/>
              </w:smartTagPr>
              <w:r w:rsidRPr="00E7408A">
                <w:rPr>
                  <w:rFonts w:ascii="Arial" w:hAnsi="Arial" w:cs="Arial"/>
                  <w:sz w:val="22"/>
                  <w:szCs w:val="22"/>
                </w:rPr>
                <w:t>31</w:t>
              </w:r>
              <w:r w:rsidRPr="00E7408A">
                <w:rPr>
                  <w:rFonts w:ascii="Arial" w:hAnsi="Arial" w:cs="Arial"/>
                  <w:sz w:val="22"/>
                  <w:szCs w:val="22"/>
                  <w:vertAlign w:val="superscript"/>
                </w:rPr>
                <w:t>st</w:t>
              </w:r>
              <w:r w:rsidRPr="00E7408A">
                <w:rPr>
                  <w:rFonts w:ascii="Arial" w:hAnsi="Arial" w:cs="Arial"/>
                  <w:sz w:val="22"/>
                  <w:szCs w:val="22"/>
                </w:rPr>
                <w:t xml:space="preserve"> December 2004</w:t>
              </w:r>
            </w:smartTag>
          </w:p>
        </w:tc>
      </w:tr>
      <w:tr w:rsidR="00251511" w:rsidRPr="00E7408A" w14:paraId="2DD65C6A" w14:textId="77777777" w:rsidTr="00AF042C">
        <w:tc>
          <w:tcPr>
            <w:tcW w:w="1127" w:type="pct"/>
          </w:tcPr>
          <w:p w14:paraId="5F625625" w14:textId="77777777" w:rsidR="00251511" w:rsidRPr="00E7408A" w:rsidRDefault="00251511" w:rsidP="00984366">
            <w:pPr>
              <w:jc w:val="both"/>
              <w:rPr>
                <w:rFonts w:ascii="Arial" w:hAnsi="Arial" w:cs="Arial"/>
                <w:b/>
                <w:bCs/>
                <w:sz w:val="22"/>
                <w:szCs w:val="22"/>
              </w:rPr>
            </w:pPr>
            <w:r w:rsidRPr="00E7408A">
              <w:rPr>
                <w:rFonts w:ascii="Arial" w:hAnsi="Arial" w:cs="Arial"/>
                <w:b/>
                <w:bCs/>
                <w:sz w:val="22"/>
                <w:szCs w:val="22"/>
              </w:rPr>
              <w:t>Age</w:t>
            </w:r>
          </w:p>
        </w:tc>
        <w:tc>
          <w:tcPr>
            <w:tcW w:w="3873" w:type="pct"/>
          </w:tcPr>
          <w:p w14:paraId="5A8FB3D7" w14:textId="77777777" w:rsidR="00251511" w:rsidRPr="00E7408A" w:rsidRDefault="00251511" w:rsidP="00984366">
            <w:pPr>
              <w:autoSpaceDE w:val="0"/>
              <w:autoSpaceDN w:val="0"/>
              <w:adjustRightInd w:val="0"/>
              <w:rPr>
                <w:rFonts w:ascii="Arial" w:eastAsiaTheme="minorHAnsi" w:hAnsi="Arial" w:cs="Arial"/>
                <w:i/>
                <w:iCs/>
                <w:color w:val="000000"/>
                <w:sz w:val="22"/>
                <w:szCs w:val="22"/>
                <w:lang w:val="en-IE" w:eastAsia="en-US"/>
              </w:rPr>
            </w:pPr>
            <w:r w:rsidRPr="00E7408A">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E7408A">
              <w:rPr>
                <w:rFonts w:ascii="Arial" w:eastAsiaTheme="minorHAnsi" w:hAnsi="Arial" w:cs="Arial"/>
                <w:i/>
                <w:iCs/>
                <w:color w:val="000000"/>
                <w:sz w:val="22"/>
                <w:szCs w:val="22"/>
                <w:lang w:val="en-IE" w:eastAsia="en-US"/>
              </w:rPr>
              <w:t xml:space="preserve"> </w:t>
            </w:r>
          </w:p>
          <w:p w14:paraId="55F3163F" w14:textId="77777777" w:rsidR="00251511" w:rsidRPr="00E7408A" w:rsidRDefault="00251511" w:rsidP="00984366">
            <w:pPr>
              <w:autoSpaceDE w:val="0"/>
              <w:autoSpaceDN w:val="0"/>
              <w:adjustRightInd w:val="0"/>
              <w:rPr>
                <w:rFonts w:ascii="Arial" w:eastAsiaTheme="minorHAnsi" w:hAnsi="Arial" w:cs="Arial"/>
                <w:i/>
                <w:iCs/>
                <w:color w:val="000000"/>
                <w:sz w:val="22"/>
                <w:szCs w:val="22"/>
                <w:lang w:val="en-IE" w:eastAsia="en-US"/>
              </w:rPr>
            </w:pPr>
          </w:p>
          <w:p w14:paraId="69A9523D" w14:textId="77777777" w:rsidR="00251511" w:rsidRPr="00E7408A" w:rsidRDefault="00251511" w:rsidP="00984366">
            <w:pPr>
              <w:autoSpaceDE w:val="0"/>
              <w:autoSpaceDN w:val="0"/>
              <w:adjustRightInd w:val="0"/>
              <w:rPr>
                <w:rFonts w:ascii="Arial" w:eastAsiaTheme="minorHAnsi" w:hAnsi="Arial" w:cs="Arial"/>
                <w:b/>
                <w:bCs/>
                <w:iCs/>
                <w:color w:val="000000" w:themeColor="text1"/>
                <w:sz w:val="22"/>
                <w:szCs w:val="22"/>
                <w:lang w:val="en-IE" w:eastAsia="en-US"/>
              </w:rPr>
            </w:pPr>
            <w:r w:rsidRPr="00E7408A">
              <w:rPr>
                <w:rFonts w:ascii="Arial" w:eastAsiaTheme="minorHAnsi" w:hAnsi="Arial" w:cs="Arial"/>
                <w:b/>
                <w:bCs/>
                <w:iCs/>
                <w:color w:val="000000"/>
                <w:sz w:val="22"/>
                <w:szCs w:val="22"/>
                <w:lang w:val="en-IE" w:eastAsia="en-US"/>
              </w:rPr>
              <w:t xml:space="preserve">* Public </w:t>
            </w:r>
            <w:r w:rsidRPr="00E7408A">
              <w:rPr>
                <w:rFonts w:ascii="Arial" w:eastAsiaTheme="minorHAnsi" w:hAnsi="Arial" w:cs="Arial"/>
                <w:b/>
                <w:bCs/>
                <w:iCs/>
                <w:color w:val="000000" w:themeColor="text1"/>
                <w:sz w:val="22"/>
                <w:szCs w:val="22"/>
                <w:lang w:val="en-IE" w:eastAsia="en-US"/>
              </w:rPr>
              <w:t>Servants not affected by this legislation:</w:t>
            </w:r>
          </w:p>
          <w:p w14:paraId="1FC4E8D2" w14:textId="77777777" w:rsidR="00251511" w:rsidRPr="00E7408A" w:rsidRDefault="00251511" w:rsidP="00984366">
            <w:pPr>
              <w:autoSpaceDE w:val="0"/>
              <w:autoSpaceDN w:val="0"/>
              <w:adjustRightInd w:val="0"/>
              <w:rPr>
                <w:rFonts w:ascii="Arial" w:eastAsiaTheme="minorHAnsi" w:hAnsi="Arial" w:cs="Arial"/>
                <w:color w:val="000000" w:themeColor="text1"/>
                <w:sz w:val="22"/>
                <w:szCs w:val="22"/>
                <w:lang w:val="en-IE" w:eastAsia="en-US"/>
              </w:rPr>
            </w:pPr>
            <w:r w:rsidRPr="00E7408A">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60248107" w14:textId="77777777" w:rsidR="00251511" w:rsidRPr="00E7408A" w:rsidRDefault="00251511" w:rsidP="00984366">
            <w:pPr>
              <w:autoSpaceDE w:val="0"/>
              <w:autoSpaceDN w:val="0"/>
              <w:adjustRightInd w:val="0"/>
              <w:rPr>
                <w:rFonts w:ascii="Arial" w:eastAsiaTheme="minorHAnsi" w:hAnsi="Arial" w:cs="Arial"/>
                <w:color w:val="000000" w:themeColor="text1"/>
                <w:sz w:val="22"/>
                <w:szCs w:val="22"/>
                <w:lang w:val="en-IE" w:eastAsia="en-US"/>
              </w:rPr>
            </w:pPr>
          </w:p>
          <w:p w14:paraId="7376C0FB" w14:textId="77777777" w:rsidR="00251511" w:rsidRPr="00E7408A" w:rsidRDefault="00251511" w:rsidP="00984366">
            <w:pPr>
              <w:autoSpaceDE w:val="0"/>
              <w:autoSpaceDN w:val="0"/>
              <w:adjustRightInd w:val="0"/>
              <w:rPr>
                <w:rFonts w:ascii="Arial" w:eastAsiaTheme="minorHAnsi" w:hAnsi="Arial" w:cs="Arial"/>
                <w:color w:val="000000" w:themeColor="text1"/>
                <w:sz w:val="22"/>
                <w:szCs w:val="22"/>
                <w:lang w:val="en-IE" w:eastAsia="en-US"/>
              </w:rPr>
            </w:pPr>
            <w:r w:rsidRPr="00E7408A">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E7408A">
              <w:rPr>
                <w:rFonts w:ascii="Arial" w:eastAsiaTheme="minorHAnsi" w:hAnsi="Arial" w:cs="Arial"/>
                <w:color w:val="000000" w:themeColor="text1"/>
                <w:sz w:val="22"/>
                <w:szCs w:val="22"/>
                <w:lang w:val="en-IE" w:eastAsia="en-US"/>
              </w:rPr>
              <w:t>26 week</w:t>
            </w:r>
            <w:proofErr w:type="gramEnd"/>
            <w:r w:rsidRPr="00E7408A">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251511" w:rsidRPr="00E7408A" w14:paraId="029827AF" w14:textId="77777777" w:rsidTr="00AF042C">
        <w:tc>
          <w:tcPr>
            <w:tcW w:w="1127" w:type="pct"/>
          </w:tcPr>
          <w:p w14:paraId="13A41279" w14:textId="77777777" w:rsidR="00251511" w:rsidRPr="00E7408A" w:rsidRDefault="00251511" w:rsidP="00984366">
            <w:pPr>
              <w:jc w:val="both"/>
              <w:rPr>
                <w:rFonts w:ascii="Arial" w:hAnsi="Arial" w:cs="Arial"/>
                <w:b/>
                <w:sz w:val="22"/>
                <w:szCs w:val="22"/>
              </w:rPr>
            </w:pPr>
            <w:r w:rsidRPr="00E7408A">
              <w:rPr>
                <w:rFonts w:ascii="Arial" w:hAnsi="Arial" w:cs="Arial"/>
                <w:b/>
                <w:sz w:val="22"/>
                <w:szCs w:val="22"/>
              </w:rPr>
              <w:t>Probation</w:t>
            </w:r>
          </w:p>
        </w:tc>
        <w:tc>
          <w:tcPr>
            <w:tcW w:w="3873" w:type="pct"/>
          </w:tcPr>
          <w:p w14:paraId="186555C5"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251511" w:rsidRPr="00E7408A" w14:paraId="0A34E83B" w14:textId="77777777" w:rsidTr="00AF042C">
        <w:trPr>
          <w:trHeight w:val="699"/>
        </w:trPr>
        <w:tc>
          <w:tcPr>
            <w:tcW w:w="1127" w:type="pct"/>
          </w:tcPr>
          <w:p w14:paraId="22371222" w14:textId="77777777" w:rsidR="00251511" w:rsidRPr="00E7408A" w:rsidRDefault="00251511" w:rsidP="008D13A3">
            <w:pPr>
              <w:rPr>
                <w:rFonts w:ascii="Arial" w:hAnsi="Arial" w:cs="Arial"/>
                <w:b/>
                <w:bCs/>
                <w:sz w:val="22"/>
                <w:szCs w:val="22"/>
              </w:rPr>
            </w:pPr>
            <w:r w:rsidRPr="00E7408A">
              <w:rPr>
                <w:rFonts w:ascii="Arial" w:hAnsi="Arial" w:cs="Arial"/>
                <w:b/>
                <w:bCs/>
                <w:sz w:val="22"/>
                <w:szCs w:val="22"/>
              </w:rPr>
              <w:t>Protection of children guidance and legislation</w:t>
            </w:r>
          </w:p>
          <w:p w14:paraId="35BF669D" w14:textId="77777777" w:rsidR="00251511" w:rsidRPr="00E7408A" w:rsidRDefault="00251511" w:rsidP="00984366">
            <w:pPr>
              <w:jc w:val="both"/>
              <w:rPr>
                <w:rFonts w:ascii="Arial" w:hAnsi="Arial" w:cs="Arial"/>
                <w:b/>
                <w:bCs/>
                <w:sz w:val="22"/>
                <w:szCs w:val="22"/>
              </w:rPr>
            </w:pPr>
          </w:p>
        </w:tc>
        <w:tc>
          <w:tcPr>
            <w:tcW w:w="3873" w:type="pct"/>
          </w:tcPr>
          <w:p w14:paraId="0AD071BA"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9A79421" w14:textId="77777777" w:rsidR="00251511" w:rsidRPr="00E7408A" w:rsidRDefault="00251511" w:rsidP="00984366">
            <w:pPr>
              <w:jc w:val="both"/>
              <w:rPr>
                <w:rFonts w:ascii="Arial" w:hAnsi="Arial" w:cs="Arial"/>
                <w:sz w:val="22"/>
                <w:szCs w:val="22"/>
              </w:rPr>
            </w:pPr>
          </w:p>
          <w:p w14:paraId="2CEAB298"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lastRenderedPageBreak/>
              <w:t xml:space="preserve">Some staff have additional responsibilities such as Line Managers, Designated Officers and Mandated Persons. </w:t>
            </w:r>
          </w:p>
          <w:p w14:paraId="42D24DC1" w14:textId="77777777" w:rsidR="00251511" w:rsidRPr="00E7408A" w:rsidRDefault="00251511" w:rsidP="00984366">
            <w:pPr>
              <w:jc w:val="both"/>
              <w:rPr>
                <w:rFonts w:ascii="Arial" w:hAnsi="Arial" w:cs="Arial"/>
                <w:sz w:val="22"/>
                <w:szCs w:val="22"/>
              </w:rPr>
            </w:pPr>
          </w:p>
          <w:p w14:paraId="18FDCB78"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9" w:anchor="SCHED2" w:history="1">
              <w:r w:rsidRPr="00E7408A">
                <w:rPr>
                  <w:rStyle w:val="Hyperlink"/>
                  <w:rFonts w:ascii="Arial" w:hAnsi="Arial" w:cs="Arial"/>
                  <w:sz w:val="22"/>
                  <w:szCs w:val="22"/>
                </w:rPr>
                <w:t>Schedule 2</w:t>
              </w:r>
              <w:r w:rsidRPr="00E7408A">
                <w:rPr>
                  <w:rFonts w:ascii="Arial" w:hAnsi="Arial" w:cs="Arial"/>
                  <w:sz w:val="22"/>
                  <w:szCs w:val="22"/>
                </w:rPr>
                <w:t xml:space="preserve"> of the Children First Act 2015</w:t>
              </w:r>
            </w:hyperlink>
            <w:r w:rsidRPr="00E7408A">
              <w:rPr>
                <w:rFonts w:ascii="Arial" w:hAnsi="Arial" w:cs="Arial"/>
                <w:sz w:val="22"/>
                <w:szCs w:val="22"/>
              </w:rPr>
              <w:t xml:space="preserve"> to see if you are a Mandated Person, and therefore a HSE Designated Officer, and be familiar with the related roles and legal responsibilities. </w:t>
            </w:r>
          </w:p>
          <w:p w14:paraId="5B7372B7" w14:textId="77777777" w:rsidR="00251511" w:rsidRPr="00E7408A" w:rsidRDefault="00251511" w:rsidP="00984366">
            <w:pPr>
              <w:jc w:val="both"/>
              <w:rPr>
                <w:rFonts w:ascii="Arial" w:hAnsi="Arial" w:cs="Arial"/>
                <w:sz w:val="22"/>
                <w:szCs w:val="22"/>
              </w:rPr>
            </w:pPr>
          </w:p>
          <w:p w14:paraId="7704B231"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t xml:space="preserve">Visit </w:t>
            </w:r>
            <w:hyperlink r:id="rId20" w:history="1">
              <w:r w:rsidRPr="00E7408A">
                <w:rPr>
                  <w:rStyle w:val="Hyperlink"/>
                  <w:rFonts w:ascii="Arial" w:hAnsi="Arial" w:cs="Arial"/>
                  <w:sz w:val="22"/>
                  <w:szCs w:val="22"/>
                </w:rPr>
                <w:t>HSE Children First</w:t>
              </w:r>
              <w:r w:rsidRPr="00E7408A">
                <w:rPr>
                  <w:rFonts w:ascii="Arial" w:hAnsi="Arial" w:cs="Arial"/>
                  <w:sz w:val="22"/>
                  <w:szCs w:val="22"/>
                </w:rPr>
                <w:t xml:space="preserve"> </w:t>
              </w:r>
            </w:hyperlink>
            <w:r w:rsidRPr="00E7408A">
              <w:rPr>
                <w:rFonts w:ascii="Arial" w:hAnsi="Arial" w:cs="Arial"/>
                <w:sz w:val="22"/>
                <w:szCs w:val="22"/>
              </w:rPr>
              <w:t xml:space="preserve">for further information, guidance and resources. </w:t>
            </w:r>
          </w:p>
        </w:tc>
      </w:tr>
      <w:tr w:rsidR="00251511" w:rsidRPr="00E7408A" w14:paraId="2554B1C3" w14:textId="77777777" w:rsidTr="00AF042C">
        <w:trPr>
          <w:trHeight w:val="1138"/>
        </w:trPr>
        <w:tc>
          <w:tcPr>
            <w:tcW w:w="1127" w:type="pct"/>
            <w:tcBorders>
              <w:top w:val="single" w:sz="4" w:space="0" w:color="auto"/>
              <w:left w:val="single" w:sz="4" w:space="0" w:color="auto"/>
              <w:bottom w:val="single" w:sz="4" w:space="0" w:color="auto"/>
              <w:right w:val="single" w:sz="4" w:space="0" w:color="auto"/>
            </w:tcBorders>
          </w:tcPr>
          <w:p w14:paraId="2ABDDE9A" w14:textId="77777777" w:rsidR="00251511" w:rsidRPr="00E7408A" w:rsidRDefault="00251511" w:rsidP="00984366">
            <w:pPr>
              <w:jc w:val="both"/>
              <w:rPr>
                <w:rFonts w:ascii="Arial" w:hAnsi="Arial" w:cs="Arial"/>
                <w:b/>
                <w:bCs/>
                <w:sz w:val="22"/>
                <w:szCs w:val="22"/>
              </w:rPr>
            </w:pPr>
            <w:bookmarkStart w:id="0" w:name="_Hlk58316562"/>
            <w:r w:rsidRPr="00E7408A">
              <w:rPr>
                <w:rFonts w:ascii="Arial" w:hAnsi="Arial" w:cs="Arial"/>
                <w:b/>
                <w:bCs/>
                <w:sz w:val="22"/>
                <w:szCs w:val="22"/>
              </w:rPr>
              <w:lastRenderedPageBreak/>
              <w:t>Infection control</w:t>
            </w:r>
          </w:p>
        </w:tc>
        <w:tc>
          <w:tcPr>
            <w:tcW w:w="3873" w:type="pct"/>
            <w:tcBorders>
              <w:top w:val="single" w:sz="4" w:space="0" w:color="auto"/>
              <w:left w:val="single" w:sz="4" w:space="0" w:color="auto"/>
              <w:bottom w:val="single" w:sz="4" w:space="0" w:color="auto"/>
              <w:right w:val="single" w:sz="4" w:space="0" w:color="auto"/>
            </w:tcBorders>
          </w:tcPr>
          <w:p w14:paraId="51117224" w14:textId="77777777" w:rsidR="00251511" w:rsidRPr="00E7408A" w:rsidRDefault="00251511" w:rsidP="00984366">
            <w:pPr>
              <w:jc w:val="both"/>
              <w:rPr>
                <w:rFonts w:ascii="Arial" w:hAnsi="Arial" w:cs="Arial"/>
                <w:sz w:val="22"/>
                <w:szCs w:val="22"/>
              </w:rPr>
            </w:pPr>
            <w:r w:rsidRPr="00E7408A">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7408A">
              <w:rPr>
                <w:rFonts w:ascii="Arial" w:hAnsi="Arial" w:cs="Arial"/>
                <w:iCs/>
                <w:sz w:val="22"/>
                <w:szCs w:val="22"/>
              </w:rPr>
              <w:t>and comply with associated HSE protocols for implementing and maintaining these standards as appropriate to the role.</w:t>
            </w:r>
          </w:p>
        </w:tc>
      </w:tr>
      <w:tr w:rsidR="00180EA3" w:rsidRPr="00E7408A" w14:paraId="42E1ED37" w14:textId="77777777" w:rsidTr="00AF042C">
        <w:trPr>
          <w:trHeight w:val="557"/>
        </w:trPr>
        <w:tc>
          <w:tcPr>
            <w:tcW w:w="1127" w:type="pct"/>
            <w:tcBorders>
              <w:top w:val="single" w:sz="4" w:space="0" w:color="auto"/>
              <w:left w:val="single" w:sz="4" w:space="0" w:color="auto"/>
              <w:bottom w:val="single" w:sz="4" w:space="0" w:color="auto"/>
              <w:right w:val="single" w:sz="4" w:space="0" w:color="auto"/>
            </w:tcBorders>
          </w:tcPr>
          <w:p w14:paraId="3D3441C8" w14:textId="77777777" w:rsidR="00180EA3" w:rsidRPr="00E7408A" w:rsidRDefault="00180EA3" w:rsidP="00180EA3">
            <w:pPr>
              <w:jc w:val="both"/>
              <w:rPr>
                <w:rFonts w:ascii="Arial" w:hAnsi="Arial" w:cs="Arial"/>
                <w:b/>
                <w:bCs/>
                <w:sz w:val="22"/>
                <w:szCs w:val="22"/>
              </w:rPr>
            </w:pPr>
            <w:r w:rsidRPr="00E7408A">
              <w:rPr>
                <w:rFonts w:ascii="Arial" w:hAnsi="Arial" w:cs="Arial"/>
                <w:b/>
                <w:sz w:val="22"/>
                <w:szCs w:val="22"/>
              </w:rPr>
              <w:t>Health &amp; safety</w:t>
            </w:r>
          </w:p>
        </w:tc>
        <w:tc>
          <w:tcPr>
            <w:tcW w:w="3873" w:type="pct"/>
            <w:tcBorders>
              <w:top w:val="single" w:sz="4" w:space="0" w:color="auto"/>
              <w:left w:val="single" w:sz="4" w:space="0" w:color="auto"/>
              <w:bottom w:val="single" w:sz="4" w:space="0" w:color="auto"/>
              <w:right w:val="single" w:sz="4" w:space="0" w:color="auto"/>
            </w:tcBorders>
          </w:tcPr>
          <w:p w14:paraId="7AFCA0EF" w14:textId="77777777" w:rsidR="00180EA3" w:rsidRPr="002E3833" w:rsidRDefault="00180EA3" w:rsidP="00180EA3">
            <w:pPr>
              <w:jc w:val="both"/>
              <w:rPr>
                <w:rFonts w:ascii="Arial" w:hAnsi="Arial" w:cs="Arial"/>
                <w:sz w:val="22"/>
                <w:szCs w:val="22"/>
              </w:rPr>
            </w:pPr>
            <w:r w:rsidRPr="002E3833">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2E3833">
              <w:rPr>
                <w:rFonts w:ascii="Arial" w:hAnsi="Arial" w:cs="Arial"/>
                <w:sz w:val="22"/>
                <w:szCs w:val="22"/>
              </w:rPr>
              <w:t>Site Specific</w:t>
            </w:r>
            <w:proofErr w:type="gramEnd"/>
            <w:r w:rsidRPr="002E3833">
              <w:rPr>
                <w:rFonts w:ascii="Arial" w:hAnsi="Arial" w:cs="Arial"/>
                <w:sz w:val="22"/>
                <w:szCs w:val="22"/>
              </w:rPr>
              <w:t xml:space="preserve"> Safety Statement (SSSS). </w:t>
            </w:r>
          </w:p>
          <w:p w14:paraId="48B6F23A" w14:textId="77777777" w:rsidR="00180EA3" w:rsidRPr="002E3833" w:rsidRDefault="00180EA3" w:rsidP="00180EA3">
            <w:pPr>
              <w:ind w:firstLine="720"/>
              <w:jc w:val="both"/>
              <w:rPr>
                <w:rFonts w:ascii="Arial" w:hAnsi="Arial" w:cs="Arial"/>
                <w:sz w:val="22"/>
                <w:szCs w:val="22"/>
              </w:rPr>
            </w:pPr>
          </w:p>
          <w:p w14:paraId="2D776939" w14:textId="77777777" w:rsidR="00180EA3" w:rsidRPr="002E3833" w:rsidRDefault="00180EA3" w:rsidP="00180EA3">
            <w:pPr>
              <w:jc w:val="both"/>
              <w:rPr>
                <w:rFonts w:ascii="Arial" w:hAnsi="Arial" w:cs="Arial"/>
                <w:sz w:val="22"/>
                <w:szCs w:val="22"/>
              </w:rPr>
            </w:pPr>
            <w:r w:rsidRPr="002E3833">
              <w:rPr>
                <w:rFonts w:ascii="Arial" w:hAnsi="Arial" w:cs="Arial"/>
                <w:sz w:val="22"/>
                <w:szCs w:val="22"/>
              </w:rPr>
              <w:t>Key responsibilities include:</w:t>
            </w:r>
          </w:p>
          <w:p w14:paraId="590C747D" w14:textId="77777777" w:rsidR="00180EA3" w:rsidRPr="002E3833" w:rsidRDefault="00180EA3" w:rsidP="00180EA3">
            <w:pPr>
              <w:jc w:val="both"/>
              <w:rPr>
                <w:rFonts w:ascii="Arial" w:hAnsi="Arial" w:cs="Arial"/>
                <w:sz w:val="22"/>
                <w:szCs w:val="22"/>
                <w:highlight w:val="yellow"/>
              </w:rPr>
            </w:pPr>
          </w:p>
          <w:p w14:paraId="4DDDD5DF"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sz w:val="22"/>
                <w:szCs w:val="22"/>
              </w:rPr>
              <w:t>Developing a SSSS for the department/service</w:t>
            </w:r>
            <w:r w:rsidRPr="002E3833">
              <w:rPr>
                <w:rStyle w:val="FootnoteReference"/>
                <w:rFonts w:ascii="Arial" w:eastAsia="Calibri" w:hAnsi="Arial" w:cs="Arial"/>
                <w:sz w:val="22"/>
                <w:szCs w:val="22"/>
              </w:rPr>
              <w:footnoteReference w:id="2"/>
            </w:r>
            <w:r w:rsidRPr="002E3833">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262AC85"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sz w:val="22"/>
                <w:szCs w:val="22"/>
              </w:rPr>
              <w:t xml:space="preserve">Ensuring that Occupational Safety and Health (OSH) </w:t>
            </w:r>
            <w:proofErr w:type="gramStart"/>
            <w:r w:rsidRPr="002E3833">
              <w:rPr>
                <w:rFonts w:ascii="Arial" w:hAnsi="Arial" w:cs="Arial"/>
                <w:sz w:val="22"/>
                <w:szCs w:val="22"/>
              </w:rPr>
              <w:t>is</w:t>
            </w:r>
            <w:proofErr w:type="gramEnd"/>
            <w:r w:rsidRPr="002E3833">
              <w:rPr>
                <w:rFonts w:ascii="Arial" w:hAnsi="Arial" w:cs="Arial"/>
                <w:sz w:val="22"/>
                <w:szCs w:val="22"/>
              </w:rPr>
              <w:t xml:space="preserve"> integrated into day-to-day business, providing Systems </w:t>
            </w:r>
            <w:proofErr w:type="gramStart"/>
            <w:r w:rsidRPr="002E3833">
              <w:rPr>
                <w:rFonts w:ascii="Arial" w:hAnsi="Arial" w:cs="Arial"/>
                <w:sz w:val="22"/>
                <w:szCs w:val="22"/>
              </w:rPr>
              <w:t>Of</w:t>
            </w:r>
            <w:proofErr w:type="gramEnd"/>
            <w:r w:rsidRPr="002E3833">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2E81425C"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sz w:val="22"/>
                <w:szCs w:val="22"/>
              </w:rPr>
              <w:t>Consulting and communicating with staff and safety representatives on OSH matters.</w:t>
            </w:r>
          </w:p>
          <w:p w14:paraId="2FDB874F"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sz w:val="22"/>
                <w:szCs w:val="22"/>
              </w:rPr>
              <w:t>Ensuring a training need assessment (TNA) is undertaken for employees, facilitating their attendance at statutory OSH training, and ensuring records are maintained for each employee.</w:t>
            </w:r>
          </w:p>
          <w:p w14:paraId="13E2AAE8"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sz w:val="22"/>
                <w:szCs w:val="22"/>
              </w:rPr>
              <w:t>Ensuring that all incidents occurring within the relevant department/service are managed appropriately and investigated in accordance with HSE procedures</w:t>
            </w:r>
            <w:r w:rsidRPr="002E3833">
              <w:rPr>
                <w:rStyle w:val="FootnoteReference"/>
                <w:rFonts w:ascii="Arial" w:eastAsia="Calibri" w:hAnsi="Arial" w:cs="Arial"/>
                <w:sz w:val="22"/>
                <w:szCs w:val="22"/>
              </w:rPr>
              <w:footnoteReference w:id="3"/>
            </w:r>
            <w:r w:rsidRPr="002E3833">
              <w:rPr>
                <w:rFonts w:ascii="Arial" w:hAnsi="Arial" w:cs="Arial"/>
                <w:sz w:val="22"/>
                <w:szCs w:val="22"/>
              </w:rPr>
              <w:t>.</w:t>
            </w:r>
          </w:p>
          <w:p w14:paraId="79C34B83"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sz w:val="22"/>
                <w:szCs w:val="22"/>
              </w:rPr>
              <w:t>Seeking advice from health and safety professionals through the National Health and Safety Function Helpdesk as appropriate.</w:t>
            </w:r>
          </w:p>
          <w:p w14:paraId="5434DA7F" w14:textId="77777777" w:rsidR="00180EA3" w:rsidRPr="002E3833" w:rsidRDefault="00180EA3" w:rsidP="00180EA3">
            <w:pPr>
              <w:pStyle w:val="ListParagraph"/>
              <w:numPr>
                <w:ilvl w:val="0"/>
                <w:numId w:val="3"/>
              </w:numPr>
              <w:jc w:val="both"/>
              <w:rPr>
                <w:rFonts w:ascii="Arial" w:hAnsi="Arial" w:cs="Arial"/>
                <w:sz w:val="22"/>
                <w:szCs w:val="22"/>
              </w:rPr>
            </w:pPr>
            <w:r w:rsidRPr="002E3833">
              <w:rPr>
                <w:rFonts w:ascii="Arial" w:hAnsi="Arial" w:cs="Arial"/>
                <w:iCs/>
                <w:sz w:val="22"/>
                <w:szCs w:val="22"/>
              </w:rPr>
              <w:t>Reviewing the health and safety performance of the ward/department/service and staff through, respectively, local audit and performance achievement meetings for example.</w:t>
            </w:r>
          </w:p>
          <w:p w14:paraId="0AAF285C" w14:textId="77777777" w:rsidR="00180EA3" w:rsidRPr="002E3833" w:rsidRDefault="00180EA3" w:rsidP="00180EA3">
            <w:pPr>
              <w:jc w:val="both"/>
              <w:rPr>
                <w:rFonts w:ascii="Arial" w:hAnsi="Arial" w:cs="Arial"/>
                <w:sz w:val="22"/>
                <w:szCs w:val="22"/>
              </w:rPr>
            </w:pPr>
          </w:p>
          <w:p w14:paraId="1E872D4F" w14:textId="7CAC0C50" w:rsidR="00180EA3" w:rsidRPr="00E7408A" w:rsidRDefault="00180EA3" w:rsidP="00180EA3">
            <w:pPr>
              <w:jc w:val="both"/>
              <w:rPr>
                <w:rFonts w:ascii="Arial" w:hAnsi="Arial" w:cs="Arial"/>
                <w:sz w:val="22"/>
                <w:szCs w:val="22"/>
              </w:rPr>
            </w:pPr>
            <w:r w:rsidRPr="002E3833">
              <w:rPr>
                <w:rFonts w:ascii="Arial" w:hAnsi="Arial" w:cs="Arial"/>
                <w:b/>
                <w:sz w:val="22"/>
                <w:szCs w:val="22"/>
              </w:rPr>
              <w:t>Note</w:t>
            </w:r>
            <w:r w:rsidRPr="002E3833">
              <w:rPr>
                <w:rFonts w:ascii="Arial" w:hAnsi="Arial" w:cs="Arial"/>
                <w:sz w:val="22"/>
                <w:szCs w:val="22"/>
              </w:rPr>
              <w:t xml:space="preserve">: Detailed roles and responsibilities of Line Managers are outlined in local SSSS. </w:t>
            </w:r>
          </w:p>
        </w:tc>
      </w:tr>
      <w:bookmarkEnd w:id="0"/>
    </w:tbl>
    <w:p w14:paraId="35EA571E" w14:textId="4BC9F1E4" w:rsidR="00AB13F2" w:rsidRPr="00E7408A" w:rsidRDefault="00AB13F2" w:rsidP="00AB13F2">
      <w:pPr>
        <w:ind w:right="-7275"/>
        <w:textAlignment w:val="baseline"/>
        <w:rPr>
          <w:rFonts w:ascii="Arial" w:eastAsia="Calibri" w:hAnsi="Arial" w:cs="Arial"/>
          <w:color w:val="000099"/>
          <w:sz w:val="22"/>
          <w:szCs w:val="22"/>
        </w:rPr>
      </w:pPr>
    </w:p>
    <w:sectPr w:rsidR="00AB13F2" w:rsidRPr="00E7408A" w:rsidSect="005F595E">
      <w:headerReference w:type="even" r:id="rId21"/>
      <w:headerReference w:type="default" r:id="rId22"/>
      <w:footerReference w:type="even" r:id="rId23"/>
      <w:footerReference w:type="default" r:id="rId24"/>
      <w:headerReference w:type="first" r:id="rId25"/>
      <w:footerReference w:type="first" r:id="rId2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5C85" w14:textId="77777777" w:rsidR="00297D24" w:rsidRDefault="00297D24" w:rsidP="00543F98">
      <w:r>
        <w:separator/>
      </w:r>
    </w:p>
  </w:endnote>
  <w:endnote w:type="continuationSeparator" w:id="0">
    <w:p w14:paraId="7B31DA7B" w14:textId="77777777" w:rsidR="00297D24" w:rsidRDefault="00297D24" w:rsidP="00543F98">
      <w:r>
        <w:continuationSeparator/>
      </w:r>
    </w:p>
  </w:endnote>
  <w:endnote w:type="continuationNotice" w:id="1">
    <w:p w14:paraId="4CC7C470" w14:textId="77777777" w:rsidR="00297D24" w:rsidRDefault="00297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04E8" w14:textId="620159E8" w:rsidR="00AF042C" w:rsidRPr="00F01D4A" w:rsidRDefault="003B0C81" w:rsidP="00AF042C">
    <w:pPr>
      <w:pStyle w:val="Heading7"/>
      <w:tabs>
        <w:tab w:val="clear" w:pos="-720"/>
        <w:tab w:val="clear" w:pos="0"/>
      </w:tabs>
      <w:ind w:left="-1276"/>
      <w:rPr>
        <w:rFonts w:cs="Arial"/>
        <w:b w:val="0"/>
        <w:sz w:val="22"/>
        <w:szCs w:val="22"/>
      </w:rPr>
    </w:pPr>
    <w:r>
      <w:rPr>
        <w:rFonts w:cs="Arial"/>
        <w:b w:val="0"/>
        <w:sz w:val="22"/>
        <w:szCs w:val="22"/>
      </w:rPr>
      <w:t>T&amp;T/64</w:t>
    </w:r>
    <w:r w:rsidR="00AF042C" w:rsidRPr="00577443">
      <w:rPr>
        <w:rFonts w:cs="Arial"/>
        <w:b w:val="0"/>
        <w:sz w:val="22"/>
        <w:szCs w:val="22"/>
      </w:rPr>
      <w:t>/26</w:t>
    </w:r>
    <w:r w:rsidR="00AF042C">
      <w:rPr>
        <w:rFonts w:cs="Arial"/>
        <w:b w:val="0"/>
        <w:sz w:val="22"/>
        <w:szCs w:val="22"/>
      </w:rPr>
      <w:t xml:space="preserve"> Grade V</w:t>
    </w:r>
    <w:r w:rsidR="001A765E">
      <w:rPr>
        <w:rFonts w:cs="Arial"/>
        <w:b w:val="0"/>
        <w:sz w:val="22"/>
        <w:szCs w:val="22"/>
      </w:rPr>
      <w:t>I</w:t>
    </w:r>
    <w:r w:rsidR="00AF042C" w:rsidRPr="00F01D4A">
      <w:rPr>
        <w:rFonts w:cs="Arial"/>
        <w:b w:val="0"/>
        <w:sz w:val="22"/>
        <w:szCs w:val="22"/>
      </w:rPr>
      <w:t xml:space="preserve"> </w:t>
    </w:r>
    <w:r w:rsidR="00AF042C">
      <w:rPr>
        <w:rFonts w:cs="Arial"/>
        <w:b w:val="0"/>
        <w:sz w:val="22"/>
        <w:szCs w:val="22"/>
      </w:rPr>
      <w:t xml:space="preserve">Knowledge </w:t>
    </w:r>
    <w:r w:rsidR="001E781A">
      <w:rPr>
        <w:rFonts w:cs="Arial"/>
        <w:b w:val="0"/>
        <w:sz w:val="22"/>
        <w:szCs w:val="22"/>
      </w:rPr>
      <w:t>and Digital Solutions</w:t>
    </w:r>
    <w:r>
      <w:rPr>
        <w:rFonts w:cs="Arial"/>
        <w:b w:val="0"/>
        <w:sz w:val="22"/>
        <w:szCs w:val="22"/>
      </w:rPr>
      <w:t xml:space="preserve"> Analyst, SAP CoE</w:t>
    </w:r>
  </w:p>
  <w:p w14:paraId="72D895E8" w14:textId="77777777" w:rsidR="00AF042C" w:rsidRDefault="00AF04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A344" w14:textId="77777777" w:rsidR="002E40F6" w:rsidRDefault="002E4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3AD8" w14:textId="77777777" w:rsidR="00297D24" w:rsidRDefault="00297D24" w:rsidP="00543F98">
      <w:r>
        <w:separator/>
      </w:r>
    </w:p>
  </w:footnote>
  <w:footnote w:type="continuationSeparator" w:id="0">
    <w:p w14:paraId="2E0A3C8D" w14:textId="77777777" w:rsidR="00297D24" w:rsidRDefault="00297D24" w:rsidP="00543F98">
      <w:r>
        <w:continuationSeparator/>
      </w:r>
    </w:p>
  </w:footnote>
  <w:footnote w:type="continuationNotice" w:id="1">
    <w:p w14:paraId="7815D877" w14:textId="77777777" w:rsidR="00297D24" w:rsidRDefault="00297D24"/>
  </w:footnote>
  <w:footnote w:id="2">
    <w:p w14:paraId="6F61506C" w14:textId="77777777" w:rsidR="00180EA3" w:rsidRPr="0087266C" w:rsidRDefault="00180EA3"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4E6E7F">
        <w:rPr>
          <w:rFonts w:ascii="Arial" w:hAnsi="Arial" w:cs="Arial"/>
          <w:sz w:val="16"/>
          <w:szCs w:val="16"/>
        </w:rPr>
        <w:t>A template SSSS and guidelines are available on the National Health and Safety Function/H&amp;S web-pages</w:t>
      </w:r>
    </w:p>
    <w:p w14:paraId="035726B7" w14:textId="77777777" w:rsidR="00180EA3" w:rsidRDefault="00180EA3"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1"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4174E81D" w14:textId="77777777" w:rsidR="00180EA3" w:rsidRPr="00DD13C2" w:rsidRDefault="00180EA3" w:rsidP="002E3833">
      <w:pPr>
        <w:pStyle w:val="FootnoteText"/>
        <w:jc w:val="righ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C1C2" w14:textId="77777777" w:rsidR="002E40F6" w:rsidRDefault="002E4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0845" w14:textId="77777777" w:rsidR="002E40F6" w:rsidRDefault="002E4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D9CB" w14:textId="77777777" w:rsidR="002E40F6" w:rsidRDefault="002E4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03D1"/>
    <w:multiLevelType w:val="hybridMultilevel"/>
    <w:tmpl w:val="2BEA2C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01D683B"/>
    <w:multiLevelType w:val="multilevel"/>
    <w:tmpl w:val="E68A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004B4"/>
    <w:multiLevelType w:val="hybridMultilevel"/>
    <w:tmpl w:val="EF504E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31302A9"/>
    <w:multiLevelType w:val="hybridMultilevel"/>
    <w:tmpl w:val="539ACB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113BCF"/>
    <w:multiLevelType w:val="hybridMultilevel"/>
    <w:tmpl w:val="53FC7B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7" w15:restartNumberingAfterBreak="0">
    <w:nsid w:val="19A74010"/>
    <w:multiLevelType w:val="hybridMultilevel"/>
    <w:tmpl w:val="E08CD5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AED368C"/>
    <w:multiLevelType w:val="hybridMultilevel"/>
    <w:tmpl w:val="C860A89A"/>
    <w:lvl w:ilvl="0" w:tplc="7B7237EA">
      <w:start w:val="1"/>
      <w:numFmt w:val="lowerLetter"/>
      <w:lvlText w:val="(%1)"/>
      <w:lvlJc w:val="left"/>
      <w:pPr>
        <w:ind w:left="360" w:hanging="360"/>
      </w:pPr>
      <w:rPr>
        <w:rFonts w:hint="default"/>
      </w:rPr>
    </w:lvl>
    <w:lvl w:ilvl="1" w:tplc="E04209BE">
      <w:start w:val="1"/>
      <w:numFmt w:val="lowerRoman"/>
      <w:lvlText w:val="(%2)"/>
      <w:lvlJc w:val="right"/>
      <w:pPr>
        <w:ind w:left="1080" w:hanging="360"/>
      </w:pPr>
      <w:rPr>
        <w:rFonts w:hint="default"/>
        <w:b w:val="0"/>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CB16C9E"/>
    <w:multiLevelType w:val="hybridMultilevel"/>
    <w:tmpl w:val="5ADE9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B71E05"/>
    <w:multiLevelType w:val="multilevel"/>
    <w:tmpl w:val="BD52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52403"/>
    <w:multiLevelType w:val="hybridMultilevel"/>
    <w:tmpl w:val="89EA6512"/>
    <w:lvl w:ilvl="0" w:tplc="B9187BFC">
      <w:start w:val="1"/>
      <w:numFmt w:val="bullet"/>
      <w:lvlText w:val=""/>
      <w:lvlJc w:val="left"/>
      <w:pPr>
        <w:ind w:left="720" w:hanging="360"/>
      </w:pPr>
      <w:rPr>
        <w:rFonts w:ascii="Symbol" w:hAnsi="Symbol" w:hint="default"/>
        <w:b/>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FA24433"/>
    <w:multiLevelType w:val="hybridMultilevel"/>
    <w:tmpl w:val="46F8F714"/>
    <w:lvl w:ilvl="0" w:tplc="B9187BFC">
      <w:start w:val="1"/>
      <w:numFmt w:val="bullet"/>
      <w:lvlText w:val=""/>
      <w:lvlJc w:val="left"/>
      <w:pPr>
        <w:ind w:left="720" w:hanging="360"/>
      </w:pPr>
      <w:rPr>
        <w:rFonts w:ascii="Symbol" w:hAnsi="Symbol" w:hint="default"/>
        <w:b/>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7E2937"/>
    <w:multiLevelType w:val="hybridMultilevel"/>
    <w:tmpl w:val="C5060C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1705FF6"/>
    <w:multiLevelType w:val="hybridMultilevel"/>
    <w:tmpl w:val="FFFFFFFF"/>
    <w:lvl w:ilvl="0" w:tplc="E11A53E4">
      <w:start w:val="1"/>
      <w:numFmt w:val="bullet"/>
      <w:lvlText w:val="·"/>
      <w:lvlJc w:val="left"/>
      <w:pPr>
        <w:ind w:left="720" w:hanging="360"/>
      </w:pPr>
      <w:rPr>
        <w:rFonts w:ascii="Symbol" w:hAnsi="Symbol" w:hint="default"/>
      </w:rPr>
    </w:lvl>
    <w:lvl w:ilvl="1" w:tplc="BE02CC86">
      <w:start w:val="1"/>
      <w:numFmt w:val="bullet"/>
      <w:lvlText w:val="o"/>
      <w:lvlJc w:val="left"/>
      <w:pPr>
        <w:ind w:left="1440" w:hanging="360"/>
      </w:pPr>
      <w:rPr>
        <w:rFonts w:ascii="Courier New" w:hAnsi="Courier New" w:hint="default"/>
      </w:rPr>
    </w:lvl>
    <w:lvl w:ilvl="2" w:tplc="ED0ED8CA">
      <w:start w:val="1"/>
      <w:numFmt w:val="bullet"/>
      <w:lvlText w:val=""/>
      <w:lvlJc w:val="left"/>
      <w:pPr>
        <w:ind w:left="2160" w:hanging="360"/>
      </w:pPr>
      <w:rPr>
        <w:rFonts w:ascii="Wingdings" w:hAnsi="Wingdings" w:hint="default"/>
      </w:rPr>
    </w:lvl>
    <w:lvl w:ilvl="3" w:tplc="4B92B4F0">
      <w:start w:val="1"/>
      <w:numFmt w:val="bullet"/>
      <w:lvlText w:val=""/>
      <w:lvlJc w:val="left"/>
      <w:pPr>
        <w:ind w:left="2880" w:hanging="360"/>
      </w:pPr>
      <w:rPr>
        <w:rFonts w:ascii="Symbol" w:hAnsi="Symbol" w:hint="default"/>
      </w:rPr>
    </w:lvl>
    <w:lvl w:ilvl="4" w:tplc="FB6A9432">
      <w:start w:val="1"/>
      <w:numFmt w:val="bullet"/>
      <w:lvlText w:val="o"/>
      <w:lvlJc w:val="left"/>
      <w:pPr>
        <w:ind w:left="3600" w:hanging="360"/>
      </w:pPr>
      <w:rPr>
        <w:rFonts w:ascii="Courier New" w:hAnsi="Courier New" w:hint="default"/>
      </w:rPr>
    </w:lvl>
    <w:lvl w:ilvl="5" w:tplc="A5E02442">
      <w:start w:val="1"/>
      <w:numFmt w:val="bullet"/>
      <w:lvlText w:val=""/>
      <w:lvlJc w:val="left"/>
      <w:pPr>
        <w:ind w:left="4320" w:hanging="360"/>
      </w:pPr>
      <w:rPr>
        <w:rFonts w:ascii="Wingdings" w:hAnsi="Wingdings" w:hint="default"/>
      </w:rPr>
    </w:lvl>
    <w:lvl w:ilvl="6" w:tplc="80BE6C42">
      <w:start w:val="1"/>
      <w:numFmt w:val="bullet"/>
      <w:lvlText w:val=""/>
      <w:lvlJc w:val="left"/>
      <w:pPr>
        <w:ind w:left="5040" w:hanging="360"/>
      </w:pPr>
      <w:rPr>
        <w:rFonts w:ascii="Symbol" w:hAnsi="Symbol" w:hint="default"/>
      </w:rPr>
    </w:lvl>
    <w:lvl w:ilvl="7" w:tplc="7AFEBE46">
      <w:start w:val="1"/>
      <w:numFmt w:val="bullet"/>
      <w:lvlText w:val="o"/>
      <w:lvlJc w:val="left"/>
      <w:pPr>
        <w:ind w:left="5760" w:hanging="360"/>
      </w:pPr>
      <w:rPr>
        <w:rFonts w:ascii="Courier New" w:hAnsi="Courier New" w:hint="default"/>
      </w:rPr>
    </w:lvl>
    <w:lvl w:ilvl="8" w:tplc="143ECFAA">
      <w:start w:val="1"/>
      <w:numFmt w:val="bullet"/>
      <w:lvlText w:val=""/>
      <w:lvlJc w:val="left"/>
      <w:pPr>
        <w:ind w:left="6480" w:hanging="360"/>
      </w:pPr>
      <w:rPr>
        <w:rFonts w:ascii="Wingdings" w:hAnsi="Wingdings" w:hint="default"/>
      </w:rPr>
    </w:lvl>
  </w:abstractNum>
  <w:abstractNum w:abstractNumId="16" w15:restartNumberingAfterBreak="0">
    <w:nsid w:val="25A8647C"/>
    <w:multiLevelType w:val="multilevel"/>
    <w:tmpl w:val="6000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C6B11"/>
    <w:multiLevelType w:val="hybridMultilevel"/>
    <w:tmpl w:val="66703F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BC72E76"/>
    <w:multiLevelType w:val="hybridMultilevel"/>
    <w:tmpl w:val="47E0E1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CBF876D8"/>
    <w:lvl w:ilvl="0" w:tplc="B9187BFC">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6924AF"/>
    <w:multiLevelType w:val="hybridMultilevel"/>
    <w:tmpl w:val="33DE1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7F616AC"/>
    <w:multiLevelType w:val="hybridMultilevel"/>
    <w:tmpl w:val="D00255E2"/>
    <w:lvl w:ilvl="0" w:tplc="B9187BF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A866B29"/>
    <w:multiLevelType w:val="hybridMultilevel"/>
    <w:tmpl w:val="835A8E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443804"/>
    <w:multiLevelType w:val="multilevel"/>
    <w:tmpl w:val="7A8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23213F"/>
    <w:multiLevelType w:val="multilevel"/>
    <w:tmpl w:val="558EB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020366"/>
    <w:multiLevelType w:val="hybridMultilevel"/>
    <w:tmpl w:val="A5006AEE"/>
    <w:lvl w:ilvl="0" w:tplc="9604863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13439EB"/>
    <w:multiLevelType w:val="hybridMultilevel"/>
    <w:tmpl w:val="74988D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3D46F18"/>
    <w:multiLevelType w:val="hybridMultilevel"/>
    <w:tmpl w:val="0D9A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E0391D"/>
    <w:multiLevelType w:val="hybridMultilevel"/>
    <w:tmpl w:val="6FD6BFEE"/>
    <w:lvl w:ilvl="0" w:tplc="9B3E3678">
      <w:start w:val="1"/>
      <w:numFmt w:val="bullet"/>
      <w:lvlText w:val=""/>
      <w:lvlJc w:val="left"/>
      <w:pPr>
        <w:ind w:left="360" w:hanging="360"/>
      </w:pPr>
      <w:rPr>
        <w:rFonts w:ascii="Symbol" w:hAnsi="Symbol" w:hint="default"/>
        <w:color w:val="auto"/>
      </w:rPr>
    </w:lvl>
    <w:lvl w:ilvl="1" w:tplc="7716FEE0">
      <w:start w:val="1"/>
      <w:numFmt w:val="bullet"/>
      <w:lvlText w:val="o"/>
      <w:lvlJc w:val="left"/>
      <w:pPr>
        <w:ind w:left="1080" w:hanging="360"/>
      </w:pPr>
      <w:rPr>
        <w:rFonts w:ascii="Courier New" w:hAnsi="Courier New" w:cs="Times New Roman"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cs="Times New Roman"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cs="Times New Roman" w:hint="default"/>
      </w:rPr>
    </w:lvl>
    <w:lvl w:ilvl="8" w:tplc="3AB4691A">
      <w:start w:val="1"/>
      <w:numFmt w:val="bullet"/>
      <w:lvlText w:val=""/>
      <w:lvlJc w:val="left"/>
      <w:pPr>
        <w:ind w:left="6120" w:hanging="360"/>
      </w:pPr>
      <w:rPr>
        <w:rFonts w:ascii="Wingdings" w:hAnsi="Wingdings" w:hint="default"/>
      </w:rPr>
    </w:lvl>
  </w:abstractNum>
  <w:abstractNum w:abstractNumId="29" w15:restartNumberingAfterBreak="0">
    <w:nsid w:val="4E333C06"/>
    <w:multiLevelType w:val="multilevel"/>
    <w:tmpl w:val="EA20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682A07"/>
    <w:multiLevelType w:val="hybridMultilevel"/>
    <w:tmpl w:val="2E0E3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1393BA2"/>
    <w:multiLevelType w:val="hybridMultilevel"/>
    <w:tmpl w:val="ED4E8D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335525F"/>
    <w:multiLevelType w:val="hybridMultilevel"/>
    <w:tmpl w:val="8766EA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47017DB"/>
    <w:multiLevelType w:val="hybridMultilevel"/>
    <w:tmpl w:val="DABE5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B71A5C"/>
    <w:multiLevelType w:val="hybridMultilevel"/>
    <w:tmpl w:val="842CEE9C"/>
    <w:lvl w:ilvl="0" w:tplc="59E4F3BC">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46775A"/>
    <w:multiLevelType w:val="hybridMultilevel"/>
    <w:tmpl w:val="6D7CC7A2"/>
    <w:lvl w:ilvl="0" w:tplc="B9187BFC">
      <w:start w:val="1"/>
      <w:numFmt w:val="bullet"/>
      <w:lvlText w:val=""/>
      <w:lvlJc w:val="left"/>
      <w:pPr>
        <w:ind w:left="720" w:hanging="360"/>
      </w:pPr>
      <w:rPr>
        <w:rFonts w:ascii="Symbol" w:hAnsi="Symbol" w:hint="default"/>
        <w:b/>
        <w:color w:val="auto"/>
      </w:rPr>
    </w:lvl>
    <w:lvl w:ilvl="1" w:tplc="25244148">
      <w:numFmt w:val="bullet"/>
      <w:lvlText w:val="•"/>
      <w:lvlJc w:val="left"/>
      <w:pPr>
        <w:ind w:left="1440" w:hanging="36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2E774D"/>
    <w:multiLevelType w:val="hybridMultilevel"/>
    <w:tmpl w:val="4AA4F6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6BB7218"/>
    <w:multiLevelType w:val="hybridMultilevel"/>
    <w:tmpl w:val="17DC9B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9" w15:restartNumberingAfterBreak="0">
    <w:nsid w:val="69900192"/>
    <w:multiLevelType w:val="hybridMultilevel"/>
    <w:tmpl w:val="FE6E5D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B921CD4"/>
    <w:multiLevelType w:val="hybridMultilevel"/>
    <w:tmpl w:val="690C75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D4B2091"/>
    <w:multiLevelType w:val="hybridMultilevel"/>
    <w:tmpl w:val="1576C1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6DCA2D67"/>
    <w:multiLevelType w:val="hybridMultilevel"/>
    <w:tmpl w:val="1E04C9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7B11762"/>
    <w:multiLevelType w:val="hybridMultilevel"/>
    <w:tmpl w:val="911ECF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ED5DFE"/>
    <w:multiLevelType w:val="multilevel"/>
    <w:tmpl w:val="216E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9735CD"/>
    <w:multiLevelType w:val="hybridMultilevel"/>
    <w:tmpl w:val="64A46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48792815">
    <w:abstractNumId w:val="15"/>
  </w:num>
  <w:num w:numId="2" w16cid:durableId="892886732">
    <w:abstractNumId w:val="19"/>
  </w:num>
  <w:num w:numId="3" w16cid:durableId="449325197">
    <w:abstractNumId w:val="1"/>
  </w:num>
  <w:num w:numId="4" w16cid:durableId="1010374937">
    <w:abstractNumId w:val="13"/>
  </w:num>
  <w:num w:numId="5" w16cid:durableId="186910893">
    <w:abstractNumId w:val="8"/>
  </w:num>
  <w:num w:numId="6" w16cid:durableId="1777212581">
    <w:abstractNumId w:val="38"/>
  </w:num>
  <w:num w:numId="7" w16cid:durableId="1185486396">
    <w:abstractNumId w:val="40"/>
  </w:num>
  <w:num w:numId="8" w16cid:durableId="1435399866">
    <w:abstractNumId w:val="5"/>
  </w:num>
  <w:num w:numId="9" w16cid:durableId="28334951">
    <w:abstractNumId w:val="18"/>
  </w:num>
  <w:num w:numId="10" w16cid:durableId="488058820">
    <w:abstractNumId w:val="30"/>
  </w:num>
  <w:num w:numId="11" w16cid:durableId="795221377">
    <w:abstractNumId w:val="36"/>
  </w:num>
  <w:num w:numId="12" w16cid:durableId="1916277797">
    <w:abstractNumId w:val="4"/>
  </w:num>
  <w:num w:numId="13" w16cid:durableId="1626931731">
    <w:abstractNumId w:val="45"/>
  </w:num>
  <w:num w:numId="14" w16cid:durableId="920598010">
    <w:abstractNumId w:val="9"/>
  </w:num>
  <w:num w:numId="15" w16cid:durableId="1151599608">
    <w:abstractNumId w:val="20"/>
  </w:num>
  <w:num w:numId="16" w16cid:durableId="796921143">
    <w:abstractNumId w:val="11"/>
  </w:num>
  <w:num w:numId="17" w16cid:durableId="659580709">
    <w:abstractNumId w:val="35"/>
  </w:num>
  <w:num w:numId="18" w16cid:durableId="1218277417">
    <w:abstractNumId w:val="12"/>
  </w:num>
  <w:num w:numId="19" w16cid:durableId="428235831">
    <w:abstractNumId w:val="21"/>
  </w:num>
  <w:num w:numId="20" w16cid:durableId="1302225645">
    <w:abstractNumId w:val="43"/>
  </w:num>
  <w:num w:numId="21" w16cid:durableId="1663316230">
    <w:abstractNumId w:val="23"/>
  </w:num>
  <w:num w:numId="22" w16cid:durableId="870725005">
    <w:abstractNumId w:val="28"/>
  </w:num>
  <w:num w:numId="23" w16cid:durableId="2092967263">
    <w:abstractNumId w:val="33"/>
  </w:num>
  <w:num w:numId="24" w16cid:durableId="626666270">
    <w:abstractNumId w:val="27"/>
  </w:num>
  <w:num w:numId="25" w16cid:durableId="2129664657">
    <w:abstractNumId w:val="34"/>
  </w:num>
  <w:num w:numId="26" w16cid:durableId="2134207474">
    <w:abstractNumId w:val="17"/>
  </w:num>
  <w:num w:numId="27" w16cid:durableId="14156979">
    <w:abstractNumId w:val="6"/>
  </w:num>
  <w:num w:numId="28" w16cid:durableId="1126045627">
    <w:abstractNumId w:val="25"/>
  </w:num>
  <w:num w:numId="29" w16cid:durableId="1100948031">
    <w:abstractNumId w:val="31"/>
  </w:num>
  <w:num w:numId="30" w16cid:durableId="1070275715">
    <w:abstractNumId w:val="3"/>
  </w:num>
  <w:num w:numId="31" w16cid:durableId="1811558963">
    <w:abstractNumId w:val="41"/>
  </w:num>
  <w:num w:numId="32" w16cid:durableId="1707830365">
    <w:abstractNumId w:val="14"/>
  </w:num>
  <w:num w:numId="33" w16cid:durableId="2069917774">
    <w:abstractNumId w:val="0"/>
  </w:num>
  <w:num w:numId="34" w16cid:durableId="1993094619">
    <w:abstractNumId w:val="26"/>
  </w:num>
  <w:num w:numId="35" w16cid:durableId="1350453380">
    <w:abstractNumId w:val="22"/>
  </w:num>
  <w:num w:numId="36" w16cid:durableId="2079016200">
    <w:abstractNumId w:val="2"/>
  </w:num>
  <w:num w:numId="37" w16cid:durableId="1671248182">
    <w:abstractNumId w:val="10"/>
  </w:num>
  <w:num w:numId="38" w16cid:durableId="368725677">
    <w:abstractNumId w:val="44"/>
  </w:num>
  <w:num w:numId="39" w16cid:durableId="1327324961">
    <w:abstractNumId w:val="16"/>
  </w:num>
  <w:num w:numId="40" w16cid:durableId="891306398">
    <w:abstractNumId w:val="29"/>
  </w:num>
  <w:num w:numId="41" w16cid:durableId="620888479">
    <w:abstractNumId w:val="42"/>
  </w:num>
  <w:num w:numId="42" w16cid:durableId="1685474278">
    <w:abstractNumId w:val="24"/>
  </w:num>
  <w:num w:numId="43" w16cid:durableId="727918982">
    <w:abstractNumId w:val="32"/>
  </w:num>
  <w:num w:numId="44" w16cid:durableId="4358135">
    <w:abstractNumId w:val="37"/>
  </w:num>
  <w:num w:numId="45" w16cid:durableId="287325631">
    <w:abstractNumId w:val="39"/>
  </w:num>
  <w:num w:numId="46" w16cid:durableId="190710422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1CB0"/>
    <w:rsid w:val="00013417"/>
    <w:rsid w:val="00014B47"/>
    <w:rsid w:val="00016C4B"/>
    <w:rsid w:val="00026343"/>
    <w:rsid w:val="00034879"/>
    <w:rsid w:val="00056497"/>
    <w:rsid w:val="000611DB"/>
    <w:rsid w:val="00062A3D"/>
    <w:rsid w:val="00063F8A"/>
    <w:rsid w:val="00065717"/>
    <w:rsid w:val="00091D46"/>
    <w:rsid w:val="00093F1D"/>
    <w:rsid w:val="00095C1D"/>
    <w:rsid w:val="000975D5"/>
    <w:rsid w:val="000A0D65"/>
    <w:rsid w:val="000A359D"/>
    <w:rsid w:val="000A3F59"/>
    <w:rsid w:val="000A7350"/>
    <w:rsid w:val="000B3BA1"/>
    <w:rsid w:val="000B7318"/>
    <w:rsid w:val="000C64C9"/>
    <w:rsid w:val="000C7D57"/>
    <w:rsid w:val="000D156B"/>
    <w:rsid w:val="000D581E"/>
    <w:rsid w:val="000D6D86"/>
    <w:rsid w:val="000D7CA1"/>
    <w:rsid w:val="000E751E"/>
    <w:rsid w:val="000F271C"/>
    <w:rsid w:val="0010439F"/>
    <w:rsid w:val="00111739"/>
    <w:rsid w:val="001142DE"/>
    <w:rsid w:val="00117CD7"/>
    <w:rsid w:val="0012126D"/>
    <w:rsid w:val="00122521"/>
    <w:rsid w:val="00127EAB"/>
    <w:rsid w:val="001319B2"/>
    <w:rsid w:val="00134550"/>
    <w:rsid w:val="001359F6"/>
    <w:rsid w:val="001419A0"/>
    <w:rsid w:val="00153389"/>
    <w:rsid w:val="001543FD"/>
    <w:rsid w:val="00155A5F"/>
    <w:rsid w:val="001603C9"/>
    <w:rsid w:val="00163957"/>
    <w:rsid w:val="00177D2A"/>
    <w:rsid w:val="001801B2"/>
    <w:rsid w:val="00180EA3"/>
    <w:rsid w:val="0018179A"/>
    <w:rsid w:val="00182863"/>
    <w:rsid w:val="0018387C"/>
    <w:rsid w:val="00185EBC"/>
    <w:rsid w:val="001941CD"/>
    <w:rsid w:val="00195048"/>
    <w:rsid w:val="00195968"/>
    <w:rsid w:val="001A1FF4"/>
    <w:rsid w:val="001A232F"/>
    <w:rsid w:val="001A2568"/>
    <w:rsid w:val="001A765E"/>
    <w:rsid w:val="001A7F9A"/>
    <w:rsid w:val="001B14B4"/>
    <w:rsid w:val="001B7920"/>
    <w:rsid w:val="001C0142"/>
    <w:rsid w:val="001C4B45"/>
    <w:rsid w:val="001D5584"/>
    <w:rsid w:val="001E592B"/>
    <w:rsid w:val="001E781A"/>
    <w:rsid w:val="002112E2"/>
    <w:rsid w:val="00224EA4"/>
    <w:rsid w:val="00232629"/>
    <w:rsid w:val="0023552F"/>
    <w:rsid w:val="0024231B"/>
    <w:rsid w:val="0024311A"/>
    <w:rsid w:val="00243B62"/>
    <w:rsid w:val="00243BB0"/>
    <w:rsid w:val="00244FA0"/>
    <w:rsid w:val="00251511"/>
    <w:rsid w:val="00257231"/>
    <w:rsid w:val="00260C8B"/>
    <w:rsid w:val="00270B8D"/>
    <w:rsid w:val="00286130"/>
    <w:rsid w:val="0029014C"/>
    <w:rsid w:val="002977EA"/>
    <w:rsid w:val="00297D24"/>
    <w:rsid w:val="002A1DEB"/>
    <w:rsid w:val="002B27A5"/>
    <w:rsid w:val="002D2B29"/>
    <w:rsid w:val="002E063E"/>
    <w:rsid w:val="002E1335"/>
    <w:rsid w:val="002E40F6"/>
    <w:rsid w:val="002F263A"/>
    <w:rsid w:val="00312DD3"/>
    <w:rsid w:val="00315E12"/>
    <w:rsid w:val="00322AD1"/>
    <w:rsid w:val="0032313C"/>
    <w:rsid w:val="003237BB"/>
    <w:rsid w:val="0032433F"/>
    <w:rsid w:val="00324FEE"/>
    <w:rsid w:val="003263A5"/>
    <w:rsid w:val="0033070E"/>
    <w:rsid w:val="00331995"/>
    <w:rsid w:val="003321CC"/>
    <w:rsid w:val="0033762B"/>
    <w:rsid w:val="0035717C"/>
    <w:rsid w:val="00357933"/>
    <w:rsid w:val="00360A5E"/>
    <w:rsid w:val="0037170C"/>
    <w:rsid w:val="00385BDD"/>
    <w:rsid w:val="003873AF"/>
    <w:rsid w:val="00387421"/>
    <w:rsid w:val="00390E85"/>
    <w:rsid w:val="00394E20"/>
    <w:rsid w:val="0039719D"/>
    <w:rsid w:val="003B0C81"/>
    <w:rsid w:val="003B407E"/>
    <w:rsid w:val="003C1FFE"/>
    <w:rsid w:val="003C3758"/>
    <w:rsid w:val="003C4F15"/>
    <w:rsid w:val="003C69A1"/>
    <w:rsid w:val="003C6AF0"/>
    <w:rsid w:val="003C77A5"/>
    <w:rsid w:val="003D0F64"/>
    <w:rsid w:val="003D33DA"/>
    <w:rsid w:val="003E4C42"/>
    <w:rsid w:val="003E735D"/>
    <w:rsid w:val="003E7EEE"/>
    <w:rsid w:val="003F026C"/>
    <w:rsid w:val="003F2D1A"/>
    <w:rsid w:val="003F46CD"/>
    <w:rsid w:val="003F586D"/>
    <w:rsid w:val="00401ED1"/>
    <w:rsid w:val="00402365"/>
    <w:rsid w:val="0041250A"/>
    <w:rsid w:val="00413395"/>
    <w:rsid w:val="0041745D"/>
    <w:rsid w:val="00431D72"/>
    <w:rsid w:val="00432137"/>
    <w:rsid w:val="00437650"/>
    <w:rsid w:val="00441F9D"/>
    <w:rsid w:val="004429B8"/>
    <w:rsid w:val="0044373F"/>
    <w:rsid w:val="004503A4"/>
    <w:rsid w:val="0045069B"/>
    <w:rsid w:val="00463454"/>
    <w:rsid w:val="00465E06"/>
    <w:rsid w:val="00475884"/>
    <w:rsid w:val="004760AA"/>
    <w:rsid w:val="004766EA"/>
    <w:rsid w:val="00477662"/>
    <w:rsid w:val="00477AEF"/>
    <w:rsid w:val="004831DD"/>
    <w:rsid w:val="00494CA6"/>
    <w:rsid w:val="00496B68"/>
    <w:rsid w:val="004A024B"/>
    <w:rsid w:val="004A53DB"/>
    <w:rsid w:val="004C2250"/>
    <w:rsid w:val="004C3CE5"/>
    <w:rsid w:val="004C78F8"/>
    <w:rsid w:val="004D3229"/>
    <w:rsid w:val="004D334B"/>
    <w:rsid w:val="004E4CEC"/>
    <w:rsid w:val="004E6501"/>
    <w:rsid w:val="004F2D42"/>
    <w:rsid w:val="004F2F73"/>
    <w:rsid w:val="004F4354"/>
    <w:rsid w:val="004F694A"/>
    <w:rsid w:val="00512F40"/>
    <w:rsid w:val="00513F47"/>
    <w:rsid w:val="00514AE0"/>
    <w:rsid w:val="005150A5"/>
    <w:rsid w:val="005171B6"/>
    <w:rsid w:val="00521CFC"/>
    <w:rsid w:val="00524D77"/>
    <w:rsid w:val="00533124"/>
    <w:rsid w:val="00533F85"/>
    <w:rsid w:val="00543F98"/>
    <w:rsid w:val="0054701F"/>
    <w:rsid w:val="005530C0"/>
    <w:rsid w:val="005535E1"/>
    <w:rsid w:val="0055737C"/>
    <w:rsid w:val="00562F58"/>
    <w:rsid w:val="00573107"/>
    <w:rsid w:val="00577443"/>
    <w:rsid w:val="00577A8F"/>
    <w:rsid w:val="00585CE2"/>
    <w:rsid w:val="00590F46"/>
    <w:rsid w:val="00593D2E"/>
    <w:rsid w:val="005A38DE"/>
    <w:rsid w:val="005B29E2"/>
    <w:rsid w:val="005C40FB"/>
    <w:rsid w:val="005C721F"/>
    <w:rsid w:val="005E46A1"/>
    <w:rsid w:val="005F10AC"/>
    <w:rsid w:val="005F2887"/>
    <w:rsid w:val="005F595E"/>
    <w:rsid w:val="00600E31"/>
    <w:rsid w:val="0060292A"/>
    <w:rsid w:val="00611576"/>
    <w:rsid w:val="00621E7E"/>
    <w:rsid w:val="00633EC9"/>
    <w:rsid w:val="0064026D"/>
    <w:rsid w:val="00645B66"/>
    <w:rsid w:val="006544F8"/>
    <w:rsid w:val="00663FD0"/>
    <w:rsid w:val="00671A1B"/>
    <w:rsid w:val="00671C9E"/>
    <w:rsid w:val="00672FCD"/>
    <w:rsid w:val="0067468E"/>
    <w:rsid w:val="00675498"/>
    <w:rsid w:val="00676080"/>
    <w:rsid w:val="0068017C"/>
    <w:rsid w:val="006803DD"/>
    <w:rsid w:val="00686BEF"/>
    <w:rsid w:val="0068735E"/>
    <w:rsid w:val="0069312A"/>
    <w:rsid w:val="006A2668"/>
    <w:rsid w:val="006A3340"/>
    <w:rsid w:val="006A3CD5"/>
    <w:rsid w:val="006A54F6"/>
    <w:rsid w:val="006A677B"/>
    <w:rsid w:val="006B1114"/>
    <w:rsid w:val="006B5A90"/>
    <w:rsid w:val="006B758C"/>
    <w:rsid w:val="006C0ED0"/>
    <w:rsid w:val="006C1FC9"/>
    <w:rsid w:val="006D323E"/>
    <w:rsid w:val="006F0BE7"/>
    <w:rsid w:val="006F1A37"/>
    <w:rsid w:val="006F6EB4"/>
    <w:rsid w:val="0070362B"/>
    <w:rsid w:val="00703DDC"/>
    <w:rsid w:val="0070424B"/>
    <w:rsid w:val="00705C73"/>
    <w:rsid w:val="007065F2"/>
    <w:rsid w:val="007119DD"/>
    <w:rsid w:val="00715884"/>
    <w:rsid w:val="00717672"/>
    <w:rsid w:val="00721DCC"/>
    <w:rsid w:val="007279BB"/>
    <w:rsid w:val="00730CA9"/>
    <w:rsid w:val="00744998"/>
    <w:rsid w:val="00751D9A"/>
    <w:rsid w:val="00753368"/>
    <w:rsid w:val="00753430"/>
    <w:rsid w:val="0075380E"/>
    <w:rsid w:val="00760D82"/>
    <w:rsid w:val="00764225"/>
    <w:rsid w:val="0077279C"/>
    <w:rsid w:val="00787484"/>
    <w:rsid w:val="00792875"/>
    <w:rsid w:val="00792F91"/>
    <w:rsid w:val="00794C4D"/>
    <w:rsid w:val="00795998"/>
    <w:rsid w:val="007962D0"/>
    <w:rsid w:val="007C0D2B"/>
    <w:rsid w:val="007C1C1A"/>
    <w:rsid w:val="007C6E77"/>
    <w:rsid w:val="007D2E37"/>
    <w:rsid w:val="007D43A7"/>
    <w:rsid w:val="007D639C"/>
    <w:rsid w:val="007E60A4"/>
    <w:rsid w:val="007E72E9"/>
    <w:rsid w:val="007F037F"/>
    <w:rsid w:val="007F0BB1"/>
    <w:rsid w:val="007F29B7"/>
    <w:rsid w:val="007F6BBE"/>
    <w:rsid w:val="00803E51"/>
    <w:rsid w:val="008069A0"/>
    <w:rsid w:val="0081367B"/>
    <w:rsid w:val="00813F59"/>
    <w:rsid w:val="00820953"/>
    <w:rsid w:val="008249E3"/>
    <w:rsid w:val="008331FC"/>
    <w:rsid w:val="00835025"/>
    <w:rsid w:val="008457D3"/>
    <w:rsid w:val="00850A62"/>
    <w:rsid w:val="008525C1"/>
    <w:rsid w:val="008539B4"/>
    <w:rsid w:val="00854D6A"/>
    <w:rsid w:val="008627AB"/>
    <w:rsid w:val="00867590"/>
    <w:rsid w:val="0087266C"/>
    <w:rsid w:val="00874E40"/>
    <w:rsid w:val="00877E7B"/>
    <w:rsid w:val="00887873"/>
    <w:rsid w:val="00890A2B"/>
    <w:rsid w:val="00890EDC"/>
    <w:rsid w:val="00891BC8"/>
    <w:rsid w:val="008950F1"/>
    <w:rsid w:val="00897B82"/>
    <w:rsid w:val="008A014A"/>
    <w:rsid w:val="008A2CB2"/>
    <w:rsid w:val="008A64EA"/>
    <w:rsid w:val="008A6CFF"/>
    <w:rsid w:val="008B37E3"/>
    <w:rsid w:val="008D13A3"/>
    <w:rsid w:val="008D13F3"/>
    <w:rsid w:val="008D7173"/>
    <w:rsid w:val="00912411"/>
    <w:rsid w:val="00913823"/>
    <w:rsid w:val="00923525"/>
    <w:rsid w:val="00934D97"/>
    <w:rsid w:val="009441FF"/>
    <w:rsid w:val="00944FE6"/>
    <w:rsid w:val="00952213"/>
    <w:rsid w:val="00954EAD"/>
    <w:rsid w:val="00955918"/>
    <w:rsid w:val="00960052"/>
    <w:rsid w:val="00963051"/>
    <w:rsid w:val="009655FC"/>
    <w:rsid w:val="0097037A"/>
    <w:rsid w:val="00970A3A"/>
    <w:rsid w:val="009713C6"/>
    <w:rsid w:val="00972531"/>
    <w:rsid w:val="009810A4"/>
    <w:rsid w:val="009816C2"/>
    <w:rsid w:val="00986ECA"/>
    <w:rsid w:val="009914C1"/>
    <w:rsid w:val="009A6D42"/>
    <w:rsid w:val="009B6BF8"/>
    <w:rsid w:val="009B7642"/>
    <w:rsid w:val="009C7692"/>
    <w:rsid w:val="009D61B3"/>
    <w:rsid w:val="009E754F"/>
    <w:rsid w:val="009F3F3A"/>
    <w:rsid w:val="00A01336"/>
    <w:rsid w:val="00A02CC7"/>
    <w:rsid w:val="00A049EE"/>
    <w:rsid w:val="00A1032F"/>
    <w:rsid w:val="00A209E9"/>
    <w:rsid w:val="00A31CE6"/>
    <w:rsid w:val="00A33245"/>
    <w:rsid w:val="00A35B00"/>
    <w:rsid w:val="00A36FE9"/>
    <w:rsid w:val="00A40B0E"/>
    <w:rsid w:val="00A43BF5"/>
    <w:rsid w:val="00A47428"/>
    <w:rsid w:val="00A54067"/>
    <w:rsid w:val="00A579CE"/>
    <w:rsid w:val="00A66600"/>
    <w:rsid w:val="00A772DF"/>
    <w:rsid w:val="00A82E74"/>
    <w:rsid w:val="00A83A12"/>
    <w:rsid w:val="00A847E5"/>
    <w:rsid w:val="00A8573A"/>
    <w:rsid w:val="00A85FAD"/>
    <w:rsid w:val="00A875EC"/>
    <w:rsid w:val="00A97502"/>
    <w:rsid w:val="00AA5B46"/>
    <w:rsid w:val="00AB13F2"/>
    <w:rsid w:val="00AB4063"/>
    <w:rsid w:val="00AB4ED1"/>
    <w:rsid w:val="00AC0D37"/>
    <w:rsid w:val="00AC325C"/>
    <w:rsid w:val="00AD41A9"/>
    <w:rsid w:val="00AD5EC4"/>
    <w:rsid w:val="00AD6380"/>
    <w:rsid w:val="00AD7FDD"/>
    <w:rsid w:val="00AE1AD9"/>
    <w:rsid w:val="00AE6192"/>
    <w:rsid w:val="00AE7113"/>
    <w:rsid w:val="00AF042C"/>
    <w:rsid w:val="00B00C99"/>
    <w:rsid w:val="00B0554F"/>
    <w:rsid w:val="00B05B9E"/>
    <w:rsid w:val="00B079D3"/>
    <w:rsid w:val="00B13527"/>
    <w:rsid w:val="00B2341E"/>
    <w:rsid w:val="00B25548"/>
    <w:rsid w:val="00B351FF"/>
    <w:rsid w:val="00B4168B"/>
    <w:rsid w:val="00B43D2A"/>
    <w:rsid w:val="00B45750"/>
    <w:rsid w:val="00B52F89"/>
    <w:rsid w:val="00B54932"/>
    <w:rsid w:val="00B65156"/>
    <w:rsid w:val="00B701F5"/>
    <w:rsid w:val="00B85A4B"/>
    <w:rsid w:val="00B87422"/>
    <w:rsid w:val="00BA036B"/>
    <w:rsid w:val="00BA14C2"/>
    <w:rsid w:val="00BA4579"/>
    <w:rsid w:val="00BD463D"/>
    <w:rsid w:val="00BD5194"/>
    <w:rsid w:val="00BD7AF2"/>
    <w:rsid w:val="00BE00E7"/>
    <w:rsid w:val="00BE2087"/>
    <w:rsid w:val="00BE491B"/>
    <w:rsid w:val="00BE69AE"/>
    <w:rsid w:val="00BE79B1"/>
    <w:rsid w:val="00BF1487"/>
    <w:rsid w:val="00BF3505"/>
    <w:rsid w:val="00BF5726"/>
    <w:rsid w:val="00C25F36"/>
    <w:rsid w:val="00C27EBA"/>
    <w:rsid w:val="00C30DE1"/>
    <w:rsid w:val="00C31249"/>
    <w:rsid w:val="00C36670"/>
    <w:rsid w:val="00C438C1"/>
    <w:rsid w:val="00C443AE"/>
    <w:rsid w:val="00C50AC7"/>
    <w:rsid w:val="00C57CEC"/>
    <w:rsid w:val="00C62797"/>
    <w:rsid w:val="00C70632"/>
    <w:rsid w:val="00C73DDC"/>
    <w:rsid w:val="00C82C28"/>
    <w:rsid w:val="00CA12C1"/>
    <w:rsid w:val="00CA5158"/>
    <w:rsid w:val="00CB077C"/>
    <w:rsid w:val="00CB2C3A"/>
    <w:rsid w:val="00CC082D"/>
    <w:rsid w:val="00CC5AC2"/>
    <w:rsid w:val="00CD1A79"/>
    <w:rsid w:val="00CD2A71"/>
    <w:rsid w:val="00CE3011"/>
    <w:rsid w:val="00CE499C"/>
    <w:rsid w:val="00CE6C1F"/>
    <w:rsid w:val="00CF2AD7"/>
    <w:rsid w:val="00CF6230"/>
    <w:rsid w:val="00CF73C5"/>
    <w:rsid w:val="00D139DF"/>
    <w:rsid w:val="00D17BAF"/>
    <w:rsid w:val="00D20160"/>
    <w:rsid w:val="00D208DF"/>
    <w:rsid w:val="00D2797C"/>
    <w:rsid w:val="00D34192"/>
    <w:rsid w:val="00D345CA"/>
    <w:rsid w:val="00D430D7"/>
    <w:rsid w:val="00D47221"/>
    <w:rsid w:val="00D476B1"/>
    <w:rsid w:val="00D522E6"/>
    <w:rsid w:val="00D61A10"/>
    <w:rsid w:val="00D65EDE"/>
    <w:rsid w:val="00D71826"/>
    <w:rsid w:val="00D81FCB"/>
    <w:rsid w:val="00D844B6"/>
    <w:rsid w:val="00D931C6"/>
    <w:rsid w:val="00DA309B"/>
    <w:rsid w:val="00DA6478"/>
    <w:rsid w:val="00DA6923"/>
    <w:rsid w:val="00DA7FD3"/>
    <w:rsid w:val="00DC1426"/>
    <w:rsid w:val="00DC761C"/>
    <w:rsid w:val="00DD145D"/>
    <w:rsid w:val="00DD2937"/>
    <w:rsid w:val="00DE0F4B"/>
    <w:rsid w:val="00E00E62"/>
    <w:rsid w:val="00E0768C"/>
    <w:rsid w:val="00E13211"/>
    <w:rsid w:val="00E15561"/>
    <w:rsid w:val="00E23FD8"/>
    <w:rsid w:val="00E32A53"/>
    <w:rsid w:val="00E45386"/>
    <w:rsid w:val="00E46F0F"/>
    <w:rsid w:val="00E516D1"/>
    <w:rsid w:val="00E53F9F"/>
    <w:rsid w:val="00E64E67"/>
    <w:rsid w:val="00E71DBB"/>
    <w:rsid w:val="00E728EB"/>
    <w:rsid w:val="00E7408A"/>
    <w:rsid w:val="00E77239"/>
    <w:rsid w:val="00E9136D"/>
    <w:rsid w:val="00E92E4E"/>
    <w:rsid w:val="00E932A3"/>
    <w:rsid w:val="00E938DC"/>
    <w:rsid w:val="00E95117"/>
    <w:rsid w:val="00EA495D"/>
    <w:rsid w:val="00EB3C67"/>
    <w:rsid w:val="00EB5E72"/>
    <w:rsid w:val="00EB6762"/>
    <w:rsid w:val="00EB7809"/>
    <w:rsid w:val="00EC2161"/>
    <w:rsid w:val="00EC3C8E"/>
    <w:rsid w:val="00ED0489"/>
    <w:rsid w:val="00ED2728"/>
    <w:rsid w:val="00ED31E9"/>
    <w:rsid w:val="00ED5846"/>
    <w:rsid w:val="00EE4936"/>
    <w:rsid w:val="00EE7039"/>
    <w:rsid w:val="00EE7442"/>
    <w:rsid w:val="00EF5A89"/>
    <w:rsid w:val="00F02E67"/>
    <w:rsid w:val="00F0696C"/>
    <w:rsid w:val="00F0707E"/>
    <w:rsid w:val="00F105D9"/>
    <w:rsid w:val="00F1158C"/>
    <w:rsid w:val="00F1442F"/>
    <w:rsid w:val="00F20301"/>
    <w:rsid w:val="00F21B3B"/>
    <w:rsid w:val="00F2304D"/>
    <w:rsid w:val="00F235BB"/>
    <w:rsid w:val="00F31DF7"/>
    <w:rsid w:val="00F409EB"/>
    <w:rsid w:val="00F413B0"/>
    <w:rsid w:val="00F415C8"/>
    <w:rsid w:val="00F505A4"/>
    <w:rsid w:val="00F55F8D"/>
    <w:rsid w:val="00F6254C"/>
    <w:rsid w:val="00F63857"/>
    <w:rsid w:val="00F70788"/>
    <w:rsid w:val="00F75B50"/>
    <w:rsid w:val="00F76566"/>
    <w:rsid w:val="00F81C86"/>
    <w:rsid w:val="00F82109"/>
    <w:rsid w:val="00F8393C"/>
    <w:rsid w:val="00F83B46"/>
    <w:rsid w:val="00F84EF6"/>
    <w:rsid w:val="00F85ADA"/>
    <w:rsid w:val="00F85F0D"/>
    <w:rsid w:val="00F928ED"/>
    <w:rsid w:val="00F9316F"/>
    <w:rsid w:val="00F97827"/>
    <w:rsid w:val="00FC0A2A"/>
    <w:rsid w:val="00FC12B2"/>
    <w:rsid w:val="00FC179D"/>
    <w:rsid w:val="00FC3200"/>
    <w:rsid w:val="00FC3CA6"/>
    <w:rsid w:val="00FD7DA1"/>
    <w:rsid w:val="00FE4E60"/>
    <w:rsid w:val="00FE5839"/>
    <w:rsid w:val="05A13025"/>
    <w:rsid w:val="08642D82"/>
    <w:rsid w:val="0A06A40F"/>
    <w:rsid w:val="0DA2B22B"/>
    <w:rsid w:val="0DC9124F"/>
    <w:rsid w:val="107B84EB"/>
    <w:rsid w:val="1105AF8F"/>
    <w:rsid w:val="1269E897"/>
    <w:rsid w:val="132F1DEB"/>
    <w:rsid w:val="1462CC72"/>
    <w:rsid w:val="155E987B"/>
    <w:rsid w:val="15924C9D"/>
    <w:rsid w:val="1670B330"/>
    <w:rsid w:val="17AF8FBC"/>
    <w:rsid w:val="18D0AD96"/>
    <w:rsid w:val="190ABCFB"/>
    <w:rsid w:val="194482FB"/>
    <w:rsid w:val="1A08E80A"/>
    <w:rsid w:val="1B918187"/>
    <w:rsid w:val="1E12A8C6"/>
    <w:rsid w:val="21C285AD"/>
    <w:rsid w:val="22C34B6F"/>
    <w:rsid w:val="241344EC"/>
    <w:rsid w:val="248202C9"/>
    <w:rsid w:val="26432409"/>
    <w:rsid w:val="299EE282"/>
    <w:rsid w:val="2ADCCD16"/>
    <w:rsid w:val="2D28AA15"/>
    <w:rsid w:val="2F1407D8"/>
    <w:rsid w:val="31B2728F"/>
    <w:rsid w:val="333B29F4"/>
    <w:rsid w:val="3497A3D2"/>
    <w:rsid w:val="36EDAE65"/>
    <w:rsid w:val="3724A210"/>
    <w:rsid w:val="382772D5"/>
    <w:rsid w:val="38822C50"/>
    <w:rsid w:val="3930BA60"/>
    <w:rsid w:val="394298DE"/>
    <w:rsid w:val="39AB8D48"/>
    <w:rsid w:val="3A5C0324"/>
    <w:rsid w:val="3BE22BC2"/>
    <w:rsid w:val="3D5638E9"/>
    <w:rsid w:val="3ECFB6E4"/>
    <w:rsid w:val="40ABE462"/>
    <w:rsid w:val="40DEF90B"/>
    <w:rsid w:val="41742828"/>
    <w:rsid w:val="422EB5B3"/>
    <w:rsid w:val="4490C0A3"/>
    <w:rsid w:val="453E9D26"/>
    <w:rsid w:val="475122D2"/>
    <w:rsid w:val="48FAB77D"/>
    <w:rsid w:val="4997B7B8"/>
    <w:rsid w:val="4AE83ABF"/>
    <w:rsid w:val="4E30E333"/>
    <w:rsid w:val="4EBEA3CA"/>
    <w:rsid w:val="4F744EA6"/>
    <w:rsid w:val="5292A9E0"/>
    <w:rsid w:val="534621FC"/>
    <w:rsid w:val="55901BA6"/>
    <w:rsid w:val="57183F2F"/>
    <w:rsid w:val="5891843A"/>
    <w:rsid w:val="5AADF18D"/>
    <w:rsid w:val="5B41F0AE"/>
    <w:rsid w:val="5B50233A"/>
    <w:rsid w:val="5D86E5D2"/>
    <w:rsid w:val="5F26F899"/>
    <w:rsid w:val="5FA05142"/>
    <w:rsid w:val="5FB29037"/>
    <w:rsid w:val="60C7213B"/>
    <w:rsid w:val="6218BBDE"/>
    <w:rsid w:val="64E82E51"/>
    <w:rsid w:val="65A9BCE4"/>
    <w:rsid w:val="670DAA1D"/>
    <w:rsid w:val="683222EA"/>
    <w:rsid w:val="6D558E5A"/>
    <w:rsid w:val="70AAF845"/>
    <w:rsid w:val="72F6C5D7"/>
    <w:rsid w:val="748073E9"/>
    <w:rsid w:val="75167C25"/>
    <w:rsid w:val="7518F68E"/>
    <w:rsid w:val="78829062"/>
    <w:rsid w:val="79ABC639"/>
    <w:rsid w:val="7A4F2B76"/>
    <w:rsid w:val="7A5B3D67"/>
    <w:rsid w:val="7B7512B7"/>
    <w:rsid w:val="7D6FC43F"/>
    <w:rsid w:val="7EF42DC9"/>
    <w:rsid w:val="7F2A5CAA"/>
    <w:rsid w:val="7F34A5A6"/>
    <w:rsid w:val="7FC713D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CBCA7F54-72F0-46EF-800F-7957174E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794C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65ED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styleId="HTMLPreformatted">
    <w:name w:val="HTML Preformatted"/>
    <w:basedOn w:val="Normal"/>
    <w:link w:val="HTMLPreformattedChar"/>
    <w:uiPriority w:val="99"/>
    <w:unhideWhenUsed/>
    <w:rsid w:val="0081367B"/>
    <w:rPr>
      <w:rFonts w:ascii="Consolas" w:hAnsi="Consolas"/>
    </w:rPr>
  </w:style>
  <w:style w:type="character" w:customStyle="1" w:styleId="HTMLPreformattedChar">
    <w:name w:val="HTML Preformatted Char"/>
    <w:basedOn w:val="DefaultParagraphFont"/>
    <w:link w:val="HTMLPreformatted"/>
    <w:uiPriority w:val="99"/>
    <w:rsid w:val="0081367B"/>
    <w:rPr>
      <w:rFonts w:ascii="Consolas" w:eastAsia="Times New Roman" w:hAnsi="Consolas" w:cs="Times New Roman"/>
      <w:sz w:val="20"/>
      <w:szCs w:val="20"/>
      <w:lang w:val="en-GB" w:eastAsia="en-GB"/>
    </w:rPr>
  </w:style>
  <w:style w:type="character" w:customStyle="1" w:styleId="UnresolvedMention2">
    <w:name w:val="Unresolved Mention2"/>
    <w:basedOn w:val="DefaultParagraphFont"/>
    <w:uiPriority w:val="99"/>
    <w:semiHidden/>
    <w:unhideWhenUsed/>
    <w:rsid w:val="00E938DC"/>
    <w:rPr>
      <w:color w:val="605E5C"/>
      <w:shd w:val="clear" w:color="auto" w:fill="E1DFDD"/>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L Char"/>
    <w:link w:val="ListParagraph"/>
    <w:uiPriority w:val="34"/>
    <w:qFormat/>
    <w:locked/>
    <w:rsid w:val="00B2341E"/>
    <w:rPr>
      <w:rFonts w:ascii="Times New Roman" w:eastAsia="Times New Roman" w:hAnsi="Times New Roman" w:cs="Times New Roman"/>
      <w:sz w:val="20"/>
      <w:szCs w:val="20"/>
      <w:lang w:val="en-GB" w:eastAsia="en-GB"/>
    </w:rPr>
  </w:style>
  <w:style w:type="character" w:customStyle="1" w:styleId="Heading2Char">
    <w:name w:val="Heading 2 Char"/>
    <w:basedOn w:val="DefaultParagraphFont"/>
    <w:link w:val="Heading2"/>
    <w:uiPriority w:val="9"/>
    <w:semiHidden/>
    <w:rsid w:val="00794C4D"/>
    <w:rPr>
      <w:rFonts w:asciiTheme="majorHAnsi" w:eastAsiaTheme="majorEastAsia" w:hAnsiTheme="majorHAnsi" w:cstheme="majorBidi"/>
      <w:color w:val="365F91" w:themeColor="accent1" w:themeShade="BF"/>
      <w:sz w:val="26"/>
      <w:szCs w:val="26"/>
      <w:lang w:val="en-GB" w:eastAsia="en-GB"/>
    </w:rPr>
  </w:style>
  <w:style w:type="paragraph" w:customStyle="1" w:styleId="Contacts10">
    <w:name w:val="Contacts 10"/>
    <w:basedOn w:val="Normal"/>
    <w:uiPriority w:val="99"/>
    <w:qFormat/>
    <w:rsid w:val="004760AA"/>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4760AA"/>
    <w:pPr>
      <w:spacing w:after="100"/>
    </w:pPr>
    <w:rPr>
      <w:b/>
      <w:color w:val="016857"/>
    </w:rPr>
  </w:style>
  <w:style w:type="character" w:styleId="Strong">
    <w:name w:val="Strong"/>
    <w:basedOn w:val="DefaultParagraphFont"/>
    <w:uiPriority w:val="22"/>
    <w:qFormat/>
    <w:rsid w:val="00B43D2A"/>
    <w:rPr>
      <w:b/>
      <w:bCs/>
    </w:rPr>
  </w:style>
  <w:style w:type="character" w:customStyle="1" w:styleId="Heading3Char">
    <w:name w:val="Heading 3 Char"/>
    <w:basedOn w:val="DefaultParagraphFont"/>
    <w:link w:val="Heading3"/>
    <w:uiPriority w:val="9"/>
    <w:semiHidden/>
    <w:rsid w:val="00D65EDE"/>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38517821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62681866">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1385212">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811088861">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healthireland.ie/ehealth-functions/sap-centre-of-excellence/"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2.healthservice.hse.ie/organisation/qps-incident-management/inciden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D40F275A17541B197B7F1BA1F90E0" ma:contentTypeVersion="17" ma:contentTypeDescription="Create a new document." ma:contentTypeScope="" ma:versionID="5dacd9dde7f902b07d3be748c6f8fca4">
  <xsd:schema xmlns:xsd="http://www.w3.org/2001/XMLSchema" xmlns:xs="http://www.w3.org/2001/XMLSchema" xmlns:p="http://schemas.microsoft.com/office/2006/metadata/properties" xmlns:ns2="cbc59244-fc19-4581-a1aa-95ba5633c220" xmlns:ns3="508ff182-5c44-4b61-bfe4-3528f9ddc474" targetNamespace="http://schemas.microsoft.com/office/2006/metadata/properties" ma:root="true" ma:fieldsID="a22bac2a09588ced665d071dfe793b6b" ns2:_="" ns3:_="">
    <xsd:import namespace="cbc59244-fc19-4581-a1aa-95ba5633c220"/>
    <xsd:import namespace="508ff182-5c44-4b61-bfe4-3528f9ddc4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9244-fc19-4581-a1aa-95ba5633c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_x0023_" ma:index="24" nillable="true" ma:displayName="#" ma:decimals="0" ma:format="Dropdown" ma:internalName="_x0023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08ff182-5c44-4b61-bfe4-3528f9ddc4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1b234e-4a28-4845-a460-ece559734a60}" ma:internalName="TaxCatchAll" ma:showField="CatchAllData" ma:web="508ff182-5c44-4b61-bfe4-3528f9ddc47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8ff182-5c44-4b61-bfe4-3528f9ddc474" xsi:nil="true"/>
    <lcf76f155ced4ddcb4097134ff3c332f xmlns="cbc59244-fc19-4581-a1aa-95ba5633c220">
      <Terms xmlns="http://schemas.microsoft.com/office/infopath/2007/PartnerControls"/>
    </lcf76f155ced4ddcb4097134ff3c332f>
    <_x0023_ xmlns="cbc59244-fc19-4581-a1aa-95ba5633c2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B0FCA-2FAA-4EEC-A306-87E972080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9244-fc19-4581-a1aa-95ba5633c220"/>
    <ds:schemaRef ds:uri="508ff182-5c44-4b61-bfe4-3528f9dd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48F28-F1AA-451B-A05F-A21F090CF974}">
  <ds:schemaRefs>
    <ds:schemaRef ds:uri="http://schemas.microsoft.com/sharepoint/v3/contenttype/forms"/>
  </ds:schemaRefs>
</ds:datastoreItem>
</file>

<file path=customXml/itemProps3.xml><?xml version="1.0" encoding="utf-8"?>
<ds:datastoreItem xmlns:ds="http://schemas.openxmlformats.org/officeDocument/2006/customXml" ds:itemID="{26EE7FD7-B742-4254-B8D3-A837A4A94AD4}">
  <ds:schemaRefs>
    <ds:schemaRef ds:uri="http://schemas.microsoft.com/office/2006/metadata/properties"/>
    <ds:schemaRef ds:uri="http://schemas.microsoft.com/office/infopath/2007/PartnerControls"/>
    <ds:schemaRef ds:uri="508ff182-5c44-4b61-bfe4-3528f9ddc474"/>
    <ds:schemaRef ds:uri="cbc59244-fc19-4581-a1aa-95ba5633c220"/>
  </ds:schemaRefs>
</ds:datastoreItem>
</file>

<file path=customXml/itemProps4.xml><?xml version="1.0" encoding="utf-8"?>
<ds:datastoreItem xmlns:ds="http://schemas.openxmlformats.org/officeDocument/2006/customXml" ds:itemID="{BDA0D3A9-080D-4B68-85EE-FC083A69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4150</Words>
  <Characters>24319</Characters>
  <Application>Microsoft Office Word</Application>
  <DocSecurity>0</DocSecurity>
  <Lines>694</Lines>
  <Paragraphs>299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Ciara OShea (5)</cp:lastModifiedBy>
  <cp:revision>5</cp:revision>
  <dcterms:created xsi:type="dcterms:W3CDTF">2026-09-11T08:57:00Z</dcterms:created>
  <dcterms:modified xsi:type="dcterms:W3CDTF">2026-09-11T11:58:00Z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0x010100A30D40F275A17541B197B7F1BA1F90E0</vt:lpwstr>
  </property>
  <property fmtid="{D5CDD505-2E9C-101B-9397-08002B2CF9AE}" pid="3" name="MediaServiceImageTags">
    <vt:lpwstr/>
  </property>
</Properties>
</file>