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B290A" w14:textId="3040D92C" w:rsidR="002D5FF4" w:rsidRPr="00AC0350" w:rsidRDefault="00A2542B" w:rsidP="00AC0350">
      <w:pPr>
        <w:spacing w:before="1" w:after="160" w:line="728" w:lineRule="exact"/>
        <w:rPr>
          <w:rFonts w:asciiTheme="minorHAnsi" w:eastAsiaTheme="minorHAnsi" w:hAnsiTheme="minorHAnsi" w:cstheme="minorBidi"/>
          <w:color w:val="FFFFFF"/>
          <w:spacing w:val="-5"/>
          <w:kern w:val="2"/>
          <w:sz w:val="64"/>
          <w:szCs w:val="64"/>
          <w:lang w:eastAsia="en-US"/>
          <w14:ligatures w14:val="standardContextual"/>
        </w:rPr>
      </w:pPr>
      <w:r w:rsidRPr="00AC0350">
        <w:rPr>
          <w:rFonts w:asciiTheme="minorHAnsi" w:eastAsiaTheme="minorHAnsi" w:hAnsiTheme="minorHAnsi" w:cstheme="minorBidi"/>
          <w:noProof/>
          <w:color w:val="FFFFFF"/>
          <w:spacing w:val="-5"/>
          <w:kern w:val="2"/>
          <w:sz w:val="64"/>
          <w:szCs w:val="64"/>
          <w:lang w:eastAsia="en-US"/>
          <w14:ligatures w14:val="standardContextual"/>
        </w:rPr>
        <mc:AlternateContent>
          <mc:Choice Requires="wps">
            <w:drawing>
              <wp:anchor distT="0" distB="0" distL="114300" distR="114300" simplePos="0" relativeHeight="251661312" behindDoc="1" locked="0" layoutInCell="1" allowOverlap="1" wp14:anchorId="762A5EB6" wp14:editId="6DBAB06E">
                <wp:simplePos x="0" y="0"/>
                <wp:positionH relativeFrom="page">
                  <wp:align>left</wp:align>
                </wp:positionH>
                <wp:positionV relativeFrom="page">
                  <wp:align>top</wp:align>
                </wp:positionV>
                <wp:extent cx="7540625" cy="3563620"/>
                <wp:effectExtent l="0" t="0" r="3175" b="0"/>
                <wp:wrapNone/>
                <wp:docPr id="259846922" name="Graphic 5"/>
                <wp:cNvGraphicFramePr/>
                <a:graphic xmlns:a="http://schemas.openxmlformats.org/drawingml/2006/main">
                  <a:graphicData uri="http://schemas.microsoft.com/office/word/2010/wordprocessingShape">
                    <wps:wsp>
                      <wps:cNvSpPr/>
                      <wps:spPr>
                        <a:xfrm>
                          <a:off x="0" y="0"/>
                          <a:ext cx="7540625" cy="3563620"/>
                        </a:xfrm>
                        <a:custGeom>
                          <a:avLst/>
                          <a:gdLst/>
                          <a:ahLst/>
                          <a:cxnLst/>
                          <a:rect l="l" t="t" r="r" b="b"/>
                          <a:pathLst>
                            <a:path w="7560309" h="5346065">
                              <a:moveTo>
                                <a:pt x="7559992" y="0"/>
                              </a:moveTo>
                              <a:lnTo>
                                <a:pt x="0" y="0"/>
                              </a:lnTo>
                              <a:lnTo>
                                <a:pt x="0" y="5345988"/>
                              </a:lnTo>
                              <a:lnTo>
                                <a:pt x="7559992" y="5345988"/>
                              </a:lnTo>
                              <a:lnTo>
                                <a:pt x="7559992" y="0"/>
                              </a:lnTo>
                              <a:close/>
                            </a:path>
                          </a:pathLst>
                        </a:custGeom>
                        <a:solidFill>
                          <a:srgbClr val="006857"/>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E6B1D4" id="Graphic 5" o:spid="_x0000_s1026" style="position:absolute;margin-left:0;margin-top:0;width:593.75pt;height:280.6pt;z-index:-2516551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7560309,534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" path="m7559992,l,,,5345988r7559992,l7559992,xe" fillcolor="#006857" stroked="f">
                <v:path arrowok="t"/>
                <w10:wrap anchorx="page" anchory="page"/>
              </v:shape>
            </w:pict>
          </mc:Fallback>
        </mc:AlternateContent>
      </w:r>
    </w:p>
    <w:p w14:paraId="08E6B87F" w14:textId="77777777" w:rsidR="002D5FF4" w:rsidRPr="00AC0350" w:rsidRDefault="002D5FF4" w:rsidP="00AC0350">
      <w:pPr>
        <w:spacing w:before="1" w:after="160" w:line="728" w:lineRule="exact"/>
        <w:rPr>
          <w:rFonts w:asciiTheme="minorHAnsi" w:eastAsiaTheme="minorHAnsi" w:hAnsiTheme="minorHAnsi" w:cstheme="minorBidi"/>
          <w:color w:val="FFFFFF"/>
          <w:spacing w:val="-5"/>
          <w:kern w:val="2"/>
          <w:sz w:val="64"/>
          <w:szCs w:val="64"/>
          <w:lang w:eastAsia="en-US"/>
          <w14:ligatures w14:val="standardContextual"/>
        </w:rPr>
      </w:pPr>
    </w:p>
    <w:p w14:paraId="54FF8745" w14:textId="549B0BD3" w:rsidR="002D5FF4" w:rsidRPr="00AC0350" w:rsidRDefault="00AC0350" w:rsidP="00AC0350">
      <w:pPr>
        <w:spacing w:before="1" w:after="160" w:line="728" w:lineRule="exact"/>
        <w:rPr>
          <w:rFonts w:asciiTheme="minorHAnsi" w:eastAsiaTheme="minorHAnsi" w:hAnsiTheme="minorHAnsi" w:cstheme="minorBidi"/>
          <w:color w:val="FFFFFF"/>
          <w:spacing w:val="-5"/>
          <w:kern w:val="2"/>
          <w:sz w:val="64"/>
          <w:szCs w:val="64"/>
          <w:lang w:eastAsia="en-US"/>
          <w14:ligatures w14:val="standardContextual"/>
        </w:rPr>
      </w:pPr>
      <w:r>
        <w:rPr>
          <w:rFonts w:asciiTheme="minorHAnsi" w:eastAsiaTheme="minorHAnsi" w:hAnsiTheme="minorHAnsi" w:cstheme="minorBidi"/>
          <w:color w:val="FFFFFF"/>
          <w:spacing w:val="-5"/>
          <w:kern w:val="2"/>
          <w:sz w:val="64"/>
          <w:szCs w:val="64"/>
          <w:lang w:eastAsia="en-US"/>
          <w14:ligatures w14:val="standardContextual"/>
        </w:rPr>
        <w:t>H</w:t>
      </w:r>
      <w:r w:rsidR="002D5FF4" w:rsidRPr="00AC0350">
        <w:rPr>
          <w:rFonts w:asciiTheme="minorHAnsi" w:eastAsiaTheme="minorHAnsi" w:hAnsiTheme="minorHAnsi" w:cstheme="minorBidi"/>
          <w:color w:val="FFFFFF"/>
          <w:spacing w:val="-5"/>
          <w:kern w:val="2"/>
          <w:sz w:val="64"/>
          <w:szCs w:val="64"/>
          <w:lang w:eastAsia="en-US"/>
          <w14:ligatures w14:val="standardContextual"/>
        </w:rPr>
        <w:t>ead of Finance</w:t>
      </w:r>
      <w:r w:rsidR="0075290F">
        <w:rPr>
          <w:rFonts w:asciiTheme="minorHAnsi" w:eastAsiaTheme="minorHAnsi" w:hAnsiTheme="minorHAnsi" w:cstheme="minorBidi"/>
          <w:color w:val="FFFFFF"/>
          <w:spacing w:val="-5"/>
          <w:kern w:val="2"/>
          <w:sz w:val="64"/>
          <w:szCs w:val="64"/>
          <w:lang w:eastAsia="en-US"/>
          <w14:ligatures w14:val="standardContextual"/>
        </w:rPr>
        <w:t xml:space="preserve"> (Digital)</w:t>
      </w:r>
    </w:p>
    <w:p w14:paraId="51811B3B" w14:textId="6F7FF702" w:rsidR="002D5FF4" w:rsidRPr="00AC0350" w:rsidRDefault="002D5FF4" w:rsidP="00AC0350">
      <w:pPr>
        <w:spacing w:before="1" w:after="160" w:line="728" w:lineRule="exact"/>
        <w:rPr>
          <w:rFonts w:asciiTheme="minorHAnsi" w:eastAsiaTheme="minorHAnsi" w:hAnsiTheme="minorHAnsi" w:cstheme="minorBidi"/>
          <w:color w:val="FFFFFF"/>
          <w:spacing w:val="-5"/>
          <w:kern w:val="2"/>
          <w:sz w:val="64"/>
          <w:szCs w:val="64"/>
          <w:lang w:eastAsia="en-US"/>
          <w14:ligatures w14:val="standardContextual"/>
        </w:rPr>
      </w:pPr>
      <w:r w:rsidRPr="00AC0350">
        <w:rPr>
          <w:rFonts w:asciiTheme="minorHAnsi" w:eastAsiaTheme="minorHAnsi" w:hAnsiTheme="minorHAnsi" w:cstheme="minorBidi"/>
          <w:color w:val="FFFFFF"/>
          <w:spacing w:val="-5"/>
          <w:kern w:val="2"/>
          <w:sz w:val="64"/>
          <w:szCs w:val="64"/>
          <w:lang w:eastAsia="en-US"/>
          <w14:ligatures w14:val="standardContextual"/>
        </w:rPr>
        <w:t>Technology and Transformation</w:t>
      </w:r>
    </w:p>
    <w:p w14:paraId="6B43C1B0" w14:textId="7416F84F" w:rsidR="002D5FF4" w:rsidRDefault="002D5FF4" w:rsidP="008C411C">
      <w:pPr>
        <w:pStyle w:val="Heading7"/>
        <w:ind w:hanging="1134"/>
        <w:jc w:val="left"/>
        <w:rPr>
          <w:noProof/>
          <w:lang w:val="en-IE"/>
        </w:rPr>
      </w:pPr>
    </w:p>
    <w:p w14:paraId="629C8579" w14:textId="299C97C0" w:rsidR="002D5FF4" w:rsidRDefault="00A2542B" w:rsidP="002D5FF4">
      <w:pPr>
        <w:spacing w:after="200" w:line="276" w:lineRule="auto"/>
        <w:rPr>
          <w:noProof/>
          <w:lang w:val="en-IE"/>
        </w:rPr>
      </w:pPr>
      <w:r>
        <w:rPr>
          <w:noProof/>
          <w:color w:val="FFFFFF"/>
          <w:spacing w:val="-2"/>
          <w:lang w:eastAsia="en-IE"/>
        </w:rPr>
        <w:drawing>
          <wp:anchor distT="0" distB="0" distL="114300" distR="114300" simplePos="0" relativeHeight="251663360" behindDoc="1" locked="0" layoutInCell="1" allowOverlap="1" wp14:anchorId="06F92C54" wp14:editId="777678DD">
            <wp:simplePos x="0" y="0"/>
            <wp:positionH relativeFrom="page">
              <wp:align>left</wp:align>
            </wp:positionH>
            <wp:positionV relativeFrom="margin">
              <wp:align>center</wp:align>
            </wp:positionV>
            <wp:extent cx="7559040" cy="3563620"/>
            <wp:effectExtent l="0" t="0" r="3810" b="0"/>
            <wp:wrapNone/>
            <wp:docPr id="1614644709" name="Image 4"/>
            <wp:cNvGraphicFramePr/>
            <a:graphic xmlns:a="http://schemas.openxmlformats.org/drawingml/2006/main">
              <a:graphicData uri="http://schemas.openxmlformats.org/drawingml/2006/picture">
                <pic:pic xmlns:pic="http://schemas.openxmlformats.org/drawingml/2006/picture">
                  <pic:nvPicPr>
                    <pic:cNvPr id="1614644709" name="Image 4"/>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rcRect t="15499" b="15499"/>
                    <a:stretch>
                      <a:fillRect/>
                    </a:stretch>
                  </pic:blipFill>
                  <pic:spPr>
                    <a:xfrm>
                      <a:off x="0" y="0"/>
                      <a:ext cx="7559040" cy="3563620"/>
                    </a:xfrm>
                    <a:prstGeom prst="rect">
                      <a:avLst/>
                    </a:prstGeom>
                  </pic:spPr>
                </pic:pic>
              </a:graphicData>
            </a:graphic>
          </wp:anchor>
        </w:drawing>
      </w:r>
      <w:r w:rsidR="002D5FF4">
        <w:rPr>
          <w:noProof/>
          <w:lang w:eastAsia="en-IE"/>
        </w:rPr>
        <w:drawing>
          <wp:anchor distT="0" distB="0" distL="114300" distR="114300" simplePos="0" relativeHeight="251665408" behindDoc="0" locked="0" layoutInCell="1" allowOverlap="1" wp14:anchorId="77A5F97B" wp14:editId="70B17453">
            <wp:simplePos x="0" y="0"/>
            <wp:positionH relativeFrom="leftMargin">
              <wp:align>right</wp:align>
            </wp:positionH>
            <wp:positionV relativeFrom="page">
              <wp:posOffset>1066800</wp:posOffset>
            </wp:positionV>
            <wp:extent cx="680720" cy="520803"/>
            <wp:effectExtent l="0" t="0" r="5080" b="0"/>
            <wp:wrapNone/>
            <wp:docPr id="764852291"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39965" name="Picture 2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720" cy="520803"/>
                    </a:xfrm>
                    <a:prstGeom prst="rect">
                      <a:avLst/>
                    </a:prstGeom>
                  </pic:spPr>
                </pic:pic>
              </a:graphicData>
            </a:graphic>
            <wp14:sizeRelH relativeFrom="page">
              <wp14:pctWidth>0</wp14:pctWidth>
            </wp14:sizeRelH>
            <wp14:sizeRelV relativeFrom="page">
              <wp14:pctHeight>0</wp14:pctHeight>
            </wp14:sizeRelV>
          </wp:anchor>
        </w:drawing>
      </w:r>
    </w:p>
    <w:p w14:paraId="1D91DCEF" w14:textId="4B62D545" w:rsidR="002D5FF4" w:rsidRDefault="002D5FF4">
      <w:pPr>
        <w:spacing w:after="200" w:line="276" w:lineRule="auto"/>
        <w:rPr>
          <w:noProof/>
          <w:lang w:val="en-IE"/>
        </w:rPr>
      </w:pPr>
      <w:r>
        <w:rPr>
          <w:noProof/>
          <w:lang w:val="en-IE"/>
        </w:rPr>
        <w:br w:type="page"/>
      </w:r>
    </w:p>
    <w:p w14:paraId="34E73C3B" w14:textId="77777777" w:rsidR="002D5FF4" w:rsidRDefault="002D5FF4" w:rsidP="002D5FF4">
      <w:pPr>
        <w:pStyle w:val="Heading7"/>
        <w:ind w:hanging="1134"/>
        <w:jc w:val="center"/>
        <w:rPr>
          <w:noProof/>
          <w:color w:val="000099"/>
          <w:lang w:val="en-IE"/>
        </w:rPr>
      </w:pPr>
      <w:r w:rsidRPr="00324FEE">
        <w:rPr>
          <w:noProof/>
          <w:lang w:val="en-IE" w:eastAsia="en-IE"/>
        </w:rPr>
        <w:lastRenderedPageBreak/>
        <w:drawing>
          <wp:anchor distT="0" distB="0" distL="114300" distR="114300" simplePos="0" relativeHeight="251669504" behindDoc="1" locked="0" layoutInCell="1" allowOverlap="1" wp14:anchorId="25FE752F" wp14:editId="2DE24612">
            <wp:simplePos x="0" y="0"/>
            <wp:positionH relativeFrom="column">
              <wp:posOffset>-533400</wp:posOffset>
            </wp:positionH>
            <wp:positionV relativeFrom="paragraph">
              <wp:posOffset>-438150</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E" w:eastAsia="en-IE"/>
        </w:rPr>
        <mc:AlternateContent>
          <mc:Choice Requires="wps">
            <w:drawing>
              <wp:anchor distT="0" distB="0" distL="114300" distR="114300" simplePos="0" relativeHeight="251667456" behindDoc="0" locked="0" layoutInCell="1" allowOverlap="1" wp14:anchorId="5CA6EAA4" wp14:editId="0A848812">
                <wp:simplePos x="0" y="0"/>
                <wp:positionH relativeFrom="margin">
                  <wp:posOffset>3886200</wp:posOffset>
                </wp:positionH>
                <wp:positionV relativeFrom="margin">
                  <wp:posOffset>-400050</wp:posOffset>
                </wp:positionV>
                <wp:extent cx="1917700" cy="781050"/>
                <wp:effectExtent l="0" t="0" r="635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76074" w14:textId="0B1CF170" w:rsidR="002D5FF4" w:rsidRDefault="002D5FF4" w:rsidP="002D5FF4">
                            <w:pPr>
                              <w:pStyle w:val="Contacts12"/>
                            </w:pPr>
                            <w:r>
                              <w:t>HR/ER Department                    Business Operations,</w:t>
                            </w:r>
                            <w:r>
                              <w:br/>
                            </w:r>
                            <w:r w:rsidRPr="00DF06DD">
                              <w:t>Technology and Transformation</w:t>
                            </w:r>
                          </w:p>
                          <w:p w14:paraId="6F5C1F33" w14:textId="77777777" w:rsidR="002D5FF4" w:rsidRDefault="002D5FF4" w:rsidP="002D5FF4">
                            <w:pPr>
                              <w:pStyle w:val="Contacts10"/>
                              <w:rPr>
                                <w:rFonts w:eastAsia="Calibri" w:cs="Arial"/>
                                <w:lang w:val="en-IE"/>
                              </w:rPr>
                            </w:pPr>
                            <w:r>
                              <w:rPr>
                                <w:rFonts w:eastAsia="Calibri" w:cs="Arial"/>
                                <w:lang w:val="en-IE"/>
                              </w:rPr>
                              <w:t xml:space="preserve">HSE, Dr. Steeven’s Hospital, </w:t>
                            </w:r>
                          </w:p>
                          <w:p w14:paraId="3C25D84C" w14:textId="77777777" w:rsidR="002D5FF4" w:rsidRDefault="002D5FF4" w:rsidP="002D5FF4">
                            <w:pPr>
                              <w:pStyle w:val="Contacts10"/>
                              <w:rPr>
                                <w:rFonts w:cs="Arial"/>
                              </w:rPr>
                            </w:pPr>
                            <w:r>
                              <w:rPr>
                                <w:rFonts w:eastAsia="Calibri" w:cs="Arial"/>
                                <w:lang w:val="en-IE"/>
                              </w:rPr>
                              <w:t>Dublin 8, D08 W2A8</w:t>
                            </w:r>
                          </w:p>
                          <w:p w14:paraId="12E79D53" w14:textId="77777777" w:rsidR="002D5FF4" w:rsidRDefault="002D5FF4" w:rsidP="002D5FF4">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6EAA4" id="_x0000_t202" coordsize="21600,21600" o:spt="202" path="m,l,21600r21600,l21600,xe">
                <v:stroke joinstyle="miter"/>
                <v:path gradientshapeok="t" o:connecttype="rect"/>
              </v:shapetype>
              <v:shape id="Text Box 2" o:spid="_x0000_s1026" type="#_x0000_t202" style="position:absolute;left:0;text-align:left;margin-left:306pt;margin-top:-31.5pt;width:151pt;height:6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" filled="f" stroked="f">
                <v:textbox inset="0,0,0,0">
                  <w:txbxContent>
                    <w:p w14:paraId="69976074" w14:textId="0B1CF170" w:rsidR="002D5FF4" w:rsidRDefault="002D5FF4" w:rsidP="002D5FF4">
                      <w:pPr>
                        <w:pStyle w:val="Contacts12"/>
                      </w:pPr>
                      <w:r>
                        <w:t>HR/ER Department                    Business Operations,</w:t>
                      </w:r>
                      <w:r>
                        <w:br/>
                      </w:r>
                      <w:r w:rsidRPr="00DF06DD">
                        <w:t>Technology and Transformation</w:t>
                      </w:r>
                    </w:p>
                    <w:p w14:paraId="6F5C1F33" w14:textId="77777777" w:rsidR="002D5FF4" w:rsidRDefault="002D5FF4" w:rsidP="002D5FF4">
                      <w:pPr>
                        <w:pStyle w:val="Contacts10"/>
                        <w:rPr>
                          <w:rFonts w:eastAsia="Calibri" w:cs="Arial"/>
                          <w:lang w:val="en-IE"/>
                        </w:rPr>
                      </w:pPr>
                      <w:r>
                        <w:rPr>
                          <w:rFonts w:eastAsia="Calibri" w:cs="Arial"/>
                          <w:lang w:val="en-IE"/>
                        </w:rPr>
                        <w:t xml:space="preserve">HSE, Dr. Steeven’s Hospital, </w:t>
                      </w:r>
                    </w:p>
                    <w:p w14:paraId="3C25D84C" w14:textId="77777777" w:rsidR="002D5FF4" w:rsidRDefault="002D5FF4" w:rsidP="002D5FF4">
                      <w:pPr>
                        <w:pStyle w:val="Contacts10"/>
                        <w:rPr>
                          <w:rFonts w:cs="Arial"/>
                        </w:rPr>
                      </w:pPr>
                      <w:r>
                        <w:rPr>
                          <w:rFonts w:eastAsia="Calibri" w:cs="Arial"/>
                          <w:lang w:val="en-IE"/>
                        </w:rPr>
                        <w:t>Dublin 8, D08 W2A8</w:t>
                      </w:r>
                    </w:p>
                    <w:p w14:paraId="12E79D53" w14:textId="77777777" w:rsidR="002D5FF4" w:rsidRDefault="002D5FF4" w:rsidP="002D5FF4">
                      <w:pPr>
                        <w:pStyle w:val="Contacts10"/>
                        <w:rPr>
                          <w:b/>
                        </w:rPr>
                      </w:pPr>
                    </w:p>
                  </w:txbxContent>
                </v:textbox>
                <w10:wrap anchorx="margin" anchory="margin"/>
              </v:shape>
            </w:pict>
          </mc:Fallback>
        </mc:AlternateContent>
      </w:r>
      <w:r w:rsidRPr="004354BF">
        <w:rPr>
          <w:noProof/>
          <w:lang w:val="en-IE" w:eastAsia="en-IE"/>
        </w:rPr>
        <mc:AlternateContent>
          <mc:Choice Requires="wps">
            <w:drawing>
              <wp:anchor distT="0" distB="0" distL="114300" distR="114300" simplePos="0" relativeHeight="251668480" behindDoc="0" locked="0" layoutInCell="1" allowOverlap="1" wp14:anchorId="1964E2FF" wp14:editId="4E651CEA">
                <wp:simplePos x="0" y="0"/>
                <wp:positionH relativeFrom="page">
                  <wp:posOffset>2495550</wp:posOffset>
                </wp:positionH>
                <wp:positionV relativeFrom="margin">
                  <wp:posOffset>-409576</wp:posOffset>
                </wp:positionV>
                <wp:extent cx="1933575" cy="92392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3BA60" w14:textId="77777777" w:rsidR="002D5FF4" w:rsidRDefault="002D5FF4" w:rsidP="002D5FF4">
                            <w:pPr>
                              <w:pStyle w:val="Contacts12"/>
                              <w:spacing w:after="0"/>
                            </w:pPr>
                            <w:r>
                              <w:t xml:space="preserve">Rannóg AD/CF </w:t>
                            </w:r>
                          </w:p>
                          <w:p w14:paraId="0641BD8F" w14:textId="77777777" w:rsidR="002D5FF4" w:rsidRDefault="002D5FF4" w:rsidP="002D5FF4">
                            <w:pPr>
                              <w:pStyle w:val="Contacts12"/>
                              <w:spacing w:after="0"/>
                            </w:pPr>
                            <w:r>
                              <w:t>Oibríochtaí Gnó</w:t>
                            </w:r>
                          </w:p>
                          <w:p w14:paraId="2311D1C5" w14:textId="77777777" w:rsidR="002D5FF4" w:rsidRDefault="002D5FF4" w:rsidP="002D5FF4">
                            <w:pPr>
                              <w:pStyle w:val="Contacts12"/>
                              <w:spacing w:after="0"/>
                              <w:rPr>
                                <w:b w:val="0"/>
                                <w:bCs/>
                              </w:rPr>
                            </w:pPr>
                            <w:r>
                              <w:rPr>
                                <w:b w:val="0"/>
                                <w:bCs/>
                              </w:rPr>
                              <w:t>Teicneolaíocht agus Trasfhoirmiú</w:t>
                            </w:r>
                          </w:p>
                          <w:p w14:paraId="7DA93C98" w14:textId="77777777" w:rsidR="002D5FF4" w:rsidRDefault="002D5FF4" w:rsidP="002D5FF4">
                            <w:pPr>
                              <w:pStyle w:val="Contacts12"/>
                              <w:spacing w:after="0"/>
                              <w:rPr>
                                <w:b w:val="0"/>
                              </w:rPr>
                            </w:pPr>
                          </w:p>
                          <w:p w14:paraId="60867EBD" w14:textId="77777777" w:rsidR="002D5FF4" w:rsidRDefault="002D5FF4" w:rsidP="002D5FF4">
                            <w:pPr>
                              <w:pStyle w:val="Contacts10"/>
                              <w:rPr>
                                <w:lang w:val="en-IE"/>
                              </w:rPr>
                            </w:pPr>
                            <w:r>
                              <w:t>FSS, Ospidéal Dr. Steevens</w:t>
                            </w:r>
                          </w:p>
                          <w:p w14:paraId="22B90BAD" w14:textId="77777777" w:rsidR="002D5FF4" w:rsidRDefault="002D5FF4" w:rsidP="002D5FF4">
                            <w:pPr>
                              <w:pStyle w:val="Contacts10"/>
                            </w:pPr>
                            <w:r>
                              <w:t>Baile Átha Cliath 8, D08 W2A8</w:t>
                            </w:r>
                          </w:p>
                          <w:p w14:paraId="3001BEB8" w14:textId="77777777" w:rsidR="002D5FF4" w:rsidRDefault="002D5FF4" w:rsidP="002D5FF4">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4E2FF" id="Text Box 4" o:spid="_x0000_s1027" type="#_x0000_t202" style="position:absolute;left:0;text-align:left;margin-left:196.5pt;margin-top:-32.25pt;width:152.25pt;height:72.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" filled="f" stroked="f">
                <v:textbox inset="0,0,0,0">
                  <w:txbxContent>
                    <w:p w14:paraId="29F3BA60" w14:textId="77777777" w:rsidR="002D5FF4" w:rsidRDefault="002D5FF4" w:rsidP="002D5FF4">
                      <w:pPr>
                        <w:pStyle w:val="Contacts12"/>
                        <w:spacing w:after="0"/>
                      </w:pPr>
                      <w:r>
                        <w:t xml:space="preserve">Rannóg AD/CF </w:t>
                      </w:r>
                    </w:p>
                    <w:p w14:paraId="0641BD8F" w14:textId="77777777" w:rsidR="002D5FF4" w:rsidRDefault="002D5FF4" w:rsidP="002D5FF4">
                      <w:pPr>
                        <w:pStyle w:val="Contacts12"/>
                        <w:spacing w:after="0"/>
                      </w:pPr>
                      <w:r>
                        <w:t>Oibríochtaí Gnó</w:t>
                      </w:r>
                    </w:p>
                    <w:p w14:paraId="2311D1C5" w14:textId="77777777" w:rsidR="002D5FF4" w:rsidRDefault="002D5FF4" w:rsidP="002D5FF4">
                      <w:pPr>
                        <w:pStyle w:val="Contacts12"/>
                        <w:spacing w:after="0"/>
                        <w:rPr>
                          <w:b w:val="0"/>
                          <w:bCs/>
                        </w:rPr>
                      </w:pPr>
                      <w:r>
                        <w:rPr>
                          <w:b w:val="0"/>
                          <w:bCs/>
                        </w:rPr>
                        <w:t>Teicneolaíocht agus Trasfhoirmiú</w:t>
                      </w:r>
                    </w:p>
                    <w:p w14:paraId="7DA93C98" w14:textId="77777777" w:rsidR="002D5FF4" w:rsidRDefault="002D5FF4" w:rsidP="002D5FF4">
                      <w:pPr>
                        <w:pStyle w:val="Contacts12"/>
                        <w:spacing w:after="0"/>
                        <w:rPr>
                          <w:b w:val="0"/>
                        </w:rPr>
                      </w:pPr>
                    </w:p>
                    <w:p w14:paraId="60867EBD" w14:textId="77777777" w:rsidR="002D5FF4" w:rsidRDefault="002D5FF4" w:rsidP="002D5FF4">
                      <w:pPr>
                        <w:pStyle w:val="Contacts10"/>
                        <w:rPr>
                          <w:lang w:val="en-IE"/>
                        </w:rPr>
                      </w:pPr>
                      <w:r>
                        <w:t>FSS, Ospidéal Dr. Steevens</w:t>
                      </w:r>
                    </w:p>
                    <w:p w14:paraId="22B90BAD" w14:textId="77777777" w:rsidR="002D5FF4" w:rsidRDefault="002D5FF4" w:rsidP="002D5FF4">
                      <w:pPr>
                        <w:pStyle w:val="Contacts10"/>
                      </w:pPr>
                      <w:r>
                        <w:t>Baile Átha Cliath 8, D08 W2A8</w:t>
                      </w:r>
                    </w:p>
                    <w:p w14:paraId="3001BEB8" w14:textId="77777777" w:rsidR="002D5FF4" w:rsidRDefault="002D5FF4" w:rsidP="002D5FF4">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4FDD62F5" w14:textId="77777777" w:rsidR="008C411C" w:rsidRDefault="008C411C" w:rsidP="008C411C">
      <w:pPr>
        <w:pStyle w:val="Heading7"/>
        <w:ind w:hanging="1134"/>
        <w:jc w:val="left"/>
        <w:rPr>
          <w:noProof/>
          <w:lang w:val="en-IE"/>
        </w:rPr>
      </w:pPr>
    </w:p>
    <w:p w14:paraId="57C519D4" w14:textId="77777777" w:rsidR="002D5FF4" w:rsidRPr="00A2542B" w:rsidRDefault="002D5FF4" w:rsidP="2AADFF06">
      <w:pPr>
        <w:pStyle w:val="Heading7"/>
        <w:jc w:val="right"/>
        <w:rPr>
          <w:rFonts w:cs="Arial"/>
          <w:sz w:val="22"/>
          <w:szCs w:val="22"/>
        </w:rPr>
      </w:pPr>
    </w:p>
    <w:p w14:paraId="1E0DA02C" w14:textId="799E3F1E" w:rsidR="000B26EF" w:rsidRPr="00A2542B" w:rsidRDefault="379E1B8E" w:rsidP="2AADFF06">
      <w:pPr>
        <w:pStyle w:val="Heading7"/>
        <w:jc w:val="right"/>
        <w:rPr>
          <w:rFonts w:cs="Arial"/>
          <w:sz w:val="22"/>
          <w:szCs w:val="22"/>
          <w:lang w:eastAsia="en-GB"/>
        </w:rPr>
      </w:pPr>
      <w:r w:rsidRPr="00A2542B">
        <w:rPr>
          <w:rFonts w:cs="Arial"/>
          <w:sz w:val="22"/>
          <w:szCs w:val="22"/>
        </w:rPr>
        <w:t>Head of</w:t>
      </w:r>
      <w:r w:rsidR="000B26EF" w:rsidRPr="00A2542B">
        <w:rPr>
          <w:rFonts w:cs="Arial"/>
          <w:spacing w:val="0"/>
          <w:sz w:val="22"/>
          <w:szCs w:val="22"/>
          <w:lang w:eastAsia="en-GB"/>
        </w:rPr>
        <w:t xml:space="preserve"> Finance</w:t>
      </w:r>
      <w:r w:rsidR="0075290F">
        <w:rPr>
          <w:rFonts w:cs="Arial"/>
          <w:spacing w:val="0"/>
          <w:sz w:val="22"/>
          <w:szCs w:val="22"/>
          <w:lang w:eastAsia="en-GB"/>
        </w:rPr>
        <w:t xml:space="preserve"> (Digital)</w:t>
      </w:r>
    </w:p>
    <w:p w14:paraId="09209369" w14:textId="36E598A0" w:rsidR="00770243" w:rsidRPr="00A2542B" w:rsidRDefault="00D43BE1" w:rsidP="00A2542B">
      <w:pPr>
        <w:ind w:left="-1260"/>
        <w:jc w:val="right"/>
        <w:rPr>
          <w:rFonts w:ascii="Arial" w:hAnsi="Arial" w:cs="Arial"/>
          <w:b/>
        </w:rPr>
      </w:pPr>
      <w:r w:rsidRPr="00A2542B">
        <w:rPr>
          <w:rFonts w:ascii="Arial" w:hAnsi="Arial" w:cs="Arial"/>
          <w:b/>
          <w:bCs/>
          <w:iCs/>
          <w:sz w:val="22"/>
          <w:szCs w:val="22"/>
        </w:rPr>
        <w:t>Technology &amp; Transformation</w:t>
      </w:r>
    </w:p>
    <w:p w14:paraId="228B00E9" w14:textId="24710D0B" w:rsidR="00543F98" w:rsidRPr="00770243" w:rsidRDefault="00543F98" w:rsidP="00543F98">
      <w:pPr>
        <w:ind w:left="-1260"/>
        <w:jc w:val="right"/>
        <w:rPr>
          <w:rFonts w:ascii="Arial" w:hAnsi="Arial" w:cs="Arial"/>
          <w:b/>
          <w:sz w:val="22"/>
          <w:szCs w:val="22"/>
        </w:rPr>
      </w:pPr>
      <w:r w:rsidRPr="00770243">
        <w:rPr>
          <w:rFonts w:ascii="Arial" w:hAnsi="Arial" w:cs="Arial"/>
          <w:b/>
          <w:sz w:val="22"/>
          <w:szCs w:val="22"/>
        </w:rPr>
        <w:t>Job Specification &amp; Terms and Conditions</w:t>
      </w:r>
    </w:p>
    <w:p w14:paraId="49AEBD4A" w14:textId="77777777" w:rsidR="00543F98" w:rsidRPr="0051501A" w:rsidRDefault="00543F98" w:rsidP="00543F98">
      <w:pPr>
        <w:jc w:val="both"/>
        <w:rPr>
          <w:rFonts w:ascii="Arial" w:hAnsi="Arial" w:cs="Arial"/>
          <w:b/>
          <w:sz w:val="12"/>
          <w:szCs w:val="12"/>
        </w:rPr>
      </w:pPr>
    </w:p>
    <w:tbl>
      <w:tblPr>
        <w:tblW w:w="1049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7981"/>
      </w:tblGrid>
      <w:tr w:rsidR="0051501A" w:rsidRPr="0051501A" w14:paraId="4807B6F6" w14:textId="77777777" w:rsidTr="003E0A73">
        <w:tc>
          <w:tcPr>
            <w:tcW w:w="2509" w:type="dxa"/>
          </w:tcPr>
          <w:p w14:paraId="4FA0A722" w14:textId="77777777" w:rsidR="00543F98" w:rsidRPr="00A2542B" w:rsidRDefault="00F6254C" w:rsidP="00F6254C">
            <w:pPr>
              <w:rPr>
                <w:rFonts w:ascii="Arial" w:hAnsi="Arial" w:cs="Arial"/>
                <w:b/>
                <w:bCs/>
                <w:sz w:val="22"/>
                <w:szCs w:val="22"/>
              </w:rPr>
            </w:pPr>
            <w:r w:rsidRPr="00A2542B">
              <w:rPr>
                <w:rFonts w:ascii="Arial" w:hAnsi="Arial" w:cs="Arial"/>
                <w:b/>
                <w:bCs/>
                <w:sz w:val="22"/>
                <w:szCs w:val="22"/>
              </w:rPr>
              <w:t xml:space="preserve">Job Title, </w:t>
            </w:r>
            <w:r w:rsidR="00543F98" w:rsidRPr="00A2542B">
              <w:rPr>
                <w:rFonts w:ascii="Arial" w:hAnsi="Arial" w:cs="Arial"/>
                <w:b/>
                <w:bCs/>
                <w:sz w:val="22"/>
                <w:szCs w:val="22"/>
              </w:rPr>
              <w:t>Grade</w:t>
            </w:r>
            <w:r w:rsidRPr="00A2542B">
              <w:rPr>
                <w:rFonts w:ascii="Arial" w:hAnsi="Arial" w:cs="Arial"/>
                <w:b/>
                <w:bCs/>
                <w:sz w:val="22"/>
                <w:szCs w:val="22"/>
              </w:rPr>
              <w:t xml:space="preserve"> Code</w:t>
            </w:r>
          </w:p>
        </w:tc>
        <w:tc>
          <w:tcPr>
            <w:tcW w:w="7981" w:type="dxa"/>
          </w:tcPr>
          <w:p w14:paraId="2B5DEB6B" w14:textId="75ECB483" w:rsidR="002D5FF4" w:rsidRDefault="002D5FF4" w:rsidP="00034DF1">
            <w:pPr>
              <w:pStyle w:val="Default"/>
              <w:jc w:val="both"/>
              <w:rPr>
                <w:bCs/>
                <w:sz w:val="22"/>
                <w:szCs w:val="22"/>
                <w:lang w:val="en-IE"/>
              </w:rPr>
            </w:pPr>
            <w:r w:rsidRPr="00034DF1">
              <w:rPr>
                <w:bCs/>
                <w:sz w:val="22"/>
                <w:szCs w:val="22"/>
                <w:lang w:val="en-IE"/>
              </w:rPr>
              <w:t>Head of Finance</w:t>
            </w:r>
            <w:r w:rsidR="009433C7">
              <w:rPr>
                <w:bCs/>
                <w:sz w:val="22"/>
                <w:szCs w:val="22"/>
                <w:lang w:val="en-IE"/>
              </w:rPr>
              <w:t xml:space="preserve"> (Digital)</w:t>
            </w:r>
            <w:r w:rsidRPr="00034DF1">
              <w:rPr>
                <w:bCs/>
                <w:sz w:val="22"/>
                <w:szCs w:val="22"/>
                <w:lang w:val="en-IE"/>
              </w:rPr>
              <w:t>, Technology and Transformation</w:t>
            </w:r>
          </w:p>
          <w:p w14:paraId="66E3DF75" w14:textId="0222FBCB" w:rsidR="00AC0350" w:rsidRPr="009433C7" w:rsidRDefault="00AC0350" w:rsidP="009433C7">
            <w:pPr>
              <w:pStyle w:val="Default"/>
              <w:rPr>
                <w:bCs/>
                <w:sz w:val="22"/>
                <w:szCs w:val="22"/>
                <w:lang w:val="en-IE"/>
              </w:rPr>
            </w:pPr>
            <w:proofErr w:type="spellStart"/>
            <w:r w:rsidRPr="00AC0350">
              <w:rPr>
                <w:iCs/>
                <w:sz w:val="22"/>
                <w:szCs w:val="22"/>
              </w:rPr>
              <w:t>Ceannasaí</w:t>
            </w:r>
            <w:proofErr w:type="spellEnd"/>
            <w:r w:rsidRPr="00AC0350">
              <w:rPr>
                <w:iCs/>
                <w:sz w:val="22"/>
                <w:szCs w:val="22"/>
              </w:rPr>
              <w:t xml:space="preserve"> </w:t>
            </w:r>
            <w:proofErr w:type="spellStart"/>
            <w:r w:rsidRPr="00AC0350">
              <w:rPr>
                <w:iCs/>
                <w:sz w:val="22"/>
                <w:szCs w:val="22"/>
              </w:rPr>
              <w:t>Airgeadais</w:t>
            </w:r>
            <w:proofErr w:type="spellEnd"/>
            <w:r w:rsidR="009433C7">
              <w:rPr>
                <w:iCs/>
                <w:sz w:val="22"/>
                <w:szCs w:val="22"/>
              </w:rPr>
              <w:t xml:space="preserve"> </w:t>
            </w:r>
            <w:r w:rsidR="009433C7" w:rsidRPr="007B1CBB">
              <w:rPr>
                <w:bCs/>
                <w:sz w:val="22"/>
                <w:szCs w:val="22"/>
                <w:lang w:val="en-IE"/>
              </w:rPr>
              <w:t>(</w:t>
            </w:r>
            <w:proofErr w:type="spellStart"/>
            <w:r w:rsidR="009433C7" w:rsidRPr="007B1CBB">
              <w:rPr>
                <w:bCs/>
                <w:sz w:val="22"/>
                <w:szCs w:val="22"/>
                <w:lang w:val="en-IE"/>
              </w:rPr>
              <w:t>Digiteach</w:t>
            </w:r>
            <w:proofErr w:type="spellEnd"/>
            <w:r w:rsidR="009433C7" w:rsidRPr="007B1CBB">
              <w:rPr>
                <w:bCs/>
                <w:sz w:val="22"/>
                <w:szCs w:val="22"/>
                <w:lang w:val="en-IE"/>
              </w:rPr>
              <w:t>)</w:t>
            </w:r>
          </w:p>
          <w:p w14:paraId="1A2CE988" w14:textId="5D76300D" w:rsidR="00543F98" w:rsidRPr="00034DF1" w:rsidRDefault="008C411C" w:rsidP="00034DF1">
            <w:pPr>
              <w:jc w:val="both"/>
              <w:rPr>
                <w:rFonts w:ascii="Arial" w:hAnsi="Arial" w:cs="Arial"/>
                <w:i/>
                <w:sz w:val="22"/>
                <w:szCs w:val="22"/>
              </w:rPr>
            </w:pPr>
            <w:r w:rsidRPr="00034DF1">
              <w:rPr>
                <w:rFonts w:ascii="Arial" w:hAnsi="Arial" w:cs="Arial"/>
                <w:i/>
                <w:sz w:val="22"/>
                <w:szCs w:val="22"/>
              </w:rPr>
              <w:t xml:space="preserve">(Grade Code: </w:t>
            </w:r>
            <w:r w:rsidR="004A46D2" w:rsidRPr="00034DF1">
              <w:rPr>
                <w:rFonts w:ascii="Arial" w:hAnsi="Arial" w:cs="Arial"/>
                <w:i/>
                <w:sz w:val="22"/>
                <w:szCs w:val="22"/>
              </w:rPr>
              <w:t>0041</w:t>
            </w:r>
            <w:r w:rsidR="00D741F0" w:rsidRPr="00034DF1">
              <w:rPr>
                <w:rFonts w:ascii="Arial" w:hAnsi="Arial" w:cs="Arial"/>
                <w:i/>
                <w:sz w:val="22"/>
                <w:szCs w:val="22"/>
              </w:rPr>
              <w:t>)</w:t>
            </w:r>
          </w:p>
        </w:tc>
      </w:tr>
      <w:tr w:rsidR="002D5FF4" w:rsidRPr="0051501A" w14:paraId="6F22B795" w14:textId="77777777" w:rsidTr="003E0A73">
        <w:tc>
          <w:tcPr>
            <w:tcW w:w="2509" w:type="dxa"/>
          </w:tcPr>
          <w:p w14:paraId="4FACA93E" w14:textId="77777777" w:rsidR="002D5FF4" w:rsidRPr="00A2542B" w:rsidRDefault="002D5FF4" w:rsidP="002D5FF4">
            <w:pPr>
              <w:jc w:val="both"/>
              <w:rPr>
                <w:rFonts w:ascii="Arial" w:eastAsiaTheme="minorEastAsia" w:hAnsi="Arial" w:cs="Arial"/>
                <w:b/>
                <w:bCs/>
                <w:sz w:val="22"/>
                <w:szCs w:val="22"/>
              </w:rPr>
            </w:pPr>
            <w:r w:rsidRPr="00A2542B">
              <w:rPr>
                <w:rFonts w:ascii="Arial" w:eastAsiaTheme="minorEastAsia" w:hAnsi="Arial" w:cs="Arial"/>
                <w:b/>
                <w:bCs/>
                <w:sz w:val="22"/>
                <w:szCs w:val="22"/>
              </w:rPr>
              <w:t>Remuneration</w:t>
            </w:r>
          </w:p>
          <w:p w14:paraId="36DC5DC6" w14:textId="77777777" w:rsidR="002D5FF4" w:rsidRPr="00A2542B" w:rsidRDefault="002D5FF4" w:rsidP="002D5FF4">
            <w:pPr>
              <w:rPr>
                <w:rFonts w:ascii="Arial" w:hAnsi="Arial" w:cs="Arial"/>
                <w:b/>
                <w:bCs/>
                <w:sz w:val="22"/>
                <w:szCs w:val="22"/>
              </w:rPr>
            </w:pPr>
          </w:p>
        </w:tc>
        <w:tc>
          <w:tcPr>
            <w:tcW w:w="7981" w:type="dxa"/>
          </w:tcPr>
          <w:p w14:paraId="2DE57E93" w14:textId="77777777" w:rsidR="002D5FF4" w:rsidRPr="00034DF1" w:rsidRDefault="002D5FF4" w:rsidP="00034DF1">
            <w:pPr>
              <w:jc w:val="both"/>
              <w:rPr>
                <w:rFonts w:ascii="Arial" w:hAnsi="Arial" w:cs="Arial"/>
                <w:color w:val="000000" w:themeColor="text1"/>
                <w:sz w:val="22"/>
                <w:szCs w:val="22"/>
              </w:rPr>
            </w:pPr>
            <w:r w:rsidRPr="00034DF1">
              <w:rPr>
                <w:rFonts w:ascii="Arial" w:hAnsi="Arial" w:cs="Arial"/>
                <w:color w:val="000000" w:themeColor="text1"/>
                <w:sz w:val="22"/>
                <w:szCs w:val="22"/>
              </w:rPr>
              <w:t>The Salary scale for the post is General Manager</w:t>
            </w:r>
          </w:p>
          <w:p w14:paraId="26CC0B1F" w14:textId="77777777" w:rsidR="002D5FF4" w:rsidRPr="00034DF1" w:rsidRDefault="002D5FF4" w:rsidP="00034DF1">
            <w:pPr>
              <w:jc w:val="both"/>
              <w:rPr>
                <w:rFonts w:ascii="Arial" w:hAnsi="Arial" w:cs="Arial"/>
                <w:color w:val="000000" w:themeColor="text1"/>
                <w:sz w:val="22"/>
                <w:szCs w:val="22"/>
              </w:rPr>
            </w:pPr>
          </w:p>
          <w:p w14:paraId="58359914" w14:textId="77777777" w:rsidR="002D5FF4" w:rsidRPr="00034DF1" w:rsidRDefault="002D5FF4" w:rsidP="00034DF1">
            <w:pPr>
              <w:jc w:val="both"/>
              <w:rPr>
                <w:rFonts w:ascii="Arial" w:hAnsi="Arial" w:cs="Arial"/>
                <w:b/>
                <w:bCs/>
                <w:sz w:val="22"/>
                <w:szCs w:val="22"/>
              </w:rPr>
            </w:pPr>
            <w:r w:rsidRPr="00034DF1">
              <w:rPr>
                <w:rFonts w:ascii="Arial" w:hAnsi="Arial" w:cs="Arial"/>
                <w:b/>
                <w:bCs/>
                <w:sz w:val="22"/>
                <w:szCs w:val="22"/>
              </w:rPr>
              <w:t>€87,471 €89,679 €93,178 €96,703 €100,200 €103,706 €108,804 (01.06.2026)</w:t>
            </w:r>
          </w:p>
          <w:p w14:paraId="55DEFC8B" w14:textId="77777777" w:rsidR="002D5FF4" w:rsidRPr="00034DF1" w:rsidRDefault="002D5FF4" w:rsidP="00034DF1">
            <w:pPr>
              <w:jc w:val="both"/>
              <w:rPr>
                <w:rStyle w:val="Hyperlink"/>
                <w:rFonts w:ascii="Arial" w:hAnsi="Arial" w:cs="Arial"/>
                <w:b/>
                <w:bCs/>
                <w:color w:val="01241A"/>
                <w:sz w:val="22"/>
                <w:szCs w:val="22"/>
                <w:u w:val="none"/>
              </w:rPr>
            </w:pPr>
          </w:p>
          <w:p w14:paraId="3F0648C6" w14:textId="1B3E7FA4" w:rsidR="002D5FF4" w:rsidRPr="00034DF1" w:rsidRDefault="002D5FF4" w:rsidP="00034DF1">
            <w:pPr>
              <w:pStyle w:val="Heading7"/>
              <w:rPr>
                <w:rFonts w:cs="Arial"/>
                <w:sz w:val="22"/>
                <w:szCs w:val="22"/>
              </w:rPr>
            </w:pPr>
            <w:r w:rsidRPr="00034DF1">
              <w:rPr>
                <w:rFonts w:cs="Arial"/>
                <w:bCs/>
                <w:sz w:val="22"/>
                <w:szCs w:val="22"/>
              </w:rPr>
              <w:t>New appointees</w:t>
            </w:r>
            <w:r w:rsidRPr="00034DF1">
              <w:rPr>
                <w:rFonts w:cs="Arial"/>
                <w:sz w:val="22"/>
                <w:szCs w:val="22"/>
              </w:rPr>
              <w:t xml:space="preserve"> </w:t>
            </w:r>
            <w:r w:rsidRPr="00034DF1">
              <w:rPr>
                <w:rFonts w:cs="Arial"/>
                <w:b w:val="0"/>
                <w:bCs/>
                <w:sz w:val="22"/>
                <w:szCs w:val="22"/>
              </w:rPr>
              <w:t>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1501A" w:rsidRPr="0051501A" w14:paraId="6531EE8E" w14:textId="77777777" w:rsidTr="003E0A73">
        <w:trPr>
          <w:trHeight w:val="240"/>
        </w:trPr>
        <w:tc>
          <w:tcPr>
            <w:tcW w:w="2509" w:type="dxa"/>
          </w:tcPr>
          <w:p w14:paraId="6B02C9D1" w14:textId="77777777" w:rsidR="00792F91" w:rsidRPr="00A2542B" w:rsidRDefault="00792F91" w:rsidP="00792F91">
            <w:pPr>
              <w:rPr>
                <w:rFonts w:ascii="Arial" w:hAnsi="Arial" w:cs="Arial"/>
                <w:b/>
                <w:bCs/>
                <w:sz w:val="22"/>
                <w:szCs w:val="22"/>
              </w:rPr>
            </w:pPr>
            <w:r w:rsidRPr="00A2542B">
              <w:rPr>
                <w:rFonts w:ascii="Arial" w:hAnsi="Arial" w:cs="Arial"/>
                <w:b/>
                <w:bCs/>
                <w:sz w:val="22"/>
                <w:szCs w:val="22"/>
              </w:rPr>
              <w:t>Campaign Reference</w:t>
            </w:r>
          </w:p>
        </w:tc>
        <w:tc>
          <w:tcPr>
            <w:tcW w:w="7981" w:type="dxa"/>
          </w:tcPr>
          <w:p w14:paraId="14323542" w14:textId="7B758F25" w:rsidR="008822B2" w:rsidRPr="00034DF1" w:rsidRDefault="002D5FF4" w:rsidP="00034DF1">
            <w:pPr>
              <w:jc w:val="both"/>
              <w:rPr>
                <w:rFonts w:ascii="Arial" w:hAnsi="Arial" w:cs="Arial"/>
                <w:bCs/>
                <w:iCs/>
                <w:color w:val="000000" w:themeColor="text1"/>
                <w:sz w:val="22"/>
                <w:szCs w:val="22"/>
              </w:rPr>
            </w:pPr>
            <w:r w:rsidRPr="00034DF1">
              <w:rPr>
                <w:rFonts w:ascii="Arial" w:hAnsi="Arial" w:cs="Arial"/>
                <w:bCs/>
                <w:color w:val="000000" w:themeColor="text1"/>
                <w:sz w:val="22"/>
                <w:szCs w:val="22"/>
              </w:rPr>
              <w:t>T&amp;T/</w:t>
            </w:r>
            <w:r w:rsidR="002726F4">
              <w:rPr>
                <w:rFonts w:ascii="Arial" w:hAnsi="Arial" w:cs="Arial"/>
                <w:bCs/>
                <w:color w:val="000000" w:themeColor="text1"/>
                <w:sz w:val="22"/>
                <w:szCs w:val="22"/>
              </w:rPr>
              <w:t>65</w:t>
            </w:r>
            <w:r w:rsidRPr="00034DF1">
              <w:rPr>
                <w:rFonts w:ascii="Arial" w:hAnsi="Arial" w:cs="Arial"/>
                <w:bCs/>
                <w:color w:val="000000" w:themeColor="text1"/>
                <w:sz w:val="22"/>
                <w:szCs w:val="22"/>
              </w:rPr>
              <w:t>/26</w:t>
            </w:r>
          </w:p>
        </w:tc>
      </w:tr>
      <w:tr w:rsidR="0051501A" w:rsidRPr="0051501A" w14:paraId="4B833EEA" w14:textId="77777777" w:rsidTr="003E0A73">
        <w:trPr>
          <w:trHeight w:val="290"/>
        </w:trPr>
        <w:tc>
          <w:tcPr>
            <w:tcW w:w="2509" w:type="dxa"/>
          </w:tcPr>
          <w:p w14:paraId="3C4299A2" w14:textId="77777777" w:rsidR="00792F91" w:rsidRPr="00A2542B" w:rsidRDefault="00792F91" w:rsidP="00792F91">
            <w:pPr>
              <w:rPr>
                <w:rFonts w:ascii="Arial" w:hAnsi="Arial" w:cs="Arial"/>
                <w:b/>
                <w:bCs/>
                <w:sz w:val="22"/>
                <w:szCs w:val="22"/>
              </w:rPr>
            </w:pPr>
            <w:r w:rsidRPr="00A2542B">
              <w:rPr>
                <w:rFonts w:ascii="Arial" w:hAnsi="Arial" w:cs="Arial"/>
                <w:b/>
                <w:bCs/>
                <w:sz w:val="22"/>
                <w:szCs w:val="22"/>
              </w:rPr>
              <w:t>Closing Date</w:t>
            </w:r>
          </w:p>
        </w:tc>
        <w:tc>
          <w:tcPr>
            <w:tcW w:w="7981" w:type="dxa"/>
          </w:tcPr>
          <w:p w14:paraId="1DC28C0B" w14:textId="6062E7C6" w:rsidR="008822B2" w:rsidRPr="00034DF1" w:rsidRDefault="002726F4" w:rsidP="00034DF1">
            <w:pPr>
              <w:jc w:val="both"/>
              <w:rPr>
                <w:rFonts w:ascii="Arial" w:hAnsi="Arial" w:cs="Arial"/>
                <w:bCs/>
                <w:iCs/>
                <w:color w:val="000000" w:themeColor="text1"/>
                <w:sz w:val="22"/>
                <w:szCs w:val="22"/>
              </w:rPr>
            </w:pPr>
            <w:r>
              <w:rPr>
                <w:rFonts w:ascii="Arial" w:hAnsi="Arial" w:cs="Arial"/>
                <w:bCs/>
                <w:color w:val="000000" w:themeColor="text1"/>
                <w:sz w:val="22"/>
                <w:szCs w:val="22"/>
              </w:rPr>
              <w:t>Monday 12</w:t>
            </w:r>
            <w:r w:rsidRPr="002726F4">
              <w:rPr>
                <w:rFonts w:ascii="Arial" w:hAnsi="Arial" w:cs="Arial"/>
                <w:bCs/>
                <w:color w:val="000000" w:themeColor="text1"/>
                <w:sz w:val="22"/>
                <w:szCs w:val="22"/>
                <w:vertAlign w:val="superscript"/>
              </w:rPr>
              <w:t>th</w:t>
            </w:r>
            <w:r>
              <w:rPr>
                <w:rFonts w:ascii="Arial" w:hAnsi="Arial" w:cs="Arial"/>
                <w:bCs/>
                <w:color w:val="000000" w:themeColor="text1"/>
                <w:sz w:val="22"/>
                <w:szCs w:val="22"/>
              </w:rPr>
              <w:t xml:space="preserve"> October,2026 </w:t>
            </w:r>
            <w:r w:rsidR="008D41C0" w:rsidRPr="00034DF1">
              <w:rPr>
                <w:rFonts w:ascii="Arial" w:hAnsi="Arial" w:cs="Arial"/>
                <w:bCs/>
                <w:color w:val="000000" w:themeColor="text1"/>
                <w:sz w:val="22"/>
                <w:szCs w:val="22"/>
              </w:rPr>
              <w:t>@ 12 Noon</w:t>
            </w:r>
          </w:p>
        </w:tc>
      </w:tr>
      <w:tr w:rsidR="008D41C0" w:rsidRPr="0051501A" w14:paraId="2FCE4883" w14:textId="77777777" w:rsidTr="003E0A73">
        <w:tc>
          <w:tcPr>
            <w:tcW w:w="2509" w:type="dxa"/>
          </w:tcPr>
          <w:p w14:paraId="05116456" w14:textId="5EB0C383" w:rsidR="008D41C0" w:rsidRPr="00A2542B" w:rsidRDefault="008D41C0" w:rsidP="008D41C0">
            <w:pPr>
              <w:rPr>
                <w:rFonts w:ascii="Arial" w:hAnsi="Arial" w:cs="Arial"/>
                <w:b/>
                <w:bCs/>
                <w:sz w:val="22"/>
                <w:szCs w:val="22"/>
              </w:rPr>
            </w:pPr>
            <w:r w:rsidRPr="00A2542B">
              <w:rPr>
                <w:rFonts w:ascii="Arial" w:hAnsi="Arial" w:cs="Arial"/>
                <w:b/>
                <w:bCs/>
                <w:sz w:val="22"/>
                <w:szCs w:val="22"/>
              </w:rPr>
              <w:t>Proposed Interview Date(s)</w:t>
            </w:r>
          </w:p>
        </w:tc>
        <w:tc>
          <w:tcPr>
            <w:tcW w:w="7981" w:type="dxa"/>
          </w:tcPr>
          <w:p w14:paraId="0742FC1B" w14:textId="61A3A205" w:rsidR="008D41C0" w:rsidRPr="00034DF1" w:rsidRDefault="008D41C0" w:rsidP="00034DF1">
            <w:pPr>
              <w:jc w:val="both"/>
              <w:rPr>
                <w:rFonts w:ascii="Arial" w:hAnsi="Arial" w:cs="Arial"/>
                <w:bCs/>
                <w:iCs/>
                <w:sz w:val="22"/>
                <w:szCs w:val="22"/>
              </w:rPr>
            </w:pPr>
            <w:r w:rsidRPr="00034DF1">
              <w:rPr>
                <w:rFonts w:ascii="Arial" w:eastAsiaTheme="minorEastAsia" w:hAnsi="Arial" w:cs="Arial"/>
                <w:sz w:val="22"/>
                <w:szCs w:val="22"/>
              </w:rPr>
              <w:t>Candidates will normally be given at least two weeks' notice of interview. The timescale may be reduced in exceptional circumstances.</w:t>
            </w:r>
          </w:p>
        </w:tc>
      </w:tr>
      <w:tr w:rsidR="008D41C0" w:rsidRPr="0051501A" w14:paraId="6F292485" w14:textId="77777777" w:rsidTr="003E0A73">
        <w:trPr>
          <w:trHeight w:val="546"/>
        </w:trPr>
        <w:tc>
          <w:tcPr>
            <w:tcW w:w="2509" w:type="dxa"/>
          </w:tcPr>
          <w:p w14:paraId="17C0A5FB" w14:textId="40AF40D3" w:rsidR="008D41C0" w:rsidRPr="00A2542B" w:rsidRDefault="008D41C0" w:rsidP="008D41C0">
            <w:pPr>
              <w:rPr>
                <w:rFonts w:ascii="Arial" w:hAnsi="Arial" w:cs="Arial"/>
                <w:b/>
                <w:bCs/>
                <w:sz w:val="22"/>
                <w:szCs w:val="22"/>
              </w:rPr>
            </w:pPr>
            <w:r w:rsidRPr="00A2542B">
              <w:rPr>
                <w:rFonts w:ascii="Arial" w:hAnsi="Arial" w:cs="Arial"/>
                <w:b/>
                <w:bCs/>
                <w:sz w:val="22"/>
                <w:szCs w:val="22"/>
              </w:rPr>
              <w:t>Taking up Appointment</w:t>
            </w:r>
          </w:p>
        </w:tc>
        <w:tc>
          <w:tcPr>
            <w:tcW w:w="7981" w:type="dxa"/>
          </w:tcPr>
          <w:p w14:paraId="54AC403C" w14:textId="4A763EFA" w:rsidR="008D41C0" w:rsidRPr="00034DF1" w:rsidRDefault="008D41C0" w:rsidP="00034DF1">
            <w:pPr>
              <w:jc w:val="both"/>
              <w:rPr>
                <w:rFonts w:ascii="Arial" w:hAnsi="Arial" w:cs="Arial"/>
                <w:iCs/>
                <w:sz w:val="22"/>
                <w:szCs w:val="22"/>
              </w:rPr>
            </w:pPr>
            <w:r w:rsidRPr="00034DF1">
              <w:rPr>
                <w:rFonts w:ascii="Arial" w:eastAsiaTheme="minorEastAsia" w:hAnsi="Arial" w:cs="Arial"/>
                <w:sz w:val="22"/>
                <w:szCs w:val="22"/>
              </w:rPr>
              <w:t>A start date will be indicated at contracting stage.</w:t>
            </w:r>
          </w:p>
        </w:tc>
      </w:tr>
      <w:tr w:rsidR="00461830" w:rsidRPr="0051501A" w14:paraId="66619094" w14:textId="77777777" w:rsidTr="003E0A73">
        <w:tc>
          <w:tcPr>
            <w:tcW w:w="2509" w:type="dxa"/>
          </w:tcPr>
          <w:p w14:paraId="6F030A8E" w14:textId="7FCA961A" w:rsidR="00461830" w:rsidRPr="00A2542B" w:rsidRDefault="00461830" w:rsidP="00792F91">
            <w:pPr>
              <w:rPr>
                <w:rFonts w:ascii="Arial" w:hAnsi="Arial" w:cs="Arial"/>
                <w:b/>
                <w:bCs/>
                <w:sz w:val="22"/>
                <w:szCs w:val="22"/>
              </w:rPr>
            </w:pPr>
            <w:r w:rsidRPr="00A2542B">
              <w:rPr>
                <w:rFonts w:ascii="Arial" w:hAnsi="Arial" w:cs="Arial"/>
                <w:b/>
                <w:bCs/>
                <w:sz w:val="22"/>
                <w:szCs w:val="22"/>
              </w:rPr>
              <w:t>Location of Post</w:t>
            </w:r>
          </w:p>
        </w:tc>
        <w:tc>
          <w:tcPr>
            <w:tcW w:w="7981" w:type="dxa"/>
          </w:tcPr>
          <w:p w14:paraId="35288E24" w14:textId="77777777" w:rsidR="009E45AF" w:rsidRPr="009E45AF" w:rsidRDefault="009E45AF" w:rsidP="009E45AF">
            <w:pPr>
              <w:jc w:val="both"/>
              <w:rPr>
                <w:rFonts w:ascii="Arial" w:eastAsiaTheme="minorEastAsia" w:hAnsi="Arial" w:cs="Arial"/>
                <w:sz w:val="22"/>
                <w:szCs w:val="22"/>
              </w:rPr>
            </w:pPr>
            <w:r w:rsidRPr="009E45AF">
              <w:rPr>
                <w:rFonts w:ascii="Arial" w:eastAsiaTheme="minorEastAsia" w:hAnsi="Arial" w:cs="Arial"/>
                <w:sz w:val="22"/>
                <w:szCs w:val="22"/>
              </w:rPr>
              <w:t>The appropriate line manager is open to engagement as regards the expected level of on-site attendance required at one of the below hubs, in the context of the requirements of this role and the HSE’s Blended Working Policy.</w:t>
            </w:r>
          </w:p>
          <w:p w14:paraId="3A90BBDE" w14:textId="77777777" w:rsidR="004A46D2" w:rsidRPr="00034DF1" w:rsidRDefault="004A46D2" w:rsidP="00034DF1">
            <w:pPr>
              <w:jc w:val="both"/>
              <w:rPr>
                <w:rFonts w:ascii="Arial" w:hAnsi="Arial" w:cs="Arial"/>
                <w:iCs/>
                <w:sz w:val="22"/>
                <w:szCs w:val="22"/>
                <w:lang w:val="ga-IE"/>
              </w:rPr>
            </w:pPr>
          </w:p>
          <w:p w14:paraId="08864863" w14:textId="1AEAAEB3" w:rsidR="008D41C0" w:rsidRPr="00034DF1" w:rsidRDefault="008D41C0" w:rsidP="00034DF1">
            <w:pPr>
              <w:jc w:val="both"/>
              <w:rPr>
                <w:rFonts w:ascii="Arial" w:hAnsi="Arial" w:cs="Arial"/>
                <w:iCs/>
                <w:sz w:val="22"/>
                <w:szCs w:val="22"/>
              </w:rPr>
            </w:pPr>
            <w:r w:rsidRPr="00034DF1">
              <w:rPr>
                <w:rFonts w:ascii="Arial" w:hAnsi="Arial" w:cs="Arial"/>
                <w:iCs/>
                <w:sz w:val="22"/>
                <w:szCs w:val="22"/>
              </w:rPr>
              <w:t xml:space="preserve">Technology &amp; Transformation currently have a number of offices throughout </w:t>
            </w:r>
            <w:r w:rsidR="004B3DF0" w:rsidRPr="00034DF1">
              <w:rPr>
                <w:rFonts w:ascii="Arial" w:hAnsi="Arial" w:cs="Arial"/>
                <w:iCs/>
                <w:sz w:val="22"/>
                <w:szCs w:val="22"/>
              </w:rPr>
              <w:t>Ireland,</w:t>
            </w:r>
            <w:r w:rsidRPr="00034DF1">
              <w:rPr>
                <w:rFonts w:ascii="Arial" w:hAnsi="Arial" w:cs="Arial"/>
                <w:iCs/>
                <w:sz w:val="22"/>
                <w:szCs w:val="22"/>
              </w:rPr>
              <w:t xml:space="preserve"> and it is expected that the successful candidate will work from one of these digital hubs</w:t>
            </w:r>
          </w:p>
          <w:p w14:paraId="2C401A84" w14:textId="4E93C468" w:rsidR="004A46D2" w:rsidRPr="00034DF1" w:rsidRDefault="004A46D2" w:rsidP="00034DF1">
            <w:pPr>
              <w:jc w:val="both"/>
              <w:rPr>
                <w:rFonts w:ascii="Arial" w:hAnsi="Arial" w:cs="Arial"/>
                <w:sz w:val="22"/>
                <w:szCs w:val="22"/>
                <w:lang w:val="en-IE"/>
              </w:rPr>
            </w:pPr>
          </w:p>
          <w:p w14:paraId="3246124B"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 xml:space="preserve">Dr. Steevens’ Hospital, Dublin </w:t>
            </w:r>
          </w:p>
          <w:p w14:paraId="4538A701" w14:textId="77777777" w:rsidR="004A46D2" w:rsidRPr="00034DF1" w:rsidRDefault="004A46D2" w:rsidP="00034DF1">
            <w:pPr>
              <w:pStyle w:val="ListParagraph"/>
              <w:ind w:left="382"/>
              <w:jc w:val="both"/>
              <w:rPr>
                <w:rFonts w:ascii="Arial" w:hAnsi="Arial" w:cs="Arial"/>
                <w:i/>
                <w:iCs/>
                <w:sz w:val="22"/>
                <w:szCs w:val="22"/>
                <w:lang w:val="en-US"/>
              </w:rPr>
            </w:pPr>
            <w:r w:rsidRPr="00034DF1">
              <w:rPr>
                <w:rFonts w:ascii="Arial" w:hAnsi="Arial" w:cs="Arial"/>
                <w:i/>
                <w:iCs/>
                <w:sz w:val="22"/>
                <w:szCs w:val="22"/>
                <w:lang w:val="en-US"/>
              </w:rPr>
              <w:t>Ospidéal Dr Steevens’, Baile Átha Cliath</w:t>
            </w:r>
          </w:p>
          <w:p w14:paraId="296BB073" w14:textId="77777777" w:rsidR="004A46D2" w:rsidRPr="00034DF1" w:rsidRDefault="004A46D2" w:rsidP="00034DF1">
            <w:pPr>
              <w:pStyle w:val="ListParagraph"/>
              <w:ind w:left="382"/>
              <w:jc w:val="both"/>
              <w:rPr>
                <w:rFonts w:ascii="Arial" w:hAnsi="Arial" w:cs="Arial"/>
                <w:sz w:val="22"/>
                <w:szCs w:val="22"/>
              </w:rPr>
            </w:pPr>
          </w:p>
          <w:p w14:paraId="235CF283"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Bective Street, Kells, Meath</w:t>
            </w:r>
          </w:p>
          <w:p w14:paraId="3FD0510C" w14:textId="77777777" w:rsidR="004A46D2" w:rsidRPr="00034DF1" w:rsidRDefault="004A46D2" w:rsidP="00034DF1">
            <w:pPr>
              <w:pStyle w:val="ListParagraph"/>
              <w:ind w:left="382"/>
              <w:jc w:val="both"/>
              <w:rPr>
                <w:rFonts w:ascii="Arial" w:hAnsi="Arial" w:cs="Arial"/>
                <w:i/>
                <w:iCs/>
                <w:sz w:val="22"/>
                <w:szCs w:val="22"/>
                <w:lang w:val="en-US"/>
              </w:rPr>
            </w:pPr>
            <w:r w:rsidRPr="00034DF1">
              <w:rPr>
                <w:rFonts w:ascii="Arial" w:hAnsi="Arial" w:cs="Arial"/>
                <w:i/>
                <w:iCs/>
                <w:sz w:val="22"/>
                <w:szCs w:val="22"/>
                <w:lang w:val="en-US"/>
              </w:rPr>
              <w:t>Sráid Bheigthí, Ceanannas, Co na Mí</w:t>
            </w:r>
          </w:p>
          <w:p w14:paraId="35C221CF" w14:textId="77777777" w:rsidR="004A46D2" w:rsidRPr="00034DF1" w:rsidRDefault="004A46D2" w:rsidP="00034DF1">
            <w:pPr>
              <w:pStyle w:val="ListParagraph"/>
              <w:ind w:left="382"/>
              <w:jc w:val="both"/>
              <w:rPr>
                <w:rFonts w:ascii="Arial" w:hAnsi="Arial" w:cs="Arial"/>
                <w:sz w:val="22"/>
                <w:szCs w:val="22"/>
              </w:rPr>
            </w:pPr>
          </w:p>
          <w:p w14:paraId="7397E3FA" w14:textId="77777777" w:rsidR="004A46D2" w:rsidRPr="00034DF1" w:rsidRDefault="004A46D2" w:rsidP="00034DF1">
            <w:pPr>
              <w:pStyle w:val="ListParagraph"/>
              <w:numPr>
                <w:ilvl w:val="0"/>
                <w:numId w:val="46"/>
              </w:numPr>
              <w:ind w:left="382"/>
              <w:jc w:val="both"/>
              <w:rPr>
                <w:rFonts w:ascii="Arial" w:hAnsi="Arial" w:cs="Arial"/>
                <w:i/>
                <w:iCs/>
                <w:sz w:val="22"/>
                <w:szCs w:val="22"/>
              </w:rPr>
            </w:pPr>
            <w:r w:rsidRPr="00034DF1">
              <w:rPr>
                <w:rFonts w:ascii="Arial" w:hAnsi="Arial" w:cs="Arial"/>
                <w:sz w:val="22"/>
                <w:szCs w:val="22"/>
              </w:rPr>
              <w:t>Feehily’s Business Centre, Duck Street, Sligo</w:t>
            </w:r>
          </w:p>
          <w:p w14:paraId="2511EF99"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Ionad Gnó Uí Fhithcheallaigh, Sráid na Lachan, Sligeach</w:t>
            </w:r>
          </w:p>
          <w:p w14:paraId="3C218B23" w14:textId="77777777" w:rsidR="004A46D2" w:rsidRPr="00034DF1" w:rsidRDefault="004A46D2" w:rsidP="00034DF1">
            <w:pPr>
              <w:pStyle w:val="ListParagraph"/>
              <w:ind w:left="382"/>
              <w:jc w:val="both"/>
              <w:rPr>
                <w:rFonts w:ascii="Arial" w:hAnsi="Arial" w:cs="Arial"/>
                <w:i/>
                <w:iCs/>
                <w:sz w:val="22"/>
                <w:szCs w:val="22"/>
              </w:rPr>
            </w:pPr>
          </w:p>
          <w:p w14:paraId="6DE38D49"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Aras Slainte Chluainin, Manorhamilton, Leitrim</w:t>
            </w:r>
          </w:p>
          <w:p w14:paraId="4DB025FA"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Aras Slainte Chluainín, Manorhamilton, Leitrim</w:t>
            </w:r>
          </w:p>
          <w:p w14:paraId="79ADB66B" w14:textId="77777777" w:rsidR="004A46D2" w:rsidRPr="00034DF1" w:rsidRDefault="004A46D2" w:rsidP="00034DF1">
            <w:pPr>
              <w:pStyle w:val="ListParagraph"/>
              <w:ind w:left="382"/>
              <w:jc w:val="both"/>
              <w:rPr>
                <w:rFonts w:ascii="Arial" w:hAnsi="Arial" w:cs="Arial"/>
                <w:i/>
                <w:iCs/>
                <w:sz w:val="22"/>
                <w:szCs w:val="22"/>
              </w:rPr>
            </w:pPr>
          </w:p>
          <w:p w14:paraId="183C1578"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Áras Sláinte, Wilton Road, Cork</w:t>
            </w:r>
          </w:p>
          <w:p w14:paraId="541053F7"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Áras Sláinte, Bóthar Wilton, Corcaigh</w:t>
            </w:r>
          </w:p>
          <w:p w14:paraId="11720D7D" w14:textId="77777777" w:rsidR="004A46D2" w:rsidRPr="00034DF1" w:rsidRDefault="004A46D2" w:rsidP="00034DF1">
            <w:pPr>
              <w:pStyle w:val="ListParagraph"/>
              <w:ind w:left="382"/>
              <w:jc w:val="both"/>
              <w:rPr>
                <w:rFonts w:ascii="Arial" w:hAnsi="Arial" w:cs="Arial"/>
                <w:i/>
                <w:iCs/>
                <w:sz w:val="22"/>
                <w:szCs w:val="22"/>
              </w:rPr>
            </w:pPr>
          </w:p>
          <w:p w14:paraId="5F7C3752"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Dublin Road, Lacken, Kilkenny</w:t>
            </w:r>
          </w:p>
          <w:p w14:paraId="3B63267F"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Bóthar Bhaile Átha Cliath, Cill Chainnigh</w:t>
            </w:r>
          </w:p>
          <w:p w14:paraId="65C8AA94" w14:textId="77777777" w:rsidR="004A46D2" w:rsidRPr="00034DF1" w:rsidRDefault="004A46D2" w:rsidP="00034DF1">
            <w:pPr>
              <w:pStyle w:val="ListParagraph"/>
              <w:ind w:left="382"/>
              <w:jc w:val="both"/>
              <w:rPr>
                <w:rFonts w:ascii="Arial" w:hAnsi="Arial" w:cs="Arial"/>
                <w:i/>
                <w:iCs/>
                <w:sz w:val="22"/>
                <w:szCs w:val="22"/>
              </w:rPr>
            </w:pPr>
          </w:p>
          <w:p w14:paraId="5E44E4CD"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Merlin Park Hospital, Galway</w:t>
            </w:r>
          </w:p>
          <w:p w14:paraId="140A820A" w14:textId="77777777" w:rsidR="004A46D2" w:rsidRPr="00034DF1" w:rsidRDefault="004A46D2" w:rsidP="00034DF1">
            <w:pPr>
              <w:pStyle w:val="ListParagraph"/>
              <w:ind w:left="382"/>
              <w:jc w:val="both"/>
              <w:rPr>
                <w:rFonts w:ascii="Arial" w:hAnsi="Arial" w:cs="Arial"/>
                <w:i/>
                <w:iCs/>
                <w:sz w:val="22"/>
                <w:szCs w:val="22"/>
                <w:lang w:val="en-US"/>
              </w:rPr>
            </w:pPr>
            <w:r w:rsidRPr="00034DF1">
              <w:rPr>
                <w:rFonts w:ascii="Arial" w:hAnsi="Arial" w:cs="Arial"/>
                <w:i/>
                <w:iCs/>
                <w:sz w:val="22"/>
                <w:szCs w:val="22"/>
                <w:lang w:val="en-US"/>
              </w:rPr>
              <w:t>Ospidéal Pháirc Mheirlinne, Gaillimh</w:t>
            </w:r>
          </w:p>
          <w:p w14:paraId="722B6CE2" w14:textId="77777777" w:rsidR="004A46D2" w:rsidRPr="00034DF1" w:rsidRDefault="004A46D2" w:rsidP="00034DF1">
            <w:pPr>
              <w:pStyle w:val="ListParagraph"/>
              <w:ind w:left="382"/>
              <w:jc w:val="both"/>
              <w:rPr>
                <w:rFonts w:ascii="Arial" w:hAnsi="Arial" w:cs="Arial"/>
                <w:i/>
                <w:iCs/>
                <w:sz w:val="22"/>
                <w:szCs w:val="22"/>
              </w:rPr>
            </w:pPr>
          </w:p>
          <w:p w14:paraId="06FCFD3C" w14:textId="77777777" w:rsidR="004A46D2" w:rsidRPr="00034DF1" w:rsidRDefault="004A46D2" w:rsidP="00034DF1">
            <w:pPr>
              <w:pStyle w:val="ListParagraph"/>
              <w:numPr>
                <w:ilvl w:val="0"/>
                <w:numId w:val="46"/>
              </w:numPr>
              <w:ind w:left="382"/>
              <w:jc w:val="both"/>
              <w:rPr>
                <w:rFonts w:ascii="Arial" w:hAnsi="Arial" w:cs="Arial"/>
                <w:sz w:val="22"/>
                <w:szCs w:val="22"/>
                <w:lang w:val="en-IE"/>
              </w:rPr>
            </w:pPr>
            <w:r w:rsidRPr="00034DF1">
              <w:rPr>
                <w:rFonts w:ascii="Arial" w:hAnsi="Arial" w:cs="Arial"/>
                <w:sz w:val="22"/>
                <w:szCs w:val="22"/>
              </w:rPr>
              <w:t>98 Henry Street, Limerick</w:t>
            </w:r>
          </w:p>
          <w:p w14:paraId="328BA643" w14:textId="77777777" w:rsidR="004A46D2" w:rsidRPr="00034DF1" w:rsidRDefault="004A46D2" w:rsidP="00034DF1">
            <w:pPr>
              <w:pStyle w:val="ListParagraph"/>
              <w:ind w:left="382"/>
              <w:jc w:val="both"/>
              <w:rPr>
                <w:rFonts w:ascii="Arial" w:hAnsi="Arial" w:cs="Arial"/>
                <w:i/>
                <w:iCs/>
                <w:sz w:val="22"/>
                <w:szCs w:val="22"/>
                <w:lang w:val="ga-IE"/>
              </w:rPr>
            </w:pPr>
            <w:r w:rsidRPr="00034DF1">
              <w:rPr>
                <w:rFonts w:ascii="Arial" w:hAnsi="Arial" w:cs="Arial"/>
                <w:i/>
                <w:iCs/>
                <w:sz w:val="22"/>
                <w:szCs w:val="22"/>
              </w:rPr>
              <w:lastRenderedPageBreak/>
              <w:t>98 S</w:t>
            </w:r>
            <w:r w:rsidRPr="00034DF1">
              <w:rPr>
                <w:rFonts w:ascii="Arial" w:hAnsi="Arial" w:cs="Arial"/>
                <w:i/>
                <w:iCs/>
                <w:sz w:val="22"/>
                <w:szCs w:val="22"/>
                <w:lang w:val="ga-IE"/>
              </w:rPr>
              <w:t xml:space="preserve">ráid </w:t>
            </w:r>
            <w:r w:rsidRPr="00034DF1">
              <w:rPr>
                <w:rFonts w:ascii="Arial" w:hAnsi="Arial" w:cs="Arial"/>
                <w:i/>
                <w:iCs/>
                <w:sz w:val="22"/>
                <w:szCs w:val="22"/>
              </w:rPr>
              <w:t>Anraí</w:t>
            </w:r>
            <w:r w:rsidRPr="00034DF1">
              <w:rPr>
                <w:rFonts w:ascii="Arial" w:hAnsi="Arial" w:cs="Arial"/>
                <w:i/>
                <w:iCs/>
                <w:sz w:val="22"/>
                <w:szCs w:val="22"/>
                <w:lang w:val="ga-IE"/>
              </w:rPr>
              <w:t>, Luimneach</w:t>
            </w:r>
          </w:p>
          <w:p w14:paraId="32762C69" w14:textId="77777777" w:rsidR="004A46D2" w:rsidRPr="00034DF1" w:rsidRDefault="004A46D2" w:rsidP="00034DF1">
            <w:pPr>
              <w:pStyle w:val="ListParagraph"/>
              <w:ind w:left="382"/>
              <w:jc w:val="both"/>
              <w:rPr>
                <w:rFonts w:ascii="Arial" w:hAnsi="Arial" w:cs="Arial"/>
                <w:i/>
                <w:iCs/>
                <w:sz w:val="22"/>
                <w:szCs w:val="22"/>
                <w:lang w:val="en-IE"/>
              </w:rPr>
            </w:pPr>
          </w:p>
          <w:p w14:paraId="7A928A56"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Scott Building Midlands Regional Hospital, Arden Road, Tullamore, Offaly</w:t>
            </w:r>
          </w:p>
          <w:p w14:paraId="62D20F68"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Ospidéal Réigiúnach Lár na Tíre, Tulach Mhor, Uíbh Fhailí</w:t>
            </w:r>
          </w:p>
          <w:p w14:paraId="2FA606E3" w14:textId="77777777" w:rsidR="004A46D2" w:rsidRPr="00034DF1" w:rsidRDefault="004A46D2" w:rsidP="00034DF1">
            <w:pPr>
              <w:pStyle w:val="ListParagraph"/>
              <w:ind w:left="382"/>
              <w:jc w:val="both"/>
              <w:rPr>
                <w:rFonts w:ascii="Arial" w:hAnsi="Arial" w:cs="Arial"/>
                <w:i/>
                <w:iCs/>
                <w:sz w:val="22"/>
                <w:szCs w:val="22"/>
              </w:rPr>
            </w:pPr>
          </w:p>
          <w:p w14:paraId="0F6300D8"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Southgate Shopping Centre, Colpe Cross, Drogheda, Meath</w:t>
            </w:r>
          </w:p>
          <w:p w14:paraId="642411CB" w14:textId="77777777" w:rsidR="004A46D2" w:rsidRPr="00034DF1" w:rsidRDefault="004A46D2" w:rsidP="00034DF1">
            <w:pPr>
              <w:pStyle w:val="ListParagraph"/>
              <w:ind w:left="382"/>
              <w:jc w:val="both"/>
              <w:rPr>
                <w:rFonts w:ascii="Arial" w:hAnsi="Arial" w:cs="Arial"/>
                <w:i/>
                <w:iCs/>
                <w:sz w:val="22"/>
                <w:szCs w:val="22"/>
              </w:rPr>
            </w:pPr>
            <w:r w:rsidRPr="00034DF1">
              <w:rPr>
                <w:rFonts w:ascii="Arial" w:hAnsi="Arial" w:cs="Arial"/>
                <w:i/>
                <w:iCs/>
                <w:sz w:val="22"/>
                <w:szCs w:val="22"/>
              </w:rPr>
              <w:t>Ionad Siopadoireachta Southgate, Crois Cholpa, Droichead Átha, Co. na Mí</w:t>
            </w:r>
          </w:p>
          <w:p w14:paraId="56CB82D8" w14:textId="77777777" w:rsidR="004A46D2" w:rsidRPr="00034DF1" w:rsidRDefault="004A46D2" w:rsidP="00034DF1">
            <w:pPr>
              <w:pStyle w:val="ListParagraph"/>
              <w:ind w:left="382"/>
              <w:jc w:val="both"/>
              <w:rPr>
                <w:rFonts w:ascii="Arial" w:hAnsi="Arial" w:cs="Arial"/>
                <w:i/>
                <w:iCs/>
                <w:sz w:val="22"/>
                <w:szCs w:val="22"/>
              </w:rPr>
            </w:pPr>
          </w:p>
          <w:p w14:paraId="58677A19" w14:textId="77777777" w:rsidR="004A46D2" w:rsidRPr="00034DF1" w:rsidRDefault="004A46D2" w:rsidP="00034DF1">
            <w:pPr>
              <w:pStyle w:val="ListParagraph"/>
              <w:numPr>
                <w:ilvl w:val="0"/>
                <w:numId w:val="46"/>
              </w:numPr>
              <w:ind w:left="382"/>
              <w:jc w:val="both"/>
              <w:rPr>
                <w:rFonts w:ascii="Arial" w:hAnsi="Arial" w:cs="Arial"/>
                <w:sz w:val="22"/>
                <w:szCs w:val="22"/>
                <w:lang w:val="en-IE"/>
              </w:rPr>
            </w:pPr>
            <w:r w:rsidRPr="00034DF1">
              <w:rPr>
                <w:rFonts w:ascii="Arial" w:hAnsi="Arial" w:cs="Arial"/>
                <w:sz w:val="22"/>
                <w:szCs w:val="22"/>
              </w:rPr>
              <w:t>University Hospital Kerry, Tralee, Kerry</w:t>
            </w:r>
          </w:p>
          <w:p w14:paraId="14C404ED" w14:textId="77777777" w:rsidR="004A46D2" w:rsidRPr="00034DF1" w:rsidRDefault="004A46D2" w:rsidP="00034DF1">
            <w:pPr>
              <w:pStyle w:val="ListParagraph"/>
              <w:ind w:left="382"/>
              <w:jc w:val="both"/>
              <w:rPr>
                <w:rFonts w:ascii="Arial" w:hAnsi="Arial" w:cs="Arial"/>
                <w:i/>
                <w:iCs/>
                <w:sz w:val="22"/>
                <w:szCs w:val="22"/>
                <w:lang w:val="ga-IE"/>
              </w:rPr>
            </w:pPr>
            <w:r w:rsidRPr="00034DF1">
              <w:rPr>
                <w:rFonts w:ascii="Arial" w:hAnsi="Arial" w:cs="Arial"/>
                <w:i/>
                <w:iCs/>
                <w:sz w:val="22"/>
                <w:szCs w:val="22"/>
              </w:rPr>
              <w:t>O</w:t>
            </w:r>
            <w:r w:rsidRPr="00034DF1">
              <w:rPr>
                <w:rFonts w:ascii="Arial" w:hAnsi="Arial" w:cs="Arial"/>
                <w:i/>
                <w:iCs/>
                <w:sz w:val="22"/>
                <w:szCs w:val="22"/>
                <w:lang w:val="ga-IE"/>
              </w:rPr>
              <w:t>spidéal Ollscoile Ciarraí, Trá Lí, Ciarraí</w:t>
            </w:r>
          </w:p>
          <w:p w14:paraId="3EFDA488" w14:textId="77777777" w:rsidR="004A46D2" w:rsidRPr="00034DF1" w:rsidRDefault="004A46D2" w:rsidP="00034DF1">
            <w:pPr>
              <w:pStyle w:val="ListParagraph"/>
              <w:ind w:left="382"/>
              <w:jc w:val="both"/>
              <w:rPr>
                <w:rFonts w:ascii="Arial" w:hAnsi="Arial" w:cs="Arial"/>
                <w:i/>
                <w:iCs/>
                <w:sz w:val="22"/>
                <w:szCs w:val="22"/>
                <w:lang w:val="en-IE"/>
              </w:rPr>
            </w:pPr>
          </w:p>
          <w:p w14:paraId="239DC43C" w14:textId="77777777" w:rsidR="004A46D2" w:rsidRPr="00034DF1" w:rsidRDefault="004A46D2" w:rsidP="00034DF1">
            <w:pPr>
              <w:pStyle w:val="ListParagraph"/>
              <w:numPr>
                <w:ilvl w:val="0"/>
                <w:numId w:val="46"/>
              </w:numPr>
              <w:ind w:left="382"/>
              <w:jc w:val="both"/>
              <w:rPr>
                <w:rFonts w:ascii="Arial" w:hAnsi="Arial" w:cs="Arial"/>
                <w:sz w:val="22"/>
                <w:szCs w:val="22"/>
              </w:rPr>
            </w:pPr>
            <w:r w:rsidRPr="00034DF1">
              <w:rPr>
                <w:rFonts w:ascii="Arial" w:hAnsi="Arial" w:cs="Arial"/>
                <w:sz w:val="22"/>
                <w:szCs w:val="22"/>
              </w:rPr>
              <w:t>Hale Street, Ardee, Louth</w:t>
            </w:r>
          </w:p>
          <w:p w14:paraId="204CD92D" w14:textId="2EF0A30B" w:rsidR="00B9638C" w:rsidRDefault="009E45AF" w:rsidP="00034DF1">
            <w:pPr>
              <w:jc w:val="both"/>
              <w:rPr>
                <w:rFonts w:ascii="Arial" w:hAnsi="Arial" w:cs="Arial"/>
                <w:i/>
                <w:iCs/>
                <w:sz w:val="22"/>
                <w:szCs w:val="22"/>
              </w:rPr>
            </w:pPr>
            <w:r>
              <w:rPr>
                <w:rFonts w:ascii="Arial" w:hAnsi="Arial" w:cs="Arial"/>
                <w:i/>
                <w:iCs/>
                <w:sz w:val="22"/>
                <w:szCs w:val="22"/>
              </w:rPr>
              <w:t xml:space="preserve">      </w:t>
            </w:r>
            <w:r w:rsidR="004A46D2" w:rsidRPr="00034DF1">
              <w:rPr>
                <w:rFonts w:ascii="Arial" w:hAnsi="Arial" w:cs="Arial"/>
                <w:i/>
                <w:iCs/>
                <w:sz w:val="22"/>
                <w:szCs w:val="22"/>
              </w:rPr>
              <w:t>Shráid Héil, Bhaile Átha Fhirdhia, Có Lú</w:t>
            </w:r>
          </w:p>
          <w:p w14:paraId="706881BD" w14:textId="77777777" w:rsidR="00CE3873" w:rsidRDefault="00CE3873" w:rsidP="00034DF1">
            <w:pPr>
              <w:jc w:val="both"/>
              <w:rPr>
                <w:rFonts w:ascii="Arial" w:hAnsi="Arial" w:cs="Arial"/>
                <w:i/>
                <w:iCs/>
                <w:sz w:val="22"/>
                <w:szCs w:val="22"/>
              </w:rPr>
            </w:pPr>
          </w:p>
          <w:p w14:paraId="7ADAD0BE" w14:textId="77777777" w:rsidR="009E45AF" w:rsidRDefault="009E45AF" w:rsidP="009E45AF">
            <w:pPr>
              <w:pStyle w:val="ListParagraph"/>
              <w:numPr>
                <w:ilvl w:val="0"/>
                <w:numId w:val="46"/>
              </w:numPr>
              <w:ind w:left="382"/>
              <w:rPr>
                <w:rFonts w:ascii="Arial" w:hAnsi="Arial" w:cs="Arial"/>
                <w:sz w:val="22"/>
                <w:szCs w:val="22"/>
              </w:rPr>
            </w:pPr>
            <w:r w:rsidRPr="007B1CBB">
              <w:rPr>
                <w:rFonts w:ascii="Arial" w:hAnsi="Arial" w:cs="Arial"/>
                <w:sz w:val="22"/>
                <w:szCs w:val="22"/>
              </w:rPr>
              <w:t>St. Luke’s Hospital, Western Road, Clonmel, Co Tipperary, </w:t>
            </w:r>
          </w:p>
          <w:p w14:paraId="3786F4D9" w14:textId="77777777" w:rsidR="009E45AF" w:rsidRDefault="009E45AF" w:rsidP="009E45AF">
            <w:pPr>
              <w:pStyle w:val="ListParagraph"/>
              <w:ind w:left="382"/>
              <w:rPr>
                <w:rFonts w:ascii="Arial" w:hAnsi="Arial" w:cs="Arial"/>
                <w:i/>
                <w:iCs/>
                <w:sz w:val="22"/>
                <w:szCs w:val="22"/>
              </w:rPr>
            </w:pPr>
            <w:r w:rsidRPr="007B1CBB">
              <w:rPr>
                <w:rFonts w:ascii="Arial" w:hAnsi="Arial" w:cs="Arial"/>
                <w:i/>
                <w:iCs/>
                <w:sz w:val="22"/>
                <w:szCs w:val="22"/>
              </w:rPr>
              <w:t>HSE, Ospidéal Naomh Lúcás, Bóthar an larthair, Cluain Meala, Contae   Thiobraid Árann</w:t>
            </w:r>
          </w:p>
          <w:p w14:paraId="573F93C6" w14:textId="77777777" w:rsidR="008D41C0" w:rsidRPr="00034DF1" w:rsidRDefault="008D41C0" w:rsidP="00034DF1">
            <w:pPr>
              <w:jc w:val="both"/>
              <w:rPr>
                <w:rFonts w:ascii="Arial" w:hAnsi="Arial" w:cs="Arial"/>
                <w:i/>
                <w:iCs/>
                <w:sz w:val="22"/>
                <w:szCs w:val="22"/>
              </w:rPr>
            </w:pPr>
          </w:p>
          <w:p w14:paraId="62B8CB71" w14:textId="05D64D08" w:rsidR="008D41C0" w:rsidRPr="00034DF1" w:rsidRDefault="008D41C0" w:rsidP="00034DF1">
            <w:pPr>
              <w:jc w:val="both"/>
              <w:rPr>
                <w:rFonts w:ascii="Arial" w:hAnsi="Arial" w:cs="Arial"/>
                <w:iCs/>
                <w:sz w:val="22"/>
                <w:szCs w:val="22"/>
              </w:rPr>
            </w:pPr>
            <w:r w:rsidRPr="00034DF1">
              <w:rPr>
                <w:rFonts w:ascii="Arial" w:hAnsi="Arial" w:cs="Arial"/>
                <w:spacing w:val="-3"/>
                <w:sz w:val="22"/>
                <w:szCs w:val="22"/>
              </w:rPr>
              <w:t xml:space="preserve">A panel may be created for the post from which permanent and specified purpose vacancies of full or </w:t>
            </w:r>
            <w:r w:rsidR="00FE12EC" w:rsidRPr="00034DF1">
              <w:rPr>
                <w:rFonts w:ascii="Arial" w:hAnsi="Arial" w:cs="Arial"/>
                <w:spacing w:val="-3"/>
                <w:sz w:val="22"/>
                <w:szCs w:val="22"/>
              </w:rPr>
              <w:t>part-time</w:t>
            </w:r>
            <w:r w:rsidRPr="00034DF1">
              <w:rPr>
                <w:rFonts w:ascii="Arial" w:hAnsi="Arial" w:cs="Arial"/>
                <w:spacing w:val="-3"/>
                <w:sz w:val="22"/>
                <w:szCs w:val="22"/>
              </w:rPr>
              <w:t xml:space="preserve"> duration may be filled.</w:t>
            </w:r>
          </w:p>
        </w:tc>
      </w:tr>
      <w:tr w:rsidR="008D41C0" w:rsidRPr="0051501A" w14:paraId="51D8B913" w14:textId="77777777" w:rsidTr="003E0A73">
        <w:tc>
          <w:tcPr>
            <w:tcW w:w="2509" w:type="dxa"/>
          </w:tcPr>
          <w:p w14:paraId="20F36530" w14:textId="6A4C0DB9" w:rsidR="008D41C0" w:rsidRPr="00A2542B" w:rsidRDefault="008D41C0" w:rsidP="008D41C0">
            <w:pPr>
              <w:rPr>
                <w:rFonts w:ascii="Arial" w:hAnsi="Arial" w:cs="Arial"/>
                <w:b/>
                <w:bCs/>
                <w:sz w:val="22"/>
                <w:szCs w:val="22"/>
              </w:rPr>
            </w:pPr>
            <w:r w:rsidRPr="00A2542B">
              <w:rPr>
                <w:rFonts w:ascii="Arial" w:eastAsiaTheme="minorEastAsia" w:hAnsi="Arial" w:cs="Arial"/>
                <w:b/>
                <w:bCs/>
                <w:sz w:val="22"/>
                <w:szCs w:val="22"/>
              </w:rPr>
              <w:lastRenderedPageBreak/>
              <w:t>Informal Enquiries</w:t>
            </w:r>
          </w:p>
        </w:tc>
        <w:tc>
          <w:tcPr>
            <w:tcW w:w="7981" w:type="dxa"/>
          </w:tcPr>
          <w:p w14:paraId="02B758F0" w14:textId="0A6A37EE" w:rsidR="008D41C0" w:rsidRPr="00034DF1" w:rsidRDefault="008D41C0" w:rsidP="008D41C0">
            <w:pPr>
              <w:autoSpaceDE w:val="0"/>
              <w:autoSpaceDN w:val="0"/>
              <w:adjustRightInd w:val="0"/>
              <w:spacing w:line="240" w:lineRule="atLeast"/>
              <w:jc w:val="both"/>
              <w:rPr>
                <w:rFonts w:ascii="Arial" w:hAnsi="Arial" w:cs="Arial"/>
                <w:sz w:val="22"/>
                <w:szCs w:val="22"/>
              </w:rPr>
            </w:pPr>
            <w:r w:rsidRPr="00034DF1">
              <w:rPr>
                <w:rFonts w:ascii="Arial" w:hAnsi="Arial" w:cs="Arial"/>
                <w:sz w:val="22"/>
                <w:szCs w:val="22"/>
              </w:rPr>
              <w:t xml:space="preserve">Campaign Lead: </w:t>
            </w:r>
            <w:r w:rsidR="0015147C">
              <w:rPr>
                <w:rFonts w:ascii="Arial" w:hAnsi="Arial" w:cs="Arial"/>
                <w:sz w:val="22"/>
                <w:szCs w:val="22"/>
              </w:rPr>
              <w:t>Sandra Reilly</w:t>
            </w:r>
          </w:p>
          <w:p w14:paraId="347D9C0F" w14:textId="4EDBA3C9" w:rsidR="008D41C0" w:rsidRPr="00034DF1" w:rsidRDefault="008D41C0" w:rsidP="008D41C0">
            <w:pPr>
              <w:rPr>
                <w:rFonts w:ascii="Arial" w:hAnsi="Arial" w:cs="Arial"/>
                <w:sz w:val="22"/>
                <w:szCs w:val="22"/>
              </w:rPr>
            </w:pPr>
            <w:r w:rsidRPr="00034DF1">
              <w:rPr>
                <w:rFonts w:ascii="Arial" w:hAnsi="Arial" w:cs="Arial"/>
                <w:sz w:val="22"/>
                <w:szCs w:val="22"/>
              </w:rPr>
              <w:t xml:space="preserve">Email: </w:t>
            </w:r>
            <w:hyperlink r:id="rId14" w:history="1">
              <w:r w:rsidRPr="00034DF1">
                <w:rPr>
                  <w:rFonts w:ascii="Arial" w:hAnsi="Arial" w:cs="Arial"/>
                  <w:sz w:val="22"/>
                  <w:szCs w:val="22"/>
                </w:rPr>
                <w:t>recruitment.TechnologyAndTransformation@hse.ie</w:t>
              </w:r>
            </w:hyperlink>
          </w:p>
        </w:tc>
      </w:tr>
      <w:tr w:rsidR="009E45AF" w:rsidRPr="0051501A" w14:paraId="2EEA39FD" w14:textId="77777777" w:rsidTr="003E0A73">
        <w:tc>
          <w:tcPr>
            <w:tcW w:w="2509" w:type="dxa"/>
          </w:tcPr>
          <w:p w14:paraId="495D67AF" w14:textId="36F64A18" w:rsidR="009E45AF" w:rsidRPr="009E45AF" w:rsidRDefault="009E45AF" w:rsidP="009E45AF">
            <w:pPr>
              <w:rPr>
                <w:rFonts w:ascii="Arial" w:eastAsiaTheme="minorEastAsia" w:hAnsi="Arial" w:cs="Arial"/>
                <w:b/>
                <w:bCs/>
                <w:sz w:val="22"/>
                <w:szCs w:val="22"/>
              </w:rPr>
            </w:pPr>
            <w:r w:rsidRPr="009E45AF">
              <w:rPr>
                <w:rFonts w:ascii="Arial" w:eastAsiaTheme="minorEastAsia" w:hAnsi="Arial" w:cs="Arial"/>
                <w:b/>
                <w:bCs/>
                <w:sz w:val="22"/>
                <w:szCs w:val="22"/>
              </w:rPr>
              <w:t xml:space="preserve">Reasonable Accommodations </w:t>
            </w:r>
          </w:p>
        </w:tc>
        <w:tc>
          <w:tcPr>
            <w:tcW w:w="7981" w:type="dxa"/>
          </w:tcPr>
          <w:p w14:paraId="1F5F87D2" w14:textId="2E8A4E72" w:rsidR="009E45AF" w:rsidRPr="00034DF1" w:rsidRDefault="009E45AF" w:rsidP="009E45AF">
            <w:pPr>
              <w:autoSpaceDE w:val="0"/>
              <w:autoSpaceDN w:val="0"/>
              <w:adjustRightInd w:val="0"/>
              <w:spacing w:line="240" w:lineRule="atLeast"/>
              <w:jc w:val="both"/>
              <w:rPr>
                <w:rFonts w:ascii="Arial" w:hAnsi="Arial" w:cs="Arial"/>
                <w:sz w:val="22"/>
                <w:szCs w:val="22"/>
              </w:rPr>
            </w:pPr>
            <w:r w:rsidRPr="00244721">
              <w:rPr>
                <w:rFonts w:ascii="Arial" w:hAnsi="Arial" w:cs="Arial"/>
                <w:sz w:val="22"/>
                <w:szCs w:val="22"/>
              </w:rPr>
              <w:t>Candidates who require a Reasonable Accommodation/s to support their participation, at any stage, in the recruitment and selection process, should email,</w:t>
            </w:r>
            <w:r>
              <w:rPr>
                <w:rFonts w:ascii="Arial" w:hAnsi="Arial" w:cs="Arial"/>
                <w:sz w:val="22"/>
                <w:szCs w:val="22"/>
              </w:rPr>
              <w:t xml:space="preserve"> Campaign Lead </w:t>
            </w:r>
            <w:r w:rsidRPr="00244721">
              <w:rPr>
                <w:rFonts w:ascii="Arial" w:hAnsi="Arial" w:cs="Arial"/>
                <w:sz w:val="22"/>
                <w:szCs w:val="22"/>
              </w:rPr>
              <w:t xml:space="preserve">@ </w:t>
            </w:r>
            <w:hyperlink r:id="rId15" w:history="1">
              <w:r w:rsidRPr="00244721">
                <w:rPr>
                  <w:rStyle w:val="Hyperlink"/>
                  <w:rFonts w:ascii="Arial" w:hAnsi="Arial" w:cs="Arial"/>
                  <w:sz w:val="22"/>
                  <w:szCs w:val="22"/>
                </w:rPr>
                <w:t>recruitment.TechnologyAndTransformation@hse.ie</w:t>
              </w:r>
            </w:hyperlink>
          </w:p>
        </w:tc>
      </w:tr>
      <w:tr w:rsidR="0051501A" w:rsidRPr="0051501A" w14:paraId="03188742" w14:textId="77777777" w:rsidTr="003E0A73">
        <w:tc>
          <w:tcPr>
            <w:tcW w:w="2509" w:type="dxa"/>
          </w:tcPr>
          <w:p w14:paraId="78FAEB89" w14:textId="77777777" w:rsidR="00792F91" w:rsidRPr="00A2542B" w:rsidRDefault="00792F91" w:rsidP="00792F91">
            <w:pPr>
              <w:rPr>
                <w:rFonts w:ascii="Arial" w:hAnsi="Arial" w:cs="Arial"/>
                <w:b/>
                <w:bCs/>
                <w:sz w:val="22"/>
                <w:szCs w:val="22"/>
              </w:rPr>
            </w:pPr>
            <w:r w:rsidRPr="00A2542B">
              <w:rPr>
                <w:rFonts w:ascii="Arial" w:hAnsi="Arial" w:cs="Arial"/>
                <w:b/>
                <w:bCs/>
                <w:sz w:val="22"/>
                <w:szCs w:val="22"/>
              </w:rPr>
              <w:t>Details of Service</w:t>
            </w:r>
          </w:p>
          <w:p w14:paraId="4D2AE865" w14:textId="77777777" w:rsidR="00792F91" w:rsidRPr="00A2542B" w:rsidRDefault="00792F91" w:rsidP="00792F91">
            <w:pPr>
              <w:rPr>
                <w:rFonts w:ascii="Arial" w:hAnsi="Arial" w:cs="Arial"/>
                <w:b/>
                <w:bCs/>
                <w:sz w:val="22"/>
                <w:szCs w:val="22"/>
              </w:rPr>
            </w:pPr>
          </w:p>
        </w:tc>
        <w:tc>
          <w:tcPr>
            <w:tcW w:w="7981" w:type="dxa"/>
          </w:tcPr>
          <w:p w14:paraId="1F7430A9" w14:textId="77777777" w:rsidR="0075290F" w:rsidRPr="0075290F" w:rsidRDefault="0075290F" w:rsidP="0075290F">
            <w:pPr>
              <w:pStyle w:val="NormalWeb"/>
              <w:spacing w:after="150"/>
              <w:jc w:val="both"/>
              <w:rPr>
                <w:rFonts w:ascii="Arial" w:hAnsi="Arial" w:cs="Arial"/>
                <w:sz w:val="22"/>
                <w:szCs w:val="22"/>
              </w:rPr>
            </w:pPr>
            <w:r w:rsidRPr="0075290F">
              <w:rPr>
                <w:rFonts w:ascii="Arial" w:hAnsi="Arial" w:cs="Arial"/>
                <w:sz w:val="22"/>
                <w:szCs w:val="22"/>
              </w:rPr>
              <w:t xml:space="preserve">The Health Service Executive (HSE) is responsible for the provision of all health and personal social care services in the Republic of Ireland. With an annual budget in 2026 of €29 billion and over 150,000 employed in the HSE and the Section 38 Agencies with which the HSE has Service Level Agreements (SLAs), the HSE is the largest employer in the State and the largest of any public sector organisation. </w:t>
            </w:r>
          </w:p>
          <w:p w14:paraId="673892EC" w14:textId="7A76EBC4" w:rsidR="0075290F" w:rsidRPr="0075290F" w:rsidRDefault="0075290F" w:rsidP="0075290F">
            <w:pPr>
              <w:pStyle w:val="NormalWeb"/>
              <w:spacing w:after="150"/>
              <w:jc w:val="both"/>
              <w:rPr>
                <w:rFonts w:ascii="Arial" w:hAnsi="Arial" w:cs="Arial"/>
                <w:sz w:val="22"/>
                <w:szCs w:val="22"/>
              </w:rPr>
            </w:pPr>
            <w:r w:rsidRPr="0075290F">
              <w:rPr>
                <w:rFonts w:ascii="Arial" w:hAnsi="Arial" w:cs="Arial"/>
                <w:sz w:val="22"/>
                <w:szCs w:val="22"/>
              </w:rPr>
              <w:t>The Sláintecare 2030 ambition focuses on delivering the right care in the right place, at the right time, with a focus on primary and community care to enable people to stay healthy at home. Digital transformation, guided by Digital for Care</w:t>
            </w:r>
            <w:r>
              <w:rPr>
                <w:rFonts w:ascii="Arial" w:hAnsi="Arial" w:cs="Arial"/>
                <w:sz w:val="22"/>
                <w:szCs w:val="22"/>
              </w:rPr>
              <w:t xml:space="preserve"> (DfC)</w:t>
            </w:r>
            <w:r w:rsidRPr="0075290F">
              <w:rPr>
                <w:rFonts w:ascii="Arial" w:hAnsi="Arial" w:cs="Arial"/>
                <w:sz w:val="22"/>
                <w:szCs w:val="22"/>
              </w:rPr>
              <w:t xml:space="preserve"> 2030, is a key component of Sláintecare 2030, enhancing integrated care and improving patient access through technology.</w:t>
            </w:r>
          </w:p>
          <w:p w14:paraId="6424921F" w14:textId="77777777" w:rsidR="0075290F" w:rsidRPr="0075290F" w:rsidRDefault="0075290F" w:rsidP="0075290F">
            <w:pPr>
              <w:pStyle w:val="NormalWeb"/>
              <w:spacing w:after="150"/>
              <w:jc w:val="both"/>
              <w:rPr>
                <w:rFonts w:ascii="Arial" w:hAnsi="Arial" w:cs="Arial"/>
                <w:sz w:val="22"/>
                <w:szCs w:val="22"/>
              </w:rPr>
            </w:pPr>
            <w:r w:rsidRPr="0075290F">
              <w:rPr>
                <w:rFonts w:ascii="Arial" w:hAnsi="Arial" w:cs="Arial"/>
                <w:sz w:val="22"/>
                <w:szCs w:val="22"/>
              </w:rPr>
              <w:t>The Technology &amp; Transformation function is responsible for supporting the delivery of digital, technology and transformation priorities across the HSE.</w:t>
            </w:r>
          </w:p>
          <w:p w14:paraId="187E823B" w14:textId="77777777" w:rsidR="0075290F" w:rsidRPr="0075290F" w:rsidRDefault="0075290F" w:rsidP="0075290F">
            <w:pPr>
              <w:pStyle w:val="NormalWeb"/>
              <w:spacing w:after="150"/>
              <w:jc w:val="both"/>
              <w:rPr>
                <w:rFonts w:ascii="Arial" w:hAnsi="Arial" w:cs="Arial"/>
                <w:sz w:val="22"/>
                <w:szCs w:val="22"/>
              </w:rPr>
            </w:pPr>
            <w:r w:rsidRPr="0075290F">
              <w:rPr>
                <w:rFonts w:ascii="Arial" w:hAnsi="Arial" w:cs="Arial"/>
                <w:sz w:val="22"/>
                <w:szCs w:val="22"/>
              </w:rPr>
              <w:t>The office of the Chief Operating Officer (COO) for Technology and Transformation plays a lead role in developing and articulating the Digital for Care strategy, and in translating that strategy into action, by using a suite of metrics, divisional performance is monitored, and improvement targets are set, across a range of areas such as HR, Finance, Projects portfolio and others.</w:t>
            </w:r>
          </w:p>
          <w:p w14:paraId="43BBB118" w14:textId="77777777" w:rsidR="0075290F" w:rsidRPr="0075290F" w:rsidRDefault="0075290F" w:rsidP="0075290F">
            <w:pPr>
              <w:pStyle w:val="NormalWeb"/>
              <w:spacing w:after="150"/>
              <w:jc w:val="both"/>
              <w:rPr>
                <w:rFonts w:ascii="Arial" w:hAnsi="Arial" w:cs="Arial"/>
                <w:sz w:val="22"/>
                <w:szCs w:val="22"/>
              </w:rPr>
            </w:pPr>
            <w:r w:rsidRPr="0075290F">
              <w:rPr>
                <w:rFonts w:ascii="Arial" w:hAnsi="Arial" w:cs="Arial"/>
                <w:sz w:val="22"/>
                <w:szCs w:val="22"/>
              </w:rPr>
              <w:t>The Digital Transformation Office plays a critical role in driving the delivery of key programmes within the Digital for Care 2030 Strategic Implementation Roadmap, working in close collaboration with the Technology and Transformation COO to prioritise, cost and report on those key programmes within the strategy.</w:t>
            </w:r>
          </w:p>
          <w:p w14:paraId="30FB9E60" w14:textId="77777777" w:rsidR="0075290F" w:rsidRDefault="0075290F" w:rsidP="002342F1">
            <w:pPr>
              <w:pStyle w:val="NormalWeb"/>
              <w:spacing w:after="150"/>
              <w:jc w:val="both"/>
              <w:rPr>
                <w:rFonts w:ascii="Arial" w:hAnsi="Arial" w:cs="Arial"/>
                <w:b/>
                <w:bCs/>
                <w:sz w:val="22"/>
                <w:szCs w:val="22"/>
                <w:u w:val="single"/>
              </w:rPr>
            </w:pPr>
            <w:r w:rsidRPr="0075290F">
              <w:rPr>
                <w:rFonts w:ascii="Arial" w:hAnsi="Arial" w:cs="Arial"/>
                <w:b/>
                <w:bCs/>
                <w:sz w:val="22"/>
                <w:szCs w:val="22"/>
                <w:u w:val="single"/>
              </w:rPr>
              <w:t>Finance within Technology &amp; Transformation</w:t>
            </w:r>
          </w:p>
          <w:p w14:paraId="0AE4B5A1" w14:textId="7CB7C488" w:rsidR="002342F1" w:rsidRPr="0075290F" w:rsidRDefault="0075290F" w:rsidP="002342F1">
            <w:pPr>
              <w:pStyle w:val="NormalWeb"/>
              <w:spacing w:after="150"/>
              <w:jc w:val="both"/>
              <w:rPr>
                <w:rFonts w:ascii="Arial" w:hAnsi="Arial" w:cs="Arial"/>
                <w:b/>
                <w:bCs/>
                <w:sz w:val="22"/>
                <w:szCs w:val="22"/>
                <w:u w:val="single"/>
              </w:rPr>
            </w:pPr>
            <w:r w:rsidRPr="0075290F">
              <w:rPr>
                <w:rFonts w:ascii="Arial" w:hAnsi="Arial" w:cs="Arial"/>
                <w:sz w:val="22"/>
                <w:szCs w:val="22"/>
              </w:rPr>
              <w:t xml:space="preserve">The Head of Finance will act as a key link between Technology and Transformation and Corporate Finance. All finance related capabilities in T&amp;T will </w:t>
            </w:r>
            <w:r w:rsidRPr="0075290F">
              <w:rPr>
                <w:rFonts w:ascii="Arial" w:hAnsi="Arial" w:cs="Arial"/>
                <w:sz w:val="22"/>
                <w:szCs w:val="22"/>
              </w:rPr>
              <w:lastRenderedPageBreak/>
              <w:t>be a part of this role’s remit, and the Head of Finance will be the main point of contact between T&amp;T and Corporate finance</w:t>
            </w:r>
            <w:r>
              <w:rPr>
                <w:rFonts w:ascii="Arial" w:hAnsi="Arial" w:cs="Arial"/>
                <w:sz w:val="22"/>
                <w:szCs w:val="22"/>
              </w:rPr>
              <w:t>.</w:t>
            </w:r>
          </w:p>
        </w:tc>
      </w:tr>
      <w:tr w:rsidR="0051501A" w:rsidRPr="0051501A" w14:paraId="2344165A" w14:textId="77777777" w:rsidTr="003E0A73">
        <w:trPr>
          <w:trHeight w:val="311"/>
        </w:trPr>
        <w:tc>
          <w:tcPr>
            <w:tcW w:w="2509" w:type="dxa"/>
          </w:tcPr>
          <w:p w14:paraId="5F099111" w14:textId="77777777" w:rsidR="00792F91" w:rsidRPr="00A2542B" w:rsidRDefault="00792F91" w:rsidP="00792F91">
            <w:pPr>
              <w:rPr>
                <w:rFonts w:ascii="Arial" w:hAnsi="Arial" w:cs="Arial"/>
                <w:b/>
                <w:bCs/>
                <w:sz w:val="22"/>
                <w:szCs w:val="22"/>
              </w:rPr>
            </w:pPr>
            <w:r w:rsidRPr="00A2542B">
              <w:rPr>
                <w:rFonts w:ascii="Arial" w:hAnsi="Arial" w:cs="Arial"/>
                <w:b/>
                <w:bCs/>
                <w:sz w:val="22"/>
                <w:szCs w:val="22"/>
              </w:rPr>
              <w:lastRenderedPageBreak/>
              <w:t>Reporting Relationship</w:t>
            </w:r>
          </w:p>
        </w:tc>
        <w:tc>
          <w:tcPr>
            <w:tcW w:w="7981" w:type="dxa"/>
          </w:tcPr>
          <w:p w14:paraId="3CBC6A3A" w14:textId="087C08CE" w:rsidR="003B78E4" w:rsidRPr="00034DF1" w:rsidRDefault="00D741F0" w:rsidP="003B3FF9">
            <w:pPr>
              <w:rPr>
                <w:rFonts w:ascii="Arial" w:hAnsi="Arial" w:cs="Arial"/>
                <w:sz w:val="22"/>
                <w:szCs w:val="22"/>
              </w:rPr>
            </w:pPr>
            <w:r w:rsidRPr="00034DF1">
              <w:rPr>
                <w:rFonts w:ascii="Arial" w:hAnsi="Arial" w:cs="Arial"/>
                <w:sz w:val="22"/>
                <w:szCs w:val="22"/>
              </w:rPr>
              <w:t>The post holder will</w:t>
            </w:r>
            <w:r w:rsidR="00130715" w:rsidRPr="00034DF1">
              <w:rPr>
                <w:rFonts w:ascii="Arial" w:hAnsi="Arial" w:cs="Arial"/>
                <w:sz w:val="22"/>
                <w:szCs w:val="22"/>
              </w:rPr>
              <w:t xml:space="preserve"> </w:t>
            </w:r>
            <w:r w:rsidR="008822B2" w:rsidRPr="00034DF1">
              <w:rPr>
                <w:rFonts w:ascii="Arial" w:hAnsi="Arial" w:cs="Arial"/>
                <w:sz w:val="22"/>
                <w:szCs w:val="22"/>
              </w:rPr>
              <w:t xml:space="preserve">hold a </w:t>
            </w:r>
            <w:r w:rsidR="00130715" w:rsidRPr="00034DF1">
              <w:rPr>
                <w:rFonts w:ascii="Arial" w:hAnsi="Arial" w:cs="Arial"/>
                <w:sz w:val="22"/>
                <w:szCs w:val="22"/>
              </w:rPr>
              <w:t>report</w:t>
            </w:r>
            <w:r w:rsidR="008822B2" w:rsidRPr="00034DF1">
              <w:rPr>
                <w:rFonts w:ascii="Arial" w:hAnsi="Arial" w:cs="Arial"/>
                <w:sz w:val="22"/>
                <w:szCs w:val="22"/>
              </w:rPr>
              <w:t>ing line</w:t>
            </w:r>
            <w:r w:rsidR="00130715" w:rsidRPr="00034DF1">
              <w:rPr>
                <w:rFonts w:ascii="Arial" w:hAnsi="Arial" w:cs="Arial"/>
                <w:sz w:val="22"/>
                <w:szCs w:val="22"/>
              </w:rPr>
              <w:t xml:space="preserve"> </w:t>
            </w:r>
            <w:r w:rsidR="008822B2" w:rsidRPr="00034DF1">
              <w:rPr>
                <w:rFonts w:ascii="Arial" w:hAnsi="Arial" w:cs="Arial"/>
                <w:sz w:val="22"/>
                <w:szCs w:val="22"/>
              </w:rPr>
              <w:t xml:space="preserve">to the </w:t>
            </w:r>
            <w:r w:rsidR="00C05318" w:rsidRPr="00034DF1">
              <w:rPr>
                <w:rFonts w:ascii="Arial" w:hAnsi="Arial" w:cs="Arial"/>
                <w:sz w:val="22"/>
                <w:szCs w:val="22"/>
              </w:rPr>
              <w:t xml:space="preserve">T&amp;T Chief Operating Officer (COO) </w:t>
            </w:r>
          </w:p>
        </w:tc>
      </w:tr>
      <w:tr w:rsidR="0051501A" w:rsidRPr="0051501A" w14:paraId="0E89F2ED" w14:textId="77777777" w:rsidTr="003E0A73">
        <w:tc>
          <w:tcPr>
            <w:tcW w:w="2509" w:type="dxa"/>
          </w:tcPr>
          <w:p w14:paraId="061A4806" w14:textId="77777777" w:rsidR="00792F91" w:rsidRPr="00A2542B" w:rsidRDefault="00792F91" w:rsidP="00792F91">
            <w:pPr>
              <w:rPr>
                <w:rFonts w:ascii="Arial" w:hAnsi="Arial" w:cs="Arial"/>
                <w:b/>
                <w:bCs/>
                <w:sz w:val="22"/>
                <w:szCs w:val="22"/>
              </w:rPr>
            </w:pPr>
            <w:r w:rsidRPr="00A2542B">
              <w:rPr>
                <w:rFonts w:ascii="Arial" w:hAnsi="Arial" w:cs="Arial"/>
                <w:b/>
                <w:bCs/>
                <w:sz w:val="22"/>
                <w:szCs w:val="22"/>
              </w:rPr>
              <w:t>Key Working Relationships</w:t>
            </w:r>
          </w:p>
          <w:p w14:paraId="3949D30A" w14:textId="77777777" w:rsidR="00792F91" w:rsidRPr="00A2542B" w:rsidRDefault="00792F91" w:rsidP="00792F91">
            <w:pPr>
              <w:rPr>
                <w:rFonts w:ascii="Arial" w:hAnsi="Arial" w:cs="Arial"/>
                <w:b/>
                <w:bCs/>
                <w:sz w:val="22"/>
                <w:szCs w:val="22"/>
              </w:rPr>
            </w:pPr>
          </w:p>
        </w:tc>
        <w:tc>
          <w:tcPr>
            <w:tcW w:w="7981" w:type="dxa"/>
          </w:tcPr>
          <w:p w14:paraId="09EE75A4" w14:textId="631E3227" w:rsidR="002342F1" w:rsidRPr="00034DF1" w:rsidRDefault="002342F1" w:rsidP="2AADFF06">
            <w:pPr>
              <w:rPr>
                <w:rFonts w:ascii="Arial" w:hAnsi="Arial" w:cs="Arial"/>
                <w:sz w:val="22"/>
                <w:szCs w:val="22"/>
                <w:lang w:val="en-IE"/>
              </w:rPr>
            </w:pPr>
            <w:r w:rsidRPr="00034DF1">
              <w:rPr>
                <w:rFonts w:ascii="Arial" w:hAnsi="Arial" w:cs="Arial"/>
                <w:sz w:val="22"/>
                <w:szCs w:val="22"/>
                <w:lang w:val="en-IE"/>
              </w:rPr>
              <w:t xml:space="preserve">The </w:t>
            </w:r>
            <w:r w:rsidR="0E8B14C3" w:rsidRPr="00034DF1">
              <w:rPr>
                <w:rFonts w:ascii="Arial" w:hAnsi="Arial" w:cs="Arial"/>
                <w:sz w:val="22"/>
                <w:szCs w:val="22"/>
              </w:rPr>
              <w:t>Head of</w:t>
            </w:r>
            <w:r w:rsidRPr="00034DF1">
              <w:rPr>
                <w:rFonts w:ascii="Arial" w:hAnsi="Arial" w:cs="Arial"/>
                <w:sz w:val="22"/>
                <w:szCs w:val="22"/>
              </w:rPr>
              <w:t xml:space="preserve"> Finance </w:t>
            </w:r>
            <w:r w:rsidRPr="00034DF1">
              <w:rPr>
                <w:rFonts w:ascii="Arial" w:hAnsi="Arial" w:cs="Arial"/>
                <w:sz w:val="22"/>
                <w:szCs w:val="22"/>
                <w:lang w:val="en-IE"/>
              </w:rPr>
              <w:t>will be part of the Technology Executive Group which will contain core senior leaders responsible for driving strategic decision-making and overseeing key digital and technology initiatives within the Health System.</w:t>
            </w:r>
          </w:p>
          <w:p w14:paraId="3F3CA995" w14:textId="77777777" w:rsidR="008834C8" w:rsidRPr="00034DF1" w:rsidRDefault="008834C8" w:rsidP="008834C8">
            <w:pPr>
              <w:rPr>
                <w:rFonts w:ascii="Arial" w:hAnsi="Arial" w:cs="Arial"/>
                <w:iCs/>
                <w:sz w:val="22"/>
                <w:szCs w:val="22"/>
              </w:rPr>
            </w:pPr>
          </w:p>
          <w:p w14:paraId="78DE9869" w14:textId="7A148D5C" w:rsidR="00792F91" w:rsidRPr="00034DF1" w:rsidRDefault="00D33D21" w:rsidP="00792F91">
            <w:pPr>
              <w:rPr>
                <w:rFonts w:ascii="Arial" w:hAnsi="Arial" w:cs="Arial"/>
                <w:iCs/>
                <w:sz w:val="22"/>
                <w:szCs w:val="22"/>
              </w:rPr>
            </w:pPr>
            <w:r w:rsidRPr="00034DF1">
              <w:rPr>
                <w:rFonts w:ascii="Arial" w:hAnsi="Arial" w:cs="Arial"/>
                <w:iCs/>
                <w:sz w:val="22"/>
                <w:szCs w:val="22"/>
              </w:rPr>
              <w:t>The post holder</w:t>
            </w:r>
            <w:r w:rsidR="008834C8" w:rsidRPr="00034DF1">
              <w:rPr>
                <w:rFonts w:ascii="Arial" w:hAnsi="Arial" w:cs="Arial"/>
                <w:iCs/>
                <w:sz w:val="22"/>
                <w:szCs w:val="22"/>
              </w:rPr>
              <w:t xml:space="preserve"> will also work with </w:t>
            </w:r>
            <w:r w:rsidR="002342F1" w:rsidRPr="00034DF1">
              <w:rPr>
                <w:rFonts w:ascii="Arial" w:hAnsi="Arial" w:cs="Arial"/>
                <w:iCs/>
                <w:sz w:val="22"/>
                <w:szCs w:val="22"/>
              </w:rPr>
              <w:t xml:space="preserve">Corporate </w:t>
            </w:r>
            <w:r w:rsidR="008834C8" w:rsidRPr="00034DF1">
              <w:rPr>
                <w:rFonts w:ascii="Arial" w:hAnsi="Arial" w:cs="Arial"/>
                <w:iCs/>
                <w:sz w:val="22"/>
                <w:szCs w:val="22"/>
              </w:rPr>
              <w:t xml:space="preserve">Finance </w:t>
            </w:r>
            <w:r w:rsidRPr="00034DF1">
              <w:rPr>
                <w:rFonts w:ascii="Arial" w:hAnsi="Arial" w:cs="Arial"/>
                <w:iCs/>
                <w:sz w:val="22"/>
                <w:szCs w:val="22"/>
              </w:rPr>
              <w:t xml:space="preserve">and the </w:t>
            </w:r>
            <w:r w:rsidR="006866AE" w:rsidRPr="00034DF1">
              <w:rPr>
                <w:rFonts w:ascii="Arial" w:hAnsi="Arial" w:cs="Arial"/>
                <w:iCs/>
                <w:sz w:val="22"/>
                <w:szCs w:val="22"/>
              </w:rPr>
              <w:t xml:space="preserve">new </w:t>
            </w:r>
            <w:r w:rsidRPr="00034DF1">
              <w:rPr>
                <w:rFonts w:ascii="Arial" w:hAnsi="Arial" w:cs="Arial"/>
                <w:iCs/>
                <w:sz w:val="22"/>
                <w:szCs w:val="22"/>
              </w:rPr>
              <w:t>Health Regions</w:t>
            </w:r>
            <w:r w:rsidR="008834C8" w:rsidRPr="00034DF1">
              <w:rPr>
                <w:rFonts w:ascii="Arial" w:hAnsi="Arial" w:cs="Arial"/>
                <w:iCs/>
                <w:sz w:val="22"/>
                <w:szCs w:val="22"/>
              </w:rPr>
              <w:t xml:space="preserve"> and other key management stakeholders across the Health Regions and </w:t>
            </w:r>
            <w:r w:rsidR="006866AE" w:rsidRPr="00034DF1">
              <w:rPr>
                <w:rFonts w:ascii="Arial" w:hAnsi="Arial" w:cs="Arial"/>
                <w:iCs/>
                <w:sz w:val="22"/>
                <w:szCs w:val="22"/>
              </w:rPr>
              <w:t xml:space="preserve">Corporate </w:t>
            </w:r>
            <w:r w:rsidR="008834C8" w:rsidRPr="00034DF1">
              <w:rPr>
                <w:rFonts w:ascii="Arial" w:hAnsi="Arial" w:cs="Arial"/>
                <w:iCs/>
                <w:sz w:val="22"/>
                <w:szCs w:val="22"/>
              </w:rPr>
              <w:t>Functions.</w:t>
            </w:r>
          </w:p>
        </w:tc>
      </w:tr>
      <w:tr w:rsidR="0051501A" w:rsidRPr="0051501A" w14:paraId="11F49E6D" w14:textId="77777777" w:rsidTr="003E0A73">
        <w:tc>
          <w:tcPr>
            <w:tcW w:w="2509" w:type="dxa"/>
          </w:tcPr>
          <w:p w14:paraId="5D392E76" w14:textId="14990DF1" w:rsidR="003B78E4" w:rsidRPr="00A2542B" w:rsidRDefault="00E01C0C" w:rsidP="003B78E4">
            <w:pPr>
              <w:rPr>
                <w:rFonts w:ascii="Arial" w:hAnsi="Arial" w:cs="Arial"/>
                <w:b/>
                <w:bCs/>
                <w:sz w:val="22"/>
                <w:szCs w:val="22"/>
              </w:rPr>
            </w:pPr>
            <w:r w:rsidRPr="00A2542B">
              <w:rPr>
                <w:rFonts w:ascii="Arial" w:hAnsi="Arial" w:cs="Arial"/>
                <w:b/>
                <w:bCs/>
                <w:sz w:val="22"/>
                <w:szCs w:val="22"/>
              </w:rPr>
              <w:t>Purpose</w:t>
            </w:r>
            <w:r w:rsidR="003B78E4" w:rsidRPr="00A2542B">
              <w:rPr>
                <w:rFonts w:ascii="Arial" w:hAnsi="Arial" w:cs="Arial"/>
                <w:b/>
                <w:bCs/>
                <w:sz w:val="22"/>
                <w:szCs w:val="22"/>
              </w:rPr>
              <w:t xml:space="preserve"> of the Post </w:t>
            </w:r>
          </w:p>
        </w:tc>
        <w:tc>
          <w:tcPr>
            <w:tcW w:w="7981" w:type="dxa"/>
          </w:tcPr>
          <w:p w14:paraId="501186D3" w14:textId="31CBCF65" w:rsidR="009E670B" w:rsidRPr="00034DF1" w:rsidRDefault="003A5F2D" w:rsidP="2AADFF06">
            <w:pPr>
              <w:jc w:val="both"/>
              <w:rPr>
                <w:rFonts w:ascii="Arial" w:hAnsi="Arial" w:cs="Arial"/>
                <w:sz w:val="22"/>
                <w:szCs w:val="22"/>
              </w:rPr>
            </w:pPr>
            <w:r w:rsidRPr="00034DF1">
              <w:rPr>
                <w:rFonts w:ascii="Arial" w:hAnsi="Arial" w:cs="Arial"/>
                <w:sz w:val="22"/>
                <w:szCs w:val="22"/>
              </w:rPr>
              <w:t xml:space="preserve">The primary purpose of the </w:t>
            </w:r>
            <w:r w:rsidR="79265B42" w:rsidRPr="00034DF1">
              <w:rPr>
                <w:rFonts w:ascii="Arial" w:hAnsi="Arial" w:cs="Arial"/>
                <w:sz w:val="22"/>
                <w:szCs w:val="22"/>
              </w:rPr>
              <w:t>Head of</w:t>
            </w:r>
            <w:r w:rsidR="006F71BD" w:rsidRPr="00034DF1">
              <w:rPr>
                <w:rFonts w:ascii="Arial" w:hAnsi="Arial" w:cs="Arial"/>
                <w:sz w:val="22"/>
                <w:szCs w:val="22"/>
              </w:rPr>
              <w:t xml:space="preserve"> Finance</w:t>
            </w:r>
            <w:r w:rsidRPr="00034DF1">
              <w:rPr>
                <w:rFonts w:ascii="Arial" w:hAnsi="Arial" w:cs="Arial"/>
                <w:sz w:val="22"/>
                <w:szCs w:val="22"/>
              </w:rPr>
              <w:t xml:space="preserve"> role is to lead the Finance function within</w:t>
            </w:r>
            <w:r w:rsidR="00053DD9" w:rsidRPr="00034DF1">
              <w:rPr>
                <w:rFonts w:ascii="Arial" w:hAnsi="Arial" w:cs="Arial"/>
                <w:sz w:val="22"/>
                <w:szCs w:val="22"/>
              </w:rPr>
              <w:t xml:space="preserve"> </w:t>
            </w:r>
            <w:r w:rsidR="002342F1" w:rsidRPr="00034DF1">
              <w:rPr>
                <w:rFonts w:ascii="Arial" w:hAnsi="Arial" w:cs="Arial"/>
                <w:sz w:val="22"/>
                <w:szCs w:val="22"/>
              </w:rPr>
              <w:t xml:space="preserve">Technology and Transformation. </w:t>
            </w:r>
            <w:r w:rsidR="00053DD9" w:rsidRPr="00034DF1">
              <w:rPr>
                <w:rFonts w:ascii="Arial" w:hAnsi="Arial" w:cs="Arial"/>
                <w:sz w:val="22"/>
                <w:szCs w:val="22"/>
              </w:rPr>
              <w:t xml:space="preserve"> </w:t>
            </w:r>
          </w:p>
          <w:p w14:paraId="5BA22320" w14:textId="77777777" w:rsidR="009E670B" w:rsidRPr="00034DF1" w:rsidRDefault="009E670B" w:rsidP="009E670B">
            <w:pPr>
              <w:jc w:val="both"/>
              <w:rPr>
                <w:rFonts w:ascii="Arial" w:hAnsi="Arial" w:cs="Arial"/>
                <w:iCs/>
                <w:sz w:val="22"/>
                <w:szCs w:val="22"/>
              </w:rPr>
            </w:pPr>
          </w:p>
          <w:p w14:paraId="2A8A288A" w14:textId="24EF5B84" w:rsidR="003A5F2D" w:rsidRPr="00034DF1" w:rsidRDefault="00092E3E" w:rsidP="0051501A">
            <w:pPr>
              <w:pStyle w:val="ListParagraph"/>
              <w:numPr>
                <w:ilvl w:val="0"/>
                <w:numId w:val="6"/>
              </w:numPr>
              <w:jc w:val="both"/>
              <w:rPr>
                <w:rFonts w:ascii="Arial" w:hAnsi="Arial" w:cs="Arial"/>
                <w:iCs/>
                <w:sz w:val="22"/>
                <w:szCs w:val="22"/>
              </w:rPr>
            </w:pPr>
            <w:r w:rsidRPr="00034DF1">
              <w:rPr>
                <w:rFonts w:ascii="Arial" w:hAnsi="Arial" w:cs="Arial"/>
                <w:iCs/>
                <w:sz w:val="22"/>
                <w:szCs w:val="22"/>
              </w:rPr>
              <w:t>To provide finance support to the Technology and Transformation Leadership Team</w:t>
            </w:r>
            <w:r w:rsidR="009E670B" w:rsidRPr="00034DF1">
              <w:rPr>
                <w:rFonts w:ascii="Arial" w:hAnsi="Arial" w:cs="Arial"/>
                <w:iCs/>
                <w:sz w:val="22"/>
                <w:szCs w:val="22"/>
              </w:rPr>
              <w:t xml:space="preserve"> and </w:t>
            </w:r>
            <w:r w:rsidR="003A5F2D" w:rsidRPr="00034DF1">
              <w:rPr>
                <w:rFonts w:ascii="Arial" w:hAnsi="Arial" w:cs="Arial"/>
                <w:iCs/>
                <w:sz w:val="22"/>
                <w:szCs w:val="22"/>
              </w:rPr>
              <w:t xml:space="preserve">support the delivery of improved financial and organisational effectiveness as well as contributing to the overall mission, vision, values and strategy of the </w:t>
            </w:r>
            <w:r w:rsidR="006F71BD" w:rsidRPr="00034DF1">
              <w:rPr>
                <w:rFonts w:ascii="Arial" w:hAnsi="Arial" w:cs="Arial"/>
                <w:iCs/>
                <w:sz w:val="22"/>
                <w:szCs w:val="22"/>
              </w:rPr>
              <w:t xml:space="preserve">Technology and Transformation </w:t>
            </w:r>
            <w:r w:rsidR="003A5F2D" w:rsidRPr="00034DF1">
              <w:rPr>
                <w:rFonts w:ascii="Arial" w:hAnsi="Arial" w:cs="Arial"/>
                <w:iCs/>
                <w:sz w:val="22"/>
                <w:szCs w:val="22"/>
              </w:rPr>
              <w:t>function and wider HSE.</w:t>
            </w:r>
          </w:p>
          <w:p w14:paraId="22F273E6" w14:textId="4A55030A" w:rsidR="003A5F2D" w:rsidRPr="00034DF1" w:rsidRDefault="003A5F2D" w:rsidP="003A5F2D">
            <w:pPr>
              <w:jc w:val="both"/>
              <w:rPr>
                <w:rFonts w:ascii="Arial" w:hAnsi="Arial" w:cs="Arial"/>
                <w:iCs/>
                <w:sz w:val="22"/>
                <w:szCs w:val="22"/>
              </w:rPr>
            </w:pPr>
          </w:p>
          <w:p w14:paraId="0DA1EBFD" w14:textId="6AC1647A" w:rsidR="009E670B" w:rsidRPr="00034DF1" w:rsidRDefault="00D33D21" w:rsidP="0051501A">
            <w:pPr>
              <w:pStyle w:val="ListParagraph"/>
              <w:numPr>
                <w:ilvl w:val="0"/>
                <w:numId w:val="6"/>
              </w:numPr>
              <w:rPr>
                <w:rFonts w:ascii="Arial" w:hAnsi="Arial" w:cs="Arial"/>
                <w:iCs/>
                <w:sz w:val="22"/>
                <w:szCs w:val="22"/>
              </w:rPr>
            </w:pPr>
            <w:r w:rsidRPr="00034DF1">
              <w:rPr>
                <w:rFonts w:ascii="Arial" w:hAnsi="Arial" w:cs="Arial"/>
                <w:iCs/>
                <w:sz w:val="22"/>
                <w:szCs w:val="22"/>
              </w:rPr>
              <w:t xml:space="preserve">To ensure the </w:t>
            </w:r>
            <w:r w:rsidR="00092E3E" w:rsidRPr="00034DF1">
              <w:rPr>
                <w:rFonts w:ascii="Arial" w:hAnsi="Arial" w:cs="Arial"/>
                <w:iCs/>
                <w:sz w:val="22"/>
                <w:szCs w:val="22"/>
              </w:rPr>
              <w:t xml:space="preserve">HSE’s Technology and Transformation Leadership </w:t>
            </w:r>
            <w:r w:rsidRPr="00034DF1">
              <w:rPr>
                <w:rFonts w:ascii="Arial" w:hAnsi="Arial" w:cs="Arial"/>
                <w:iCs/>
                <w:sz w:val="22"/>
                <w:szCs w:val="22"/>
              </w:rPr>
              <w:t>has access to the necessary financial management support, including decision support, to assist them in delivering on their accountability in respect of financial management and related matters.</w:t>
            </w:r>
          </w:p>
          <w:p w14:paraId="16B1AE01" w14:textId="77777777" w:rsidR="009E670B" w:rsidRPr="00034DF1" w:rsidRDefault="009E670B" w:rsidP="0051501A">
            <w:pPr>
              <w:pStyle w:val="ListParagraph"/>
              <w:ind w:left="454"/>
              <w:rPr>
                <w:rFonts w:ascii="Arial" w:hAnsi="Arial" w:cs="Arial"/>
                <w:iCs/>
                <w:sz w:val="22"/>
                <w:szCs w:val="22"/>
              </w:rPr>
            </w:pPr>
          </w:p>
          <w:p w14:paraId="4D0F48B8" w14:textId="58E6B9B0" w:rsidR="009E670B" w:rsidRPr="00034DF1" w:rsidRDefault="00092E3E" w:rsidP="00AC0350">
            <w:pPr>
              <w:pStyle w:val="ListParagraph"/>
              <w:numPr>
                <w:ilvl w:val="0"/>
                <w:numId w:val="6"/>
              </w:numPr>
              <w:rPr>
                <w:rFonts w:ascii="Arial" w:hAnsi="Arial" w:cs="Arial"/>
                <w:sz w:val="22"/>
                <w:szCs w:val="22"/>
              </w:rPr>
            </w:pPr>
            <w:r w:rsidRPr="00034DF1">
              <w:rPr>
                <w:rFonts w:ascii="Arial" w:hAnsi="Arial" w:cs="Arial"/>
                <w:sz w:val="22"/>
                <w:szCs w:val="22"/>
              </w:rPr>
              <w:t>To assist Technology and Transformation in meeting its finance obligations to the HSE CEO and the HSE Board</w:t>
            </w:r>
            <w:r w:rsidR="003A5F2D" w:rsidRPr="00034DF1">
              <w:rPr>
                <w:rFonts w:ascii="Arial" w:hAnsi="Arial" w:cs="Arial"/>
                <w:sz w:val="22"/>
                <w:szCs w:val="22"/>
              </w:rPr>
              <w:t>.</w:t>
            </w:r>
            <w:r w:rsidR="009E670B" w:rsidRPr="00034DF1">
              <w:rPr>
                <w:rFonts w:ascii="Arial" w:hAnsi="Arial" w:cs="Arial"/>
                <w:sz w:val="22"/>
                <w:szCs w:val="22"/>
              </w:rPr>
              <w:t xml:space="preserve"> </w:t>
            </w:r>
            <w:r w:rsidR="009F2D25" w:rsidRPr="00034DF1">
              <w:rPr>
                <w:rFonts w:ascii="Arial" w:hAnsi="Arial" w:cs="Arial"/>
                <w:sz w:val="22"/>
                <w:szCs w:val="22"/>
              </w:rPr>
              <w:t xml:space="preserve"> </w:t>
            </w:r>
            <w:r w:rsidR="009E670B" w:rsidRPr="00034DF1">
              <w:rPr>
                <w:rFonts w:ascii="Arial" w:hAnsi="Arial" w:cs="Arial"/>
                <w:sz w:val="22"/>
                <w:szCs w:val="22"/>
              </w:rPr>
              <w:t xml:space="preserve">This will include the provision of high quality, timely and insightful reporting, on a planned and ad-hoc basis as necessary, on all aspects of the financial management and related stewardship of the function, including addressing all information requirements of the HSE Chief Financial Officer. </w:t>
            </w:r>
            <w:r w:rsidR="009F2D25" w:rsidRPr="00034DF1">
              <w:rPr>
                <w:rFonts w:ascii="Arial" w:hAnsi="Arial" w:cs="Arial"/>
                <w:sz w:val="22"/>
                <w:szCs w:val="22"/>
              </w:rPr>
              <w:t xml:space="preserve"> </w:t>
            </w:r>
          </w:p>
          <w:p w14:paraId="62AE1810" w14:textId="48BB1B33" w:rsidR="003A5F2D" w:rsidRPr="00034DF1" w:rsidRDefault="003A5F2D" w:rsidP="0051501A">
            <w:pPr>
              <w:pStyle w:val="ListParagraph"/>
              <w:ind w:left="1080"/>
              <w:jc w:val="both"/>
              <w:rPr>
                <w:rFonts w:ascii="Arial" w:hAnsi="Arial" w:cs="Arial"/>
                <w:iCs/>
                <w:sz w:val="22"/>
                <w:szCs w:val="22"/>
              </w:rPr>
            </w:pPr>
          </w:p>
          <w:p w14:paraId="4BDE1A1E" w14:textId="7B77C7FD" w:rsidR="003A5F2D" w:rsidRPr="00034DF1" w:rsidRDefault="003A5F2D" w:rsidP="38377FF1">
            <w:pPr>
              <w:pStyle w:val="ListParagraph"/>
              <w:numPr>
                <w:ilvl w:val="0"/>
                <w:numId w:val="6"/>
              </w:numPr>
              <w:jc w:val="both"/>
              <w:rPr>
                <w:rFonts w:ascii="Arial" w:hAnsi="Arial" w:cs="Arial"/>
                <w:sz w:val="22"/>
                <w:szCs w:val="22"/>
              </w:rPr>
            </w:pPr>
            <w:r w:rsidRPr="00034DF1">
              <w:rPr>
                <w:rFonts w:ascii="Arial" w:hAnsi="Arial" w:cs="Arial"/>
                <w:sz w:val="22"/>
                <w:szCs w:val="22"/>
              </w:rPr>
              <w:t xml:space="preserve">To provide strategic financial direction, guidance and management of the </w:t>
            </w:r>
            <w:r w:rsidR="006F71BD" w:rsidRPr="00034DF1">
              <w:rPr>
                <w:rFonts w:ascii="Arial" w:hAnsi="Arial" w:cs="Arial"/>
                <w:sz w:val="22"/>
                <w:szCs w:val="22"/>
              </w:rPr>
              <w:t xml:space="preserve">Technology and Transformation </w:t>
            </w:r>
            <w:r w:rsidRPr="00034DF1">
              <w:rPr>
                <w:rFonts w:ascii="Arial" w:hAnsi="Arial" w:cs="Arial"/>
                <w:sz w:val="22"/>
                <w:szCs w:val="22"/>
              </w:rPr>
              <w:t>finance function</w:t>
            </w:r>
            <w:r w:rsidR="00092E3E" w:rsidRPr="00034DF1">
              <w:rPr>
                <w:rFonts w:ascii="Arial" w:hAnsi="Arial" w:cs="Arial"/>
                <w:sz w:val="22"/>
                <w:szCs w:val="22"/>
              </w:rPr>
              <w:t xml:space="preserve"> in regard to Digital for Care 2030 programmes with a focus on Budget Planning and Forecasting, Cost Allocation and Benchmarking &amp; Performance Management</w:t>
            </w:r>
            <w:r w:rsidR="67D37D9C" w:rsidRPr="00034DF1">
              <w:rPr>
                <w:rFonts w:ascii="Arial" w:hAnsi="Arial" w:cs="Arial"/>
                <w:sz w:val="22"/>
                <w:szCs w:val="22"/>
              </w:rPr>
              <w:t>.</w:t>
            </w:r>
          </w:p>
          <w:p w14:paraId="56FAF4E1" w14:textId="77777777" w:rsidR="00130715" w:rsidRPr="00034DF1" w:rsidRDefault="00130715" w:rsidP="0051501A">
            <w:pPr>
              <w:pStyle w:val="ListParagraph"/>
              <w:ind w:left="1080"/>
              <w:jc w:val="both"/>
              <w:rPr>
                <w:rFonts w:ascii="Arial" w:hAnsi="Arial" w:cs="Arial"/>
                <w:iCs/>
                <w:sz w:val="22"/>
                <w:szCs w:val="22"/>
              </w:rPr>
            </w:pPr>
          </w:p>
          <w:p w14:paraId="2004FA66" w14:textId="1B96A1D8" w:rsidR="009E670B" w:rsidRPr="00034DF1" w:rsidRDefault="009E670B" w:rsidP="0051501A">
            <w:pPr>
              <w:pStyle w:val="NormalWeb"/>
              <w:numPr>
                <w:ilvl w:val="0"/>
                <w:numId w:val="6"/>
              </w:numPr>
              <w:shd w:val="clear" w:color="auto" w:fill="FFFFFF"/>
              <w:spacing w:before="0" w:beforeAutospacing="0" w:after="150" w:afterAutospacing="0"/>
              <w:jc w:val="both"/>
              <w:rPr>
                <w:rFonts w:ascii="Arial" w:hAnsi="Arial" w:cs="Arial"/>
                <w:iCs/>
                <w:sz w:val="22"/>
                <w:szCs w:val="22"/>
              </w:rPr>
            </w:pPr>
            <w:r w:rsidRPr="00034DF1">
              <w:rPr>
                <w:rFonts w:ascii="Arial" w:hAnsi="Arial" w:cs="Arial"/>
                <w:iCs/>
                <w:sz w:val="22"/>
                <w:szCs w:val="22"/>
                <w:lang w:val="en-GB" w:eastAsia="en-GB"/>
              </w:rPr>
              <w:t>Assisting in the development and monitoring of cost containment and breakeven plans within the function and for implementing and monitoring a system of nationally defined internal financial controls to ensure budgetary control and accountability. </w:t>
            </w:r>
          </w:p>
          <w:p w14:paraId="06130446" w14:textId="5AC8022E" w:rsidR="003A5F2D" w:rsidRPr="00034DF1" w:rsidRDefault="003A5F2D" w:rsidP="38377FF1">
            <w:pPr>
              <w:pStyle w:val="ListParagraph"/>
              <w:numPr>
                <w:ilvl w:val="0"/>
                <w:numId w:val="6"/>
              </w:numPr>
              <w:jc w:val="both"/>
              <w:rPr>
                <w:rFonts w:ascii="Arial" w:hAnsi="Arial" w:cs="Arial"/>
                <w:sz w:val="22"/>
                <w:szCs w:val="22"/>
              </w:rPr>
            </w:pPr>
            <w:r w:rsidRPr="00034DF1">
              <w:rPr>
                <w:rFonts w:ascii="Arial" w:hAnsi="Arial" w:cs="Arial"/>
                <w:sz w:val="22"/>
                <w:szCs w:val="22"/>
              </w:rPr>
              <w:t xml:space="preserve">To work with the </w:t>
            </w:r>
            <w:r w:rsidR="00092E3E" w:rsidRPr="00034DF1">
              <w:rPr>
                <w:rFonts w:ascii="Arial" w:hAnsi="Arial" w:cs="Arial"/>
                <w:sz w:val="22"/>
                <w:szCs w:val="22"/>
              </w:rPr>
              <w:t xml:space="preserve">HSE’s Technology and Transformation </w:t>
            </w:r>
            <w:r w:rsidR="006F71BD" w:rsidRPr="00034DF1">
              <w:rPr>
                <w:rFonts w:ascii="Arial" w:hAnsi="Arial" w:cs="Arial"/>
                <w:sz w:val="22"/>
                <w:szCs w:val="22"/>
              </w:rPr>
              <w:t xml:space="preserve">COO, </w:t>
            </w:r>
            <w:r w:rsidR="00092E3E" w:rsidRPr="00034DF1">
              <w:rPr>
                <w:rFonts w:ascii="Arial" w:hAnsi="Arial" w:cs="Arial"/>
                <w:sz w:val="22"/>
                <w:szCs w:val="22"/>
              </w:rPr>
              <w:t>DTO</w:t>
            </w:r>
            <w:r w:rsidRPr="00034DF1">
              <w:rPr>
                <w:rFonts w:ascii="Arial" w:hAnsi="Arial" w:cs="Arial"/>
                <w:sz w:val="22"/>
                <w:szCs w:val="22"/>
              </w:rPr>
              <w:t xml:space="preserve"> the finance teams across the</w:t>
            </w:r>
            <w:r w:rsidR="00D33D21" w:rsidRPr="00034DF1">
              <w:rPr>
                <w:rFonts w:ascii="Arial" w:hAnsi="Arial" w:cs="Arial"/>
                <w:sz w:val="22"/>
                <w:szCs w:val="22"/>
              </w:rPr>
              <w:t xml:space="preserve"> function</w:t>
            </w:r>
            <w:r w:rsidRPr="00034DF1">
              <w:rPr>
                <w:rFonts w:ascii="Arial" w:hAnsi="Arial" w:cs="Arial"/>
                <w:sz w:val="22"/>
                <w:szCs w:val="22"/>
              </w:rPr>
              <w:t xml:space="preserve"> </w:t>
            </w:r>
            <w:r w:rsidR="00092E3E" w:rsidRPr="00034DF1">
              <w:rPr>
                <w:rFonts w:ascii="Arial" w:hAnsi="Arial" w:cs="Arial"/>
                <w:sz w:val="22"/>
                <w:szCs w:val="22"/>
              </w:rPr>
              <w:t xml:space="preserve">and the HSE’s CFO </w:t>
            </w:r>
            <w:r w:rsidRPr="00034DF1">
              <w:rPr>
                <w:rFonts w:ascii="Arial" w:hAnsi="Arial" w:cs="Arial"/>
                <w:sz w:val="22"/>
                <w:szCs w:val="22"/>
              </w:rPr>
              <w:t>to provide financial input to the National Service Plan</w:t>
            </w:r>
            <w:r w:rsidR="009E670B" w:rsidRPr="00034DF1">
              <w:rPr>
                <w:rFonts w:ascii="Arial" w:hAnsi="Arial" w:cs="Arial"/>
                <w:sz w:val="22"/>
                <w:szCs w:val="22"/>
              </w:rPr>
              <w:t xml:space="preserve"> and the HSE Corporate Plan.</w:t>
            </w:r>
          </w:p>
          <w:p w14:paraId="051F99A5" w14:textId="77777777" w:rsidR="00130715" w:rsidRPr="00034DF1" w:rsidRDefault="00130715" w:rsidP="0051501A">
            <w:pPr>
              <w:pStyle w:val="ListParagraph"/>
              <w:ind w:left="1080"/>
              <w:jc w:val="both"/>
              <w:rPr>
                <w:rFonts w:ascii="Arial" w:hAnsi="Arial" w:cs="Arial"/>
                <w:iCs/>
                <w:sz w:val="22"/>
                <w:szCs w:val="22"/>
              </w:rPr>
            </w:pPr>
          </w:p>
          <w:p w14:paraId="4B78A6A3" w14:textId="5F5C7203" w:rsidR="00D33D21" w:rsidRPr="00034DF1" w:rsidRDefault="00D33D21" w:rsidP="005E2A3E">
            <w:pPr>
              <w:pStyle w:val="ListParagraph"/>
              <w:numPr>
                <w:ilvl w:val="0"/>
                <w:numId w:val="6"/>
              </w:numPr>
              <w:jc w:val="both"/>
              <w:rPr>
                <w:rFonts w:ascii="Arial" w:hAnsi="Arial" w:cs="Arial"/>
                <w:iCs/>
                <w:sz w:val="22"/>
                <w:szCs w:val="22"/>
              </w:rPr>
            </w:pPr>
            <w:r w:rsidRPr="00034DF1">
              <w:rPr>
                <w:rFonts w:ascii="Arial" w:hAnsi="Arial" w:cs="Arial"/>
                <w:iCs/>
                <w:sz w:val="22"/>
                <w:szCs w:val="22"/>
              </w:rPr>
              <w:t>To work with the National Finance &amp; Procurement Division to ensure implementation of agreed Finance Strategy, National policies and standardised procedures.</w:t>
            </w:r>
          </w:p>
          <w:p w14:paraId="15886016" w14:textId="77777777" w:rsidR="00130715" w:rsidRPr="00034DF1" w:rsidRDefault="00130715" w:rsidP="0051501A">
            <w:pPr>
              <w:pStyle w:val="ListParagraph"/>
              <w:rPr>
                <w:rFonts w:ascii="Arial" w:hAnsi="Arial" w:cs="Arial"/>
                <w:iCs/>
                <w:sz w:val="22"/>
                <w:szCs w:val="22"/>
              </w:rPr>
            </w:pPr>
          </w:p>
          <w:p w14:paraId="60478E77" w14:textId="77777777" w:rsidR="00130715" w:rsidRPr="00034DF1" w:rsidRDefault="00130715" w:rsidP="00130715">
            <w:pPr>
              <w:pStyle w:val="ListParagraph"/>
              <w:numPr>
                <w:ilvl w:val="0"/>
                <w:numId w:val="6"/>
              </w:numPr>
              <w:jc w:val="both"/>
              <w:rPr>
                <w:rFonts w:ascii="Arial" w:hAnsi="Arial" w:cs="Arial"/>
                <w:iCs/>
                <w:sz w:val="22"/>
                <w:szCs w:val="22"/>
              </w:rPr>
            </w:pPr>
            <w:r w:rsidRPr="00034DF1">
              <w:rPr>
                <w:rFonts w:ascii="Arial" w:hAnsi="Arial" w:cs="Arial"/>
                <w:sz w:val="22"/>
                <w:szCs w:val="22"/>
              </w:rPr>
              <w:t>To progress financial challenges to resolution, ensuring performance metrics and KPIs are achieved.</w:t>
            </w:r>
          </w:p>
          <w:p w14:paraId="63ABF8C2" w14:textId="77B23077" w:rsidR="00130715" w:rsidRPr="00034DF1" w:rsidRDefault="00130715" w:rsidP="0051501A">
            <w:pPr>
              <w:jc w:val="both"/>
              <w:rPr>
                <w:rFonts w:ascii="Arial" w:hAnsi="Arial" w:cs="Arial"/>
                <w:iCs/>
                <w:sz w:val="22"/>
                <w:szCs w:val="22"/>
              </w:rPr>
            </w:pPr>
          </w:p>
          <w:p w14:paraId="577311F4" w14:textId="77777777" w:rsidR="00130715" w:rsidRPr="00034DF1" w:rsidRDefault="00130715" w:rsidP="00130715">
            <w:pPr>
              <w:pStyle w:val="ListParagraph"/>
              <w:numPr>
                <w:ilvl w:val="0"/>
                <w:numId w:val="6"/>
              </w:numPr>
              <w:jc w:val="both"/>
              <w:rPr>
                <w:rFonts w:ascii="Arial" w:hAnsi="Arial" w:cs="Arial"/>
                <w:iCs/>
                <w:sz w:val="22"/>
                <w:szCs w:val="22"/>
              </w:rPr>
            </w:pPr>
            <w:r w:rsidRPr="00034DF1">
              <w:rPr>
                <w:rFonts w:ascii="Arial" w:hAnsi="Arial" w:cs="Arial"/>
                <w:sz w:val="22"/>
                <w:szCs w:val="22"/>
              </w:rPr>
              <w:t xml:space="preserve">To ensure meaningful and timely analysis and interpretation of financial results to support the delivery of high-quality integrated health and social care services. </w:t>
            </w:r>
          </w:p>
          <w:p w14:paraId="7FC385BB" w14:textId="094E1178" w:rsidR="00130715" w:rsidRPr="00034DF1" w:rsidRDefault="00130715" w:rsidP="0051501A">
            <w:pPr>
              <w:pStyle w:val="ListParagraph"/>
              <w:ind w:left="1080"/>
              <w:jc w:val="both"/>
              <w:rPr>
                <w:rFonts w:ascii="Arial" w:hAnsi="Arial" w:cs="Arial"/>
                <w:iCs/>
                <w:sz w:val="22"/>
                <w:szCs w:val="22"/>
              </w:rPr>
            </w:pPr>
          </w:p>
          <w:p w14:paraId="72BD22F5" w14:textId="35BF8CEF" w:rsidR="00130715" w:rsidRPr="00034DF1" w:rsidRDefault="00130715" w:rsidP="0051501A">
            <w:pPr>
              <w:pStyle w:val="NormalWeb"/>
              <w:numPr>
                <w:ilvl w:val="0"/>
                <w:numId w:val="6"/>
              </w:numPr>
              <w:shd w:val="clear" w:color="auto" w:fill="FFFFFF"/>
              <w:spacing w:before="0" w:beforeAutospacing="0" w:after="150" w:afterAutospacing="0"/>
              <w:jc w:val="both"/>
              <w:rPr>
                <w:rFonts w:ascii="Arial" w:hAnsi="Arial" w:cs="Arial"/>
                <w:iCs/>
                <w:sz w:val="22"/>
                <w:szCs w:val="22"/>
              </w:rPr>
            </w:pPr>
            <w:r w:rsidRPr="00034DF1">
              <w:rPr>
                <w:rFonts w:ascii="Arial" w:hAnsi="Arial" w:cs="Arial"/>
                <w:iCs/>
                <w:sz w:val="22"/>
                <w:szCs w:val="22"/>
                <w:lang w:val="en-GB" w:eastAsia="en-GB"/>
              </w:rPr>
              <w:lastRenderedPageBreak/>
              <w:t>Supporting the implementation of the finance reform and the wider HSE reform agenda.</w:t>
            </w:r>
          </w:p>
          <w:p w14:paraId="4D61DA57" w14:textId="286B8F82" w:rsidR="00D33D21" w:rsidRPr="00034DF1" w:rsidRDefault="00D33D21" w:rsidP="005E2A3E">
            <w:pPr>
              <w:pStyle w:val="ListParagraph"/>
              <w:numPr>
                <w:ilvl w:val="0"/>
                <w:numId w:val="6"/>
              </w:numPr>
              <w:jc w:val="both"/>
              <w:rPr>
                <w:rFonts w:ascii="Arial" w:hAnsi="Arial" w:cs="Arial"/>
                <w:sz w:val="22"/>
                <w:szCs w:val="22"/>
              </w:rPr>
            </w:pPr>
            <w:r w:rsidRPr="00034DF1">
              <w:rPr>
                <w:rFonts w:ascii="Arial" w:hAnsi="Arial" w:cs="Arial"/>
                <w:sz w:val="22"/>
                <w:szCs w:val="22"/>
              </w:rPr>
              <w:t xml:space="preserve">To ensure the highest standard of financial processes, business intelligence, reporting and support for compliance with best practice in terms of financial matters. </w:t>
            </w:r>
            <w:r w:rsidR="009F2D25" w:rsidRPr="00034DF1">
              <w:rPr>
                <w:rFonts w:ascii="Arial" w:hAnsi="Arial" w:cs="Arial"/>
                <w:sz w:val="22"/>
                <w:szCs w:val="22"/>
              </w:rPr>
              <w:t xml:space="preserve"> </w:t>
            </w:r>
            <w:r w:rsidRPr="00034DF1">
              <w:rPr>
                <w:rFonts w:ascii="Arial" w:hAnsi="Arial" w:cs="Arial"/>
                <w:sz w:val="22"/>
                <w:szCs w:val="22"/>
              </w:rPr>
              <w:t xml:space="preserve">This will involve full use of IFMS and fully exploiting opportunities to make use of National Financial Shared Services and National Procurement and avoiding any duplication of effort or capacity regarding same. </w:t>
            </w:r>
          </w:p>
          <w:p w14:paraId="30CB0731" w14:textId="77777777" w:rsidR="00130715" w:rsidRPr="00034DF1" w:rsidRDefault="00130715" w:rsidP="0051501A">
            <w:pPr>
              <w:pStyle w:val="ListParagraph"/>
              <w:ind w:left="1080"/>
              <w:jc w:val="both"/>
              <w:rPr>
                <w:rFonts w:ascii="Arial" w:hAnsi="Arial" w:cs="Arial"/>
                <w:sz w:val="22"/>
                <w:szCs w:val="22"/>
              </w:rPr>
            </w:pPr>
          </w:p>
          <w:p w14:paraId="3875957D" w14:textId="4FA696CC" w:rsidR="003B78E4" w:rsidRPr="00034DF1" w:rsidRDefault="00D33D21" w:rsidP="38377FF1">
            <w:pPr>
              <w:pStyle w:val="ListParagraph"/>
              <w:numPr>
                <w:ilvl w:val="0"/>
                <w:numId w:val="6"/>
              </w:numPr>
              <w:jc w:val="both"/>
              <w:rPr>
                <w:rFonts w:ascii="Arial" w:hAnsi="Arial" w:cs="Arial"/>
                <w:sz w:val="22"/>
                <w:szCs w:val="22"/>
              </w:rPr>
            </w:pPr>
            <w:r w:rsidRPr="00034DF1">
              <w:rPr>
                <w:rFonts w:ascii="Arial" w:hAnsi="Arial" w:cs="Arial"/>
                <w:sz w:val="22"/>
                <w:szCs w:val="22"/>
              </w:rPr>
              <w:t>To deliver on all financial reporting requirements including review and input as required in respect of the HSE Annual Financial Statements (AFS) process. This includes effective and responsive audit liaison across National Services and Schemes and the C&amp;AG, with close collaboration required between the DOF and the ACFO Finance Specialists in that regard</w:t>
            </w:r>
            <w:r w:rsidR="2940032C" w:rsidRPr="00034DF1">
              <w:rPr>
                <w:rFonts w:ascii="Arial" w:hAnsi="Arial" w:cs="Arial"/>
                <w:sz w:val="22"/>
                <w:szCs w:val="22"/>
              </w:rPr>
              <w:t>.</w:t>
            </w:r>
          </w:p>
        </w:tc>
      </w:tr>
      <w:tr w:rsidR="0051501A" w:rsidRPr="0051501A" w14:paraId="6FC4F317" w14:textId="77777777" w:rsidTr="003E0A73">
        <w:tc>
          <w:tcPr>
            <w:tcW w:w="2509" w:type="dxa"/>
          </w:tcPr>
          <w:p w14:paraId="706E700B" w14:textId="77777777" w:rsidR="003B78E4" w:rsidRPr="00A2542B" w:rsidRDefault="003B78E4" w:rsidP="003B78E4">
            <w:pPr>
              <w:rPr>
                <w:rFonts w:ascii="Arial" w:hAnsi="Arial" w:cs="Arial"/>
                <w:b/>
                <w:bCs/>
                <w:sz w:val="22"/>
                <w:szCs w:val="22"/>
              </w:rPr>
            </w:pPr>
            <w:r w:rsidRPr="00A2542B">
              <w:rPr>
                <w:rFonts w:ascii="Arial" w:hAnsi="Arial" w:cs="Arial"/>
                <w:b/>
                <w:bCs/>
                <w:sz w:val="22"/>
                <w:szCs w:val="22"/>
              </w:rPr>
              <w:lastRenderedPageBreak/>
              <w:t>Principal Duties and Responsibilities</w:t>
            </w:r>
          </w:p>
          <w:p w14:paraId="57CD5BE4" w14:textId="77777777" w:rsidR="003B78E4" w:rsidRPr="0051501A" w:rsidRDefault="003B78E4" w:rsidP="003B78E4">
            <w:pPr>
              <w:rPr>
                <w:rFonts w:ascii="Arial" w:hAnsi="Arial" w:cs="Arial"/>
                <w:b/>
                <w:bCs/>
              </w:rPr>
            </w:pPr>
          </w:p>
        </w:tc>
        <w:tc>
          <w:tcPr>
            <w:tcW w:w="7981" w:type="dxa"/>
          </w:tcPr>
          <w:p w14:paraId="5B84D58D" w14:textId="48AAE96F" w:rsidR="003B78E4" w:rsidRPr="00034DF1" w:rsidRDefault="003B78E4" w:rsidP="003B78E4">
            <w:pPr>
              <w:jc w:val="both"/>
              <w:rPr>
                <w:rFonts w:ascii="Arial" w:hAnsi="Arial" w:cs="Arial"/>
                <w:iCs/>
                <w:sz w:val="22"/>
                <w:szCs w:val="22"/>
              </w:rPr>
            </w:pPr>
            <w:r w:rsidRPr="00034DF1">
              <w:rPr>
                <w:rFonts w:ascii="Arial" w:hAnsi="Arial" w:cs="Arial"/>
                <w:iCs/>
                <w:sz w:val="22"/>
                <w:szCs w:val="22"/>
              </w:rPr>
              <w:t>The following are the key duties and responsibilities for this role:</w:t>
            </w:r>
          </w:p>
          <w:p w14:paraId="5FCA2DAD" w14:textId="6A472FCB" w:rsidR="006866AE" w:rsidRPr="00034DF1" w:rsidRDefault="006866AE" w:rsidP="003B78E4">
            <w:pPr>
              <w:jc w:val="both"/>
              <w:rPr>
                <w:rFonts w:ascii="Arial" w:hAnsi="Arial" w:cs="Arial"/>
                <w:iCs/>
                <w:sz w:val="22"/>
                <w:szCs w:val="22"/>
              </w:rPr>
            </w:pPr>
          </w:p>
          <w:p w14:paraId="7B844C8D" w14:textId="77777777" w:rsidR="006866AE" w:rsidRPr="00034DF1" w:rsidRDefault="006866AE" w:rsidP="006866AE">
            <w:pPr>
              <w:jc w:val="both"/>
              <w:rPr>
                <w:rFonts w:ascii="Arial" w:hAnsi="Arial" w:cs="Arial"/>
                <w:b/>
                <w:bCs/>
                <w:iCs/>
                <w:sz w:val="22"/>
                <w:szCs w:val="22"/>
              </w:rPr>
            </w:pPr>
            <w:r w:rsidRPr="00034DF1">
              <w:rPr>
                <w:rFonts w:ascii="Arial" w:hAnsi="Arial" w:cs="Arial"/>
                <w:b/>
                <w:bCs/>
                <w:iCs/>
                <w:sz w:val="22"/>
                <w:szCs w:val="22"/>
                <w:u w:val="single"/>
              </w:rPr>
              <w:t>Leadership</w:t>
            </w:r>
            <w:r w:rsidRPr="00034DF1">
              <w:rPr>
                <w:rFonts w:ascii="Arial" w:hAnsi="Arial" w:cs="Arial"/>
                <w:b/>
                <w:bCs/>
                <w:iCs/>
                <w:sz w:val="22"/>
                <w:szCs w:val="22"/>
              </w:rPr>
              <w:t>:</w:t>
            </w:r>
          </w:p>
          <w:p w14:paraId="1D79B5A3" w14:textId="050F6812"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 xml:space="preserve">Provide financial leadership and direction </w:t>
            </w:r>
            <w:r w:rsidR="009F2D25" w:rsidRPr="00034DF1">
              <w:rPr>
                <w:rFonts w:ascii="Arial" w:hAnsi="Arial" w:cs="Arial"/>
                <w:iCs/>
                <w:sz w:val="22"/>
                <w:szCs w:val="22"/>
              </w:rPr>
              <w:t xml:space="preserve">to </w:t>
            </w:r>
            <w:r w:rsidR="006F71BD" w:rsidRPr="00034DF1">
              <w:rPr>
                <w:rFonts w:ascii="Arial" w:hAnsi="Arial" w:cs="Arial"/>
                <w:iCs/>
                <w:sz w:val="22"/>
                <w:szCs w:val="22"/>
              </w:rPr>
              <w:t xml:space="preserve">Technology and Transformation </w:t>
            </w:r>
            <w:r w:rsidR="00092E3E" w:rsidRPr="00034DF1">
              <w:rPr>
                <w:rFonts w:ascii="Arial" w:hAnsi="Arial" w:cs="Arial"/>
                <w:iCs/>
                <w:sz w:val="22"/>
                <w:szCs w:val="22"/>
              </w:rPr>
              <w:t>Leadership</w:t>
            </w:r>
            <w:r w:rsidRPr="00034DF1">
              <w:rPr>
                <w:rFonts w:ascii="Arial" w:hAnsi="Arial" w:cs="Arial"/>
                <w:iCs/>
                <w:sz w:val="22"/>
                <w:szCs w:val="22"/>
              </w:rPr>
              <w:t xml:space="preserve"> Team.</w:t>
            </w:r>
          </w:p>
          <w:p w14:paraId="3A121C97" w14:textId="7B28AB95" w:rsidR="00F327AC" w:rsidRPr="00AC0350" w:rsidRDefault="006866AE" w:rsidP="00AC0350">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Ensure local implementation of national finance strategy, policies and procedures.</w:t>
            </w:r>
          </w:p>
          <w:p w14:paraId="03FE9BB4" w14:textId="713DFFA8" w:rsidR="006866AE" w:rsidRPr="00034DF1" w:rsidRDefault="006866AE" w:rsidP="002D7B38">
            <w:pPr>
              <w:pStyle w:val="ListParagraph"/>
              <w:numPr>
                <w:ilvl w:val="0"/>
                <w:numId w:val="14"/>
              </w:numPr>
              <w:contextualSpacing/>
              <w:jc w:val="both"/>
              <w:rPr>
                <w:rFonts w:ascii="Arial" w:hAnsi="Arial" w:cs="Arial"/>
                <w:iCs/>
                <w:sz w:val="22"/>
                <w:szCs w:val="22"/>
              </w:rPr>
            </w:pPr>
            <w:r w:rsidRPr="00034DF1">
              <w:rPr>
                <w:rFonts w:ascii="Arial" w:hAnsi="Arial" w:cs="Arial"/>
                <w:iCs/>
                <w:sz w:val="22"/>
                <w:szCs w:val="22"/>
              </w:rPr>
              <w:t xml:space="preserve">Oversee and assist in the preparation of input to the National Service Plan in conjunction with the </w:t>
            </w:r>
            <w:r w:rsidR="00092E3E" w:rsidRPr="00034DF1">
              <w:rPr>
                <w:rFonts w:ascii="Arial" w:hAnsi="Arial" w:cs="Arial"/>
                <w:iCs/>
                <w:sz w:val="22"/>
                <w:szCs w:val="22"/>
              </w:rPr>
              <w:t xml:space="preserve">HSE’s Technology and Transformation COO, the DTO the finance teams across the function and the HSE’s CFO </w:t>
            </w:r>
            <w:r w:rsidRPr="00034DF1">
              <w:rPr>
                <w:rFonts w:ascii="Arial" w:hAnsi="Arial" w:cs="Arial"/>
                <w:iCs/>
                <w:sz w:val="22"/>
                <w:szCs w:val="22"/>
              </w:rPr>
              <w:t>and other service managers as appropriate.</w:t>
            </w:r>
          </w:p>
          <w:p w14:paraId="59A7EB88" w14:textId="7285BD93"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Monitor and report the financial (including cash and working capital) and budgetary position in relation to funding and service activity.</w:t>
            </w:r>
          </w:p>
          <w:p w14:paraId="1A03A184" w14:textId="4909297A"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 xml:space="preserve">Co-ordinate the work of all </w:t>
            </w:r>
            <w:r w:rsidR="006F71BD" w:rsidRPr="00034DF1">
              <w:rPr>
                <w:rFonts w:ascii="Arial" w:hAnsi="Arial" w:cs="Arial"/>
                <w:iCs/>
                <w:sz w:val="22"/>
                <w:szCs w:val="22"/>
              </w:rPr>
              <w:t xml:space="preserve">Technology and Transformation </w:t>
            </w:r>
            <w:r w:rsidRPr="00034DF1">
              <w:rPr>
                <w:rFonts w:ascii="Arial" w:hAnsi="Arial" w:cs="Arial"/>
                <w:iCs/>
                <w:sz w:val="22"/>
                <w:szCs w:val="22"/>
              </w:rPr>
              <w:t>functional leads in connection with financial matters, expenditure and income returns and budgetary allocations affecting those units.</w:t>
            </w:r>
          </w:p>
          <w:p w14:paraId="18580804" w14:textId="303DDEC7"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 xml:space="preserve">Lead the </w:t>
            </w:r>
            <w:r w:rsidR="006F71BD" w:rsidRPr="00034DF1">
              <w:rPr>
                <w:rFonts w:ascii="Arial" w:hAnsi="Arial" w:cs="Arial"/>
                <w:iCs/>
                <w:sz w:val="22"/>
                <w:szCs w:val="22"/>
              </w:rPr>
              <w:t xml:space="preserve">Technology and Transformation </w:t>
            </w:r>
            <w:r w:rsidRPr="00034DF1">
              <w:rPr>
                <w:rFonts w:ascii="Arial" w:hAnsi="Arial" w:cs="Arial"/>
                <w:iCs/>
                <w:sz w:val="22"/>
                <w:szCs w:val="22"/>
              </w:rPr>
              <w:t>Senior Management Team on identifying opportunities for value for money initiatives.</w:t>
            </w:r>
          </w:p>
          <w:p w14:paraId="04384ABD" w14:textId="540851F6" w:rsidR="006866AE" w:rsidRPr="00034DF1" w:rsidRDefault="006866AE" w:rsidP="002D7B38">
            <w:pPr>
              <w:pStyle w:val="ListParagraph"/>
              <w:numPr>
                <w:ilvl w:val="0"/>
                <w:numId w:val="14"/>
              </w:numPr>
              <w:spacing w:before="120"/>
              <w:jc w:val="both"/>
              <w:rPr>
                <w:rFonts w:ascii="Arial" w:hAnsi="Arial" w:cs="Arial"/>
                <w:sz w:val="22"/>
                <w:szCs w:val="22"/>
              </w:rPr>
            </w:pPr>
            <w:r w:rsidRPr="00034DF1">
              <w:rPr>
                <w:rFonts w:ascii="Arial" w:hAnsi="Arial" w:cs="Arial"/>
                <w:iCs/>
                <w:sz w:val="22"/>
                <w:szCs w:val="22"/>
              </w:rPr>
              <w:t>Undertake such other duties as may be assigned to him/her</w:t>
            </w:r>
            <w:r w:rsidRPr="00034DF1">
              <w:rPr>
                <w:rFonts w:ascii="Arial" w:hAnsi="Arial" w:cs="Arial"/>
                <w:sz w:val="22"/>
                <w:szCs w:val="22"/>
              </w:rPr>
              <w:t xml:space="preserve"> by the </w:t>
            </w:r>
            <w:r w:rsidR="00092E3E" w:rsidRPr="00034DF1">
              <w:rPr>
                <w:rFonts w:ascii="Arial" w:hAnsi="Arial" w:cs="Arial"/>
                <w:sz w:val="22"/>
                <w:szCs w:val="22"/>
              </w:rPr>
              <w:t>Technology and Transformation Leadership Team</w:t>
            </w:r>
            <w:r w:rsidR="009F2D25" w:rsidRPr="00034DF1">
              <w:rPr>
                <w:rFonts w:ascii="Arial" w:hAnsi="Arial" w:cs="Arial"/>
                <w:sz w:val="22"/>
                <w:szCs w:val="22"/>
              </w:rPr>
              <w:t>.</w:t>
            </w:r>
          </w:p>
          <w:p w14:paraId="7E97DA7F" w14:textId="7EED2A17" w:rsidR="006866AE" w:rsidRPr="00034DF1" w:rsidRDefault="006866AE" w:rsidP="006866AE">
            <w:pPr>
              <w:jc w:val="both"/>
              <w:rPr>
                <w:rFonts w:ascii="Arial" w:hAnsi="Arial" w:cs="Arial"/>
                <w:sz w:val="22"/>
                <w:szCs w:val="22"/>
              </w:rPr>
            </w:pPr>
          </w:p>
          <w:p w14:paraId="22A62FED" w14:textId="77777777" w:rsidR="006866AE" w:rsidRPr="00034DF1" w:rsidRDefault="006866AE" w:rsidP="006866AE">
            <w:pPr>
              <w:jc w:val="both"/>
              <w:rPr>
                <w:rFonts w:ascii="Arial" w:hAnsi="Arial" w:cs="Arial"/>
                <w:b/>
                <w:bCs/>
                <w:iCs/>
                <w:sz w:val="22"/>
                <w:szCs w:val="22"/>
                <w:u w:val="single"/>
              </w:rPr>
            </w:pPr>
            <w:r w:rsidRPr="00034DF1">
              <w:rPr>
                <w:rFonts w:ascii="Arial" w:hAnsi="Arial" w:cs="Arial"/>
                <w:b/>
                <w:bCs/>
                <w:iCs/>
                <w:sz w:val="22"/>
                <w:szCs w:val="22"/>
                <w:u w:val="single"/>
              </w:rPr>
              <w:t>Performance Management</w:t>
            </w:r>
          </w:p>
          <w:p w14:paraId="5C895F41" w14:textId="37FDFC2E"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 xml:space="preserve">Provide analysis and decision support to </w:t>
            </w:r>
            <w:r w:rsidR="00092E3E" w:rsidRPr="00034DF1">
              <w:rPr>
                <w:rFonts w:ascii="Arial" w:hAnsi="Arial" w:cs="Arial"/>
                <w:iCs/>
                <w:sz w:val="22"/>
                <w:szCs w:val="22"/>
              </w:rPr>
              <w:t xml:space="preserve">Technology and Transformation Leadership </w:t>
            </w:r>
            <w:r w:rsidRPr="00034DF1">
              <w:rPr>
                <w:rFonts w:ascii="Arial" w:hAnsi="Arial" w:cs="Arial"/>
                <w:iCs/>
                <w:sz w:val="22"/>
                <w:szCs w:val="22"/>
              </w:rPr>
              <w:t xml:space="preserve">as regards operating and improving the financial management (including cash management and working capital management) and related performance management across </w:t>
            </w:r>
            <w:r w:rsidR="006F71BD" w:rsidRPr="00034DF1">
              <w:rPr>
                <w:rFonts w:ascii="Arial" w:hAnsi="Arial" w:cs="Arial"/>
                <w:iCs/>
                <w:sz w:val="22"/>
                <w:szCs w:val="22"/>
              </w:rPr>
              <w:t>Technology and Transformation</w:t>
            </w:r>
            <w:r w:rsidRPr="00034DF1">
              <w:rPr>
                <w:rFonts w:ascii="Arial" w:hAnsi="Arial" w:cs="Arial"/>
                <w:iCs/>
                <w:sz w:val="22"/>
                <w:szCs w:val="22"/>
              </w:rPr>
              <w:t xml:space="preserve">, including provision of regular updates and reporting to the HSE Chief Financial Officer. </w:t>
            </w:r>
          </w:p>
          <w:p w14:paraId="508E006F" w14:textId="2CEBBDCD"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Provide input into the development of a Performance Management system</w:t>
            </w:r>
            <w:r w:rsidR="00092E3E" w:rsidRPr="00034DF1">
              <w:rPr>
                <w:rFonts w:ascii="Arial" w:hAnsi="Arial" w:cs="Arial"/>
                <w:iCs/>
                <w:sz w:val="22"/>
                <w:szCs w:val="22"/>
              </w:rPr>
              <w:t xml:space="preserve"> and contribute to the financial KPIs as part of the </w:t>
            </w:r>
            <w:proofErr w:type="spellStart"/>
            <w:r w:rsidR="00092E3E" w:rsidRPr="00034DF1">
              <w:rPr>
                <w:rFonts w:ascii="Arial" w:hAnsi="Arial" w:cs="Arial"/>
                <w:iCs/>
                <w:sz w:val="22"/>
                <w:szCs w:val="22"/>
              </w:rPr>
              <w:t>DfC</w:t>
            </w:r>
            <w:proofErr w:type="spellEnd"/>
            <w:r w:rsidR="00092E3E" w:rsidRPr="00034DF1">
              <w:rPr>
                <w:rFonts w:ascii="Arial" w:hAnsi="Arial" w:cs="Arial"/>
                <w:iCs/>
                <w:sz w:val="22"/>
                <w:szCs w:val="22"/>
              </w:rPr>
              <w:t xml:space="preserve"> Value Framework</w:t>
            </w:r>
            <w:r w:rsidRPr="00034DF1">
              <w:rPr>
                <w:rFonts w:ascii="Arial" w:hAnsi="Arial" w:cs="Arial"/>
                <w:iCs/>
                <w:sz w:val="22"/>
                <w:szCs w:val="22"/>
              </w:rPr>
              <w:t xml:space="preserve">. </w:t>
            </w:r>
          </w:p>
          <w:p w14:paraId="72B3878D" w14:textId="11CDA756"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Implement nationally defined Key Performance Indicators (KPIs) which are congruent with the service plan targets.</w:t>
            </w:r>
          </w:p>
          <w:p w14:paraId="19995341" w14:textId="77777777" w:rsidR="00F327AC" w:rsidRPr="00034DF1" w:rsidRDefault="00F327AC" w:rsidP="00F327AC">
            <w:pPr>
              <w:pStyle w:val="ListParagraph"/>
              <w:ind w:left="714"/>
              <w:jc w:val="both"/>
              <w:rPr>
                <w:rFonts w:ascii="Arial" w:hAnsi="Arial" w:cs="Arial"/>
                <w:iCs/>
                <w:sz w:val="22"/>
                <w:szCs w:val="22"/>
              </w:rPr>
            </w:pPr>
          </w:p>
          <w:p w14:paraId="1D30DBCB" w14:textId="4D79B3B7" w:rsidR="00F327AC" w:rsidRPr="00034DF1" w:rsidRDefault="006866AE" w:rsidP="002D7B38">
            <w:pPr>
              <w:pStyle w:val="ListParagraph"/>
              <w:numPr>
                <w:ilvl w:val="0"/>
                <w:numId w:val="14"/>
              </w:numPr>
              <w:jc w:val="both"/>
              <w:rPr>
                <w:rFonts w:ascii="Arial" w:hAnsi="Arial" w:cs="Arial"/>
                <w:iCs/>
                <w:sz w:val="22"/>
                <w:szCs w:val="22"/>
              </w:rPr>
            </w:pPr>
            <w:r w:rsidRPr="00034DF1">
              <w:rPr>
                <w:rFonts w:ascii="Arial" w:hAnsi="Arial" w:cs="Arial"/>
                <w:iCs/>
                <w:sz w:val="22"/>
                <w:szCs w:val="22"/>
              </w:rPr>
              <w:t>Develop action plans to address non-attainment of KPI targets</w:t>
            </w:r>
          </w:p>
          <w:p w14:paraId="50F05350" w14:textId="77777777" w:rsidR="00F327AC" w:rsidRPr="00034DF1" w:rsidRDefault="00F327AC" w:rsidP="00F327AC">
            <w:pPr>
              <w:ind w:left="357"/>
              <w:jc w:val="both"/>
              <w:rPr>
                <w:rFonts w:ascii="Arial" w:hAnsi="Arial" w:cs="Arial"/>
                <w:iCs/>
                <w:sz w:val="22"/>
                <w:szCs w:val="22"/>
              </w:rPr>
            </w:pPr>
          </w:p>
          <w:p w14:paraId="5690EB61" w14:textId="77777777" w:rsidR="006866AE" w:rsidRPr="00034DF1" w:rsidRDefault="006866AE" w:rsidP="002D7B38">
            <w:pPr>
              <w:pStyle w:val="ListParagraph"/>
              <w:numPr>
                <w:ilvl w:val="0"/>
                <w:numId w:val="14"/>
              </w:numPr>
              <w:contextualSpacing/>
              <w:rPr>
                <w:rFonts w:ascii="Arial" w:hAnsi="Arial" w:cs="Arial"/>
                <w:sz w:val="22"/>
                <w:szCs w:val="22"/>
              </w:rPr>
            </w:pPr>
            <w:r w:rsidRPr="00034DF1">
              <w:rPr>
                <w:rFonts w:ascii="Arial" w:hAnsi="Arial" w:cs="Arial"/>
                <w:sz w:val="22"/>
                <w:szCs w:val="22"/>
              </w:rPr>
              <w:t>Oversee the development of improved capacity and capability within the services to address the requirements arising in National Services and Schemes.</w:t>
            </w:r>
          </w:p>
          <w:p w14:paraId="10A2D70F" w14:textId="77777777"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Drive and promote a performance management culture.</w:t>
            </w:r>
          </w:p>
          <w:p w14:paraId="522126BA" w14:textId="193AFF69"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lastRenderedPageBreak/>
              <w:t xml:space="preserve">Ensure financial practices across </w:t>
            </w:r>
            <w:r w:rsidR="00FC7F7F" w:rsidRPr="00034DF1">
              <w:rPr>
                <w:rFonts w:ascii="Arial" w:hAnsi="Arial" w:cs="Arial"/>
                <w:iCs/>
                <w:sz w:val="22"/>
                <w:szCs w:val="22"/>
              </w:rPr>
              <w:t xml:space="preserve">Technology and Transformation </w:t>
            </w:r>
            <w:r w:rsidRPr="00034DF1">
              <w:rPr>
                <w:rFonts w:ascii="Arial" w:hAnsi="Arial" w:cs="Arial"/>
                <w:iCs/>
                <w:sz w:val="22"/>
                <w:szCs w:val="22"/>
              </w:rPr>
              <w:t>inform decision making and promote probity, value for money and a culture of cost consciousness and cost improvement.</w:t>
            </w:r>
          </w:p>
          <w:p w14:paraId="5CD783F6" w14:textId="67AC64C8" w:rsidR="006866AE" w:rsidRPr="00034DF1" w:rsidRDefault="006866AE" w:rsidP="002D7B38">
            <w:pPr>
              <w:pStyle w:val="ListParagraph"/>
              <w:numPr>
                <w:ilvl w:val="0"/>
                <w:numId w:val="14"/>
              </w:numPr>
              <w:spacing w:before="120"/>
              <w:jc w:val="both"/>
              <w:rPr>
                <w:rFonts w:ascii="Arial" w:hAnsi="Arial" w:cs="Arial"/>
                <w:iCs/>
                <w:sz w:val="22"/>
                <w:szCs w:val="22"/>
              </w:rPr>
            </w:pPr>
            <w:r w:rsidRPr="00034DF1">
              <w:rPr>
                <w:rFonts w:ascii="Arial" w:hAnsi="Arial" w:cs="Arial"/>
                <w:iCs/>
                <w:sz w:val="22"/>
                <w:szCs w:val="22"/>
              </w:rPr>
              <w:t xml:space="preserve">Ensure that all financial resources are used in the most effective and efficient manner in the delivery of day-to-day services across </w:t>
            </w:r>
            <w:r w:rsidR="00FC7F7F" w:rsidRPr="00034DF1">
              <w:rPr>
                <w:rFonts w:ascii="Arial" w:hAnsi="Arial" w:cs="Arial"/>
                <w:iCs/>
                <w:sz w:val="22"/>
                <w:szCs w:val="22"/>
              </w:rPr>
              <w:t>Technology and Transformation</w:t>
            </w:r>
            <w:r w:rsidRPr="00034DF1">
              <w:rPr>
                <w:rFonts w:ascii="Arial" w:hAnsi="Arial" w:cs="Arial"/>
                <w:iCs/>
                <w:sz w:val="22"/>
                <w:szCs w:val="22"/>
              </w:rPr>
              <w:t>.</w:t>
            </w:r>
          </w:p>
          <w:p w14:paraId="52EE5EC4" w14:textId="75907718" w:rsidR="006866AE" w:rsidRPr="00034DF1" w:rsidRDefault="006866AE" w:rsidP="006866AE">
            <w:pPr>
              <w:jc w:val="both"/>
              <w:rPr>
                <w:rFonts w:ascii="Arial" w:hAnsi="Arial" w:cs="Arial"/>
                <w:iCs/>
                <w:sz w:val="22"/>
                <w:szCs w:val="22"/>
              </w:rPr>
            </w:pPr>
          </w:p>
          <w:p w14:paraId="1DB65C59" w14:textId="2BA7A61A" w:rsidR="006866AE" w:rsidRPr="00034DF1" w:rsidRDefault="006866AE" w:rsidP="006866AE">
            <w:pPr>
              <w:jc w:val="both"/>
              <w:rPr>
                <w:rFonts w:ascii="Arial" w:hAnsi="Arial" w:cs="Arial"/>
                <w:b/>
                <w:bCs/>
                <w:iCs/>
                <w:sz w:val="22"/>
                <w:szCs w:val="22"/>
                <w:u w:val="single"/>
              </w:rPr>
            </w:pPr>
            <w:r w:rsidRPr="00034DF1">
              <w:rPr>
                <w:rFonts w:ascii="Arial" w:hAnsi="Arial" w:cs="Arial"/>
                <w:b/>
                <w:bCs/>
                <w:iCs/>
                <w:sz w:val="22"/>
                <w:szCs w:val="22"/>
                <w:u w:val="single"/>
              </w:rPr>
              <w:t xml:space="preserve">Communication </w:t>
            </w:r>
          </w:p>
          <w:p w14:paraId="78017F52" w14:textId="77777777" w:rsidR="006866AE" w:rsidRPr="00034DF1" w:rsidRDefault="006866AE" w:rsidP="002D7B38">
            <w:pPr>
              <w:pStyle w:val="ListParagraph"/>
              <w:numPr>
                <w:ilvl w:val="0"/>
                <w:numId w:val="14"/>
              </w:numPr>
              <w:spacing w:after="120"/>
              <w:jc w:val="both"/>
              <w:rPr>
                <w:rFonts w:ascii="Arial" w:hAnsi="Arial" w:cs="Arial"/>
                <w:iCs/>
                <w:sz w:val="22"/>
                <w:szCs w:val="22"/>
              </w:rPr>
            </w:pPr>
            <w:r w:rsidRPr="00034DF1">
              <w:rPr>
                <w:rFonts w:ascii="Arial" w:hAnsi="Arial" w:cs="Arial"/>
                <w:iCs/>
                <w:sz w:val="22"/>
                <w:szCs w:val="22"/>
              </w:rPr>
              <w:t xml:space="preserve">Demonstrate pro-active commitment to all communications and develop strong working relationships with internal and external stakeholders. </w:t>
            </w:r>
          </w:p>
          <w:p w14:paraId="6C7E6772" w14:textId="4D75CB60" w:rsidR="006866AE" w:rsidRPr="00034DF1" w:rsidRDefault="006866AE" w:rsidP="002D7B38">
            <w:pPr>
              <w:pStyle w:val="ListParagraph"/>
              <w:numPr>
                <w:ilvl w:val="0"/>
                <w:numId w:val="14"/>
              </w:numPr>
              <w:spacing w:after="120"/>
              <w:jc w:val="both"/>
              <w:rPr>
                <w:rFonts w:ascii="Arial" w:hAnsi="Arial" w:cs="Arial"/>
                <w:iCs/>
                <w:sz w:val="22"/>
                <w:szCs w:val="22"/>
              </w:rPr>
            </w:pPr>
            <w:r w:rsidRPr="00034DF1">
              <w:rPr>
                <w:rFonts w:ascii="Arial" w:hAnsi="Arial" w:cs="Arial"/>
                <w:iCs/>
                <w:sz w:val="22"/>
                <w:szCs w:val="22"/>
              </w:rPr>
              <w:t xml:space="preserve">Be in attendance at </w:t>
            </w:r>
            <w:r w:rsidR="00674627" w:rsidRPr="00034DF1">
              <w:rPr>
                <w:rFonts w:ascii="Arial" w:hAnsi="Arial" w:cs="Arial"/>
                <w:iCs/>
                <w:sz w:val="22"/>
                <w:szCs w:val="22"/>
              </w:rPr>
              <w:t>Senior Management Team</w:t>
            </w:r>
            <w:r w:rsidRPr="00034DF1">
              <w:rPr>
                <w:rFonts w:ascii="Arial" w:hAnsi="Arial" w:cs="Arial"/>
                <w:iCs/>
                <w:sz w:val="22"/>
                <w:szCs w:val="22"/>
              </w:rPr>
              <w:t xml:space="preserve"> meet</w:t>
            </w:r>
            <w:r w:rsidR="00F327AC" w:rsidRPr="00034DF1">
              <w:rPr>
                <w:rFonts w:ascii="Arial" w:hAnsi="Arial" w:cs="Arial"/>
                <w:iCs/>
                <w:sz w:val="22"/>
                <w:szCs w:val="22"/>
              </w:rPr>
              <w:t>ings to support and advise the management t</w:t>
            </w:r>
            <w:r w:rsidRPr="00034DF1">
              <w:rPr>
                <w:rFonts w:ascii="Arial" w:hAnsi="Arial" w:cs="Arial"/>
                <w:iCs/>
                <w:sz w:val="22"/>
                <w:szCs w:val="22"/>
              </w:rPr>
              <w:t>eam on their remit of ensuring strong financial stewardship and governance.</w:t>
            </w:r>
          </w:p>
          <w:p w14:paraId="48536797" w14:textId="1ABA21C7" w:rsidR="006866AE" w:rsidRPr="00034DF1" w:rsidRDefault="006866AE" w:rsidP="002D7B38">
            <w:pPr>
              <w:pStyle w:val="ListParagraph"/>
              <w:numPr>
                <w:ilvl w:val="0"/>
                <w:numId w:val="14"/>
              </w:numPr>
              <w:spacing w:after="120"/>
              <w:jc w:val="both"/>
              <w:rPr>
                <w:rFonts w:ascii="Arial" w:hAnsi="Arial" w:cs="Arial"/>
                <w:iCs/>
                <w:sz w:val="22"/>
                <w:szCs w:val="22"/>
              </w:rPr>
            </w:pPr>
            <w:r w:rsidRPr="00034DF1">
              <w:rPr>
                <w:rFonts w:ascii="Arial" w:hAnsi="Arial" w:cs="Arial"/>
                <w:iCs/>
                <w:sz w:val="22"/>
                <w:szCs w:val="22"/>
              </w:rPr>
              <w:t xml:space="preserve">Provide assurance to the </w:t>
            </w:r>
            <w:r w:rsidR="00092E3E" w:rsidRPr="00034DF1">
              <w:rPr>
                <w:rFonts w:ascii="Arial" w:hAnsi="Arial" w:cs="Arial"/>
                <w:iCs/>
                <w:sz w:val="22"/>
                <w:szCs w:val="22"/>
              </w:rPr>
              <w:t xml:space="preserve">Technology and Transformation Leadership team </w:t>
            </w:r>
            <w:r w:rsidRPr="00034DF1">
              <w:rPr>
                <w:rFonts w:ascii="Arial" w:hAnsi="Arial" w:cs="Arial"/>
                <w:iCs/>
                <w:sz w:val="22"/>
                <w:szCs w:val="22"/>
              </w:rPr>
              <w:t xml:space="preserve">that all financial resources are used in the most effective and efficient manner in the delivery of health and social care services across </w:t>
            </w:r>
            <w:r w:rsidR="002D7B38" w:rsidRPr="00034DF1">
              <w:rPr>
                <w:rFonts w:ascii="Arial" w:hAnsi="Arial" w:cs="Arial"/>
                <w:iCs/>
                <w:sz w:val="22"/>
                <w:szCs w:val="22"/>
              </w:rPr>
              <w:t>Technology and Transformation</w:t>
            </w:r>
            <w:r w:rsidRPr="00034DF1">
              <w:rPr>
                <w:rFonts w:ascii="Arial" w:hAnsi="Arial" w:cs="Arial"/>
                <w:iCs/>
                <w:sz w:val="22"/>
                <w:szCs w:val="22"/>
              </w:rPr>
              <w:t>.</w:t>
            </w:r>
          </w:p>
          <w:p w14:paraId="7BCB2C3B" w14:textId="77777777" w:rsidR="002D7B38" w:rsidRPr="00034DF1" w:rsidRDefault="002D7B38" w:rsidP="002D7B38">
            <w:pPr>
              <w:pStyle w:val="ListParagraph"/>
              <w:numPr>
                <w:ilvl w:val="0"/>
                <w:numId w:val="14"/>
              </w:numPr>
              <w:rPr>
                <w:rFonts w:ascii="Arial" w:hAnsi="Arial" w:cs="Arial"/>
                <w:sz w:val="22"/>
                <w:szCs w:val="22"/>
              </w:rPr>
            </w:pPr>
            <w:r w:rsidRPr="00034DF1">
              <w:rPr>
                <w:rFonts w:ascii="Arial" w:hAnsi="Arial" w:cs="Arial"/>
                <w:sz w:val="22"/>
                <w:szCs w:val="22"/>
              </w:rPr>
              <w:t xml:space="preserve">Demonstrates the ability to maintain and form alliances with recognised experts and with decision makers. </w:t>
            </w:r>
          </w:p>
          <w:p w14:paraId="715FE751" w14:textId="445BCA29" w:rsidR="006866AE" w:rsidRPr="00034DF1" w:rsidRDefault="006866AE" w:rsidP="006866AE">
            <w:pPr>
              <w:rPr>
                <w:rFonts w:ascii="Arial" w:hAnsi="Arial" w:cs="Arial"/>
                <w:iCs/>
                <w:sz w:val="22"/>
                <w:szCs w:val="22"/>
              </w:rPr>
            </w:pPr>
          </w:p>
          <w:p w14:paraId="0739F4DB" w14:textId="3FAA1241" w:rsidR="006866AE" w:rsidRPr="00034DF1" w:rsidRDefault="006866AE" w:rsidP="006866AE">
            <w:pPr>
              <w:rPr>
                <w:rFonts w:ascii="Arial" w:hAnsi="Arial" w:cs="Arial"/>
                <w:b/>
                <w:bCs/>
                <w:iCs/>
                <w:sz w:val="22"/>
                <w:szCs w:val="22"/>
                <w:u w:val="single"/>
              </w:rPr>
            </w:pPr>
            <w:r w:rsidRPr="00034DF1">
              <w:rPr>
                <w:rFonts w:ascii="Arial" w:hAnsi="Arial" w:cs="Arial"/>
                <w:b/>
                <w:bCs/>
                <w:iCs/>
                <w:sz w:val="22"/>
                <w:szCs w:val="22"/>
                <w:u w:val="single"/>
              </w:rPr>
              <w:t xml:space="preserve">Operational Excellence </w:t>
            </w:r>
          </w:p>
          <w:p w14:paraId="557334B9" w14:textId="5F24F6C2"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Responsible and accountable for the delivery of all financial services within </w:t>
            </w:r>
            <w:r w:rsidR="002D7B38" w:rsidRPr="00034DF1">
              <w:rPr>
                <w:rFonts w:ascii="Arial" w:hAnsi="Arial" w:cs="Arial"/>
                <w:iCs/>
                <w:sz w:val="22"/>
                <w:szCs w:val="22"/>
              </w:rPr>
              <w:t>Technology and Transformation i</w:t>
            </w:r>
            <w:r w:rsidRPr="00034DF1">
              <w:rPr>
                <w:rFonts w:ascii="Arial" w:hAnsi="Arial" w:cs="Arial"/>
                <w:iCs/>
                <w:sz w:val="22"/>
                <w:szCs w:val="22"/>
              </w:rPr>
              <w:t xml:space="preserve">s in line with nationally defined frameworks, standards, policies and resources. This involves supporting the implementation, ongoing development and full utilisation of IFMS, </w:t>
            </w:r>
            <w:r w:rsidR="002D7B38" w:rsidRPr="00034DF1">
              <w:rPr>
                <w:rFonts w:ascii="Arial" w:hAnsi="Arial" w:cs="Arial"/>
                <w:iCs/>
                <w:sz w:val="22"/>
                <w:szCs w:val="22"/>
              </w:rPr>
              <w:t>Financial</w:t>
            </w:r>
            <w:r w:rsidRPr="00034DF1">
              <w:rPr>
                <w:rFonts w:ascii="Arial" w:hAnsi="Arial" w:cs="Arial"/>
                <w:iCs/>
                <w:sz w:val="22"/>
                <w:szCs w:val="22"/>
              </w:rPr>
              <w:t xml:space="preserve"> Shared Services and National Procurement. </w:t>
            </w:r>
          </w:p>
          <w:p w14:paraId="3FBA7BC4" w14:textId="45E0B221"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Responsible for all financial reports required by </w:t>
            </w:r>
            <w:r w:rsidR="002D7B38" w:rsidRPr="00034DF1">
              <w:rPr>
                <w:rFonts w:ascii="Arial" w:hAnsi="Arial" w:cs="Arial"/>
                <w:iCs/>
                <w:sz w:val="22"/>
                <w:szCs w:val="22"/>
              </w:rPr>
              <w:t>COO</w:t>
            </w:r>
            <w:r w:rsidRPr="00034DF1">
              <w:rPr>
                <w:rFonts w:ascii="Arial" w:hAnsi="Arial" w:cs="Arial"/>
                <w:iCs/>
                <w:sz w:val="22"/>
                <w:szCs w:val="22"/>
              </w:rPr>
              <w:t xml:space="preserve">, </w:t>
            </w:r>
            <w:r w:rsidR="00C05318" w:rsidRPr="00034DF1">
              <w:rPr>
                <w:rFonts w:ascii="Arial" w:hAnsi="Arial" w:cs="Arial"/>
                <w:iCs/>
                <w:sz w:val="22"/>
                <w:szCs w:val="22"/>
              </w:rPr>
              <w:t xml:space="preserve">the DTO, Technology and Transformation Leadership, </w:t>
            </w:r>
            <w:r w:rsidRPr="00034DF1">
              <w:rPr>
                <w:rFonts w:ascii="Arial" w:hAnsi="Arial" w:cs="Arial"/>
                <w:iCs/>
                <w:sz w:val="22"/>
                <w:szCs w:val="22"/>
              </w:rPr>
              <w:t xml:space="preserve">HSE CFO, Department of Health and other stakeholders. </w:t>
            </w:r>
            <w:r w:rsidR="00F327AC" w:rsidRPr="00034DF1">
              <w:rPr>
                <w:rFonts w:ascii="Arial" w:hAnsi="Arial" w:cs="Arial"/>
                <w:iCs/>
                <w:sz w:val="22"/>
                <w:szCs w:val="22"/>
              </w:rPr>
              <w:t xml:space="preserve"> </w:t>
            </w:r>
            <w:r w:rsidRPr="00034DF1">
              <w:rPr>
                <w:rFonts w:ascii="Arial" w:hAnsi="Arial" w:cs="Arial"/>
                <w:iCs/>
                <w:sz w:val="22"/>
                <w:szCs w:val="22"/>
              </w:rPr>
              <w:t>This includes input as required to the HSE Annual Financial Statements.</w:t>
            </w:r>
          </w:p>
          <w:p w14:paraId="702AF0E2" w14:textId="5E1FA559"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Implement all existing and new accounting policies and procedures</w:t>
            </w:r>
            <w:r w:rsidR="00F327AC" w:rsidRPr="00034DF1">
              <w:rPr>
                <w:rFonts w:ascii="Arial" w:hAnsi="Arial" w:cs="Arial"/>
                <w:iCs/>
                <w:sz w:val="22"/>
                <w:szCs w:val="22"/>
              </w:rPr>
              <w:t xml:space="preserve"> as designated by the National F</w:t>
            </w:r>
            <w:r w:rsidRPr="00034DF1">
              <w:rPr>
                <w:rFonts w:ascii="Arial" w:hAnsi="Arial" w:cs="Arial"/>
                <w:iCs/>
                <w:sz w:val="22"/>
                <w:szCs w:val="22"/>
              </w:rPr>
              <w:t>inance function.</w:t>
            </w:r>
          </w:p>
          <w:p w14:paraId="3A67F068" w14:textId="77777777"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Promote and ensure full compliance with all Finance policies, Finance Regulation, procedures, and governance policies.</w:t>
            </w:r>
          </w:p>
          <w:p w14:paraId="407EAB9C" w14:textId="0224F131"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Oversee the identification, assessment, and management of financial risks within </w:t>
            </w:r>
            <w:r w:rsidR="00030D9E" w:rsidRPr="00034DF1">
              <w:rPr>
                <w:rFonts w:ascii="Arial" w:hAnsi="Arial" w:cs="Arial"/>
                <w:iCs/>
                <w:sz w:val="22"/>
                <w:szCs w:val="22"/>
              </w:rPr>
              <w:t>Technology and Transformation</w:t>
            </w:r>
            <w:r w:rsidRPr="00034DF1">
              <w:rPr>
                <w:rFonts w:ascii="Arial" w:hAnsi="Arial" w:cs="Arial"/>
                <w:iCs/>
                <w:sz w:val="22"/>
                <w:szCs w:val="22"/>
              </w:rPr>
              <w:t>.</w:t>
            </w:r>
          </w:p>
          <w:p w14:paraId="568A53BE" w14:textId="31739080"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Maintain a standardised system of internal financial controls to ensure budgetary control, management, and accountability within </w:t>
            </w:r>
            <w:r w:rsidR="00030D9E" w:rsidRPr="00034DF1">
              <w:rPr>
                <w:rFonts w:ascii="Arial" w:hAnsi="Arial" w:cs="Arial"/>
                <w:iCs/>
                <w:sz w:val="22"/>
                <w:szCs w:val="22"/>
              </w:rPr>
              <w:t>Technology and Transformation</w:t>
            </w:r>
            <w:r w:rsidR="009E4020" w:rsidRPr="00034DF1">
              <w:rPr>
                <w:rFonts w:ascii="Arial" w:hAnsi="Arial" w:cs="Arial"/>
                <w:iCs/>
                <w:sz w:val="22"/>
                <w:szCs w:val="22"/>
              </w:rPr>
              <w:t>.</w:t>
            </w:r>
          </w:p>
          <w:p w14:paraId="13BB7239" w14:textId="77777777" w:rsidR="006866AE" w:rsidRPr="00034DF1" w:rsidRDefault="006866AE" w:rsidP="002D7B38">
            <w:pPr>
              <w:numPr>
                <w:ilvl w:val="0"/>
                <w:numId w:val="14"/>
              </w:numPr>
              <w:spacing w:after="120"/>
              <w:rPr>
                <w:rFonts w:ascii="Arial" w:hAnsi="Arial" w:cs="Arial"/>
                <w:iCs/>
                <w:sz w:val="22"/>
                <w:szCs w:val="22"/>
              </w:rPr>
            </w:pPr>
            <w:r w:rsidRPr="00034DF1">
              <w:rPr>
                <w:rFonts w:ascii="Arial" w:hAnsi="Arial" w:cs="Arial"/>
                <w:iCs/>
                <w:sz w:val="22"/>
                <w:szCs w:val="22"/>
              </w:rPr>
              <w:t>Manage the available working capital in an efficient and effective manner.</w:t>
            </w:r>
          </w:p>
          <w:p w14:paraId="1919B227" w14:textId="77777777" w:rsidR="006866AE" w:rsidRPr="00034DF1" w:rsidRDefault="006866AE" w:rsidP="002D7B38">
            <w:pPr>
              <w:numPr>
                <w:ilvl w:val="0"/>
                <w:numId w:val="14"/>
              </w:numPr>
              <w:spacing w:after="120"/>
              <w:rPr>
                <w:rFonts w:ascii="Arial" w:hAnsi="Arial" w:cs="Arial"/>
                <w:bCs/>
                <w:iCs/>
                <w:sz w:val="22"/>
                <w:szCs w:val="22"/>
              </w:rPr>
            </w:pPr>
            <w:r w:rsidRPr="00034DF1">
              <w:rPr>
                <w:rFonts w:ascii="Arial" w:hAnsi="Arial" w:cs="Arial"/>
                <w:bCs/>
                <w:iCs/>
                <w:sz w:val="22"/>
                <w:szCs w:val="22"/>
              </w:rPr>
              <w:t>Oversee and provide assurance regarding all aspects of procurement.</w:t>
            </w:r>
          </w:p>
          <w:p w14:paraId="09D4338D" w14:textId="77777777" w:rsidR="006866AE" w:rsidRPr="00034DF1" w:rsidRDefault="006866AE" w:rsidP="006866AE">
            <w:pPr>
              <w:ind w:left="360"/>
              <w:rPr>
                <w:rFonts w:ascii="Arial" w:hAnsi="Arial" w:cs="Arial"/>
                <w:bCs/>
                <w:iCs/>
                <w:sz w:val="22"/>
                <w:szCs w:val="22"/>
              </w:rPr>
            </w:pPr>
          </w:p>
          <w:p w14:paraId="6874E77C" w14:textId="740BA236" w:rsidR="006866AE" w:rsidRPr="00034DF1" w:rsidRDefault="006866AE" w:rsidP="006866AE">
            <w:pPr>
              <w:rPr>
                <w:rFonts w:ascii="Arial" w:hAnsi="Arial" w:cs="Arial"/>
                <w:b/>
                <w:bCs/>
                <w:iCs/>
                <w:sz w:val="22"/>
                <w:szCs w:val="22"/>
                <w:u w:val="single"/>
              </w:rPr>
            </w:pPr>
            <w:r w:rsidRPr="00034DF1">
              <w:rPr>
                <w:rFonts w:ascii="Arial" w:hAnsi="Arial" w:cs="Arial"/>
                <w:b/>
                <w:bCs/>
                <w:iCs/>
                <w:sz w:val="22"/>
                <w:szCs w:val="22"/>
                <w:u w:val="single"/>
              </w:rPr>
              <w:t>Critical Analysis and Decision Making</w:t>
            </w:r>
          </w:p>
          <w:p w14:paraId="67E16A25" w14:textId="77777777"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Develop and implement early warning and corrective action planning systems with respect to deviations from planned financial performance. </w:t>
            </w:r>
          </w:p>
          <w:p w14:paraId="4DB1EF13" w14:textId="467F59E9"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 xml:space="preserve">Appraise the </w:t>
            </w:r>
            <w:r w:rsidR="00C05318" w:rsidRPr="00034DF1">
              <w:rPr>
                <w:rFonts w:ascii="Arial" w:hAnsi="Arial" w:cs="Arial"/>
                <w:iCs/>
                <w:sz w:val="22"/>
                <w:szCs w:val="22"/>
              </w:rPr>
              <w:t xml:space="preserve">Technology and Transformation Leadership team </w:t>
            </w:r>
            <w:r w:rsidRPr="00034DF1">
              <w:rPr>
                <w:rFonts w:ascii="Arial" w:hAnsi="Arial" w:cs="Arial"/>
                <w:iCs/>
                <w:sz w:val="22"/>
                <w:szCs w:val="22"/>
              </w:rPr>
              <w:t>in a timely and continuous manner with respect to performance against planned positions.</w:t>
            </w:r>
          </w:p>
          <w:p w14:paraId="3E2D7961" w14:textId="244F6F82"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lastRenderedPageBreak/>
              <w:t xml:space="preserve">Ensure and monitor that all corporate policies, procedures, standards etc. are implemented within </w:t>
            </w:r>
            <w:r w:rsidR="00030D9E" w:rsidRPr="00034DF1">
              <w:rPr>
                <w:rFonts w:ascii="Arial" w:hAnsi="Arial" w:cs="Arial"/>
                <w:iCs/>
                <w:sz w:val="22"/>
                <w:szCs w:val="22"/>
              </w:rPr>
              <w:t>Technology and Transformation</w:t>
            </w:r>
          </w:p>
          <w:p w14:paraId="71965108" w14:textId="77777777" w:rsidR="006866AE" w:rsidRPr="00034DF1" w:rsidRDefault="006866AE" w:rsidP="002D7B38">
            <w:pPr>
              <w:pStyle w:val="ListParagraph"/>
              <w:numPr>
                <w:ilvl w:val="0"/>
                <w:numId w:val="14"/>
              </w:numPr>
              <w:spacing w:after="120"/>
              <w:rPr>
                <w:rFonts w:ascii="Arial" w:hAnsi="Arial" w:cs="Arial"/>
                <w:iCs/>
                <w:sz w:val="22"/>
                <w:szCs w:val="22"/>
              </w:rPr>
            </w:pPr>
            <w:r w:rsidRPr="00034DF1">
              <w:rPr>
                <w:rFonts w:ascii="Arial" w:hAnsi="Arial" w:cs="Arial"/>
                <w:iCs/>
                <w:sz w:val="22"/>
                <w:szCs w:val="22"/>
              </w:rPr>
              <w:t>Analyse and review financial information and reports and provide constructive commentary thereon.</w:t>
            </w:r>
          </w:p>
          <w:p w14:paraId="480178CE" w14:textId="77777777" w:rsidR="006866AE" w:rsidRPr="00034DF1" w:rsidRDefault="006866AE" w:rsidP="003B78E4">
            <w:pPr>
              <w:jc w:val="both"/>
              <w:rPr>
                <w:rFonts w:ascii="Arial" w:hAnsi="Arial" w:cs="Arial"/>
                <w:iCs/>
                <w:sz w:val="22"/>
                <w:szCs w:val="22"/>
              </w:rPr>
            </w:pPr>
          </w:p>
          <w:p w14:paraId="4974935A" w14:textId="628E6996" w:rsidR="003B78E4" w:rsidRPr="00034DF1" w:rsidRDefault="003B78E4" w:rsidP="003B78E4">
            <w:pPr>
              <w:jc w:val="both"/>
              <w:rPr>
                <w:rFonts w:ascii="Arial" w:hAnsi="Arial" w:cs="Arial"/>
                <w:b/>
                <w:iCs/>
                <w:sz w:val="22"/>
                <w:szCs w:val="22"/>
                <w:u w:val="single"/>
              </w:rPr>
            </w:pPr>
            <w:r w:rsidRPr="00034DF1">
              <w:rPr>
                <w:rFonts w:ascii="Arial" w:hAnsi="Arial" w:cs="Arial"/>
                <w:b/>
                <w:iCs/>
                <w:sz w:val="22"/>
                <w:szCs w:val="22"/>
                <w:u w:val="single"/>
              </w:rPr>
              <w:t xml:space="preserve">Other </w:t>
            </w:r>
          </w:p>
          <w:p w14:paraId="1845B97E" w14:textId="46CF0CB8" w:rsidR="003B78E4" w:rsidRPr="00034DF1" w:rsidRDefault="003B78E4" w:rsidP="002D7B38">
            <w:pPr>
              <w:pStyle w:val="ListParagraph"/>
              <w:numPr>
                <w:ilvl w:val="0"/>
                <w:numId w:val="14"/>
              </w:numPr>
              <w:rPr>
                <w:rFonts w:ascii="Arial" w:hAnsi="Arial" w:cs="Arial"/>
                <w:iCs/>
                <w:sz w:val="22"/>
                <w:szCs w:val="22"/>
              </w:rPr>
            </w:pPr>
            <w:r w:rsidRPr="00034DF1">
              <w:rPr>
                <w:rFonts w:ascii="Arial" w:hAnsi="Arial" w:cs="Arial"/>
                <w:iCs/>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005674FA" w:rsidRPr="00034DF1">
              <w:rPr>
                <w:rFonts w:ascii="Arial" w:hAnsi="Arial" w:cs="Arial"/>
                <w:iCs/>
                <w:sz w:val="22"/>
                <w:szCs w:val="22"/>
              </w:rPr>
              <w:t>.</w:t>
            </w:r>
            <w:r w:rsidRPr="00034DF1">
              <w:rPr>
                <w:rFonts w:ascii="Arial" w:hAnsi="Arial" w:cs="Arial"/>
                <w:iCs/>
                <w:sz w:val="22"/>
                <w:szCs w:val="22"/>
              </w:rPr>
              <w:t xml:space="preserve"> and comply with associated HSE protocols for implementing and maintaining these standards as appropriate to the role.</w:t>
            </w:r>
          </w:p>
          <w:p w14:paraId="45E9C96D" w14:textId="2D19834E" w:rsidR="003B78E4" w:rsidRPr="00034DF1" w:rsidRDefault="005674FA" w:rsidP="002D7B38">
            <w:pPr>
              <w:pStyle w:val="ListParagraph"/>
              <w:numPr>
                <w:ilvl w:val="0"/>
                <w:numId w:val="14"/>
              </w:numPr>
              <w:rPr>
                <w:rFonts w:ascii="Arial" w:hAnsi="Arial" w:cs="Arial"/>
                <w:iCs/>
                <w:sz w:val="22"/>
                <w:szCs w:val="22"/>
              </w:rPr>
            </w:pPr>
            <w:r w:rsidRPr="00034DF1">
              <w:rPr>
                <w:rFonts w:ascii="Arial" w:hAnsi="Arial" w:cs="Arial"/>
                <w:iCs/>
                <w:sz w:val="22"/>
                <w:szCs w:val="22"/>
              </w:rPr>
              <w:t>S</w:t>
            </w:r>
            <w:r w:rsidR="003B78E4" w:rsidRPr="00034DF1">
              <w:rPr>
                <w:rFonts w:ascii="Arial" w:hAnsi="Arial" w:cs="Arial"/>
                <w:iCs/>
                <w:sz w:val="22"/>
                <w:szCs w:val="22"/>
              </w:rPr>
              <w:t>upport, promote and actively participate in sustainable energy, water and waste initiatives to create a more sustainable, low carbon and efficient health service.</w:t>
            </w:r>
          </w:p>
          <w:p w14:paraId="7D747762" w14:textId="77777777" w:rsidR="003B78E4" w:rsidRPr="00034DF1" w:rsidRDefault="003B78E4" w:rsidP="002D7B38">
            <w:pPr>
              <w:numPr>
                <w:ilvl w:val="0"/>
                <w:numId w:val="14"/>
              </w:numPr>
              <w:rPr>
                <w:rFonts w:ascii="Arial" w:hAnsi="Arial" w:cs="Arial"/>
                <w:sz w:val="22"/>
                <w:szCs w:val="22"/>
              </w:rPr>
            </w:pPr>
            <w:r w:rsidRPr="00034DF1">
              <w:rPr>
                <w:rFonts w:ascii="Arial" w:hAnsi="Arial" w:cs="Arial"/>
                <w:sz w:val="22"/>
                <w:szCs w:val="22"/>
              </w:rPr>
              <w:t xml:space="preserve">Adequately identify, assess, manage and monitor risk within the area of responsibility. </w:t>
            </w:r>
          </w:p>
          <w:p w14:paraId="69C54593" w14:textId="77777777" w:rsidR="003B78E4" w:rsidRPr="00034DF1" w:rsidRDefault="003B78E4" w:rsidP="002D7B38">
            <w:pPr>
              <w:pStyle w:val="ListParagraph"/>
              <w:numPr>
                <w:ilvl w:val="0"/>
                <w:numId w:val="14"/>
              </w:numPr>
              <w:rPr>
                <w:rFonts w:ascii="Arial" w:hAnsi="Arial" w:cs="Arial"/>
                <w:iCs/>
                <w:sz w:val="22"/>
                <w:szCs w:val="22"/>
              </w:rPr>
            </w:pPr>
            <w:r w:rsidRPr="00034DF1">
              <w:rPr>
                <w:rFonts w:ascii="Arial" w:hAnsi="Arial" w:cs="Arial"/>
                <w:iCs/>
                <w:sz w:val="22"/>
                <w:szCs w:val="22"/>
              </w:rPr>
              <w:t>Engage in the HSE performance achievement process in conjunction with your Line Manager and staff as appropriate.</w:t>
            </w:r>
          </w:p>
          <w:p w14:paraId="34E12C58" w14:textId="45125CF7" w:rsidR="003B78E4" w:rsidRPr="00034DF1" w:rsidRDefault="00A277F6" w:rsidP="002D7B38">
            <w:pPr>
              <w:pStyle w:val="ListParagraph"/>
              <w:numPr>
                <w:ilvl w:val="0"/>
                <w:numId w:val="14"/>
              </w:numPr>
              <w:rPr>
                <w:rFonts w:ascii="Arial" w:hAnsi="Arial" w:cs="Arial"/>
                <w:iCs/>
                <w:sz w:val="22"/>
                <w:szCs w:val="22"/>
              </w:rPr>
            </w:pPr>
            <w:r w:rsidRPr="00034DF1">
              <w:rPr>
                <w:rFonts w:ascii="Arial" w:hAnsi="Arial" w:cs="Arial"/>
                <w:iCs/>
                <w:sz w:val="22"/>
                <w:szCs w:val="22"/>
              </w:rPr>
              <w:t>A</w:t>
            </w:r>
            <w:r w:rsidR="003B78E4" w:rsidRPr="00034DF1">
              <w:rPr>
                <w:rFonts w:ascii="Arial" w:hAnsi="Arial" w:cs="Arial"/>
                <w:iCs/>
                <w:sz w:val="22"/>
                <w:szCs w:val="22"/>
              </w:rPr>
              <w:t>ct as spokesperson for the Organisation as required.</w:t>
            </w:r>
          </w:p>
          <w:p w14:paraId="3D6F0C54" w14:textId="77777777" w:rsidR="003B78E4" w:rsidRPr="00034DF1" w:rsidRDefault="003B78E4" w:rsidP="002D7B38">
            <w:pPr>
              <w:pStyle w:val="ListParagraph"/>
              <w:numPr>
                <w:ilvl w:val="0"/>
                <w:numId w:val="14"/>
              </w:numPr>
              <w:rPr>
                <w:rFonts w:ascii="Arial" w:hAnsi="Arial" w:cs="Arial"/>
                <w:iCs/>
                <w:sz w:val="22"/>
                <w:szCs w:val="22"/>
              </w:rPr>
            </w:pPr>
            <w:r w:rsidRPr="00034DF1">
              <w:rPr>
                <w:rFonts w:ascii="Arial" w:hAnsi="Arial" w:cs="Arial"/>
                <w:iCs/>
                <w:sz w:val="22"/>
                <w:szCs w:val="22"/>
              </w:rPr>
              <w:t>Demonstrate pro-active commitment to all communications with internal and external stakeholders.</w:t>
            </w:r>
          </w:p>
          <w:p w14:paraId="079064B8" w14:textId="77777777" w:rsidR="003B78E4" w:rsidRPr="00034DF1" w:rsidRDefault="003B78E4" w:rsidP="003B78E4">
            <w:pPr>
              <w:pStyle w:val="Default"/>
              <w:jc w:val="both"/>
              <w:rPr>
                <w:color w:val="auto"/>
                <w:sz w:val="22"/>
                <w:szCs w:val="22"/>
              </w:rPr>
            </w:pPr>
          </w:p>
          <w:p w14:paraId="6D2CEE75" w14:textId="4D5DB66D" w:rsidR="00F327AC" w:rsidRPr="00034DF1" w:rsidRDefault="003B78E4" w:rsidP="00F327AC">
            <w:pPr>
              <w:rPr>
                <w:rFonts w:ascii="Arial" w:hAnsi="Arial" w:cs="Arial"/>
                <w:b/>
                <w:sz w:val="22"/>
                <w:szCs w:val="22"/>
              </w:rPr>
            </w:pPr>
            <w:r w:rsidRPr="00034DF1">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034DF1">
              <w:rPr>
                <w:rFonts w:ascii="Arial" w:hAnsi="Arial" w:cs="Arial"/>
                <w:b/>
                <w:sz w:val="22"/>
                <w:szCs w:val="22"/>
              </w:rPr>
              <w:t xml:space="preserve">  </w:t>
            </w:r>
          </w:p>
        </w:tc>
      </w:tr>
      <w:tr w:rsidR="0051501A" w:rsidRPr="0051501A" w14:paraId="6C210CFE" w14:textId="77777777" w:rsidTr="003E0A73">
        <w:tc>
          <w:tcPr>
            <w:tcW w:w="2509" w:type="dxa"/>
          </w:tcPr>
          <w:p w14:paraId="71AEAB78" w14:textId="77777777" w:rsidR="003B78E4" w:rsidRPr="00A2542B" w:rsidRDefault="003B78E4" w:rsidP="003B78E4">
            <w:pPr>
              <w:rPr>
                <w:rFonts w:ascii="Arial" w:hAnsi="Arial" w:cs="Arial"/>
                <w:b/>
                <w:bCs/>
                <w:sz w:val="22"/>
                <w:szCs w:val="22"/>
              </w:rPr>
            </w:pPr>
            <w:r w:rsidRPr="00A2542B">
              <w:rPr>
                <w:rFonts w:ascii="Arial" w:hAnsi="Arial" w:cs="Arial"/>
                <w:b/>
                <w:bCs/>
                <w:sz w:val="22"/>
                <w:szCs w:val="22"/>
              </w:rPr>
              <w:lastRenderedPageBreak/>
              <w:t>Eligibility Criteria</w:t>
            </w:r>
          </w:p>
          <w:p w14:paraId="54F50D02" w14:textId="77777777" w:rsidR="003B78E4" w:rsidRPr="00A2542B" w:rsidRDefault="003B78E4" w:rsidP="003B78E4">
            <w:pPr>
              <w:rPr>
                <w:rFonts w:ascii="Arial" w:hAnsi="Arial" w:cs="Arial"/>
                <w:b/>
                <w:bCs/>
                <w:sz w:val="22"/>
                <w:szCs w:val="22"/>
              </w:rPr>
            </w:pPr>
          </w:p>
          <w:p w14:paraId="5800EDA7" w14:textId="77777777" w:rsidR="003B78E4" w:rsidRPr="00A2542B" w:rsidRDefault="003B78E4" w:rsidP="003B78E4">
            <w:pPr>
              <w:rPr>
                <w:rFonts w:ascii="Arial" w:hAnsi="Arial" w:cs="Arial"/>
                <w:b/>
                <w:bCs/>
                <w:sz w:val="22"/>
                <w:szCs w:val="22"/>
              </w:rPr>
            </w:pPr>
            <w:r w:rsidRPr="00A2542B">
              <w:rPr>
                <w:rFonts w:ascii="Arial" w:hAnsi="Arial" w:cs="Arial"/>
                <w:b/>
                <w:bCs/>
                <w:sz w:val="22"/>
                <w:szCs w:val="22"/>
              </w:rPr>
              <w:t>Qualifications and/ or experience</w:t>
            </w:r>
          </w:p>
          <w:p w14:paraId="36A9F709" w14:textId="77777777" w:rsidR="003B78E4" w:rsidRPr="0051501A" w:rsidRDefault="003B78E4" w:rsidP="003B78E4">
            <w:pPr>
              <w:rPr>
                <w:rFonts w:ascii="Arial" w:hAnsi="Arial" w:cs="Arial"/>
                <w:b/>
                <w:bCs/>
              </w:rPr>
            </w:pPr>
          </w:p>
        </w:tc>
        <w:tc>
          <w:tcPr>
            <w:tcW w:w="7981" w:type="dxa"/>
          </w:tcPr>
          <w:p w14:paraId="40C87B1B" w14:textId="77777777" w:rsidR="0024160B" w:rsidRPr="00034DF1" w:rsidRDefault="0024160B" w:rsidP="00034DF1">
            <w:pPr>
              <w:jc w:val="both"/>
              <w:rPr>
                <w:rFonts w:ascii="Arial" w:eastAsiaTheme="minorEastAsia" w:hAnsi="Arial" w:cs="Arial"/>
                <w:b/>
                <w:sz w:val="22"/>
                <w:szCs w:val="22"/>
              </w:rPr>
            </w:pPr>
            <w:r w:rsidRPr="00034DF1">
              <w:rPr>
                <w:rFonts w:ascii="Arial" w:eastAsiaTheme="minorEastAsia" w:hAnsi="Arial" w:cs="Arial"/>
                <w:b/>
                <w:sz w:val="22"/>
                <w:szCs w:val="22"/>
              </w:rPr>
              <w:t>Applicants must, at the latest date of application, clearly demonstrate, all of the criteria listed below as relevant to the role:</w:t>
            </w:r>
          </w:p>
          <w:p w14:paraId="1FB5C919" w14:textId="77777777" w:rsidR="0024160B" w:rsidRPr="00034DF1" w:rsidRDefault="0024160B" w:rsidP="00034DF1">
            <w:pPr>
              <w:jc w:val="both"/>
              <w:rPr>
                <w:rFonts w:ascii="Arial" w:eastAsiaTheme="minorEastAsia" w:hAnsi="Arial" w:cs="Arial"/>
                <w:b/>
                <w:sz w:val="22"/>
                <w:szCs w:val="22"/>
              </w:rPr>
            </w:pPr>
          </w:p>
          <w:p w14:paraId="66278F67" w14:textId="77777777" w:rsidR="0024160B" w:rsidRPr="00034DF1" w:rsidRDefault="0024160B" w:rsidP="00034DF1">
            <w:pPr>
              <w:jc w:val="both"/>
              <w:rPr>
                <w:rFonts w:ascii="Arial" w:eastAsiaTheme="minorEastAsia" w:hAnsi="Arial" w:cs="Arial"/>
                <w:bCs/>
                <w:sz w:val="22"/>
                <w:szCs w:val="22"/>
              </w:rPr>
            </w:pPr>
            <w:r w:rsidRPr="00034DF1">
              <w:rPr>
                <w:rFonts w:ascii="Arial" w:eastAsiaTheme="minorEastAsia" w:hAnsi="Arial" w:cs="Arial"/>
                <w:bCs/>
                <w:sz w:val="22"/>
                <w:szCs w:val="22"/>
              </w:rPr>
              <w:t xml:space="preserve">Candidates must have at the latest date of application: </w:t>
            </w:r>
          </w:p>
          <w:p w14:paraId="085EA24E" w14:textId="77777777" w:rsidR="00E01C0C" w:rsidRPr="00034DF1" w:rsidRDefault="00E01C0C" w:rsidP="00034DF1">
            <w:pPr>
              <w:jc w:val="both"/>
              <w:rPr>
                <w:rFonts w:ascii="Arial" w:hAnsi="Arial" w:cs="Arial"/>
                <w:iCs/>
                <w:sz w:val="22"/>
                <w:szCs w:val="22"/>
              </w:rPr>
            </w:pPr>
          </w:p>
          <w:p w14:paraId="11C9A7E3" w14:textId="6F8E818B" w:rsidR="003B78E4" w:rsidRPr="00034DF1" w:rsidRDefault="005B2DCF" w:rsidP="00034DF1">
            <w:pPr>
              <w:numPr>
                <w:ilvl w:val="0"/>
                <w:numId w:val="34"/>
              </w:numPr>
              <w:shd w:val="clear" w:color="auto" w:fill="FFFFFF" w:themeFill="background1"/>
              <w:jc w:val="both"/>
              <w:rPr>
                <w:rFonts w:ascii="Arial" w:eastAsiaTheme="minorEastAsia" w:hAnsi="Arial" w:cs="Arial"/>
                <w:sz w:val="22"/>
                <w:szCs w:val="22"/>
                <w:lang w:val="en-US"/>
              </w:rPr>
            </w:pPr>
            <w:r w:rsidRPr="00034DF1">
              <w:rPr>
                <w:rFonts w:ascii="Arial" w:hAnsi="Arial" w:cs="Arial"/>
                <w:sz w:val="22"/>
                <w:szCs w:val="22"/>
              </w:rPr>
              <w:t>Hold a professional accountancy qualification and be a member</w:t>
            </w:r>
            <w:r w:rsidR="003B78E4" w:rsidRPr="00034DF1">
              <w:rPr>
                <w:rFonts w:ascii="Arial" w:hAnsi="Arial" w:cs="Arial"/>
                <w:sz w:val="22"/>
                <w:szCs w:val="22"/>
              </w:rPr>
              <w:t xml:space="preserve"> of a recognised or prescribed accountancy body such as ACCA, CPA, ACMA, CIMA, ACA or </w:t>
            </w:r>
            <w:r w:rsidR="003B78E4" w:rsidRPr="00034DF1">
              <w:rPr>
                <w:rFonts w:ascii="Arial" w:eastAsiaTheme="minorEastAsia" w:hAnsi="Arial" w:cs="Arial"/>
                <w:sz w:val="22"/>
                <w:szCs w:val="22"/>
                <w:lang w:val="en-US"/>
              </w:rPr>
              <w:t>an equivalent accountancy body in another jurisdiction</w:t>
            </w:r>
            <w:r w:rsidR="5DA2D1BC" w:rsidRPr="00034DF1">
              <w:rPr>
                <w:rFonts w:ascii="Arial" w:eastAsiaTheme="minorEastAsia" w:hAnsi="Arial" w:cs="Arial"/>
                <w:sz w:val="22"/>
                <w:szCs w:val="22"/>
                <w:lang w:val="en-US"/>
              </w:rPr>
              <w:t>.</w:t>
            </w:r>
            <w:r w:rsidR="00FE0224" w:rsidRPr="00034DF1">
              <w:rPr>
                <w:rFonts w:ascii="Arial" w:eastAsiaTheme="minorEastAsia" w:hAnsi="Arial" w:cs="Arial"/>
                <w:sz w:val="22"/>
                <w:szCs w:val="22"/>
                <w:lang w:val="en-US"/>
              </w:rPr>
              <w:t xml:space="preserve"> </w:t>
            </w:r>
          </w:p>
          <w:p w14:paraId="23594269" w14:textId="35F6A0A5" w:rsidR="003B78E4" w:rsidRPr="00034DF1" w:rsidRDefault="003B78E4" w:rsidP="00034DF1">
            <w:pPr>
              <w:shd w:val="clear" w:color="auto" w:fill="FFFFFF"/>
              <w:ind w:left="720"/>
              <w:jc w:val="both"/>
              <w:rPr>
                <w:rFonts w:ascii="Arial" w:hAnsi="Arial" w:cs="Arial"/>
                <w:sz w:val="22"/>
                <w:szCs w:val="22"/>
              </w:rPr>
            </w:pPr>
          </w:p>
          <w:p w14:paraId="49E8AA6C" w14:textId="2A460716" w:rsidR="00BE70CE" w:rsidRPr="00034DF1" w:rsidRDefault="00BE70CE" w:rsidP="00034DF1">
            <w:pPr>
              <w:pStyle w:val="ListParagraph"/>
              <w:widowControl w:val="0"/>
              <w:numPr>
                <w:ilvl w:val="0"/>
                <w:numId w:val="34"/>
              </w:numPr>
              <w:tabs>
                <w:tab w:val="left" w:pos="840"/>
              </w:tabs>
              <w:spacing w:after="40"/>
              <w:ind w:right="258"/>
              <w:contextualSpacing/>
              <w:jc w:val="both"/>
              <w:rPr>
                <w:rFonts w:ascii="Arial" w:hAnsi="Arial" w:cs="Arial"/>
                <w:sz w:val="22"/>
                <w:szCs w:val="22"/>
              </w:rPr>
            </w:pPr>
            <w:r w:rsidRPr="00034DF1">
              <w:rPr>
                <w:rFonts w:ascii="Arial" w:hAnsi="Arial" w:cs="Arial"/>
                <w:sz w:val="22"/>
                <w:szCs w:val="22"/>
              </w:rPr>
              <w:t>Significant experience in a senior management role in finance</w:t>
            </w:r>
            <w:r w:rsidR="007A2F2E" w:rsidRPr="00034DF1">
              <w:rPr>
                <w:rFonts w:ascii="Arial" w:hAnsi="Arial" w:cs="Arial"/>
                <w:sz w:val="22"/>
                <w:szCs w:val="22"/>
              </w:rPr>
              <w:t xml:space="preserve"> in a large complex environment</w:t>
            </w:r>
            <w:r w:rsidRPr="00034DF1">
              <w:rPr>
                <w:rFonts w:ascii="Arial" w:hAnsi="Arial" w:cs="Arial"/>
                <w:sz w:val="22"/>
                <w:szCs w:val="22"/>
              </w:rPr>
              <w:t xml:space="preserve"> at senior leadership level</w:t>
            </w:r>
            <w:r w:rsidR="003C7C44" w:rsidRPr="00034DF1">
              <w:rPr>
                <w:rFonts w:ascii="Arial" w:hAnsi="Arial" w:cs="Arial"/>
                <w:sz w:val="22"/>
                <w:szCs w:val="22"/>
              </w:rPr>
              <w:t>,</w:t>
            </w:r>
            <w:r w:rsidRPr="00034DF1">
              <w:rPr>
                <w:rFonts w:ascii="Arial" w:hAnsi="Arial" w:cs="Arial"/>
                <w:sz w:val="22"/>
                <w:szCs w:val="22"/>
              </w:rPr>
              <w:t xml:space="preserve"> in financial management and planning</w:t>
            </w:r>
            <w:r w:rsidR="2D010C41" w:rsidRPr="00034DF1">
              <w:rPr>
                <w:rFonts w:ascii="Arial" w:hAnsi="Arial" w:cs="Arial"/>
                <w:sz w:val="22"/>
                <w:szCs w:val="22"/>
              </w:rPr>
              <w:t>.</w:t>
            </w:r>
            <w:r w:rsidRPr="00034DF1">
              <w:rPr>
                <w:rFonts w:ascii="Arial" w:hAnsi="Arial" w:cs="Arial"/>
                <w:sz w:val="22"/>
                <w:szCs w:val="22"/>
              </w:rPr>
              <w:t xml:space="preserve"> </w:t>
            </w:r>
          </w:p>
          <w:p w14:paraId="5C637F4F" w14:textId="3BDB81C3" w:rsidR="007A2F2E" w:rsidRPr="00034DF1" w:rsidRDefault="007A2F2E" w:rsidP="00034DF1">
            <w:pPr>
              <w:ind w:left="360"/>
              <w:contextualSpacing/>
              <w:jc w:val="both"/>
              <w:rPr>
                <w:rFonts w:ascii="Arial" w:hAnsi="Arial" w:cs="Arial"/>
                <w:sz w:val="22"/>
                <w:szCs w:val="22"/>
              </w:rPr>
            </w:pPr>
          </w:p>
          <w:p w14:paraId="3CC17AD8" w14:textId="7EBFE810" w:rsidR="003B78E4" w:rsidRPr="00034DF1" w:rsidRDefault="003B78E4" w:rsidP="00034DF1">
            <w:pPr>
              <w:pStyle w:val="ListParagraph"/>
              <w:numPr>
                <w:ilvl w:val="0"/>
                <w:numId w:val="34"/>
              </w:numPr>
              <w:contextualSpacing/>
              <w:jc w:val="both"/>
              <w:rPr>
                <w:rFonts w:ascii="Arial" w:hAnsi="Arial" w:cs="Arial"/>
                <w:sz w:val="22"/>
                <w:szCs w:val="22"/>
              </w:rPr>
            </w:pPr>
            <w:r w:rsidRPr="00034DF1">
              <w:rPr>
                <w:rFonts w:ascii="Arial" w:hAnsi="Arial" w:cs="Arial"/>
                <w:sz w:val="22"/>
                <w:szCs w:val="22"/>
              </w:rPr>
              <w:t xml:space="preserve">Significant experience of working collaboratively </w:t>
            </w:r>
            <w:r w:rsidR="003C7C44" w:rsidRPr="00034DF1">
              <w:rPr>
                <w:rFonts w:ascii="Arial" w:hAnsi="Arial" w:cs="Arial"/>
                <w:sz w:val="22"/>
                <w:szCs w:val="22"/>
              </w:rPr>
              <w:t xml:space="preserve">and </w:t>
            </w:r>
            <w:r w:rsidRPr="00034DF1">
              <w:rPr>
                <w:rFonts w:ascii="Arial" w:hAnsi="Arial" w:cs="Arial"/>
                <w:sz w:val="22"/>
                <w:szCs w:val="22"/>
              </w:rPr>
              <w:t>cross functionally within a complex working environment with multiple internal and external stakeholders</w:t>
            </w:r>
            <w:r w:rsidR="10B7BB54" w:rsidRPr="00034DF1">
              <w:rPr>
                <w:rFonts w:ascii="Arial" w:hAnsi="Arial" w:cs="Arial"/>
                <w:sz w:val="22"/>
                <w:szCs w:val="22"/>
              </w:rPr>
              <w:t>.</w:t>
            </w:r>
          </w:p>
          <w:p w14:paraId="543DD3DE" w14:textId="5C66789D" w:rsidR="00E9096C" w:rsidRPr="00034DF1" w:rsidRDefault="00E9096C" w:rsidP="00034DF1">
            <w:pPr>
              <w:jc w:val="center"/>
              <w:rPr>
                <w:rFonts w:ascii="Arial" w:eastAsiaTheme="minorEastAsia" w:hAnsi="Arial" w:cs="Arial"/>
                <w:b/>
                <w:sz w:val="22"/>
                <w:szCs w:val="22"/>
              </w:rPr>
            </w:pPr>
            <w:r w:rsidRPr="00034DF1">
              <w:rPr>
                <w:rFonts w:ascii="Arial" w:eastAsiaTheme="minorEastAsia" w:hAnsi="Arial" w:cs="Arial"/>
                <w:b/>
                <w:sz w:val="22"/>
                <w:szCs w:val="22"/>
              </w:rPr>
              <w:t>And</w:t>
            </w:r>
          </w:p>
          <w:p w14:paraId="642E6A20" w14:textId="62F5BED1" w:rsidR="007A2F2E" w:rsidRPr="00034DF1" w:rsidRDefault="007A2F2E" w:rsidP="00034DF1">
            <w:pPr>
              <w:pStyle w:val="ListParagraph"/>
              <w:contextualSpacing/>
              <w:jc w:val="both"/>
              <w:rPr>
                <w:rFonts w:ascii="Arial" w:hAnsi="Arial" w:cs="Arial"/>
                <w:iCs/>
                <w:sz w:val="22"/>
                <w:szCs w:val="22"/>
              </w:rPr>
            </w:pPr>
          </w:p>
          <w:p w14:paraId="344EA710" w14:textId="77777777" w:rsidR="00E9096C" w:rsidRPr="00034DF1" w:rsidRDefault="00E9096C" w:rsidP="00034DF1">
            <w:pPr>
              <w:contextualSpacing/>
              <w:jc w:val="both"/>
              <w:rPr>
                <w:rFonts w:ascii="Arial" w:eastAsiaTheme="minorEastAsia" w:hAnsi="Arial" w:cs="Arial"/>
                <w:bCs/>
                <w:sz w:val="22"/>
                <w:szCs w:val="22"/>
              </w:rPr>
            </w:pPr>
            <w:r w:rsidRPr="00034DF1">
              <w:rPr>
                <w:rFonts w:ascii="Arial" w:eastAsiaTheme="minorEastAsia" w:hAnsi="Arial" w:cs="Arial"/>
                <w:bCs/>
                <w:sz w:val="22"/>
                <w:szCs w:val="22"/>
              </w:rPr>
              <w:t>Candidates must possess the requisite knowledge and ability, including a high standard of suitability, for the proper discharge of the office.</w:t>
            </w:r>
          </w:p>
          <w:p w14:paraId="39B01DFC" w14:textId="7B8E5089" w:rsidR="007A2F2E" w:rsidRPr="00034DF1" w:rsidRDefault="007A2F2E" w:rsidP="00034DF1">
            <w:pPr>
              <w:jc w:val="both"/>
              <w:rPr>
                <w:rFonts w:ascii="Arial" w:hAnsi="Arial" w:cs="Arial"/>
                <w:sz w:val="22"/>
                <w:szCs w:val="22"/>
              </w:rPr>
            </w:pPr>
          </w:p>
          <w:p w14:paraId="1E40E0D7" w14:textId="47F5BF13" w:rsidR="003B78E4" w:rsidRPr="00034DF1" w:rsidRDefault="003B78E4" w:rsidP="00034DF1">
            <w:pPr>
              <w:jc w:val="both"/>
              <w:rPr>
                <w:rFonts w:ascii="Arial" w:hAnsi="Arial" w:cs="Arial"/>
                <w:b/>
                <w:sz w:val="22"/>
                <w:szCs w:val="22"/>
              </w:rPr>
            </w:pPr>
            <w:r w:rsidRPr="00034DF1">
              <w:rPr>
                <w:rFonts w:ascii="Arial" w:hAnsi="Arial" w:cs="Arial"/>
                <w:b/>
                <w:sz w:val="22"/>
                <w:szCs w:val="22"/>
              </w:rPr>
              <w:t>Health</w:t>
            </w:r>
          </w:p>
          <w:p w14:paraId="39FE6D13" w14:textId="1B9C8B14" w:rsidR="003B78E4" w:rsidRPr="00034DF1" w:rsidRDefault="003B78E4" w:rsidP="00034DF1">
            <w:pPr>
              <w:jc w:val="both"/>
              <w:rPr>
                <w:rFonts w:ascii="Arial" w:hAnsi="Arial" w:cs="Arial"/>
                <w:sz w:val="22"/>
                <w:szCs w:val="22"/>
              </w:rPr>
            </w:pPr>
            <w:r w:rsidRPr="00034DF1">
              <w:rPr>
                <w:rFonts w:ascii="Arial" w:hAnsi="Arial" w:cs="Arial"/>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70AB4AFD" w14:textId="77777777" w:rsidR="003B78E4" w:rsidRPr="00034DF1" w:rsidRDefault="003B78E4" w:rsidP="00034DF1">
            <w:pPr>
              <w:jc w:val="both"/>
              <w:rPr>
                <w:rFonts w:ascii="Arial" w:hAnsi="Arial" w:cs="Arial"/>
                <w:sz w:val="22"/>
                <w:szCs w:val="22"/>
              </w:rPr>
            </w:pPr>
          </w:p>
          <w:p w14:paraId="7668CAFC" w14:textId="77777777" w:rsidR="003B78E4" w:rsidRPr="00034DF1" w:rsidRDefault="003B78E4" w:rsidP="00034DF1">
            <w:pPr>
              <w:ind w:right="-766"/>
              <w:jc w:val="both"/>
              <w:rPr>
                <w:rFonts w:ascii="Arial" w:hAnsi="Arial" w:cs="Arial"/>
                <w:iCs/>
                <w:sz w:val="22"/>
                <w:szCs w:val="22"/>
              </w:rPr>
            </w:pPr>
            <w:r w:rsidRPr="00034DF1">
              <w:rPr>
                <w:rFonts w:ascii="Arial" w:hAnsi="Arial" w:cs="Arial"/>
                <w:b/>
                <w:bCs/>
                <w:sz w:val="22"/>
                <w:szCs w:val="22"/>
              </w:rPr>
              <w:lastRenderedPageBreak/>
              <w:t>Character</w:t>
            </w:r>
          </w:p>
          <w:p w14:paraId="1151045D" w14:textId="1F2C5010" w:rsidR="003B78E4" w:rsidRPr="00AC0350" w:rsidRDefault="003B78E4" w:rsidP="00AC0350">
            <w:pPr>
              <w:ind w:right="-766"/>
              <w:jc w:val="both"/>
              <w:rPr>
                <w:rFonts w:ascii="Arial" w:hAnsi="Arial" w:cs="Arial"/>
                <w:sz w:val="22"/>
                <w:szCs w:val="22"/>
              </w:rPr>
            </w:pPr>
            <w:r w:rsidRPr="00034DF1">
              <w:rPr>
                <w:rFonts w:ascii="Arial" w:hAnsi="Arial" w:cs="Arial"/>
                <w:sz w:val="22"/>
                <w:szCs w:val="22"/>
              </w:rPr>
              <w:t>Each candidate for and any person holding the office must be of good character.</w:t>
            </w:r>
          </w:p>
        </w:tc>
      </w:tr>
      <w:tr w:rsidR="0051501A" w:rsidRPr="0051501A" w14:paraId="59EF65EA" w14:textId="77777777" w:rsidTr="003E0A73">
        <w:tc>
          <w:tcPr>
            <w:tcW w:w="2509" w:type="dxa"/>
          </w:tcPr>
          <w:p w14:paraId="643486DB" w14:textId="77777777" w:rsidR="003B78E4" w:rsidRPr="00A2542B" w:rsidRDefault="003B78E4" w:rsidP="003B78E4">
            <w:pPr>
              <w:rPr>
                <w:rFonts w:ascii="Arial" w:hAnsi="Arial" w:cs="Arial"/>
                <w:b/>
                <w:bCs/>
                <w:sz w:val="22"/>
                <w:szCs w:val="22"/>
              </w:rPr>
            </w:pPr>
            <w:r w:rsidRPr="00A2542B">
              <w:rPr>
                <w:rFonts w:ascii="Arial" w:hAnsi="Arial" w:cs="Arial"/>
                <w:b/>
                <w:bCs/>
                <w:sz w:val="22"/>
                <w:szCs w:val="22"/>
              </w:rPr>
              <w:lastRenderedPageBreak/>
              <w:t>Other requirements specific to the post</w:t>
            </w:r>
          </w:p>
        </w:tc>
        <w:tc>
          <w:tcPr>
            <w:tcW w:w="7981" w:type="dxa"/>
          </w:tcPr>
          <w:p w14:paraId="12832E35" w14:textId="2A1C41FC" w:rsidR="003B78E4" w:rsidRPr="00034DF1" w:rsidRDefault="003B78E4" w:rsidP="00034DF1">
            <w:pPr>
              <w:numPr>
                <w:ilvl w:val="0"/>
                <w:numId w:val="20"/>
              </w:numPr>
              <w:jc w:val="both"/>
              <w:rPr>
                <w:rFonts w:ascii="Arial" w:hAnsi="Arial" w:cs="Arial"/>
                <w:sz w:val="22"/>
                <w:szCs w:val="22"/>
              </w:rPr>
            </w:pPr>
            <w:r w:rsidRPr="00034DF1">
              <w:rPr>
                <w:rFonts w:ascii="Arial" w:hAnsi="Arial" w:cs="Arial"/>
                <w:sz w:val="22"/>
                <w:szCs w:val="22"/>
              </w:rPr>
              <w:t>Flexibility in relation to working hours to fulfil the requirements of the role.</w:t>
            </w:r>
          </w:p>
          <w:p w14:paraId="0E4DCE48" w14:textId="065DAA55" w:rsidR="00B917F1" w:rsidRPr="00034DF1" w:rsidRDefault="003B78E4" w:rsidP="00034DF1">
            <w:pPr>
              <w:pStyle w:val="ListParagraph"/>
              <w:numPr>
                <w:ilvl w:val="0"/>
                <w:numId w:val="20"/>
              </w:numPr>
              <w:jc w:val="both"/>
              <w:rPr>
                <w:rFonts w:ascii="Arial" w:hAnsi="Arial" w:cs="Arial"/>
                <w:sz w:val="22"/>
                <w:szCs w:val="22"/>
              </w:rPr>
            </w:pPr>
            <w:r w:rsidRPr="00034DF1">
              <w:rPr>
                <w:rFonts w:ascii="Arial" w:hAnsi="Arial" w:cs="Arial"/>
                <w:sz w:val="22"/>
                <w:szCs w:val="22"/>
              </w:rPr>
              <w:t xml:space="preserve">Access to appropriate transport to fulfil the requirements of the role </w:t>
            </w:r>
          </w:p>
        </w:tc>
      </w:tr>
      <w:tr w:rsidR="00E9096C" w:rsidRPr="0051501A" w14:paraId="793CD761" w14:textId="77777777" w:rsidTr="003E0A73">
        <w:tc>
          <w:tcPr>
            <w:tcW w:w="2509" w:type="dxa"/>
          </w:tcPr>
          <w:p w14:paraId="4F6DFF11" w14:textId="77777777" w:rsidR="00E9096C" w:rsidRPr="00A2542B" w:rsidRDefault="00E9096C" w:rsidP="00E9096C">
            <w:pPr>
              <w:rPr>
                <w:rFonts w:ascii="Arial" w:eastAsiaTheme="minorEastAsia" w:hAnsi="Arial" w:cs="Arial"/>
                <w:b/>
                <w:bCs/>
                <w:sz w:val="22"/>
                <w:szCs w:val="22"/>
              </w:rPr>
            </w:pPr>
            <w:r w:rsidRPr="00A2542B">
              <w:rPr>
                <w:rFonts w:ascii="Arial" w:eastAsiaTheme="minorEastAsia" w:hAnsi="Arial" w:cs="Arial"/>
                <w:b/>
                <w:bCs/>
                <w:sz w:val="22"/>
                <w:szCs w:val="22"/>
              </w:rPr>
              <w:t>Additional eligibility requirements:</w:t>
            </w:r>
          </w:p>
          <w:p w14:paraId="3704670F" w14:textId="77777777" w:rsidR="00E9096C" w:rsidRPr="00A2542B" w:rsidRDefault="00E9096C" w:rsidP="00E9096C">
            <w:pPr>
              <w:rPr>
                <w:rFonts w:ascii="Arial" w:hAnsi="Arial" w:cs="Arial"/>
                <w:b/>
                <w:bCs/>
                <w:sz w:val="22"/>
                <w:szCs w:val="22"/>
              </w:rPr>
            </w:pPr>
          </w:p>
        </w:tc>
        <w:tc>
          <w:tcPr>
            <w:tcW w:w="7981" w:type="dxa"/>
          </w:tcPr>
          <w:p w14:paraId="49DF04AB" w14:textId="77777777" w:rsidR="00E9096C" w:rsidRPr="00E9096C" w:rsidRDefault="00E9096C" w:rsidP="00E9096C">
            <w:pPr>
              <w:pStyle w:val="Default"/>
              <w:rPr>
                <w:rFonts w:eastAsiaTheme="minorEastAsia"/>
                <w:color w:val="auto"/>
                <w:sz w:val="22"/>
                <w:szCs w:val="22"/>
              </w:rPr>
            </w:pPr>
            <w:r w:rsidRPr="00E9096C">
              <w:rPr>
                <w:rFonts w:eastAsiaTheme="minorEastAsia"/>
                <w:b/>
                <w:bCs/>
                <w:color w:val="auto"/>
                <w:sz w:val="22"/>
                <w:szCs w:val="22"/>
              </w:rPr>
              <w:t xml:space="preserve">Citizenship requirements </w:t>
            </w:r>
          </w:p>
          <w:p w14:paraId="0BC2F7A1" w14:textId="77777777" w:rsidR="00E9096C" w:rsidRPr="00E9096C" w:rsidRDefault="00E9096C" w:rsidP="00E9096C">
            <w:pPr>
              <w:pStyle w:val="Default"/>
              <w:rPr>
                <w:rFonts w:eastAsiaTheme="minorEastAsia"/>
                <w:color w:val="auto"/>
                <w:sz w:val="22"/>
                <w:szCs w:val="22"/>
              </w:rPr>
            </w:pPr>
            <w:r w:rsidRPr="00E9096C">
              <w:rPr>
                <w:rFonts w:eastAsiaTheme="minorEastAsia"/>
                <w:color w:val="auto"/>
                <w:sz w:val="22"/>
                <w:szCs w:val="22"/>
              </w:rPr>
              <w:t xml:space="preserve">Eligible candidates must be: </w:t>
            </w:r>
          </w:p>
          <w:p w14:paraId="51A2975B" w14:textId="77777777" w:rsidR="00E9096C" w:rsidRPr="00E9096C" w:rsidRDefault="00E9096C" w:rsidP="00E9096C">
            <w:pPr>
              <w:pStyle w:val="ListParagraph"/>
              <w:numPr>
                <w:ilvl w:val="0"/>
                <w:numId w:val="48"/>
              </w:numPr>
              <w:spacing w:after="120"/>
              <w:rPr>
                <w:rFonts w:ascii="Arial" w:eastAsiaTheme="minorEastAsia" w:hAnsi="Arial" w:cs="Arial"/>
                <w:sz w:val="22"/>
                <w:szCs w:val="22"/>
              </w:rPr>
            </w:pPr>
            <w:r w:rsidRPr="00E9096C">
              <w:rPr>
                <w:rFonts w:ascii="Arial" w:eastAsiaTheme="minorEastAsia" w:hAnsi="Arial" w:cs="Arial"/>
                <w:sz w:val="22"/>
                <w:szCs w:val="22"/>
              </w:rPr>
              <w:t xml:space="preserve">EEA, Swiss, or British citizens </w:t>
            </w:r>
          </w:p>
          <w:p w14:paraId="65955CEA" w14:textId="77777777" w:rsidR="00E9096C" w:rsidRPr="00E9096C" w:rsidRDefault="00E9096C" w:rsidP="00E9096C">
            <w:pPr>
              <w:pStyle w:val="ListParagraph"/>
              <w:ind w:left="1080"/>
              <w:rPr>
                <w:rFonts w:ascii="Arial" w:eastAsiaTheme="minorEastAsia" w:hAnsi="Arial" w:cs="Arial"/>
                <w:sz w:val="22"/>
                <w:szCs w:val="22"/>
              </w:rPr>
            </w:pPr>
            <w:r w:rsidRPr="00E9096C">
              <w:rPr>
                <w:rFonts w:ascii="Arial" w:eastAsiaTheme="minorEastAsia" w:hAnsi="Arial" w:cs="Arial"/>
                <w:b/>
                <w:bCs/>
                <w:sz w:val="22"/>
                <w:szCs w:val="22"/>
              </w:rPr>
              <w:t>OR</w:t>
            </w:r>
            <w:r w:rsidRPr="00E9096C">
              <w:rPr>
                <w:rFonts w:ascii="Arial" w:eastAsiaTheme="minorEastAsia" w:hAnsi="Arial" w:cs="Arial"/>
                <w:sz w:val="22"/>
                <w:szCs w:val="22"/>
              </w:rPr>
              <w:t> </w:t>
            </w:r>
          </w:p>
          <w:p w14:paraId="2E1A7B90" w14:textId="77777777" w:rsidR="00E9096C" w:rsidRPr="00E9096C" w:rsidRDefault="00E9096C" w:rsidP="00E9096C">
            <w:pPr>
              <w:pStyle w:val="ListParagraph"/>
              <w:numPr>
                <w:ilvl w:val="0"/>
                <w:numId w:val="48"/>
              </w:numPr>
              <w:spacing w:after="160" w:line="278" w:lineRule="auto"/>
              <w:rPr>
                <w:rFonts w:ascii="Arial" w:eastAsiaTheme="minorEastAsia" w:hAnsi="Arial" w:cs="Arial"/>
                <w:sz w:val="22"/>
                <w:szCs w:val="22"/>
              </w:rPr>
            </w:pPr>
            <w:r w:rsidRPr="00E9096C">
              <w:rPr>
                <w:rFonts w:ascii="Arial" w:eastAsiaTheme="minorEastAsia" w:hAnsi="Arial" w:cs="Arial"/>
                <w:sz w:val="22"/>
                <w:szCs w:val="22"/>
              </w:rPr>
              <w:t>Non-European Economic Area citizens with permission to reside and work in the State  </w:t>
            </w:r>
          </w:p>
          <w:p w14:paraId="49031522" w14:textId="77777777" w:rsidR="00E9096C" w:rsidRPr="00E9096C" w:rsidRDefault="00E9096C" w:rsidP="00E9096C">
            <w:pPr>
              <w:pStyle w:val="ListParagraph"/>
              <w:ind w:left="1080"/>
              <w:rPr>
                <w:rFonts w:ascii="Arial" w:eastAsiaTheme="minorEastAsia" w:hAnsi="Arial" w:cs="Arial"/>
                <w:sz w:val="22"/>
                <w:szCs w:val="22"/>
              </w:rPr>
            </w:pPr>
          </w:p>
          <w:p w14:paraId="164EA0AE" w14:textId="77777777" w:rsidR="00E9096C" w:rsidRPr="00E9096C" w:rsidRDefault="00E9096C" w:rsidP="00E9096C">
            <w:pPr>
              <w:pStyle w:val="ListParagraph"/>
              <w:ind w:left="1080"/>
              <w:rPr>
                <w:rFonts w:ascii="Arial" w:eastAsiaTheme="minorEastAsia" w:hAnsi="Arial" w:cs="Arial"/>
                <w:sz w:val="22"/>
                <w:szCs w:val="22"/>
              </w:rPr>
            </w:pPr>
            <w:r w:rsidRPr="00E9096C">
              <w:rPr>
                <w:rFonts w:ascii="Arial" w:eastAsiaTheme="minorEastAsia" w:hAnsi="Arial" w:cs="Arial"/>
                <w:sz w:val="22"/>
                <w:szCs w:val="22"/>
              </w:rPr>
              <w:t>Read Appendix 2 of the Additional Campaign Information for further information on accepted Stamps for Non-EEA citizens resident in the State, including those with refugee status. </w:t>
            </w:r>
          </w:p>
          <w:p w14:paraId="6176F931" w14:textId="77777777" w:rsidR="00E9096C" w:rsidRPr="00E9096C" w:rsidRDefault="00E9096C" w:rsidP="00E9096C">
            <w:pPr>
              <w:pStyle w:val="ListParagraph"/>
              <w:spacing w:after="120"/>
              <w:ind w:left="1080"/>
              <w:rPr>
                <w:rFonts w:ascii="Arial" w:eastAsiaTheme="minorEastAsia" w:hAnsi="Arial" w:cs="Arial"/>
                <w:sz w:val="22"/>
                <w:szCs w:val="22"/>
              </w:rPr>
            </w:pPr>
          </w:p>
          <w:p w14:paraId="2C42BFAB" w14:textId="77777777" w:rsidR="00E9096C" w:rsidRPr="00E9096C" w:rsidRDefault="00E9096C" w:rsidP="00E9096C">
            <w:pPr>
              <w:pStyle w:val="Default"/>
              <w:rPr>
                <w:rFonts w:eastAsiaTheme="minorEastAsia"/>
                <w:color w:val="auto"/>
                <w:sz w:val="22"/>
                <w:szCs w:val="22"/>
              </w:rPr>
            </w:pPr>
            <w:r w:rsidRPr="00E9096C">
              <w:rPr>
                <w:rFonts w:eastAsiaTheme="minorEastAsia"/>
                <w:color w:val="auto"/>
                <w:sz w:val="22"/>
                <w:szCs w:val="22"/>
              </w:rPr>
              <w:t xml:space="preserve"> To qualify candidates must be eligible by the closing date of the campaign. </w:t>
            </w:r>
          </w:p>
          <w:p w14:paraId="3EF28749" w14:textId="17BFC80F" w:rsidR="00E9096C" w:rsidRPr="0051501A" w:rsidRDefault="00E9096C" w:rsidP="00E9096C">
            <w:pPr>
              <w:numPr>
                <w:ilvl w:val="0"/>
                <w:numId w:val="20"/>
              </w:numPr>
              <w:rPr>
                <w:rFonts w:ascii="Arial" w:hAnsi="Arial" w:cs="Arial"/>
              </w:rPr>
            </w:pPr>
            <w:r w:rsidRPr="00E9096C">
              <w:rPr>
                <w:rFonts w:ascii="Arial" w:eastAsiaTheme="minorEastAsia" w:hAnsi="Arial" w:cs="Arial"/>
                <w:sz w:val="22"/>
                <w:szCs w:val="22"/>
              </w:rPr>
              <w:t xml:space="preserve">Read more about </w:t>
            </w:r>
            <w:hyperlink r:id="rId16">
              <w:r w:rsidRPr="00E9096C">
                <w:rPr>
                  <w:rStyle w:val="Hyperlink"/>
                  <w:rFonts w:ascii="Arial" w:eastAsiaTheme="minorEastAsia" w:hAnsi="Arial" w:cs="Arial"/>
                  <w:color w:val="auto"/>
                  <w:sz w:val="22"/>
                  <w:szCs w:val="22"/>
                </w:rPr>
                <w:t>Department of Enterprise, Trade &amp; Employment Work Permits</w:t>
              </w:r>
            </w:hyperlink>
            <w:r w:rsidRPr="007B1CBB">
              <w:rPr>
                <w:rFonts w:eastAsiaTheme="minorEastAsia" w:cstheme="minorHAnsi"/>
                <w:sz w:val="22"/>
                <w:szCs w:val="22"/>
              </w:rPr>
              <w:t>.</w:t>
            </w:r>
          </w:p>
        </w:tc>
      </w:tr>
      <w:tr w:rsidR="0051501A" w:rsidRPr="0051501A" w14:paraId="466ACF54" w14:textId="77777777" w:rsidTr="003E0A73">
        <w:tc>
          <w:tcPr>
            <w:tcW w:w="2509" w:type="dxa"/>
          </w:tcPr>
          <w:p w14:paraId="50259FF8" w14:textId="77777777" w:rsidR="003B78E4" w:rsidRPr="00A2542B" w:rsidRDefault="003B78E4" w:rsidP="003B78E4">
            <w:pPr>
              <w:rPr>
                <w:rFonts w:ascii="Arial" w:hAnsi="Arial" w:cs="Arial"/>
                <w:b/>
                <w:bCs/>
                <w:sz w:val="22"/>
                <w:szCs w:val="22"/>
              </w:rPr>
            </w:pPr>
            <w:r w:rsidRPr="00A2542B">
              <w:rPr>
                <w:rFonts w:ascii="Arial" w:hAnsi="Arial" w:cs="Arial"/>
                <w:b/>
                <w:bCs/>
                <w:sz w:val="22"/>
                <w:szCs w:val="22"/>
              </w:rPr>
              <w:t>Skills, competencies and/or knowledge</w:t>
            </w:r>
          </w:p>
          <w:p w14:paraId="4E76BE64" w14:textId="77777777" w:rsidR="003B78E4" w:rsidRPr="00A2542B" w:rsidRDefault="003B78E4" w:rsidP="003B78E4">
            <w:pPr>
              <w:rPr>
                <w:rFonts w:ascii="Arial" w:hAnsi="Arial" w:cs="Arial"/>
                <w:b/>
                <w:bCs/>
                <w:sz w:val="22"/>
                <w:szCs w:val="22"/>
              </w:rPr>
            </w:pPr>
          </w:p>
          <w:p w14:paraId="3C72DF3D" w14:textId="77777777" w:rsidR="003B78E4" w:rsidRPr="00A2542B" w:rsidRDefault="003B78E4" w:rsidP="003B78E4">
            <w:pPr>
              <w:rPr>
                <w:rFonts w:ascii="Arial" w:hAnsi="Arial" w:cs="Arial"/>
                <w:b/>
                <w:bCs/>
                <w:sz w:val="22"/>
                <w:szCs w:val="22"/>
              </w:rPr>
            </w:pPr>
          </w:p>
        </w:tc>
        <w:tc>
          <w:tcPr>
            <w:tcW w:w="7981" w:type="dxa"/>
          </w:tcPr>
          <w:p w14:paraId="705B823F" w14:textId="77777777" w:rsidR="003B78E4" w:rsidRPr="00034DF1" w:rsidRDefault="003B78E4" w:rsidP="003B78E4">
            <w:pPr>
              <w:spacing w:after="120"/>
              <w:jc w:val="both"/>
              <w:rPr>
                <w:rFonts w:ascii="Arial" w:hAnsi="Arial" w:cs="Arial"/>
                <w:b/>
                <w:iCs/>
                <w:sz w:val="22"/>
                <w:szCs w:val="22"/>
                <w:u w:val="single"/>
              </w:rPr>
            </w:pPr>
            <w:r w:rsidRPr="00034DF1">
              <w:rPr>
                <w:rFonts w:ascii="Arial" w:hAnsi="Arial" w:cs="Arial"/>
                <w:b/>
                <w:iCs/>
                <w:sz w:val="22"/>
                <w:szCs w:val="22"/>
                <w:u w:val="single"/>
              </w:rPr>
              <w:t>Professional Knowledge &amp; Experience</w:t>
            </w:r>
          </w:p>
          <w:p w14:paraId="0B352A17" w14:textId="078CD731" w:rsidR="003B78E4" w:rsidRPr="00034DF1" w:rsidRDefault="003B78E4" w:rsidP="003E148C">
            <w:pPr>
              <w:pStyle w:val="ListParagraph"/>
              <w:numPr>
                <w:ilvl w:val="0"/>
                <w:numId w:val="16"/>
              </w:numPr>
              <w:jc w:val="both"/>
              <w:rPr>
                <w:rFonts w:ascii="Arial" w:hAnsi="Arial" w:cs="Arial"/>
                <w:sz w:val="22"/>
                <w:szCs w:val="22"/>
              </w:rPr>
            </w:pPr>
            <w:r w:rsidRPr="00034DF1">
              <w:rPr>
                <w:rFonts w:ascii="Arial" w:hAnsi="Arial" w:cs="Arial"/>
                <w:sz w:val="22"/>
                <w:szCs w:val="22"/>
              </w:rPr>
              <w:t xml:space="preserve">Up to-date knowledge of the relevant professional accountancy standards that apply in Ireland to include an in-depth knowledge of Financial Reporting Standards, Financial Regulations and relevant GAAP  </w:t>
            </w:r>
          </w:p>
          <w:p w14:paraId="119C66B6" w14:textId="44B8073A" w:rsidR="003B78E4" w:rsidRPr="00034DF1" w:rsidRDefault="003B78E4" w:rsidP="003E148C">
            <w:pPr>
              <w:pStyle w:val="ListParagraph"/>
              <w:numPr>
                <w:ilvl w:val="0"/>
                <w:numId w:val="16"/>
              </w:numPr>
              <w:jc w:val="both"/>
              <w:rPr>
                <w:rFonts w:ascii="Arial" w:hAnsi="Arial" w:cs="Arial"/>
                <w:sz w:val="22"/>
                <w:szCs w:val="22"/>
              </w:rPr>
            </w:pPr>
            <w:r w:rsidRPr="00034DF1">
              <w:rPr>
                <w:rFonts w:ascii="Arial" w:hAnsi="Arial" w:cs="Arial"/>
                <w:sz w:val="22"/>
                <w:szCs w:val="22"/>
              </w:rPr>
              <w:t>In depth knowledge of the public sector estimates process and the business planning process.</w:t>
            </w:r>
          </w:p>
          <w:p w14:paraId="48C2999C" w14:textId="660E1026" w:rsidR="00030D9E" w:rsidRPr="00034DF1" w:rsidRDefault="00030D9E" w:rsidP="003E148C">
            <w:pPr>
              <w:pStyle w:val="NoSpacing"/>
              <w:numPr>
                <w:ilvl w:val="0"/>
                <w:numId w:val="16"/>
              </w:numPr>
              <w:rPr>
                <w:rFonts w:cs="Arial"/>
                <w:sz w:val="22"/>
                <w:szCs w:val="22"/>
              </w:rPr>
            </w:pPr>
            <w:r w:rsidRPr="00034DF1">
              <w:rPr>
                <w:rFonts w:cs="Arial"/>
                <w:sz w:val="22"/>
                <w:szCs w:val="22"/>
              </w:rPr>
              <w:t xml:space="preserve">Demonstrate knowledge of Digital Health and its applications in HSE services. </w:t>
            </w:r>
          </w:p>
          <w:p w14:paraId="381D157E" w14:textId="2CA09A6B"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A deep understanding of the financial and operational challenges faced within running a highly complex and pressured working environment.</w:t>
            </w:r>
          </w:p>
          <w:p w14:paraId="4ECE5BE6" w14:textId="3B263387" w:rsidR="003B78E4" w:rsidRPr="00034DF1" w:rsidRDefault="003B78E4" w:rsidP="003E148C">
            <w:pPr>
              <w:pStyle w:val="ListParagraph"/>
              <w:numPr>
                <w:ilvl w:val="0"/>
                <w:numId w:val="16"/>
              </w:numPr>
              <w:jc w:val="both"/>
              <w:rPr>
                <w:rFonts w:ascii="Arial" w:hAnsi="Arial" w:cs="Arial"/>
                <w:sz w:val="22"/>
                <w:szCs w:val="22"/>
              </w:rPr>
            </w:pPr>
            <w:r w:rsidRPr="00034DF1">
              <w:rPr>
                <w:rFonts w:ascii="Arial" w:hAnsi="Arial" w:cs="Arial"/>
                <w:sz w:val="22"/>
                <w:szCs w:val="22"/>
              </w:rPr>
              <w:t>Expertise in reporting, analysis and evaluation of data.</w:t>
            </w:r>
          </w:p>
          <w:p w14:paraId="5DA875E6" w14:textId="77777777" w:rsidR="003B78E4" w:rsidRPr="00034DF1" w:rsidRDefault="003B78E4" w:rsidP="003E148C">
            <w:pPr>
              <w:pStyle w:val="ListParagraph"/>
              <w:numPr>
                <w:ilvl w:val="0"/>
                <w:numId w:val="16"/>
              </w:numPr>
              <w:jc w:val="both"/>
              <w:rPr>
                <w:rFonts w:ascii="Arial" w:hAnsi="Arial" w:cs="Arial"/>
                <w:sz w:val="22"/>
                <w:szCs w:val="22"/>
              </w:rPr>
            </w:pPr>
            <w:r w:rsidRPr="00034DF1">
              <w:rPr>
                <w:rFonts w:ascii="Arial" w:hAnsi="Arial" w:cs="Arial"/>
                <w:sz w:val="22"/>
                <w:szCs w:val="22"/>
              </w:rPr>
              <w:t>Working knowledge of what constitutes good financial control/systems which contribute to key business decisions.</w:t>
            </w:r>
          </w:p>
          <w:p w14:paraId="2470E049" w14:textId="5BC697F4" w:rsidR="00030D9E" w:rsidRPr="00034DF1" w:rsidRDefault="00030D9E" w:rsidP="003E148C">
            <w:pPr>
              <w:pStyle w:val="NoSpacing"/>
              <w:numPr>
                <w:ilvl w:val="0"/>
                <w:numId w:val="16"/>
              </w:numPr>
              <w:rPr>
                <w:rFonts w:cs="Arial"/>
                <w:sz w:val="22"/>
                <w:szCs w:val="22"/>
              </w:rPr>
            </w:pPr>
            <w:r w:rsidRPr="00034DF1">
              <w:rPr>
                <w:rFonts w:cs="Arial"/>
                <w:sz w:val="22"/>
                <w:szCs w:val="22"/>
              </w:rPr>
              <w:t xml:space="preserve">Knowledge of HSE Reform Policies and Programmes  </w:t>
            </w:r>
          </w:p>
          <w:p w14:paraId="1FB2E0D6" w14:textId="7C2ACF46" w:rsidR="003B78E4" w:rsidRPr="00034DF1" w:rsidRDefault="003E148C" w:rsidP="003E148C">
            <w:pPr>
              <w:numPr>
                <w:ilvl w:val="0"/>
                <w:numId w:val="16"/>
              </w:numPr>
              <w:jc w:val="both"/>
              <w:rPr>
                <w:rFonts w:eastAsiaTheme="minorEastAsia" w:cstheme="minorHAnsi"/>
                <w:sz w:val="22"/>
                <w:szCs w:val="22"/>
              </w:rPr>
            </w:pPr>
            <w:r w:rsidRPr="00034DF1">
              <w:rPr>
                <w:rFonts w:ascii="Arial" w:hAnsi="Arial" w:cs="Arial"/>
                <w:sz w:val="22"/>
                <w:szCs w:val="22"/>
              </w:rPr>
              <w:t>Awareness of the HSE’s Digital Health Strategic Implementation Roadmap, Digital of Care 2030 and Sláintecare</w:t>
            </w:r>
          </w:p>
          <w:p w14:paraId="7560CE90" w14:textId="77777777" w:rsidR="003E148C" w:rsidRPr="00034DF1" w:rsidRDefault="003E148C" w:rsidP="00AC0350">
            <w:pPr>
              <w:ind w:left="720"/>
              <w:jc w:val="both"/>
              <w:rPr>
                <w:rFonts w:eastAsiaTheme="minorEastAsia" w:cstheme="minorHAnsi"/>
                <w:sz w:val="22"/>
                <w:szCs w:val="22"/>
              </w:rPr>
            </w:pPr>
          </w:p>
          <w:p w14:paraId="6D46B410" w14:textId="075FF792" w:rsidR="003B78E4" w:rsidRPr="00034DF1" w:rsidRDefault="003B78E4" w:rsidP="003B78E4">
            <w:pPr>
              <w:rPr>
                <w:rFonts w:ascii="Arial" w:hAnsi="Arial" w:cs="Arial"/>
                <w:b/>
                <w:bCs/>
                <w:iCs/>
                <w:sz w:val="22"/>
                <w:szCs w:val="22"/>
                <w:u w:val="single"/>
              </w:rPr>
            </w:pPr>
            <w:r w:rsidRPr="00034DF1">
              <w:rPr>
                <w:rFonts w:ascii="Arial" w:hAnsi="Arial" w:cs="Arial"/>
                <w:b/>
                <w:bCs/>
                <w:iCs/>
                <w:sz w:val="22"/>
                <w:szCs w:val="22"/>
                <w:u w:val="single"/>
              </w:rPr>
              <w:t>Leadership and Direction</w:t>
            </w:r>
          </w:p>
          <w:p w14:paraId="6F9AA261" w14:textId="59742E02" w:rsidR="003B78E4" w:rsidRPr="00034DF1" w:rsidRDefault="003B78E4" w:rsidP="003E148C">
            <w:pPr>
              <w:pStyle w:val="ListParagraph"/>
              <w:numPr>
                <w:ilvl w:val="0"/>
                <w:numId w:val="16"/>
              </w:numPr>
              <w:rPr>
                <w:rFonts w:ascii="Arial" w:hAnsi="Arial" w:cs="Arial"/>
                <w:sz w:val="22"/>
                <w:szCs w:val="22"/>
                <w:lang w:val="en-IE" w:eastAsia="en-IE"/>
              </w:rPr>
            </w:pPr>
            <w:r w:rsidRPr="00034DF1">
              <w:rPr>
                <w:rFonts w:ascii="Arial" w:hAnsi="Arial" w:cs="Arial"/>
                <w:sz w:val="22"/>
                <w:szCs w:val="22"/>
              </w:rPr>
              <w:t xml:space="preserve">Remains fully informed in a dynamic and challenging environment, while at the same time having a clear view of what changes are required in order to achieve immediate and </w:t>
            </w:r>
            <w:r w:rsidR="00C05318" w:rsidRPr="00034DF1">
              <w:rPr>
                <w:rFonts w:ascii="Arial" w:hAnsi="Arial" w:cs="Arial"/>
                <w:sz w:val="22"/>
                <w:szCs w:val="22"/>
              </w:rPr>
              <w:t>long-term</w:t>
            </w:r>
            <w:r w:rsidRPr="00034DF1">
              <w:rPr>
                <w:rFonts w:ascii="Arial" w:hAnsi="Arial" w:cs="Arial"/>
                <w:sz w:val="22"/>
                <w:szCs w:val="22"/>
              </w:rPr>
              <w:t xml:space="preserve"> corporate objectives. </w:t>
            </w:r>
          </w:p>
          <w:p w14:paraId="2FEE1507" w14:textId="77777777" w:rsidR="003B78E4" w:rsidRPr="00034DF1" w:rsidRDefault="003B78E4" w:rsidP="003E148C">
            <w:pPr>
              <w:pStyle w:val="ListParagraph"/>
              <w:numPr>
                <w:ilvl w:val="0"/>
                <w:numId w:val="16"/>
              </w:numPr>
              <w:rPr>
                <w:rFonts w:ascii="Arial" w:hAnsi="Arial" w:cs="Arial"/>
                <w:sz w:val="22"/>
                <w:szCs w:val="22"/>
                <w:lang w:val="en-IE" w:eastAsia="en-IE"/>
              </w:rPr>
            </w:pPr>
            <w:r w:rsidRPr="00034DF1">
              <w:rPr>
                <w:rFonts w:ascii="Arial" w:hAnsi="Arial" w:cs="Arial"/>
                <w:sz w:val="22"/>
                <w:szCs w:val="22"/>
              </w:rPr>
              <w:t xml:space="preserve">Is an effective leader and a positive driver for change; transforms the vision into a framework and structures for moving forward. </w:t>
            </w:r>
          </w:p>
          <w:p w14:paraId="2B4B0721" w14:textId="1A545282" w:rsidR="003B78E4" w:rsidRPr="00034DF1" w:rsidRDefault="003B78E4" w:rsidP="003E148C">
            <w:pPr>
              <w:pStyle w:val="ListParagraph"/>
              <w:numPr>
                <w:ilvl w:val="0"/>
                <w:numId w:val="16"/>
              </w:numPr>
              <w:rPr>
                <w:rFonts w:ascii="Arial" w:hAnsi="Arial" w:cs="Arial"/>
                <w:sz w:val="22"/>
                <w:szCs w:val="22"/>
                <w:lang w:val="en-IE" w:eastAsia="en-IE"/>
              </w:rPr>
            </w:pPr>
            <w:r w:rsidRPr="00034DF1">
              <w:rPr>
                <w:rFonts w:ascii="Arial" w:hAnsi="Arial" w:cs="Arial"/>
                <w:sz w:val="22"/>
                <w:szCs w:val="22"/>
              </w:rPr>
              <w:t>Balances change with continuity – continually strives to improve service delivery, to create a work environment that encourages creative thinking and to maintain focus, intensity and persistence, even under increasingly complex and demanding conditions.</w:t>
            </w:r>
          </w:p>
          <w:p w14:paraId="07A95CDB" w14:textId="2F5EA519" w:rsidR="003B78E4" w:rsidRPr="00034DF1" w:rsidRDefault="003B78E4" w:rsidP="003B78E4">
            <w:pPr>
              <w:rPr>
                <w:rFonts w:ascii="Arial" w:hAnsi="Arial" w:cs="Arial"/>
                <w:b/>
                <w:bCs/>
                <w:iCs/>
                <w:sz w:val="22"/>
                <w:szCs w:val="22"/>
                <w:u w:val="single"/>
              </w:rPr>
            </w:pPr>
          </w:p>
          <w:p w14:paraId="0400D56C" w14:textId="03857A19" w:rsidR="003B78E4" w:rsidRPr="00034DF1" w:rsidRDefault="003B78E4" w:rsidP="003B78E4">
            <w:pPr>
              <w:rPr>
                <w:rFonts w:ascii="Arial" w:hAnsi="Arial" w:cs="Arial"/>
                <w:b/>
                <w:bCs/>
                <w:iCs/>
                <w:sz w:val="22"/>
                <w:szCs w:val="22"/>
                <w:u w:val="single"/>
              </w:rPr>
            </w:pPr>
            <w:r w:rsidRPr="00034DF1">
              <w:rPr>
                <w:rFonts w:ascii="Arial" w:hAnsi="Arial" w:cs="Arial"/>
                <w:b/>
                <w:bCs/>
                <w:iCs/>
                <w:sz w:val="22"/>
                <w:szCs w:val="22"/>
                <w:u w:val="single"/>
              </w:rPr>
              <w:t>Managing and Delivering Results</w:t>
            </w:r>
            <w:r w:rsidRPr="00034DF1">
              <w:rPr>
                <w:rFonts w:ascii="Arial" w:hAnsi="Arial" w:cs="Arial"/>
                <w:sz w:val="22"/>
                <w:szCs w:val="22"/>
                <w:u w:val="single"/>
              </w:rPr>
              <w:t xml:space="preserve"> - </w:t>
            </w:r>
            <w:r w:rsidRPr="00034DF1">
              <w:rPr>
                <w:rFonts w:ascii="Arial" w:hAnsi="Arial" w:cs="Arial"/>
                <w:b/>
                <w:bCs/>
                <w:iCs/>
                <w:sz w:val="22"/>
                <w:szCs w:val="22"/>
                <w:u w:val="single"/>
              </w:rPr>
              <w:t>Operational Excellence</w:t>
            </w:r>
          </w:p>
          <w:p w14:paraId="74EEF0CA" w14:textId="77777777"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Places strong emphasis on achieving high standards of excellence.</w:t>
            </w:r>
          </w:p>
          <w:p w14:paraId="77AC2BC5" w14:textId="77777777"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Ability to develop / implement strategic action plans and programmes.</w:t>
            </w:r>
          </w:p>
          <w:p w14:paraId="0305047A" w14:textId="77777777"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Commits a high degree of energy to well directed activities and looks for and seizes opportunities that are beneficial to achieving organisation goals.</w:t>
            </w:r>
          </w:p>
          <w:p w14:paraId="204A6F3C" w14:textId="77777777"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Perseveres and sees tasks through.</w:t>
            </w:r>
          </w:p>
          <w:p w14:paraId="3CEE511E" w14:textId="138995F4"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lastRenderedPageBreak/>
              <w:t>Champions measurement on delivery of results and is willing to take personal responsibility to initiate activities and drive objectives through to a conclusion.</w:t>
            </w:r>
          </w:p>
          <w:p w14:paraId="2CE9CE96" w14:textId="38C6B930"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Adequately identifies, manages and reports on risk within area of responsibility.</w:t>
            </w:r>
          </w:p>
          <w:p w14:paraId="29502DFC" w14:textId="2DF1F28A" w:rsidR="003B78E4" w:rsidRPr="00034DF1" w:rsidRDefault="003B78E4" w:rsidP="003B78E4">
            <w:pPr>
              <w:rPr>
                <w:rFonts w:ascii="Arial" w:hAnsi="Arial" w:cs="Arial"/>
                <w:sz w:val="22"/>
                <w:szCs w:val="22"/>
              </w:rPr>
            </w:pPr>
          </w:p>
          <w:p w14:paraId="1F554F94" w14:textId="629A101C" w:rsidR="003B78E4" w:rsidRPr="00034DF1" w:rsidRDefault="003B78E4" w:rsidP="003B78E4">
            <w:pPr>
              <w:jc w:val="both"/>
              <w:rPr>
                <w:rFonts w:ascii="Arial" w:hAnsi="Arial" w:cs="Arial"/>
                <w:b/>
                <w:bCs/>
                <w:iCs/>
                <w:sz w:val="22"/>
                <w:szCs w:val="22"/>
                <w:u w:val="single"/>
              </w:rPr>
            </w:pPr>
            <w:r w:rsidRPr="00034DF1">
              <w:rPr>
                <w:rFonts w:ascii="Arial" w:hAnsi="Arial" w:cs="Arial"/>
                <w:b/>
                <w:bCs/>
                <w:iCs/>
                <w:sz w:val="22"/>
                <w:szCs w:val="22"/>
                <w:u w:val="single"/>
              </w:rPr>
              <w:t>Working with and through others - Influencing to achieve</w:t>
            </w:r>
          </w:p>
          <w:p w14:paraId="78EBB313" w14:textId="77777777" w:rsidR="003B78E4" w:rsidRPr="00034DF1" w:rsidRDefault="003B78E4" w:rsidP="003E148C">
            <w:pPr>
              <w:pStyle w:val="ListParagraph"/>
              <w:numPr>
                <w:ilvl w:val="0"/>
                <w:numId w:val="16"/>
              </w:numPr>
              <w:jc w:val="both"/>
              <w:rPr>
                <w:rFonts w:ascii="Arial" w:hAnsi="Arial" w:cs="Arial"/>
                <w:sz w:val="22"/>
                <w:szCs w:val="22"/>
                <w:lang w:val="en-IE" w:eastAsia="en-IE"/>
              </w:rPr>
            </w:pPr>
            <w:r w:rsidRPr="00034DF1">
              <w:rPr>
                <w:rFonts w:ascii="Arial" w:hAnsi="Arial" w:cs="Arial"/>
                <w:sz w:val="22"/>
                <w:szCs w:val="22"/>
              </w:rPr>
              <w:t xml:space="preserve">Demonstrates the ability to work independently as well as work with a wider multidisciplinary / multi-agency team in a complex and changing environment </w:t>
            </w:r>
          </w:p>
          <w:p w14:paraId="019EA879" w14:textId="77777777" w:rsidR="003B78E4" w:rsidRPr="00034DF1" w:rsidRDefault="003B78E4" w:rsidP="003E148C">
            <w:pPr>
              <w:pStyle w:val="ListParagraph"/>
              <w:numPr>
                <w:ilvl w:val="0"/>
                <w:numId w:val="16"/>
              </w:numPr>
              <w:jc w:val="both"/>
              <w:rPr>
                <w:rFonts w:ascii="Arial" w:hAnsi="Arial" w:cs="Arial"/>
                <w:sz w:val="22"/>
                <w:szCs w:val="22"/>
                <w:lang w:val="en-IE" w:eastAsia="en-IE"/>
              </w:rPr>
            </w:pPr>
            <w:r w:rsidRPr="00034DF1">
              <w:rPr>
                <w:rFonts w:ascii="Arial" w:hAnsi="Arial" w:cs="Arial"/>
                <w:sz w:val="22"/>
                <w:szCs w:val="22"/>
              </w:rPr>
              <w:t>Is persuasive and effectively sells the vision; commands attention and inspires confidence</w:t>
            </w:r>
          </w:p>
          <w:p w14:paraId="2862A3F8" w14:textId="77777777" w:rsidR="003B78E4" w:rsidRPr="00034DF1" w:rsidRDefault="003B78E4" w:rsidP="003E148C">
            <w:pPr>
              <w:pStyle w:val="ListParagraph"/>
              <w:numPr>
                <w:ilvl w:val="0"/>
                <w:numId w:val="16"/>
              </w:numPr>
              <w:jc w:val="both"/>
              <w:rPr>
                <w:rFonts w:ascii="Arial" w:hAnsi="Arial" w:cs="Arial"/>
                <w:sz w:val="22"/>
                <w:szCs w:val="22"/>
                <w:lang w:val="en-IE" w:eastAsia="en-IE"/>
              </w:rPr>
            </w:pPr>
            <w:r w:rsidRPr="00034DF1">
              <w:rPr>
                <w:rFonts w:ascii="Arial" w:hAnsi="Arial" w:cs="Arial"/>
                <w:sz w:val="22"/>
                <w:szCs w:val="22"/>
              </w:rPr>
              <w:t xml:space="preserve">Sets high standards for the team and puts their work and the work of the organisation into meaningful context </w:t>
            </w:r>
          </w:p>
          <w:p w14:paraId="010D0D5F" w14:textId="431C1BC8" w:rsidR="003B78E4" w:rsidRPr="00034DF1" w:rsidRDefault="003B78E4" w:rsidP="003E148C">
            <w:pPr>
              <w:pStyle w:val="ListParagraph"/>
              <w:numPr>
                <w:ilvl w:val="0"/>
                <w:numId w:val="16"/>
              </w:numPr>
              <w:jc w:val="both"/>
              <w:rPr>
                <w:rFonts w:ascii="Arial" w:hAnsi="Arial" w:cs="Arial"/>
                <w:sz w:val="22"/>
                <w:szCs w:val="22"/>
                <w:lang w:val="en-IE" w:eastAsia="en-IE"/>
              </w:rPr>
            </w:pPr>
            <w:r w:rsidRPr="00034DF1">
              <w:rPr>
                <w:rFonts w:ascii="Arial" w:hAnsi="Arial" w:cs="Arial"/>
                <w:sz w:val="22"/>
                <w:szCs w:val="22"/>
              </w:rPr>
              <w:t>Has excellent influencing and negotiation skills</w:t>
            </w:r>
          </w:p>
          <w:p w14:paraId="4B68EEAB" w14:textId="1398F090" w:rsidR="003B78E4" w:rsidRPr="00034DF1" w:rsidRDefault="003B78E4" w:rsidP="003B78E4">
            <w:pPr>
              <w:jc w:val="both"/>
              <w:rPr>
                <w:rFonts w:ascii="Arial" w:hAnsi="Arial" w:cs="Arial"/>
                <w:b/>
                <w:bCs/>
                <w:iCs/>
                <w:sz w:val="22"/>
                <w:szCs w:val="22"/>
                <w:u w:val="single"/>
              </w:rPr>
            </w:pPr>
          </w:p>
          <w:p w14:paraId="4FF4CC68" w14:textId="77777777" w:rsidR="003B78E4" w:rsidRPr="00034DF1" w:rsidRDefault="003B78E4" w:rsidP="003B78E4">
            <w:pPr>
              <w:rPr>
                <w:rFonts w:ascii="Arial" w:hAnsi="Arial" w:cs="Arial"/>
                <w:b/>
                <w:bCs/>
                <w:iCs/>
                <w:sz w:val="22"/>
                <w:szCs w:val="22"/>
                <w:u w:val="single"/>
              </w:rPr>
            </w:pPr>
            <w:r w:rsidRPr="00034DF1">
              <w:rPr>
                <w:rFonts w:ascii="Arial" w:hAnsi="Arial" w:cs="Arial"/>
                <w:b/>
                <w:bCs/>
                <w:iCs/>
                <w:sz w:val="22"/>
                <w:szCs w:val="22"/>
                <w:u w:val="single"/>
              </w:rPr>
              <w:t>Critical Analysis and Decision Making</w:t>
            </w:r>
          </w:p>
          <w:p w14:paraId="59A7B4C2" w14:textId="77777777" w:rsidR="003B78E4" w:rsidRPr="00034DF1" w:rsidRDefault="003B78E4" w:rsidP="003E148C">
            <w:pPr>
              <w:pStyle w:val="Default"/>
              <w:numPr>
                <w:ilvl w:val="0"/>
                <w:numId w:val="16"/>
              </w:numPr>
              <w:jc w:val="both"/>
              <w:rPr>
                <w:rFonts w:eastAsia="Times New Roman"/>
                <w:iCs/>
                <w:color w:val="auto"/>
                <w:sz w:val="22"/>
                <w:szCs w:val="22"/>
                <w:lang w:eastAsia="en-GB"/>
              </w:rPr>
            </w:pPr>
            <w:r w:rsidRPr="00034DF1">
              <w:rPr>
                <w:rFonts w:eastAsia="Times New Roman"/>
                <w:iCs/>
                <w:color w:val="auto"/>
                <w:sz w:val="22"/>
                <w:szCs w:val="22"/>
                <w:lang w:eastAsia="en-GB"/>
              </w:rPr>
              <w:t xml:space="preserve">Has the ability to rapidly assimilate and analyse complex information; considers the impact of decisions before taking action; anticipates problems </w:t>
            </w:r>
          </w:p>
          <w:p w14:paraId="12D24C1D" w14:textId="77777777" w:rsidR="003B78E4" w:rsidRPr="00034DF1" w:rsidRDefault="003B78E4" w:rsidP="003E148C">
            <w:pPr>
              <w:pStyle w:val="Default"/>
              <w:numPr>
                <w:ilvl w:val="0"/>
                <w:numId w:val="16"/>
              </w:numPr>
              <w:jc w:val="both"/>
              <w:rPr>
                <w:rFonts w:eastAsia="Times New Roman"/>
                <w:iCs/>
                <w:color w:val="auto"/>
                <w:sz w:val="22"/>
                <w:szCs w:val="22"/>
                <w:lang w:eastAsia="en-GB"/>
              </w:rPr>
            </w:pPr>
            <w:r w:rsidRPr="00034DF1">
              <w:rPr>
                <w:rFonts w:eastAsia="Times New Roman"/>
                <w:iCs/>
                <w:color w:val="auto"/>
                <w:sz w:val="22"/>
                <w:szCs w:val="22"/>
                <w:lang w:eastAsia="en-GB"/>
              </w:rPr>
              <w:t xml:space="preserve">Recognises when to involve other parties at the appropriate time and level </w:t>
            </w:r>
          </w:p>
          <w:p w14:paraId="1ABF7481" w14:textId="386E5E11"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iCs/>
                <w:sz w:val="22"/>
                <w:szCs w:val="22"/>
              </w:rPr>
              <w:t xml:space="preserve">Is willing to take calculated risks in the interests of furthering the reform agenda </w:t>
            </w:r>
          </w:p>
          <w:p w14:paraId="7D1B9228" w14:textId="5B2C3638"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Makes timely decisions and stands by those decisions as required</w:t>
            </w:r>
          </w:p>
          <w:p w14:paraId="4A28F31C" w14:textId="77777777" w:rsidR="003B78E4" w:rsidRPr="00034DF1" w:rsidRDefault="003B78E4" w:rsidP="003B78E4">
            <w:pPr>
              <w:pStyle w:val="ListParagraph"/>
              <w:rPr>
                <w:rFonts w:ascii="Arial" w:hAnsi="Arial" w:cs="Arial"/>
                <w:sz w:val="22"/>
                <w:szCs w:val="22"/>
              </w:rPr>
            </w:pPr>
          </w:p>
          <w:p w14:paraId="76253003" w14:textId="0DE868FC" w:rsidR="003B78E4" w:rsidRPr="00034DF1" w:rsidRDefault="003B78E4" w:rsidP="003B78E4">
            <w:pPr>
              <w:rPr>
                <w:rFonts w:ascii="Arial" w:hAnsi="Arial" w:cs="Arial"/>
                <w:b/>
                <w:bCs/>
                <w:sz w:val="22"/>
                <w:szCs w:val="22"/>
              </w:rPr>
            </w:pPr>
            <w:r w:rsidRPr="00034DF1">
              <w:rPr>
                <w:rFonts w:ascii="Arial" w:hAnsi="Arial" w:cs="Arial"/>
                <w:b/>
                <w:bCs/>
                <w:iCs/>
                <w:sz w:val="22"/>
                <w:szCs w:val="22"/>
                <w:u w:val="single"/>
              </w:rPr>
              <w:t>Building and Maintaining Relationships /Communication</w:t>
            </w:r>
          </w:p>
          <w:p w14:paraId="40AE9AFE" w14:textId="77777777" w:rsidR="003B78E4" w:rsidRPr="00034DF1" w:rsidRDefault="003B78E4" w:rsidP="003E148C">
            <w:pPr>
              <w:pStyle w:val="Default"/>
              <w:numPr>
                <w:ilvl w:val="0"/>
                <w:numId w:val="16"/>
              </w:numPr>
              <w:jc w:val="both"/>
              <w:rPr>
                <w:rFonts w:eastAsia="Times New Roman"/>
                <w:iCs/>
                <w:color w:val="auto"/>
                <w:sz w:val="22"/>
                <w:szCs w:val="22"/>
                <w:lang w:eastAsia="en-GB"/>
              </w:rPr>
            </w:pPr>
            <w:r w:rsidRPr="00034DF1">
              <w:rPr>
                <w:rFonts w:eastAsia="Times New Roman"/>
                <w:iCs/>
                <w:color w:val="auto"/>
                <w:sz w:val="22"/>
                <w:szCs w:val="22"/>
                <w:lang w:eastAsia="en-GB"/>
              </w:rPr>
              <w:t xml:space="preserve">Possesses highly effective interpersonal and communication skills to establish and develop trust based, high-stake partnerships and relationships with a range of external partners and stakeholders </w:t>
            </w:r>
          </w:p>
          <w:p w14:paraId="1D49CCAB" w14:textId="5C330944"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iCs/>
                <w:sz w:val="22"/>
                <w:szCs w:val="22"/>
              </w:rPr>
              <w:t xml:space="preserve">Is capable of promoting organisational cohesion and the pursuit of excellence through first-class relationship management practices throughout all levels of the service </w:t>
            </w:r>
          </w:p>
          <w:p w14:paraId="2CF74FD8" w14:textId="4EF548EF"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iCs/>
                <w:sz w:val="22"/>
                <w:szCs w:val="22"/>
              </w:rPr>
              <w:t>Has a strong results focus and ability to achieve results through collaborative working</w:t>
            </w:r>
          </w:p>
          <w:p w14:paraId="32FBD849" w14:textId="10A737EB"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Possesses the ability to explain, advocate and express facts and ideas in a convincing manner, and actively liaise with individuals and groups internally and externally</w:t>
            </w:r>
          </w:p>
          <w:p w14:paraId="7A18DB47" w14:textId="7910F41E" w:rsidR="003B78E4" w:rsidRPr="00034DF1" w:rsidRDefault="003B78E4" w:rsidP="003E148C">
            <w:pPr>
              <w:pStyle w:val="ListParagraph"/>
              <w:numPr>
                <w:ilvl w:val="0"/>
                <w:numId w:val="16"/>
              </w:numPr>
              <w:rPr>
                <w:rFonts w:ascii="Arial" w:hAnsi="Arial" w:cs="Arial"/>
                <w:sz w:val="22"/>
                <w:szCs w:val="22"/>
              </w:rPr>
            </w:pPr>
            <w:r w:rsidRPr="00034DF1">
              <w:rPr>
                <w:rFonts w:ascii="Arial" w:hAnsi="Arial" w:cs="Arial"/>
                <w:sz w:val="22"/>
                <w:szCs w:val="22"/>
              </w:rPr>
              <w:t>Has the ability to support the development of an effective team</w:t>
            </w:r>
          </w:p>
          <w:p w14:paraId="27E455A1" w14:textId="77777777" w:rsidR="003B78E4" w:rsidRPr="00034DF1" w:rsidRDefault="003B78E4" w:rsidP="003B78E4">
            <w:pPr>
              <w:rPr>
                <w:rFonts w:ascii="Arial" w:hAnsi="Arial" w:cs="Arial"/>
                <w:b/>
                <w:bCs/>
                <w:iCs/>
                <w:sz w:val="22"/>
                <w:szCs w:val="22"/>
                <w:u w:val="single"/>
              </w:rPr>
            </w:pPr>
          </w:p>
          <w:p w14:paraId="333D7751" w14:textId="4FC601F5" w:rsidR="003B78E4" w:rsidRPr="00034DF1" w:rsidRDefault="003B78E4" w:rsidP="003B78E4">
            <w:pPr>
              <w:rPr>
                <w:rFonts w:ascii="Arial" w:hAnsi="Arial" w:cs="Arial"/>
                <w:b/>
                <w:bCs/>
                <w:iCs/>
                <w:sz w:val="22"/>
                <w:szCs w:val="22"/>
                <w:u w:val="single"/>
              </w:rPr>
            </w:pPr>
            <w:r w:rsidRPr="00034DF1">
              <w:rPr>
                <w:rFonts w:ascii="Arial" w:hAnsi="Arial" w:cs="Arial"/>
                <w:b/>
                <w:bCs/>
                <w:iCs/>
                <w:sz w:val="22"/>
                <w:szCs w:val="22"/>
                <w:u w:val="single"/>
              </w:rPr>
              <w:t>Personal Commitment and Motivation</w:t>
            </w:r>
          </w:p>
          <w:p w14:paraId="3FC5C777" w14:textId="51520F98" w:rsidR="00030D9E" w:rsidRPr="00034DF1" w:rsidRDefault="003B78E4" w:rsidP="003E148C">
            <w:pPr>
              <w:pStyle w:val="ListParagraph"/>
              <w:numPr>
                <w:ilvl w:val="0"/>
                <w:numId w:val="16"/>
              </w:numPr>
              <w:jc w:val="both"/>
              <w:rPr>
                <w:rFonts w:ascii="Arial" w:hAnsi="Arial" w:cs="Arial"/>
                <w:sz w:val="22"/>
                <w:szCs w:val="22"/>
              </w:rPr>
            </w:pPr>
            <w:r w:rsidRPr="00034DF1">
              <w:rPr>
                <w:rFonts w:ascii="Arial" w:hAnsi="Arial" w:cs="Arial"/>
                <w:sz w:val="22"/>
                <w:szCs w:val="22"/>
              </w:rPr>
              <w:t xml:space="preserve">Is personally committed and motivated for the complex role of </w:t>
            </w:r>
            <w:r w:rsidR="14F44AEE" w:rsidRPr="00034DF1">
              <w:rPr>
                <w:rFonts w:ascii="Arial" w:hAnsi="Arial" w:cs="Arial"/>
                <w:sz w:val="22"/>
                <w:szCs w:val="22"/>
              </w:rPr>
              <w:t>Head</w:t>
            </w:r>
            <w:r w:rsidR="00030D9E" w:rsidRPr="00034DF1">
              <w:rPr>
                <w:rFonts w:ascii="Arial" w:hAnsi="Arial" w:cs="Arial"/>
                <w:sz w:val="22"/>
                <w:szCs w:val="22"/>
              </w:rPr>
              <w:t xml:space="preserve"> of Finance </w:t>
            </w:r>
          </w:p>
          <w:p w14:paraId="6FCF2C5F" w14:textId="0645D33F" w:rsidR="003B78E4" w:rsidRPr="00034DF1" w:rsidRDefault="003B78E4" w:rsidP="003E148C">
            <w:pPr>
              <w:pStyle w:val="ListParagraph"/>
              <w:numPr>
                <w:ilvl w:val="0"/>
                <w:numId w:val="16"/>
              </w:numPr>
              <w:jc w:val="both"/>
              <w:rPr>
                <w:rFonts w:ascii="Arial" w:hAnsi="Arial" w:cs="Arial"/>
                <w:iCs/>
                <w:sz w:val="22"/>
                <w:szCs w:val="22"/>
              </w:rPr>
            </w:pPr>
            <w:r w:rsidRPr="00034DF1">
              <w:rPr>
                <w:rFonts w:ascii="Arial" w:hAnsi="Arial" w:cs="Arial"/>
                <w:iCs/>
                <w:sz w:val="22"/>
                <w:szCs w:val="22"/>
              </w:rPr>
              <w:t xml:space="preserve">Demonstrates a strong willingness and ability to operate in the flexible manner that is essential for the effective delivery of the role </w:t>
            </w:r>
          </w:p>
          <w:p w14:paraId="7DE1B779" w14:textId="77777777" w:rsidR="003B78E4" w:rsidRPr="00034DF1" w:rsidRDefault="003B78E4" w:rsidP="003E148C">
            <w:pPr>
              <w:pStyle w:val="Default"/>
              <w:numPr>
                <w:ilvl w:val="0"/>
                <w:numId w:val="16"/>
              </w:numPr>
              <w:jc w:val="both"/>
              <w:rPr>
                <w:rFonts w:eastAsia="Times New Roman"/>
                <w:iCs/>
                <w:color w:val="auto"/>
                <w:sz w:val="22"/>
                <w:szCs w:val="22"/>
                <w:lang w:eastAsia="en-GB"/>
              </w:rPr>
            </w:pPr>
            <w:r w:rsidRPr="00034DF1">
              <w:rPr>
                <w:rFonts w:eastAsia="Times New Roman"/>
                <w:iCs/>
                <w:color w:val="auto"/>
                <w:sz w:val="22"/>
                <w:szCs w:val="22"/>
                <w:lang w:eastAsia="en-GB"/>
              </w:rPr>
              <w:t xml:space="preserve">Demonstrates a commitment to further education and learning </w:t>
            </w:r>
          </w:p>
          <w:p w14:paraId="49E08C15" w14:textId="59CBE8CC" w:rsidR="003B78E4" w:rsidRPr="00AC0350" w:rsidRDefault="003B78E4" w:rsidP="00AC0350">
            <w:pPr>
              <w:pStyle w:val="Default"/>
              <w:numPr>
                <w:ilvl w:val="0"/>
                <w:numId w:val="16"/>
              </w:numPr>
              <w:jc w:val="both"/>
              <w:rPr>
                <w:rFonts w:eastAsia="Times New Roman"/>
                <w:iCs/>
                <w:color w:val="auto"/>
                <w:sz w:val="22"/>
                <w:szCs w:val="22"/>
                <w:lang w:eastAsia="en-GB"/>
              </w:rPr>
            </w:pPr>
            <w:r w:rsidRPr="00034DF1">
              <w:rPr>
                <w:rFonts w:eastAsia="Times New Roman"/>
                <w:iCs/>
                <w:color w:val="auto"/>
                <w:sz w:val="22"/>
                <w:szCs w:val="22"/>
                <w:lang w:eastAsia="en-GB"/>
              </w:rPr>
              <w:t>Demonstrate a patient/service user centred approach to provision of health and personal social services.</w:t>
            </w:r>
          </w:p>
        </w:tc>
      </w:tr>
      <w:tr w:rsidR="0051501A" w:rsidRPr="00034DF1" w14:paraId="5E008459" w14:textId="77777777" w:rsidTr="003E0A73">
        <w:tc>
          <w:tcPr>
            <w:tcW w:w="2509" w:type="dxa"/>
          </w:tcPr>
          <w:p w14:paraId="0AA0B138" w14:textId="77777777" w:rsidR="003B78E4" w:rsidRPr="00034DF1" w:rsidRDefault="003B78E4" w:rsidP="00034DF1">
            <w:pPr>
              <w:jc w:val="both"/>
              <w:rPr>
                <w:rFonts w:ascii="Arial" w:hAnsi="Arial" w:cs="Arial"/>
                <w:b/>
                <w:bCs/>
                <w:sz w:val="22"/>
                <w:szCs w:val="22"/>
              </w:rPr>
            </w:pPr>
            <w:r w:rsidRPr="00034DF1">
              <w:rPr>
                <w:rFonts w:ascii="Arial" w:hAnsi="Arial" w:cs="Arial"/>
                <w:b/>
                <w:bCs/>
                <w:sz w:val="22"/>
                <w:szCs w:val="22"/>
              </w:rPr>
              <w:lastRenderedPageBreak/>
              <w:t>Campaign Specific Selection Process</w:t>
            </w:r>
          </w:p>
          <w:p w14:paraId="51BB73CE" w14:textId="77777777" w:rsidR="003B78E4" w:rsidRPr="00034DF1" w:rsidRDefault="003B78E4" w:rsidP="00034DF1">
            <w:pPr>
              <w:jc w:val="both"/>
              <w:rPr>
                <w:rFonts w:ascii="Arial" w:hAnsi="Arial" w:cs="Arial"/>
                <w:b/>
                <w:bCs/>
                <w:sz w:val="22"/>
                <w:szCs w:val="22"/>
              </w:rPr>
            </w:pPr>
          </w:p>
          <w:p w14:paraId="1F568419" w14:textId="77777777" w:rsidR="003B78E4" w:rsidRPr="00034DF1" w:rsidRDefault="003B78E4" w:rsidP="00034DF1">
            <w:pPr>
              <w:jc w:val="both"/>
              <w:rPr>
                <w:rFonts w:ascii="Arial" w:hAnsi="Arial" w:cs="Arial"/>
                <w:b/>
                <w:bCs/>
                <w:sz w:val="22"/>
                <w:szCs w:val="22"/>
              </w:rPr>
            </w:pPr>
            <w:r w:rsidRPr="00034DF1">
              <w:rPr>
                <w:rFonts w:ascii="Arial" w:hAnsi="Arial" w:cs="Arial"/>
                <w:b/>
                <w:bCs/>
                <w:sz w:val="22"/>
                <w:szCs w:val="22"/>
              </w:rPr>
              <w:t>Ranking/Shortlisting / Interview</w:t>
            </w:r>
          </w:p>
        </w:tc>
        <w:tc>
          <w:tcPr>
            <w:tcW w:w="7981" w:type="dxa"/>
          </w:tcPr>
          <w:p w14:paraId="326311AD" w14:textId="77777777" w:rsidR="006D1D36" w:rsidRPr="00034DF1" w:rsidRDefault="006D1D36" w:rsidP="00034DF1">
            <w:pPr>
              <w:jc w:val="both"/>
              <w:rPr>
                <w:rFonts w:ascii="Arial" w:hAnsi="Arial" w:cs="Arial"/>
                <w:sz w:val="22"/>
                <w:szCs w:val="22"/>
              </w:rPr>
            </w:pPr>
            <w:r w:rsidRPr="00034DF1">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1DA9ECDF" w14:textId="77777777" w:rsidR="006D1D36" w:rsidRPr="00034DF1" w:rsidRDefault="006D1D36" w:rsidP="00034DF1">
            <w:pPr>
              <w:jc w:val="both"/>
              <w:rPr>
                <w:rFonts w:ascii="Arial" w:hAnsi="Arial" w:cs="Arial"/>
                <w:sz w:val="22"/>
                <w:szCs w:val="22"/>
              </w:rPr>
            </w:pPr>
          </w:p>
          <w:p w14:paraId="1AF0E461" w14:textId="77777777" w:rsidR="006D1D36" w:rsidRPr="00034DF1" w:rsidRDefault="006D1D36" w:rsidP="00034DF1">
            <w:pPr>
              <w:jc w:val="both"/>
              <w:rPr>
                <w:rFonts w:ascii="Arial" w:hAnsi="Arial" w:cs="Arial"/>
                <w:sz w:val="22"/>
                <w:szCs w:val="22"/>
              </w:rPr>
            </w:pPr>
            <w:r w:rsidRPr="00034DF1">
              <w:rPr>
                <w:rFonts w:ascii="Arial" w:hAnsi="Arial" w:cs="Arial"/>
                <w:sz w:val="22"/>
                <w:szCs w:val="22"/>
              </w:rPr>
              <w:t xml:space="preserve">Failure to include information regarding these requirements may result in you not progressing to the next stage of the selection process.  </w:t>
            </w:r>
          </w:p>
          <w:p w14:paraId="26762E03" w14:textId="77777777" w:rsidR="006D1D36" w:rsidRPr="00034DF1" w:rsidRDefault="006D1D36" w:rsidP="00034DF1">
            <w:pPr>
              <w:jc w:val="both"/>
              <w:rPr>
                <w:rFonts w:ascii="Arial" w:hAnsi="Arial" w:cs="Arial"/>
                <w:iCs/>
                <w:sz w:val="22"/>
                <w:szCs w:val="22"/>
              </w:rPr>
            </w:pPr>
          </w:p>
          <w:p w14:paraId="12B8FE4D" w14:textId="7EAEB0F3" w:rsidR="003B78E4" w:rsidRPr="00AC0350" w:rsidRDefault="006D1D36" w:rsidP="00034DF1">
            <w:pPr>
              <w:jc w:val="both"/>
              <w:rPr>
                <w:rFonts w:ascii="Arial" w:hAnsi="Arial" w:cs="Arial"/>
                <w:iCs/>
                <w:sz w:val="22"/>
                <w:szCs w:val="22"/>
              </w:rPr>
            </w:pPr>
            <w:r w:rsidRPr="00034DF1">
              <w:rPr>
                <w:rFonts w:ascii="Arial" w:hAnsi="Arial" w:cs="Arial"/>
                <w:iCs/>
                <w:sz w:val="22"/>
                <w:szCs w:val="22"/>
              </w:rPr>
              <w:lastRenderedPageBreak/>
              <w:t>Those successful at the ranking stage of this process, where applied, will be placed on an order of merit and will be called to interview in ‘bands’ depending on the service needs of the organisation.</w:t>
            </w:r>
          </w:p>
        </w:tc>
      </w:tr>
      <w:tr w:rsidR="0051501A" w:rsidRPr="00034DF1" w14:paraId="0AD66BBB" w14:textId="77777777" w:rsidTr="003E0A7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509" w:type="dxa"/>
            <w:tcBorders>
              <w:top w:val="single" w:sz="2" w:space="0" w:color="auto"/>
              <w:left w:val="single" w:sz="2" w:space="0" w:color="auto"/>
              <w:bottom w:val="single" w:sz="2" w:space="0" w:color="auto"/>
              <w:right w:val="single" w:sz="2" w:space="0" w:color="auto"/>
            </w:tcBorders>
          </w:tcPr>
          <w:p w14:paraId="143B93D8" w14:textId="77777777" w:rsidR="003B78E4" w:rsidRPr="00034DF1" w:rsidRDefault="003B78E4" w:rsidP="00034DF1">
            <w:pPr>
              <w:jc w:val="both"/>
              <w:rPr>
                <w:rFonts w:ascii="Arial" w:hAnsi="Arial" w:cs="Arial"/>
                <w:b/>
                <w:bCs/>
                <w:sz w:val="22"/>
                <w:szCs w:val="22"/>
              </w:rPr>
            </w:pPr>
            <w:r w:rsidRPr="00034DF1">
              <w:rPr>
                <w:rFonts w:ascii="Arial" w:hAnsi="Arial" w:cs="Arial"/>
                <w:b/>
                <w:bCs/>
                <w:sz w:val="22"/>
                <w:szCs w:val="22"/>
              </w:rPr>
              <w:lastRenderedPageBreak/>
              <w:t xml:space="preserve">Diversity, Equality and Inclusion </w:t>
            </w:r>
          </w:p>
          <w:p w14:paraId="4CA380A9" w14:textId="77777777" w:rsidR="003B78E4" w:rsidRPr="00034DF1" w:rsidRDefault="003B78E4" w:rsidP="00034DF1">
            <w:pPr>
              <w:jc w:val="both"/>
              <w:rPr>
                <w:rFonts w:ascii="Arial" w:hAnsi="Arial" w:cs="Arial"/>
                <w:b/>
                <w:bCs/>
                <w:sz w:val="22"/>
                <w:szCs w:val="22"/>
              </w:rPr>
            </w:pPr>
          </w:p>
        </w:tc>
        <w:tc>
          <w:tcPr>
            <w:tcW w:w="7981" w:type="dxa"/>
            <w:tcBorders>
              <w:top w:val="single" w:sz="2" w:space="0" w:color="auto"/>
              <w:left w:val="single" w:sz="2" w:space="0" w:color="auto"/>
              <w:bottom w:val="single" w:sz="2" w:space="0" w:color="auto"/>
              <w:right w:val="single" w:sz="2" w:space="0" w:color="auto"/>
            </w:tcBorders>
          </w:tcPr>
          <w:p w14:paraId="2284D28D" w14:textId="0582B3CA" w:rsidR="006D1D36" w:rsidRPr="00034DF1" w:rsidRDefault="006D1D36" w:rsidP="00034DF1">
            <w:pPr>
              <w:jc w:val="both"/>
              <w:rPr>
                <w:rFonts w:ascii="Arial" w:hAnsi="Arial" w:cs="Arial"/>
                <w:iCs/>
                <w:sz w:val="22"/>
                <w:szCs w:val="22"/>
              </w:rPr>
            </w:pPr>
            <w:r w:rsidRPr="00034DF1">
              <w:rPr>
                <w:rFonts w:ascii="Arial" w:hAnsi="Arial" w:cs="Arial"/>
                <w:iCs/>
                <w:sz w:val="22"/>
                <w:szCs w:val="22"/>
              </w:rPr>
              <w:t>The HSE is an equal opportunities employer.</w:t>
            </w:r>
          </w:p>
          <w:p w14:paraId="5C8E249E" w14:textId="77777777" w:rsidR="006D1D36" w:rsidRPr="00034DF1" w:rsidRDefault="006D1D36" w:rsidP="00034DF1">
            <w:pPr>
              <w:jc w:val="both"/>
              <w:rPr>
                <w:rFonts w:ascii="Arial" w:hAnsi="Arial" w:cs="Arial"/>
                <w:color w:val="000000"/>
                <w:sz w:val="22"/>
                <w:szCs w:val="22"/>
                <w:shd w:val="clear" w:color="auto" w:fill="FFFFFF"/>
              </w:rPr>
            </w:pPr>
          </w:p>
          <w:p w14:paraId="541FA07B" w14:textId="77777777" w:rsidR="006D1D36" w:rsidRPr="00034DF1" w:rsidRDefault="006D1D36" w:rsidP="00034DF1">
            <w:pPr>
              <w:jc w:val="both"/>
              <w:rPr>
                <w:rFonts w:ascii="Arial" w:hAnsi="Arial" w:cs="Arial"/>
                <w:color w:val="000000"/>
                <w:sz w:val="22"/>
                <w:szCs w:val="22"/>
                <w:shd w:val="clear" w:color="auto" w:fill="FFFFFF"/>
              </w:rPr>
            </w:pPr>
            <w:r w:rsidRPr="00034DF1">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C5C7BC7" w14:textId="77777777" w:rsidR="006D1D36" w:rsidRPr="00034DF1" w:rsidRDefault="006D1D36" w:rsidP="00034DF1">
            <w:pPr>
              <w:jc w:val="both"/>
              <w:rPr>
                <w:rFonts w:ascii="Arial" w:hAnsi="Arial" w:cs="Arial"/>
                <w:color w:val="000000"/>
                <w:sz w:val="22"/>
                <w:szCs w:val="22"/>
                <w:shd w:val="clear" w:color="auto" w:fill="FFFFFF"/>
              </w:rPr>
            </w:pPr>
          </w:p>
          <w:p w14:paraId="63056D1D" w14:textId="77777777" w:rsidR="006D1D36" w:rsidRPr="00034DF1" w:rsidRDefault="006D1D36" w:rsidP="00034DF1">
            <w:pPr>
              <w:jc w:val="both"/>
              <w:rPr>
                <w:rFonts w:ascii="Arial" w:hAnsi="Arial" w:cs="Arial"/>
                <w:color w:val="000000"/>
                <w:sz w:val="22"/>
                <w:szCs w:val="22"/>
                <w:shd w:val="clear" w:color="auto" w:fill="FFFFFF"/>
              </w:rPr>
            </w:pPr>
            <w:r w:rsidRPr="00034DF1">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237D9FC" w14:textId="77777777" w:rsidR="006D1D36" w:rsidRPr="00034DF1" w:rsidRDefault="006D1D36" w:rsidP="00034DF1">
            <w:pPr>
              <w:jc w:val="both"/>
              <w:rPr>
                <w:rFonts w:ascii="Arial" w:hAnsi="Arial" w:cs="Arial"/>
                <w:color w:val="000000"/>
                <w:sz w:val="22"/>
                <w:szCs w:val="22"/>
                <w:shd w:val="clear" w:color="auto" w:fill="FFFFFF"/>
              </w:rPr>
            </w:pPr>
          </w:p>
          <w:p w14:paraId="13B27A55" w14:textId="77777777" w:rsidR="006D1D36" w:rsidRPr="00034DF1" w:rsidRDefault="006D1D36" w:rsidP="00034DF1">
            <w:pPr>
              <w:jc w:val="both"/>
              <w:rPr>
                <w:rFonts w:ascii="Arial" w:hAnsi="Arial" w:cs="Arial"/>
                <w:color w:val="000000"/>
                <w:sz w:val="22"/>
                <w:szCs w:val="22"/>
                <w:shd w:val="clear" w:color="auto" w:fill="FFFFFF"/>
              </w:rPr>
            </w:pPr>
            <w:r w:rsidRPr="00034DF1">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10BC3EE" w14:textId="77777777" w:rsidR="006D1D36" w:rsidRPr="00034DF1" w:rsidRDefault="006D1D36" w:rsidP="00034DF1">
            <w:pPr>
              <w:jc w:val="both"/>
              <w:rPr>
                <w:rFonts w:ascii="Arial" w:hAnsi="Arial" w:cs="Arial"/>
                <w:color w:val="000000"/>
                <w:sz w:val="22"/>
                <w:szCs w:val="22"/>
                <w:shd w:val="clear" w:color="auto" w:fill="FFFFFF"/>
              </w:rPr>
            </w:pPr>
          </w:p>
          <w:p w14:paraId="611557CE" w14:textId="388D9A79" w:rsidR="003B78E4" w:rsidRPr="00034DF1" w:rsidRDefault="006D1D36" w:rsidP="00034DF1">
            <w:pPr>
              <w:jc w:val="both"/>
              <w:rPr>
                <w:rFonts w:ascii="Arial" w:hAnsi="Arial" w:cs="Arial"/>
                <w:sz w:val="22"/>
                <w:szCs w:val="22"/>
              </w:rPr>
            </w:pPr>
            <w:r w:rsidRPr="00034DF1">
              <w:rPr>
                <w:rFonts w:ascii="Arial" w:hAnsi="Arial" w:cs="Arial"/>
                <w:sz w:val="22"/>
                <w:szCs w:val="22"/>
              </w:rPr>
              <w:t xml:space="preserve">Read more about the HSE’s commitment to </w:t>
            </w:r>
            <w:hyperlink r:id="rId17" w:history="1">
              <w:r w:rsidRPr="00034DF1">
                <w:rPr>
                  <w:rStyle w:val="Hyperlink"/>
                  <w:rFonts w:ascii="Arial" w:hAnsi="Arial" w:cs="Arial"/>
                  <w:sz w:val="22"/>
                  <w:szCs w:val="22"/>
                </w:rPr>
                <w:t>Diversity, Equality and Inclusion</w:t>
              </w:r>
            </w:hyperlink>
            <w:r w:rsidRPr="00034DF1">
              <w:rPr>
                <w:rFonts w:ascii="Arial" w:hAnsi="Arial" w:cs="Arial"/>
                <w:sz w:val="22"/>
                <w:szCs w:val="22"/>
              </w:rPr>
              <w:t xml:space="preserve"> </w:t>
            </w:r>
          </w:p>
        </w:tc>
      </w:tr>
      <w:tr w:rsidR="0051501A" w:rsidRPr="00034DF1" w14:paraId="34206BA6" w14:textId="77777777" w:rsidTr="003E0A73">
        <w:tc>
          <w:tcPr>
            <w:tcW w:w="2509" w:type="dxa"/>
          </w:tcPr>
          <w:p w14:paraId="54E222E5" w14:textId="77777777" w:rsidR="003B78E4" w:rsidRPr="00034DF1" w:rsidRDefault="003B78E4" w:rsidP="00034DF1">
            <w:pPr>
              <w:jc w:val="both"/>
              <w:rPr>
                <w:rFonts w:ascii="Arial" w:hAnsi="Arial" w:cs="Arial"/>
                <w:b/>
                <w:bCs/>
                <w:sz w:val="22"/>
                <w:szCs w:val="22"/>
              </w:rPr>
            </w:pPr>
            <w:r w:rsidRPr="00034DF1">
              <w:rPr>
                <w:rFonts w:ascii="Arial" w:hAnsi="Arial" w:cs="Arial"/>
                <w:b/>
                <w:bCs/>
                <w:sz w:val="22"/>
                <w:szCs w:val="22"/>
              </w:rPr>
              <w:t>Code of Practice</w:t>
            </w:r>
          </w:p>
        </w:tc>
        <w:tc>
          <w:tcPr>
            <w:tcW w:w="7981" w:type="dxa"/>
          </w:tcPr>
          <w:p w14:paraId="3B73C8BE" w14:textId="77777777" w:rsidR="006D1D36" w:rsidRPr="00034DF1" w:rsidRDefault="006D1D36" w:rsidP="00034DF1">
            <w:pPr>
              <w:jc w:val="both"/>
              <w:rPr>
                <w:rFonts w:ascii="Arial" w:hAnsi="Arial" w:cs="Arial"/>
                <w:sz w:val="22"/>
                <w:szCs w:val="22"/>
                <w:lang w:val="en-IE" w:eastAsia="en-US"/>
              </w:rPr>
            </w:pPr>
            <w:r w:rsidRPr="00034DF1">
              <w:rPr>
                <w:rFonts w:ascii="Arial" w:hAnsi="Arial" w:cs="Arial"/>
                <w:sz w:val="22"/>
                <w:szCs w:val="22"/>
              </w:rPr>
              <w:t>The Health Service Executive</w:t>
            </w:r>
            <w:r w:rsidRPr="00034DF1">
              <w:rPr>
                <w:rFonts w:ascii="Arial" w:hAnsi="Arial" w:cs="Arial"/>
                <w:color w:val="FF0000"/>
                <w:sz w:val="22"/>
                <w:szCs w:val="22"/>
              </w:rPr>
              <w:t xml:space="preserve"> </w:t>
            </w:r>
            <w:r w:rsidRPr="00034DF1">
              <w:rPr>
                <w:rFonts w:ascii="Arial" w:hAnsi="Arial" w:cs="Arial"/>
                <w:sz w:val="22"/>
                <w:szCs w:val="22"/>
              </w:rPr>
              <w:t>will run this campaign in compliance with the Code of Practice prepared by the Commission for Public Service Appointments (CPSA).</w:t>
            </w:r>
          </w:p>
          <w:p w14:paraId="63E8F89D" w14:textId="77777777" w:rsidR="006D1D36" w:rsidRPr="00034DF1" w:rsidRDefault="006D1D36" w:rsidP="00034DF1">
            <w:pPr>
              <w:jc w:val="both"/>
              <w:rPr>
                <w:rFonts w:ascii="Arial" w:hAnsi="Arial" w:cs="Arial"/>
                <w:sz w:val="22"/>
                <w:szCs w:val="22"/>
              </w:rPr>
            </w:pPr>
          </w:p>
          <w:p w14:paraId="7B9685D5" w14:textId="57A5AB1B" w:rsidR="006D1D36" w:rsidRPr="00034DF1" w:rsidRDefault="006D1D36" w:rsidP="00034DF1">
            <w:pPr>
              <w:shd w:val="clear" w:color="auto" w:fill="FFFFFF"/>
              <w:spacing w:line="276" w:lineRule="auto"/>
              <w:jc w:val="both"/>
              <w:rPr>
                <w:rFonts w:ascii="Arial" w:hAnsi="Arial" w:cs="Arial"/>
                <w:color w:val="333333"/>
                <w:sz w:val="22"/>
                <w:szCs w:val="22"/>
                <w:lang w:val="en-IE" w:eastAsia="en-IE"/>
              </w:rPr>
            </w:pPr>
            <w:r w:rsidRPr="00034DF1">
              <w:rPr>
                <w:rFonts w:ascii="Arial" w:hAnsi="Arial" w:cs="Arial"/>
                <w:sz w:val="22"/>
                <w:szCs w:val="22"/>
              </w:rPr>
              <w:t xml:space="preserve">The CPSA is responsible for </w:t>
            </w:r>
            <w:r w:rsidRPr="00034DF1">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589944AC" w14:textId="77777777" w:rsidR="006D1D36" w:rsidRPr="00034DF1" w:rsidRDefault="006D1D36" w:rsidP="00034DF1">
            <w:pPr>
              <w:ind w:firstLine="720"/>
              <w:jc w:val="both"/>
              <w:rPr>
                <w:rFonts w:ascii="Arial" w:hAnsi="Arial" w:cs="Arial"/>
                <w:sz w:val="22"/>
                <w:szCs w:val="22"/>
              </w:rPr>
            </w:pPr>
          </w:p>
          <w:p w14:paraId="20388A5A" w14:textId="0EC74820" w:rsidR="003B78E4" w:rsidRPr="00AC0350" w:rsidRDefault="006D1D36" w:rsidP="00034DF1">
            <w:pPr>
              <w:jc w:val="both"/>
              <w:rPr>
                <w:rFonts w:ascii="Arial" w:hAnsi="Arial" w:cs="Arial"/>
                <w:sz w:val="22"/>
                <w:szCs w:val="22"/>
                <w:lang w:val="en-IE" w:eastAsia="en-US"/>
              </w:rPr>
            </w:pPr>
            <w:r w:rsidRPr="00034DF1">
              <w:rPr>
                <w:rFonts w:ascii="Arial" w:hAnsi="Arial" w:cs="Arial"/>
                <w:sz w:val="22"/>
                <w:szCs w:val="22"/>
              </w:rPr>
              <w:t xml:space="preserve">Read the </w:t>
            </w:r>
            <w:hyperlink r:id="rId18" w:history="1">
              <w:r w:rsidRPr="00034DF1">
                <w:rPr>
                  <w:rStyle w:val="Hyperlink"/>
                  <w:rFonts w:ascii="Arial" w:hAnsi="Arial" w:cs="Arial"/>
                  <w:sz w:val="22"/>
                  <w:szCs w:val="22"/>
                </w:rPr>
                <w:t>CPSA Code of Practice</w:t>
              </w:r>
            </w:hyperlink>
            <w:r w:rsidRPr="00034DF1">
              <w:rPr>
                <w:rFonts w:ascii="Arial" w:hAnsi="Arial" w:cs="Arial"/>
                <w:sz w:val="22"/>
                <w:szCs w:val="22"/>
              </w:rPr>
              <w:t xml:space="preserve">. </w:t>
            </w:r>
          </w:p>
        </w:tc>
      </w:tr>
      <w:tr w:rsidR="0051501A" w:rsidRPr="00034DF1" w14:paraId="78E52213" w14:textId="77777777" w:rsidTr="003E0A73">
        <w:tc>
          <w:tcPr>
            <w:tcW w:w="10490" w:type="dxa"/>
            <w:gridSpan w:val="2"/>
          </w:tcPr>
          <w:p w14:paraId="3E935662" w14:textId="77777777" w:rsidR="006D1D36" w:rsidRPr="00034DF1" w:rsidRDefault="006D1D36" w:rsidP="00034DF1">
            <w:pPr>
              <w:jc w:val="both"/>
              <w:rPr>
                <w:rFonts w:ascii="Arial" w:hAnsi="Arial" w:cs="Arial"/>
                <w:sz w:val="22"/>
                <w:szCs w:val="22"/>
              </w:rPr>
            </w:pPr>
            <w:r w:rsidRPr="00034DF1">
              <w:rPr>
                <w:rFonts w:ascii="Arial" w:hAnsi="Arial" w:cs="Arial"/>
                <w:sz w:val="22"/>
                <w:szCs w:val="22"/>
              </w:rPr>
              <w:t>The reform programme outlined for the health services may impact on this role, and as structures change the Job Specification may be reviewed.</w:t>
            </w:r>
          </w:p>
          <w:p w14:paraId="3565D4A1" w14:textId="77777777" w:rsidR="006D1D36" w:rsidRPr="00034DF1" w:rsidRDefault="006D1D36" w:rsidP="00034DF1">
            <w:pPr>
              <w:jc w:val="both"/>
              <w:rPr>
                <w:rFonts w:ascii="Arial" w:hAnsi="Arial" w:cs="Arial"/>
                <w:sz w:val="22"/>
                <w:szCs w:val="22"/>
              </w:rPr>
            </w:pPr>
          </w:p>
          <w:p w14:paraId="469FBB66" w14:textId="1E9AF4F7" w:rsidR="003B78E4" w:rsidRPr="00034DF1" w:rsidRDefault="006D1D36" w:rsidP="00034DF1">
            <w:pPr>
              <w:jc w:val="both"/>
              <w:rPr>
                <w:rFonts w:ascii="Arial" w:hAnsi="Arial" w:cs="Arial"/>
                <w:sz w:val="22"/>
                <w:szCs w:val="22"/>
              </w:rPr>
            </w:pPr>
            <w:r w:rsidRPr="00034DF1">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76F7D42F" w14:textId="58FF2397" w:rsidR="00AC0350" w:rsidRDefault="00AC0350" w:rsidP="00C44CC2">
      <w:pPr>
        <w:spacing w:after="200" w:line="276" w:lineRule="auto"/>
        <w:rPr>
          <w:rFonts w:ascii="Arial" w:hAnsi="Arial" w:cs="Arial"/>
          <w:b/>
        </w:rPr>
      </w:pPr>
    </w:p>
    <w:p w14:paraId="47F406DC" w14:textId="33B550EC" w:rsidR="00AC0350" w:rsidRDefault="00AC0350" w:rsidP="00AC0350">
      <w:pPr>
        <w:spacing w:after="200" w:line="276" w:lineRule="auto"/>
        <w:rPr>
          <w:rFonts w:ascii="Arial" w:hAnsi="Arial" w:cs="Arial"/>
          <w:b/>
        </w:rPr>
      </w:pPr>
    </w:p>
    <w:p w14:paraId="6AF53553" w14:textId="77777777" w:rsidR="00AC0350" w:rsidRDefault="00AC0350">
      <w:pPr>
        <w:spacing w:after="200" w:line="276" w:lineRule="auto"/>
        <w:rPr>
          <w:rFonts w:ascii="Arial" w:hAnsi="Arial" w:cs="Arial"/>
          <w:b/>
        </w:rPr>
      </w:pPr>
      <w:r>
        <w:rPr>
          <w:rFonts w:ascii="Arial" w:hAnsi="Arial" w:cs="Arial"/>
          <w:b/>
        </w:rPr>
        <w:br w:type="page"/>
      </w:r>
    </w:p>
    <w:p w14:paraId="47100846" w14:textId="7A2D1E91" w:rsidR="00AC0350" w:rsidRDefault="00AC0350" w:rsidP="00AC0350">
      <w:pPr>
        <w:spacing w:after="200" w:line="276" w:lineRule="auto"/>
        <w:jc w:val="center"/>
        <w:rPr>
          <w:rFonts w:ascii="Arial" w:hAnsi="Arial" w:cs="Arial"/>
          <w:b/>
          <w:sz w:val="22"/>
          <w:szCs w:val="22"/>
        </w:rPr>
      </w:pPr>
      <w:r w:rsidRPr="00324FEE">
        <w:rPr>
          <w:noProof/>
          <w:color w:val="000099"/>
          <w:lang w:val="en-IE" w:eastAsia="en-IE"/>
        </w:rPr>
        <w:lastRenderedPageBreak/>
        <w:drawing>
          <wp:anchor distT="0" distB="0" distL="114300" distR="114300" simplePos="0" relativeHeight="251659264" behindDoc="0" locked="0" layoutInCell="1" allowOverlap="1" wp14:anchorId="10896BC0" wp14:editId="5E6C8629">
            <wp:simplePos x="0" y="0"/>
            <wp:positionH relativeFrom="margin">
              <wp:posOffset>-1017270</wp:posOffset>
            </wp:positionH>
            <wp:positionV relativeFrom="margin">
              <wp:posOffset>-567690</wp:posOffset>
            </wp:positionV>
            <wp:extent cx="847725" cy="70485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4772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148C" w:rsidRPr="00034DF1">
        <w:rPr>
          <w:rFonts w:ascii="Arial" w:hAnsi="Arial" w:cs="Arial"/>
          <w:b/>
          <w:sz w:val="22"/>
          <w:szCs w:val="22"/>
        </w:rPr>
        <w:t xml:space="preserve">Head Of Finance, </w:t>
      </w:r>
      <w:r w:rsidR="002726F4">
        <w:rPr>
          <w:rFonts w:ascii="Arial" w:hAnsi="Arial" w:cs="Arial"/>
          <w:b/>
          <w:sz w:val="22"/>
          <w:szCs w:val="22"/>
        </w:rPr>
        <w:t xml:space="preserve">Digital, </w:t>
      </w:r>
      <w:r w:rsidR="003E148C" w:rsidRPr="00034DF1">
        <w:rPr>
          <w:rFonts w:ascii="Arial" w:hAnsi="Arial" w:cs="Arial"/>
          <w:b/>
          <w:sz w:val="22"/>
          <w:szCs w:val="22"/>
        </w:rPr>
        <w:t>Technology &amp; Transformation</w:t>
      </w:r>
    </w:p>
    <w:p w14:paraId="477B8795" w14:textId="5C0BAD9B" w:rsidR="00543F98" w:rsidRPr="00AC0350" w:rsidRDefault="00AC0350" w:rsidP="00AC0350">
      <w:pPr>
        <w:spacing w:after="200" w:line="276" w:lineRule="auto"/>
        <w:jc w:val="center"/>
        <w:rPr>
          <w:rFonts w:ascii="Arial" w:hAnsi="Arial" w:cs="Arial"/>
          <w:b/>
        </w:rPr>
      </w:pPr>
      <w:r>
        <w:rPr>
          <w:rFonts w:ascii="Arial" w:hAnsi="Arial" w:cs="Arial"/>
          <w:b/>
          <w:sz w:val="22"/>
          <w:szCs w:val="22"/>
        </w:rPr>
        <w:t>T</w:t>
      </w:r>
      <w:r w:rsidR="00543F98" w:rsidRPr="00034DF1">
        <w:rPr>
          <w:rFonts w:ascii="Arial" w:hAnsi="Arial" w:cs="Arial"/>
          <w:b/>
          <w:sz w:val="22"/>
          <w:szCs w:val="22"/>
        </w:rPr>
        <w:t>erms and Conditions of Employment</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1501A" w:rsidRPr="0051501A" w14:paraId="648DD409" w14:textId="77777777" w:rsidTr="00AC0D37">
        <w:tc>
          <w:tcPr>
            <w:tcW w:w="2523" w:type="dxa"/>
          </w:tcPr>
          <w:p w14:paraId="38A8F24A" w14:textId="77777777" w:rsidR="00543F98" w:rsidRPr="00A2542B" w:rsidRDefault="00543F98" w:rsidP="005F595E">
            <w:pPr>
              <w:jc w:val="both"/>
              <w:rPr>
                <w:rFonts w:ascii="Arial" w:hAnsi="Arial" w:cs="Arial"/>
                <w:b/>
                <w:bCs/>
                <w:sz w:val="22"/>
                <w:szCs w:val="22"/>
              </w:rPr>
            </w:pPr>
            <w:r w:rsidRPr="00A2542B">
              <w:rPr>
                <w:rFonts w:ascii="Arial" w:hAnsi="Arial" w:cs="Arial"/>
                <w:b/>
                <w:bCs/>
                <w:sz w:val="22"/>
                <w:szCs w:val="22"/>
              </w:rPr>
              <w:t xml:space="preserve">Tenure </w:t>
            </w:r>
          </w:p>
        </w:tc>
        <w:tc>
          <w:tcPr>
            <w:tcW w:w="8109" w:type="dxa"/>
          </w:tcPr>
          <w:p w14:paraId="4463C165" w14:textId="0B737624" w:rsidR="00543F98" w:rsidRPr="00034DF1" w:rsidRDefault="00182EAB" w:rsidP="00034DF1">
            <w:pPr>
              <w:tabs>
                <w:tab w:val="left" w:pos="-720"/>
                <w:tab w:val="left" w:pos="0"/>
                <w:tab w:val="left" w:pos="720"/>
              </w:tabs>
              <w:suppressAutoHyphens/>
              <w:jc w:val="both"/>
              <w:rPr>
                <w:rFonts w:ascii="Arial" w:hAnsi="Arial" w:cs="Arial"/>
                <w:spacing w:val="-3"/>
                <w:sz w:val="22"/>
                <w:szCs w:val="22"/>
              </w:rPr>
            </w:pPr>
            <w:r w:rsidRPr="00034DF1">
              <w:rPr>
                <w:rFonts w:ascii="Arial" w:hAnsi="Arial" w:cs="Arial"/>
                <w:spacing w:val="-3"/>
                <w:sz w:val="22"/>
                <w:szCs w:val="22"/>
              </w:rPr>
              <w:t>The current vacanc</w:t>
            </w:r>
            <w:r w:rsidR="001E0C20" w:rsidRPr="00034DF1">
              <w:rPr>
                <w:rFonts w:ascii="Arial" w:hAnsi="Arial" w:cs="Arial"/>
                <w:spacing w:val="-3"/>
                <w:sz w:val="22"/>
                <w:szCs w:val="22"/>
              </w:rPr>
              <w:t>y</w:t>
            </w:r>
            <w:r w:rsidRPr="00034DF1">
              <w:rPr>
                <w:rFonts w:ascii="Arial" w:hAnsi="Arial" w:cs="Arial"/>
                <w:spacing w:val="-3"/>
                <w:sz w:val="22"/>
                <w:szCs w:val="22"/>
              </w:rPr>
              <w:t xml:space="preserve"> available </w:t>
            </w:r>
            <w:r w:rsidR="001E0C20" w:rsidRPr="00034DF1">
              <w:rPr>
                <w:rFonts w:ascii="Arial" w:hAnsi="Arial" w:cs="Arial"/>
                <w:spacing w:val="-3"/>
                <w:sz w:val="22"/>
                <w:szCs w:val="22"/>
              </w:rPr>
              <w:t>is</w:t>
            </w:r>
            <w:r w:rsidR="00543F98" w:rsidRPr="00034DF1">
              <w:rPr>
                <w:rFonts w:ascii="Arial" w:hAnsi="Arial" w:cs="Arial"/>
                <w:spacing w:val="-3"/>
                <w:sz w:val="22"/>
                <w:szCs w:val="22"/>
              </w:rPr>
              <w:t xml:space="preserve"> </w:t>
            </w:r>
            <w:r w:rsidR="00176071" w:rsidRPr="00034DF1">
              <w:rPr>
                <w:rFonts w:ascii="Arial" w:hAnsi="Arial" w:cs="Arial"/>
                <w:spacing w:val="-3"/>
                <w:sz w:val="22"/>
                <w:szCs w:val="22"/>
              </w:rPr>
              <w:t>permanent</w:t>
            </w:r>
            <w:r w:rsidR="00543F98" w:rsidRPr="00034DF1">
              <w:rPr>
                <w:rFonts w:ascii="Arial" w:hAnsi="Arial" w:cs="Arial"/>
                <w:spacing w:val="-3"/>
                <w:sz w:val="22"/>
                <w:szCs w:val="22"/>
              </w:rPr>
              <w:t xml:space="preserve"> and whole </w:t>
            </w:r>
            <w:r w:rsidR="00176071" w:rsidRPr="00034DF1">
              <w:rPr>
                <w:rFonts w:ascii="Arial" w:hAnsi="Arial" w:cs="Arial"/>
                <w:spacing w:val="-3"/>
                <w:sz w:val="22"/>
                <w:szCs w:val="22"/>
              </w:rPr>
              <w:t>time.</w:t>
            </w:r>
            <w:r w:rsidR="00543F98" w:rsidRPr="00034DF1">
              <w:rPr>
                <w:rFonts w:ascii="Arial" w:hAnsi="Arial" w:cs="Arial"/>
                <w:spacing w:val="-3"/>
                <w:sz w:val="22"/>
                <w:szCs w:val="22"/>
              </w:rPr>
              <w:t xml:space="preserve"> </w:t>
            </w:r>
          </w:p>
          <w:p w14:paraId="41FF2897" w14:textId="77777777" w:rsidR="00543F98" w:rsidRPr="00034DF1" w:rsidRDefault="00543F98" w:rsidP="00034DF1">
            <w:pPr>
              <w:tabs>
                <w:tab w:val="left" w:pos="-720"/>
                <w:tab w:val="left" w:pos="0"/>
                <w:tab w:val="left" w:pos="720"/>
              </w:tabs>
              <w:suppressAutoHyphens/>
              <w:jc w:val="both"/>
              <w:rPr>
                <w:rFonts w:ascii="Arial" w:hAnsi="Arial" w:cs="Arial"/>
                <w:spacing w:val="-3"/>
                <w:sz w:val="22"/>
                <w:szCs w:val="22"/>
              </w:rPr>
            </w:pPr>
          </w:p>
          <w:p w14:paraId="18428B32" w14:textId="77777777" w:rsidR="006D1D36" w:rsidRPr="00034DF1" w:rsidRDefault="006D1D36" w:rsidP="00034DF1">
            <w:pPr>
              <w:tabs>
                <w:tab w:val="left" w:pos="-720"/>
                <w:tab w:val="left" w:pos="0"/>
                <w:tab w:val="left" w:pos="720"/>
              </w:tabs>
              <w:suppressAutoHyphens/>
              <w:jc w:val="both"/>
              <w:rPr>
                <w:rFonts w:ascii="Arial" w:hAnsi="Arial" w:cs="Arial"/>
                <w:spacing w:val="-3"/>
                <w:sz w:val="22"/>
                <w:szCs w:val="22"/>
              </w:rPr>
            </w:pPr>
            <w:r w:rsidRPr="00034DF1">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BE2CC37" w14:textId="77777777" w:rsidR="006D1D36" w:rsidRPr="00034DF1" w:rsidRDefault="006D1D36" w:rsidP="00034DF1">
            <w:pPr>
              <w:tabs>
                <w:tab w:val="left" w:pos="-720"/>
                <w:tab w:val="left" w:pos="0"/>
                <w:tab w:val="left" w:pos="720"/>
              </w:tabs>
              <w:suppressAutoHyphens/>
              <w:jc w:val="both"/>
              <w:rPr>
                <w:rFonts w:ascii="Arial" w:hAnsi="Arial" w:cs="Arial"/>
                <w:spacing w:val="-3"/>
                <w:sz w:val="22"/>
                <w:szCs w:val="22"/>
              </w:rPr>
            </w:pPr>
          </w:p>
          <w:p w14:paraId="0E2CB7A4" w14:textId="4C0B7AA9" w:rsidR="00543F98" w:rsidRPr="00034DF1" w:rsidRDefault="006D1D36" w:rsidP="00034DF1">
            <w:pPr>
              <w:tabs>
                <w:tab w:val="left" w:pos="-720"/>
                <w:tab w:val="left" w:pos="0"/>
                <w:tab w:val="left" w:pos="720"/>
              </w:tabs>
              <w:suppressAutoHyphens/>
              <w:jc w:val="both"/>
              <w:rPr>
                <w:rFonts w:ascii="Arial" w:hAnsi="Arial" w:cs="Arial"/>
                <w:spacing w:val="-3"/>
                <w:sz w:val="22"/>
                <w:szCs w:val="22"/>
              </w:rPr>
            </w:pPr>
            <w:r w:rsidRPr="00034DF1">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51501A" w:rsidRPr="0051501A" w14:paraId="3F765092" w14:textId="77777777" w:rsidTr="00AC0D37">
        <w:tc>
          <w:tcPr>
            <w:tcW w:w="2523" w:type="dxa"/>
          </w:tcPr>
          <w:p w14:paraId="0FB817B0" w14:textId="77777777" w:rsidR="00543F98" w:rsidRPr="00A2542B" w:rsidRDefault="00543F98" w:rsidP="005F595E">
            <w:pPr>
              <w:jc w:val="both"/>
              <w:rPr>
                <w:rFonts w:ascii="Arial" w:hAnsi="Arial" w:cs="Arial"/>
                <w:b/>
                <w:bCs/>
                <w:sz w:val="22"/>
                <w:szCs w:val="22"/>
              </w:rPr>
            </w:pPr>
            <w:r w:rsidRPr="00A2542B">
              <w:rPr>
                <w:rFonts w:ascii="Arial" w:hAnsi="Arial" w:cs="Arial"/>
                <w:b/>
                <w:bCs/>
                <w:sz w:val="22"/>
                <w:szCs w:val="22"/>
              </w:rPr>
              <w:t>Working Week</w:t>
            </w:r>
          </w:p>
          <w:p w14:paraId="24717DED" w14:textId="77777777" w:rsidR="00543F98" w:rsidRPr="00A2542B" w:rsidRDefault="00543F98" w:rsidP="005F595E">
            <w:pPr>
              <w:jc w:val="both"/>
              <w:rPr>
                <w:rFonts w:ascii="Arial" w:hAnsi="Arial" w:cs="Arial"/>
                <w:b/>
                <w:bCs/>
                <w:sz w:val="22"/>
                <w:szCs w:val="22"/>
              </w:rPr>
            </w:pPr>
          </w:p>
        </w:tc>
        <w:tc>
          <w:tcPr>
            <w:tcW w:w="8109" w:type="dxa"/>
          </w:tcPr>
          <w:p w14:paraId="3CBB8F04" w14:textId="139C85E0" w:rsidR="006D1D36" w:rsidRPr="00034DF1" w:rsidRDefault="006D1D36" w:rsidP="00034DF1">
            <w:pPr>
              <w:jc w:val="both"/>
              <w:textAlignment w:val="baseline"/>
              <w:rPr>
                <w:rFonts w:ascii="Arial" w:eastAsiaTheme="minorHAnsi" w:hAnsi="Arial" w:cs="Arial"/>
                <w:sz w:val="22"/>
                <w:szCs w:val="22"/>
                <w:lang w:val="en-IE" w:eastAsia="en-IE"/>
              </w:rPr>
            </w:pPr>
            <w:r w:rsidRPr="00034DF1">
              <w:rPr>
                <w:rFonts w:ascii="Arial" w:eastAsiaTheme="minorHAnsi" w:hAnsi="Arial" w:cs="Arial"/>
                <w:sz w:val="22"/>
                <w:szCs w:val="22"/>
                <w:lang w:val="en-US" w:eastAsia="en-IE"/>
              </w:rPr>
              <w:t xml:space="preserve">The standard weekly working hours of attendance for your grade are </w:t>
            </w:r>
            <w:r w:rsidRPr="00034DF1">
              <w:rPr>
                <w:rFonts w:ascii="Arial" w:eastAsiaTheme="minorHAnsi" w:hAnsi="Arial" w:cs="Arial"/>
                <w:bCs/>
                <w:sz w:val="22"/>
                <w:szCs w:val="22"/>
                <w:lang w:val="en-US" w:eastAsia="en-IE"/>
              </w:rPr>
              <w:t>35</w:t>
            </w:r>
            <w:r w:rsidRPr="00034DF1">
              <w:rPr>
                <w:rFonts w:ascii="Arial" w:eastAsiaTheme="minorHAnsi" w:hAnsi="Arial" w:cs="Arial"/>
                <w:sz w:val="22"/>
                <w:szCs w:val="22"/>
                <w:lang w:val="en-US" w:eastAsia="en-IE"/>
              </w:rPr>
              <w:t xml:space="preserve"> hours per week. Your normal weekly working hours are </w:t>
            </w:r>
            <w:r w:rsidRPr="00034DF1">
              <w:rPr>
                <w:rFonts w:ascii="Arial" w:eastAsiaTheme="minorHAnsi" w:hAnsi="Arial" w:cs="Arial"/>
                <w:bCs/>
                <w:sz w:val="22"/>
                <w:szCs w:val="22"/>
                <w:lang w:val="en-US" w:eastAsia="en-IE"/>
              </w:rPr>
              <w:t>35</w:t>
            </w:r>
            <w:r w:rsidRPr="00034DF1">
              <w:rPr>
                <w:rFonts w:ascii="Arial" w:eastAsiaTheme="minorHAnsi" w:hAnsi="Arial" w:cs="Arial"/>
                <w:sz w:val="22"/>
                <w:szCs w:val="22"/>
                <w:lang w:val="en-US" w:eastAsia="en-IE"/>
              </w:rPr>
              <w:t xml:space="preserve"> hours. Contracted hours that are less than the standard weekly working hours for your grade will be paid pro rata to the full time equivalent.</w:t>
            </w:r>
          </w:p>
          <w:p w14:paraId="026A54FD" w14:textId="77777777" w:rsidR="006D1D36" w:rsidRPr="00034DF1" w:rsidRDefault="006D1D36" w:rsidP="00034DF1">
            <w:pPr>
              <w:jc w:val="both"/>
              <w:textAlignment w:val="baseline"/>
              <w:rPr>
                <w:rFonts w:ascii="Arial" w:eastAsiaTheme="minorHAnsi" w:hAnsi="Arial" w:cs="Arial"/>
                <w:sz w:val="22"/>
                <w:szCs w:val="22"/>
                <w:lang w:val="en-IE" w:eastAsia="en-IE"/>
              </w:rPr>
            </w:pPr>
          </w:p>
          <w:p w14:paraId="68311EC5" w14:textId="6F6D8214" w:rsidR="00B917F1" w:rsidRPr="00034DF1" w:rsidRDefault="006D1D36" w:rsidP="00034DF1">
            <w:pPr>
              <w:jc w:val="both"/>
              <w:textAlignment w:val="baseline"/>
              <w:rPr>
                <w:rFonts w:ascii="Arial" w:eastAsiaTheme="minorHAnsi" w:hAnsi="Arial" w:cs="Arial"/>
                <w:sz w:val="22"/>
                <w:szCs w:val="22"/>
                <w:lang w:val="en-IE" w:eastAsia="en-IE"/>
              </w:rPr>
            </w:pPr>
            <w:r w:rsidRPr="00034DF1">
              <w:rPr>
                <w:rFonts w:ascii="Arial" w:eastAsiaTheme="minorHAnsi" w:hAnsi="Arial" w:cs="Arial"/>
                <w:sz w:val="22"/>
                <w:szCs w:val="22"/>
                <w:lang w:val="en-US" w:eastAsia="en-IE"/>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51501A" w:rsidRPr="0051501A" w14:paraId="026D2AAA" w14:textId="77777777" w:rsidTr="00AC0D37">
        <w:tc>
          <w:tcPr>
            <w:tcW w:w="2523" w:type="dxa"/>
          </w:tcPr>
          <w:p w14:paraId="38FDC52F" w14:textId="77777777" w:rsidR="00543F98" w:rsidRPr="00A2542B" w:rsidRDefault="00543F98" w:rsidP="005F595E">
            <w:pPr>
              <w:jc w:val="both"/>
              <w:rPr>
                <w:rFonts w:ascii="Arial" w:hAnsi="Arial" w:cs="Arial"/>
                <w:b/>
                <w:bCs/>
                <w:sz w:val="22"/>
                <w:szCs w:val="22"/>
              </w:rPr>
            </w:pPr>
            <w:r w:rsidRPr="00A2542B">
              <w:rPr>
                <w:rFonts w:ascii="Arial" w:hAnsi="Arial" w:cs="Arial"/>
                <w:b/>
                <w:bCs/>
                <w:sz w:val="22"/>
                <w:szCs w:val="22"/>
              </w:rPr>
              <w:t>Annual Leave</w:t>
            </w:r>
          </w:p>
        </w:tc>
        <w:tc>
          <w:tcPr>
            <w:tcW w:w="8109" w:type="dxa"/>
          </w:tcPr>
          <w:p w14:paraId="7A82753C" w14:textId="77777777" w:rsidR="00543F98" w:rsidRPr="00034DF1" w:rsidRDefault="000010EE" w:rsidP="00034DF1">
            <w:pPr>
              <w:jc w:val="both"/>
              <w:rPr>
                <w:rFonts w:ascii="Arial" w:hAnsi="Arial" w:cs="Arial"/>
                <w:sz w:val="22"/>
                <w:szCs w:val="22"/>
              </w:rPr>
            </w:pPr>
            <w:r w:rsidRPr="00034DF1">
              <w:rPr>
                <w:rFonts w:ascii="Arial" w:eastAsiaTheme="minorHAnsi" w:hAnsi="Arial" w:cs="Arial"/>
                <w:sz w:val="22"/>
                <w:szCs w:val="22"/>
                <w:lang w:val="en-IE" w:eastAsia="en-US"/>
              </w:rPr>
              <w:t xml:space="preserve">The annual leave associated with the post will be confirmed at </w:t>
            </w:r>
            <w:r w:rsidR="0023552F" w:rsidRPr="00034DF1">
              <w:rPr>
                <w:rFonts w:ascii="Arial" w:eastAsiaTheme="minorHAnsi" w:hAnsi="Arial" w:cs="Arial"/>
                <w:sz w:val="22"/>
                <w:szCs w:val="22"/>
                <w:lang w:val="en-IE" w:eastAsia="en-US"/>
              </w:rPr>
              <w:t>C</w:t>
            </w:r>
            <w:r w:rsidRPr="00034DF1">
              <w:rPr>
                <w:rFonts w:ascii="Arial" w:eastAsiaTheme="minorHAnsi" w:hAnsi="Arial" w:cs="Arial"/>
                <w:sz w:val="22"/>
                <w:szCs w:val="22"/>
                <w:lang w:val="en-IE" w:eastAsia="en-US"/>
              </w:rPr>
              <w:t>ontracting stage</w:t>
            </w:r>
            <w:r w:rsidR="00543F98" w:rsidRPr="00034DF1">
              <w:rPr>
                <w:rFonts w:ascii="Arial" w:hAnsi="Arial" w:cs="Arial"/>
                <w:sz w:val="22"/>
                <w:szCs w:val="22"/>
              </w:rPr>
              <w:t>.</w:t>
            </w:r>
          </w:p>
          <w:p w14:paraId="79D884D7" w14:textId="77777777" w:rsidR="00543F98" w:rsidRPr="00034DF1" w:rsidRDefault="00543F98" w:rsidP="00034DF1">
            <w:pPr>
              <w:jc w:val="both"/>
              <w:rPr>
                <w:rFonts w:ascii="Arial" w:hAnsi="Arial" w:cs="Arial"/>
                <w:sz w:val="22"/>
                <w:szCs w:val="22"/>
              </w:rPr>
            </w:pPr>
          </w:p>
        </w:tc>
      </w:tr>
      <w:tr w:rsidR="0051501A" w:rsidRPr="0051501A" w14:paraId="01F7D1BF" w14:textId="77777777" w:rsidTr="00AC0D37">
        <w:tc>
          <w:tcPr>
            <w:tcW w:w="2523" w:type="dxa"/>
          </w:tcPr>
          <w:p w14:paraId="310A674B" w14:textId="77777777" w:rsidR="00543F98" w:rsidRPr="00A2542B" w:rsidRDefault="00543F98" w:rsidP="005F595E">
            <w:pPr>
              <w:jc w:val="both"/>
              <w:rPr>
                <w:rFonts w:ascii="Arial" w:hAnsi="Arial" w:cs="Arial"/>
                <w:b/>
                <w:bCs/>
                <w:sz w:val="22"/>
                <w:szCs w:val="22"/>
              </w:rPr>
            </w:pPr>
            <w:r w:rsidRPr="00A2542B">
              <w:rPr>
                <w:rFonts w:ascii="Arial" w:hAnsi="Arial" w:cs="Arial"/>
                <w:b/>
                <w:bCs/>
                <w:sz w:val="22"/>
                <w:szCs w:val="22"/>
              </w:rPr>
              <w:t>Superannuation</w:t>
            </w:r>
          </w:p>
          <w:p w14:paraId="7729702D" w14:textId="77777777" w:rsidR="00543F98" w:rsidRPr="00A2542B" w:rsidRDefault="00543F98" w:rsidP="005F595E">
            <w:pPr>
              <w:jc w:val="both"/>
              <w:rPr>
                <w:rFonts w:ascii="Arial" w:hAnsi="Arial" w:cs="Arial"/>
                <w:b/>
                <w:bCs/>
                <w:sz w:val="22"/>
                <w:szCs w:val="22"/>
              </w:rPr>
            </w:pPr>
          </w:p>
          <w:p w14:paraId="0BC16D94" w14:textId="77777777" w:rsidR="00543F98" w:rsidRPr="00A2542B" w:rsidRDefault="00543F98" w:rsidP="005F595E">
            <w:pPr>
              <w:jc w:val="both"/>
              <w:rPr>
                <w:rFonts w:ascii="Arial" w:hAnsi="Arial" w:cs="Arial"/>
                <w:b/>
                <w:bCs/>
                <w:sz w:val="22"/>
                <w:szCs w:val="22"/>
              </w:rPr>
            </w:pPr>
          </w:p>
        </w:tc>
        <w:tc>
          <w:tcPr>
            <w:tcW w:w="8109" w:type="dxa"/>
          </w:tcPr>
          <w:p w14:paraId="16958ABA" w14:textId="6FF76861" w:rsidR="00B917F1" w:rsidRPr="00034DF1" w:rsidRDefault="00543F98" w:rsidP="00034DF1">
            <w:pPr>
              <w:jc w:val="both"/>
              <w:rPr>
                <w:rFonts w:ascii="Arial" w:hAnsi="Arial" w:cs="Arial"/>
                <w:sz w:val="22"/>
                <w:szCs w:val="22"/>
              </w:rPr>
            </w:pPr>
            <w:r w:rsidRPr="00034DF1">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034DF1">
                <w:rPr>
                  <w:rFonts w:ascii="Arial" w:hAnsi="Arial" w:cs="Arial"/>
                  <w:sz w:val="22"/>
                  <w:szCs w:val="22"/>
                </w:rPr>
                <w:t>the 01</w:t>
              </w:r>
              <w:r w:rsidRPr="00034DF1">
                <w:rPr>
                  <w:rFonts w:ascii="Arial" w:hAnsi="Arial" w:cs="Arial"/>
                  <w:sz w:val="22"/>
                  <w:szCs w:val="22"/>
                  <w:vertAlign w:val="superscript"/>
                </w:rPr>
                <w:t>st</w:t>
              </w:r>
              <w:r w:rsidRPr="00034DF1">
                <w:rPr>
                  <w:rFonts w:ascii="Arial" w:hAnsi="Arial" w:cs="Arial"/>
                  <w:sz w:val="22"/>
                  <w:szCs w:val="22"/>
                </w:rPr>
                <w:t xml:space="preserve"> January 2005</w:t>
              </w:r>
            </w:smartTag>
            <w:r w:rsidRPr="00034DF1">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034DF1">
                <w:rPr>
                  <w:rFonts w:ascii="Arial" w:hAnsi="Arial" w:cs="Arial"/>
                  <w:sz w:val="22"/>
                  <w:szCs w:val="22"/>
                </w:rPr>
                <w:t>31</w:t>
              </w:r>
              <w:r w:rsidRPr="00034DF1">
                <w:rPr>
                  <w:rFonts w:ascii="Arial" w:hAnsi="Arial" w:cs="Arial"/>
                  <w:sz w:val="22"/>
                  <w:szCs w:val="22"/>
                  <w:vertAlign w:val="superscript"/>
                </w:rPr>
                <w:t>st</w:t>
              </w:r>
              <w:r w:rsidRPr="00034DF1">
                <w:rPr>
                  <w:rFonts w:ascii="Arial" w:hAnsi="Arial" w:cs="Arial"/>
                  <w:sz w:val="22"/>
                  <w:szCs w:val="22"/>
                </w:rPr>
                <w:t xml:space="preserve"> December 2004</w:t>
              </w:r>
            </w:smartTag>
          </w:p>
        </w:tc>
      </w:tr>
      <w:tr w:rsidR="0051501A" w:rsidRPr="0051501A" w14:paraId="565FC9D1" w14:textId="77777777" w:rsidTr="00AC0D37">
        <w:tc>
          <w:tcPr>
            <w:tcW w:w="2523" w:type="dxa"/>
          </w:tcPr>
          <w:p w14:paraId="1B364D81" w14:textId="77777777" w:rsidR="005F595E" w:rsidRPr="00A2542B" w:rsidRDefault="005F595E" w:rsidP="005F595E">
            <w:pPr>
              <w:jc w:val="both"/>
              <w:rPr>
                <w:rFonts w:ascii="Arial" w:hAnsi="Arial" w:cs="Arial"/>
                <w:b/>
                <w:bCs/>
                <w:sz w:val="22"/>
                <w:szCs w:val="22"/>
              </w:rPr>
            </w:pPr>
            <w:r w:rsidRPr="00A2542B">
              <w:rPr>
                <w:rFonts w:ascii="Arial" w:hAnsi="Arial" w:cs="Arial"/>
                <w:b/>
                <w:bCs/>
                <w:sz w:val="22"/>
                <w:szCs w:val="22"/>
              </w:rPr>
              <w:t>Age</w:t>
            </w:r>
          </w:p>
        </w:tc>
        <w:tc>
          <w:tcPr>
            <w:tcW w:w="8109" w:type="dxa"/>
          </w:tcPr>
          <w:p w14:paraId="0D47FB6D" w14:textId="77777777" w:rsidR="00E45386" w:rsidRPr="00034DF1" w:rsidRDefault="00E45386" w:rsidP="00034DF1">
            <w:pPr>
              <w:autoSpaceDE w:val="0"/>
              <w:autoSpaceDN w:val="0"/>
              <w:adjustRightInd w:val="0"/>
              <w:jc w:val="both"/>
              <w:rPr>
                <w:rFonts w:ascii="Arial" w:eastAsiaTheme="minorHAnsi" w:hAnsi="Arial" w:cs="Arial"/>
                <w:i/>
                <w:iCs/>
                <w:sz w:val="22"/>
                <w:szCs w:val="22"/>
                <w:lang w:val="en-IE" w:eastAsia="en-US"/>
              </w:rPr>
            </w:pPr>
            <w:r w:rsidRPr="00034DF1">
              <w:rPr>
                <w:rFonts w:ascii="Arial" w:eastAsiaTheme="minorHAnsi" w:hAnsi="Arial" w:cs="Arial"/>
                <w:sz w:val="22"/>
                <w:szCs w:val="22"/>
                <w:lang w:val="en-IE" w:eastAsia="en-US"/>
              </w:rPr>
              <w:t>The Public Service Superannuation (Age of Retirement) Act, 2018* set 70 years as the compulsory retirement age for public servants.</w:t>
            </w:r>
            <w:r w:rsidRPr="00034DF1">
              <w:rPr>
                <w:rFonts w:ascii="Arial" w:eastAsiaTheme="minorHAnsi" w:hAnsi="Arial" w:cs="Arial"/>
                <w:i/>
                <w:iCs/>
                <w:sz w:val="22"/>
                <w:szCs w:val="22"/>
                <w:lang w:val="en-IE" w:eastAsia="en-US"/>
              </w:rPr>
              <w:t xml:space="preserve"> </w:t>
            </w:r>
          </w:p>
          <w:p w14:paraId="1D853980" w14:textId="77777777" w:rsidR="00E45386" w:rsidRPr="00034DF1" w:rsidRDefault="00E45386" w:rsidP="00034DF1">
            <w:pPr>
              <w:autoSpaceDE w:val="0"/>
              <w:autoSpaceDN w:val="0"/>
              <w:adjustRightInd w:val="0"/>
              <w:jc w:val="both"/>
              <w:rPr>
                <w:rFonts w:ascii="Arial" w:eastAsiaTheme="minorHAnsi" w:hAnsi="Arial" w:cs="Arial"/>
                <w:i/>
                <w:iCs/>
                <w:sz w:val="22"/>
                <w:szCs w:val="22"/>
                <w:lang w:val="en-IE" w:eastAsia="en-US"/>
              </w:rPr>
            </w:pPr>
          </w:p>
          <w:p w14:paraId="1AFBA01F" w14:textId="77777777" w:rsidR="00E45386" w:rsidRPr="00034DF1" w:rsidRDefault="00E45386" w:rsidP="00034DF1">
            <w:pPr>
              <w:autoSpaceDE w:val="0"/>
              <w:autoSpaceDN w:val="0"/>
              <w:adjustRightInd w:val="0"/>
              <w:jc w:val="both"/>
              <w:rPr>
                <w:rFonts w:ascii="Arial" w:eastAsiaTheme="minorHAnsi" w:hAnsi="Arial" w:cs="Arial"/>
                <w:b/>
                <w:bCs/>
                <w:i/>
                <w:iCs/>
                <w:sz w:val="22"/>
                <w:szCs w:val="22"/>
                <w:u w:val="single"/>
                <w:lang w:val="en-IE" w:eastAsia="en-US"/>
              </w:rPr>
            </w:pPr>
            <w:r w:rsidRPr="00034DF1">
              <w:rPr>
                <w:rFonts w:ascii="Arial" w:eastAsiaTheme="minorHAnsi" w:hAnsi="Arial" w:cs="Arial"/>
                <w:b/>
                <w:bCs/>
                <w:i/>
                <w:iCs/>
                <w:sz w:val="22"/>
                <w:szCs w:val="22"/>
                <w:lang w:val="en-IE" w:eastAsia="en-US"/>
              </w:rPr>
              <w:t xml:space="preserve">* </w:t>
            </w:r>
            <w:r w:rsidRPr="00034DF1">
              <w:rPr>
                <w:rFonts w:ascii="Arial" w:eastAsiaTheme="minorHAnsi" w:hAnsi="Arial" w:cs="Arial"/>
                <w:b/>
                <w:bCs/>
                <w:i/>
                <w:iCs/>
                <w:sz w:val="22"/>
                <w:szCs w:val="22"/>
                <w:u w:val="single"/>
                <w:lang w:val="en-IE" w:eastAsia="en-US"/>
              </w:rPr>
              <w:t>Public Servants not affected by this legislation:</w:t>
            </w:r>
          </w:p>
          <w:p w14:paraId="423A76B7" w14:textId="77777777" w:rsidR="00E45386" w:rsidRPr="00034DF1" w:rsidRDefault="00E45386" w:rsidP="00034DF1">
            <w:pPr>
              <w:autoSpaceDE w:val="0"/>
              <w:autoSpaceDN w:val="0"/>
              <w:adjustRightInd w:val="0"/>
              <w:jc w:val="both"/>
              <w:rPr>
                <w:rFonts w:ascii="Arial" w:eastAsiaTheme="minorHAnsi" w:hAnsi="Arial" w:cs="Arial"/>
                <w:sz w:val="22"/>
                <w:szCs w:val="22"/>
                <w:lang w:val="en-IE" w:eastAsia="en-US"/>
              </w:rPr>
            </w:pPr>
            <w:r w:rsidRPr="00034DF1">
              <w:rPr>
                <w:rFonts w:ascii="Arial" w:eastAsiaTheme="minorHAnsi" w:hAnsi="Arial" w:cs="Arial"/>
                <w:sz w:val="22"/>
                <w:szCs w:val="22"/>
                <w:lang w:val="en-IE" w:eastAsia="en-US"/>
              </w:rPr>
              <w:t xml:space="preserve">Public servants joining the public </w:t>
            </w:r>
            <w:r w:rsidR="00D34192" w:rsidRPr="00034DF1">
              <w:rPr>
                <w:rFonts w:ascii="Arial" w:eastAsiaTheme="minorHAnsi" w:hAnsi="Arial" w:cs="Arial"/>
                <w:sz w:val="22"/>
                <w:szCs w:val="22"/>
                <w:lang w:val="en-IE" w:eastAsia="en-US"/>
              </w:rPr>
              <w:t>service or</w:t>
            </w:r>
            <w:r w:rsidRPr="00034DF1">
              <w:rPr>
                <w:rFonts w:ascii="Arial" w:eastAsiaTheme="minorHAnsi" w:hAnsi="Arial" w:cs="Arial"/>
                <w:sz w:val="22"/>
                <w:szCs w:val="22"/>
                <w:lang w:val="en-IE" w:eastAsia="en-US"/>
              </w:rPr>
              <w:t xml:space="preserve"> re</w:t>
            </w:r>
            <w:r w:rsidR="00A36FE9" w:rsidRPr="00034DF1">
              <w:rPr>
                <w:rFonts w:ascii="Arial" w:eastAsiaTheme="minorHAnsi" w:hAnsi="Arial" w:cs="Arial"/>
                <w:sz w:val="22"/>
                <w:szCs w:val="22"/>
                <w:lang w:val="en-IE" w:eastAsia="en-US"/>
              </w:rPr>
              <w:t>-</w:t>
            </w:r>
            <w:r w:rsidRPr="00034DF1">
              <w:rPr>
                <w:rFonts w:ascii="Arial" w:eastAsiaTheme="minorHAnsi" w:hAnsi="Arial" w:cs="Arial"/>
                <w:sz w:val="22"/>
                <w:szCs w:val="22"/>
                <w:lang w:val="en-IE" w:eastAsia="en-US"/>
              </w:rPr>
              <w:t>joining the public service with a 26 week break in service, between 1 April 2004 and 31 December 2012 (new entrants) have no compulsory retirement age.</w:t>
            </w:r>
          </w:p>
          <w:p w14:paraId="57E91FD3" w14:textId="77777777" w:rsidR="00E45386" w:rsidRPr="00034DF1" w:rsidRDefault="00E45386" w:rsidP="00034DF1">
            <w:pPr>
              <w:autoSpaceDE w:val="0"/>
              <w:autoSpaceDN w:val="0"/>
              <w:adjustRightInd w:val="0"/>
              <w:jc w:val="both"/>
              <w:rPr>
                <w:rFonts w:ascii="Arial" w:eastAsiaTheme="minorHAnsi" w:hAnsi="Arial" w:cs="Arial"/>
                <w:sz w:val="22"/>
                <w:szCs w:val="22"/>
                <w:lang w:val="en-IE" w:eastAsia="en-US"/>
              </w:rPr>
            </w:pPr>
          </w:p>
          <w:p w14:paraId="2576B739" w14:textId="016C3FD6" w:rsidR="00B917F1" w:rsidRPr="00034DF1" w:rsidRDefault="00E45386" w:rsidP="00034DF1">
            <w:pPr>
              <w:autoSpaceDE w:val="0"/>
              <w:autoSpaceDN w:val="0"/>
              <w:adjustRightInd w:val="0"/>
              <w:jc w:val="both"/>
              <w:rPr>
                <w:rFonts w:ascii="Arial" w:eastAsiaTheme="minorHAnsi" w:hAnsi="Arial" w:cs="Arial"/>
                <w:sz w:val="22"/>
                <w:szCs w:val="22"/>
                <w:lang w:val="en-IE" w:eastAsia="en-US"/>
              </w:rPr>
            </w:pPr>
            <w:r w:rsidRPr="00034DF1">
              <w:rPr>
                <w:rFonts w:ascii="Arial" w:eastAsiaTheme="minorHAnsi" w:hAnsi="Arial" w:cs="Arial"/>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1501A" w:rsidRPr="0051501A" w14:paraId="00A31E89" w14:textId="77777777" w:rsidTr="00AC0D37">
        <w:tc>
          <w:tcPr>
            <w:tcW w:w="2523" w:type="dxa"/>
          </w:tcPr>
          <w:p w14:paraId="33CE3509" w14:textId="77777777" w:rsidR="00543F98" w:rsidRPr="00A2542B" w:rsidRDefault="00543F98" w:rsidP="00F8393C">
            <w:pPr>
              <w:rPr>
                <w:rFonts w:ascii="Arial" w:hAnsi="Arial" w:cs="Arial"/>
                <w:b/>
                <w:bCs/>
                <w:sz w:val="22"/>
                <w:szCs w:val="22"/>
              </w:rPr>
            </w:pPr>
            <w:r w:rsidRPr="00A2542B">
              <w:rPr>
                <w:rFonts w:ascii="Arial" w:hAnsi="Arial" w:cs="Arial"/>
                <w:b/>
                <w:bCs/>
                <w:sz w:val="22"/>
                <w:szCs w:val="22"/>
              </w:rPr>
              <w:t>Probation</w:t>
            </w:r>
          </w:p>
        </w:tc>
        <w:tc>
          <w:tcPr>
            <w:tcW w:w="8109" w:type="dxa"/>
          </w:tcPr>
          <w:p w14:paraId="08D57982" w14:textId="77777777" w:rsidR="00543F98" w:rsidRPr="00034DF1" w:rsidRDefault="00543F98" w:rsidP="00034DF1">
            <w:pPr>
              <w:pStyle w:val="Heading7"/>
              <w:rPr>
                <w:rFonts w:cs="Arial"/>
                <w:b w:val="0"/>
                <w:sz w:val="22"/>
                <w:szCs w:val="22"/>
              </w:rPr>
            </w:pPr>
            <w:r w:rsidRPr="00034DF1">
              <w:rPr>
                <w:rFonts w:cs="Arial"/>
                <w:b w:val="0"/>
                <w:sz w:val="22"/>
                <w:szCs w:val="22"/>
              </w:rPr>
              <w:t xml:space="preserve">Every appointment of a person who is not already a permanent officer of the </w:t>
            </w:r>
            <w:r w:rsidRPr="00034DF1">
              <w:rPr>
                <w:rFonts w:cs="Arial"/>
                <w:b w:val="0"/>
                <w:sz w:val="22"/>
                <w:szCs w:val="22"/>
                <w:shd w:val="clear" w:color="auto" w:fill="FFFFFF"/>
              </w:rPr>
              <w:t>Health Service Executive or of a Local Authority</w:t>
            </w:r>
            <w:r w:rsidRPr="00034DF1">
              <w:rPr>
                <w:rFonts w:cs="Arial"/>
                <w:b w:val="0"/>
                <w:sz w:val="22"/>
                <w:szCs w:val="22"/>
              </w:rPr>
              <w:t xml:space="preserve"> shall be subject to a probationary period of 12 months as stipulated in the Department of Health Circular No.10/71.</w:t>
            </w:r>
          </w:p>
        </w:tc>
      </w:tr>
      <w:tr w:rsidR="0051501A" w:rsidRPr="0051501A" w14:paraId="569E1840" w14:textId="77777777" w:rsidTr="00AC0350">
        <w:trPr>
          <w:trHeight w:val="557"/>
        </w:trPr>
        <w:tc>
          <w:tcPr>
            <w:tcW w:w="2523" w:type="dxa"/>
          </w:tcPr>
          <w:p w14:paraId="27BE9867" w14:textId="35A6B562" w:rsidR="00A54067" w:rsidRPr="00A2542B" w:rsidRDefault="004C3CE5" w:rsidP="00A54067">
            <w:pPr>
              <w:rPr>
                <w:rFonts w:ascii="Arial" w:hAnsi="Arial" w:cs="Arial"/>
                <w:b/>
                <w:bCs/>
                <w:sz w:val="22"/>
                <w:szCs w:val="22"/>
              </w:rPr>
            </w:pPr>
            <w:r w:rsidRPr="00A2542B">
              <w:rPr>
                <w:rFonts w:ascii="Arial" w:hAnsi="Arial" w:cs="Arial"/>
                <w:b/>
                <w:bCs/>
                <w:sz w:val="22"/>
                <w:szCs w:val="22"/>
              </w:rPr>
              <w:t xml:space="preserve">Protection of Children </w:t>
            </w:r>
            <w:r w:rsidR="00A54067" w:rsidRPr="00A2542B">
              <w:rPr>
                <w:rFonts w:ascii="Arial" w:hAnsi="Arial" w:cs="Arial"/>
                <w:b/>
                <w:bCs/>
                <w:sz w:val="22"/>
                <w:szCs w:val="22"/>
              </w:rPr>
              <w:t>Guidance and Legislation</w:t>
            </w:r>
          </w:p>
          <w:p w14:paraId="470BFBA0" w14:textId="552E50B4" w:rsidR="00543F98" w:rsidRPr="00A2542B" w:rsidRDefault="00543F98" w:rsidP="00F8393C">
            <w:pPr>
              <w:rPr>
                <w:rFonts w:ascii="Arial" w:hAnsi="Arial" w:cs="Arial"/>
                <w:b/>
                <w:bCs/>
                <w:sz w:val="22"/>
                <w:szCs w:val="22"/>
              </w:rPr>
            </w:pPr>
          </w:p>
        </w:tc>
        <w:tc>
          <w:tcPr>
            <w:tcW w:w="8109" w:type="dxa"/>
          </w:tcPr>
          <w:p w14:paraId="7EF94931" w14:textId="77777777" w:rsidR="00352378" w:rsidRPr="00034DF1" w:rsidRDefault="00352378" w:rsidP="00034DF1">
            <w:pPr>
              <w:jc w:val="both"/>
              <w:rPr>
                <w:rFonts w:ascii="Arial" w:hAnsi="Arial" w:cs="Arial"/>
                <w:sz w:val="22"/>
                <w:szCs w:val="22"/>
              </w:rPr>
            </w:pPr>
            <w:r w:rsidRPr="00034DF1">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C79CBD8" w14:textId="77777777" w:rsidR="00352378" w:rsidRPr="00034DF1" w:rsidRDefault="00352378" w:rsidP="00034DF1">
            <w:pPr>
              <w:jc w:val="both"/>
              <w:rPr>
                <w:rFonts w:ascii="Arial" w:hAnsi="Arial" w:cs="Arial"/>
                <w:sz w:val="22"/>
                <w:szCs w:val="22"/>
              </w:rPr>
            </w:pPr>
          </w:p>
          <w:p w14:paraId="278DFECD" w14:textId="77777777" w:rsidR="00352378" w:rsidRPr="00034DF1" w:rsidRDefault="00352378" w:rsidP="00034DF1">
            <w:pPr>
              <w:jc w:val="both"/>
              <w:rPr>
                <w:rFonts w:ascii="Arial" w:hAnsi="Arial" w:cs="Arial"/>
                <w:sz w:val="22"/>
                <w:szCs w:val="22"/>
                <w:lang w:val="en-US"/>
              </w:rPr>
            </w:pPr>
            <w:r w:rsidRPr="00034DF1">
              <w:rPr>
                <w:rFonts w:ascii="Arial" w:hAnsi="Arial" w:cs="Arial"/>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0D74D671" w14:textId="77777777" w:rsidR="00352378" w:rsidRPr="00034DF1" w:rsidRDefault="00352378" w:rsidP="00034DF1">
            <w:pPr>
              <w:jc w:val="both"/>
              <w:rPr>
                <w:rFonts w:ascii="Arial" w:hAnsi="Arial" w:cs="Arial"/>
                <w:sz w:val="22"/>
                <w:szCs w:val="22"/>
              </w:rPr>
            </w:pPr>
          </w:p>
          <w:p w14:paraId="31C11061" w14:textId="7B9DBB19" w:rsidR="00543F98" w:rsidRPr="00AC0350" w:rsidRDefault="00352378" w:rsidP="00034DF1">
            <w:pPr>
              <w:jc w:val="both"/>
              <w:rPr>
                <w:rFonts w:ascii="Arial" w:hAnsi="Arial" w:cs="Arial"/>
                <w:bCs/>
                <w:sz w:val="22"/>
                <w:szCs w:val="22"/>
                <w:lang w:val="en"/>
              </w:rPr>
            </w:pPr>
            <w:r w:rsidRPr="00034DF1">
              <w:rPr>
                <w:rFonts w:ascii="Arial" w:hAnsi="Arial" w:cs="Arial"/>
                <w:bCs/>
                <w:sz w:val="22"/>
                <w:szCs w:val="22"/>
                <w:lang w:val="en"/>
              </w:rPr>
              <w:t xml:space="preserve">Visit </w:t>
            </w:r>
            <w:hyperlink r:id="rId20" w:history="1">
              <w:r w:rsidRPr="00034DF1">
                <w:rPr>
                  <w:rStyle w:val="Hyperlink"/>
                  <w:rFonts w:ascii="Arial" w:hAnsi="Arial" w:cs="Arial"/>
                  <w:sz w:val="22"/>
                  <w:szCs w:val="22"/>
                  <w:u w:val="none"/>
                  <w:lang w:val="en"/>
                </w:rPr>
                <w:t xml:space="preserve">HSE Children First </w:t>
              </w:r>
            </w:hyperlink>
            <w:r w:rsidRPr="00034DF1">
              <w:rPr>
                <w:rFonts w:ascii="Arial" w:hAnsi="Arial" w:cs="Arial"/>
                <w:sz w:val="22"/>
                <w:szCs w:val="22"/>
                <w:lang w:val="en-US"/>
              </w:rPr>
              <w:t>for further</w:t>
            </w:r>
            <w:r w:rsidRPr="00034DF1">
              <w:rPr>
                <w:rFonts w:ascii="Arial" w:hAnsi="Arial" w:cs="Arial"/>
                <w:bCs/>
                <w:sz w:val="22"/>
                <w:szCs w:val="22"/>
                <w:lang w:val="en"/>
              </w:rPr>
              <w:t xml:space="preserve"> information, guidance and resources.</w:t>
            </w:r>
          </w:p>
        </w:tc>
      </w:tr>
      <w:tr w:rsidR="0051501A" w:rsidRPr="0051501A"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A2542B" w:rsidRDefault="00543F98" w:rsidP="00F8393C">
            <w:pPr>
              <w:rPr>
                <w:rFonts w:ascii="Arial" w:hAnsi="Arial" w:cs="Arial"/>
                <w:b/>
                <w:bCs/>
                <w:sz w:val="22"/>
                <w:szCs w:val="22"/>
              </w:rPr>
            </w:pPr>
            <w:bookmarkStart w:id="0" w:name="_Hlk58316562"/>
            <w:r w:rsidRPr="00A2542B">
              <w:rPr>
                <w:rFonts w:ascii="Arial" w:hAnsi="Arial" w:cs="Arial"/>
                <w:b/>
                <w:bCs/>
                <w:sz w:val="22"/>
                <w:szCs w:val="22"/>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6D1FB972" w:rsidR="00543F98" w:rsidRPr="00034DF1" w:rsidRDefault="00543F98" w:rsidP="00034DF1">
            <w:pPr>
              <w:jc w:val="both"/>
              <w:rPr>
                <w:rFonts w:ascii="Arial" w:hAnsi="Arial" w:cs="Arial"/>
                <w:sz w:val="22"/>
                <w:szCs w:val="22"/>
              </w:rPr>
            </w:pPr>
            <w:r w:rsidRPr="00034DF1">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034DF1">
              <w:rPr>
                <w:rFonts w:ascii="Arial" w:hAnsi="Arial" w:cs="Arial"/>
                <w:iCs/>
                <w:sz w:val="22"/>
                <w:szCs w:val="22"/>
              </w:rPr>
              <w:t>and comply with associated HSE protocols for implementing and maintaining these standards as appropriate to the role.</w:t>
            </w:r>
          </w:p>
        </w:tc>
      </w:tr>
      <w:tr w:rsidR="0051501A" w:rsidRPr="0051501A"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E11D9B" w:rsidRPr="00A2542B" w:rsidRDefault="00E11D9B" w:rsidP="00E11D9B">
            <w:pPr>
              <w:rPr>
                <w:rFonts w:ascii="Arial" w:hAnsi="Arial" w:cs="Arial"/>
                <w:b/>
                <w:bCs/>
                <w:sz w:val="22"/>
                <w:szCs w:val="22"/>
              </w:rPr>
            </w:pPr>
            <w:r w:rsidRPr="00A2542B">
              <w:rPr>
                <w:rFonts w:ascii="Arial" w:hAnsi="Arial" w:cs="Arial"/>
                <w:b/>
                <w:sz w:val="22"/>
                <w:szCs w:val="22"/>
              </w:rPr>
              <w:t>Health &amp; Safety</w:t>
            </w:r>
          </w:p>
        </w:tc>
        <w:tc>
          <w:tcPr>
            <w:tcW w:w="8109" w:type="dxa"/>
            <w:tcBorders>
              <w:top w:val="single" w:sz="4" w:space="0" w:color="auto"/>
              <w:left w:val="single" w:sz="4" w:space="0" w:color="auto"/>
              <w:bottom w:val="single" w:sz="4" w:space="0" w:color="auto"/>
              <w:right w:val="single" w:sz="4" w:space="0" w:color="auto"/>
            </w:tcBorders>
          </w:tcPr>
          <w:p w14:paraId="107EE850" w14:textId="77777777" w:rsidR="00352378" w:rsidRPr="00034DF1" w:rsidRDefault="00352378" w:rsidP="00034DF1">
            <w:pPr>
              <w:jc w:val="both"/>
              <w:rPr>
                <w:rFonts w:ascii="Arial" w:hAnsi="Arial" w:cs="Arial"/>
                <w:sz w:val="22"/>
                <w:szCs w:val="22"/>
              </w:rPr>
            </w:pPr>
            <w:r w:rsidRPr="00034DF1">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6FA301AD" w14:textId="77777777" w:rsidR="00352378" w:rsidRPr="00034DF1" w:rsidRDefault="00352378" w:rsidP="00034DF1">
            <w:pPr>
              <w:ind w:firstLine="720"/>
              <w:jc w:val="both"/>
              <w:rPr>
                <w:rFonts w:ascii="Arial" w:hAnsi="Arial" w:cs="Arial"/>
                <w:sz w:val="22"/>
                <w:szCs w:val="22"/>
              </w:rPr>
            </w:pPr>
          </w:p>
          <w:p w14:paraId="5B844807" w14:textId="77777777" w:rsidR="00352378" w:rsidRPr="00034DF1" w:rsidRDefault="00352378" w:rsidP="00034DF1">
            <w:pPr>
              <w:jc w:val="both"/>
              <w:rPr>
                <w:rFonts w:ascii="Arial" w:hAnsi="Arial" w:cs="Arial"/>
                <w:sz w:val="22"/>
                <w:szCs w:val="22"/>
              </w:rPr>
            </w:pPr>
            <w:r w:rsidRPr="00034DF1">
              <w:rPr>
                <w:rFonts w:ascii="Arial" w:hAnsi="Arial" w:cs="Arial"/>
                <w:sz w:val="22"/>
                <w:szCs w:val="22"/>
              </w:rPr>
              <w:t>Key responsibilities include:</w:t>
            </w:r>
          </w:p>
          <w:p w14:paraId="7CCC09E2" w14:textId="77777777" w:rsidR="00352378" w:rsidRPr="00034DF1" w:rsidRDefault="00352378" w:rsidP="00034DF1">
            <w:pPr>
              <w:jc w:val="both"/>
              <w:rPr>
                <w:rFonts w:ascii="Arial" w:hAnsi="Arial" w:cs="Arial"/>
                <w:sz w:val="22"/>
                <w:szCs w:val="22"/>
                <w:highlight w:val="yellow"/>
              </w:rPr>
            </w:pPr>
          </w:p>
          <w:p w14:paraId="3AA41F09"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Developing a SSSS for the department/service</w:t>
            </w:r>
            <w:r w:rsidRPr="00034DF1">
              <w:rPr>
                <w:rStyle w:val="FootnoteReference"/>
                <w:rFonts w:ascii="Arial" w:eastAsia="Calibri" w:hAnsi="Arial" w:cs="Arial"/>
                <w:sz w:val="22"/>
                <w:szCs w:val="22"/>
              </w:rPr>
              <w:footnoteReference w:id="2"/>
            </w:r>
            <w:r w:rsidRPr="00034DF1">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45476087"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5E4F0717"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Consulting and communicating with staff and safety representatives on OSH matters.</w:t>
            </w:r>
          </w:p>
          <w:p w14:paraId="18CFD45A"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Ensuring a training needs assessment (TNA) is undertaken for employees, facilitating their attendance at statutory OSH training, and ensuring records are maintained for each employee.</w:t>
            </w:r>
          </w:p>
          <w:p w14:paraId="78122FBF"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Ensuring that all incidents occurring within the relevant department/service are appropriately managed and investigated in accordance with HSE procedures</w:t>
            </w:r>
            <w:r w:rsidRPr="00034DF1">
              <w:rPr>
                <w:rStyle w:val="FootnoteReference"/>
                <w:rFonts w:ascii="Arial" w:eastAsia="Calibri" w:hAnsi="Arial" w:cs="Arial"/>
                <w:sz w:val="22"/>
                <w:szCs w:val="22"/>
              </w:rPr>
              <w:footnoteReference w:id="3"/>
            </w:r>
            <w:r w:rsidRPr="00034DF1">
              <w:rPr>
                <w:rFonts w:ascii="Arial" w:hAnsi="Arial" w:cs="Arial"/>
                <w:sz w:val="22"/>
                <w:szCs w:val="22"/>
              </w:rPr>
              <w:t>.</w:t>
            </w:r>
          </w:p>
          <w:p w14:paraId="6CBEB549"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sz w:val="22"/>
                <w:szCs w:val="22"/>
              </w:rPr>
              <w:t>Seeking advice from health and safety professionals through the National Health and Safety Function Helpdesk as appropriate.</w:t>
            </w:r>
          </w:p>
          <w:p w14:paraId="6B3D97F2" w14:textId="77777777" w:rsidR="00352378" w:rsidRPr="00034DF1" w:rsidRDefault="00352378" w:rsidP="00034DF1">
            <w:pPr>
              <w:pStyle w:val="ListParagraph"/>
              <w:numPr>
                <w:ilvl w:val="0"/>
                <w:numId w:val="1"/>
              </w:numPr>
              <w:jc w:val="both"/>
              <w:rPr>
                <w:rFonts w:ascii="Arial" w:hAnsi="Arial" w:cs="Arial"/>
                <w:sz w:val="22"/>
                <w:szCs w:val="22"/>
              </w:rPr>
            </w:pPr>
            <w:r w:rsidRPr="00034DF1">
              <w:rPr>
                <w:rFonts w:ascii="Arial" w:hAnsi="Arial" w:cs="Arial"/>
                <w:iCs/>
                <w:sz w:val="22"/>
                <w:szCs w:val="22"/>
              </w:rPr>
              <w:t>Reviewing the health and safety performance of the ward/department/service and staff through, respectively, local audit and performance achievement meetings for example.</w:t>
            </w:r>
          </w:p>
          <w:p w14:paraId="34FB0471" w14:textId="77777777" w:rsidR="00352378" w:rsidRPr="00034DF1" w:rsidRDefault="00352378" w:rsidP="00034DF1">
            <w:pPr>
              <w:jc w:val="both"/>
              <w:rPr>
                <w:rFonts w:ascii="Arial" w:hAnsi="Arial" w:cs="Arial"/>
                <w:sz w:val="22"/>
                <w:szCs w:val="22"/>
              </w:rPr>
            </w:pPr>
          </w:p>
          <w:p w14:paraId="7DBB71A5" w14:textId="0BD2EAFA" w:rsidR="00E11D9B" w:rsidRPr="00034DF1" w:rsidRDefault="00352378" w:rsidP="00034DF1">
            <w:pPr>
              <w:jc w:val="both"/>
              <w:rPr>
                <w:rFonts w:ascii="Arial" w:hAnsi="Arial" w:cs="Arial"/>
                <w:sz w:val="22"/>
                <w:szCs w:val="22"/>
              </w:rPr>
            </w:pPr>
            <w:r w:rsidRPr="00034DF1">
              <w:rPr>
                <w:rFonts w:ascii="Arial" w:hAnsi="Arial" w:cs="Arial"/>
                <w:b/>
                <w:sz w:val="22"/>
                <w:szCs w:val="22"/>
              </w:rPr>
              <w:t>Note</w:t>
            </w:r>
            <w:r w:rsidRPr="00034DF1">
              <w:rPr>
                <w:rFonts w:ascii="Arial" w:hAnsi="Arial" w:cs="Arial"/>
                <w:sz w:val="22"/>
                <w:szCs w:val="22"/>
              </w:rPr>
              <w:t xml:space="preserve">: Detailed roles and responsibilities of Line Managers are outlined in local SSSS. </w:t>
            </w:r>
          </w:p>
        </w:tc>
      </w:tr>
      <w:bookmarkEnd w:id="0"/>
      <w:tr w:rsidR="0051501A" w:rsidRPr="0051501A" w14:paraId="2413343D" w14:textId="77777777" w:rsidTr="00AC0D37">
        <w:trPr>
          <w:trHeight w:val="2259"/>
        </w:trPr>
        <w:tc>
          <w:tcPr>
            <w:tcW w:w="2523" w:type="dxa"/>
          </w:tcPr>
          <w:p w14:paraId="78A5C316" w14:textId="77777777" w:rsidR="00543F98" w:rsidRPr="00A2542B" w:rsidRDefault="00543F98" w:rsidP="00F8393C">
            <w:pPr>
              <w:rPr>
                <w:rFonts w:ascii="Arial" w:hAnsi="Arial" w:cs="Arial"/>
                <w:b/>
                <w:bCs/>
                <w:sz w:val="22"/>
                <w:szCs w:val="22"/>
              </w:rPr>
            </w:pPr>
            <w:r w:rsidRPr="00A2542B">
              <w:rPr>
                <w:rFonts w:ascii="Arial" w:hAnsi="Arial" w:cs="Arial"/>
                <w:b/>
                <w:bCs/>
                <w:sz w:val="22"/>
                <w:szCs w:val="22"/>
              </w:rPr>
              <w:t>Ethics in Public Office 1995 and 2001</w:t>
            </w:r>
          </w:p>
          <w:p w14:paraId="0A3A108A" w14:textId="77777777" w:rsidR="00543F98" w:rsidRPr="00A2542B" w:rsidRDefault="00543F98" w:rsidP="00F8393C">
            <w:pPr>
              <w:rPr>
                <w:rFonts w:ascii="Arial" w:hAnsi="Arial" w:cs="Arial"/>
                <w:b/>
                <w:bCs/>
                <w:sz w:val="22"/>
                <w:szCs w:val="22"/>
              </w:rPr>
            </w:pPr>
          </w:p>
          <w:p w14:paraId="2F46166D" w14:textId="1EBDF767" w:rsidR="00543F98" w:rsidRPr="00A2542B" w:rsidRDefault="00543F98" w:rsidP="00F8393C">
            <w:pPr>
              <w:rPr>
                <w:rFonts w:ascii="Arial" w:hAnsi="Arial" w:cs="Arial"/>
                <w:b/>
                <w:bCs/>
                <w:sz w:val="22"/>
                <w:szCs w:val="22"/>
              </w:rPr>
            </w:pPr>
          </w:p>
          <w:p w14:paraId="6BF4336E" w14:textId="77777777" w:rsidR="00127EAB" w:rsidRPr="00A2542B" w:rsidRDefault="00127EAB" w:rsidP="00F8393C">
            <w:pPr>
              <w:tabs>
                <w:tab w:val="left" w:pos="8730"/>
              </w:tabs>
              <w:autoSpaceDE w:val="0"/>
              <w:autoSpaceDN w:val="0"/>
              <w:adjustRightInd w:val="0"/>
              <w:spacing w:line="240" w:lineRule="atLeast"/>
              <w:rPr>
                <w:rFonts w:ascii="Arial" w:hAnsi="Arial" w:cs="Arial"/>
                <w:b/>
                <w:sz w:val="22"/>
                <w:szCs w:val="22"/>
                <w:highlight w:val="yellow"/>
              </w:rPr>
            </w:pPr>
          </w:p>
          <w:p w14:paraId="52BB27CA" w14:textId="77777777" w:rsidR="00AC0D37" w:rsidRPr="00A2542B" w:rsidRDefault="00AC0D37" w:rsidP="00F8393C">
            <w:pPr>
              <w:tabs>
                <w:tab w:val="left" w:pos="8730"/>
              </w:tabs>
              <w:autoSpaceDE w:val="0"/>
              <w:autoSpaceDN w:val="0"/>
              <w:adjustRightInd w:val="0"/>
              <w:spacing w:line="240" w:lineRule="atLeast"/>
              <w:rPr>
                <w:rFonts w:ascii="Arial" w:hAnsi="Arial" w:cs="Arial"/>
                <w:b/>
                <w:sz w:val="22"/>
                <w:szCs w:val="22"/>
              </w:rPr>
            </w:pPr>
          </w:p>
          <w:p w14:paraId="1A191E41" w14:textId="77777777" w:rsidR="00AC0D37" w:rsidRPr="00A2542B" w:rsidRDefault="00AC0D37" w:rsidP="00F8393C">
            <w:pPr>
              <w:tabs>
                <w:tab w:val="left" w:pos="8730"/>
              </w:tabs>
              <w:autoSpaceDE w:val="0"/>
              <w:autoSpaceDN w:val="0"/>
              <w:adjustRightInd w:val="0"/>
              <w:spacing w:line="240" w:lineRule="atLeast"/>
              <w:rPr>
                <w:rFonts w:ascii="Arial" w:hAnsi="Arial" w:cs="Arial"/>
                <w:b/>
                <w:sz w:val="22"/>
                <w:szCs w:val="22"/>
              </w:rPr>
            </w:pPr>
          </w:p>
          <w:p w14:paraId="312F66CA" w14:textId="77777777" w:rsidR="00AC0D37" w:rsidRPr="00A2542B" w:rsidRDefault="00AC0D37" w:rsidP="00F8393C">
            <w:pPr>
              <w:tabs>
                <w:tab w:val="left" w:pos="8730"/>
              </w:tabs>
              <w:autoSpaceDE w:val="0"/>
              <w:autoSpaceDN w:val="0"/>
              <w:adjustRightInd w:val="0"/>
              <w:spacing w:line="240" w:lineRule="atLeast"/>
              <w:rPr>
                <w:rFonts w:ascii="Arial" w:hAnsi="Arial" w:cs="Arial"/>
                <w:b/>
                <w:sz w:val="22"/>
                <w:szCs w:val="22"/>
              </w:rPr>
            </w:pPr>
          </w:p>
          <w:p w14:paraId="139D1AE3" w14:textId="77777777" w:rsidR="00AC0D37" w:rsidRPr="00A2542B" w:rsidRDefault="00AC0D37" w:rsidP="00F8393C">
            <w:pPr>
              <w:tabs>
                <w:tab w:val="left" w:pos="8730"/>
              </w:tabs>
              <w:autoSpaceDE w:val="0"/>
              <w:autoSpaceDN w:val="0"/>
              <w:adjustRightInd w:val="0"/>
              <w:spacing w:line="240" w:lineRule="atLeast"/>
              <w:rPr>
                <w:rFonts w:ascii="Arial" w:hAnsi="Arial" w:cs="Arial"/>
                <w:b/>
                <w:sz w:val="22"/>
                <w:szCs w:val="22"/>
              </w:rPr>
            </w:pPr>
          </w:p>
          <w:p w14:paraId="33ADE1EA" w14:textId="522F4C1B" w:rsidR="00AC0D37" w:rsidRPr="00A2542B" w:rsidRDefault="00AC0D37" w:rsidP="00F8393C">
            <w:pPr>
              <w:tabs>
                <w:tab w:val="left" w:pos="8730"/>
              </w:tabs>
              <w:autoSpaceDE w:val="0"/>
              <w:autoSpaceDN w:val="0"/>
              <w:adjustRightInd w:val="0"/>
              <w:spacing w:line="240" w:lineRule="atLeast"/>
              <w:rPr>
                <w:rFonts w:ascii="Arial" w:hAnsi="Arial" w:cs="Arial"/>
                <w:b/>
                <w:sz w:val="22"/>
                <w:szCs w:val="22"/>
              </w:rPr>
            </w:pPr>
          </w:p>
          <w:p w14:paraId="7ED036E7" w14:textId="77777777" w:rsidR="00543F98" w:rsidRPr="00A2542B" w:rsidRDefault="00543F98" w:rsidP="00AF7A6A">
            <w:pPr>
              <w:tabs>
                <w:tab w:val="left" w:pos="8730"/>
              </w:tabs>
              <w:autoSpaceDE w:val="0"/>
              <w:autoSpaceDN w:val="0"/>
              <w:adjustRightInd w:val="0"/>
              <w:spacing w:line="240" w:lineRule="atLeast"/>
              <w:rPr>
                <w:rFonts w:ascii="Arial" w:hAnsi="Arial" w:cs="Arial"/>
                <w:b/>
                <w:bCs/>
                <w:sz w:val="22"/>
                <w:szCs w:val="22"/>
              </w:rPr>
            </w:pPr>
          </w:p>
        </w:tc>
        <w:tc>
          <w:tcPr>
            <w:tcW w:w="8109" w:type="dxa"/>
          </w:tcPr>
          <w:p w14:paraId="14F41FC4" w14:textId="77777777" w:rsidR="00352378" w:rsidRPr="00034DF1" w:rsidRDefault="00352378" w:rsidP="00034DF1">
            <w:pPr>
              <w:jc w:val="both"/>
              <w:rPr>
                <w:rFonts w:ascii="Arial" w:hAnsi="Arial" w:cs="Arial"/>
                <w:sz w:val="22"/>
                <w:szCs w:val="22"/>
              </w:rPr>
            </w:pPr>
            <w:r w:rsidRPr="00034DF1">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74735992" w14:textId="77777777" w:rsidR="00352378" w:rsidRPr="00034DF1" w:rsidRDefault="00352378" w:rsidP="00034DF1">
            <w:pPr>
              <w:jc w:val="both"/>
              <w:rPr>
                <w:rFonts w:ascii="Arial" w:hAnsi="Arial" w:cs="Arial"/>
                <w:sz w:val="22"/>
                <w:szCs w:val="22"/>
              </w:rPr>
            </w:pPr>
          </w:p>
          <w:p w14:paraId="08403F29" w14:textId="77777777" w:rsidR="00352378" w:rsidRPr="00034DF1" w:rsidRDefault="00352378" w:rsidP="00034DF1">
            <w:pPr>
              <w:jc w:val="both"/>
              <w:rPr>
                <w:rFonts w:ascii="Arial" w:hAnsi="Arial" w:cs="Arial"/>
                <w:sz w:val="22"/>
                <w:szCs w:val="22"/>
              </w:rPr>
            </w:pPr>
            <w:r w:rsidRPr="00034DF1">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034DF1">
              <w:rPr>
                <w:rFonts w:ascii="Arial" w:hAnsi="Arial" w:cs="Arial"/>
                <w:sz w:val="22"/>
                <w:szCs w:val="22"/>
                <w:vertAlign w:val="superscript"/>
              </w:rPr>
              <w:t>st</w:t>
            </w:r>
            <w:r w:rsidRPr="00034DF1">
              <w:rPr>
                <w:rFonts w:ascii="Arial" w:hAnsi="Arial" w:cs="Arial"/>
                <w:sz w:val="22"/>
                <w:szCs w:val="22"/>
              </w:rPr>
              <w:t xml:space="preserve"> January in the following year.</w:t>
            </w:r>
          </w:p>
          <w:p w14:paraId="23C3CAF5" w14:textId="77777777" w:rsidR="00352378" w:rsidRPr="00034DF1" w:rsidRDefault="00352378" w:rsidP="00034DF1">
            <w:pPr>
              <w:jc w:val="both"/>
              <w:rPr>
                <w:rFonts w:ascii="Arial" w:hAnsi="Arial" w:cs="Arial"/>
                <w:sz w:val="22"/>
                <w:szCs w:val="22"/>
              </w:rPr>
            </w:pPr>
          </w:p>
          <w:p w14:paraId="294DE249" w14:textId="77777777" w:rsidR="00352378" w:rsidRPr="00034DF1" w:rsidRDefault="00352378" w:rsidP="00034DF1">
            <w:pPr>
              <w:pStyle w:val="BodyText"/>
              <w:jc w:val="both"/>
              <w:rPr>
                <w:sz w:val="22"/>
                <w:szCs w:val="22"/>
              </w:rPr>
            </w:pPr>
            <w:r w:rsidRPr="00034DF1">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034DF1">
                <w:rPr>
                  <w:sz w:val="22"/>
                  <w:szCs w:val="22"/>
                </w:rPr>
                <w:t>HSE</w:t>
              </w:r>
            </w:smartTag>
            <w:r w:rsidRPr="00034DF1">
              <w:rPr>
                <w:sz w:val="22"/>
                <w:szCs w:val="22"/>
              </w:rPr>
              <w:t xml:space="preserve"> and have actual knowledge, or a connected person, has a material interest in a matter to which the function relates, provide at the time a statement of the facts of that </w:t>
            </w:r>
            <w:r w:rsidRPr="00034DF1">
              <w:rPr>
                <w:sz w:val="22"/>
                <w:szCs w:val="22"/>
              </w:rPr>
              <w:lastRenderedPageBreak/>
              <w:t xml:space="preserve">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2BEED6B9" w14:textId="77777777" w:rsidR="00352378" w:rsidRPr="00034DF1" w:rsidRDefault="00352378" w:rsidP="00034DF1">
            <w:pPr>
              <w:jc w:val="both"/>
              <w:rPr>
                <w:rFonts w:ascii="Arial" w:hAnsi="Arial" w:cs="Arial"/>
                <w:sz w:val="22"/>
                <w:szCs w:val="22"/>
              </w:rPr>
            </w:pPr>
          </w:p>
          <w:p w14:paraId="30BED58C" w14:textId="751A44EB" w:rsidR="00543F98" w:rsidRPr="00AC0350" w:rsidRDefault="00352378" w:rsidP="00AC0350">
            <w:pPr>
              <w:jc w:val="both"/>
              <w:rPr>
                <w:rFonts w:ascii="Arial" w:hAnsi="Arial" w:cs="Arial"/>
                <w:sz w:val="22"/>
                <w:szCs w:val="22"/>
              </w:rPr>
            </w:pPr>
            <w:r w:rsidRPr="00034DF1">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21" w:history="1">
              <w:r w:rsidRPr="00034DF1">
                <w:rPr>
                  <w:rStyle w:val="Hyperlink"/>
                  <w:rFonts w:ascii="Arial" w:hAnsi="Arial" w:cs="Arial"/>
                  <w:sz w:val="22"/>
                  <w:szCs w:val="22"/>
                </w:rPr>
                <w:t>Standards Commission’s website</w:t>
              </w:r>
            </w:hyperlink>
            <w:r w:rsidRPr="00034DF1">
              <w:rPr>
                <w:rFonts w:ascii="Arial" w:hAnsi="Arial" w:cs="Arial"/>
                <w:sz w:val="22"/>
                <w:szCs w:val="22"/>
              </w:rPr>
              <w:t>.</w:t>
            </w:r>
          </w:p>
        </w:tc>
      </w:tr>
    </w:tbl>
    <w:p w14:paraId="0FC7D839" w14:textId="77777777" w:rsidR="00117CD7" w:rsidRPr="0051501A" w:rsidRDefault="00117CD7" w:rsidP="00A2542B">
      <w:pPr>
        <w:rPr>
          <w:rFonts w:ascii="Arial" w:hAnsi="Arial" w:cs="Arial"/>
          <w:b/>
        </w:rPr>
      </w:pPr>
    </w:p>
    <w:sectPr w:rsidR="00117CD7" w:rsidRPr="0051501A" w:rsidSect="00BC33F5">
      <w:footerReference w:type="even" r:id="rId22"/>
      <w:footerReference w:type="default" r:id="rId23"/>
      <w:pgSz w:w="11906" w:h="16838"/>
      <w:pgMar w:top="1134" w:right="748"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E895B" w14:textId="77777777" w:rsidR="00296704" w:rsidRDefault="00296704" w:rsidP="00543F98">
      <w:r>
        <w:separator/>
      </w:r>
    </w:p>
  </w:endnote>
  <w:endnote w:type="continuationSeparator" w:id="0">
    <w:p w14:paraId="1869ED87" w14:textId="77777777" w:rsidR="00296704" w:rsidRDefault="00296704" w:rsidP="00543F98">
      <w:r>
        <w:continuationSeparator/>
      </w:r>
    </w:p>
  </w:endnote>
  <w:endnote w:type="continuationNotice" w:id="1">
    <w:p w14:paraId="0E46EBB2" w14:textId="77777777" w:rsidR="00296704" w:rsidRDefault="00296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25DF4" w:rsidRDefault="00B25DF4">
    <w:pPr>
      <w:pStyle w:val="Footer"/>
      <w:framePr w:wrap="around" w:vAnchor="text" w:hAnchor="margin" w:xAlign="center" w:y="1"/>
      <w:rPr>
        <w:rStyle w:val="PageNumber"/>
      </w:rPr>
    </w:pPr>
  </w:p>
  <w:p w14:paraId="552E92B6" w14:textId="77777777" w:rsidR="00B25DF4" w:rsidRDefault="00B25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25DF4" w:rsidRPr="007F6BBE" w:rsidRDefault="00B25DF4"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7134" w14:textId="77777777" w:rsidR="00296704" w:rsidRDefault="00296704" w:rsidP="00543F98">
      <w:r>
        <w:separator/>
      </w:r>
    </w:p>
  </w:footnote>
  <w:footnote w:type="continuationSeparator" w:id="0">
    <w:p w14:paraId="2E6AD1C8" w14:textId="77777777" w:rsidR="00296704" w:rsidRDefault="00296704" w:rsidP="00543F98">
      <w:r>
        <w:continuationSeparator/>
      </w:r>
    </w:p>
  </w:footnote>
  <w:footnote w:type="continuationNotice" w:id="1">
    <w:p w14:paraId="10B4EBF1" w14:textId="77777777" w:rsidR="00296704" w:rsidRDefault="00296704"/>
  </w:footnote>
  <w:footnote w:id="2">
    <w:p w14:paraId="4074FD5B" w14:textId="16AA81C4" w:rsidR="00352378" w:rsidRPr="0087266C" w:rsidRDefault="00352378" w:rsidP="00352378">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54528E4" w14:textId="632851D1" w:rsidR="00352378" w:rsidRDefault="00352378" w:rsidP="0035237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w:t>
      </w:r>
    </w:p>
  </w:footnote>
  <w:footnote w:id="3">
    <w:p w14:paraId="793E9907" w14:textId="77777777" w:rsidR="00352378" w:rsidRPr="00DD13C2" w:rsidRDefault="00352378" w:rsidP="0035237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1DF"/>
    <w:multiLevelType w:val="hybridMultilevel"/>
    <w:tmpl w:val="0D468B9C"/>
    <w:lvl w:ilvl="0" w:tplc="18090001">
      <w:start w:val="1"/>
      <w:numFmt w:val="bullet"/>
      <w:lvlText w:val=""/>
      <w:lvlJc w:val="left"/>
      <w:pPr>
        <w:ind w:left="142" w:hanging="360"/>
      </w:pPr>
      <w:rPr>
        <w:rFonts w:ascii="Symbol" w:hAnsi="Symbol" w:hint="default"/>
      </w:rPr>
    </w:lvl>
    <w:lvl w:ilvl="1" w:tplc="18090003" w:tentative="1">
      <w:start w:val="1"/>
      <w:numFmt w:val="bullet"/>
      <w:lvlText w:val="o"/>
      <w:lvlJc w:val="left"/>
      <w:pPr>
        <w:ind w:left="862" w:hanging="360"/>
      </w:pPr>
      <w:rPr>
        <w:rFonts w:ascii="Courier New" w:hAnsi="Courier New" w:cs="Courier New" w:hint="default"/>
      </w:rPr>
    </w:lvl>
    <w:lvl w:ilvl="2" w:tplc="18090005" w:tentative="1">
      <w:start w:val="1"/>
      <w:numFmt w:val="bullet"/>
      <w:lvlText w:val=""/>
      <w:lvlJc w:val="left"/>
      <w:pPr>
        <w:ind w:left="1582" w:hanging="360"/>
      </w:pPr>
      <w:rPr>
        <w:rFonts w:ascii="Wingdings" w:hAnsi="Wingdings" w:hint="default"/>
      </w:rPr>
    </w:lvl>
    <w:lvl w:ilvl="3" w:tplc="18090001" w:tentative="1">
      <w:start w:val="1"/>
      <w:numFmt w:val="bullet"/>
      <w:lvlText w:val=""/>
      <w:lvlJc w:val="left"/>
      <w:pPr>
        <w:ind w:left="2302" w:hanging="360"/>
      </w:pPr>
      <w:rPr>
        <w:rFonts w:ascii="Symbol" w:hAnsi="Symbol" w:hint="default"/>
      </w:rPr>
    </w:lvl>
    <w:lvl w:ilvl="4" w:tplc="18090003" w:tentative="1">
      <w:start w:val="1"/>
      <w:numFmt w:val="bullet"/>
      <w:lvlText w:val="o"/>
      <w:lvlJc w:val="left"/>
      <w:pPr>
        <w:ind w:left="3022" w:hanging="360"/>
      </w:pPr>
      <w:rPr>
        <w:rFonts w:ascii="Courier New" w:hAnsi="Courier New" w:cs="Courier New" w:hint="default"/>
      </w:rPr>
    </w:lvl>
    <w:lvl w:ilvl="5" w:tplc="18090005" w:tentative="1">
      <w:start w:val="1"/>
      <w:numFmt w:val="bullet"/>
      <w:lvlText w:val=""/>
      <w:lvlJc w:val="left"/>
      <w:pPr>
        <w:ind w:left="3742" w:hanging="360"/>
      </w:pPr>
      <w:rPr>
        <w:rFonts w:ascii="Wingdings" w:hAnsi="Wingdings" w:hint="default"/>
      </w:rPr>
    </w:lvl>
    <w:lvl w:ilvl="6" w:tplc="18090001" w:tentative="1">
      <w:start w:val="1"/>
      <w:numFmt w:val="bullet"/>
      <w:lvlText w:val=""/>
      <w:lvlJc w:val="left"/>
      <w:pPr>
        <w:ind w:left="4462" w:hanging="360"/>
      </w:pPr>
      <w:rPr>
        <w:rFonts w:ascii="Symbol" w:hAnsi="Symbol" w:hint="default"/>
      </w:rPr>
    </w:lvl>
    <w:lvl w:ilvl="7" w:tplc="18090003" w:tentative="1">
      <w:start w:val="1"/>
      <w:numFmt w:val="bullet"/>
      <w:lvlText w:val="o"/>
      <w:lvlJc w:val="left"/>
      <w:pPr>
        <w:ind w:left="5182" w:hanging="360"/>
      </w:pPr>
      <w:rPr>
        <w:rFonts w:ascii="Courier New" w:hAnsi="Courier New" w:cs="Courier New" w:hint="default"/>
      </w:rPr>
    </w:lvl>
    <w:lvl w:ilvl="8" w:tplc="18090005" w:tentative="1">
      <w:start w:val="1"/>
      <w:numFmt w:val="bullet"/>
      <w:lvlText w:val=""/>
      <w:lvlJc w:val="left"/>
      <w:pPr>
        <w:ind w:left="5902" w:hanging="360"/>
      </w:pPr>
      <w:rPr>
        <w:rFonts w:ascii="Wingdings" w:hAnsi="Wingdings" w:hint="default"/>
      </w:rPr>
    </w:lvl>
  </w:abstractNum>
  <w:abstractNum w:abstractNumId="1" w15:restartNumberingAfterBreak="0">
    <w:nsid w:val="055C4F72"/>
    <w:multiLevelType w:val="hybridMultilevel"/>
    <w:tmpl w:val="7EE6C00E"/>
    <w:lvl w:ilvl="0" w:tplc="34E0C17A">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9511B4"/>
    <w:multiLevelType w:val="hybridMultilevel"/>
    <w:tmpl w:val="8FD8B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063C30"/>
    <w:multiLevelType w:val="hybridMultilevel"/>
    <w:tmpl w:val="9FDC594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B091A8E"/>
    <w:multiLevelType w:val="hybridMultilevel"/>
    <w:tmpl w:val="CF86E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3D31A6"/>
    <w:multiLevelType w:val="hybridMultilevel"/>
    <w:tmpl w:val="EAB6024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0135B6E"/>
    <w:multiLevelType w:val="hybridMultilevel"/>
    <w:tmpl w:val="93BC0D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8C6E32"/>
    <w:multiLevelType w:val="hybridMultilevel"/>
    <w:tmpl w:val="23BAFDA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6061599"/>
    <w:multiLevelType w:val="hybridMultilevel"/>
    <w:tmpl w:val="03B6BA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A8D5C73"/>
    <w:multiLevelType w:val="hybridMultilevel"/>
    <w:tmpl w:val="F71EF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1C7B1A"/>
    <w:multiLevelType w:val="hybridMultilevel"/>
    <w:tmpl w:val="C394B8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3565C36"/>
    <w:multiLevelType w:val="hybridMultilevel"/>
    <w:tmpl w:val="AA8C3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77C6B11"/>
    <w:multiLevelType w:val="hybridMultilevel"/>
    <w:tmpl w:val="C0E8023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9903B1B"/>
    <w:multiLevelType w:val="hybridMultilevel"/>
    <w:tmpl w:val="780E15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AF398EF"/>
    <w:multiLevelType w:val="hybridMultilevel"/>
    <w:tmpl w:val="5BF2C280"/>
    <w:lvl w:ilvl="0" w:tplc="4B00C5B6">
      <w:start w:val="1"/>
      <w:numFmt w:val="bullet"/>
      <w:lvlText w:val=""/>
      <w:lvlJc w:val="left"/>
      <w:pPr>
        <w:ind w:left="720" w:hanging="360"/>
      </w:pPr>
      <w:rPr>
        <w:rFonts w:ascii="Symbol" w:hAnsi="Symbol" w:hint="default"/>
      </w:rPr>
    </w:lvl>
    <w:lvl w:ilvl="1" w:tplc="592083A6">
      <w:start w:val="1"/>
      <w:numFmt w:val="bullet"/>
      <w:lvlText w:val="o"/>
      <w:lvlJc w:val="left"/>
      <w:pPr>
        <w:ind w:left="1440" w:hanging="360"/>
      </w:pPr>
      <w:rPr>
        <w:rFonts w:ascii="Courier New" w:hAnsi="Courier New" w:hint="default"/>
      </w:rPr>
    </w:lvl>
    <w:lvl w:ilvl="2" w:tplc="F6CCAB98">
      <w:start w:val="1"/>
      <w:numFmt w:val="bullet"/>
      <w:lvlText w:val=""/>
      <w:lvlJc w:val="left"/>
      <w:pPr>
        <w:ind w:left="2160" w:hanging="360"/>
      </w:pPr>
      <w:rPr>
        <w:rFonts w:ascii="Wingdings" w:hAnsi="Wingdings" w:hint="default"/>
      </w:rPr>
    </w:lvl>
    <w:lvl w:ilvl="3" w:tplc="8E6A052E">
      <w:start w:val="1"/>
      <w:numFmt w:val="bullet"/>
      <w:lvlText w:val=""/>
      <w:lvlJc w:val="left"/>
      <w:pPr>
        <w:ind w:left="2880" w:hanging="360"/>
      </w:pPr>
      <w:rPr>
        <w:rFonts w:ascii="Symbol" w:hAnsi="Symbol" w:hint="default"/>
      </w:rPr>
    </w:lvl>
    <w:lvl w:ilvl="4" w:tplc="23CCB6C6">
      <w:start w:val="1"/>
      <w:numFmt w:val="bullet"/>
      <w:lvlText w:val="o"/>
      <w:lvlJc w:val="left"/>
      <w:pPr>
        <w:ind w:left="3600" w:hanging="360"/>
      </w:pPr>
      <w:rPr>
        <w:rFonts w:ascii="Courier New" w:hAnsi="Courier New" w:hint="default"/>
      </w:rPr>
    </w:lvl>
    <w:lvl w:ilvl="5" w:tplc="56C2A146">
      <w:start w:val="1"/>
      <w:numFmt w:val="bullet"/>
      <w:lvlText w:val=""/>
      <w:lvlJc w:val="left"/>
      <w:pPr>
        <w:ind w:left="4320" w:hanging="360"/>
      </w:pPr>
      <w:rPr>
        <w:rFonts w:ascii="Wingdings" w:hAnsi="Wingdings" w:hint="default"/>
      </w:rPr>
    </w:lvl>
    <w:lvl w:ilvl="6" w:tplc="991C5FCC">
      <w:start w:val="1"/>
      <w:numFmt w:val="bullet"/>
      <w:lvlText w:val=""/>
      <w:lvlJc w:val="left"/>
      <w:pPr>
        <w:ind w:left="5040" w:hanging="360"/>
      </w:pPr>
      <w:rPr>
        <w:rFonts w:ascii="Symbol" w:hAnsi="Symbol" w:hint="default"/>
      </w:rPr>
    </w:lvl>
    <w:lvl w:ilvl="7" w:tplc="791A3B04">
      <w:start w:val="1"/>
      <w:numFmt w:val="bullet"/>
      <w:lvlText w:val="o"/>
      <w:lvlJc w:val="left"/>
      <w:pPr>
        <w:ind w:left="5760" w:hanging="360"/>
      </w:pPr>
      <w:rPr>
        <w:rFonts w:ascii="Courier New" w:hAnsi="Courier New" w:hint="default"/>
      </w:rPr>
    </w:lvl>
    <w:lvl w:ilvl="8" w:tplc="547EDDC0">
      <w:start w:val="1"/>
      <w:numFmt w:val="bullet"/>
      <w:lvlText w:val=""/>
      <w:lvlJc w:val="left"/>
      <w:pPr>
        <w:ind w:left="6480" w:hanging="360"/>
      </w:pPr>
      <w:rPr>
        <w:rFonts w:ascii="Wingdings" w:hAnsi="Wingdings" w:hint="default"/>
      </w:rPr>
    </w:lvl>
  </w:abstractNum>
  <w:abstractNum w:abstractNumId="18" w15:restartNumberingAfterBreak="0">
    <w:nsid w:val="2B3261CC"/>
    <w:multiLevelType w:val="hybridMultilevel"/>
    <w:tmpl w:val="443298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954EC1"/>
    <w:multiLevelType w:val="hybridMultilevel"/>
    <w:tmpl w:val="09704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50551B"/>
    <w:multiLevelType w:val="hybridMultilevel"/>
    <w:tmpl w:val="49E403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013A1D"/>
    <w:multiLevelType w:val="hybridMultilevel"/>
    <w:tmpl w:val="3794A8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7654C4"/>
    <w:multiLevelType w:val="hybridMultilevel"/>
    <w:tmpl w:val="394ED45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7665C91"/>
    <w:multiLevelType w:val="hybridMultilevel"/>
    <w:tmpl w:val="57248EEE"/>
    <w:lvl w:ilvl="0" w:tplc="9F9825F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EC7DE3"/>
    <w:multiLevelType w:val="hybridMultilevel"/>
    <w:tmpl w:val="94EA66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FC565E"/>
    <w:multiLevelType w:val="hybridMultilevel"/>
    <w:tmpl w:val="4E6885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A236D28"/>
    <w:multiLevelType w:val="hybridMultilevel"/>
    <w:tmpl w:val="C9B6FD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B8B5BFB"/>
    <w:multiLevelType w:val="hybridMultilevel"/>
    <w:tmpl w:val="040203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8C5D7D"/>
    <w:multiLevelType w:val="hybridMultilevel"/>
    <w:tmpl w:val="A6602F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0CC5FB2"/>
    <w:multiLevelType w:val="hybridMultilevel"/>
    <w:tmpl w:val="3CA4B4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D52BE0"/>
    <w:multiLevelType w:val="hybridMultilevel"/>
    <w:tmpl w:val="D53C1A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0D0B4E"/>
    <w:multiLevelType w:val="hybridMultilevel"/>
    <w:tmpl w:val="DEE828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8CA0B9F"/>
    <w:multiLevelType w:val="hybridMultilevel"/>
    <w:tmpl w:val="EB4EB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F4D4D86"/>
    <w:multiLevelType w:val="hybridMultilevel"/>
    <w:tmpl w:val="84704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1CD4CFC"/>
    <w:multiLevelType w:val="hybridMultilevel"/>
    <w:tmpl w:val="AC281004"/>
    <w:lvl w:ilvl="0" w:tplc="18090001">
      <w:start w:val="1"/>
      <w:numFmt w:val="bullet"/>
      <w:lvlText w:val=""/>
      <w:lvlJc w:val="left"/>
      <w:pPr>
        <w:ind w:left="720" w:hanging="360"/>
      </w:pPr>
      <w:rPr>
        <w:rFonts w:ascii="Symbol" w:hAnsi="Symbol" w:hint="default"/>
      </w:rPr>
    </w:lvl>
    <w:lvl w:ilvl="1" w:tplc="F06A9E4C">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811332F"/>
    <w:multiLevelType w:val="hybridMultilevel"/>
    <w:tmpl w:val="C1822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9BF1CEB"/>
    <w:multiLevelType w:val="hybridMultilevel"/>
    <w:tmpl w:val="4DE80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A062ED"/>
    <w:multiLevelType w:val="hybridMultilevel"/>
    <w:tmpl w:val="B8981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DDB2A34"/>
    <w:multiLevelType w:val="hybridMultilevel"/>
    <w:tmpl w:val="EC10DE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E311688"/>
    <w:multiLevelType w:val="hybridMultilevel"/>
    <w:tmpl w:val="3AB0D84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6E3D6BE7"/>
    <w:multiLevelType w:val="hybridMultilevel"/>
    <w:tmpl w:val="76E0F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0DC70AB"/>
    <w:multiLevelType w:val="hybridMultilevel"/>
    <w:tmpl w:val="1DA80E28"/>
    <w:lvl w:ilvl="0" w:tplc="C7F81DCA">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2B261E1"/>
    <w:multiLevelType w:val="hybridMultilevel"/>
    <w:tmpl w:val="B0BA58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629545F"/>
    <w:multiLevelType w:val="hybridMultilevel"/>
    <w:tmpl w:val="1EA62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5C305C"/>
    <w:multiLevelType w:val="hybridMultilevel"/>
    <w:tmpl w:val="FA146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9417A3E"/>
    <w:multiLevelType w:val="hybridMultilevel"/>
    <w:tmpl w:val="F8C420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A28243F"/>
    <w:multiLevelType w:val="hybridMultilevel"/>
    <w:tmpl w:val="9FA039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ADC11D3"/>
    <w:multiLevelType w:val="hybridMultilevel"/>
    <w:tmpl w:val="DF9E5F5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9" w15:restartNumberingAfterBreak="0">
    <w:nsid w:val="7C800057"/>
    <w:multiLevelType w:val="hybridMultilevel"/>
    <w:tmpl w:val="83F869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598783224">
    <w:abstractNumId w:val="7"/>
  </w:num>
  <w:num w:numId="2" w16cid:durableId="105927558">
    <w:abstractNumId w:val="19"/>
  </w:num>
  <w:num w:numId="3" w16cid:durableId="1894004548">
    <w:abstractNumId w:val="3"/>
  </w:num>
  <w:num w:numId="4" w16cid:durableId="1985040661">
    <w:abstractNumId w:val="23"/>
  </w:num>
  <w:num w:numId="5" w16cid:durableId="1699311077">
    <w:abstractNumId w:val="31"/>
  </w:num>
  <w:num w:numId="6" w16cid:durableId="1358241320">
    <w:abstractNumId w:val="26"/>
  </w:num>
  <w:num w:numId="7" w16cid:durableId="546919646">
    <w:abstractNumId w:val="37"/>
  </w:num>
  <w:num w:numId="8" w16cid:durableId="1886523159">
    <w:abstractNumId w:val="20"/>
  </w:num>
  <w:num w:numId="9" w16cid:durableId="833573052">
    <w:abstractNumId w:val="5"/>
  </w:num>
  <w:num w:numId="10" w16cid:durableId="1887372085">
    <w:abstractNumId w:val="0"/>
  </w:num>
  <w:num w:numId="11" w16cid:durableId="2082676210">
    <w:abstractNumId w:val="11"/>
  </w:num>
  <w:num w:numId="12" w16cid:durableId="1332296996">
    <w:abstractNumId w:val="8"/>
  </w:num>
  <w:num w:numId="13" w16cid:durableId="333461184">
    <w:abstractNumId w:val="34"/>
  </w:num>
  <w:num w:numId="14" w16cid:durableId="1480609001">
    <w:abstractNumId w:val="32"/>
  </w:num>
  <w:num w:numId="15" w16cid:durableId="639922576">
    <w:abstractNumId w:val="2"/>
  </w:num>
  <w:num w:numId="16" w16cid:durableId="626813698">
    <w:abstractNumId w:val="16"/>
  </w:num>
  <w:num w:numId="17" w16cid:durableId="781076966">
    <w:abstractNumId w:val="28"/>
  </w:num>
  <w:num w:numId="18" w16cid:durableId="1468819906">
    <w:abstractNumId w:val="41"/>
  </w:num>
  <w:num w:numId="19" w16cid:durableId="1825275380">
    <w:abstractNumId w:val="30"/>
  </w:num>
  <w:num w:numId="20" w16cid:durableId="1264531067">
    <w:abstractNumId w:val="10"/>
  </w:num>
  <w:num w:numId="21" w16cid:durableId="273489537">
    <w:abstractNumId w:val="29"/>
  </w:num>
  <w:num w:numId="22" w16cid:durableId="869150759">
    <w:abstractNumId w:val="48"/>
  </w:num>
  <w:num w:numId="23" w16cid:durableId="1092045753">
    <w:abstractNumId w:val="39"/>
  </w:num>
  <w:num w:numId="24" w16cid:durableId="404373788">
    <w:abstractNumId w:val="22"/>
  </w:num>
  <w:num w:numId="25" w16cid:durableId="995114182">
    <w:abstractNumId w:val="4"/>
  </w:num>
  <w:num w:numId="26" w16cid:durableId="1654404530">
    <w:abstractNumId w:val="49"/>
  </w:num>
  <w:num w:numId="27" w16cid:durableId="1346127675">
    <w:abstractNumId w:val="27"/>
  </w:num>
  <w:num w:numId="28" w16cid:durableId="134689901">
    <w:abstractNumId w:val="18"/>
  </w:num>
  <w:num w:numId="29" w16cid:durableId="857935295">
    <w:abstractNumId w:val="45"/>
  </w:num>
  <w:num w:numId="30" w16cid:durableId="481040300">
    <w:abstractNumId w:val="21"/>
  </w:num>
  <w:num w:numId="31" w16cid:durableId="1875650647">
    <w:abstractNumId w:val="35"/>
  </w:num>
  <w:num w:numId="32" w16cid:durableId="848257682">
    <w:abstractNumId w:val="33"/>
  </w:num>
  <w:num w:numId="33" w16cid:durableId="1517187477">
    <w:abstractNumId w:val="36"/>
  </w:num>
  <w:num w:numId="34" w16cid:durableId="1584023070">
    <w:abstractNumId w:val="14"/>
  </w:num>
  <w:num w:numId="35" w16cid:durableId="1767727844">
    <w:abstractNumId w:val="42"/>
  </w:num>
  <w:num w:numId="36" w16cid:durableId="344140216">
    <w:abstractNumId w:val="6"/>
  </w:num>
  <w:num w:numId="37" w16cid:durableId="1932229429">
    <w:abstractNumId w:val="24"/>
  </w:num>
  <w:num w:numId="38" w16cid:durableId="634724218">
    <w:abstractNumId w:val="43"/>
  </w:num>
  <w:num w:numId="39" w16cid:durableId="184439082">
    <w:abstractNumId w:val="9"/>
  </w:num>
  <w:num w:numId="40" w16cid:durableId="26639384">
    <w:abstractNumId w:val="46"/>
  </w:num>
  <w:num w:numId="41" w16cid:durableId="64382724">
    <w:abstractNumId w:val="38"/>
  </w:num>
  <w:num w:numId="42" w16cid:durableId="1039546580">
    <w:abstractNumId w:val="44"/>
  </w:num>
  <w:num w:numId="43" w16cid:durableId="1882202553">
    <w:abstractNumId w:val="40"/>
  </w:num>
  <w:num w:numId="44" w16cid:durableId="458762449">
    <w:abstractNumId w:val="13"/>
  </w:num>
  <w:num w:numId="45" w16cid:durableId="1945769627">
    <w:abstractNumId w:val="47"/>
  </w:num>
  <w:num w:numId="46" w16cid:durableId="1824851556">
    <w:abstractNumId w:val="15"/>
  </w:num>
  <w:num w:numId="47" w16cid:durableId="820121334">
    <w:abstractNumId w:val="25"/>
  </w:num>
  <w:num w:numId="48" w16cid:durableId="1429958475">
    <w:abstractNumId w:val="12"/>
  </w:num>
  <w:num w:numId="49" w16cid:durableId="1868980212">
    <w:abstractNumId w:val="1"/>
  </w:num>
  <w:num w:numId="50" w16cid:durableId="152347072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374"/>
    <w:rsid w:val="00010146"/>
    <w:rsid w:val="00016C4B"/>
    <w:rsid w:val="00021C4A"/>
    <w:rsid w:val="00030D9E"/>
    <w:rsid w:val="00034879"/>
    <w:rsid w:val="00034DF1"/>
    <w:rsid w:val="00037D30"/>
    <w:rsid w:val="00047A08"/>
    <w:rsid w:val="00053DD9"/>
    <w:rsid w:val="00054F96"/>
    <w:rsid w:val="0005784E"/>
    <w:rsid w:val="00061572"/>
    <w:rsid w:val="00063173"/>
    <w:rsid w:val="00063F8A"/>
    <w:rsid w:val="000668C2"/>
    <w:rsid w:val="00080908"/>
    <w:rsid w:val="00084E83"/>
    <w:rsid w:val="00091D46"/>
    <w:rsid w:val="00092E3E"/>
    <w:rsid w:val="00093024"/>
    <w:rsid w:val="0009382E"/>
    <w:rsid w:val="00094472"/>
    <w:rsid w:val="00095C1D"/>
    <w:rsid w:val="000A33AC"/>
    <w:rsid w:val="000A48E6"/>
    <w:rsid w:val="000A4DEE"/>
    <w:rsid w:val="000A4F58"/>
    <w:rsid w:val="000A7350"/>
    <w:rsid w:val="000B2309"/>
    <w:rsid w:val="000B26EF"/>
    <w:rsid w:val="000B7318"/>
    <w:rsid w:val="000B79A7"/>
    <w:rsid w:val="000C07C2"/>
    <w:rsid w:val="000C3680"/>
    <w:rsid w:val="000D1FC5"/>
    <w:rsid w:val="000D24EF"/>
    <w:rsid w:val="000D6FED"/>
    <w:rsid w:val="000E0DF8"/>
    <w:rsid w:val="000E7F46"/>
    <w:rsid w:val="000F04F0"/>
    <w:rsid w:val="000F271C"/>
    <w:rsid w:val="000F4D6F"/>
    <w:rsid w:val="0010004B"/>
    <w:rsid w:val="00110505"/>
    <w:rsid w:val="00111583"/>
    <w:rsid w:val="001142DE"/>
    <w:rsid w:val="00117CD7"/>
    <w:rsid w:val="001245E7"/>
    <w:rsid w:val="00124C1A"/>
    <w:rsid w:val="00124C31"/>
    <w:rsid w:val="00127EAB"/>
    <w:rsid w:val="00130715"/>
    <w:rsid w:val="00134550"/>
    <w:rsid w:val="001359F6"/>
    <w:rsid w:val="00140DBB"/>
    <w:rsid w:val="00143DEE"/>
    <w:rsid w:val="00150C07"/>
    <w:rsid w:val="0015147C"/>
    <w:rsid w:val="0015188C"/>
    <w:rsid w:val="00157963"/>
    <w:rsid w:val="00163957"/>
    <w:rsid w:val="001643F8"/>
    <w:rsid w:val="001656F3"/>
    <w:rsid w:val="00165F94"/>
    <w:rsid w:val="00174608"/>
    <w:rsid w:val="00176071"/>
    <w:rsid w:val="001760F3"/>
    <w:rsid w:val="00177A69"/>
    <w:rsid w:val="00177D2A"/>
    <w:rsid w:val="0018024E"/>
    <w:rsid w:val="0018179A"/>
    <w:rsid w:val="00182BA2"/>
    <w:rsid w:val="00182EAB"/>
    <w:rsid w:val="0018387C"/>
    <w:rsid w:val="00185A1B"/>
    <w:rsid w:val="00185EBC"/>
    <w:rsid w:val="00192D9D"/>
    <w:rsid w:val="00195968"/>
    <w:rsid w:val="00195DE8"/>
    <w:rsid w:val="001A4EC5"/>
    <w:rsid w:val="001A7F9A"/>
    <w:rsid w:val="001B0CA0"/>
    <w:rsid w:val="001B14B4"/>
    <w:rsid w:val="001B4F18"/>
    <w:rsid w:val="001B5265"/>
    <w:rsid w:val="001C5285"/>
    <w:rsid w:val="001C5B57"/>
    <w:rsid w:val="001C6B65"/>
    <w:rsid w:val="001D1BD3"/>
    <w:rsid w:val="001D5077"/>
    <w:rsid w:val="001D5584"/>
    <w:rsid w:val="001D6975"/>
    <w:rsid w:val="001E0C20"/>
    <w:rsid w:val="001E0C85"/>
    <w:rsid w:val="001E5438"/>
    <w:rsid w:val="001E6DFD"/>
    <w:rsid w:val="001F39ED"/>
    <w:rsid w:val="0020331B"/>
    <w:rsid w:val="002112E2"/>
    <w:rsid w:val="00215CAA"/>
    <w:rsid w:val="00223E44"/>
    <w:rsid w:val="0022788D"/>
    <w:rsid w:val="002342F1"/>
    <w:rsid w:val="0023552F"/>
    <w:rsid w:val="00237CAE"/>
    <w:rsid w:val="0024160B"/>
    <w:rsid w:val="0024231B"/>
    <w:rsid w:val="00252B82"/>
    <w:rsid w:val="00257231"/>
    <w:rsid w:val="00260C8B"/>
    <w:rsid w:val="00261C00"/>
    <w:rsid w:val="00263230"/>
    <w:rsid w:val="00263B25"/>
    <w:rsid w:val="002646B5"/>
    <w:rsid w:val="002672B1"/>
    <w:rsid w:val="00271A64"/>
    <w:rsid w:val="002726F4"/>
    <w:rsid w:val="00272DCF"/>
    <w:rsid w:val="00272E94"/>
    <w:rsid w:val="00276AAE"/>
    <w:rsid w:val="00284622"/>
    <w:rsid w:val="00285D97"/>
    <w:rsid w:val="00286130"/>
    <w:rsid w:val="0029014C"/>
    <w:rsid w:val="002936A1"/>
    <w:rsid w:val="00296704"/>
    <w:rsid w:val="00296ECF"/>
    <w:rsid w:val="002A16C4"/>
    <w:rsid w:val="002A17AC"/>
    <w:rsid w:val="002A1DEB"/>
    <w:rsid w:val="002A2F89"/>
    <w:rsid w:val="002A54D6"/>
    <w:rsid w:val="002A661D"/>
    <w:rsid w:val="002A798F"/>
    <w:rsid w:val="002B105C"/>
    <w:rsid w:val="002B27A5"/>
    <w:rsid w:val="002C6DE5"/>
    <w:rsid w:val="002D2101"/>
    <w:rsid w:val="002D5FF4"/>
    <w:rsid w:val="002D7B38"/>
    <w:rsid w:val="002E09A4"/>
    <w:rsid w:val="002E1335"/>
    <w:rsid w:val="002E1AB1"/>
    <w:rsid w:val="002E77D0"/>
    <w:rsid w:val="003032D9"/>
    <w:rsid w:val="00312DD3"/>
    <w:rsid w:val="0031628D"/>
    <w:rsid w:val="0032313C"/>
    <w:rsid w:val="003237BB"/>
    <w:rsid w:val="00324FEE"/>
    <w:rsid w:val="003263A5"/>
    <w:rsid w:val="00331995"/>
    <w:rsid w:val="00335F70"/>
    <w:rsid w:val="0033762B"/>
    <w:rsid w:val="00352378"/>
    <w:rsid w:val="00352545"/>
    <w:rsid w:val="00352B09"/>
    <w:rsid w:val="00353103"/>
    <w:rsid w:val="00353B07"/>
    <w:rsid w:val="0035717C"/>
    <w:rsid w:val="003619AD"/>
    <w:rsid w:val="00362325"/>
    <w:rsid w:val="003643D1"/>
    <w:rsid w:val="003728E6"/>
    <w:rsid w:val="003801AF"/>
    <w:rsid w:val="00382710"/>
    <w:rsid w:val="00385570"/>
    <w:rsid w:val="003873AF"/>
    <w:rsid w:val="00387421"/>
    <w:rsid w:val="00394E20"/>
    <w:rsid w:val="00396F9E"/>
    <w:rsid w:val="0039746B"/>
    <w:rsid w:val="003A135F"/>
    <w:rsid w:val="003A471E"/>
    <w:rsid w:val="003A5F2D"/>
    <w:rsid w:val="003A79C0"/>
    <w:rsid w:val="003A7EC2"/>
    <w:rsid w:val="003A7FF1"/>
    <w:rsid w:val="003B29C1"/>
    <w:rsid w:val="003B3FF9"/>
    <w:rsid w:val="003B78E4"/>
    <w:rsid w:val="003C0E1D"/>
    <w:rsid w:val="003C3758"/>
    <w:rsid w:val="003C62A6"/>
    <w:rsid w:val="003C69A1"/>
    <w:rsid w:val="003C7C44"/>
    <w:rsid w:val="003D20BE"/>
    <w:rsid w:val="003D4BC6"/>
    <w:rsid w:val="003E0A73"/>
    <w:rsid w:val="003E148C"/>
    <w:rsid w:val="003F4BE4"/>
    <w:rsid w:val="003F586D"/>
    <w:rsid w:val="0040061F"/>
    <w:rsid w:val="0040382F"/>
    <w:rsid w:val="004115BA"/>
    <w:rsid w:val="0041250A"/>
    <w:rsid w:val="00415B44"/>
    <w:rsid w:val="00435EF5"/>
    <w:rsid w:val="00436505"/>
    <w:rsid w:val="0044373F"/>
    <w:rsid w:val="004460C5"/>
    <w:rsid w:val="0045069B"/>
    <w:rsid w:val="0045197F"/>
    <w:rsid w:val="00461830"/>
    <w:rsid w:val="00462105"/>
    <w:rsid w:val="004621A7"/>
    <w:rsid w:val="00462AA6"/>
    <w:rsid w:val="00463454"/>
    <w:rsid w:val="00470730"/>
    <w:rsid w:val="00471891"/>
    <w:rsid w:val="00471EA0"/>
    <w:rsid w:val="00475884"/>
    <w:rsid w:val="00476A9C"/>
    <w:rsid w:val="00477AEF"/>
    <w:rsid w:val="00482A1F"/>
    <w:rsid w:val="004831DD"/>
    <w:rsid w:val="00483DB8"/>
    <w:rsid w:val="00497648"/>
    <w:rsid w:val="004A46D2"/>
    <w:rsid w:val="004A51F9"/>
    <w:rsid w:val="004B13EF"/>
    <w:rsid w:val="004B26C1"/>
    <w:rsid w:val="004B3DF0"/>
    <w:rsid w:val="004C3CE5"/>
    <w:rsid w:val="004C78F8"/>
    <w:rsid w:val="004D3267"/>
    <w:rsid w:val="004E2F86"/>
    <w:rsid w:val="004F2D42"/>
    <w:rsid w:val="004F2F73"/>
    <w:rsid w:val="00501BE0"/>
    <w:rsid w:val="0050260D"/>
    <w:rsid w:val="00510359"/>
    <w:rsid w:val="0051501A"/>
    <w:rsid w:val="005150A5"/>
    <w:rsid w:val="00520079"/>
    <w:rsid w:val="00521CFC"/>
    <w:rsid w:val="00522ACA"/>
    <w:rsid w:val="005273E3"/>
    <w:rsid w:val="00540C9F"/>
    <w:rsid w:val="005421DA"/>
    <w:rsid w:val="00543F98"/>
    <w:rsid w:val="0054701F"/>
    <w:rsid w:val="00551520"/>
    <w:rsid w:val="005520EA"/>
    <w:rsid w:val="00555636"/>
    <w:rsid w:val="00556A67"/>
    <w:rsid w:val="005674FA"/>
    <w:rsid w:val="00567559"/>
    <w:rsid w:val="0057020A"/>
    <w:rsid w:val="00580858"/>
    <w:rsid w:val="00593D2E"/>
    <w:rsid w:val="005A2FD6"/>
    <w:rsid w:val="005A38DE"/>
    <w:rsid w:val="005B29E2"/>
    <w:rsid w:val="005B2DCF"/>
    <w:rsid w:val="005B66FD"/>
    <w:rsid w:val="005B7ED1"/>
    <w:rsid w:val="005C2F6C"/>
    <w:rsid w:val="005C61DA"/>
    <w:rsid w:val="005D2C25"/>
    <w:rsid w:val="005D349C"/>
    <w:rsid w:val="005D38C9"/>
    <w:rsid w:val="005E2A3E"/>
    <w:rsid w:val="005E3BBC"/>
    <w:rsid w:val="005F0BCD"/>
    <w:rsid w:val="005F0C37"/>
    <w:rsid w:val="005F10AC"/>
    <w:rsid w:val="005F595E"/>
    <w:rsid w:val="00611576"/>
    <w:rsid w:val="00611A84"/>
    <w:rsid w:val="006121FB"/>
    <w:rsid w:val="00614F78"/>
    <w:rsid w:val="006236E2"/>
    <w:rsid w:val="00627E64"/>
    <w:rsid w:val="00631CC1"/>
    <w:rsid w:val="0064026D"/>
    <w:rsid w:val="006407F5"/>
    <w:rsid w:val="00644F0C"/>
    <w:rsid w:val="00645B66"/>
    <w:rsid w:val="006544F8"/>
    <w:rsid w:val="006545DC"/>
    <w:rsid w:val="00670DE3"/>
    <w:rsid w:val="00671C9E"/>
    <w:rsid w:val="00674627"/>
    <w:rsid w:val="00677901"/>
    <w:rsid w:val="00680A3B"/>
    <w:rsid w:val="0068510A"/>
    <w:rsid w:val="006866AE"/>
    <w:rsid w:val="00697DB1"/>
    <w:rsid w:val="006A2303"/>
    <w:rsid w:val="006A2668"/>
    <w:rsid w:val="006A3CD5"/>
    <w:rsid w:val="006A4759"/>
    <w:rsid w:val="006A54F6"/>
    <w:rsid w:val="006A7A66"/>
    <w:rsid w:val="006B679A"/>
    <w:rsid w:val="006B758C"/>
    <w:rsid w:val="006C2D42"/>
    <w:rsid w:val="006D0DC7"/>
    <w:rsid w:val="006D1D36"/>
    <w:rsid w:val="006D35E5"/>
    <w:rsid w:val="006E1A55"/>
    <w:rsid w:val="006E2AA6"/>
    <w:rsid w:val="006E3D11"/>
    <w:rsid w:val="006F0BE7"/>
    <w:rsid w:val="006F1B71"/>
    <w:rsid w:val="006F6EB4"/>
    <w:rsid w:val="006F71BD"/>
    <w:rsid w:val="007014D3"/>
    <w:rsid w:val="007025A5"/>
    <w:rsid w:val="007031E9"/>
    <w:rsid w:val="00705C73"/>
    <w:rsid w:val="007065F2"/>
    <w:rsid w:val="00706EFE"/>
    <w:rsid w:val="00710377"/>
    <w:rsid w:val="007119DD"/>
    <w:rsid w:val="00730BC7"/>
    <w:rsid w:val="007311BD"/>
    <w:rsid w:val="00734CA4"/>
    <w:rsid w:val="00742523"/>
    <w:rsid w:val="007500F7"/>
    <w:rsid w:val="0075290F"/>
    <w:rsid w:val="0075380E"/>
    <w:rsid w:val="00762E4B"/>
    <w:rsid w:val="00770243"/>
    <w:rsid w:val="0077279C"/>
    <w:rsid w:val="00777295"/>
    <w:rsid w:val="007772FC"/>
    <w:rsid w:val="007847CF"/>
    <w:rsid w:val="00787910"/>
    <w:rsid w:val="00792875"/>
    <w:rsid w:val="00792F91"/>
    <w:rsid w:val="00793A91"/>
    <w:rsid w:val="00795998"/>
    <w:rsid w:val="007A00CE"/>
    <w:rsid w:val="007A0EE8"/>
    <w:rsid w:val="007A14DA"/>
    <w:rsid w:val="007A2F2E"/>
    <w:rsid w:val="007B2C2E"/>
    <w:rsid w:val="007C3E6A"/>
    <w:rsid w:val="007C519A"/>
    <w:rsid w:val="007D19FC"/>
    <w:rsid w:val="007D2E37"/>
    <w:rsid w:val="007D3503"/>
    <w:rsid w:val="007D38F2"/>
    <w:rsid w:val="007D3D3F"/>
    <w:rsid w:val="007D43A7"/>
    <w:rsid w:val="007D639C"/>
    <w:rsid w:val="007F0BB1"/>
    <w:rsid w:val="007F6BBE"/>
    <w:rsid w:val="00800FB5"/>
    <w:rsid w:val="00804242"/>
    <w:rsid w:val="00804F0E"/>
    <w:rsid w:val="00813F59"/>
    <w:rsid w:val="0081655E"/>
    <w:rsid w:val="008167CA"/>
    <w:rsid w:val="00820953"/>
    <w:rsid w:val="008210C9"/>
    <w:rsid w:val="008249E3"/>
    <w:rsid w:val="00835025"/>
    <w:rsid w:val="008403D3"/>
    <w:rsid w:val="00842153"/>
    <w:rsid w:val="00846702"/>
    <w:rsid w:val="00847332"/>
    <w:rsid w:val="008511CE"/>
    <w:rsid w:val="008627AB"/>
    <w:rsid w:val="0087009D"/>
    <w:rsid w:val="008751A4"/>
    <w:rsid w:val="00880C65"/>
    <w:rsid w:val="00881477"/>
    <w:rsid w:val="008822B2"/>
    <w:rsid w:val="008834C8"/>
    <w:rsid w:val="00887873"/>
    <w:rsid w:val="008906ED"/>
    <w:rsid w:val="00890A2B"/>
    <w:rsid w:val="008932CC"/>
    <w:rsid w:val="00893ABA"/>
    <w:rsid w:val="008950F1"/>
    <w:rsid w:val="008A014A"/>
    <w:rsid w:val="008A6CFF"/>
    <w:rsid w:val="008B37E3"/>
    <w:rsid w:val="008C138F"/>
    <w:rsid w:val="008C411C"/>
    <w:rsid w:val="008C5BDA"/>
    <w:rsid w:val="008C68BF"/>
    <w:rsid w:val="008D3CA5"/>
    <w:rsid w:val="008D41C0"/>
    <w:rsid w:val="008D52BA"/>
    <w:rsid w:val="008D7173"/>
    <w:rsid w:val="008D7AAA"/>
    <w:rsid w:val="008E0591"/>
    <w:rsid w:val="008E2EE1"/>
    <w:rsid w:val="008E4112"/>
    <w:rsid w:val="008E5104"/>
    <w:rsid w:val="008E77E4"/>
    <w:rsid w:val="008F37D4"/>
    <w:rsid w:val="008F50F5"/>
    <w:rsid w:val="008F520C"/>
    <w:rsid w:val="008F7340"/>
    <w:rsid w:val="008F7A09"/>
    <w:rsid w:val="0090308A"/>
    <w:rsid w:val="009031CC"/>
    <w:rsid w:val="00914C3B"/>
    <w:rsid w:val="00917ED6"/>
    <w:rsid w:val="00925A94"/>
    <w:rsid w:val="00931309"/>
    <w:rsid w:val="009433C7"/>
    <w:rsid w:val="009441FF"/>
    <w:rsid w:val="00953D7D"/>
    <w:rsid w:val="00955918"/>
    <w:rsid w:val="00956C53"/>
    <w:rsid w:val="009609EA"/>
    <w:rsid w:val="009648B2"/>
    <w:rsid w:val="009713C6"/>
    <w:rsid w:val="0097282E"/>
    <w:rsid w:val="00995944"/>
    <w:rsid w:val="009A04BD"/>
    <w:rsid w:val="009A4453"/>
    <w:rsid w:val="009A5F94"/>
    <w:rsid w:val="009A62B8"/>
    <w:rsid w:val="009A62B9"/>
    <w:rsid w:val="009B1381"/>
    <w:rsid w:val="009B4A9C"/>
    <w:rsid w:val="009B65FB"/>
    <w:rsid w:val="009B6BF8"/>
    <w:rsid w:val="009C42A8"/>
    <w:rsid w:val="009C4AA5"/>
    <w:rsid w:val="009C73E8"/>
    <w:rsid w:val="009C7692"/>
    <w:rsid w:val="009C7A6D"/>
    <w:rsid w:val="009D2964"/>
    <w:rsid w:val="009D2F54"/>
    <w:rsid w:val="009D3042"/>
    <w:rsid w:val="009E2CDD"/>
    <w:rsid w:val="009E3BC4"/>
    <w:rsid w:val="009E4020"/>
    <w:rsid w:val="009E45AF"/>
    <w:rsid w:val="009E670B"/>
    <w:rsid w:val="009E754F"/>
    <w:rsid w:val="009F1143"/>
    <w:rsid w:val="009F1981"/>
    <w:rsid w:val="009F2D25"/>
    <w:rsid w:val="009F3F3A"/>
    <w:rsid w:val="00A02CC7"/>
    <w:rsid w:val="00A140CA"/>
    <w:rsid w:val="00A219EA"/>
    <w:rsid w:val="00A2542B"/>
    <w:rsid w:val="00A25F59"/>
    <w:rsid w:val="00A26071"/>
    <w:rsid w:val="00A272AF"/>
    <w:rsid w:val="00A277F6"/>
    <w:rsid w:val="00A31CE6"/>
    <w:rsid w:val="00A33245"/>
    <w:rsid w:val="00A33D7F"/>
    <w:rsid w:val="00A35B00"/>
    <w:rsid w:val="00A36FE9"/>
    <w:rsid w:val="00A4488B"/>
    <w:rsid w:val="00A50A52"/>
    <w:rsid w:val="00A516EB"/>
    <w:rsid w:val="00A54067"/>
    <w:rsid w:val="00A63ABB"/>
    <w:rsid w:val="00A666E8"/>
    <w:rsid w:val="00A719BE"/>
    <w:rsid w:val="00A74D5D"/>
    <w:rsid w:val="00A83ACB"/>
    <w:rsid w:val="00A847E5"/>
    <w:rsid w:val="00A8573A"/>
    <w:rsid w:val="00A85FAD"/>
    <w:rsid w:val="00A94A37"/>
    <w:rsid w:val="00A966CB"/>
    <w:rsid w:val="00A96AA0"/>
    <w:rsid w:val="00AA302F"/>
    <w:rsid w:val="00AB4063"/>
    <w:rsid w:val="00AC0350"/>
    <w:rsid w:val="00AC0D37"/>
    <w:rsid w:val="00AC325C"/>
    <w:rsid w:val="00AD20BB"/>
    <w:rsid w:val="00AD2204"/>
    <w:rsid w:val="00AD3DC7"/>
    <w:rsid w:val="00AD7E09"/>
    <w:rsid w:val="00AE6245"/>
    <w:rsid w:val="00AF06D2"/>
    <w:rsid w:val="00AF31B6"/>
    <w:rsid w:val="00AF3FE4"/>
    <w:rsid w:val="00AF7A6A"/>
    <w:rsid w:val="00B079D3"/>
    <w:rsid w:val="00B13527"/>
    <w:rsid w:val="00B170D3"/>
    <w:rsid w:val="00B21719"/>
    <w:rsid w:val="00B229B0"/>
    <w:rsid w:val="00B25DF4"/>
    <w:rsid w:val="00B3645F"/>
    <w:rsid w:val="00B37BC8"/>
    <w:rsid w:val="00B41582"/>
    <w:rsid w:val="00B4168B"/>
    <w:rsid w:val="00B455F5"/>
    <w:rsid w:val="00B45750"/>
    <w:rsid w:val="00B477C6"/>
    <w:rsid w:val="00B53C40"/>
    <w:rsid w:val="00B5709F"/>
    <w:rsid w:val="00B73425"/>
    <w:rsid w:val="00B7667C"/>
    <w:rsid w:val="00B80D6F"/>
    <w:rsid w:val="00B85A4B"/>
    <w:rsid w:val="00B917F1"/>
    <w:rsid w:val="00B92D06"/>
    <w:rsid w:val="00B938CF"/>
    <w:rsid w:val="00B9638C"/>
    <w:rsid w:val="00BA14C2"/>
    <w:rsid w:val="00BA79C2"/>
    <w:rsid w:val="00BC33F5"/>
    <w:rsid w:val="00BC362F"/>
    <w:rsid w:val="00BC3760"/>
    <w:rsid w:val="00BD0EDC"/>
    <w:rsid w:val="00BD463D"/>
    <w:rsid w:val="00BD4F1E"/>
    <w:rsid w:val="00BD5194"/>
    <w:rsid w:val="00BD5296"/>
    <w:rsid w:val="00BD5442"/>
    <w:rsid w:val="00BD5CA6"/>
    <w:rsid w:val="00BD6C72"/>
    <w:rsid w:val="00BD6F42"/>
    <w:rsid w:val="00BD72B3"/>
    <w:rsid w:val="00BD7AF2"/>
    <w:rsid w:val="00BE127E"/>
    <w:rsid w:val="00BE157A"/>
    <w:rsid w:val="00BE2087"/>
    <w:rsid w:val="00BE491B"/>
    <w:rsid w:val="00BE70CE"/>
    <w:rsid w:val="00BF06A7"/>
    <w:rsid w:val="00BF1487"/>
    <w:rsid w:val="00C00855"/>
    <w:rsid w:val="00C036C4"/>
    <w:rsid w:val="00C05318"/>
    <w:rsid w:val="00C1097A"/>
    <w:rsid w:val="00C24559"/>
    <w:rsid w:val="00C25F36"/>
    <w:rsid w:val="00C27EBA"/>
    <w:rsid w:val="00C32073"/>
    <w:rsid w:val="00C36670"/>
    <w:rsid w:val="00C404EC"/>
    <w:rsid w:val="00C438C1"/>
    <w:rsid w:val="00C44CC2"/>
    <w:rsid w:val="00C47BC7"/>
    <w:rsid w:val="00C50AC7"/>
    <w:rsid w:val="00C57CEC"/>
    <w:rsid w:val="00C61470"/>
    <w:rsid w:val="00C61F9E"/>
    <w:rsid w:val="00C674AC"/>
    <w:rsid w:val="00C70255"/>
    <w:rsid w:val="00C708A9"/>
    <w:rsid w:val="00C71F95"/>
    <w:rsid w:val="00C74175"/>
    <w:rsid w:val="00C75E50"/>
    <w:rsid w:val="00C779C1"/>
    <w:rsid w:val="00C8762A"/>
    <w:rsid w:val="00C8793F"/>
    <w:rsid w:val="00C94BC5"/>
    <w:rsid w:val="00CA12C1"/>
    <w:rsid w:val="00CA63F0"/>
    <w:rsid w:val="00CA65C9"/>
    <w:rsid w:val="00CA7F1B"/>
    <w:rsid w:val="00CB077C"/>
    <w:rsid w:val="00CB2C3A"/>
    <w:rsid w:val="00CC0343"/>
    <w:rsid w:val="00CC082D"/>
    <w:rsid w:val="00CC5AC2"/>
    <w:rsid w:val="00CD2113"/>
    <w:rsid w:val="00CE2682"/>
    <w:rsid w:val="00CE3011"/>
    <w:rsid w:val="00CE3873"/>
    <w:rsid w:val="00CE499C"/>
    <w:rsid w:val="00CF2D8F"/>
    <w:rsid w:val="00CF693C"/>
    <w:rsid w:val="00D01D74"/>
    <w:rsid w:val="00D139DF"/>
    <w:rsid w:val="00D201F2"/>
    <w:rsid w:val="00D33D21"/>
    <w:rsid w:val="00D34192"/>
    <w:rsid w:val="00D345CA"/>
    <w:rsid w:val="00D3480A"/>
    <w:rsid w:val="00D36924"/>
    <w:rsid w:val="00D37CB2"/>
    <w:rsid w:val="00D400AF"/>
    <w:rsid w:val="00D43BE1"/>
    <w:rsid w:val="00D43EC0"/>
    <w:rsid w:val="00D478B0"/>
    <w:rsid w:val="00D50269"/>
    <w:rsid w:val="00D522E6"/>
    <w:rsid w:val="00D54A6B"/>
    <w:rsid w:val="00D55CC2"/>
    <w:rsid w:val="00D63238"/>
    <w:rsid w:val="00D63B3B"/>
    <w:rsid w:val="00D67A11"/>
    <w:rsid w:val="00D71E4D"/>
    <w:rsid w:val="00D72CC7"/>
    <w:rsid w:val="00D741F0"/>
    <w:rsid w:val="00D768CA"/>
    <w:rsid w:val="00D77F13"/>
    <w:rsid w:val="00D83BCA"/>
    <w:rsid w:val="00D844B6"/>
    <w:rsid w:val="00D945F9"/>
    <w:rsid w:val="00D963DE"/>
    <w:rsid w:val="00D97724"/>
    <w:rsid w:val="00DA0020"/>
    <w:rsid w:val="00DA5F0E"/>
    <w:rsid w:val="00DA6923"/>
    <w:rsid w:val="00DA7FD3"/>
    <w:rsid w:val="00DB0B98"/>
    <w:rsid w:val="00DB1457"/>
    <w:rsid w:val="00DC0C54"/>
    <w:rsid w:val="00DD145D"/>
    <w:rsid w:val="00DD45B1"/>
    <w:rsid w:val="00DD5CCF"/>
    <w:rsid w:val="00DD616D"/>
    <w:rsid w:val="00DE0EA1"/>
    <w:rsid w:val="00DE1DAE"/>
    <w:rsid w:val="00DE5402"/>
    <w:rsid w:val="00DE54EC"/>
    <w:rsid w:val="00DE7ED1"/>
    <w:rsid w:val="00DF7F08"/>
    <w:rsid w:val="00E01C0C"/>
    <w:rsid w:val="00E11D9B"/>
    <w:rsid w:val="00E12181"/>
    <w:rsid w:val="00E1672A"/>
    <w:rsid w:val="00E231EC"/>
    <w:rsid w:val="00E23FD8"/>
    <w:rsid w:val="00E31C4A"/>
    <w:rsid w:val="00E327C1"/>
    <w:rsid w:val="00E33ED7"/>
    <w:rsid w:val="00E362A0"/>
    <w:rsid w:val="00E43E65"/>
    <w:rsid w:val="00E441B3"/>
    <w:rsid w:val="00E45386"/>
    <w:rsid w:val="00E46F0F"/>
    <w:rsid w:val="00E53F02"/>
    <w:rsid w:val="00E53F9F"/>
    <w:rsid w:val="00E56AEB"/>
    <w:rsid w:val="00E61D6F"/>
    <w:rsid w:val="00E62767"/>
    <w:rsid w:val="00E632DA"/>
    <w:rsid w:val="00E64E67"/>
    <w:rsid w:val="00E66FA4"/>
    <w:rsid w:val="00E71986"/>
    <w:rsid w:val="00E75BDE"/>
    <w:rsid w:val="00E77239"/>
    <w:rsid w:val="00E9096C"/>
    <w:rsid w:val="00E95117"/>
    <w:rsid w:val="00EA2F76"/>
    <w:rsid w:val="00EA45AA"/>
    <w:rsid w:val="00EA577B"/>
    <w:rsid w:val="00EB3C67"/>
    <w:rsid w:val="00EB5E72"/>
    <w:rsid w:val="00EB7809"/>
    <w:rsid w:val="00EC0F8B"/>
    <w:rsid w:val="00EC387E"/>
    <w:rsid w:val="00EC3C8E"/>
    <w:rsid w:val="00EC6F83"/>
    <w:rsid w:val="00ED0F8D"/>
    <w:rsid w:val="00ED4E47"/>
    <w:rsid w:val="00EF5A89"/>
    <w:rsid w:val="00F0375A"/>
    <w:rsid w:val="00F105D9"/>
    <w:rsid w:val="00F1158C"/>
    <w:rsid w:val="00F13221"/>
    <w:rsid w:val="00F1442F"/>
    <w:rsid w:val="00F16EE2"/>
    <w:rsid w:val="00F20301"/>
    <w:rsid w:val="00F229C1"/>
    <w:rsid w:val="00F2304D"/>
    <w:rsid w:val="00F235BB"/>
    <w:rsid w:val="00F327AC"/>
    <w:rsid w:val="00F402DA"/>
    <w:rsid w:val="00F409EB"/>
    <w:rsid w:val="00F415C8"/>
    <w:rsid w:val="00F42AEB"/>
    <w:rsid w:val="00F455B8"/>
    <w:rsid w:val="00F53215"/>
    <w:rsid w:val="00F53694"/>
    <w:rsid w:val="00F5760D"/>
    <w:rsid w:val="00F6254C"/>
    <w:rsid w:val="00F63857"/>
    <w:rsid w:val="00F64B4D"/>
    <w:rsid w:val="00F74219"/>
    <w:rsid w:val="00F8393C"/>
    <w:rsid w:val="00F83B46"/>
    <w:rsid w:val="00F86319"/>
    <w:rsid w:val="00F86FC1"/>
    <w:rsid w:val="00F9245F"/>
    <w:rsid w:val="00F928ED"/>
    <w:rsid w:val="00F92EF3"/>
    <w:rsid w:val="00F96D6A"/>
    <w:rsid w:val="00FA19B3"/>
    <w:rsid w:val="00FA2F8C"/>
    <w:rsid w:val="00FB19CE"/>
    <w:rsid w:val="00FC12B2"/>
    <w:rsid w:val="00FC3200"/>
    <w:rsid w:val="00FC53DE"/>
    <w:rsid w:val="00FC75EA"/>
    <w:rsid w:val="00FC7F7F"/>
    <w:rsid w:val="00FD6E27"/>
    <w:rsid w:val="00FD7DA1"/>
    <w:rsid w:val="00FE0224"/>
    <w:rsid w:val="00FE0BBE"/>
    <w:rsid w:val="00FE0C37"/>
    <w:rsid w:val="00FE12EC"/>
    <w:rsid w:val="00FE2A2A"/>
    <w:rsid w:val="00FF13BF"/>
    <w:rsid w:val="00FF2074"/>
    <w:rsid w:val="034BE5CD"/>
    <w:rsid w:val="050ABD8C"/>
    <w:rsid w:val="05114FC4"/>
    <w:rsid w:val="0702672F"/>
    <w:rsid w:val="074DA972"/>
    <w:rsid w:val="07FE0553"/>
    <w:rsid w:val="09B1E0CD"/>
    <w:rsid w:val="0B07CBD8"/>
    <w:rsid w:val="0C2003CF"/>
    <w:rsid w:val="0D87C7D2"/>
    <w:rsid w:val="0E8B14C3"/>
    <w:rsid w:val="10B7BB54"/>
    <w:rsid w:val="14F44AEE"/>
    <w:rsid w:val="1C4EFD2E"/>
    <w:rsid w:val="1CEC7C76"/>
    <w:rsid w:val="1E292213"/>
    <w:rsid w:val="1EB044C2"/>
    <w:rsid w:val="1F61D886"/>
    <w:rsid w:val="26A6C159"/>
    <w:rsid w:val="2940032C"/>
    <w:rsid w:val="29CEC244"/>
    <w:rsid w:val="2A4E47EB"/>
    <w:rsid w:val="2AADFF06"/>
    <w:rsid w:val="2D010C41"/>
    <w:rsid w:val="2FE4E900"/>
    <w:rsid w:val="31241684"/>
    <w:rsid w:val="33105FF3"/>
    <w:rsid w:val="33335765"/>
    <w:rsid w:val="36B3CE91"/>
    <w:rsid w:val="3724A210"/>
    <w:rsid w:val="379E1B8E"/>
    <w:rsid w:val="38377FF1"/>
    <w:rsid w:val="3933D8CF"/>
    <w:rsid w:val="3A24862D"/>
    <w:rsid w:val="3F7165C8"/>
    <w:rsid w:val="426E502C"/>
    <w:rsid w:val="4399BD0E"/>
    <w:rsid w:val="447B77F0"/>
    <w:rsid w:val="4B693D9C"/>
    <w:rsid w:val="4BA038B5"/>
    <w:rsid w:val="4CDF307F"/>
    <w:rsid w:val="4D85858E"/>
    <w:rsid w:val="5046C65E"/>
    <w:rsid w:val="51674A6D"/>
    <w:rsid w:val="53FED649"/>
    <w:rsid w:val="5571E540"/>
    <w:rsid w:val="5665B832"/>
    <w:rsid w:val="583E45BB"/>
    <w:rsid w:val="58BAEE81"/>
    <w:rsid w:val="59C3306D"/>
    <w:rsid w:val="5A815082"/>
    <w:rsid w:val="5B1E6F50"/>
    <w:rsid w:val="5B6D4E86"/>
    <w:rsid w:val="5DA2D1BC"/>
    <w:rsid w:val="5FB29037"/>
    <w:rsid w:val="6152C9D1"/>
    <w:rsid w:val="629441A6"/>
    <w:rsid w:val="646DA008"/>
    <w:rsid w:val="64A63226"/>
    <w:rsid w:val="67D37D9C"/>
    <w:rsid w:val="697E65B0"/>
    <w:rsid w:val="6D7A5CBC"/>
    <w:rsid w:val="70B11D35"/>
    <w:rsid w:val="7183225F"/>
    <w:rsid w:val="71A8C1F6"/>
    <w:rsid w:val="72593273"/>
    <w:rsid w:val="758F8604"/>
    <w:rsid w:val="7716CE74"/>
    <w:rsid w:val="782F64F7"/>
    <w:rsid w:val="79265B42"/>
    <w:rsid w:val="7C8E98CE"/>
    <w:rsid w:val="7E2ED24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D064643E-E991-41A6-8FDF-AD94A73F9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030D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Normal numbered,L"/>
    <w:basedOn w:val="Normal"/>
    <w:link w:val="ListParagraphChar"/>
    <w:uiPriority w:val="34"/>
    <w:qFormat/>
    <w:rsid w:val="00543F98"/>
    <w:pPr>
      <w:ind w:left="720"/>
    </w:pPr>
  </w:style>
  <w:style w:type="paragraph" w:styleId="FootnoteText">
    <w:name w:val="footnote text"/>
    <w:basedOn w:val="Normal"/>
    <w:link w:val="FootnoteTextChar"/>
    <w:uiPriority w:val="99"/>
    <w:unhideWhenUsed/>
    <w:qFormat/>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normaltextrun">
    <w:name w:val="normaltextrun"/>
    <w:basedOn w:val="DefaultParagraphFont"/>
    <w:rsid w:val="00CF2D8F"/>
  </w:style>
  <w:style w:type="character" w:customStyle="1" w:styleId="eop">
    <w:name w:val="eop"/>
    <w:basedOn w:val="DefaultParagraphFont"/>
    <w:rsid w:val="00CF2D8F"/>
  </w:style>
  <w:style w:type="paragraph" w:customStyle="1" w:styleId="paragraph">
    <w:name w:val="paragraph"/>
    <w:basedOn w:val="Normal"/>
    <w:rsid w:val="00BF06A7"/>
    <w:pPr>
      <w:spacing w:before="100" w:beforeAutospacing="1" w:after="100" w:afterAutospacing="1"/>
    </w:pPr>
    <w:rPr>
      <w:sz w:val="24"/>
      <w:szCs w:val="24"/>
      <w:lang w:val="en-IE" w:eastAsia="en-IE"/>
    </w:rPr>
  </w:style>
  <w:style w:type="paragraph" w:styleId="NormalWeb">
    <w:name w:val="Normal (Web)"/>
    <w:basedOn w:val="Normal"/>
    <w:uiPriority w:val="99"/>
    <w:unhideWhenUsed/>
    <w:rsid w:val="001A4EC5"/>
    <w:pPr>
      <w:spacing w:before="100" w:beforeAutospacing="1" w:after="100" w:afterAutospacing="1"/>
    </w:pPr>
    <w:rPr>
      <w:sz w:val="24"/>
      <w:szCs w:val="24"/>
      <w:lang w:val="en-IE" w:eastAsia="en-IE"/>
    </w:rPr>
  </w:style>
  <w:style w:type="paragraph" w:customStyle="1" w:styleId="left">
    <w:name w:val="left"/>
    <w:basedOn w:val="Normal"/>
    <w:rsid w:val="002646B5"/>
    <w:pPr>
      <w:spacing w:before="100" w:beforeAutospacing="1" w:after="100" w:afterAutospacing="1"/>
    </w:pPr>
    <w:rPr>
      <w:sz w:val="24"/>
      <w:szCs w:val="24"/>
      <w:lang w:val="en-IE" w:eastAsia="en-IE"/>
    </w:rPr>
  </w:style>
  <w:style w:type="character" w:styleId="Strong">
    <w:name w:val="Strong"/>
    <w:basedOn w:val="DefaultParagraphFont"/>
    <w:uiPriority w:val="22"/>
    <w:qFormat/>
    <w:rsid w:val="002646B5"/>
    <w:rPr>
      <w:b/>
      <w:bCs/>
    </w:rPr>
  </w:style>
  <w:style w:type="paragraph" w:styleId="TOC9">
    <w:name w:val="toc 9"/>
    <w:basedOn w:val="Normal"/>
    <w:next w:val="Normal"/>
    <w:autoRedefine/>
    <w:uiPriority w:val="39"/>
    <w:unhideWhenUsed/>
    <w:rsid w:val="008F37D4"/>
    <w:pPr>
      <w:spacing w:line="259" w:lineRule="auto"/>
      <w:ind w:left="1760"/>
    </w:pPr>
    <w:rPr>
      <w:rFonts w:ascii="Bierstadt" w:eastAsiaTheme="minorHAnsi" w:hAnsi="Bierstadt" w:cstheme="minorHAnsi"/>
      <w:lang w:val="en-IE" w:eastAsia="en-US"/>
    </w:rPr>
  </w:style>
  <w:style w:type="paragraph" w:styleId="BodyText2">
    <w:name w:val="Body Text 2"/>
    <w:basedOn w:val="Normal"/>
    <w:link w:val="BodyText2Char"/>
    <w:uiPriority w:val="99"/>
    <w:semiHidden/>
    <w:unhideWhenUsed/>
    <w:rsid w:val="00B80D6F"/>
    <w:pPr>
      <w:spacing w:after="120" w:line="480" w:lineRule="auto"/>
    </w:pPr>
  </w:style>
  <w:style w:type="character" w:customStyle="1" w:styleId="BodyText2Char">
    <w:name w:val="Body Text 2 Char"/>
    <w:basedOn w:val="DefaultParagraphFont"/>
    <w:link w:val="BodyText2"/>
    <w:uiPriority w:val="99"/>
    <w:semiHidden/>
    <w:rsid w:val="00B80D6F"/>
    <w:rPr>
      <w:rFonts w:ascii="Times New Roman" w:eastAsia="Times New Roman" w:hAnsi="Times New Roman" w:cs="Times New Roman"/>
      <w:sz w:val="20"/>
      <w:szCs w:val="20"/>
      <w:lang w:val="en-GB" w:eastAsia="en-GB"/>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E75BDE"/>
    <w:rPr>
      <w:rFonts w:ascii="Times New Roman" w:eastAsia="Times New Roman" w:hAnsi="Times New Roman" w:cs="Times New Roman"/>
      <w:sz w:val="20"/>
      <w:szCs w:val="20"/>
      <w:lang w:val="en-GB" w:eastAsia="en-GB"/>
    </w:rPr>
  </w:style>
  <w:style w:type="paragraph" w:styleId="Revision">
    <w:name w:val="Revision"/>
    <w:hidden/>
    <w:uiPriority w:val="99"/>
    <w:semiHidden/>
    <w:rsid w:val="00F53694"/>
    <w:pPr>
      <w:spacing w:after="0" w:line="240" w:lineRule="auto"/>
    </w:pPr>
    <w:rPr>
      <w:rFonts w:ascii="Times New Roman" w:eastAsia="Times New Roman" w:hAnsi="Times New Roman" w:cs="Times New Roman"/>
      <w:sz w:val="20"/>
      <w:szCs w:val="20"/>
      <w:lang w:val="en-GB" w:eastAsia="en-GB"/>
    </w:rPr>
  </w:style>
  <w:style w:type="paragraph" w:styleId="NoSpacing">
    <w:name w:val="No Spacing"/>
    <w:link w:val="NoSpacingChar"/>
    <w:uiPriority w:val="99"/>
    <w:qFormat/>
    <w:rsid w:val="00030D9E"/>
    <w:pPr>
      <w:spacing w:after="0" w:line="240" w:lineRule="auto"/>
    </w:pPr>
    <w:rPr>
      <w:rFonts w:ascii="Arial" w:eastAsia="Times New Roman" w:hAnsi="Arial" w:cs="Times New Roman"/>
      <w:sz w:val="20"/>
      <w:szCs w:val="20"/>
      <w:lang w:eastAsia="en-GB"/>
    </w:rPr>
  </w:style>
  <w:style w:type="character" w:customStyle="1" w:styleId="NoSpacingChar">
    <w:name w:val="No Spacing Char"/>
    <w:link w:val="NoSpacing"/>
    <w:uiPriority w:val="99"/>
    <w:locked/>
    <w:rsid w:val="00030D9E"/>
    <w:rPr>
      <w:rFonts w:ascii="Arial" w:eastAsia="Times New Roman" w:hAnsi="Arial" w:cs="Times New Roman"/>
      <w:sz w:val="20"/>
      <w:szCs w:val="20"/>
      <w:lang w:eastAsia="en-GB"/>
    </w:rPr>
  </w:style>
  <w:style w:type="character" w:customStyle="1" w:styleId="Heading3Char">
    <w:name w:val="Heading 3 Char"/>
    <w:basedOn w:val="DefaultParagraphFont"/>
    <w:link w:val="Heading3"/>
    <w:uiPriority w:val="9"/>
    <w:rsid w:val="00030D9E"/>
    <w:rPr>
      <w:rFonts w:asciiTheme="majorHAnsi" w:eastAsiaTheme="majorEastAsia" w:hAnsiTheme="majorHAnsi" w:cstheme="majorBidi"/>
      <w:color w:val="243F60" w:themeColor="accent1" w:themeShade="7F"/>
      <w:sz w:val="24"/>
      <w:szCs w:val="24"/>
      <w:lang w:val="en-GB" w:eastAsia="en-GB"/>
    </w:rPr>
  </w:style>
  <w:style w:type="paragraph" w:styleId="HTMLPreformatted">
    <w:name w:val="HTML Preformatted"/>
    <w:basedOn w:val="Normal"/>
    <w:link w:val="HTMLPreformattedChar"/>
    <w:uiPriority w:val="99"/>
    <w:unhideWhenUsed/>
    <w:rsid w:val="002D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5FF4"/>
    <w:rPr>
      <w:rFonts w:ascii="Courier New" w:eastAsia="Calibri" w:hAnsi="Courier New" w:cs="Courier New"/>
      <w:sz w:val="20"/>
      <w:szCs w:val="20"/>
      <w:lang w:eastAsia="en-IE"/>
    </w:rPr>
  </w:style>
  <w:style w:type="paragraph" w:customStyle="1" w:styleId="Contacts10">
    <w:name w:val="Contacts 10"/>
    <w:basedOn w:val="Normal"/>
    <w:uiPriority w:val="99"/>
    <w:qFormat/>
    <w:rsid w:val="002D5FF4"/>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2D5FF4"/>
    <w:pPr>
      <w:spacing w:after="100"/>
    </w:pPr>
    <w:rPr>
      <w:b/>
      <w:color w:val="01685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31869951">
      <w:bodyDiv w:val="1"/>
      <w:marLeft w:val="0"/>
      <w:marRight w:val="0"/>
      <w:marTop w:val="0"/>
      <w:marBottom w:val="0"/>
      <w:divBdr>
        <w:top w:val="none" w:sz="0" w:space="0" w:color="auto"/>
        <w:left w:val="none" w:sz="0" w:space="0" w:color="auto"/>
        <w:bottom w:val="none" w:sz="0" w:space="0" w:color="auto"/>
        <w:right w:val="none" w:sz="0" w:space="0" w:color="auto"/>
      </w:divBdr>
    </w:div>
    <w:div w:id="272516456">
      <w:bodyDiv w:val="1"/>
      <w:marLeft w:val="0"/>
      <w:marRight w:val="0"/>
      <w:marTop w:val="0"/>
      <w:marBottom w:val="0"/>
      <w:divBdr>
        <w:top w:val="none" w:sz="0" w:space="0" w:color="auto"/>
        <w:left w:val="none" w:sz="0" w:space="0" w:color="auto"/>
        <w:bottom w:val="none" w:sz="0" w:space="0" w:color="auto"/>
        <w:right w:val="none" w:sz="0" w:space="0" w:color="auto"/>
      </w:divBdr>
    </w:div>
    <w:div w:id="31623315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26998857">
      <w:bodyDiv w:val="1"/>
      <w:marLeft w:val="0"/>
      <w:marRight w:val="0"/>
      <w:marTop w:val="0"/>
      <w:marBottom w:val="0"/>
      <w:divBdr>
        <w:top w:val="none" w:sz="0" w:space="0" w:color="auto"/>
        <w:left w:val="none" w:sz="0" w:space="0" w:color="auto"/>
        <w:bottom w:val="none" w:sz="0" w:space="0" w:color="auto"/>
        <w:right w:val="none" w:sz="0" w:space="0" w:color="auto"/>
      </w:divBdr>
    </w:div>
    <w:div w:id="473566918">
      <w:bodyDiv w:val="1"/>
      <w:marLeft w:val="0"/>
      <w:marRight w:val="0"/>
      <w:marTop w:val="0"/>
      <w:marBottom w:val="0"/>
      <w:divBdr>
        <w:top w:val="none" w:sz="0" w:space="0" w:color="auto"/>
        <w:left w:val="none" w:sz="0" w:space="0" w:color="auto"/>
        <w:bottom w:val="none" w:sz="0" w:space="0" w:color="auto"/>
        <w:right w:val="none" w:sz="0" w:space="0" w:color="auto"/>
      </w:divBdr>
    </w:div>
    <w:div w:id="500896499">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5885472">
      <w:bodyDiv w:val="1"/>
      <w:marLeft w:val="0"/>
      <w:marRight w:val="0"/>
      <w:marTop w:val="0"/>
      <w:marBottom w:val="0"/>
      <w:divBdr>
        <w:top w:val="none" w:sz="0" w:space="0" w:color="auto"/>
        <w:left w:val="none" w:sz="0" w:space="0" w:color="auto"/>
        <w:bottom w:val="none" w:sz="0" w:space="0" w:color="auto"/>
        <w:right w:val="none" w:sz="0" w:space="0" w:color="auto"/>
      </w:divBdr>
    </w:div>
    <w:div w:id="681007849">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86510424">
      <w:bodyDiv w:val="1"/>
      <w:marLeft w:val="0"/>
      <w:marRight w:val="0"/>
      <w:marTop w:val="0"/>
      <w:marBottom w:val="0"/>
      <w:divBdr>
        <w:top w:val="none" w:sz="0" w:space="0" w:color="auto"/>
        <w:left w:val="none" w:sz="0" w:space="0" w:color="auto"/>
        <w:bottom w:val="none" w:sz="0" w:space="0" w:color="auto"/>
        <w:right w:val="none" w:sz="0" w:space="0" w:color="auto"/>
      </w:divBdr>
    </w:div>
    <w:div w:id="84648100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250508310">
      <w:bodyDiv w:val="1"/>
      <w:marLeft w:val="0"/>
      <w:marRight w:val="0"/>
      <w:marTop w:val="0"/>
      <w:marBottom w:val="0"/>
      <w:divBdr>
        <w:top w:val="none" w:sz="0" w:space="0" w:color="auto"/>
        <w:left w:val="none" w:sz="0" w:space="0" w:color="auto"/>
        <w:bottom w:val="none" w:sz="0" w:space="0" w:color="auto"/>
        <w:right w:val="none" w:sz="0" w:space="0" w:color="auto"/>
      </w:divBdr>
    </w:div>
    <w:div w:id="1444764118">
      <w:bodyDiv w:val="1"/>
      <w:marLeft w:val="0"/>
      <w:marRight w:val="0"/>
      <w:marTop w:val="0"/>
      <w:marBottom w:val="0"/>
      <w:divBdr>
        <w:top w:val="none" w:sz="0" w:space="0" w:color="auto"/>
        <w:left w:val="none" w:sz="0" w:space="0" w:color="auto"/>
        <w:bottom w:val="none" w:sz="0" w:space="0" w:color="auto"/>
        <w:right w:val="none" w:sz="0" w:space="0" w:color="auto"/>
      </w:divBdr>
    </w:div>
    <w:div w:id="1459297433">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701308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88924108">
      <w:bodyDiv w:val="1"/>
      <w:marLeft w:val="0"/>
      <w:marRight w:val="0"/>
      <w:marTop w:val="0"/>
      <w:marBottom w:val="0"/>
      <w:divBdr>
        <w:top w:val="none" w:sz="0" w:space="0" w:color="auto"/>
        <w:left w:val="none" w:sz="0" w:space="0" w:color="auto"/>
        <w:bottom w:val="none" w:sz="0" w:space="0" w:color="auto"/>
        <w:right w:val="none" w:sz="0" w:space="0" w:color="auto"/>
      </w:divBdr>
    </w:div>
    <w:div w:id="1628194741">
      <w:bodyDiv w:val="1"/>
      <w:marLeft w:val="0"/>
      <w:marRight w:val="0"/>
      <w:marTop w:val="0"/>
      <w:marBottom w:val="0"/>
      <w:divBdr>
        <w:top w:val="none" w:sz="0" w:space="0" w:color="auto"/>
        <w:left w:val="none" w:sz="0" w:space="0" w:color="auto"/>
        <w:bottom w:val="none" w:sz="0" w:space="0" w:color="auto"/>
        <w:right w:val="none" w:sz="0" w:space="0" w:color="auto"/>
      </w:divBdr>
    </w:div>
    <w:div w:id="1755593532">
      <w:bodyDiv w:val="1"/>
      <w:marLeft w:val="0"/>
      <w:marRight w:val="0"/>
      <w:marTop w:val="0"/>
      <w:marBottom w:val="0"/>
      <w:divBdr>
        <w:top w:val="none" w:sz="0" w:space="0" w:color="auto"/>
        <w:left w:val="none" w:sz="0" w:space="0" w:color="auto"/>
        <w:bottom w:val="none" w:sz="0" w:space="0" w:color="auto"/>
        <w:right w:val="none" w:sz="0" w:space="0" w:color="auto"/>
      </w:divBdr>
    </w:div>
    <w:div w:id="1762408899">
      <w:bodyDiv w:val="1"/>
      <w:marLeft w:val="0"/>
      <w:marRight w:val="0"/>
      <w:marTop w:val="0"/>
      <w:marBottom w:val="0"/>
      <w:divBdr>
        <w:top w:val="none" w:sz="0" w:space="0" w:color="auto"/>
        <w:left w:val="none" w:sz="0" w:space="0" w:color="auto"/>
        <w:bottom w:val="none" w:sz="0" w:space="0" w:color="auto"/>
        <w:right w:val="none" w:sz="0" w:space="0" w:color="auto"/>
      </w:divBdr>
    </w:div>
    <w:div w:id="1789277577">
      <w:bodyDiv w:val="1"/>
      <w:marLeft w:val="0"/>
      <w:marRight w:val="0"/>
      <w:marTop w:val="0"/>
      <w:marBottom w:val="0"/>
      <w:divBdr>
        <w:top w:val="none" w:sz="0" w:space="0" w:color="auto"/>
        <w:left w:val="none" w:sz="0" w:space="0" w:color="auto"/>
        <w:bottom w:val="none" w:sz="0" w:space="0" w:color="auto"/>
        <w:right w:val="none" w:sz="0" w:space="0" w:color="auto"/>
      </w:divBdr>
    </w:div>
    <w:div w:id="1895652262">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32797311">
      <w:bodyDiv w:val="1"/>
      <w:marLeft w:val="0"/>
      <w:marRight w:val="0"/>
      <w:marTop w:val="0"/>
      <w:marBottom w:val="0"/>
      <w:divBdr>
        <w:top w:val="none" w:sz="0" w:space="0" w:color="auto"/>
        <w:left w:val="none" w:sz="0" w:space="0" w:color="auto"/>
        <w:bottom w:val="none" w:sz="0" w:space="0" w:color="auto"/>
        <w:right w:val="none" w:sz="0" w:space="0" w:color="auto"/>
      </w:divBdr>
    </w:div>
    <w:div w:id="2105300625">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psa.ie/pdf/?file=https://assets.cpsa.ie/media/275828/b88e3648-c663-4293-9471-d2d75bd1d685.pdf" TargetMode="External"/><Relationship Id="rId3" Type="http://schemas.openxmlformats.org/officeDocument/2006/relationships/customXml" Target="../customXml/item3.xml"/><Relationship Id="rId21" Type="http://schemas.openxmlformats.org/officeDocument/2006/relationships/hyperlink" Target="https://www.sipo.ie/"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hse.ie/eng/staff/resources/diversity/diversity.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terprise.gov.ie/en/what-we-do/workplace-and-skills/employment-permits/" TargetMode="External"/><Relationship Id="rId20" Type="http://schemas.openxmlformats.org/officeDocument/2006/relationships/hyperlink" Target="https://www.hse.ie/eng/services/list/2/primarycare/childrenfirst/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rvardsciencereview.org/2026/05/05/the-clinical-turning-point-how-llms-outperformed-physician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recruitment.TechnologyAndTransformation@hse.ie" TargetMode="External"/><Relationship Id="rId23"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TechnologyAndTransformation@hse.i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963EAA8C893149A1A9D377A5D4B93C" ma:contentTypeVersion="10" ma:contentTypeDescription="Create a new document." ma:contentTypeScope="" ma:versionID="46d504401fe047be98ef6e6cb1741b27">
  <xsd:schema xmlns:xsd="http://www.w3.org/2001/XMLSchema" xmlns:xs="http://www.w3.org/2001/XMLSchema" xmlns:p="http://schemas.microsoft.com/office/2006/metadata/properties" xmlns:ns2="6b284ba6-e174-4b63-a5c5-26cd6dd261b2" xmlns:ns3="2b759d72-3420-431d-94bd-b5c1f9e77a9b" targetNamespace="http://schemas.microsoft.com/office/2006/metadata/properties" ma:root="true" ma:fieldsID="d12471aa7bc8989561a7cd912d6218f8" ns2:_="" ns3:_="">
    <xsd:import namespace="6b284ba6-e174-4b63-a5c5-26cd6dd261b2"/>
    <xsd:import namespace="2b759d72-3420-431d-94bd-b5c1f9e77a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84ba6-e174-4b63-a5c5-26cd6dd261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59d72-3420-431d-94bd-b5c1f9e77a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5d4745-8d92-4189-83dc-e60ca78c2977}" ma:internalName="TaxCatchAll" ma:showField="CatchAllData" ma:web="2b759d72-3420-431d-94bd-b5c1f9e77a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284ba6-e174-4b63-a5c5-26cd6dd261b2">
      <Terms xmlns="http://schemas.microsoft.com/office/infopath/2007/PartnerControls"/>
    </lcf76f155ced4ddcb4097134ff3c332f>
    <TaxCatchAll xmlns="2b759d72-3420-431d-94bd-b5c1f9e77a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735D2-7D0D-453C-A1A4-76FCEA747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84ba6-e174-4b63-a5c5-26cd6dd261b2"/>
    <ds:schemaRef ds:uri="2b759d72-3420-431d-94bd-b5c1f9e77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204D44-35EC-44FD-82BA-BC9E64882295}">
  <ds:schemaRefs>
    <ds:schemaRef ds:uri="http://schemas.microsoft.com/office/2006/metadata/properties"/>
    <ds:schemaRef ds:uri="http://schemas.microsoft.com/office/infopath/2007/PartnerControls"/>
    <ds:schemaRef ds:uri="6b284ba6-e174-4b63-a5c5-26cd6dd261b2"/>
    <ds:schemaRef ds:uri="2b759d72-3420-431d-94bd-b5c1f9e77a9b"/>
  </ds:schemaRefs>
</ds:datastoreItem>
</file>

<file path=customXml/itemProps3.xml><?xml version="1.0" encoding="utf-8"?>
<ds:datastoreItem xmlns:ds="http://schemas.openxmlformats.org/officeDocument/2006/customXml" ds:itemID="{6560ED82-87AF-40C0-B763-C4F7BA4E8099}">
  <ds:schemaRefs>
    <ds:schemaRef ds:uri="http://schemas.microsoft.com/sharepoint/v3/contenttype/forms"/>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164</TotalTime>
  <Pages>13</Pages>
  <Words>4798</Words>
  <Characters>27349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Ciara OShea (5)</cp:lastModifiedBy>
  <cp:revision>8</cp:revision>
  <cp:lastPrinted>2025-03-25T11:33:00Z</cp:lastPrinted>
  <dcterms:created xsi:type="dcterms:W3CDTF">2026-09-16T09:43:00Z</dcterms:created>
  <dcterms:modified xsi:type="dcterms:W3CDTF">2026-09-16T14:59:00Z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0x01010091963EAA8C893149A1A9D377A5D4B93C</vt:lpwstr>
  </property>
  <property fmtid="{D5CDD505-2E9C-101B-9397-08002B2CF9AE}" pid="3" name="MediaServiceImageTags">
    <vt:lpwstr/>
  </property>
  <property fmtid="{D5CDD505-2E9C-101B-9397-08002B2CF9AE}" pid="4" name="docLang">
    <vt:lpwstr>en</vt:lpwstr>
  </property>
</Properties>
</file>