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C6A5" w14:textId="3D5B4482" w:rsidR="007D2432" w:rsidRDefault="005D1B95" w:rsidP="00DD6DBB">
      <w:pPr>
        <w:ind w:left="-1260"/>
        <w:jc w:val="right"/>
        <w:rPr>
          <w:rFonts w:ascii="Arial" w:hAnsi="Arial" w:cs="Arial"/>
          <w:b/>
        </w:rPr>
      </w:pPr>
      <w:r>
        <w:rPr>
          <w:noProof/>
          <w:lang w:val="en-IE" w:eastAsia="en-IE"/>
        </w:rPr>
        <mc:AlternateContent>
          <mc:Choice Requires="wps">
            <w:drawing>
              <wp:anchor distT="0" distB="0" distL="114300" distR="114300" simplePos="0" relativeHeight="251657216" behindDoc="0" locked="0" layoutInCell="1" allowOverlap="1" wp14:anchorId="5D2BFC0C" wp14:editId="0854EED6">
                <wp:simplePos x="0" y="0"/>
                <wp:positionH relativeFrom="margin">
                  <wp:posOffset>4076700</wp:posOffset>
                </wp:positionH>
                <wp:positionV relativeFrom="margin">
                  <wp:posOffset>-381000</wp:posOffset>
                </wp:positionV>
                <wp:extent cx="1784350" cy="962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962025"/>
                        </a:xfrm>
                        <a:prstGeom prst="rect">
                          <a:avLst/>
                        </a:prstGeom>
                        <a:noFill/>
                        <a:ln>
                          <a:noFill/>
                        </a:ln>
                      </wps:spPr>
                      <wps:txbx>
                        <w:txbxContent>
                          <w:p w14:paraId="5C87F296" w14:textId="77777777" w:rsidR="007D2432" w:rsidRDefault="007D2432" w:rsidP="007D2432">
                            <w:pPr>
                              <w:pStyle w:val="Contacts12"/>
                              <w:spacing w:after="0"/>
                            </w:pPr>
                            <w:bookmarkStart w:id="0" w:name="_Hlk190784055"/>
                            <w:r>
                              <w:t>HR/ER Department,                        Business Operations</w:t>
                            </w:r>
                            <w:proofErr w:type="gramStart"/>
                            <w:r>
                              <w:t>,</w:t>
                            </w:r>
                            <w:proofErr w:type="gramEnd"/>
                            <w:r>
                              <w:br/>
                            </w:r>
                            <w:r w:rsidRPr="00DF06DD">
                              <w:t>Technology and Transformation</w:t>
                            </w:r>
                          </w:p>
                          <w:p w14:paraId="66723CD5" w14:textId="77777777" w:rsidR="007D2432" w:rsidRDefault="007D2432" w:rsidP="007D2432">
                            <w:pPr>
                              <w:pStyle w:val="Contacts12"/>
                              <w:spacing w:after="0"/>
                            </w:pPr>
                          </w:p>
                          <w:p w14:paraId="47949723" w14:textId="77777777" w:rsidR="007D2432" w:rsidRDefault="007D2432" w:rsidP="007D2432">
                            <w:pPr>
                              <w:pStyle w:val="Contacts12"/>
                              <w:spacing w:after="0"/>
                              <w:rPr>
                                <w:rFonts w:eastAsia="Calibri" w:cs="Arial"/>
                                <w:lang w:val="en-IE"/>
                              </w:rPr>
                            </w:pPr>
                            <w:r w:rsidRPr="00A0457C">
                              <w:rPr>
                                <w:rFonts w:eastAsia="Calibri" w:cs="Arial"/>
                                <w:color w:val="auto"/>
                                <w:lang w:val="en-IE"/>
                              </w:rPr>
                              <w:t xml:space="preserve">Dr. Steevens’ Hospital, </w:t>
                            </w:r>
                          </w:p>
                          <w:p w14:paraId="2A76F8CD" w14:textId="77777777" w:rsidR="007D2432" w:rsidRDefault="007D2432" w:rsidP="007D2432">
                            <w:pPr>
                              <w:pStyle w:val="Contacts10"/>
                              <w:spacing w:after="0"/>
                              <w:rPr>
                                <w:rFonts w:cs="Arial"/>
                              </w:rPr>
                            </w:pPr>
                            <w:r>
                              <w:rPr>
                                <w:rFonts w:eastAsia="Calibri" w:cs="Arial"/>
                                <w:lang w:val="en-IE"/>
                              </w:rPr>
                              <w:t>Dublin 8, D08 W2A8</w:t>
                            </w:r>
                          </w:p>
                          <w:bookmarkEnd w:id="0"/>
                          <w:p w14:paraId="31339735" w14:textId="77777777" w:rsidR="007D2432" w:rsidRDefault="007D2432" w:rsidP="007D2432">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2BFC0C" id="_x0000_t202" coordsize="21600,21600" o:spt="202" path="m,l,21600r21600,l21600,xe">
                <v:stroke joinstyle="miter"/>
                <v:path gradientshapeok="t" o:connecttype="rect"/>
              </v:shapetype>
              <v:shape id="Text Box 2" o:spid="_x0000_s1026" type="#_x0000_t202" style="position:absolute;left:0;text-align:left;margin-left:321pt;margin-top:-30pt;width:140.5pt;height:7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" filled="f" stroked="f">
                <v:textbox inset="0,0,0,0">
                  <w:txbxContent>
                    <w:p w14:paraId="5C87F296" w14:textId="77777777" w:rsidR="007D2432" w:rsidRDefault="007D2432" w:rsidP="007D2432">
                      <w:pPr>
                        <w:pStyle w:val="Contacts12"/>
                        <w:spacing w:after="0"/>
                      </w:pPr>
                      <w:bookmarkStart w:id="1" w:name="_Hlk190784055"/>
                      <w:r>
                        <w:t>HR/ER Department,                        Business Operations,</w:t>
                      </w:r>
                      <w:r>
                        <w:br/>
                      </w:r>
                      <w:r w:rsidRPr="00DF06DD">
                        <w:t>Technology and Transformation</w:t>
                      </w:r>
                    </w:p>
                    <w:p w14:paraId="66723CD5" w14:textId="77777777" w:rsidR="007D2432" w:rsidRDefault="007D2432" w:rsidP="007D2432">
                      <w:pPr>
                        <w:pStyle w:val="Contacts12"/>
                        <w:spacing w:after="0"/>
                      </w:pPr>
                    </w:p>
                    <w:p w14:paraId="47949723" w14:textId="77777777" w:rsidR="007D2432" w:rsidRDefault="007D2432" w:rsidP="007D2432">
                      <w:pPr>
                        <w:pStyle w:val="Contacts12"/>
                        <w:spacing w:after="0"/>
                        <w:rPr>
                          <w:rFonts w:eastAsia="Calibri" w:cs="Arial"/>
                          <w:lang w:val="en-IE"/>
                        </w:rPr>
                      </w:pPr>
                      <w:r w:rsidRPr="00A0457C">
                        <w:rPr>
                          <w:rFonts w:eastAsia="Calibri" w:cs="Arial"/>
                          <w:color w:val="auto"/>
                          <w:lang w:val="en-IE"/>
                        </w:rPr>
                        <w:t xml:space="preserve">Dr. Steevens’ Hospital, </w:t>
                      </w:r>
                    </w:p>
                    <w:p w14:paraId="2A76F8CD" w14:textId="77777777" w:rsidR="007D2432" w:rsidRDefault="007D2432" w:rsidP="007D2432">
                      <w:pPr>
                        <w:pStyle w:val="Contacts10"/>
                        <w:spacing w:after="0"/>
                        <w:rPr>
                          <w:rFonts w:cs="Arial"/>
                        </w:rPr>
                      </w:pPr>
                      <w:r>
                        <w:rPr>
                          <w:rFonts w:eastAsia="Calibri" w:cs="Arial"/>
                          <w:lang w:val="en-IE"/>
                        </w:rPr>
                        <w:t>Dublin 8, D08 W2A8</w:t>
                      </w:r>
                    </w:p>
                    <w:bookmarkEnd w:id="1"/>
                    <w:p w14:paraId="31339735" w14:textId="77777777" w:rsidR="007D2432" w:rsidRDefault="007D2432" w:rsidP="007D2432">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56192" behindDoc="0" locked="0" layoutInCell="1" allowOverlap="1" wp14:anchorId="7B71368A" wp14:editId="1DA6CE02">
                <wp:simplePos x="0" y="0"/>
                <wp:positionH relativeFrom="page">
                  <wp:posOffset>2190750</wp:posOffset>
                </wp:positionH>
                <wp:positionV relativeFrom="margin">
                  <wp:posOffset>-352425</wp:posOffset>
                </wp:positionV>
                <wp:extent cx="1530350" cy="933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933450"/>
                        </a:xfrm>
                        <a:prstGeom prst="rect">
                          <a:avLst/>
                        </a:prstGeom>
                        <a:noFill/>
                        <a:ln>
                          <a:noFill/>
                        </a:ln>
                      </wps:spPr>
                      <wps:txbx>
                        <w:txbxContent>
                          <w:p w14:paraId="65AEDB91" w14:textId="77777777" w:rsidR="007D2432" w:rsidRDefault="007D2432" w:rsidP="007D2432">
                            <w:pPr>
                              <w:pStyle w:val="Contacts12"/>
                              <w:spacing w:after="0"/>
                            </w:pPr>
                            <w:bookmarkStart w:id="1" w:name="_Hlk190784065"/>
                            <w:r>
                              <w:t xml:space="preserve">Rannóg AD/CF </w:t>
                            </w:r>
                          </w:p>
                          <w:p w14:paraId="002A2B76" w14:textId="77777777" w:rsidR="007D2432" w:rsidRDefault="007D2432" w:rsidP="007D2432">
                            <w:pPr>
                              <w:pStyle w:val="Contacts12"/>
                              <w:spacing w:after="0"/>
                            </w:pPr>
                            <w:r>
                              <w:t>Oibríochtaí Gnó</w:t>
                            </w:r>
                          </w:p>
                          <w:p w14:paraId="6CD202EA" w14:textId="77777777" w:rsidR="007D2432" w:rsidRDefault="007D2432" w:rsidP="007D2432">
                            <w:pPr>
                              <w:pStyle w:val="Contacts12"/>
                              <w:spacing w:after="0"/>
                              <w:rPr>
                                <w:b w:val="0"/>
                                <w:bCs/>
                              </w:rPr>
                            </w:pPr>
                            <w:r>
                              <w:rPr>
                                <w:b w:val="0"/>
                                <w:bCs/>
                              </w:rPr>
                              <w:t>Teicneolaíocht agus Trasfhoirmiú</w:t>
                            </w:r>
                          </w:p>
                          <w:p w14:paraId="4FC6BBED" w14:textId="77777777" w:rsidR="007D2432" w:rsidRDefault="007D2432" w:rsidP="007D2432">
                            <w:pPr>
                              <w:pStyle w:val="Contacts12"/>
                              <w:spacing w:after="0"/>
                              <w:rPr>
                                <w:b w:val="0"/>
                              </w:rPr>
                            </w:pPr>
                          </w:p>
                          <w:p w14:paraId="16245123" w14:textId="77777777" w:rsidR="007D2432" w:rsidRDefault="007D2432" w:rsidP="007D2432">
                            <w:pPr>
                              <w:pStyle w:val="Contacts10"/>
                            </w:pPr>
                            <w:r>
                              <w:t>FSS, Ospidéal Dr. Steevens</w:t>
                            </w:r>
                          </w:p>
                          <w:p w14:paraId="0A495D9F" w14:textId="77777777" w:rsidR="007D2432" w:rsidRPr="00015261" w:rsidRDefault="007D2432" w:rsidP="007D2432">
                            <w:pPr>
                              <w:pStyle w:val="Contacts10"/>
                              <w:rPr>
                                <w:lang w:val="en-IE"/>
                              </w:rPr>
                            </w:pPr>
                            <w:r>
                              <w:t>Baile Átha Cliath 8, D08 W2A8</w:t>
                            </w:r>
                          </w:p>
                          <w:bookmarkEnd w:id="1"/>
                          <w:p w14:paraId="3B994F30" w14:textId="77777777" w:rsidR="007D2432" w:rsidRDefault="007D2432" w:rsidP="007D2432">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71368A" id="Text Box 1" o:spid="_x0000_s1027" type="#_x0000_t202" style="position:absolute;left:0;text-align:left;margin-left:172.5pt;margin-top:-27.75pt;width:120.5pt;height: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" filled="f" stroked="f">
                <v:textbox inset="0,0,0,0">
                  <w:txbxContent>
                    <w:p w14:paraId="65AEDB91" w14:textId="77777777" w:rsidR="007D2432" w:rsidRDefault="007D2432" w:rsidP="007D2432">
                      <w:pPr>
                        <w:pStyle w:val="Contacts12"/>
                        <w:spacing w:after="0"/>
                      </w:pPr>
                      <w:bookmarkStart w:id="3" w:name="_Hlk190784065"/>
                      <w:r>
                        <w:t xml:space="preserve">Rannóg AD/CF </w:t>
                      </w:r>
                    </w:p>
                    <w:p w14:paraId="002A2B76" w14:textId="77777777" w:rsidR="007D2432" w:rsidRDefault="007D2432" w:rsidP="007D2432">
                      <w:pPr>
                        <w:pStyle w:val="Contacts12"/>
                        <w:spacing w:after="0"/>
                      </w:pPr>
                      <w:r>
                        <w:t>Oibríochtaí Gnó</w:t>
                      </w:r>
                    </w:p>
                    <w:p w14:paraId="6CD202EA" w14:textId="77777777" w:rsidR="007D2432" w:rsidRDefault="007D2432" w:rsidP="007D2432">
                      <w:pPr>
                        <w:pStyle w:val="Contacts12"/>
                        <w:spacing w:after="0"/>
                        <w:rPr>
                          <w:b w:val="0"/>
                          <w:bCs/>
                        </w:rPr>
                      </w:pPr>
                      <w:r>
                        <w:rPr>
                          <w:b w:val="0"/>
                          <w:bCs/>
                        </w:rPr>
                        <w:t>Teicneolaíocht agus Trasfhoirmiú</w:t>
                      </w:r>
                    </w:p>
                    <w:p w14:paraId="4FC6BBED" w14:textId="77777777" w:rsidR="007D2432" w:rsidRDefault="007D2432" w:rsidP="007D2432">
                      <w:pPr>
                        <w:pStyle w:val="Contacts12"/>
                        <w:spacing w:after="0"/>
                        <w:rPr>
                          <w:b w:val="0"/>
                        </w:rPr>
                      </w:pPr>
                    </w:p>
                    <w:p w14:paraId="16245123" w14:textId="77777777" w:rsidR="007D2432" w:rsidRDefault="007D2432" w:rsidP="007D2432">
                      <w:pPr>
                        <w:pStyle w:val="Contacts10"/>
                      </w:pPr>
                      <w:r>
                        <w:t>FSS, Ospidéal Dr. Steevens</w:t>
                      </w:r>
                    </w:p>
                    <w:p w14:paraId="0A495D9F" w14:textId="77777777" w:rsidR="007D2432" w:rsidRPr="00015261" w:rsidRDefault="007D2432" w:rsidP="007D2432">
                      <w:pPr>
                        <w:pStyle w:val="Contacts10"/>
                        <w:rPr>
                          <w:lang w:val="en-IE"/>
                        </w:rPr>
                      </w:pPr>
                      <w:r>
                        <w:t>Baile Átha Cliath 8, D08 W2A8</w:t>
                      </w:r>
                    </w:p>
                    <w:bookmarkEnd w:id="3"/>
                    <w:p w14:paraId="3B994F30" w14:textId="77777777" w:rsidR="007D2432" w:rsidRDefault="007D2432" w:rsidP="007D2432">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0907078" w14:textId="77777777" w:rsidR="007D2432" w:rsidRDefault="007D2432" w:rsidP="00DD6DBB">
      <w:pPr>
        <w:ind w:left="-1260"/>
        <w:jc w:val="right"/>
        <w:rPr>
          <w:rFonts w:ascii="Arial" w:hAnsi="Arial" w:cs="Arial"/>
          <w:b/>
        </w:rPr>
      </w:pPr>
    </w:p>
    <w:p w14:paraId="7037A533" w14:textId="77777777" w:rsidR="007D2432" w:rsidRDefault="007D2432" w:rsidP="00DD6DBB">
      <w:pPr>
        <w:ind w:left="-1260"/>
        <w:jc w:val="right"/>
        <w:rPr>
          <w:rFonts w:ascii="Arial" w:hAnsi="Arial" w:cs="Arial"/>
          <w:b/>
        </w:rPr>
      </w:pPr>
    </w:p>
    <w:p w14:paraId="21C98E3D" w14:textId="77777777" w:rsidR="007D2432" w:rsidRDefault="007D2432" w:rsidP="007D2432">
      <w:pPr>
        <w:rPr>
          <w:rFonts w:ascii="Arial" w:hAnsi="Arial" w:cs="Arial"/>
          <w:b/>
        </w:rPr>
      </w:pPr>
    </w:p>
    <w:p w14:paraId="4C62859D" w14:textId="193D2778" w:rsidR="00DF18E2" w:rsidRPr="00276A2E" w:rsidRDefault="005D1B95" w:rsidP="00DD6DBB">
      <w:pPr>
        <w:ind w:left="-1260"/>
        <w:jc w:val="right"/>
        <w:rPr>
          <w:rFonts w:ascii="Arial" w:hAnsi="Arial" w:cs="Arial"/>
          <w:b/>
        </w:rPr>
      </w:pPr>
      <w:r>
        <w:rPr>
          <w:rFonts w:ascii="Arial" w:hAnsi="Arial" w:cs="Arial"/>
          <w:noProof/>
          <w:lang w:val="en-IE" w:eastAsia="en-IE"/>
        </w:rPr>
        <w:drawing>
          <wp:anchor distT="0" distB="0" distL="114300" distR="114300" simplePos="0" relativeHeight="251658240" behindDoc="1" locked="0" layoutInCell="1" allowOverlap="1" wp14:anchorId="414658B3" wp14:editId="178D0D1F">
            <wp:simplePos x="0" y="0"/>
            <wp:positionH relativeFrom="margin">
              <wp:posOffset>-866775</wp:posOffset>
            </wp:positionH>
            <wp:positionV relativeFrom="page">
              <wp:posOffset>228600</wp:posOffset>
            </wp:positionV>
            <wp:extent cx="1476375" cy="1343025"/>
            <wp:effectExtent l="0" t="0" r="0" b="0"/>
            <wp:wrapSquare wrapText="bothSides"/>
            <wp:docPr id="14" name="Picture 7"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2763" t="4813" r="77771" b="24446"/>
                    <a:stretch>
                      <a:fillRect/>
                    </a:stretch>
                  </pic:blipFill>
                  <pic:spPr bwMode="auto">
                    <a:xfrm>
                      <a:off x="0" y="0"/>
                      <a:ext cx="1476375" cy="1343025"/>
                    </a:xfrm>
                    <a:prstGeom prst="rect">
                      <a:avLst/>
                    </a:prstGeom>
                    <a:noFill/>
                  </pic:spPr>
                </pic:pic>
              </a:graphicData>
            </a:graphic>
            <wp14:sizeRelH relativeFrom="page">
              <wp14:pctWidth>0</wp14:pctWidth>
            </wp14:sizeRelH>
            <wp14:sizeRelV relativeFrom="page">
              <wp14:pctHeight>0</wp14:pctHeight>
            </wp14:sizeRelV>
          </wp:anchor>
        </w:drawing>
      </w:r>
    </w:p>
    <w:p w14:paraId="7AACAE80" w14:textId="77777777" w:rsidR="0094149B" w:rsidRPr="00276A2E" w:rsidRDefault="00832AB2" w:rsidP="0094149B">
      <w:pPr>
        <w:autoSpaceDE w:val="0"/>
        <w:autoSpaceDN w:val="0"/>
        <w:adjustRightInd w:val="0"/>
        <w:jc w:val="right"/>
        <w:rPr>
          <w:rFonts w:ascii="Arial" w:hAnsi="Arial" w:cs="Arial"/>
          <w:b/>
          <w:bCs/>
          <w:color w:val="000000"/>
          <w:lang w:val="en-IE" w:eastAsia="en-US"/>
        </w:rPr>
      </w:pPr>
      <w:bookmarkStart w:id="2" w:name="_Hlk202781548"/>
      <w:r w:rsidRPr="00276A2E">
        <w:rPr>
          <w:rFonts w:ascii="Arial" w:hAnsi="Arial" w:cs="Arial"/>
          <w:b/>
          <w:bCs/>
          <w:color w:val="000000"/>
          <w:lang w:val="en-IE" w:eastAsia="en-US"/>
        </w:rPr>
        <w:t>GVIII</w:t>
      </w:r>
      <w:r w:rsidR="00BC6414" w:rsidRPr="00276A2E">
        <w:rPr>
          <w:rFonts w:ascii="Arial" w:hAnsi="Arial" w:cs="Arial"/>
          <w:b/>
          <w:bCs/>
          <w:color w:val="000000"/>
          <w:lang w:val="en-IE" w:eastAsia="en-US"/>
        </w:rPr>
        <w:t>,</w:t>
      </w:r>
      <w:r w:rsidR="004A6331">
        <w:rPr>
          <w:rFonts w:ascii="Arial" w:hAnsi="Arial" w:cs="Arial"/>
          <w:b/>
          <w:bCs/>
          <w:color w:val="000000"/>
          <w:lang w:val="en-IE" w:eastAsia="en-US"/>
        </w:rPr>
        <w:t xml:space="preserve"> Business Manager-</w:t>
      </w:r>
      <w:r w:rsidR="00BC6414" w:rsidRPr="00276A2E">
        <w:rPr>
          <w:rFonts w:ascii="Arial" w:hAnsi="Arial" w:cs="Arial"/>
          <w:b/>
          <w:bCs/>
          <w:color w:val="000000"/>
          <w:lang w:val="en-IE" w:eastAsia="en-US"/>
        </w:rPr>
        <w:t xml:space="preserve"> </w:t>
      </w:r>
      <w:r w:rsidR="00E57F82">
        <w:rPr>
          <w:rFonts w:ascii="Arial" w:hAnsi="Arial" w:cs="Arial"/>
          <w:b/>
          <w:bCs/>
          <w:color w:val="000000"/>
          <w:lang w:val="en-IE" w:eastAsia="en-US"/>
        </w:rPr>
        <w:t>CISO</w:t>
      </w:r>
      <w:r w:rsidR="00157256" w:rsidRPr="00276A2E">
        <w:rPr>
          <w:rFonts w:ascii="Arial" w:hAnsi="Arial" w:cs="Arial"/>
          <w:b/>
          <w:bCs/>
          <w:color w:val="000000"/>
          <w:lang w:val="en-IE" w:eastAsia="en-US"/>
        </w:rPr>
        <w:t xml:space="preserve"> Office</w:t>
      </w:r>
    </w:p>
    <w:bookmarkEnd w:id="2"/>
    <w:p w14:paraId="5A7DF8BE" w14:textId="77777777" w:rsidR="00484EA1" w:rsidRPr="00276A2E" w:rsidRDefault="00484EA1" w:rsidP="00DD6DBB">
      <w:pPr>
        <w:ind w:left="-1259"/>
        <w:jc w:val="right"/>
        <w:rPr>
          <w:rFonts w:ascii="Arial" w:hAnsi="Arial" w:cs="Arial"/>
          <w:b/>
        </w:rPr>
      </w:pPr>
      <w:r w:rsidRPr="00276A2E">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484EA1" w:rsidRPr="00276A2E" w14:paraId="1BA3C226" w14:textId="77777777" w:rsidTr="00AC4001">
        <w:tc>
          <w:tcPr>
            <w:tcW w:w="2172" w:type="dxa"/>
          </w:tcPr>
          <w:p w14:paraId="2DBC7BB9" w14:textId="77777777" w:rsidR="00B67006" w:rsidRDefault="00484EA1" w:rsidP="00693BB2">
            <w:pPr>
              <w:rPr>
                <w:rFonts w:ascii="Arial" w:hAnsi="Arial" w:cs="Arial"/>
                <w:b/>
                <w:bCs/>
              </w:rPr>
            </w:pPr>
            <w:r w:rsidRPr="001E6015">
              <w:rPr>
                <w:rFonts w:ascii="Arial" w:hAnsi="Arial" w:cs="Arial"/>
                <w:b/>
                <w:bCs/>
              </w:rPr>
              <w:t>Job Title</w:t>
            </w:r>
            <w:r w:rsidR="00693BB2" w:rsidRPr="001E6015">
              <w:rPr>
                <w:rFonts w:ascii="Arial" w:hAnsi="Arial" w:cs="Arial"/>
                <w:b/>
                <w:bCs/>
              </w:rPr>
              <w:t xml:space="preserve">, </w:t>
            </w:r>
          </w:p>
          <w:p w14:paraId="32E334DC" w14:textId="77777777" w:rsidR="00484EA1" w:rsidRPr="001E6015" w:rsidRDefault="00484EA1" w:rsidP="00693BB2">
            <w:pPr>
              <w:rPr>
                <w:rFonts w:ascii="Arial" w:hAnsi="Arial" w:cs="Arial"/>
                <w:b/>
                <w:bCs/>
              </w:rPr>
            </w:pPr>
            <w:r w:rsidRPr="001E6015">
              <w:rPr>
                <w:rFonts w:ascii="Arial" w:hAnsi="Arial" w:cs="Arial"/>
                <w:b/>
                <w:bCs/>
              </w:rPr>
              <w:t>Grade</w:t>
            </w:r>
            <w:r w:rsidR="00693BB2" w:rsidRPr="001E6015">
              <w:rPr>
                <w:rFonts w:ascii="Arial" w:hAnsi="Arial" w:cs="Arial"/>
                <w:b/>
                <w:bCs/>
              </w:rPr>
              <w:t xml:space="preserve"> Code</w:t>
            </w:r>
          </w:p>
        </w:tc>
        <w:tc>
          <w:tcPr>
            <w:tcW w:w="8448" w:type="dxa"/>
          </w:tcPr>
          <w:p w14:paraId="5EA672BF" w14:textId="77777777" w:rsidR="00965706" w:rsidRDefault="0094149B" w:rsidP="00E57F82">
            <w:pPr>
              <w:rPr>
                <w:rFonts w:ascii="Arial" w:hAnsi="Arial" w:cs="Arial"/>
                <w:b/>
                <w:bCs/>
                <w:lang w:val="en-IE" w:eastAsia="en-US"/>
              </w:rPr>
            </w:pPr>
            <w:r w:rsidRPr="001E6015">
              <w:rPr>
                <w:rFonts w:ascii="Arial" w:hAnsi="Arial" w:cs="Arial"/>
                <w:b/>
                <w:iCs/>
              </w:rPr>
              <w:t xml:space="preserve">GVIII </w:t>
            </w:r>
            <w:r w:rsidR="000755BC" w:rsidRPr="001E6015">
              <w:rPr>
                <w:rFonts w:ascii="Arial" w:hAnsi="Arial" w:cs="Arial"/>
                <w:b/>
                <w:iCs/>
              </w:rPr>
              <w:t>Business Manager</w:t>
            </w:r>
            <w:r w:rsidRPr="001E6015">
              <w:rPr>
                <w:rFonts w:ascii="Arial" w:hAnsi="Arial" w:cs="Arial"/>
                <w:b/>
                <w:iCs/>
              </w:rPr>
              <w:t>-</w:t>
            </w:r>
            <w:r w:rsidR="00832AB2" w:rsidRPr="001E6015">
              <w:rPr>
                <w:rFonts w:ascii="Arial" w:hAnsi="Arial" w:cs="Arial"/>
                <w:iCs/>
              </w:rPr>
              <w:t xml:space="preserve"> </w:t>
            </w:r>
            <w:r w:rsidR="00E57F82">
              <w:rPr>
                <w:rFonts w:ascii="Arial" w:hAnsi="Arial" w:cs="Arial"/>
                <w:b/>
                <w:bCs/>
                <w:lang w:val="en-IE" w:eastAsia="en-US"/>
              </w:rPr>
              <w:t>Chief Information Security</w:t>
            </w:r>
            <w:r w:rsidR="00157256" w:rsidRPr="001E6015">
              <w:rPr>
                <w:rFonts w:ascii="Arial" w:hAnsi="Arial" w:cs="Arial"/>
                <w:b/>
                <w:bCs/>
                <w:lang w:val="en-IE" w:eastAsia="en-US"/>
              </w:rPr>
              <w:t xml:space="preserve"> Office [</w:t>
            </w:r>
            <w:r w:rsidR="00E57F82">
              <w:rPr>
                <w:rFonts w:ascii="Arial" w:hAnsi="Arial" w:cs="Arial"/>
                <w:b/>
                <w:bCs/>
                <w:lang w:val="en-IE" w:eastAsia="en-US"/>
              </w:rPr>
              <w:t>CISO</w:t>
            </w:r>
            <w:r w:rsidR="00157256" w:rsidRPr="001E6015">
              <w:rPr>
                <w:rFonts w:ascii="Arial" w:hAnsi="Arial" w:cs="Arial"/>
                <w:b/>
                <w:bCs/>
                <w:lang w:val="en-IE" w:eastAsia="en-US"/>
              </w:rPr>
              <w:t>]</w:t>
            </w:r>
            <w:r w:rsidR="00C0057E" w:rsidRPr="001E6015">
              <w:rPr>
                <w:rFonts w:ascii="Arial" w:hAnsi="Arial" w:cs="Arial"/>
                <w:b/>
                <w:bCs/>
                <w:lang w:val="en-IE" w:eastAsia="en-US"/>
              </w:rPr>
              <w:t>,</w:t>
            </w:r>
          </w:p>
          <w:p w14:paraId="7B8A004A" w14:textId="77777777" w:rsidR="00B552EA" w:rsidRPr="00B552EA" w:rsidRDefault="00B552EA" w:rsidP="00B552EA">
            <w:pPr>
              <w:rPr>
                <w:rFonts w:ascii="Arial" w:hAnsi="Arial" w:cs="Arial"/>
                <w:b/>
                <w:bCs/>
                <w:lang w:val="ga-IE" w:eastAsia="en-US"/>
              </w:rPr>
            </w:pPr>
            <w:r w:rsidRPr="00B552EA">
              <w:rPr>
                <w:rFonts w:ascii="Arial" w:hAnsi="Arial" w:cs="Arial"/>
                <w:b/>
                <w:bCs/>
                <w:lang w:val="ga-IE" w:eastAsia="en-US"/>
              </w:rPr>
              <w:t>Bainisteoir Gnó GVIII - Príomhoifig Slándála Faisnéise (CISO)</w:t>
            </w:r>
          </w:p>
          <w:p w14:paraId="516FAECB" w14:textId="1BE9FCDF" w:rsidR="00E57F82" w:rsidRDefault="00E57F82" w:rsidP="00E57F82">
            <w:pPr>
              <w:rPr>
                <w:rFonts w:ascii="Arial" w:hAnsi="Arial" w:cs="Arial"/>
                <w:b/>
                <w:bCs/>
                <w:lang w:val="en-IE" w:eastAsia="en-US"/>
              </w:rPr>
            </w:pPr>
            <w:r w:rsidRPr="00351AA9">
              <w:rPr>
                <w:rFonts w:ascii="Arial" w:eastAsia="Arial" w:hAnsi="Arial" w:cs="Arial"/>
              </w:rPr>
              <w:t>Technology &amp; Transformation</w:t>
            </w:r>
          </w:p>
          <w:p w14:paraId="4491778A" w14:textId="77777777" w:rsidR="00484EA1" w:rsidRPr="001E6015" w:rsidRDefault="00FE5B24" w:rsidP="00E57F82">
            <w:pPr>
              <w:rPr>
                <w:rFonts w:ascii="Arial" w:hAnsi="Arial" w:cs="Arial"/>
              </w:rPr>
            </w:pPr>
            <w:r w:rsidRPr="001E6015">
              <w:rPr>
                <w:rFonts w:ascii="Arial" w:hAnsi="Arial" w:cs="Arial"/>
                <w:iCs/>
              </w:rPr>
              <w:t>Grade Code: 0655</w:t>
            </w:r>
          </w:p>
        </w:tc>
      </w:tr>
      <w:tr w:rsidR="00AC4001" w:rsidRPr="00276A2E" w14:paraId="6187B4A2" w14:textId="77777777" w:rsidTr="00AC4001">
        <w:tc>
          <w:tcPr>
            <w:tcW w:w="2172" w:type="dxa"/>
          </w:tcPr>
          <w:p w14:paraId="745BFD8C" w14:textId="77777777" w:rsidR="00AC4001" w:rsidRPr="00A07E1D" w:rsidRDefault="00AC4001" w:rsidP="00AC4001">
            <w:pPr>
              <w:rPr>
                <w:rFonts w:ascii="Arial" w:hAnsi="Arial" w:cs="Arial"/>
                <w:b/>
                <w:bCs/>
              </w:rPr>
            </w:pPr>
            <w:r w:rsidRPr="007848EC">
              <w:rPr>
                <w:rFonts w:ascii="Arial" w:hAnsi="Arial" w:cs="Arial"/>
                <w:b/>
                <w:bCs/>
              </w:rPr>
              <w:t>Remuneration</w:t>
            </w:r>
            <w:r w:rsidRPr="00C34FEC">
              <w:rPr>
                <w:rFonts w:ascii="Arial" w:hAnsi="Arial" w:cs="Arial"/>
                <w:b/>
                <w:bCs/>
              </w:rPr>
              <w:t xml:space="preserve"> </w:t>
            </w:r>
          </w:p>
        </w:tc>
        <w:tc>
          <w:tcPr>
            <w:tcW w:w="8448" w:type="dxa"/>
          </w:tcPr>
          <w:p w14:paraId="081AEA96" w14:textId="7CD5883E" w:rsidR="00AC4001" w:rsidRDefault="00AC4001" w:rsidP="00AC4001">
            <w:pPr>
              <w:jc w:val="both"/>
              <w:rPr>
                <w:rFonts w:ascii="Arial" w:hAnsi="Arial" w:cs="Arial"/>
              </w:rPr>
            </w:pPr>
            <w:r w:rsidRPr="00137583">
              <w:rPr>
                <w:rFonts w:ascii="Arial" w:hAnsi="Arial" w:cs="Arial"/>
              </w:rPr>
              <w:t>The salary scale for the post is (as at 01/0</w:t>
            </w:r>
            <w:r w:rsidR="007848EC">
              <w:rPr>
                <w:rFonts w:ascii="Arial" w:hAnsi="Arial" w:cs="Arial"/>
              </w:rPr>
              <w:t>8</w:t>
            </w:r>
            <w:r w:rsidRPr="00137583">
              <w:rPr>
                <w:rFonts w:ascii="Arial" w:hAnsi="Arial" w:cs="Arial"/>
              </w:rPr>
              <w:t>/2025):</w:t>
            </w:r>
          </w:p>
          <w:p w14:paraId="3AE8E7AB" w14:textId="66EA3511" w:rsidR="00965706" w:rsidRDefault="00965706" w:rsidP="00AC4001">
            <w:pPr>
              <w:jc w:val="both"/>
              <w:rPr>
                <w:rFonts w:ascii="Arial" w:hAnsi="Arial" w:cs="Arial"/>
              </w:rPr>
            </w:pPr>
          </w:p>
          <w:p w14:paraId="32918351" w14:textId="77777777" w:rsidR="00965706" w:rsidRPr="004E1CA2" w:rsidRDefault="00965706" w:rsidP="00965706">
            <w:pPr>
              <w:rPr>
                <w:rFonts w:ascii="Arial" w:hAnsi="Arial" w:cs="Arial"/>
                <w:iCs/>
              </w:rPr>
            </w:pPr>
            <w:r w:rsidRPr="004E1CA2">
              <w:rPr>
                <w:rFonts w:ascii="Arial" w:hAnsi="Arial" w:cs="Arial"/>
                <w:iCs/>
              </w:rPr>
              <w:t>€82,258 €82,997 €86,243 €89,502 €92,736 €95,983 €99,213 (01.08.2025)</w:t>
            </w:r>
          </w:p>
          <w:p w14:paraId="4202BB8C" w14:textId="77777777" w:rsidR="00965706" w:rsidRPr="00137583" w:rsidRDefault="00965706" w:rsidP="00AC4001">
            <w:pPr>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939"/>
            </w:tblGrid>
            <w:tr w:rsidR="00965706" w:rsidRPr="00C34FEC" w14:paraId="752586EF" w14:textId="77777777" w:rsidTr="007B610C">
              <w:trPr>
                <w:trHeight w:val="80"/>
              </w:trPr>
              <w:tc>
                <w:tcPr>
                  <w:tcW w:w="939" w:type="dxa"/>
                </w:tcPr>
                <w:p w14:paraId="17ECBB34" w14:textId="77777777" w:rsidR="00965706" w:rsidRPr="00C34FEC" w:rsidRDefault="00965706" w:rsidP="007848EC">
                  <w:pPr>
                    <w:rPr>
                      <w:rFonts w:ascii="Arial" w:hAnsi="Arial" w:cs="Arial"/>
                    </w:rPr>
                  </w:pPr>
                </w:p>
              </w:tc>
            </w:tr>
          </w:tbl>
          <w:p w14:paraId="3BB673DD" w14:textId="77777777" w:rsidR="00AC4001" w:rsidRPr="000A241D" w:rsidRDefault="00AC4001" w:rsidP="00AC4001">
            <w:pPr>
              <w:tabs>
                <w:tab w:val="left" w:pos="283"/>
              </w:tabs>
              <w:rPr>
                <w:rFonts w:ascii="Arial" w:hAnsi="Arial" w:cs="Arial"/>
                <w:iCs/>
                <w:color w:val="FF0000"/>
              </w:rPr>
            </w:pPr>
            <w:r w:rsidRPr="00C34FEC">
              <w:rPr>
                <w:rFonts w:ascii="Arial" w:hAnsi="Arial" w:cs="Arial"/>
              </w:rPr>
              <w:t xml:space="preserve">New appointees to any grade start at the minimum point of the scale.  Incremental credit </w:t>
            </w:r>
            <w:proofErr w:type="gramStart"/>
            <w:r w:rsidRPr="00C34FEC">
              <w:rPr>
                <w:rFonts w:ascii="Arial" w:hAnsi="Arial" w:cs="Arial"/>
              </w:rPr>
              <w:t>will be applied</w:t>
            </w:r>
            <w:proofErr w:type="gramEnd"/>
            <w:r w:rsidRPr="00C34FEC">
              <w:rPr>
                <w:rFonts w:ascii="Arial" w:hAnsi="Arial" w:cs="Arial"/>
              </w:rPr>
              <w:t xml:space="preserve"> for recognised relevant service in Ireland and abroad (Department of Health Circular 2/2011).  Incremental credit </w:t>
            </w:r>
            <w:proofErr w:type="gramStart"/>
            <w:r w:rsidRPr="00C34FEC">
              <w:rPr>
                <w:rFonts w:ascii="Arial" w:hAnsi="Arial" w:cs="Arial"/>
              </w:rPr>
              <w:t>is normally granted</w:t>
            </w:r>
            <w:proofErr w:type="gramEnd"/>
            <w:r w:rsidRPr="00C34FEC">
              <w:rPr>
                <w:rFonts w:ascii="Arial" w:hAnsi="Arial" w:cs="Arial"/>
              </w:rPr>
              <w:t xml:space="preserve"> on appointment, in respect of previous experience in the Civil Service, Local Authorities, Health Service and other Public Service Bodies and Statutory Agencies.</w:t>
            </w:r>
          </w:p>
        </w:tc>
      </w:tr>
      <w:tr w:rsidR="00484EA1" w:rsidRPr="00276A2E" w14:paraId="04C91AD7" w14:textId="77777777" w:rsidTr="00AC4001">
        <w:tc>
          <w:tcPr>
            <w:tcW w:w="2172" w:type="dxa"/>
          </w:tcPr>
          <w:p w14:paraId="2E299267" w14:textId="77777777" w:rsidR="00484EA1" w:rsidRPr="007848EC" w:rsidRDefault="00484EA1" w:rsidP="00645E2A">
            <w:pPr>
              <w:rPr>
                <w:rFonts w:ascii="Arial" w:hAnsi="Arial" w:cs="Arial"/>
                <w:b/>
                <w:bCs/>
              </w:rPr>
            </w:pPr>
            <w:bookmarkStart w:id="3" w:name="_GoBack" w:colFirst="1" w:colLast="1"/>
            <w:r w:rsidRPr="007848EC">
              <w:rPr>
                <w:rFonts w:ascii="Arial" w:hAnsi="Arial" w:cs="Arial"/>
                <w:b/>
                <w:bCs/>
              </w:rPr>
              <w:t>Campaign Reference</w:t>
            </w:r>
          </w:p>
        </w:tc>
        <w:tc>
          <w:tcPr>
            <w:tcW w:w="8448" w:type="dxa"/>
          </w:tcPr>
          <w:p w14:paraId="0BE2544F" w14:textId="6173D734" w:rsidR="00484EA1" w:rsidRPr="00B10215" w:rsidRDefault="00AC4001" w:rsidP="00F42ABE">
            <w:pPr>
              <w:jc w:val="both"/>
              <w:rPr>
                <w:rFonts w:ascii="Arial" w:hAnsi="Arial" w:cs="Arial"/>
                <w:iCs/>
              </w:rPr>
            </w:pPr>
            <w:r w:rsidRPr="00B10215">
              <w:rPr>
                <w:rFonts w:ascii="Arial" w:hAnsi="Arial" w:cs="Arial"/>
                <w:iCs/>
              </w:rPr>
              <w:t>T&amp;T/</w:t>
            </w:r>
            <w:r w:rsidR="00012E3A" w:rsidRPr="00B10215">
              <w:rPr>
                <w:rFonts w:ascii="Arial" w:hAnsi="Arial" w:cs="Arial"/>
                <w:iCs/>
              </w:rPr>
              <w:t>71/25</w:t>
            </w:r>
          </w:p>
        </w:tc>
      </w:tr>
      <w:tr w:rsidR="00484EA1" w:rsidRPr="00276A2E" w14:paraId="79A59CBE" w14:textId="77777777" w:rsidTr="006A0755">
        <w:trPr>
          <w:trHeight w:val="275"/>
        </w:trPr>
        <w:tc>
          <w:tcPr>
            <w:tcW w:w="2172" w:type="dxa"/>
          </w:tcPr>
          <w:p w14:paraId="3217702A" w14:textId="77777777" w:rsidR="00484EA1" w:rsidRPr="007848EC" w:rsidRDefault="00484EA1" w:rsidP="00645E2A">
            <w:pPr>
              <w:rPr>
                <w:rFonts w:ascii="Arial" w:hAnsi="Arial" w:cs="Arial"/>
                <w:b/>
                <w:bCs/>
              </w:rPr>
            </w:pPr>
            <w:r w:rsidRPr="007848EC">
              <w:rPr>
                <w:rFonts w:ascii="Arial" w:hAnsi="Arial" w:cs="Arial"/>
                <w:b/>
                <w:bCs/>
              </w:rPr>
              <w:t>Closing Date</w:t>
            </w:r>
          </w:p>
        </w:tc>
        <w:tc>
          <w:tcPr>
            <w:tcW w:w="8448" w:type="dxa"/>
          </w:tcPr>
          <w:p w14:paraId="4836CEBA" w14:textId="4C3A67B4" w:rsidR="00484EA1" w:rsidRPr="00B10215" w:rsidRDefault="00012E3A" w:rsidP="00D26737">
            <w:pPr>
              <w:jc w:val="both"/>
              <w:rPr>
                <w:rFonts w:ascii="Arial" w:hAnsi="Arial" w:cs="Arial"/>
                <w:iCs/>
              </w:rPr>
            </w:pPr>
            <w:r w:rsidRPr="00B10215">
              <w:rPr>
                <w:rFonts w:ascii="Arial" w:hAnsi="Arial" w:cs="Arial"/>
                <w:iCs/>
              </w:rPr>
              <w:t>Monday 1</w:t>
            </w:r>
            <w:r w:rsidRPr="00B10215">
              <w:rPr>
                <w:rFonts w:ascii="Arial" w:hAnsi="Arial" w:cs="Arial"/>
                <w:iCs/>
                <w:vertAlign w:val="superscript"/>
              </w:rPr>
              <w:t>st</w:t>
            </w:r>
            <w:r w:rsidRPr="00B10215">
              <w:rPr>
                <w:rFonts w:ascii="Arial" w:hAnsi="Arial" w:cs="Arial"/>
                <w:iCs/>
              </w:rPr>
              <w:t xml:space="preserve"> December</w:t>
            </w:r>
            <w:r w:rsidR="00553336" w:rsidRPr="00B10215">
              <w:rPr>
                <w:rFonts w:ascii="Arial" w:hAnsi="Arial" w:cs="Arial"/>
                <w:iCs/>
              </w:rPr>
              <w:t xml:space="preserve"> at 12 noon</w:t>
            </w:r>
          </w:p>
        </w:tc>
      </w:tr>
      <w:bookmarkEnd w:id="3"/>
      <w:tr w:rsidR="00484EA1" w:rsidRPr="00276A2E" w14:paraId="790DD4BD" w14:textId="77777777" w:rsidTr="00AC4001">
        <w:tc>
          <w:tcPr>
            <w:tcW w:w="2172" w:type="dxa"/>
          </w:tcPr>
          <w:p w14:paraId="617B29CB" w14:textId="77777777" w:rsidR="00484EA1" w:rsidRPr="00276A2E" w:rsidRDefault="00484EA1" w:rsidP="00645E2A">
            <w:pPr>
              <w:rPr>
                <w:rFonts w:ascii="Arial" w:hAnsi="Arial" w:cs="Arial"/>
                <w:b/>
                <w:bCs/>
              </w:rPr>
            </w:pPr>
            <w:r w:rsidRPr="00276A2E">
              <w:rPr>
                <w:rFonts w:ascii="Arial" w:hAnsi="Arial" w:cs="Arial"/>
                <w:b/>
                <w:bCs/>
              </w:rPr>
              <w:t>Proposed Interview Date (s)</w:t>
            </w:r>
          </w:p>
        </w:tc>
        <w:tc>
          <w:tcPr>
            <w:tcW w:w="8448" w:type="dxa"/>
          </w:tcPr>
          <w:p w14:paraId="4CFF4BDA" w14:textId="77777777" w:rsidR="00AB3EF4" w:rsidRPr="00276A2E" w:rsidRDefault="00AE6F02" w:rsidP="00276A2E">
            <w:pPr>
              <w:rPr>
                <w:rFonts w:ascii="Arial" w:hAnsi="Arial" w:cs="Arial"/>
                <w:iCs/>
                <w:color w:val="3333FF"/>
              </w:rPr>
            </w:pPr>
            <w:r w:rsidRPr="00AE6F02">
              <w:rPr>
                <w:rFonts w:ascii="Arial" w:hAnsi="Arial" w:cs="Arial"/>
                <w:bCs/>
                <w:iCs/>
              </w:rPr>
              <w:t>To be confirmed</w:t>
            </w:r>
            <w:r>
              <w:rPr>
                <w:rFonts w:ascii="Arial" w:hAnsi="Arial" w:cs="Arial"/>
                <w:bCs/>
                <w:iCs/>
              </w:rPr>
              <w:t xml:space="preserve"> </w:t>
            </w:r>
          </w:p>
        </w:tc>
      </w:tr>
      <w:tr w:rsidR="00484EA1" w:rsidRPr="00276A2E" w14:paraId="5380D4DD" w14:textId="77777777" w:rsidTr="00AC4001">
        <w:tc>
          <w:tcPr>
            <w:tcW w:w="2172" w:type="dxa"/>
          </w:tcPr>
          <w:p w14:paraId="22A7621B" w14:textId="77777777" w:rsidR="00484EA1" w:rsidRPr="00276A2E" w:rsidRDefault="00484EA1" w:rsidP="00645E2A">
            <w:pPr>
              <w:rPr>
                <w:rFonts w:ascii="Arial" w:hAnsi="Arial" w:cs="Arial"/>
                <w:b/>
                <w:bCs/>
              </w:rPr>
            </w:pPr>
            <w:r w:rsidRPr="00276A2E">
              <w:rPr>
                <w:rFonts w:ascii="Arial" w:hAnsi="Arial" w:cs="Arial"/>
                <w:b/>
                <w:bCs/>
              </w:rPr>
              <w:t>Taking up Appointment</w:t>
            </w:r>
          </w:p>
        </w:tc>
        <w:tc>
          <w:tcPr>
            <w:tcW w:w="8448" w:type="dxa"/>
          </w:tcPr>
          <w:p w14:paraId="0A6B5AA3" w14:textId="77777777" w:rsidR="00484EA1" w:rsidRPr="00276A2E" w:rsidRDefault="00484EA1">
            <w:pPr>
              <w:jc w:val="both"/>
              <w:rPr>
                <w:rFonts w:ascii="Arial" w:hAnsi="Arial" w:cs="Arial"/>
                <w:iCs/>
              </w:rPr>
            </w:pPr>
            <w:r w:rsidRPr="00276A2E">
              <w:rPr>
                <w:rFonts w:ascii="Arial" w:hAnsi="Arial" w:cs="Arial"/>
                <w:iCs/>
              </w:rPr>
              <w:t xml:space="preserve">A start date </w:t>
            </w:r>
            <w:proofErr w:type="gramStart"/>
            <w:r w:rsidRPr="00276A2E">
              <w:rPr>
                <w:rFonts w:ascii="Arial" w:hAnsi="Arial" w:cs="Arial"/>
                <w:iCs/>
              </w:rPr>
              <w:t>will be indicated</w:t>
            </w:r>
            <w:proofErr w:type="gramEnd"/>
            <w:r w:rsidRPr="00276A2E">
              <w:rPr>
                <w:rFonts w:ascii="Arial" w:hAnsi="Arial" w:cs="Arial"/>
                <w:iCs/>
              </w:rPr>
              <w:t xml:space="preserve"> at job offer stage</w:t>
            </w:r>
            <w:r w:rsidR="004967B8" w:rsidRPr="00276A2E">
              <w:rPr>
                <w:rFonts w:ascii="Arial" w:hAnsi="Arial" w:cs="Arial"/>
                <w:iCs/>
              </w:rPr>
              <w:t>.</w:t>
            </w:r>
          </w:p>
        </w:tc>
      </w:tr>
      <w:tr w:rsidR="007D2432" w:rsidRPr="00276A2E" w14:paraId="6FD3B6EF" w14:textId="77777777" w:rsidTr="00AC4001">
        <w:tc>
          <w:tcPr>
            <w:tcW w:w="2172" w:type="dxa"/>
          </w:tcPr>
          <w:p w14:paraId="1072FE3A" w14:textId="77777777" w:rsidR="007D2432" w:rsidRPr="00276A2E" w:rsidRDefault="007D2432" w:rsidP="007D2432">
            <w:pPr>
              <w:rPr>
                <w:rFonts w:ascii="Arial" w:hAnsi="Arial" w:cs="Arial"/>
                <w:b/>
                <w:bCs/>
              </w:rPr>
            </w:pPr>
            <w:r w:rsidRPr="00F47C3B">
              <w:rPr>
                <w:rFonts w:ascii="Arial" w:hAnsi="Arial" w:cs="Arial"/>
                <w:b/>
                <w:bCs/>
              </w:rPr>
              <w:t>Organisational Area</w:t>
            </w:r>
          </w:p>
        </w:tc>
        <w:tc>
          <w:tcPr>
            <w:tcW w:w="8448" w:type="dxa"/>
          </w:tcPr>
          <w:p w14:paraId="268FA5AD" w14:textId="77777777" w:rsidR="007D2432" w:rsidRPr="001E6015" w:rsidRDefault="00E57F82" w:rsidP="001E6015">
            <w:pPr>
              <w:autoSpaceDE w:val="0"/>
              <w:autoSpaceDN w:val="0"/>
              <w:adjustRightInd w:val="0"/>
              <w:spacing w:line="240" w:lineRule="atLeast"/>
              <w:jc w:val="both"/>
              <w:rPr>
                <w:rFonts w:ascii="Arial" w:eastAsia="Arial" w:hAnsi="Arial" w:cs="Arial"/>
              </w:rPr>
            </w:pPr>
            <w:r>
              <w:rPr>
                <w:rFonts w:ascii="Arial" w:hAnsi="Arial" w:cs="Arial"/>
              </w:rPr>
              <w:t xml:space="preserve">Chief Information Security Office, </w:t>
            </w:r>
            <w:r w:rsidRPr="00351AA9">
              <w:rPr>
                <w:rFonts w:ascii="Arial" w:eastAsia="Arial" w:hAnsi="Arial" w:cs="Arial"/>
              </w:rPr>
              <w:t>Technology &amp; Transformation</w:t>
            </w:r>
          </w:p>
        </w:tc>
      </w:tr>
      <w:tr w:rsidR="007D2432" w:rsidRPr="00276A2E" w14:paraId="00BF2B4B" w14:textId="77777777" w:rsidTr="00AC4001">
        <w:tc>
          <w:tcPr>
            <w:tcW w:w="2172" w:type="dxa"/>
          </w:tcPr>
          <w:p w14:paraId="281DEDE8" w14:textId="77777777" w:rsidR="007D2432" w:rsidRPr="00351AA9" w:rsidRDefault="007D2432" w:rsidP="007D2432">
            <w:pPr>
              <w:rPr>
                <w:rFonts w:ascii="Arial" w:hAnsi="Arial" w:cs="Arial"/>
                <w:b/>
                <w:bCs/>
              </w:rPr>
            </w:pPr>
            <w:r w:rsidRPr="00351AA9">
              <w:rPr>
                <w:rFonts w:ascii="Arial" w:hAnsi="Arial" w:cs="Arial"/>
                <w:b/>
                <w:bCs/>
              </w:rPr>
              <w:t>Location of Post</w:t>
            </w:r>
          </w:p>
        </w:tc>
        <w:tc>
          <w:tcPr>
            <w:tcW w:w="8448" w:type="dxa"/>
          </w:tcPr>
          <w:p w14:paraId="1F3C9328" w14:textId="77777777" w:rsidR="007D2432" w:rsidRPr="00351AA9" w:rsidRDefault="007D2432" w:rsidP="007D2432">
            <w:pPr>
              <w:jc w:val="both"/>
              <w:rPr>
                <w:rFonts w:ascii="Arial" w:hAnsi="Arial" w:cs="Arial"/>
              </w:rPr>
            </w:pPr>
            <w:r w:rsidRPr="00351AA9">
              <w:rPr>
                <w:rFonts w:ascii="Arial" w:hAnsi="Arial" w:cs="Arial"/>
              </w:rPr>
              <w:t xml:space="preserve">The office of </w:t>
            </w:r>
            <w:r w:rsidRPr="00351AA9">
              <w:rPr>
                <w:rFonts w:ascii="Arial" w:eastAsia="Arial" w:hAnsi="Arial" w:cs="Arial"/>
              </w:rPr>
              <w:t>Technology &amp; Transformation</w:t>
            </w:r>
            <w:r w:rsidRPr="00351AA9">
              <w:rPr>
                <w:rFonts w:ascii="Arial" w:hAnsi="Arial" w:cs="Arial"/>
              </w:rPr>
              <w:t xml:space="preserve"> has offices throughout Ireland, and it is expected that the successful candidate will work from one of these locations</w:t>
            </w:r>
            <w:r w:rsidRPr="00351AA9">
              <w:rPr>
                <w:rFonts w:ascii="Arial" w:hAnsi="Arial" w:cs="Arial"/>
                <w:i/>
              </w:rPr>
              <w:t>.(listed below)</w:t>
            </w:r>
          </w:p>
          <w:p w14:paraId="71E63002" w14:textId="77777777" w:rsidR="007D2432" w:rsidRPr="00351AA9" w:rsidRDefault="007D2432" w:rsidP="007D2432">
            <w:pPr>
              <w:jc w:val="both"/>
              <w:rPr>
                <w:rFonts w:ascii="Arial" w:hAnsi="Arial" w:cs="Arial"/>
              </w:rPr>
            </w:pPr>
          </w:p>
          <w:p w14:paraId="26CCABB2" w14:textId="6081EC4A" w:rsidR="007D2432" w:rsidRPr="00351AA9" w:rsidRDefault="001E6015" w:rsidP="007D2432">
            <w:pPr>
              <w:rPr>
                <w:rFonts w:ascii="Arial" w:hAnsi="Arial" w:cs="Arial"/>
              </w:rPr>
            </w:pPr>
            <w:r w:rsidRPr="00351AA9">
              <w:rPr>
                <w:rFonts w:ascii="Arial" w:hAnsi="Arial" w:cs="Arial"/>
              </w:rPr>
              <w:t xml:space="preserve">The </w:t>
            </w:r>
            <w:r w:rsidR="007848EC">
              <w:rPr>
                <w:rFonts w:ascii="Arial" w:hAnsi="Arial" w:cs="Arial"/>
              </w:rPr>
              <w:t>CISO office</w:t>
            </w:r>
            <w:r w:rsidRPr="00351AA9">
              <w:rPr>
                <w:rFonts w:ascii="Arial" w:hAnsi="Arial" w:cs="Arial"/>
              </w:rPr>
              <w:t xml:space="preserve"> </w:t>
            </w:r>
            <w:r w:rsidR="007D2432" w:rsidRPr="00351AA9">
              <w:rPr>
                <w:rFonts w:ascii="Arial" w:hAnsi="Arial" w:cs="Arial"/>
                <w:iCs/>
              </w:rPr>
              <w:t xml:space="preserve">is open to engagement in respect of flexibility around location subject to reaching agreement on a minimum level of availability </w:t>
            </w:r>
            <w:r w:rsidR="007D2432" w:rsidRPr="00351AA9">
              <w:rPr>
                <w:rFonts w:ascii="Arial" w:hAnsi="Arial" w:cs="Arial"/>
              </w:rPr>
              <w:t>to attend meetings in other nationwide locations as appropriate to carry out the functions of the post.</w:t>
            </w:r>
          </w:p>
          <w:p w14:paraId="14E3A5F5" w14:textId="77777777" w:rsidR="007D2432" w:rsidRPr="00351AA9" w:rsidRDefault="007D2432" w:rsidP="007D2432">
            <w:pPr>
              <w:jc w:val="both"/>
              <w:rPr>
                <w:rFonts w:ascii="Arial" w:hAnsi="Arial" w:cs="Arial"/>
              </w:rPr>
            </w:pPr>
          </w:p>
          <w:p w14:paraId="7C6256C1"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 xml:space="preserve">Dr. Steevens’ Hospital, Dublin </w:t>
            </w:r>
          </w:p>
          <w:p w14:paraId="63A73780" w14:textId="77777777" w:rsidR="007D2432" w:rsidRPr="00351AA9" w:rsidRDefault="007D2432" w:rsidP="007D2432">
            <w:pPr>
              <w:pStyle w:val="ListParagraph"/>
              <w:ind w:left="382"/>
              <w:rPr>
                <w:rFonts w:ascii="Arial" w:hAnsi="Arial" w:cs="Arial"/>
                <w:i/>
                <w:iCs/>
                <w:lang w:val="en-US"/>
              </w:rPr>
            </w:pPr>
            <w:r w:rsidRPr="00351AA9">
              <w:rPr>
                <w:rFonts w:ascii="Arial" w:hAnsi="Arial" w:cs="Arial"/>
                <w:i/>
                <w:iCs/>
                <w:lang w:val="en-US"/>
              </w:rPr>
              <w:t>Ospidéal Dr Steevens’, Baile Átha Cliath</w:t>
            </w:r>
          </w:p>
          <w:p w14:paraId="2109206A" w14:textId="77777777" w:rsidR="007D2432" w:rsidRPr="00351AA9" w:rsidRDefault="007D2432" w:rsidP="007D2432">
            <w:pPr>
              <w:pStyle w:val="ListParagraph"/>
              <w:ind w:left="382"/>
              <w:rPr>
                <w:rFonts w:ascii="Arial" w:hAnsi="Arial" w:cs="Arial"/>
              </w:rPr>
            </w:pPr>
          </w:p>
          <w:p w14:paraId="762D4019"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HSE Offices Navan Road, Kells Co. Meath, A82 H3C7</w:t>
            </w:r>
          </w:p>
          <w:p w14:paraId="4100E4C3" w14:textId="77777777" w:rsidR="007D2432" w:rsidRPr="00351AA9" w:rsidRDefault="007D2432" w:rsidP="007D2432">
            <w:pPr>
              <w:pStyle w:val="ListParagraph"/>
              <w:ind w:left="382"/>
              <w:rPr>
                <w:rFonts w:ascii="Arial" w:hAnsi="Arial" w:cs="Arial"/>
                <w:i/>
                <w:iCs/>
              </w:rPr>
            </w:pPr>
            <w:proofErr w:type="spellStart"/>
            <w:r w:rsidRPr="00351AA9">
              <w:rPr>
                <w:rFonts w:ascii="Arial" w:hAnsi="Arial" w:cs="Arial"/>
                <w:i/>
                <w:iCs/>
              </w:rPr>
              <w:t>Oifigí</w:t>
            </w:r>
            <w:proofErr w:type="spellEnd"/>
            <w:r w:rsidRPr="00351AA9">
              <w:rPr>
                <w:rFonts w:ascii="Arial" w:hAnsi="Arial" w:cs="Arial"/>
                <w:i/>
                <w:iCs/>
              </w:rPr>
              <w:t xml:space="preserve"> an FSS, </w:t>
            </w:r>
            <w:proofErr w:type="spellStart"/>
            <w:r w:rsidRPr="00351AA9">
              <w:rPr>
                <w:rFonts w:ascii="Arial" w:hAnsi="Arial" w:cs="Arial"/>
                <w:i/>
                <w:iCs/>
              </w:rPr>
              <w:t>Bóthar</w:t>
            </w:r>
            <w:proofErr w:type="spellEnd"/>
            <w:r w:rsidRPr="00351AA9">
              <w:rPr>
                <w:rFonts w:ascii="Arial" w:hAnsi="Arial" w:cs="Arial"/>
                <w:i/>
                <w:iCs/>
              </w:rPr>
              <w:t xml:space="preserve"> </w:t>
            </w:r>
            <w:proofErr w:type="spellStart"/>
            <w:r w:rsidRPr="00351AA9">
              <w:rPr>
                <w:rFonts w:ascii="Arial" w:hAnsi="Arial" w:cs="Arial"/>
                <w:i/>
                <w:iCs/>
              </w:rPr>
              <w:t>na</w:t>
            </w:r>
            <w:proofErr w:type="spellEnd"/>
            <w:r w:rsidRPr="00351AA9">
              <w:rPr>
                <w:rFonts w:ascii="Arial" w:hAnsi="Arial" w:cs="Arial"/>
                <w:i/>
                <w:iCs/>
              </w:rPr>
              <w:t xml:space="preserve"> </w:t>
            </w:r>
            <w:proofErr w:type="spellStart"/>
            <w:r w:rsidRPr="00351AA9">
              <w:rPr>
                <w:rFonts w:ascii="Arial" w:hAnsi="Arial" w:cs="Arial"/>
                <w:i/>
                <w:iCs/>
              </w:rPr>
              <w:t>hUaimhe</w:t>
            </w:r>
            <w:proofErr w:type="spellEnd"/>
            <w:r w:rsidRPr="00351AA9">
              <w:rPr>
                <w:rFonts w:ascii="Arial" w:hAnsi="Arial" w:cs="Arial"/>
                <w:i/>
                <w:iCs/>
              </w:rPr>
              <w:t xml:space="preserve">, </w:t>
            </w:r>
            <w:proofErr w:type="spellStart"/>
            <w:r w:rsidRPr="00351AA9">
              <w:rPr>
                <w:rFonts w:ascii="Arial" w:hAnsi="Arial" w:cs="Arial"/>
                <w:i/>
                <w:iCs/>
              </w:rPr>
              <w:t>Ceanannas</w:t>
            </w:r>
            <w:proofErr w:type="spellEnd"/>
            <w:r w:rsidRPr="00351AA9">
              <w:rPr>
                <w:rFonts w:ascii="Arial" w:hAnsi="Arial" w:cs="Arial"/>
                <w:i/>
                <w:iCs/>
              </w:rPr>
              <w:t xml:space="preserve">, Co </w:t>
            </w:r>
            <w:proofErr w:type="spellStart"/>
            <w:r w:rsidRPr="00351AA9">
              <w:rPr>
                <w:rFonts w:ascii="Arial" w:hAnsi="Arial" w:cs="Arial"/>
                <w:i/>
                <w:iCs/>
              </w:rPr>
              <w:t>na</w:t>
            </w:r>
            <w:proofErr w:type="spellEnd"/>
            <w:r w:rsidRPr="00351AA9">
              <w:rPr>
                <w:rFonts w:ascii="Arial" w:hAnsi="Arial" w:cs="Arial"/>
                <w:i/>
                <w:iCs/>
              </w:rPr>
              <w:t xml:space="preserve"> </w:t>
            </w:r>
            <w:proofErr w:type="spellStart"/>
            <w:r w:rsidRPr="00351AA9">
              <w:rPr>
                <w:rFonts w:ascii="Arial" w:hAnsi="Arial" w:cs="Arial"/>
                <w:i/>
                <w:iCs/>
              </w:rPr>
              <w:t>Mí</w:t>
            </w:r>
            <w:proofErr w:type="spellEnd"/>
          </w:p>
          <w:p w14:paraId="5A54D30C" w14:textId="77777777" w:rsidR="007D2432" w:rsidRPr="00351AA9" w:rsidRDefault="007D2432" w:rsidP="007D2432">
            <w:pPr>
              <w:rPr>
                <w:rFonts w:ascii="Arial" w:hAnsi="Arial" w:cs="Arial"/>
              </w:rPr>
            </w:pPr>
          </w:p>
          <w:p w14:paraId="033154C5" w14:textId="77777777" w:rsidR="007D2432" w:rsidRPr="00351AA9" w:rsidRDefault="007D2432" w:rsidP="007D2432">
            <w:pPr>
              <w:pStyle w:val="ListParagraph"/>
              <w:numPr>
                <w:ilvl w:val="0"/>
                <w:numId w:val="8"/>
              </w:numPr>
              <w:ind w:left="382"/>
              <w:rPr>
                <w:rFonts w:ascii="Arial" w:hAnsi="Arial" w:cs="Arial"/>
                <w:i/>
                <w:iCs/>
              </w:rPr>
            </w:pPr>
            <w:r w:rsidRPr="00351AA9">
              <w:rPr>
                <w:rFonts w:ascii="Arial" w:hAnsi="Arial" w:cs="Arial"/>
              </w:rPr>
              <w:t>Feehily’s Business Centre, Duck Street, Sligo</w:t>
            </w:r>
          </w:p>
          <w:p w14:paraId="168DC224" w14:textId="77777777" w:rsidR="007D2432" w:rsidRPr="00351AA9" w:rsidRDefault="007D2432" w:rsidP="007D2432">
            <w:pPr>
              <w:pStyle w:val="ListParagraph"/>
              <w:ind w:left="382"/>
              <w:rPr>
                <w:rFonts w:ascii="Arial" w:hAnsi="Arial" w:cs="Arial"/>
                <w:i/>
                <w:iCs/>
              </w:rPr>
            </w:pPr>
            <w:r w:rsidRPr="00351AA9">
              <w:rPr>
                <w:rFonts w:ascii="Arial" w:hAnsi="Arial" w:cs="Arial"/>
                <w:i/>
                <w:iCs/>
              </w:rPr>
              <w:t>Ionad Gnó Uí Fhithcheallaigh, Sráid na Lachan, Sligeach</w:t>
            </w:r>
          </w:p>
          <w:p w14:paraId="575D97E0" w14:textId="77777777" w:rsidR="007D2432" w:rsidRPr="00351AA9" w:rsidRDefault="007D2432" w:rsidP="007D2432">
            <w:pPr>
              <w:pStyle w:val="ListParagraph"/>
              <w:ind w:left="382"/>
              <w:rPr>
                <w:rFonts w:ascii="Arial" w:hAnsi="Arial" w:cs="Arial"/>
                <w:i/>
                <w:iCs/>
              </w:rPr>
            </w:pPr>
          </w:p>
          <w:p w14:paraId="3C985114"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Aras Slainte Chluainin, Manorhamilton, Leitrim</w:t>
            </w:r>
          </w:p>
          <w:p w14:paraId="3A6B4AE7" w14:textId="77777777" w:rsidR="007D2432" w:rsidRPr="00351AA9" w:rsidRDefault="007D2432" w:rsidP="007D2432">
            <w:pPr>
              <w:pStyle w:val="ListParagraph"/>
              <w:ind w:left="382"/>
              <w:rPr>
                <w:rFonts w:ascii="Arial" w:hAnsi="Arial" w:cs="Arial"/>
                <w:i/>
                <w:iCs/>
              </w:rPr>
            </w:pPr>
            <w:r w:rsidRPr="00351AA9">
              <w:rPr>
                <w:rFonts w:ascii="Arial" w:hAnsi="Arial" w:cs="Arial"/>
                <w:i/>
                <w:iCs/>
              </w:rPr>
              <w:t>Aras Slainte Chluainín, Manorhamilton, Leitrim</w:t>
            </w:r>
          </w:p>
          <w:p w14:paraId="41254334" w14:textId="77777777" w:rsidR="007D2432" w:rsidRPr="00351AA9" w:rsidRDefault="007D2432" w:rsidP="007D2432">
            <w:pPr>
              <w:pStyle w:val="ListParagraph"/>
              <w:ind w:left="382"/>
              <w:rPr>
                <w:rFonts w:ascii="Arial" w:hAnsi="Arial" w:cs="Arial"/>
                <w:i/>
                <w:iCs/>
              </w:rPr>
            </w:pPr>
          </w:p>
          <w:p w14:paraId="4D900013"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Áras Sláinte, Wilton Road, Cork</w:t>
            </w:r>
          </w:p>
          <w:p w14:paraId="285FBF1B" w14:textId="77777777" w:rsidR="007D2432" w:rsidRPr="00351AA9" w:rsidRDefault="007D2432" w:rsidP="007D2432">
            <w:pPr>
              <w:pStyle w:val="ListParagraph"/>
              <w:ind w:left="382"/>
              <w:rPr>
                <w:rFonts w:ascii="Arial" w:hAnsi="Arial" w:cs="Arial"/>
                <w:i/>
                <w:iCs/>
              </w:rPr>
            </w:pPr>
            <w:r w:rsidRPr="00351AA9">
              <w:rPr>
                <w:rFonts w:ascii="Arial" w:hAnsi="Arial" w:cs="Arial"/>
                <w:i/>
                <w:iCs/>
              </w:rPr>
              <w:t>Áras Sláinte, Bóthar Wilton, Corcaigh</w:t>
            </w:r>
          </w:p>
          <w:p w14:paraId="7C333F5A" w14:textId="77777777" w:rsidR="007D2432" w:rsidRPr="00351AA9" w:rsidRDefault="007D2432" w:rsidP="007D2432">
            <w:pPr>
              <w:pStyle w:val="ListParagraph"/>
              <w:ind w:left="382"/>
              <w:rPr>
                <w:rFonts w:ascii="Arial" w:hAnsi="Arial" w:cs="Arial"/>
                <w:i/>
                <w:iCs/>
              </w:rPr>
            </w:pPr>
          </w:p>
          <w:p w14:paraId="55126A03"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Dublin Road, Lacken, Kilkenny</w:t>
            </w:r>
          </w:p>
          <w:p w14:paraId="3E79DAEB" w14:textId="77777777" w:rsidR="007D2432" w:rsidRPr="00351AA9" w:rsidRDefault="007D2432" w:rsidP="007D2432">
            <w:pPr>
              <w:pStyle w:val="ListParagraph"/>
              <w:ind w:left="382"/>
              <w:rPr>
                <w:rFonts w:ascii="Arial" w:hAnsi="Arial" w:cs="Arial"/>
                <w:i/>
                <w:iCs/>
              </w:rPr>
            </w:pPr>
            <w:r w:rsidRPr="00351AA9">
              <w:rPr>
                <w:rFonts w:ascii="Arial" w:hAnsi="Arial" w:cs="Arial"/>
                <w:i/>
                <w:iCs/>
              </w:rPr>
              <w:t>Bóthar Bhaile Átha Cliath, Cill Chainnigh</w:t>
            </w:r>
          </w:p>
          <w:p w14:paraId="63D03D70" w14:textId="77777777" w:rsidR="007D2432" w:rsidRPr="00351AA9" w:rsidRDefault="007D2432" w:rsidP="007D2432">
            <w:pPr>
              <w:pStyle w:val="ListParagraph"/>
              <w:ind w:left="382"/>
              <w:rPr>
                <w:rFonts w:ascii="Arial" w:hAnsi="Arial" w:cs="Arial"/>
                <w:i/>
                <w:iCs/>
              </w:rPr>
            </w:pPr>
          </w:p>
          <w:p w14:paraId="46D1EA3F"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Merlin Park Hospital, Galway</w:t>
            </w:r>
          </w:p>
          <w:p w14:paraId="7E1456B0" w14:textId="77777777" w:rsidR="007D2432" w:rsidRPr="00351AA9" w:rsidRDefault="007D2432" w:rsidP="007D2432">
            <w:pPr>
              <w:pStyle w:val="ListParagraph"/>
              <w:ind w:left="382"/>
              <w:rPr>
                <w:rFonts w:ascii="Arial" w:hAnsi="Arial" w:cs="Arial"/>
                <w:i/>
                <w:iCs/>
                <w:lang w:val="en-US"/>
              </w:rPr>
            </w:pPr>
            <w:r w:rsidRPr="00351AA9">
              <w:rPr>
                <w:rFonts w:ascii="Arial" w:hAnsi="Arial" w:cs="Arial"/>
                <w:i/>
                <w:iCs/>
                <w:lang w:val="en-US"/>
              </w:rPr>
              <w:t>Ospidéal Pháirc Mheirlinne, Gaillimh</w:t>
            </w:r>
          </w:p>
          <w:p w14:paraId="6D4E9C0A" w14:textId="77777777" w:rsidR="007D2432" w:rsidRPr="00351AA9" w:rsidRDefault="007D2432" w:rsidP="007D2432">
            <w:pPr>
              <w:pStyle w:val="ListParagraph"/>
              <w:ind w:left="382"/>
              <w:rPr>
                <w:rFonts w:ascii="Arial" w:hAnsi="Arial" w:cs="Arial"/>
                <w:i/>
                <w:iCs/>
              </w:rPr>
            </w:pPr>
          </w:p>
          <w:p w14:paraId="7BC52071"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98 Henry Street, Limerick</w:t>
            </w:r>
          </w:p>
          <w:p w14:paraId="547A9625" w14:textId="77777777" w:rsidR="007D2432" w:rsidRPr="00351AA9" w:rsidRDefault="007D2432" w:rsidP="007D2432">
            <w:pPr>
              <w:pStyle w:val="ListParagraph"/>
              <w:ind w:left="382"/>
              <w:rPr>
                <w:rFonts w:ascii="Arial" w:hAnsi="Arial" w:cs="Arial"/>
                <w:i/>
                <w:iCs/>
              </w:rPr>
            </w:pPr>
            <w:r w:rsidRPr="00351AA9">
              <w:rPr>
                <w:rFonts w:ascii="Arial" w:hAnsi="Arial" w:cs="Arial"/>
                <w:i/>
                <w:iCs/>
              </w:rPr>
              <w:t>98 Sráid Anraí, Luimneach</w:t>
            </w:r>
          </w:p>
          <w:p w14:paraId="7DDEF675" w14:textId="77777777" w:rsidR="007D2432" w:rsidRPr="00351AA9" w:rsidRDefault="007D2432" w:rsidP="007D2432">
            <w:pPr>
              <w:pStyle w:val="ListParagraph"/>
              <w:ind w:left="382"/>
              <w:rPr>
                <w:rFonts w:ascii="Arial" w:hAnsi="Arial" w:cs="Arial"/>
                <w:i/>
                <w:iCs/>
              </w:rPr>
            </w:pPr>
          </w:p>
          <w:p w14:paraId="6DA1F1B8"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Scott Building Midlands Regional Hospital, Arden Road, Tullamore, Offaly</w:t>
            </w:r>
          </w:p>
          <w:p w14:paraId="78C30C90" w14:textId="77777777" w:rsidR="007D2432" w:rsidRPr="00351AA9" w:rsidRDefault="007D2432" w:rsidP="007D2432">
            <w:pPr>
              <w:pStyle w:val="ListParagraph"/>
              <w:ind w:left="382"/>
              <w:rPr>
                <w:rFonts w:ascii="Arial" w:hAnsi="Arial" w:cs="Arial"/>
                <w:i/>
                <w:iCs/>
              </w:rPr>
            </w:pPr>
            <w:r w:rsidRPr="00351AA9">
              <w:rPr>
                <w:rFonts w:ascii="Arial" w:hAnsi="Arial" w:cs="Arial"/>
                <w:i/>
                <w:iCs/>
              </w:rPr>
              <w:t>Ospidéal Réigiúnach Lár na Tíre, Tulach Mhor, Uíbh Fhailí</w:t>
            </w:r>
          </w:p>
          <w:p w14:paraId="6DC5DFBA" w14:textId="77777777" w:rsidR="007D2432" w:rsidRPr="00351AA9" w:rsidRDefault="007D2432" w:rsidP="007D2432">
            <w:pPr>
              <w:pStyle w:val="ListParagraph"/>
              <w:ind w:left="382"/>
              <w:rPr>
                <w:rFonts w:ascii="Arial" w:hAnsi="Arial" w:cs="Arial"/>
                <w:i/>
                <w:iCs/>
              </w:rPr>
            </w:pPr>
          </w:p>
          <w:p w14:paraId="5B24E6AB"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Southgate Shopping Centre, Colpe Cross, Drogheda, Meath</w:t>
            </w:r>
          </w:p>
          <w:p w14:paraId="31B210F4" w14:textId="77777777" w:rsidR="007D2432" w:rsidRPr="00351AA9" w:rsidRDefault="007D2432" w:rsidP="007D2432">
            <w:pPr>
              <w:pStyle w:val="ListParagraph"/>
              <w:ind w:left="382"/>
              <w:rPr>
                <w:rFonts w:ascii="Arial" w:hAnsi="Arial" w:cs="Arial"/>
                <w:i/>
                <w:iCs/>
              </w:rPr>
            </w:pPr>
            <w:r w:rsidRPr="00351AA9">
              <w:rPr>
                <w:rFonts w:ascii="Arial" w:hAnsi="Arial" w:cs="Arial"/>
                <w:i/>
                <w:iCs/>
              </w:rPr>
              <w:t>Ionad Siopadoireachta Southgate, Crois Cholpa, Droichead Átha, Co. na Mí</w:t>
            </w:r>
          </w:p>
          <w:p w14:paraId="17412A86" w14:textId="77777777" w:rsidR="007D2432" w:rsidRPr="00351AA9" w:rsidRDefault="007D2432" w:rsidP="007D2432">
            <w:pPr>
              <w:pStyle w:val="ListParagraph"/>
              <w:ind w:left="382"/>
              <w:rPr>
                <w:rFonts w:ascii="Arial" w:hAnsi="Arial" w:cs="Arial"/>
                <w:i/>
                <w:iCs/>
              </w:rPr>
            </w:pPr>
          </w:p>
          <w:p w14:paraId="3A090DE7"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University Hospital Kerry, Tralee, Kerry</w:t>
            </w:r>
          </w:p>
          <w:p w14:paraId="08672BBE" w14:textId="77777777" w:rsidR="007D2432" w:rsidRPr="00351AA9" w:rsidRDefault="007D2432" w:rsidP="007D2432">
            <w:pPr>
              <w:pStyle w:val="ListParagraph"/>
              <w:ind w:left="382"/>
              <w:rPr>
                <w:rFonts w:ascii="Arial" w:hAnsi="Arial" w:cs="Arial"/>
                <w:i/>
                <w:iCs/>
                <w:lang w:val="ga-IE"/>
              </w:rPr>
            </w:pPr>
            <w:r w:rsidRPr="00351AA9">
              <w:rPr>
                <w:rFonts w:ascii="Arial" w:hAnsi="Arial" w:cs="Arial"/>
                <w:i/>
                <w:iCs/>
              </w:rPr>
              <w:t>O</w:t>
            </w:r>
            <w:r w:rsidRPr="00351AA9">
              <w:rPr>
                <w:rFonts w:ascii="Arial" w:hAnsi="Arial" w:cs="Arial"/>
                <w:i/>
                <w:iCs/>
                <w:lang w:val="ga-IE"/>
              </w:rPr>
              <w:t>spidéal Ollscoile Ciarraí, Trá Lí, Ciarraí</w:t>
            </w:r>
          </w:p>
          <w:p w14:paraId="7905BCCF" w14:textId="77777777" w:rsidR="007D2432" w:rsidRPr="00351AA9" w:rsidRDefault="007D2432" w:rsidP="007D2432">
            <w:pPr>
              <w:pStyle w:val="ListParagraph"/>
              <w:ind w:left="382"/>
              <w:rPr>
                <w:rFonts w:ascii="Arial" w:hAnsi="Arial" w:cs="Arial"/>
                <w:i/>
                <w:iCs/>
              </w:rPr>
            </w:pPr>
          </w:p>
          <w:p w14:paraId="6C295884" w14:textId="77777777" w:rsidR="007D2432" w:rsidRPr="00351AA9" w:rsidRDefault="007D2432" w:rsidP="007D2432">
            <w:pPr>
              <w:pStyle w:val="ListParagraph"/>
              <w:numPr>
                <w:ilvl w:val="0"/>
                <w:numId w:val="8"/>
              </w:numPr>
              <w:ind w:left="382"/>
              <w:rPr>
                <w:rFonts w:ascii="Arial" w:hAnsi="Arial" w:cs="Arial"/>
              </w:rPr>
            </w:pPr>
            <w:r w:rsidRPr="00351AA9">
              <w:rPr>
                <w:rFonts w:ascii="Arial" w:hAnsi="Arial" w:cs="Arial"/>
              </w:rPr>
              <w:t>Hale Street, Ardee, Louth</w:t>
            </w:r>
          </w:p>
          <w:p w14:paraId="0935C1F5" w14:textId="77777777" w:rsidR="007D2432" w:rsidRPr="00351AA9" w:rsidRDefault="007D2432" w:rsidP="007D2432">
            <w:pPr>
              <w:pStyle w:val="ListParagraph"/>
              <w:ind w:left="382"/>
              <w:rPr>
                <w:rFonts w:ascii="Arial" w:hAnsi="Arial" w:cs="Arial"/>
                <w:i/>
                <w:iCs/>
              </w:rPr>
            </w:pPr>
            <w:r w:rsidRPr="00351AA9">
              <w:rPr>
                <w:rFonts w:ascii="Arial" w:hAnsi="Arial" w:cs="Arial"/>
                <w:i/>
                <w:iCs/>
              </w:rPr>
              <w:t>Shráid Héil, Bhaile Átha Fhirdhia, Có Lú</w:t>
            </w:r>
          </w:p>
          <w:p w14:paraId="6E5E8D2C" w14:textId="77777777" w:rsidR="007D2432" w:rsidRPr="00351AA9" w:rsidRDefault="007D2432" w:rsidP="007D2432">
            <w:pPr>
              <w:jc w:val="both"/>
              <w:rPr>
                <w:rFonts w:ascii="Arial" w:hAnsi="Arial" w:cs="Arial"/>
              </w:rPr>
            </w:pPr>
          </w:p>
          <w:p w14:paraId="36E42ADF" w14:textId="77777777" w:rsidR="007D2432" w:rsidRPr="007848EC" w:rsidRDefault="007D2432" w:rsidP="00AE6F02">
            <w:pPr>
              <w:jc w:val="both"/>
              <w:rPr>
                <w:rFonts w:ascii="Arial" w:hAnsi="Arial" w:cs="Arial"/>
              </w:rPr>
            </w:pPr>
            <w:r w:rsidRPr="007848EC">
              <w:rPr>
                <w:rFonts w:ascii="Arial" w:hAnsi="Arial" w:cs="Arial"/>
              </w:rPr>
              <w:t>There is currently one permanent and whole-time vacancy available.</w:t>
            </w:r>
          </w:p>
          <w:p w14:paraId="3C5AC187" w14:textId="30D62A2D" w:rsidR="00965706" w:rsidRPr="00351AA9" w:rsidRDefault="00965706" w:rsidP="00AE6F02">
            <w:pPr>
              <w:jc w:val="both"/>
              <w:rPr>
                <w:rFonts w:ascii="Arial" w:hAnsi="Arial" w:cs="Arial"/>
              </w:rPr>
            </w:pPr>
            <w:r w:rsidRPr="007848EC">
              <w:rPr>
                <w:rFonts w:ascii="Arial" w:hAnsi="Arial" w:cs="Arial"/>
                <w:iCs/>
              </w:rPr>
              <w:t xml:space="preserve">A panel </w:t>
            </w:r>
            <w:proofErr w:type="gramStart"/>
            <w:r w:rsidRPr="007848EC">
              <w:rPr>
                <w:rFonts w:ascii="Arial" w:hAnsi="Arial" w:cs="Arial"/>
                <w:iCs/>
              </w:rPr>
              <w:t>may be created</w:t>
            </w:r>
            <w:proofErr w:type="gramEnd"/>
            <w:r w:rsidRPr="007848EC">
              <w:rPr>
                <w:rFonts w:ascii="Arial" w:hAnsi="Arial" w:cs="Arial"/>
                <w:iCs/>
              </w:rPr>
              <w:t xml:space="preserve"> for the post from which permanent and specified purpose vacancies of full or part time duration may be filled.</w:t>
            </w:r>
          </w:p>
        </w:tc>
      </w:tr>
      <w:tr w:rsidR="007D2432" w:rsidRPr="00276A2E" w14:paraId="412BB9F3" w14:textId="77777777" w:rsidTr="00AC4001">
        <w:tc>
          <w:tcPr>
            <w:tcW w:w="2172" w:type="dxa"/>
          </w:tcPr>
          <w:p w14:paraId="40EC8828" w14:textId="77777777" w:rsidR="007D2432" w:rsidRPr="00276A2E" w:rsidRDefault="007D2432" w:rsidP="007D2432">
            <w:pPr>
              <w:rPr>
                <w:rFonts w:ascii="Arial" w:hAnsi="Arial" w:cs="Arial"/>
                <w:b/>
                <w:bCs/>
              </w:rPr>
            </w:pPr>
            <w:r w:rsidRPr="00276A2E">
              <w:rPr>
                <w:rFonts w:ascii="Arial" w:hAnsi="Arial" w:cs="Arial"/>
                <w:b/>
                <w:bCs/>
              </w:rPr>
              <w:lastRenderedPageBreak/>
              <w:t>Informal Enquiries</w:t>
            </w:r>
          </w:p>
        </w:tc>
        <w:tc>
          <w:tcPr>
            <w:tcW w:w="8448" w:type="dxa"/>
          </w:tcPr>
          <w:p w14:paraId="68344447" w14:textId="77777777" w:rsidR="007D2432" w:rsidRPr="007848EC" w:rsidRDefault="00D21253" w:rsidP="007D2432">
            <w:pPr>
              <w:spacing w:after="120"/>
              <w:jc w:val="both"/>
              <w:rPr>
                <w:rFonts w:ascii="Arial" w:hAnsi="Arial" w:cs="Arial"/>
              </w:rPr>
            </w:pPr>
            <w:r w:rsidRPr="007848EC">
              <w:rPr>
                <w:rFonts w:ascii="Arial" w:hAnsi="Arial" w:cs="Arial"/>
              </w:rPr>
              <w:t>Marie Lalor</w:t>
            </w:r>
          </w:p>
          <w:p w14:paraId="4BEC3EA2" w14:textId="0E15A65E" w:rsidR="00D21253" w:rsidRPr="00276A2E" w:rsidRDefault="00D21253" w:rsidP="007D2432">
            <w:pPr>
              <w:spacing w:after="120"/>
              <w:jc w:val="both"/>
              <w:rPr>
                <w:rFonts w:ascii="Arial" w:hAnsi="Arial" w:cs="Arial"/>
              </w:rPr>
            </w:pPr>
            <w:r w:rsidRPr="007848EC">
              <w:rPr>
                <w:rFonts w:ascii="Arial" w:hAnsi="Arial" w:cs="Arial"/>
              </w:rPr>
              <w:t>Email: marie.lalor@hse.ie</w:t>
            </w:r>
          </w:p>
        </w:tc>
      </w:tr>
      <w:tr w:rsidR="007D2432" w:rsidRPr="00276A2E" w14:paraId="48520638" w14:textId="77777777" w:rsidTr="006A0755">
        <w:trPr>
          <w:trHeight w:val="5377"/>
        </w:trPr>
        <w:tc>
          <w:tcPr>
            <w:tcW w:w="2172" w:type="dxa"/>
          </w:tcPr>
          <w:p w14:paraId="458964BC" w14:textId="77777777" w:rsidR="007D2432" w:rsidRPr="00276A2E" w:rsidRDefault="007D2432" w:rsidP="007D2432">
            <w:pPr>
              <w:jc w:val="both"/>
              <w:rPr>
                <w:rFonts w:ascii="Arial" w:hAnsi="Arial" w:cs="Arial"/>
                <w:b/>
                <w:bCs/>
              </w:rPr>
            </w:pPr>
            <w:r w:rsidRPr="00276A2E">
              <w:rPr>
                <w:rFonts w:ascii="Arial" w:hAnsi="Arial" w:cs="Arial"/>
                <w:b/>
                <w:bCs/>
              </w:rPr>
              <w:t>Details of Service</w:t>
            </w:r>
          </w:p>
          <w:p w14:paraId="42EA68BF" w14:textId="77777777" w:rsidR="007D2432" w:rsidRPr="00276A2E" w:rsidRDefault="007D2432" w:rsidP="007D2432">
            <w:pPr>
              <w:jc w:val="both"/>
              <w:rPr>
                <w:rFonts w:ascii="Arial" w:hAnsi="Arial" w:cs="Arial"/>
                <w:b/>
                <w:bCs/>
              </w:rPr>
            </w:pPr>
          </w:p>
        </w:tc>
        <w:tc>
          <w:tcPr>
            <w:tcW w:w="8448" w:type="dxa"/>
          </w:tcPr>
          <w:p w14:paraId="35C1492B" w14:textId="77777777" w:rsidR="001E6015" w:rsidRPr="00AE6F02" w:rsidRDefault="001E6015" w:rsidP="001E6015">
            <w:pPr>
              <w:pStyle w:val="Default"/>
              <w:jc w:val="both"/>
              <w:rPr>
                <w:color w:val="auto"/>
                <w:sz w:val="20"/>
                <w:szCs w:val="20"/>
              </w:rPr>
            </w:pPr>
            <w:r w:rsidRPr="00AE6F02">
              <w:rPr>
                <w:color w:val="auto"/>
                <w:sz w:val="20"/>
                <w:szCs w:val="20"/>
              </w:rPr>
              <w:t xml:space="preserve">Technology &amp; Transformation is the HSE office responsible for the delivery of technology to support the delivery of IT enabled healthcare across Ireland. Technology &amp; Transformation embraces all voice, video and data communications technologies and provides one central management point for all purchases of hardware, software, telecommunications, cloud-based solutions, ICT developments and advisory services. </w:t>
            </w:r>
          </w:p>
          <w:p w14:paraId="5320D208" w14:textId="77777777" w:rsidR="001E6015" w:rsidRPr="00AE6F02" w:rsidRDefault="001E6015" w:rsidP="001E6015">
            <w:pPr>
              <w:pStyle w:val="Default"/>
              <w:jc w:val="both"/>
              <w:rPr>
                <w:color w:val="auto"/>
                <w:sz w:val="20"/>
                <w:szCs w:val="20"/>
              </w:rPr>
            </w:pPr>
          </w:p>
          <w:p w14:paraId="08B04586" w14:textId="78E0C9B8" w:rsidR="0005616B" w:rsidRDefault="00AC4001" w:rsidP="00965706">
            <w:pPr>
              <w:rPr>
                <w:rFonts w:ascii="Arial" w:hAnsi="Arial" w:cs="Arial"/>
                <w:color w:val="000000"/>
              </w:rPr>
            </w:pPr>
            <w:r>
              <w:rPr>
                <w:rFonts w:ascii="Arial" w:hAnsi="Arial" w:cs="Arial"/>
                <w:color w:val="000000"/>
              </w:rPr>
              <w:t xml:space="preserve">Technology &amp; Transformation is also responsible for </w:t>
            </w:r>
            <w:r w:rsidRPr="003B1C00">
              <w:rPr>
                <w:rFonts w:ascii="Arial" w:hAnsi="Arial" w:cs="Arial"/>
                <w:color w:val="000000"/>
              </w:rPr>
              <w:t>implementing the</w:t>
            </w:r>
            <w:r>
              <w:rPr>
                <w:rFonts w:ascii="Arial" w:hAnsi="Arial" w:cs="Arial"/>
                <w:color w:val="000000"/>
              </w:rPr>
              <w:t xml:space="preserve"> Digital for Care Framework, ensuring that technology supports healthcare efficiently and effectively throughout the whole system. The core of Digital for Care is to bring improved population wellbeing, health service efficiencies and economic opportunity</w:t>
            </w:r>
            <w:r w:rsidRPr="003B1C00">
              <w:rPr>
                <w:rFonts w:ascii="Arial" w:hAnsi="Arial" w:cs="Arial"/>
                <w:color w:val="000000"/>
              </w:rPr>
              <w:t xml:space="preserve"> </w:t>
            </w:r>
            <w:proofErr w:type="gramStart"/>
            <w:r w:rsidRPr="003B1C00">
              <w:rPr>
                <w:rFonts w:ascii="Arial" w:hAnsi="Arial" w:cs="Arial"/>
                <w:color w:val="000000"/>
              </w:rPr>
              <w:t>through the use of</w:t>
            </w:r>
            <w:proofErr w:type="gramEnd"/>
            <w:r w:rsidRPr="003B1C00">
              <w:rPr>
                <w:rFonts w:ascii="Arial" w:hAnsi="Arial" w:cs="Arial"/>
                <w:color w:val="000000"/>
              </w:rPr>
              <w:t xml:space="preserve"> technology enabled healthcare provision.</w:t>
            </w:r>
          </w:p>
          <w:p w14:paraId="62A791E6" w14:textId="77777777" w:rsidR="00965706" w:rsidRPr="00965706" w:rsidRDefault="00965706" w:rsidP="00965706">
            <w:pPr>
              <w:rPr>
                <w:rFonts w:ascii="Arial" w:hAnsi="Arial" w:cs="Arial"/>
                <w:color w:val="000000"/>
              </w:rPr>
            </w:pPr>
          </w:p>
          <w:p w14:paraId="54006C81" w14:textId="77777777" w:rsidR="00965706" w:rsidRPr="009C5A59" w:rsidRDefault="00B10215" w:rsidP="00965706">
            <w:pPr>
              <w:jc w:val="both"/>
              <w:rPr>
                <w:rFonts w:ascii="Arial" w:hAnsi="Arial" w:cs="Arial"/>
                <w:color w:val="000000"/>
              </w:rPr>
            </w:pPr>
            <w:hyperlink r:id="rId12" w:history="1">
              <w:r w:rsidR="00965706" w:rsidRPr="009C5A59">
                <w:rPr>
                  <w:rFonts w:ascii="Arial" w:hAnsi="Arial" w:cs="Arial"/>
                  <w:color w:val="000000"/>
                </w:rPr>
                <w:t>Digital for Care 2030</w:t>
              </w:r>
            </w:hyperlink>
            <w:r w:rsidR="00965706" w:rsidRPr="009C5A59">
              <w:rPr>
                <w:rFonts w:ascii="Arial" w:hAnsi="Arial" w:cs="Arial"/>
                <w:color w:val="000000"/>
              </w:rPr>
              <w:t xml:space="preserve"> is the Framework under which all digital health solutions for the HSE are co-ordinated, streamlined and implemented.  It provides a strategic and innovative plan to advance key Sláintecare programmes and deliver integrated care that </w:t>
            </w:r>
            <w:proofErr w:type="gramStart"/>
            <w:r w:rsidR="00965706" w:rsidRPr="009C5A59">
              <w:rPr>
                <w:rFonts w:ascii="Arial" w:hAnsi="Arial" w:cs="Arial"/>
                <w:color w:val="000000"/>
              </w:rPr>
              <w:t>is fully aligned</w:t>
            </w:r>
            <w:proofErr w:type="gramEnd"/>
            <w:r w:rsidR="00965706" w:rsidRPr="009C5A59">
              <w:rPr>
                <w:rFonts w:ascii="Arial" w:hAnsi="Arial" w:cs="Arial"/>
                <w:color w:val="000000"/>
              </w:rPr>
              <w:t xml:space="preserve"> with the Health Regions structure. </w:t>
            </w:r>
          </w:p>
          <w:p w14:paraId="36D53755" w14:textId="77777777" w:rsidR="00965706" w:rsidRDefault="00965706" w:rsidP="002115F7">
            <w:pPr>
              <w:shd w:val="clear" w:color="auto" w:fill="FFFFFF"/>
              <w:spacing w:after="100" w:afterAutospacing="1"/>
              <w:rPr>
                <w:rFonts w:ascii="Arial" w:hAnsi="Arial" w:cs="Arial"/>
                <w:lang w:val="en-IE"/>
              </w:rPr>
            </w:pPr>
          </w:p>
          <w:p w14:paraId="2A66F676" w14:textId="2236342C" w:rsidR="002115F7" w:rsidRPr="002115F7" w:rsidRDefault="00EC550E" w:rsidP="002115F7">
            <w:pPr>
              <w:shd w:val="clear" w:color="auto" w:fill="FFFFFF"/>
              <w:spacing w:after="100" w:afterAutospacing="1"/>
              <w:rPr>
                <w:rFonts w:ascii="Arial" w:hAnsi="Arial" w:cs="Arial"/>
                <w:lang w:val="en-IE"/>
              </w:rPr>
            </w:pPr>
            <w:r>
              <w:rPr>
                <w:rFonts w:ascii="Arial" w:hAnsi="Arial" w:cs="Arial"/>
                <w:lang w:val="en-IE"/>
              </w:rPr>
              <w:t xml:space="preserve">The </w:t>
            </w:r>
            <w:r w:rsidRPr="002115F7">
              <w:rPr>
                <w:rFonts w:ascii="Arial" w:hAnsi="Arial" w:cs="Arial"/>
                <w:lang w:val="en-IE"/>
              </w:rPr>
              <w:t xml:space="preserve">Chief Information Security Officer’s (CISO) office </w:t>
            </w:r>
            <w:proofErr w:type="gramStart"/>
            <w:r w:rsidR="00486AE1">
              <w:rPr>
                <w:rFonts w:ascii="Arial" w:hAnsi="Arial" w:cs="Arial"/>
                <w:lang w:val="en-IE"/>
              </w:rPr>
              <w:t xml:space="preserve">was </w:t>
            </w:r>
            <w:r w:rsidR="00486AE1" w:rsidRPr="002115F7">
              <w:rPr>
                <w:rFonts w:ascii="Arial" w:hAnsi="Arial" w:cs="Arial"/>
                <w:lang w:val="en-IE"/>
              </w:rPr>
              <w:t>established</w:t>
            </w:r>
            <w:proofErr w:type="gramEnd"/>
            <w:r w:rsidR="00486AE1" w:rsidRPr="002115F7">
              <w:rPr>
                <w:rFonts w:ascii="Arial" w:hAnsi="Arial" w:cs="Arial"/>
                <w:lang w:val="en-IE"/>
              </w:rPr>
              <w:t xml:space="preserve"> </w:t>
            </w:r>
            <w:r w:rsidR="00486AE1">
              <w:rPr>
                <w:rFonts w:ascii="Arial" w:hAnsi="Arial" w:cs="Arial"/>
                <w:lang w:val="en-IE"/>
              </w:rPr>
              <w:t>a</w:t>
            </w:r>
            <w:r w:rsidR="002115F7" w:rsidRPr="002115F7">
              <w:rPr>
                <w:rFonts w:ascii="Arial" w:hAnsi="Arial" w:cs="Arial"/>
                <w:lang w:val="en-IE"/>
              </w:rPr>
              <w:t xml:space="preserve">s one of </w:t>
            </w:r>
            <w:r w:rsidR="00486AE1">
              <w:rPr>
                <w:rFonts w:ascii="Arial" w:hAnsi="Arial" w:cs="Arial"/>
                <w:lang w:val="en-IE"/>
              </w:rPr>
              <w:t>the</w:t>
            </w:r>
            <w:r w:rsidR="002115F7" w:rsidRPr="002115F7">
              <w:rPr>
                <w:rFonts w:ascii="Arial" w:hAnsi="Arial" w:cs="Arial"/>
                <w:lang w:val="en-IE"/>
              </w:rPr>
              <w:t xml:space="preserve"> primary points to support the drive of uplifting the HSE’s cybersecurity maturity. The team takes a proactive approach by focusing on eight work pillars aimed at increasing cybersecurity maturity levels.</w:t>
            </w:r>
          </w:p>
          <w:p w14:paraId="4B09CE5B" w14:textId="77777777" w:rsidR="002115F7" w:rsidRPr="002115F7" w:rsidRDefault="002115F7" w:rsidP="002115F7">
            <w:pPr>
              <w:shd w:val="clear" w:color="auto" w:fill="FFFFFF"/>
              <w:spacing w:after="100" w:afterAutospacing="1"/>
              <w:rPr>
                <w:rFonts w:ascii="Arial" w:hAnsi="Arial" w:cs="Arial"/>
                <w:lang w:val="en-IE"/>
              </w:rPr>
            </w:pPr>
            <w:r w:rsidRPr="002115F7">
              <w:rPr>
                <w:rFonts w:ascii="Arial" w:hAnsi="Arial" w:cs="Arial"/>
                <w:lang w:val="en-IE"/>
              </w:rPr>
              <w:t xml:space="preserve">Within the CISO office, different teams cover one or more Enterprise Security Architecture pillars, providing a comprehensive framework for addressing identified risks and </w:t>
            </w:r>
            <w:proofErr w:type="gramStart"/>
            <w:r w:rsidRPr="002115F7">
              <w:rPr>
                <w:rFonts w:ascii="Arial" w:hAnsi="Arial" w:cs="Arial"/>
                <w:lang w:val="en-IE"/>
              </w:rPr>
              <w:t>planning for the future.</w:t>
            </w:r>
            <w:proofErr w:type="gramEnd"/>
            <w:r w:rsidRPr="002115F7">
              <w:rPr>
                <w:rFonts w:ascii="Arial" w:hAnsi="Arial" w:cs="Arial"/>
                <w:lang w:val="en-IE"/>
              </w:rPr>
              <w:t>  </w:t>
            </w:r>
          </w:p>
          <w:p w14:paraId="7FF07F56" w14:textId="32A6898B" w:rsidR="00965706" w:rsidRPr="00F11F52" w:rsidRDefault="002115F7" w:rsidP="007848EC">
            <w:pPr>
              <w:shd w:val="clear" w:color="auto" w:fill="FFFFFF"/>
              <w:spacing w:after="100" w:afterAutospacing="1"/>
              <w:rPr>
                <w:rFonts w:ascii="Arial" w:hAnsi="Arial" w:cs="Arial"/>
              </w:rPr>
            </w:pPr>
            <w:r w:rsidRPr="002115F7">
              <w:rPr>
                <w:rFonts w:ascii="Arial" w:hAnsi="Arial" w:cs="Arial"/>
                <w:b/>
                <w:bCs/>
                <w:lang w:val="en-IE"/>
              </w:rPr>
              <w:t>Cyber Strategy</w:t>
            </w:r>
            <w:r w:rsidR="001B0D13">
              <w:rPr>
                <w:rFonts w:ascii="Arial" w:hAnsi="Arial" w:cs="Arial"/>
                <w:b/>
                <w:bCs/>
                <w:lang w:val="en-IE"/>
              </w:rPr>
              <w:t xml:space="preserve"> &amp;</w:t>
            </w:r>
            <w:r w:rsidRPr="002115F7">
              <w:rPr>
                <w:rFonts w:ascii="Arial" w:hAnsi="Arial" w:cs="Arial"/>
                <w:b/>
                <w:bCs/>
                <w:lang w:val="en-IE"/>
              </w:rPr>
              <w:t xml:space="preserve"> Programmes</w:t>
            </w:r>
            <w:r w:rsidR="00BA1CE2">
              <w:rPr>
                <w:rFonts w:ascii="Arial" w:hAnsi="Arial" w:cs="Arial"/>
                <w:b/>
                <w:bCs/>
                <w:lang w:val="en-IE"/>
              </w:rPr>
              <w:t xml:space="preserve">: </w:t>
            </w:r>
            <w:r w:rsidR="008E3197" w:rsidRPr="008E3197">
              <w:rPr>
                <w:rFonts w:ascii="Arial" w:hAnsi="Arial" w:cs="Arial"/>
                <w:lang w:val="en-IE"/>
              </w:rPr>
              <w:t>The Cyber Strategy and Program team is responsible for creating and implementing the HSE's long-term roadmap for cybersecurity. They plan investments, assess the program's maturity, manage procurement processes for the Chief Information Security Officer (CISO)</w:t>
            </w:r>
            <w:r w:rsidR="00A62322">
              <w:rPr>
                <w:rFonts w:ascii="Arial" w:hAnsi="Arial" w:cs="Arial"/>
                <w:lang w:val="en-IE"/>
              </w:rPr>
              <w:t>, administer the ICT &amp; Cyber budget</w:t>
            </w:r>
            <w:r w:rsidR="008E3197" w:rsidRPr="008E3197">
              <w:rPr>
                <w:rFonts w:ascii="Arial" w:hAnsi="Arial" w:cs="Arial"/>
                <w:lang w:val="en-IE"/>
              </w:rPr>
              <w:t xml:space="preserve"> and produce security metrics reports. This team ensures that the HSE follows industry good practices for cyber security in a constantly changing digital landscape</w:t>
            </w:r>
            <w:r w:rsidR="007848EC">
              <w:rPr>
                <w:rFonts w:ascii="Arial" w:hAnsi="Arial" w:cs="Arial"/>
                <w:lang w:val="en-IE"/>
              </w:rPr>
              <w:t>.</w:t>
            </w:r>
          </w:p>
        </w:tc>
      </w:tr>
      <w:tr w:rsidR="007D2432" w:rsidRPr="00276A2E" w14:paraId="0F05175D" w14:textId="77777777" w:rsidTr="00AC4001">
        <w:tc>
          <w:tcPr>
            <w:tcW w:w="2172" w:type="dxa"/>
          </w:tcPr>
          <w:p w14:paraId="0DC5757A" w14:textId="77777777" w:rsidR="007D2432" w:rsidRPr="00276A2E" w:rsidRDefault="007D2432" w:rsidP="007D2432">
            <w:pPr>
              <w:rPr>
                <w:rFonts w:ascii="Arial" w:hAnsi="Arial" w:cs="Arial"/>
                <w:b/>
                <w:bCs/>
              </w:rPr>
            </w:pPr>
            <w:r w:rsidRPr="00276A2E">
              <w:rPr>
                <w:rFonts w:ascii="Arial" w:hAnsi="Arial" w:cs="Arial"/>
                <w:b/>
                <w:bCs/>
              </w:rPr>
              <w:t>Reporting Relationship</w:t>
            </w:r>
          </w:p>
        </w:tc>
        <w:tc>
          <w:tcPr>
            <w:tcW w:w="8448" w:type="dxa"/>
          </w:tcPr>
          <w:p w14:paraId="23159BC2" w14:textId="39F772A9" w:rsidR="00965706" w:rsidRPr="007848EC" w:rsidRDefault="00603CF5" w:rsidP="00603CF5">
            <w:pPr>
              <w:pStyle w:val="Default"/>
              <w:rPr>
                <w:color w:val="auto"/>
                <w:sz w:val="20"/>
                <w:szCs w:val="20"/>
                <w:lang w:val="en-GB" w:eastAsia="en-GB"/>
              </w:rPr>
            </w:pPr>
            <w:r w:rsidRPr="00603CF5">
              <w:rPr>
                <w:color w:val="auto"/>
                <w:sz w:val="20"/>
                <w:szCs w:val="20"/>
                <w:lang w:val="en-GB" w:eastAsia="en-GB"/>
              </w:rPr>
              <w:t xml:space="preserve">The post holder will report to the </w:t>
            </w:r>
            <w:r>
              <w:rPr>
                <w:color w:val="auto"/>
                <w:sz w:val="20"/>
                <w:szCs w:val="20"/>
                <w:lang w:val="en-GB" w:eastAsia="en-GB"/>
              </w:rPr>
              <w:t>Lead for Cyber Strategy, Programmes and Budget</w:t>
            </w:r>
            <w:r w:rsidRPr="00603CF5">
              <w:rPr>
                <w:color w:val="auto"/>
                <w:sz w:val="20"/>
                <w:szCs w:val="20"/>
                <w:lang w:val="en-GB" w:eastAsia="en-GB"/>
              </w:rPr>
              <w:t xml:space="preserve"> within the CISO Office or designated officer. </w:t>
            </w:r>
          </w:p>
        </w:tc>
      </w:tr>
      <w:tr w:rsidR="007D2432" w:rsidRPr="00276A2E" w14:paraId="4BEF828A" w14:textId="77777777" w:rsidTr="00AC4001">
        <w:tc>
          <w:tcPr>
            <w:tcW w:w="2172" w:type="dxa"/>
          </w:tcPr>
          <w:p w14:paraId="515DFE26" w14:textId="77777777" w:rsidR="007D2432" w:rsidRPr="00276A2E" w:rsidRDefault="007D2432" w:rsidP="007D2432">
            <w:pPr>
              <w:jc w:val="both"/>
              <w:rPr>
                <w:rFonts w:ascii="Arial" w:hAnsi="Arial" w:cs="Arial"/>
                <w:b/>
                <w:bCs/>
              </w:rPr>
            </w:pPr>
            <w:r w:rsidRPr="00276A2E">
              <w:rPr>
                <w:rFonts w:ascii="Arial" w:hAnsi="Arial" w:cs="Arial"/>
                <w:b/>
                <w:bCs/>
              </w:rPr>
              <w:t xml:space="preserve">Purpose of the Post </w:t>
            </w:r>
          </w:p>
          <w:p w14:paraId="1DEBD235" w14:textId="77777777" w:rsidR="007D2432" w:rsidRPr="00276A2E" w:rsidRDefault="007D2432" w:rsidP="007D2432">
            <w:pPr>
              <w:jc w:val="both"/>
              <w:rPr>
                <w:rFonts w:ascii="Arial" w:hAnsi="Arial" w:cs="Arial"/>
                <w:b/>
                <w:bCs/>
              </w:rPr>
            </w:pPr>
          </w:p>
        </w:tc>
        <w:tc>
          <w:tcPr>
            <w:tcW w:w="8448" w:type="dxa"/>
          </w:tcPr>
          <w:p w14:paraId="105B1416" w14:textId="77777777" w:rsidR="007D2432" w:rsidRDefault="00E173FB" w:rsidP="007D2432">
            <w:pPr>
              <w:jc w:val="both"/>
              <w:rPr>
                <w:rFonts w:ascii="Arial" w:hAnsi="Arial" w:cs="Arial"/>
              </w:rPr>
            </w:pPr>
            <w:r w:rsidRPr="00276A2E">
              <w:rPr>
                <w:rFonts w:ascii="Arial" w:hAnsi="Arial" w:cs="Arial"/>
              </w:rPr>
              <w:t xml:space="preserve">The Grade VIII Business Manager will be instrumental in supporting the </w:t>
            </w:r>
            <w:r w:rsidR="00603CF5">
              <w:rPr>
                <w:rFonts w:ascii="Arial" w:hAnsi="Arial" w:cs="Arial"/>
              </w:rPr>
              <w:t>CISO team</w:t>
            </w:r>
            <w:r w:rsidRPr="00276A2E">
              <w:rPr>
                <w:rFonts w:ascii="Arial" w:hAnsi="Arial" w:cs="Arial"/>
              </w:rPr>
              <w:t xml:space="preserve"> in the strategic coordination,</w:t>
            </w:r>
            <w:r w:rsidR="00603CF5">
              <w:rPr>
                <w:rFonts w:ascii="Arial" w:hAnsi="Arial" w:cs="Arial"/>
              </w:rPr>
              <w:t xml:space="preserve"> management, </w:t>
            </w:r>
            <w:r w:rsidRPr="00276A2E">
              <w:rPr>
                <w:rFonts w:ascii="Arial" w:hAnsi="Arial" w:cs="Arial"/>
              </w:rPr>
              <w:t>reportin</w:t>
            </w:r>
            <w:r w:rsidR="008B74FC">
              <w:rPr>
                <w:rFonts w:ascii="Arial" w:hAnsi="Arial" w:cs="Arial"/>
              </w:rPr>
              <w:t>g, and assurance of</w:t>
            </w:r>
            <w:r w:rsidR="00E35BC2">
              <w:rPr>
                <w:rFonts w:ascii="Arial" w:hAnsi="Arial" w:cs="Arial"/>
              </w:rPr>
              <w:t xml:space="preserve"> the</w:t>
            </w:r>
            <w:r w:rsidR="008B74FC">
              <w:rPr>
                <w:rFonts w:ascii="Arial" w:hAnsi="Arial" w:cs="Arial"/>
              </w:rPr>
              <w:t xml:space="preserve"> </w:t>
            </w:r>
            <w:r w:rsidR="00603CF5">
              <w:rPr>
                <w:rFonts w:ascii="Arial" w:hAnsi="Arial" w:cs="Arial"/>
              </w:rPr>
              <w:t xml:space="preserve">CISO Office and the ICT &amp; Cyber Programme for the HSE. </w:t>
            </w:r>
            <w:r w:rsidRPr="00276A2E">
              <w:rPr>
                <w:rFonts w:ascii="Arial" w:hAnsi="Arial" w:cs="Arial"/>
              </w:rPr>
              <w:t xml:space="preserve">This role also incorporates </w:t>
            </w:r>
            <w:proofErr w:type="gramStart"/>
            <w:r w:rsidRPr="00276A2E">
              <w:rPr>
                <w:rFonts w:ascii="Arial" w:hAnsi="Arial" w:cs="Arial"/>
              </w:rPr>
              <w:t>day to day</w:t>
            </w:r>
            <w:proofErr w:type="gramEnd"/>
            <w:r w:rsidRPr="00276A2E">
              <w:rPr>
                <w:rFonts w:ascii="Arial" w:hAnsi="Arial" w:cs="Arial"/>
              </w:rPr>
              <w:t xml:space="preserve"> oversight and executive support to the function and its business requirements</w:t>
            </w:r>
            <w:r w:rsidR="00E35BC2">
              <w:rPr>
                <w:rFonts w:ascii="Arial" w:hAnsi="Arial" w:cs="Arial"/>
              </w:rPr>
              <w:t xml:space="preserve"> including finance administration</w:t>
            </w:r>
            <w:r w:rsidRPr="00276A2E">
              <w:rPr>
                <w:rFonts w:ascii="Arial" w:hAnsi="Arial" w:cs="Arial"/>
              </w:rPr>
              <w:t>.</w:t>
            </w:r>
            <w:r w:rsidR="005B36E6">
              <w:rPr>
                <w:rFonts w:ascii="Arial" w:hAnsi="Arial" w:cs="Arial"/>
              </w:rPr>
              <w:t xml:space="preserve"> </w:t>
            </w:r>
            <w:r w:rsidR="005B36E6" w:rsidRPr="005B36E6">
              <w:rPr>
                <w:rFonts w:ascii="Arial" w:hAnsi="Arial" w:cs="Arial"/>
              </w:rPr>
              <w:t>Operating as a senior member of the Cyber Strategy, Programmes and Budget</w:t>
            </w:r>
            <w:r w:rsidR="005B36E6" w:rsidRPr="00603CF5">
              <w:t xml:space="preserve"> </w:t>
            </w:r>
            <w:r w:rsidR="005B36E6" w:rsidRPr="005B36E6">
              <w:rPr>
                <w:rFonts w:ascii="Arial" w:hAnsi="Arial" w:cs="Arial"/>
              </w:rPr>
              <w:lastRenderedPageBreak/>
              <w:t xml:space="preserve">team, the post holder will contribute </w:t>
            </w:r>
            <w:r w:rsidR="005B36E6">
              <w:rPr>
                <w:rFonts w:ascii="Arial" w:hAnsi="Arial" w:cs="Arial"/>
              </w:rPr>
              <w:t xml:space="preserve">to the </w:t>
            </w:r>
            <w:r w:rsidR="005B36E6" w:rsidRPr="005B36E6">
              <w:rPr>
                <w:rFonts w:ascii="Arial" w:hAnsi="Arial" w:cs="Arial"/>
              </w:rPr>
              <w:t>coordinat</w:t>
            </w:r>
            <w:r w:rsidR="005B36E6">
              <w:rPr>
                <w:rFonts w:ascii="Arial" w:hAnsi="Arial" w:cs="Arial"/>
              </w:rPr>
              <w:t xml:space="preserve">ion of </w:t>
            </w:r>
            <w:r w:rsidR="005B36E6" w:rsidRPr="005B36E6">
              <w:rPr>
                <w:rFonts w:ascii="Arial" w:hAnsi="Arial" w:cs="Arial"/>
              </w:rPr>
              <w:t>key workstreams</w:t>
            </w:r>
            <w:r w:rsidR="005B36E6">
              <w:rPr>
                <w:rFonts w:ascii="Arial" w:hAnsi="Arial" w:cs="Arial"/>
              </w:rPr>
              <w:t xml:space="preserve"> including procurement</w:t>
            </w:r>
            <w:r w:rsidR="005B36E6" w:rsidRPr="005B36E6">
              <w:rPr>
                <w:rFonts w:ascii="Arial" w:hAnsi="Arial" w:cs="Arial"/>
              </w:rPr>
              <w:t>,</w:t>
            </w:r>
            <w:r w:rsidR="005B36E6">
              <w:rPr>
                <w:rFonts w:ascii="Arial" w:hAnsi="Arial" w:cs="Arial"/>
              </w:rPr>
              <w:t xml:space="preserve"> recruitment, financial management, reporting</w:t>
            </w:r>
            <w:r w:rsidR="005B36E6" w:rsidRPr="005B36E6">
              <w:rPr>
                <w:rFonts w:ascii="Arial" w:hAnsi="Arial" w:cs="Arial"/>
              </w:rPr>
              <w:t xml:space="preserve"> and </w:t>
            </w:r>
            <w:r w:rsidR="005B36E6">
              <w:rPr>
                <w:rFonts w:ascii="Arial" w:hAnsi="Arial" w:cs="Arial"/>
              </w:rPr>
              <w:t>compliance supporting</w:t>
            </w:r>
            <w:r w:rsidR="005B36E6" w:rsidRPr="005B36E6">
              <w:rPr>
                <w:rFonts w:ascii="Arial" w:hAnsi="Arial" w:cs="Arial"/>
              </w:rPr>
              <w:t xml:space="preserve"> the implementation of strategic cyber initiatives</w:t>
            </w:r>
            <w:r w:rsidR="005B36E6">
              <w:rPr>
                <w:rFonts w:ascii="Arial" w:hAnsi="Arial" w:cs="Arial"/>
              </w:rPr>
              <w:t>.</w:t>
            </w:r>
            <w:r w:rsidR="005B36E6" w:rsidRPr="005B36E6">
              <w:rPr>
                <w:rFonts w:ascii="Arial" w:hAnsi="Arial" w:cs="Arial"/>
              </w:rPr>
              <w:t> </w:t>
            </w:r>
          </w:p>
          <w:p w14:paraId="4F3FEAF9" w14:textId="77777777" w:rsidR="005B36E6" w:rsidRDefault="005B36E6" w:rsidP="007D2432">
            <w:pPr>
              <w:jc w:val="both"/>
              <w:rPr>
                <w:rFonts w:ascii="Arial" w:hAnsi="Arial" w:cs="Arial"/>
              </w:rPr>
            </w:pPr>
          </w:p>
          <w:p w14:paraId="567AE36C" w14:textId="33ED507F" w:rsidR="005B36E6" w:rsidRPr="005B36E6" w:rsidRDefault="005B36E6" w:rsidP="005B36E6">
            <w:pPr>
              <w:jc w:val="both"/>
              <w:rPr>
                <w:rFonts w:ascii="Arial" w:hAnsi="Arial" w:cs="Arial"/>
                <w:lang w:val="en-IE"/>
              </w:rPr>
            </w:pPr>
            <w:r w:rsidRPr="005B36E6">
              <w:rPr>
                <w:rFonts w:ascii="Arial" w:hAnsi="Arial" w:cs="Arial"/>
                <w:lang w:val="en-IE"/>
              </w:rPr>
              <w:t xml:space="preserve">This is a pivotal senior contributor role with responsibility for supporting the effective operation and </w:t>
            </w:r>
            <w:r w:rsidR="001130FE">
              <w:rPr>
                <w:rFonts w:ascii="Arial" w:hAnsi="Arial" w:cs="Arial"/>
                <w:lang w:val="en-IE"/>
              </w:rPr>
              <w:t xml:space="preserve">management </w:t>
            </w:r>
            <w:r w:rsidRPr="005B36E6">
              <w:rPr>
                <w:rFonts w:ascii="Arial" w:hAnsi="Arial" w:cs="Arial"/>
                <w:lang w:val="en-IE"/>
              </w:rPr>
              <w:t xml:space="preserve">of </w:t>
            </w:r>
            <w:r w:rsidR="001130FE">
              <w:rPr>
                <w:rFonts w:ascii="Arial" w:hAnsi="Arial" w:cs="Arial"/>
                <w:lang w:val="en-IE"/>
              </w:rPr>
              <w:t xml:space="preserve">the business of </w:t>
            </w:r>
            <w:r w:rsidRPr="005B36E6">
              <w:rPr>
                <w:rFonts w:ascii="Arial" w:hAnsi="Arial" w:cs="Arial"/>
                <w:lang w:val="en-IE"/>
              </w:rPr>
              <w:t>cybersecurity</w:t>
            </w:r>
            <w:r w:rsidR="00875ED3">
              <w:rPr>
                <w:rFonts w:ascii="Arial" w:hAnsi="Arial" w:cs="Arial"/>
                <w:lang w:val="en-IE"/>
              </w:rPr>
              <w:t xml:space="preserve"> </w:t>
            </w:r>
            <w:r w:rsidRPr="005B36E6">
              <w:rPr>
                <w:rFonts w:ascii="Arial" w:hAnsi="Arial" w:cs="Arial"/>
                <w:lang w:val="en-IE"/>
              </w:rPr>
              <w:t>across the HSE, working collaboratively with internal stakeholders, project teams, and external partners. </w:t>
            </w:r>
          </w:p>
          <w:p w14:paraId="43737AA4" w14:textId="77777777" w:rsidR="005B36E6" w:rsidRPr="005B36E6" w:rsidRDefault="005B36E6" w:rsidP="005B36E6">
            <w:pPr>
              <w:jc w:val="both"/>
              <w:rPr>
                <w:rFonts w:ascii="Arial" w:hAnsi="Arial" w:cs="Arial"/>
                <w:lang w:val="en-IE"/>
              </w:rPr>
            </w:pPr>
          </w:p>
          <w:p w14:paraId="7AEC07AD" w14:textId="24668310" w:rsidR="005B36E6" w:rsidRPr="00276A2E" w:rsidRDefault="005B36E6" w:rsidP="005B36E6">
            <w:pPr>
              <w:jc w:val="both"/>
              <w:rPr>
                <w:rFonts w:ascii="Arial" w:hAnsi="Arial" w:cs="Arial"/>
              </w:rPr>
            </w:pPr>
            <w:r w:rsidRPr="005B36E6">
              <w:rPr>
                <w:rFonts w:ascii="Arial" w:hAnsi="Arial" w:cs="Arial"/>
                <w:lang w:val="en-IE"/>
              </w:rPr>
              <w:t xml:space="preserve">Successful candidates will work </w:t>
            </w:r>
            <w:r w:rsidR="0084575F">
              <w:rPr>
                <w:rFonts w:ascii="Arial" w:hAnsi="Arial" w:cs="Arial"/>
                <w:lang w:val="en-IE"/>
              </w:rPr>
              <w:t>across</w:t>
            </w:r>
            <w:r w:rsidRPr="005B36E6">
              <w:rPr>
                <w:rFonts w:ascii="Arial" w:hAnsi="Arial" w:cs="Arial"/>
                <w:lang w:val="en-IE"/>
              </w:rPr>
              <w:t xml:space="preserve"> </w:t>
            </w:r>
            <w:r w:rsidR="0084575F">
              <w:rPr>
                <w:rFonts w:ascii="Arial" w:hAnsi="Arial" w:cs="Arial"/>
                <w:lang w:val="en-IE"/>
              </w:rPr>
              <w:t>all of the</w:t>
            </w:r>
            <w:r w:rsidRPr="005B36E6">
              <w:rPr>
                <w:rFonts w:ascii="Arial" w:hAnsi="Arial" w:cs="Arial"/>
                <w:lang w:val="en-IE"/>
              </w:rPr>
              <w:t xml:space="preserve"> areas as outlined below.  </w:t>
            </w:r>
          </w:p>
        </w:tc>
      </w:tr>
      <w:tr w:rsidR="007D2432" w:rsidRPr="00276A2E" w14:paraId="445FA23C" w14:textId="77777777" w:rsidTr="00AC4001">
        <w:tc>
          <w:tcPr>
            <w:tcW w:w="2172" w:type="dxa"/>
          </w:tcPr>
          <w:p w14:paraId="3E6FCA5D" w14:textId="77777777" w:rsidR="007D2432" w:rsidRPr="00276A2E" w:rsidRDefault="007D2432" w:rsidP="007D2432">
            <w:pPr>
              <w:rPr>
                <w:rFonts w:ascii="Arial" w:hAnsi="Arial" w:cs="Arial"/>
                <w:b/>
                <w:bCs/>
              </w:rPr>
            </w:pPr>
            <w:r w:rsidRPr="00276A2E">
              <w:rPr>
                <w:rFonts w:ascii="Arial" w:hAnsi="Arial" w:cs="Arial"/>
                <w:b/>
                <w:bCs/>
              </w:rPr>
              <w:lastRenderedPageBreak/>
              <w:t>Principal Duties and Responsibilities</w:t>
            </w:r>
          </w:p>
          <w:p w14:paraId="61B330A5" w14:textId="77777777" w:rsidR="007D2432" w:rsidRPr="00276A2E" w:rsidRDefault="007D2432" w:rsidP="007D2432">
            <w:pPr>
              <w:jc w:val="both"/>
              <w:rPr>
                <w:rFonts w:ascii="Arial" w:hAnsi="Arial" w:cs="Arial"/>
                <w:b/>
                <w:bCs/>
                <w:color w:val="FF0000"/>
              </w:rPr>
            </w:pPr>
          </w:p>
        </w:tc>
        <w:tc>
          <w:tcPr>
            <w:tcW w:w="8448" w:type="dxa"/>
            <w:tcBorders>
              <w:bottom w:val="single" w:sz="4" w:space="0" w:color="auto"/>
            </w:tcBorders>
          </w:tcPr>
          <w:p w14:paraId="325E0222" w14:textId="388AE19F" w:rsidR="007D2432" w:rsidRPr="007848EC" w:rsidRDefault="007848EC" w:rsidP="007848EC">
            <w:pPr>
              <w:jc w:val="both"/>
              <w:rPr>
                <w:rFonts w:ascii="Arial" w:hAnsi="Arial" w:cs="Arial"/>
                <w:iCs/>
              </w:rPr>
            </w:pPr>
            <w:r>
              <w:rPr>
                <w:rFonts w:ascii="Arial" w:hAnsi="Arial" w:cs="Arial"/>
                <w:iCs/>
              </w:rPr>
              <w:t xml:space="preserve">Under </w:t>
            </w:r>
            <w:r w:rsidR="007D2432" w:rsidRPr="007848EC">
              <w:rPr>
                <w:rFonts w:ascii="Arial" w:hAnsi="Arial" w:cs="Arial"/>
                <w:iCs/>
              </w:rPr>
              <w:t xml:space="preserve">the direction of the </w:t>
            </w:r>
            <w:r w:rsidR="00381940" w:rsidRPr="007848EC">
              <w:rPr>
                <w:rFonts w:ascii="Arial" w:hAnsi="Arial" w:cs="Arial"/>
                <w:iCs/>
              </w:rPr>
              <w:t>GM Lead for Cyber Strategy</w:t>
            </w:r>
            <w:r w:rsidR="00300DB5" w:rsidRPr="007848EC">
              <w:rPr>
                <w:rFonts w:ascii="Arial" w:hAnsi="Arial" w:cs="Arial"/>
                <w:iCs/>
              </w:rPr>
              <w:t>, Programmes and Budget,</w:t>
            </w:r>
            <w:r w:rsidR="007D2432" w:rsidRPr="007848EC">
              <w:rPr>
                <w:rFonts w:ascii="Arial" w:hAnsi="Arial" w:cs="Arial"/>
                <w:iCs/>
              </w:rPr>
              <w:t xml:space="preserve"> the post holder will</w:t>
            </w:r>
            <w:r w:rsidR="00ED30BC" w:rsidRPr="007848EC">
              <w:rPr>
                <w:rFonts w:ascii="Arial" w:hAnsi="Arial" w:cs="Arial"/>
                <w:iCs/>
              </w:rPr>
              <w:t xml:space="preserve"> support in the following areas</w:t>
            </w:r>
            <w:r w:rsidR="007D2432" w:rsidRPr="007848EC">
              <w:rPr>
                <w:rFonts w:ascii="Arial" w:hAnsi="Arial" w:cs="Arial"/>
                <w:iCs/>
              </w:rPr>
              <w:t>:</w:t>
            </w:r>
          </w:p>
          <w:p w14:paraId="4CA146A5" w14:textId="06127BA3" w:rsidR="00ED30BC" w:rsidRDefault="00ED30BC" w:rsidP="007848EC">
            <w:pPr>
              <w:numPr>
                <w:ilvl w:val="1"/>
                <w:numId w:val="8"/>
              </w:numPr>
              <w:jc w:val="both"/>
              <w:rPr>
                <w:rFonts w:ascii="Arial" w:hAnsi="Arial" w:cs="Arial"/>
                <w:iCs/>
              </w:rPr>
            </w:pPr>
            <w:r>
              <w:rPr>
                <w:rFonts w:ascii="Arial" w:hAnsi="Arial" w:cs="Arial"/>
                <w:iCs/>
              </w:rPr>
              <w:t>Financial M</w:t>
            </w:r>
            <w:r w:rsidR="007848EC">
              <w:rPr>
                <w:rFonts w:ascii="Arial" w:hAnsi="Arial" w:cs="Arial"/>
                <w:iCs/>
              </w:rPr>
              <w:t>anagement</w:t>
            </w:r>
            <w:r>
              <w:rPr>
                <w:rFonts w:ascii="Arial" w:hAnsi="Arial" w:cs="Arial"/>
                <w:iCs/>
              </w:rPr>
              <w:t xml:space="preserve"> </w:t>
            </w:r>
          </w:p>
          <w:p w14:paraId="38765C3B" w14:textId="5C789055" w:rsidR="00ED30BC" w:rsidRDefault="00ED30BC" w:rsidP="007848EC">
            <w:pPr>
              <w:numPr>
                <w:ilvl w:val="1"/>
                <w:numId w:val="8"/>
              </w:numPr>
              <w:jc w:val="both"/>
              <w:rPr>
                <w:rFonts w:ascii="Arial" w:hAnsi="Arial" w:cs="Arial"/>
                <w:iCs/>
              </w:rPr>
            </w:pPr>
            <w:r>
              <w:rPr>
                <w:rFonts w:ascii="Arial" w:hAnsi="Arial" w:cs="Arial"/>
                <w:iCs/>
              </w:rPr>
              <w:t>Compliance</w:t>
            </w:r>
          </w:p>
          <w:p w14:paraId="4DC4E61A" w14:textId="2B98121D" w:rsidR="00ED30BC" w:rsidRDefault="00ED30BC" w:rsidP="007848EC">
            <w:pPr>
              <w:numPr>
                <w:ilvl w:val="1"/>
                <w:numId w:val="8"/>
              </w:numPr>
              <w:jc w:val="both"/>
              <w:rPr>
                <w:rFonts w:ascii="Arial" w:hAnsi="Arial" w:cs="Arial"/>
                <w:iCs/>
              </w:rPr>
            </w:pPr>
            <w:r>
              <w:rPr>
                <w:rFonts w:ascii="Arial" w:hAnsi="Arial" w:cs="Arial"/>
                <w:iCs/>
              </w:rPr>
              <w:t>Procurement</w:t>
            </w:r>
          </w:p>
          <w:p w14:paraId="6B42C2DF" w14:textId="4B62CDE2" w:rsidR="00ED30BC" w:rsidRDefault="00ED30BC" w:rsidP="007848EC">
            <w:pPr>
              <w:numPr>
                <w:ilvl w:val="1"/>
                <w:numId w:val="8"/>
              </w:numPr>
              <w:jc w:val="both"/>
              <w:rPr>
                <w:rFonts w:ascii="Arial" w:hAnsi="Arial" w:cs="Arial"/>
                <w:iCs/>
              </w:rPr>
            </w:pPr>
            <w:r>
              <w:rPr>
                <w:rFonts w:ascii="Arial" w:hAnsi="Arial" w:cs="Arial"/>
                <w:iCs/>
              </w:rPr>
              <w:t>Recruitment</w:t>
            </w:r>
          </w:p>
          <w:p w14:paraId="37896166" w14:textId="3A5767ED" w:rsidR="00C3268E" w:rsidRDefault="00C3268E" w:rsidP="007848EC">
            <w:pPr>
              <w:numPr>
                <w:ilvl w:val="1"/>
                <w:numId w:val="8"/>
              </w:numPr>
              <w:jc w:val="both"/>
              <w:rPr>
                <w:rFonts w:ascii="Arial" w:hAnsi="Arial" w:cs="Arial"/>
                <w:iCs/>
              </w:rPr>
            </w:pPr>
            <w:r>
              <w:rPr>
                <w:rFonts w:ascii="Arial" w:hAnsi="Arial" w:cs="Arial"/>
                <w:iCs/>
              </w:rPr>
              <w:t>Reporting</w:t>
            </w:r>
          </w:p>
          <w:p w14:paraId="546A1CD4" w14:textId="45CC2F0E" w:rsidR="00C3268E" w:rsidRDefault="00C3268E" w:rsidP="007848EC">
            <w:pPr>
              <w:numPr>
                <w:ilvl w:val="1"/>
                <w:numId w:val="8"/>
              </w:numPr>
              <w:jc w:val="both"/>
              <w:rPr>
                <w:rFonts w:ascii="Arial" w:hAnsi="Arial" w:cs="Arial"/>
                <w:iCs/>
              </w:rPr>
            </w:pPr>
            <w:r>
              <w:rPr>
                <w:rFonts w:ascii="Arial" w:hAnsi="Arial" w:cs="Arial"/>
                <w:iCs/>
              </w:rPr>
              <w:t>Assurance</w:t>
            </w:r>
          </w:p>
          <w:p w14:paraId="5B84A42C" w14:textId="7AAAE664" w:rsidR="007D2432" w:rsidRPr="007848EC" w:rsidRDefault="00D3049B" w:rsidP="007848EC">
            <w:pPr>
              <w:numPr>
                <w:ilvl w:val="1"/>
                <w:numId w:val="8"/>
              </w:numPr>
              <w:jc w:val="both"/>
              <w:rPr>
                <w:rFonts w:ascii="Arial" w:hAnsi="Arial" w:cs="Arial"/>
                <w:iCs/>
              </w:rPr>
            </w:pPr>
            <w:r>
              <w:rPr>
                <w:rFonts w:ascii="Arial" w:hAnsi="Arial" w:cs="Arial"/>
                <w:iCs/>
              </w:rPr>
              <w:t>Contract Management</w:t>
            </w:r>
          </w:p>
          <w:p w14:paraId="0A9B1350" w14:textId="31B6E229" w:rsidR="007D2432" w:rsidRPr="00276A2E" w:rsidRDefault="007D2432" w:rsidP="007D2432">
            <w:pPr>
              <w:numPr>
                <w:ilvl w:val="0"/>
                <w:numId w:val="4"/>
              </w:numPr>
              <w:jc w:val="both"/>
              <w:rPr>
                <w:rFonts w:ascii="Arial" w:hAnsi="Arial" w:cs="Arial"/>
                <w:iCs/>
              </w:rPr>
            </w:pPr>
            <w:r w:rsidRPr="00276A2E">
              <w:rPr>
                <w:rFonts w:ascii="Arial" w:hAnsi="Arial" w:cs="Arial"/>
                <w:iCs/>
              </w:rPr>
              <w:t>Provide strategic and operational support in the performance of assigned functions and complete tasks/actions</w:t>
            </w:r>
          </w:p>
          <w:p w14:paraId="7A40AA0B" w14:textId="02022CCA"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Deputise for </w:t>
            </w:r>
            <w:r w:rsidRPr="00EE49D2">
              <w:rPr>
                <w:rFonts w:ascii="Arial" w:hAnsi="Arial" w:cs="Arial"/>
                <w:iCs/>
              </w:rPr>
              <w:t xml:space="preserve">the </w:t>
            </w:r>
            <w:r w:rsidR="00EE49D2" w:rsidRPr="00EE49D2">
              <w:rPr>
                <w:rFonts w:ascii="Arial" w:hAnsi="Arial" w:cs="Arial"/>
              </w:rPr>
              <w:t>Lead for Cyber Strategy, Programmes and Budget</w:t>
            </w:r>
            <w:r w:rsidR="00EE49D2" w:rsidRPr="00603CF5">
              <w:t xml:space="preserve"> </w:t>
            </w:r>
            <w:r w:rsidRPr="00276A2E">
              <w:rPr>
                <w:rFonts w:ascii="Arial" w:hAnsi="Arial" w:cs="Arial"/>
                <w:iCs/>
              </w:rPr>
              <w:t xml:space="preserve">as required, including representing at meetings with </w:t>
            </w:r>
            <w:r w:rsidR="008B74FC">
              <w:rPr>
                <w:rFonts w:ascii="Arial" w:hAnsi="Arial" w:cs="Arial"/>
                <w:iCs/>
              </w:rPr>
              <w:t xml:space="preserve">internal/external stakeholders </w:t>
            </w:r>
            <w:r w:rsidRPr="00276A2E">
              <w:rPr>
                <w:rFonts w:ascii="Arial" w:hAnsi="Arial" w:cs="Arial"/>
                <w:iCs/>
              </w:rPr>
              <w:t xml:space="preserve">and working groups </w:t>
            </w:r>
          </w:p>
          <w:p w14:paraId="1DC85ADD" w14:textId="77777777" w:rsidR="007D2432" w:rsidRPr="000C3AC5" w:rsidRDefault="007D2432" w:rsidP="007D2432">
            <w:pPr>
              <w:numPr>
                <w:ilvl w:val="0"/>
                <w:numId w:val="4"/>
              </w:numPr>
              <w:jc w:val="both"/>
              <w:rPr>
                <w:rFonts w:ascii="Arial" w:hAnsi="Arial" w:cs="Arial"/>
                <w:iCs/>
              </w:rPr>
            </w:pPr>
            <w:r w:rsidRPr="000C3AC5">
              <w:rPr>
                <w:rFonts w:ascii="Arial" w:hAnsi="Arial" w:cs="Arial"/>
                <w:iCs/>
              </w:rPr>
              <w:t xml:space="preserve">Lead on the preparation of Strategic Plans and Operational Plans/ Frameworks in collaboration with key stakeholders. </w:t>
            </w:r>
          </w:p>
          <w:p w14:paraId="2A52954C" w14:textId="392A5966" w:rsidR="007D2432" w:rsidRPr="00276A2E" w:rsidRDefault="007D2432" w:rsidP="007D2432">
            <w:pPr>
              <w:numPr>
                <w:ilvl w:val="0"/>
                <w:numId w:val="4"/>
              </w:numPr>
              <w:jc w:val="both"/>
              <w:rPr>
                <w:rFonts w:ascii="Arial" w:hAnsi="Arial" w:cs="Arial"/>
                <w:iCs/>
              </w:rPr>
            </w:pPr>
            <w:r w:rsidRPr="000C3AC5">
              <w:rPr>
                <w:rFonts w:ascii="Arial" w:hAnsi="Arial" w:cs="Arial"/>
                <w:iCs/>
              </w:rPr>
              <w:t>Assist in the delivery, implementation</w:t>
            </w:r>
            <w:r w:rsidRPr="00276A2E">
              <w:rPr>
                <w:rFonts w:ascii="Arial" w:hAnsi="Arial" w:cs="Arial"/>
                <w:iCs/>
              </w:rPr>
              <w:t xml:space="preserve"> and monitoring of </w:t>
            </w:r>
            <w:r w:rsidR="00CC7F72">
              <w:rPr>
                <w:rFonts w:ascii="Arial" w:hAnsi="Arial" w:cs="Arial"/>
                <w:iCs/>
              </w:rPr>
              <w:t>CISO</w:t>
            </w:r>
            <w:r w:rsidRPr="00276A2E">
              <w:rPr>
                <w:rFonts w:ascii="Arial" w:hAnsi="Arial" w:cs="Arial"/>
                <w:iCs/>
              </w:rPr>
              <w:t xml:space="preserve"> strategic and /or operational plans. </w:t>
            </w:r>
          </w:p>
          <w:p w14:paraId="3D364340" w14:textId="77777777"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Ensure the execution and reporting of all assignments is in accordance with agreed plans, budgets and timelines </w:t>
            </w:r>
          </w:p>
          <w:p w14:paraId="65BEC264" w14:textId="77777777" w:rsidR="007D2432" w:rsidRPr="00276A2E" w:rsidRDefault="007D2432" w:rsidP="007D2432">
            <w:pPr>
              <w:numPr>
                <w:ilvl w:val="0"/>
                <w:numId w:val="4"/>
              </w:numPr>
              <w:jc w:val="both"/>
              <w:rPr>
                <w:rFonts w:ascii="Arial" w:hAnsi="Arial" w:cs="Arial"/>
                <w:iCs/>
              </w:rPr>
            </w:pPr>
            <w:r w:rsidRPr="00276A2E">
              <w:rPr>
                <w:rFonts w:ascii="Arial" w:hAnsi="Arial" w:cs="Arial"/>
                <w:iCs/>
              </w:rPr>
              <w:t>Develop and implement processes to ensure compliance with statutory and regulatory obligations</w:t>
            </w:r>
            <w:r>
              <w:rPr>
                <w:rFonts w:ascii="Arial" w:hAnsi="Arial" w:cs="Arial"/>
                <w:iCs/>
              </w:rPr>
              <w:t xml:space="preserve"> including National Financial Regulations and other HSE policies</w:t>
            </w:r>
          </w:p>
          <w:p w14:paraId="623475DB" w14:textId="2407F5C9" w:rsidR="007D2432" w:rsidRDefault="007D2432" w:rsidP="007D2432">
            <w:pPr>
              <w:numPr>
                <w:ilvl w:val="0"/>
                <w:numId w:val="4"/>
              </w:numPr>
              <w:jc w:val="both"/>
              <w:rPr>
                <w:rFonts w:ascii="Arial" w:hAnsi="Arial" w:cs="Arial"/>
                <w:iCs/>
              </w:rPr>
            </w:pPr>
            <w:r w:rsidRPr="00276A2E">
              <w:rPr>
                <w:rFonts w:ascii="Arial" w:hAnsi="Arial" w:cs="Arial"/>
                <w:iCs/>
              </w:rPr>
              <w:t xml:space="preserve">Ensure the efficient day-to-day operational management of </w:t>
            </w:r>
            <w:r w:rsidR="009B7AA9">
              <w:rPr>
                <w:rFonts w:ascii="Arial" w:hAnsi="Arial" w:cs="Arial"/>
                <w:iCs/>
              </w:rPr>
              <w:t>CISO</w:t>
            </w:r>
            <w:r w:rsidR="00336735">
              <w:rPr>
                <w:rFonts w:ascii="Arial" w:hAnsi="Arial" w:cs="Arial"/>
                <w:iCs/>
              </w:rPr>
              <w:t xml:space="preserve"> PMO</w:t>
            </w:r>
            <w:r w:rsidRPr="00276A2E">
              <w:rPr>
                <w:rFonts w:ascii="Arial" w:hAnsi="Arial" w:cs="Arial"/>
                <w:iCs/>
              </w:rPr>
              <w:t>, including management and supervision of staff</w:t>
            </w:r>
            <w:r w:rsidR="009B7AA9">
              <w:rPr>
                <w:rFonts w:ascii="Arial" w:hAnsi="Arial" w:cs="Arial"/>
                <w:iCs/>
              </w:rPr>
              <w:t xml:space="preserve"> within the defined area</w:t>
            </w:r>
          </w:p>
          <w:p w14:paraId="623212DB" w14:textId="48B37389" w:rsidR="003D1F51" w:rsidRPr="00276A2E" w:rsidRDefault="006F7795" w:rsidP="007D2432">
            <w:pPr>
              <w:numPr>
                <w:ilvl w:val="0"/>
                <w:numId w:val="4"/>
              </w:numPr>
              <w:jc w:val="both"/>
              <w:rPr>
                <w:rFonts w:ascii="Arial" w:hAnsi="Arial" w:cs="Arial"/>
                <w:iCs/>
              </w:rPr>
            </w:pPr>
            <w:r>
              <w:rPr>
                <w:rFonts w:ascii="Arial" w:hAnsi="Arial" w:cs="Arial"/>
                <w:iCs/>
              </w:rPr>
              <w:t>Manage</w:t>
            </w:r>
            <w:r w:rsidR="003D1F51">
              <w:rPr>
                <w:rFonts w:ascii="Arial" w:hAnsi="Arial" w:cs="Arial"/>
                <w:iCs/>
              </w:rPr>
              <w:t xml:space="preserve"> the recruitment</w:t>
            </w:r>
            <w:r>
              <w:rPr>
                <w:rFonts w:ascii="Arial" w:hAnsi="Arial" w:cs="Arial"/>
                <w:iCs/>
              </w:rPr>
              <w:t xml:space="preserve"> process for the CISO office in line with T&amp;T Recruitment guidelines and </w:t>
            </w:r>
            <w:r w:rsidR="00506523">
              <w:rPr>
                <w:rFonts w:ascii="Arial" w:hAnsi="Arial" w:cs="Arial"/>
                <w:iCs/>
              </w:rPr>
              <w:t xml:space="preserve">Procurement compliance. </w:t>
            </w:r>
            <w:r>
              <w:rPr>
                <w:rFonts w:ascii="Arial" w:hAnsi="Arial" w:cs="Arial"/>
                <w:iCs/>
              </w:rPr>
              <w:t xml:space="preserve"> </w:t>
            </w:r>
            <w:r w:rsidR="003D1F51">
              <w:rPr>
                <w:rFonts w:ascii="Arial" w:hAnsi="Arial" w:cs="Arial"/>
                <w:iCs/>
              </w:rPr>
              <w:t xml:space="preserve"> </w:t>
            </w:r>
          </w:p>
          <w:p w14:paraId="119A323F" w14:textId="77777777" w:rsidR="007D2432" w:rsidRPr="00276A2E" w:rsidRDefault="007D2432" w:rsidP="007D2432">
            <w:pPr>
              <w:numPr>
                <w:ilvl w:val="0"/>
                <w:numId w:val="4"/>
              </w:numPr>
              <w:jc w:val="both"/>
              <w:rPr>
                <w:rFonts w:ascii="Arial" w:hAnsi="Arial" w:cs="Arial"/>
                <w:iCs/>
              </w:rPr>
            </w:pPr>
            <w:r w:rsidRPr="00276A2E">
              <w:rPr>
                <w:rFonts w:ascii="Arial" w:hAnsi="Arial" w:cs="Arial"/>
                <w:iCs/>
              </w:rPr>
              <w:t>Advise, promote and participate in the implementation of innovations in service delivery</w:t>
            </w:r>
          </w:p>
          <w:p w14:paraId="63864CA3" w14:textId="0B432E5A"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Utilise best evidence, business information and data analysis to evaluate service initiatives and identify and support service improvement opportunities within </w:t>
            </w:r>
            <w:r w:rsidR="00386A03">
              <w:rPr>
                <w:rFonts w:ascii="Arial" w:hAnsi="Arial" w:cs="Arial"/>
                <w:iCs/>
              </w:rPr>
              <w:t>CISO</w:t>
            </w:r>
            <w:r w:rsidRPr="00276A2E">
              <w:rPr>
                <w:rFonts w:ascii="Arial" w:hAnsi="Arial" w:cs="Arial"/>
                <w:iCs/>
              </w:rPr>
              <w:t xml:space="preserve"> and the wider services</w:t>
            </w:r>
          </w:p>
          <w:p w14:paraId="3236FA6F" w14:textId="77777777" w:rsidR="007D2432" w:rsidRPr="00276A2E" w:rsidRDefault="007D2432" w:rsidP="007D2432">
            <w:pPr>
              <w:numPr>
                <w:ilvl w:val="0"/>
                <w:numId w:val="4"/>
              </w:numPr>
              <w:jc w:val="both"/>
              <w:rPr>
                <w:rFonts w:ascii="Arial" w:hAnsi="Arial" w:cs="Arial"/>
                <w:iCs/>
              </w:rPr>
            </w:pPr>
            <w:r w:rsidRPr="00276A2E">
              <w:rPr>
                <w:rFonts w:ascii="Arial" w:hAnsi="Arial" w:cs="Arial"/>
                <w:iCs/>
              </w:rPr>
              <w:t>Make decisions and solve problems in a timely manner and inform others of decisions that have implications for them, making sure team knows how to action them</w:t>
            </w:r>
          </w:p>
          <w:p w14:paraId="0232396A" w14:textId="4CE02B1D" w:rsidR="007D2432" w:rsidRDefault="007D2432" w:rsidP="007D2432">
            <w:pPr>
              <w:numPr>
                <w:ilvl w:val="0"/>
                <w:numId w:val="4"/>
              </w:numPr>
              <w:jc w:val="both"/>
              <w:rPr>
                <w:rFonts w:ascii="Arial" w:hAnsi="Arial" w:cs="Arial"/>
                <w:iCs/>
              </w:rPr>
            </w:pPr>
            <w:r w:rsidRPr="00276A2E">
              <w:rPr>
                <w:rFonts w:ascii="Arial" w:hAnsi="Arial" w:cs="Arial"/>
                <w:iCs/>
              </w:rPr>
              <w:t>Provide support and guidance to project leads and teams on requirem</w:t>
            </w:r>
            <w:r w:rsidRPr="007A30A9">
              <w:rPr>
                <w:rFonts w:ascii="Arial" w:hAnsi="Arial" w:cs="Arial"/>
                <w:iCs/>
              </w:rPr>
              <w:t xml:space="preserve">ents for </w:t>
            </w:r>
            <w:r w:rsidR="009A5483">
              <w:rPr>
                <w:rFonts w:ascii="Arial" w:hAnsi="Arial" w:cs="Arial"/>
                <w:iCs/>
              </w:rPr>
              <w:t xml:space="preserve">access to </w:t>
            </w:r>
            <w:r w:rsidR="00D25DD1">
              <w:rPr>
                <w:rFonts w:ascii="Arial" w:hAnsi="Arial" w:cs="Arial"/>
                <w:iCs/>
              </w:rPr>
              <w:t>support for initiatives from the ICT &amp; Cyber Programme</w:t>
            </w:r>
            <w:r w:rsidR="00226096">
              <w:rPr>
                <w:rFonts w:ascii="Arial" w:hAnsi="Arial" w:cs="Arial"/>
                <w:iCs/>
              </w:rPr>
              <w:t xml:space="preserve"> Budget</w:t>
            </w:r>
            <w:r w:rsidRPr="007A30A9">
              <w:rPr>
                <w:rFonts w:ascii="Arial" w:hAnsi="Arial" w:cs="Arial"/>
                <w:iCs/>
              </w:rPr>
              <w:t xml:space="preserve"> </w:t>
            </w:r>
          </w:p>
          <w:p w14:paraId="5BD136C0" w14:textId="77777777" w:rsidR="007D2432" w:rsidRPr="007A30A9" w:rsidRDefault="007D2432" w:rsidP="007D2432">
            <w:pPr>
              <w:pStyle w:val="ListParagraph"/>
              <w:numPr>
                <w:ilvl w:val="0"/>
                <w:numId w:val="4"/>
              </w:numPr>
              <w:jc w:val="both"/>
              <w:rPr>
                <w:rFonts w:ascii="Arial" w:hAnsi="Arial" w:cs="Arial"/>
                <w:iCs/>
                <w:color w:val="0D0D0D"/>
              </w:rPr>
            </w:pPr>
            <w:r w:rsidRPr="007A30A9">
              <w:rPr>
                <w:rFonts w:ascii="Arial" w:hAnsi="Arial" w:cs="Arial"/>
                <w:iCs/>
                <w:color w:val="0D0D0D"/>
              </w:rPr>
              <w:t>Ensure accurate attention to detail and consistent adherence to procedures and current standards within area of responsibility</w:t>
            </w:r>
          </w:p>
          <w:p w14:paraId="042E5A25" w14:textId="3FAB6DE5" w:rsidR="007D2432" w:rsidRPr="000C3AC5" w:rsidRDefault="007D2432" w:rsidP="007D2432">
            <w:pPr>
              <w:numPr>
                <w:ilvl w:val="0"/>
                <w:numId w:val="4"/>
              </w:numPr>
              <w:jc w:val="both"/>
              <w:rPr>
                <w:rFonts w:ascii="Arial" w:hAnsi="Arial" w:cs="Arial"/>
                <w:iCs/>
              </w:rPr>
            </w:pPr>
            <w:r w:rsidRPr="000C3AC5">
              <w:rPr>
                <w:rFonts w:ascii="Arial" w:hAnsi="Arial" w:cs="Arial"/>
                <w:iCs/>
              </w:rPr>
              <w:t xml:space="preserve">Support engagement with </w:t>
            </w:r>
            <w:r w:rsidR="00156FF3">
              <w:rPr>
                <w:rFonts w:ascii="Arial" w:hAnsi="Arial" w:cs="Arial"/>
                <w:iCs/>
              </w:rPr>
              <w:t>vendors</w:t>
            </w:r>
            <w:r w:rsidRPr="000C3AC5">
              <w:rPr>
                <w:rFonts w:ascii="Arial" w:hAnsi="Arial" w:cs="Arial"/>
                <w:iCs/>
              </w:rPr>
              <w:t xml:space="preserve"> as part of the oversight and performance assessment of </w:t>
            </w:r>
            <w:r w:rsidR="001655D3">
              <w:rPr>
                <w:rFonts w:ascii="Arial" w:hAnsi="Arial" w:cs="Arial"/>
                <w:iCs/>
              </w:rPr>
              <w:t>contracts with the CISO office</w:t>
            </w:r>
            <w:r w:rsidRPr="000C3AC5">
              <w:rPr>
                <w:rFonts w:ascii="Arial" w:hAnsi="Arial" w:cs="Arial"/>
                <w:iCs/>
              </w:rPr>
              <w:t xml:space="preserve"> and wider initiatives.  </w:t>
            </w:r>
          </w:p>
          <w:p w14:paraId="0144E143" w14:textId="1DFA1033"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Ensure a high standard for all internal and external communications, including meeting required timelines, and ensuring necessary processes are in place in the </w:t>
            </w:r>
            <w:r w:rsidR="00493DE7">
              <w:rPr>
                <w:rFonts w:ascii="Arial" w:hAnsi="Arial" w:cs="Arial"/>
                <w:iCs/>
              </w:rPr>
              <w:t>CISO</w:t>
            </w:r>
            <w:r w:rsidRPr="00276A2E">
              <w:rPr>
                <w:rFonts w:ascii="Arial" w:hAnsi="Arial" w:cs="Arial"/>
                <w:iCs/>
              </w:rPr>
              <w:t xml:space="preserve"> to support this</w:t>
            </w:r>
          </w:p>
          <w:p w14:paraId="4A827412" w14:textId="24CE3BA1"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Manage the preparation and delivery of </w:t>
            </w:r>
            <w:r w:rsidR="000C3AC5" w:rsidRPr="00276A2E">
              <w:rPr>
                <w:rFonts w:ascii="Arial" w:hAnsi="Arial" w:cs="Arial"/>
                <w:iCs/>
              </w:rPr>
              <w:t>high-quality</w:t>
            </w:r>
            <w:r w:rsidRPr="00276A2E">
              <w:rPr>
                <w:rFonts w:ascii="Arial" w:hAnsi="Arial" w:cs="Arial"/>
                <w:iCs/>
              </w:rPr>
              <w:t xml:space="preserve"> documentation including papers, briefing notes, reports, </w:t>
            </w:r>
            <w:r w:rsidR="00424FEB" w:rsidRPr="00276A2E">
              <w:rPr>
                <w:rFonts w:ascii="Arial" w:hAnsi="Arial" w:cs="Arial"/>
                <w:iCs/>
              </w:rPr>
              <w:t>presentations as</w:t>
            </w:r>
            <w:r w:rsidRPr="00276A2E">
              <w:rPr>
                <w:rFonts w:ascii="Arial" w:hAnsi="Arial" w:cs="Arial"/>
                <w:iCs/>
              </w:rPr>
              <w:t xml:space="preserve"> required</w:t>
            </w:r>
          </w:p>
          <w:p w14:paraId="09ABC13E" w14:textId="749017A6" w:rsidR="007D2432" w:rsidRPr="00276A2E" w:rsidRDefault="007D2432" w:rsidP="007D2432">
            <w:pPr>
              <w:numPr>
                <w:ilvl w:val="0"/>
                <w:numId w:val="4"/>
              </w:numPr>
              <w:jc w:val="both"/>
              <w:rPr>
                <w:rFonts w:ascii="Arial" w:hAnsi="Arial" w:cs="Arial"/>
                <w:iCs/>
              </w:rPr>
            </w:pPr>
            <w:r w:rsidRPr="00276A2E">
              <w:rPr>
                <w:rFonts w:ascii="Arial" w:hAnsi="Arial" w:cs="Arial"/>
                <w:iCs/>
              </w:rPr>
              <w:t>Manage responses to Parliamentary Questions, Freedom of Information (FOI) queries</w:t>
            </w:r>
          </w:p>
          <w:p w14:paraId="1D211947" w14:textId="777C0212"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Ensure high standards of governance and </w:t>
            </w:r>
            <w:r w:rsidR="00F00A90">
              <w:rPr>
                <w:rFonts w:ascii="Arial" w:hAnsi="Arial" w:cs="Arial"/>
                <w:iCs/>
              </w:rPr>
              <w:t xml:space="preserve">compliance </w:t>
            </w:r>
            <w:r w:rsidRPr="00276A2E">
              <w:rPr>
                <w:rFonts w:ascii="Arial" w:hAnsi="Arial" w:cs="Arial"/>
                <w:iCs/>
              </w:rPr>
              <w:t xml:space="preserve">are in place in the </w:t>
            </w:r>
            <w:r w:rsidR="00F878C0">
              <w:rPr>
                <w:rFonts w:ascii="Arial" w:hAnsi="Arial" w:cs="Arial"/>
                <w:iCs/>
              </w:rPr>
              <w:t>CISO</w:t>
            </w:r>
            <w:r w:rsidRPr="00276A2E">
              <w:rPr>
                <w:rFonts w:ascii="Arial" w:hAnsi="Arial" w:cs="Arial"/>
                <w:iCs/>
              </w:rPr>
              <w:t xml:space="preserve"> and across its functions</w:t>
            </w:r>
          </w:p>
          <w:p w14:paraId="19D383A6" w14:textId="05B421E0" w:rsidR="007D2432" w:rsidRPr="00276A2E" w:rsidRDefault="007D2432" w:rsidP="007D2432">
            <w:pPr>
              <w:numPr>
                <w:ilvl w:val="0"/>
                <w:numId w:val="4"/>
              </w:numPr>
              <w:jc w:val="both"/>
              <w:rPr>
                <w:rFonts w:ascii="Arial" w:hAnsi="Arial" w:cs="Arial"/>
                <w:iCs/>
              </w:rPr>
            </w:pPr>
            <w:r w:rsidRPr="00276A2E">
              <w:rPr>
                <w:rFonts w:ascii="Arial" w:hAnsi="Arial" w:cs="Arial"/>
                <w:iCs/>
              </w:rPr>
              <w:t xml:space="preserve">Create a positive working environment and assist in building strong relationships by working collaboratively and professionally with stakeholders within the HSE ‘centre’, across the wider HSE, with the Department of Health and other </w:t>
            </w:r>
            <w:r w:rsidR="00214801">
              <w:rPr>
                <w:rFonts w:ascii="Arial" w:hAnsi="Arial" w:cs="Arial"/>
                <w:iCs/>
              </w:rPr>
              <w:t>communities of practice.</w:t>
            </w:r>
          </w:p>
          <w:p w14:paraId="626E3C63" w14:textId="77777777" w:rsidR="007D2432" w:rsidRPr="00276A2E" w:rsidRDefault="007D2432" w:rsidP="007D2432">
            <w:pPr>
              <w:numPr>
                <w:ilvl w:val="0"/>
                <w:numId w:val="4"/>
              </w:numPr>
              <w:jc w:val="both"/>
              <w:rPr>
                <w:rFonts w:ascii="Arial" w:hAnsi="Arial" w:cs="Arial"/>
              </w:rPr>
            </w:pPr>
            <w:r w:rsidRPr="00276A2E">
              <w:rPr>
                <w:rFonts w:ascii="Arial" w:hAnsi="Arial" w:cs="Arial"/>
              </w:rPr>
              <w:lastRenderedPageBreak/>
              <w:t>Support the effective utilisation of resources/cost containment and ensure that budgetary and performance targets are met in accordance with the National Service Plan and Finance Directives</w:t>
            </w:r>
          </w:p>
          <w:p w14:paraId="3A0F8DF0" w14:textId="77777777" w:rsidR="007D2432" w:rsidRDefault="007D2432" w:rsidP="007D2432">
            <w:pPr>
              <w:numPr>
                <w:ilvl w:val="0"/>
                <w:numId w:val="4"/>
              </w:numPr>
              <w:jc w:val="both"/>
              <w:rPr>
                <w:rFonts w:ascii="Arial" w:hAnsi="Arial" w:cs="Arial"/>
              </w:rPr>
            </w:pPr>
            <w:r w:rsidRPr="00276A2E">
              <w:rPr>
                <w:rFonts w:ascii="Arial" w:hAnsi="Arial" w:cs="Arial"/>
              </w:rPr>
              <w:t>Manage any procurement exercises required to support the delivery of related services</w:t>
            </w:r>
            <w:r>
              <w:rPr>
                <w:rFonts w:ascii="Arial" w:hAnsi="Arial" w:cs="Arial"/>
              </w:rPr>
              <w:t xml:space="preserve"> in line with National Financial Regulations and Value for Money principles</w:t>
            </w:r>
          </w:p>
          <w:p w14:paraId="01C50037" w14:textId="77777777" w:rsidR="00A55FDC" w:rsidRPr="00A55FDC" w:rsidRDefault="00A55FDC" w:rsidP="00A55FDC">
            <w:pPr>
              <w:numPr>
                <w:ilvl w:val="0"/>
                <w:numId w:val="4"/>
              </w:numPr>
              <w:rPr>
                <w:rFonts w:ascii="Arial" w:hAnsi="Arial" w:cs="Arial"/>
              </w:rPr>
            </w:pPr>
            <w:r w:rsidRPr="00A55FDC">
              <w:rPr>
                <w:rFonts w:ascii="Arial" w:hAnsi="Arial" w:cs="Arial"/>
              </w:rPr>
              <w:t xml:space="preserve">Managing month end processes and adhering to deadlines within </w:t>
            </w:r>
            <w:r>
              <w:rPr>
                <w:rFonts w:ascii="Arial" w:hAnsi="Arial" w:cs="Arial"/>
              </w:rPr>
              <w:t>Technology and Transformation</w:t>
            </w:r>
          </w:p>
          <w:p w14:paraId="7DA5F127" w14:textId="77777777" w:rsidR="007D2432" w:rsidRPr="007A30A9" w:rsidRDefault="007D2432" w:rsidP="007D2432">
            <w:pPr>
              <w:pStyle w:val="ListParagraph"/>
              <w:numPr>
                <w:ilvl w:val="0"/>
                <w:numId w:val="4"/>
              </w:numPr>
              <w:jc w:val="both"/>
              <w:rPr>
                <w:rFonts w:ascii="Arial" w:hAnsi="Arial" w:cs="Arial"/>
                <w:iCs/>
                <w:color w:val="0D0D0D"/>
              </w:rPr>
            </w:pPr>
            <w:r w:rsidRPr="007A30A9">
              <w:rPr>
                <w:rFonts w:ascii="Arial" w:hAnsi="Arial" w:cs="Arial"/>
                <w:iCs/>
                <w:color w:val="0D0D0D"/>
              </w:rPr>
              <w:t>Contribute to the development of policies and procedures and ensure consistent adherence to procedures and current standards within area of responsibility</w:t>
            </w:r>
          </w:p>
          <w:p w14:paraId="622167B2" w14:textId="77777777" w:rsidR="007D2432" w:rsidRPr="007A30A9" w:rsidRDefault="007D2432" w:rsidP="007D2432">
            <w:pPr>
              <w:pStyle w:val="ListParagraph"/>
              <w:numPr>
                <w:ilvl w:val="0"/>
                <w:numId w:val="4"/>
              </w:numPr>
              <w:jc w:val="both"/>
              <w:rPr>
                <w:rFonts w:ascii="Arial" w:hAnsi="Arial" w:cs="Arial"/>
                <w:iCs/>
                <w:color w:val="0D0D0D"/>
              </w:rPr>
            </w:pPr>
            <w:r w:rsidRPr="007A30A9">
              <w:rPr>
                <w:rFonts w:ascii="Arial" w:hAnsi="Arial" w:cs="Arial"/>
                <w:iCs/>
                <w:color w:val="0D0D0D"/>
              </w:rPr>
              <w:t>Maintain own knowledge of relevant policies, procedures, guidelines and practices to perform the role effectively and to ensure standards are met by own team</w:t>
            </w:r>
          </w:p>
          <w:p w14:paraId="3693F241" w14:textId="77777777" w:rsidR="007D2432" w:rsidRPr="007A30A9" w:rsidRDefault="007D2432" w:rsidP="007D2432">
            <w:pPr>
              <w:pStyle w:val="ListParagraph"/>
              <w:numPr>
                <w:ilvl w:val="0"/>
                <w:numId w:val="4"/>
              </w:numPr>
              <w:jc w:val="both"/>
              <w:rPr>
                <w:rFonts w:ascii="Arial" w:hAnsi="Arial" w:cs="Arial"/>
                <w:iCs/>
                <w:color w:val="0D0D0D"/>
              </w:rPr>
            </w:pPr>
            <w:r w:rsidRPr="007A30A9">
              <w:rPr>
                <w:rFonts w:ascii="Arial" w:hAnsi="Arial" w:cs="Arial"/>
                <w:iCs/>
                <w:color w:val="0D0D0D"/>
              </w:rPr>
              <w:t xml:space="preserve">Participate in HSE staff training and maintain own knowledge of relevant regulations and legislation e.g., HSE Financial Regulations, Health &amp; Safety legislation, Employment legislation, Freedom of Information (FOI) Acts, GDPR </w:t>
            </w:r>
          </w:p>
          <w:p w14:paraId="64C1723D" w14:textId="77777777" w:rsidR="007D2432" w:rsidRPr="00276A2E" w:rsidRDefault="007D2432" w:rsidP="007D2432">
            <w:pPr>
              <w:numPr>
                <w:ilvl w:val="0"/>
                <w:numId w:val="4"/>
              </w:numPr>
              <w:jc w:val="both"/>
              <w:rPr>
                <w:rFonts w:ascii="Arial" w:hAnsi="Arial" w:cs="Arial"/>
                <w:iCs/>
              </w:rPr>
            </w:pPr>
            <w:r w:rsidRPr="00276A2E">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C488B10" w14:textId="77777777" w:rsidR="007D2432" w:rsidRPr="00276A2E" w:rsidRDefault="007D2432" w:rsidP="007D2432">
            <w:pPr>
              <w:numPr>
                <w:ilvl w:val="0"/>
                <w:numId w:val="4"/>
              </w:numPr>
              <w:jc w:val="both"/>
              <w:rPr>
                <w:rFonts w:ascii="Arial" w:hAnsi="Arial" w:cs="Arial"/>
                <w:iCs/>
              </w:rPr>
            </w:pPr>
            <w:r w:rsidRPr="00276A2E">
              <w:rPr>
                <w:rFonts w:ascii="Arial" w:hAnsi="Arial" w:cs="Arial"/>
                <w:iCs/>
              </w:rPr>
              <w:t>Support, promote and actively participate in sustainable energy, water and waste initiatives to create a more sustainable, low carbon and efficient health service.</w:t>
            </w:r>
          </w:p>
          <w:p w14:paraId="360BDD26" w14:textId="77777777" w:rsidR="007D2432" w:rsidRPr="00276A2E" w:rsidRDefault="007D2432" w:rsidP="00424FEB">
            <w:pPr>
              <w:jc w:val="both"/>
              <w:rPr>
                <w:rFonts w:ascii="Arial" w:hAnsi="Arial" w:cs="Arial"/>
                <w:iCs/>
              </w:rPr>
            </w:pPr>
          </w:p>
          <w:p w14:paraId="002FC9DC" w14:textId="77777777" w:rsidR="007D2432" w:rsidRPr="00424FEB" w:rsidRDefault="007D2432" w:rsidP="007D2432">
            <w:pPr>
              <w:pStyle w:val="ListParagraph"/>
              <w:ind w:left="0"/>
              <w:jc w:val="both"/>
              <w:rPr>
                <w:rFonts w:ascii="Arial" w:hAnsi="Arial" w:cs="Arial"/>
                <w:b/>
                <w:bCs/>
                <w:iCs/>
              </w:rPr>
            </w:pPr>
            <w:r w:rsidRPr="00424FEB">
              <w:rPr>
                <w:rFonts w:ascii="Arial" w:hAnsi="Arial" w:cs="Arial"/>
                <w:b/>
                <w:bCs/>
                <w:iCs/>
              </w:rPr>
              <w:t xml:space="preserve">The above Job Specification is not intended to be a comprehensive list of all duties involved and consequently, the post holder may be required to perform other duties as appropriate to the </w:t>
            </w:r>
            <w:proofErr w:type="gramStart"/>
            <w:r w:rsidRPr="00424FEB">
              <w:rPr>
                <w:rFonts w:ascii="Arial" w:hAnsi="Arial" w:cs="Arial"/>
                <w:b/>
                <w:bCs/>
                <w:iCs/>
              </w:rPr>
              <w:t>post which may be assigned to him/her from time to time</w:t>
            </w:r>
            <w:proofErr w:type="gramEnd"/>
            <w:r w:rsidRPr="00424FEB">
              <w:rPr>
                <w:rFonts w:ascii="Arial" w:hAnsi="Arial" w:cs="Arial"/>
                <w:b/>
                <w:bCs/>
                <w:iCs/>
              </w:rPr>
              <w:t xml:space="preserve"> and to contribute to the development of the post while in office.  </w:t>
            </w:r>
          </w:p>
        </w:tc>
      </w:tr>
      <w:tr w:rsidR="007D2432" w:rsidRPr="00276A2E" w14:paraId="3279802F" w14:textId="77777777" w:rsidTr="00AC4001">
        <w:tc>
          <w:tcPr>
            <w:tcW w:w="2172" w:type="dxa"/>
          </w:tcPr>
          <w:p w14:paraId="23DFC32C" w14:textId="77777777" w:rsidR="007D2432" w:rsidRPr="00276A2E" w:rsidRDefault="007D2432" w:rsidP="007D2432">
            <w:pPr>
              <w:rPr>
                <w:rFonts w:ascii="Arial" w:hAnsi="Arial" w:cs="Arial"/>
                <w:b/>
                <w:bCs/>
              </w:rPr>
            </w:pPr>
            <w:r w:rsidRPr="00276A2E">
              <w:rPr>
                <w:rFonts w:ascii="Arial" w:hAnsi="Arial" w:cs="Arial"/>
                <w:b/>
                <w:bCs/>
              </w:rPr>
              <w:lastRenderedPageBreak/>
              <w:t>Eligibility Criteria</w:t>
            </w:r>
          </w:p>
          <w:p w14:paraId="5A4F3C02" w14:textId="77777777" w:rsidR="007D2432" w:rsidRPr="00276A2E" w:rsidRDefault="007D2432" w:rsidP="007D2432">
            <w:pPr>
              <w:rPr>
                <w:rFonts w:ascii="Arial" w:hAnsi="Arial" w:cs="Arial"/>
                <w:b/>
                <w:bCs/>
              </w:rPr>
            </w:pPr>
          </w:p>
          <w:p w14:paraId="2CBE0E71" w14:textId="77777777" w:rsidR="007D2432" w:rsidRPr="00276A2E" w:rsidRDefault="007D2432" w:rsidP="007D2432">
            <w:pPr>
              <w:rPr>
                <w:rFonts w:ascii="Arial" w:hAnsi="Arial" w:cs="Arial"/>
                <w:b/>
                <w:bCs/>
              </w:rPr>
            </w:pPr>
            <w:r w:rsidRPr="00276A2E">
              <w:rPr>
                <w:rFonts w:ascii="Arial" w:hAnsi="Arial" w:cs="Arial"/>
                <w:b/>
                <w:bCs/>
              </w:rPr>
              <w:t>Qualifications and/ or experience</w:t>
            </w:r>
          </w:p>
          <w:p w14:paraId="123CC63E" w14:textId="77777777" w:rsidR="007D2432" w:rsidRPr="00276A2E" w:rsidRDefault="007D2432" w:rsidP="007D2432">
            <w:pPr>
              <w:jc w:val="both"/>
              <w:rPr>
                <w:rFonts w:ascii="Arial" w:hAnsi="Arial" w:cs="Arial"/>
                <w:b/>
                <w:bCs/>
              </w:rPr>
            </w:pPr>
          </w:p>
        </w:tc>
        <w:tc>
          <w:tcPr>
            <w:tcW w:w="8448" w:type="dxa"/>
          </w:tcPr>
          <w:p w14:paraId="476A4E43" w14:textId="095A5E89" w:rsidR="00965706" w:rsidRDefault="00965706" w:rsidP="00965706">
            <w:pPr>
              <w:rPr>
                <w:rFonts w:ascii="Arial" w:hAnsi="Arial" w:cs="Arial"/>
                <w:b/>
                <w:bCs/>
                <w:iCs/>
              </w:rPr>
            </w:pPr>
            <w:bookmarkStart w:id="4" w:name="_Hlk202782368"/>
            <w:r w:rsidRPr="009C5A59">
              <w:rPr>
                <w:rFonts w:ascii="Arial" w:hAnsi="Arial" w:cs="Arial"/>
                <w:b/>
                <w:bCs/>
                <w:iCs/>
              </w:rPr>
              <w:t>Applicants must, at the latest date of application, clearly demonstrate, all of the criteria listed below as relevant to the role:</w:t>
            </w:r>
          </w:p>
          <w:p w14:paraId="6AE9630B" w14:textId="77777777" w:rsidR="00965706" w:rsidRPr="009C5A59" w:rsidRDefault="00965706" w:rsidP="00965706">
            <w:pPr>
              <w:rPr>
                <w:rFonts w:ascii="Arial" w:hAnsi="Arial" w:cs="Arial"/>
                <w:b/>
                <w:bCs/>
                <w:iCs/>
              </w:rPr>
            </w:pPr>
          </w:p>
          <w:p w14:paraId="492C40BE" w14:textId="77777777" w:rsidR="00F47A1E" w:rsidRPr="00F47A1E" w:rsidRDefault="00012FD7" w:rsidP="00F47A1E">
            <w:pPr>
              <w:numPr>
                <w:ilvl w:val="0"/>
                <w:numId w:val="5"/>
              </w:numPr>
              <w:autoSpaceDE w:val="0"/>
              <w:autoSpaceDN w:val="0"/>
              <w:rPr>
                <w:rFonts w:ascii="Arial" w:hAnsi="Arial" w:cs="Arial"/>
                <w:lang w:val="en-IE" w:eastAsia="en-IE"/>
              </w:rPr>
            </w:pPr>
            <w:r w:rsidRPr="00012FD7">
              <w:rPr>
                <w:rFonts w:ascii="Arial" w:hAnsi="Arial" w:cs="Arial"/>
                <w:lang w:eastAsia="en-IE"/>
              </w:rPr>
              <w:t xml:space="preserve">Demonstrate a </w:t>
            </w:r>
            <w:r w:rsidR="00F47A1E" w:rsidRPr="00F47A1E">
              <w:rPr>
                <w:rFonts w:ascii="Arial" w:hAnsi="Arial" w:cs="Arial"/>
                <w:lang w:eastAsia="en-IE"/>
              </w:rPr>
              <w:t>strong record of achievement in delivering financial analysis</w:t>
            </w:r>
            <w:r w:rsidR="00F47A1E">
              <w:rPr>
                <w:rFonts w:ascii="Arial" w:hAnsi="Arial" w:cs="Arial"/>
                <w:lang w:eastAsia="en-IE"/>
              </w:rPr>
              <w:t xml:space="preserve"> </w:t>
            </w:r>
            <w:r w:rsidR="00F47A1E" w:rsidRPr="00F47A1E">
              <w:rPr>
                <w:rFonts w:ascii="Arial" w:hAnsi="Arial" w:cs="Arial"/>
                <w:lang w:eastAsia="en-IE"/>
              </w:rPr>
              <w:t>and solutions</w:t>
            </w:r>
            <w:r w:rsidRPr="00012FD7">
              <w:rPr>
                <w:rFonts w:ascii="Arial" w:hAnsi="Arial" w:cs="Arial"/>
                <w:lang w:eastAsia="en-IE"/>
              </w:rPr>
              <w:t xml:space="preserve">, </w:t>
            </w:r>
            <w:r w:rsidR="00F47A1E" w:rsidRPr="00F47A1E">
              <w:rPr>
                <w:rFonts w:ascii="Arial" w:hAnsi="Arial" w:cs="Arial"/>
                <w:lang w:val="en-IE" w:eastAsia="en-IE"/>
              </w:rPr>
              <w:t xml:space="preserve">to senior management within a large complex organisation with multiple stakeholders </w:t>
            </w:r>
          </w:p>
          <w:p w14:paraId="631A3DC5" w14:textId="4A9C6DFA" w:rsidR="00F47A1E" w:rsidRPr="00395588" w:rsidRDefault="00F47A1E" w:rsidP="00F47A1E">
            <w:pPr>
              <w:numPr>
                <w:ilvl w:val="0"/>
                <w:numId w:val="5"/>
              </w:numPr>
              <w:autoSpaceDE w:val="0"/>
              <w:autoSpaceDN w:val="0"/>
              <w:rPr>
                <w:rFonts w:ascii="Arial" w:hAnsi="Arial" w:cs="Arial"/>
              </w:rPr>
            </w:pPr>
            <w:r w:rsidRPr="00395588">
              <w:rPr>
                <w:rFonts w:ascii="Arial" w:hAnsi="Arial" w:cs="Arial"/>
              </w:rPr>
              <w:t>Demonstrate significa</w:t>
            </w:r>
            <w:r>
              <w:rPr>
                <w:rFonts w:ascii="Arial" w:hAnsi="Arial" w:cs="Arial"/>
              </w:rPr>
              <w:t>nt</w:t>
            </w:r>
            <w:r w:rsidRPr="00395588">
              <w:rPr>
                <w:rFonts w:ascii="Arial" w:hAnsi="Arial" w:cs="Arial"/>
              </w:rPr>
              <w:t xml:space="preserve"> financial experience including Public </w:t>
            </w:r>
            <w:r>
              <w:rPr>
                <w:rFonts w:ascii="Arial" w:hAnsi="Arial" w:cs="Arial"/>
              </w:rPr>
              <w:t>S</w:t>
            </w:r>
            <w:r w:rsidRPr="00395588">
              <w:rPr>
                <w:rFonts w:ascii="Arial" w:hAnsi="Arial" w:cs="Arial"/>
              </w:rPr>
              <w:t xml:space="preserve">ervice Procurement processes and procedures </w:t>
            </w:r>
            <w:r>
              <w:rPr>
                <w:rFonts w:ascii="Arial" w:hAnsi="Arial" w:cs="Arial"/>
              </w:rPr>
              <w:t>including</w:t>
            </w:r>
            <w:r w:rsidRPr="00395588">
              <w:rPr>
                <w:rFonts w:ascii="Arial" w:hAnsi="Arial" w:cs="Arial"/>
              </w:rPr>
              <w:t xml:space="preserve"> advanced skills in Excel</w:t>
            </w:r>
          </w:p>
          <w:p w14:paraId="48E9CC30" w14:textId="64FF4FD3" w:rsidR="00F47A1E" w:rsidRDefault="00F47A1E" w:rsidP="00F47A1E">
            <w:pPr>
              <w:numPr>
                <w:ilvl w:val="0"/>
                <w:numId w:val="5"/>
              </w:numPr>
              <w:autoSpaceDE w:val="0"/>
              <w:autoSpaceDN w:val="0"/>
              <w:rPr>
                <w:rFonts w:ascii="Arial" w:hAnsi="Arial" w:cs="Arial"/>
                <w:lang w:val="en-IE" w:eastAsia="en-IE"/>
              </w:rPr>
            </w:pPr>
            <w:r>
              <w:rPr>
                <w:rFonts w:ascii="Arial" w:hAnsi="Arial" w:cs="Arial"/>
                <w:lang w:eastAsia="en-IE"/>
              </w:rPr>
              <w:t xml:space="preserve">Significant record of delivering business initiatives, working in a complex environment supported by an </w:t>
            </w:r>
            <w:r>
              <w:rPr>
                <w:rFonts w:ascii="Arial" w:hAnsi="Arial" w:cs="Arial"/>
              </w:rPr>
              <w:t>in-depth knowledge of business management</w:t>
            </w:r>
          </w:p>
          <w:p w14:paraId="60BBCB5A" w14:textId="23907555" w:rsidR="00395588" w:rsidRDefault="00395588" w:rsidP="00F47A1E">
            <w:pPr>
              <w:pStyle w:val="ListParagraph"/>
              <w:numPr>
                <w:ilvl w:val="0"/>
                <w:numId w:val="5"/>
              </w:numPr>
              <w:autoSpaceDE w:val="0"/>
              <w:autoSpaceDN w:val="0"/>
              <w:rPr>
                <w:rFonts w:ascii="Arial" w:hAnsi="Arial" w:cs="Arial"/>
                <w:lang w:val="en-IE" w:eastAsia="en-US"/>
              </w:rPr>
            </w:pPr>
            <w:r>
              <w:rPr>
                <w:rFonts w:ascii="Arial" w:hAnsi="Arial" w:cs="Arial"/>
              </w:rPr>
              <w:t xml:space="preserve">Significant operational experience working </w:t>
            </w:r>
            <w:r w:rsidR="00F47A1E" w:rsidRPr="00F47A1E">
              <w:rPr>
                <w:rFonts w:ascii="Arial" w:hAnsi="Arial" w:cs="Arial"/>
              </w:rPr>
              <w:t xml:space="preserve">collaboratively and cross functionally </w:t>
            </w:r>
            <w:r>
              <w:rPr>
                <w:rFonts w:ascii="Arial" w:hAnsi="Arial" w:cs="Arial"/>
              </w:rPr>
              <w:t xml:space="preserve">at a senior level </w:t>
            </w:r>
            <w:r w:rsidR="00F47A1E" w:rsidRPr="00F47A1E">
              <w:rPr>
                <w:rFonts w:ascii="Arial" w:hAnsi="Arial" w:cs="Arial"/>
              </w:rPr>
              <w:t xml:space="preserve">with multiple internal and external stakeholders </w:t>
            </w:r>
            <w:r>
              <w:rPr>
                <w:rFonts w:ascii="Arial" w:hAnsi="Arial" w:cs="Arial"/>
              </w:rPr>
              <w:t xml:space="preserve">in a </w:t>
            </w:r>
            <w:r w:rsidR="00762B7E">
              <w:rPr>
                <w:rFonts w:ascii="Arial" w:hAnsi="Arial" w:cs="Arial"/>
              </w:rPr>
              <w:t>health-related</w:t>
            </w:r>
            <w:r>
              <w:rPr>
                <w:rFonts w:ascii="Arial" w:hAnsi="Arial" w:cs="Arial"/>
              </w:rPr>
              <w:t xml:space="preserve"> service as relevant to this role</w:t>
            </w:r>
          </w:p>
          <w:p w14:paraId="64EECA1D" w14:textId="77777777" w:rsidR="00012FD7" w:rsidRDefault="00012FD7" w:rsidP="00012FD7">
            <w:pPr>
              <w:autoSpaceDE w:val="0"/>
              <w:autoSpaceDN w:val="0"/>
              <w:adjustRightInd w:val="0"/>
              <w:ind w:left="360"/>
              <w:rPr>
                <w:rFonts w:ascii="Arial" w:hAnsi="Arial" w:cs="Arial"/>
              </w:rPr>
            </w:pPr>
          </w:p>
          <w:p w14:paraId="3540E823" w14:textId="633610E1" w:rsidR="007848EC" w:rsidRDefault="007848EC" w:rsidP="007848EC">
            <w:pPr>
              <w:autoSpaceDE w:val="0"/>
              <w:autoSpaceDN w:val="0"/>
              <w:adjustRightInd w:val="0"/>
              <w:ind w:left="360"/>
              <w:jc w:val="center"/>
              <w:rPr>
                <w:rFonts w:ascii="Arial" w:hAnsi="Arial" w:cs="Arial"/>
              </w:rPr>
            </w:pPr>
            <w:r>
              <w:rPr>
                <w:rFonts w:ascii="Arial" w:hAnsi="Arial" w:cs="Arial"/>
              </w:rPr>
              <w:t>and</w:t>
            </w:r>
          </w:p>
          <w:bookmarkEnd w:id="4"/>
          <w:p w14:paraId="20919669" w14:textId="77777777" w:rsidR="00AD79C0" w:rsidRPr="00424FEB" w:rsidRDefault="00AD79C0" w:rsidP="00AD79C0">
            <w:pPr>
              <w:autoSpaceDE w:val="0"/>
              <w:autoSpaceDN w:val="0"/>
              <w:adjustRightInd w:val="0"/>
              <w:ind w:left="360"/>
              <w:rPr>
                <w:rFonts w:ascii="Arial" w:hAnsi="Arial" w:cs="Arial"/>
              </w:rPr>
            </w:pPr>
          </w:p>
          <w:p w14:paraId="0C43FE55" w14:textId="77777777" w:rsidR="007D2432" w:rsidRPr="00276A2E" w:rsidRDefault="007D2432" w:rsidP="007D2432">
            <w:pPr>
              <w:autoSpaceDE w:val="0"/>
              <w:autoSpaceDN w:val="0"/>
              <w:adjustRightInd w:val="0"/>
              <w:rPr>
                <w:rFonts w:ascii="Arial" w:hAnsi="Arial" w:cs="Arial"/>
                <w:lang w:val="en-IE" w:eastAsia="en-IE"/>
              </w:rPr>
            </w:pPr>
            <w:r w:rsidRPr="00276A2E">
              <w:rPr>
                <w:rFonts w:ascii="Arial" w:hAnsi="Arial" w:cs="Arial"/>
                <w:lang w:val="en-IE" w:eastAsia="en-IE"/>
              </w:rPr>
              <w:t>Have the requisite knowledge and ability (including a high standard of suitability and management ability) for the proper discharge of the duties of the office</w:t>
            </w:r>
          </w:p>
          <w:p w14:paraId="2780C199" w14:textId="77777777" w:rsidR="007D2432" w:rsidRPr="00276A2E" w:rsidRDefault="007D2432" w:rsidP="007D2432">
            <w:pPr>
              <w:autoSpaceDE w:val="0"/>
              <w:autoSpaceDN w:val="0"/>
              <w:adjustRightInd w:val="0"/>
              <w:rPr>
                <w:rFonts w:ascii="Arial" w:hAnsi="Arial" w:cs="Arial"/>
                <w:b/>
                <w:bCs/>
                <w:lang w:val="en-IE" w:eastAsia="en-IE"/>
              </w:rPr>
            </w:pPr>
          </w:p>
          <w:p w14:paraId="118FBF56" w14:textId="77777777" w:rsidR="007D2432" w:rsidRPr="00276A2E" w:rsidRDefault="007D2432" w:rsidP="007D2432">
            <w:pPr>
              <w:autoSpaceDE w:val="0"/>
              <w:autoSpaceDN w:val="0"/>
              <w:adjustRightInd w:val="0"/>
              <w:rPr>
                <w:rFonts w:ascii="Arial" w:hAnsi="Arial" w:cs="Arial"/>
                <w:b/>
                <w:bCs/>
                <w:lang w:val="en-IE" w:eastAsia="en-IE"/>
              </w:rPr>
            </w:pPr>
            <w:r w:rsidRPr="00276A2E">
              <w:rPr>
                <w:rFonts w:ascii="Arial" w:hAnsi="Arial" w:cs="Arial"/>
                <w:b/>
                <w:bCs/>
                <w:lang w:val="en-IE" w:eastAsia="en-IE"/>
              </w:rPr>
              <w:t>Health</w:t>
            </w:r>
          </w:p>
          <w:p w14:paraId="52ABF4EC" w14:textId="77777777" w:rsidR="007D2432" w:rsidRDefault="007D2432" w:rsidP="007D2432">
            <w:pPr>
              <w:autoSpaceDE w:val="0"/>
              <w:autoSpaceDN w:val="0"/>
              <w:adjustRightInd w:val="0"/>
              <w:rPr>
                <w:rFonts w:ascii="Arial" w:hAnsi="Arial" w:cs="Arial"/>
                <w:lang w:val="en-IE" w:eastAsia="en-IE"/>
              </w:rPr>
            </w:pPr>
            <w:r w:rsidRPr="00276A2E">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29DFE1CB" w14:textId="77777777" w:rsidR="00424FEB" w:rsidRPr="00276A2E" w:rsidRDefault="00424FEB" w:rsidP="007D2432">
            <w:pPr>
              <w:autoSpaceDE w:val="0"/>
              <w:autoSpaceDN w:val="0"/>
              <w:adjustRightInd w:val="0"/>
              <w:rPr>
                <w:rFonts w:ascii="Arial" w:hAnsi="Arial" w:cs="Arial"/>
                <w:lang w:val="en-IE" w:eastAsia="en-IE"/>
              </w:rPr>
            </w:pPr>
          </w:p>
          <w:p w14:paraId="0CE5FD58" w14:textId="77777777" w:rsidR="007D2432" w:rsidRPr="00276A2E" w:rsidRDefault="007D2432" w:rsidP="007D2432">
            <w:pPr>
              <w:autoSpaceDE w:val="0"/>
              <w:autoSpaceDN w:val="0"/>
              <w:adjustRightInd w:val="0"/>
              <w:rPr>
                <w:rFonts w:ascii="Arial" w:hAnsi="Arial" w:cs="Arial"/>
                <w:b/>
                <w:bCs/>
                <w:lang w:val="en-IE" w:eastAsia="en-IE"/>
              </w:rPr>
            </w:pPr>
            <w:r w:rsidRPr="00276A2E">
              <w:rPr>
                <w:rFonts w:ascii="Arial" w:hAnsi="Arial" w:cs="Arial"/>
                <w:b/>
                <w:bCs/>
                <w:lang w:val="en-IE" w:eastAsia="en-IE"/>
              </w:rPr>
              <w:t>Character</w:t>
            </w:r>
          </w:p>
          <w:p w14:paraId="6E34CF37" w14:textId="77777777" w:rsidR="007D2432" w:rsidRDefault="007D2432" w:rsidP="007D2432">
            <w:pPr>
              <w:jc w:val="both"/>
              <w:rPr>
                <w:rFonts w:ascii="Arial" w:hAnsi="Arial" w:cs="Arial"/>
                <w:lang w:val="en-IE" w:eastAsia="en-IE"/>
              </w:rPr>
            </w:pPr>
            <w:r w:rsidRPr="00276A2E">
              <w:rPr>
                <w:rFonts w:ascii="Arial" w:hAnsi="Arial" w:cs="Arial"/>
                <w:lang w:val="en-IE" w:eastAsia="en-IE"/>
              </w:rPr>
              <w:t>Candidates for and any person holding the office must be of good character.</w:t>
            </w:r>
          </w:p>
          <w:p w14:paraId="7AFE5E4C" w14:textId="77777777" w:rsidR="00424FEB" w:rsidRDefault="00424FEB" w:rsidP="007D2432">
            <w:pPr>
              <w:jc w:val="both"/>
              <w:rPr>
                <w:rFonts w:ascii="Arial" w:hAnsi="Arial" w:cs="Arial"/>
                <w:lang w:val="en-IE" w:eastAsia="en-IE"/>
              </w:rPr>
            </w:pPr>
          </w:p>
          <w:p w14:paraId="0B748A6A" w14:textId="77777777" w:rsidR="00424FEB" w:rsidRPr="00760CB4" w:rsidRDefault="00E173FB" w:rsidP="00E173FB">
            <w:pPr>
              <w:jc w:val="both"/>
              <w:rPr>
                <w:rFonts w:ascii="Arial" w:hAnsi="Arial" w:cs="Arial"/>
                <w:b/>
              </w:rPr>
            </w:pPr>
            <w:r w:rsidRPr="00760CB4">
              <w:rPr>
                <w:rFonts w:ascii="Arial" w:hAnsi="Arial" w:cs="Arial"/>
                <w:b/>
              </w:rPr>
              <w:t>Age</w:t>
            </w:r>
          </w:p>
          <w:p w14:paraId="10EEC147" w14:textId="77777777" w:rsidR="00E173FB" w:rsidRPr="00F11F52" w:rsidRDefault="00E173FB" w:rsidP="00E173FB">
            <w:pPr>
              <w:jc w:val="both"/>
              <w:rPr>
                <w:rFonts w:ascii="Arial" w:hAnsi="Arial" w:cs="Arial"/>
                <w:b/>
                <w:bCs/>
                <w:iCs/>
              </w:rPr>
            </w:pPr>
            <w:r w:rsidRPr="00595A56">
              <w:rPr>
                <w:rFonts w:ascii="Arial" w:hAnsi="Arial" w:cs="Arial"/>
              </w:rPr>
              <w:t xml:space="preserve">Age restrictions shall only apply to a candidate where he/she </w:t>
            </w:r>
            <w:proofErr w:type="gramStart"/>
            <w:r w:rsidRPr="00595A56">
              <w:rPr>
                <w:rFonts w:ascii="Arial" w:hAnsi="Arial" w:cs="Arial"/>
              </w:rPr>
              <w:t>is not classified</w:t>
            </w:r>
            <w:proofErr w:type="gramEnd"/>
            <w:r w:rsidRPr="00595A56">
              <w:rPr>
                <w:rFonts w:ascii="Arial" w:hAnsi="Arial" w:cs="Arial"/>
              </w:rPr>
              <w:t xml:space="preserve"> as a new entrant (within the meaning of the Public Service Superannuation Act, 2004).  A candidate who is not classified as a new entrant must be under 68 years of age on the first day of the month in which the latest date for receiving completed application forms for the office occurs</w:t>
            </w:r>
          </w:p>
        </w:tc>
      </w:tr>
      <w:tr w:rsidR="007D2432" w:rsidRPr="00276A2E" w14:paraId="7449C1B3" w14:textId="77777777" w:rsidTr="00AC4001">
        <w:tc>
          <w:tcPr>
            <w:tcW w:w="2172" w:type="dxa"/>
          </w:tcPr>
          <w:p w14:paraId="7A37582C" w14:textId="77777777" w:rsidR="007D2432" w:rsidRPr="00276A2E" w:rsidRDefault="007D2432" w:rsidP="007D2432">
            <w:pPr>
              <w:jc w:val="both"/>
              <w:rPr>
                <w:rFonts w:ascii="Arial" w:hAnsi="Arial" w:cs="Arial"/>
                <w:b/>
                <w:bCs/>
              </w:rPr>
            </w:pPr>
            <w:r w:rsidRPr="00276A2E">
              <w:rPr>
                <w:rFonts w:ascii="Arial" w:hAnsi="Arial" w:cs="Arial"/>
                <w:b/>
                <w:bCs/>
              </w:rPr>
              <w:lastRenderedPageBreak/>
              <w:t>Other requirements specific to the post</w:t>
            </w:r>
          </w:p>
        </w:tc>
        <w:tc>
          <w:tcPr>
            <w:tcW w:w="8448" w:type="dxa"/>
          </w:tcPr>
          <w:p w14:paraId="383E8CAA" w14:textId="77777777" w:rsidR="007D2432" w:rsidRDefault="007D2432" w:rsidP="00424FEB">
            <w:pPr>
              <w:numPr>
                <w:ilvl w:val="0"/>
                <w:numId w:val="12"/>
              </w:numPr>
              <w:jc w:val="both"/>
              <w:rPr>
                <w:rFonts w:ascii="Arial" w:hAnsi="Arial" w:cs="Arial"/>
                <w:iCs/>
              </w:rPr>
            </w:pPr>
            <w:r w:rsidRPr="00276A2E">
              <w:rPr>
                <w:rFonts w:ascii="Arial" w:hAnsi="Arial" w:cs="Arial"/>
                <w:iCs/>
              </w:rPr>
              <w:t>Access to appropriate transport to fulfil the requirements of the role, as post will involve travel.</w:t>
            </w:r>
          </w:p>
          <w:p w14:paraId="52A73930" w14:textId="77777777" w:rsidR="00424FEB" w:rsidRPr="00424FEB" w:rsidRDefault="00424FEB" w:rsidP="00424FEB">
            <w:pPr>
              <w:pStyle w:val="ListParagraph"/>
              <w:numPr>
                <w:ilvl w:val="0"/>
                <w:numId w:val="12"/>
              </w:numPr>
              <w:rPr>
                <w:rFonts w:ascii="Arial" w:hAnsi="Arial" w:cs="Arial"/>
                <w:iCs/>
                <w:color w:val="000000"/>
              </w:rPr>
            </w:pPr>
            <w:r w:rsidRPr="00FD0775">
              <w:rPr>
                <w:rFonts w:ascii="Arial" w:hAnsi="Arial" w:cs="Arial"/>
                <w:iCs/>
              </w:rPr>
              <w:t xml:space="preserve">Flexibility in relation to working hours to fulfil the requirements of the role </w:t>
            </w:r>
          </w:p>
        </w:tc>
      </w:tr>
      <w:tr w:rsidR="00456748" w:rsidRPr="00276A2E" w14:paraId="3FDC8DEE" w14:textId="77777777" w:rsidTr="00AC4001">
        <w:tc>
          <w:tcPr>
            <w:tcW w:w="2172" w:type="dxa"/>
          </w:tcPr>
          <w:p w14:paraId="4C98D302" w14:textId="77777777" w:rsidR="00456748" w:rsidRDefault="00456748" w:rsidP="00456748">
            <w:pPr>
              <w:rPr>
                <w:rFonts w:ascii="Arial" w:hAnsi="Arial" w:cs="Arial"/>
                <w:b/>
                <w:bCs/>
              </w:rPr>
            </w:pPr>
            <w:r>
              <w:rPr>
                <w:rFonts w:ascii="Arial" w:hAnsi="Arial" w:cs="Arial"/>
                <w:b/>
                <w:bCs/>
              </w:rPr>
              <w:t>Additional eligibility requirements</w:t>
            </w:r>
          </w:p>
          <w:p w14:paraId="1DE3CB9F" w14:textId="77777777" w:rsidR="00456748" w:rsidRPr="00276A2E" w:rsidRDefault="00456748" w:rsidP="00456748">
            <w:pPr>
              <w:jc w:val="both"/>
              <w:rPr>
                <w:rFonts w:ascii="Arial" w:hAnsi="Arial" w:cs="Arial"/>
                <w:b/>
                <w:bCs/>
              </w:rPr>
            </w:pPr>
          </w:p>
        </w:tc>
        <w:tc>
          <w:tcPr>
            <w:tcW w:w="8448" w:type="dxa"/>
          </w:tcPr>
          <w:p w14:paraId="470748B6" w14:textId="77777777" w:rsidR="00456748" w:rsidRPr="00585CE2" w:rsidRDefault="00456748" w:rsidP="00456748">
            <w:pPr>
              <w:pStyle w:val="Default"/>
              <w:rPr>
                <w:sz w:val="20"/>
                <w:szCs w:val="20"/>
              </w:rPr>
            </w:pPr>
            <w:r w:rsidRPr="00585CE2">
              <w:rPr>
                <w:b/>
                <w:bCs/>
                <w:sz w:val="20"/>
                <w:szCs w:val="20"/>
              </w:rPr>
              <w:t xml:space="preserve">Citizenship Requirements </w:t>
            </w:r>
          </w:p>
          <w:p w14:paraId="7D7D3F90" w14:textId="77777777" w:rsidR="00456748" w:rsidRPr="00585CE2" w:rsidRDefault="00456748" w:rsidP="00456748">
            <w:pPr>
              <w:pStyle w:val="Default"/>
              <w:rPr>
                <w:sz w:val="20"/>
                <w:szCs w:val="20"/>
              </w:rPr>
            </w:pPr>
            <w:r w:rsidRPr="00585CE2">
              <w:rPr>
                <w:sz w:val="20"/>
                <w:szCs w:val="20"/>
              </w:rPr>
              <w:t xml:space="preserve">Eligible candidates must be: </w:t>
            </w:r>
          </w:p>
          <w:p w14:paraId="48FC6229" w14:textId="77777777" w:rsidR="00456748" w:rsidRPr="00585CE2" w:rsidRDefault="00456748" w:rsidP="00456748">
            <w:pPr>
              <w:pStyle w:val="ListParagraph"/>
              <w:numPr>
                <w:ilvl w:val="0"/>
                <w:numId w:val="14"/>
              </w:numPr>
              <w:spacing w:after="120"/>
              <w:rPr>
                <w:rFonts w:ascii="Arial" w:hAnsi="Arial" w:cs="Arial"/>
              </w:rPr>
            </w:pPr>
            <w:r w:rsidRPr="00585CE2">
              <w:rPr>
                <w:rFonts w:ascii="Arial" w:hAnsi="Arial" w:cs="Arial"/>
              </w:rPr>
              <w:t xml:space="preserve">EEA, Swiss, or British citizens </w:t>
            </w:r>
          </w:p>
          <w:p w14:paraId="154E99A3" w14:textId="77777777" w:rsidR="00456748" w:rsidRPr="00585CE2" w:rsidRDefault="00456748" w:rsidP="00456748">
            <w:pPr>
              <w:spacing w:after="120"/>
              <w:ind w:left="360"/>
              <w:rPr>
                <w:rFonts w:ascii="Arial" w:hAnsi="Arial" w:cs="Arial"/>
                <w:b/>
              </w:rPr>
            </w:pPr>
            <w:r>
              <w:rPr>
                <w:rFonts w:ascii="Arial" w:hAnsi="Arial" w:cs="Arial"/>
                <w:b/>
              </w:rPr>
              <w:t>OR</w:t>
            </w:r>
          </w:p>
          <w:p w14:paraId="0368B46C" w14:textId="77777777" w:rsidR="00456748" w:rsidRDefault="00456748" w:rsidP="00456748">
            <w:pPr>
              <w:pStyle w:val="ListParagraph"/>
              <w:numPr>
                <w:ilvl w:val="0"/>
                <w:numId w:val="14"/>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62DE3B2B" w14:textId="77777777" w:rsidR="00456748" w:rsidRDefault="00456748" w:rsidP="0045674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290D9B6" w14:textId="77777777" w:rsidR="00456748" w:rsidRDefault="00456748" w:rsidP="00456748">
            <w:pPr>
              <w:pStyle w:val="ListParagraph"/>
              <w:spacing w:after="120"/>
              <w:ind w:left="1080"/>
              <w:rPr>
                <w:rFonts w:ascii="Arial" w:hAnsi="Arial" w:cs="Arial"/>
              </w:rPr>
            </w:pPr>
          </w:p>
          <w:p w14:paraId="09FCBC9D" w14:textId="77777777" w:rsidR="00456748" w:rsidRPr="00F42B1D" w:rsidRDefault="00456748" w:rsidP="00F42B1D">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D2432" w:rsidRPr="00276A2E" w14:paraId="2ECAC6E5" w14:textId="77777777" w:rsidTr="00AC4001">
        <w:tc>
          <w:tcPr>
            <w:tcW w:w="2172" w:type="dxa"/>
          </w:tcPr>
          <w:p w14:paraId="0B3DCB75" w14:textId="77777777" w:rsidR="007D2432" w:rsidRPr="00276A2E" w:rsidRDefault="007D2432" w:rsidP="007D2432">
            <w:pPr>
              <w:jc w:val="both"/>
              <w:rPr>
                <w:rFonts w:ascii="Arial" w:hAnsi="Arial" w:cs="Arial"/>
                <w:b/>
                <w:bCs/>
              </w:rPr>
            </w:pPr>
            <w:r w:rsidRPr="00276A2E">
              <w:rPr>
                <w:rFonts w:ascii="Arial" w:hAnsi="Arial" w:cs="Arial"/>
                <w:b/>
                <w:bCs/>
              </w:rPr>
              <w:t>Skills, competencies and/or knowledge</w:t>
            </w:r>
          </w:p>
          <w:p w14:paraId="5CB2F030" w14:textId="77777777" w:rsidR="007D2432" w:rsidRPr="00276A2E" w:rsidRDefault="007D2432" w:rsidP="007D2432">
            <w:pPr>
              <w:jc w:val="both"/>
              <w:rPr>
                <w:rFonts w:ascii="Arial" w:hAnsi="Arial" w:cs="Arial"/>
                <w:b/>
                <w:bCs/>
              </w:rPr>
            </w:pPr>
          </w:p>
          <w:p w14:paraId="57B5537A" w14:textId="77777777" w:rsidR="007D2432" w:rsidRPr="00276A2E" w:rsidRDefault="007D2432" w:rsidP="007D2432">
            <w:pPr>
              <w:jc w:val="both"/>
              <w:rPr>
                <w:rFonts w:ascii="Arial" w:hAnsi="Arial" w:cs="Arial"/>
                <w:b/>
                <w:bCs/>
              </w:rPr>
            </w:pPr>
          </w:p>
        </w:tc>
        <w:tc>
          <w:tcPr>
            <w:tcW w:w="8448" w:type="dxa"/>
          </w:tcPr>
          <w:p w14:paraId="62505AB1" w14:textId="77777777" w:rsidR="007D2432" w:rsidRPr="00424FEB" w:rsidRDefault="007D2432" w:rsidP="007D2432">
            <w:pPr>
              <w:autoSpaceDE w:val="0"/>
              <w:autoSpaceDN w:val="0"/>
              <w:adjustRightInd w:val="0"/>
              <w:spacing w:after="120"/>
              <w:rPr>
                <w:rFonts w:ascii="Arial" w:hAnsi="Arial" w:cs="Arial"/>
                <w:b/>
                <w:u w:val="single"/>
                <w:lang w:val="en-IE" w:eastAsia="en-US"/>
              </w:rPr>
            </w:pPr>
            <w:r w:rsidRPr="00424FEB">
              <w:rPr>
                <w:rFonts w:ascii="Arial" w:hAnsi="Arial" w:cs="Arial"/>
                <w:b/>
                <w:u w:val="single"/>
                <w:lang w:val="en-IE" w:eastAsia="en-US"/>
              </w:rPr>
              <w:t>Professional Knowledge &amp; Experience</w:t>
            </w:r>
          </w:p>
          <w:p w14:paraId="3FB41D4E" w14:textId="77777777" w:rsidR="007D2432" w:rsidRPr="00424FEB" w:rsidRDefault="007D2432" w:rsidP="007D2432">
            <w:pPr>
              <w:autoSpaceDE w:val="0"/>
              <w:autoSpaceDN w:val="0"/>
              <w:adjustRightInd w:val="0"/>
              <w:rPr>
                <w:rFonts w:ascii="Arial" w:hAnsi="Arial" w:cs="Arial"/>
                <w:i/>
                <w:iCs/>
                <w:lang w:val="en-IE" w:eastAsia="en-US"/>
              </w:rPr>
            </w:pPr>
            <w:r w:rsidRPr="00424FEB">
              <w:rPr>
                <w:rFonts w:ascii="Arial" w:hAnsi="Arial" w:cs="Arial"/>
                <w:i/>
                <w:iCs/>
                <w:lang w:val="en-IE" w:eastAsia="en-US"/>
              </w:rPr>
              <w:t>Demonstrates:</w:t>
            </w:r>
          </w:p>
          <w:p w14:paraId="1BAD54BA" w14:textId="2F7B0FF3" w:rsidR="00762B7E" w:rsidRPr="00762B7E" w:rsidRDefault="00762B7E" w:rsidP="007848EC">
            <w:pPr>
              <w:pStyle w:val="ListParagraph"/>
              <w:numPr>
                <w:ilvl w:val="0"/>
                <w:numId w:val="2"/>
              </w:numPr>
              <w:rPr>
                <w:rFonts w:ascii="Arial" w:hAnsi="Arial" w:cs="Arial"/>
                <w:lang w:val="en-IE" w:eastAsia="en-US"/>
              </w:rPr>
            </w:pPr>
            <w:r>
              <w:rPr>
                <w:rFonts w:ascii="Arial" w:hAnsi="Arial" w:cs="Arial"/>
              </w:rPr>
              <w:t>Significant experience of managing a large budget</w:t>
            </w:r>
          </w:p>
          <w:p w14:paraId="1F9E219D" w14:textId="7E4B1612" w:rsidR="00762B7E" w:rsidRPr="00762B7E" w:rsidRDefault="00762B7E" w:rsidP="007848EC">
            <w:pPr>
              <w:pStyle w:val="ListParagraph"/>
              <w:numPr>
                <w:ilvl w:val="0"/>
                <w:numId w:val="2"/>
              </w:numPr>
              <w:rPr>
                <w:rFonts w:ascii="Arial" w:hAnsi="Arial" w:cs="Arial"/>
                <w:lang w:val="en-IE" w:eastAsia="en-US"/>
              </w:rPr>
            </w:pPr>
            <w:r w:rsidRPr="00762B7E">
              <w:rPr>
                <w:rFonts w:ascii="Arial" w:hAnsi="Arial" w:cs="Arial"/>
                <w:lang w:eastAsia="en-US"/>
              </w:rPr>
              <w:t xml:space="preserve">Knowledge and experience of financial reporting and Business Intelligence tools e.g. </w:t>
            </w:r>
            <w:r>
              <w:rPr>
                <w:rFonts w:ascii="Arial" w:hAnsi="Arial" w:cs="Arial"/>
                <w:lang w:eastAsia="en-US"/>
              </w:rPr>
              <w:t>Power</w:t>
            </w:r>
            <w:r w:rsidRPr="00762B7E">
              <w:rPr>
                <w:rFonts w:ascii="Arial" w:hAnsi="Arial" w:cs="Arial"/>
                <w:lang w:eastAsia="en-US"/>
              </w:rPr>
              <w:t xml:space="preserve"> BI</w:t>
            </w:r>
          </w:p>
          <w:p w14:paraId="7BD50D7A" w14:textId="77F20B6D" w:rsidR="007D2432" w:rsidRPr="00276A2E" w:rsidRDefault="007D2432" w:rsidP="007848EC">
            <w:pPr>
              <w:numPr>
                <w:ilvl w:val="0"/>
                <w:numId w:val="2"/>
              </w:numPr>
              <w:autoSpaceDE w:val="0"/>
              <w:autoSpaceDN w:val="0"/>
              <w:adjustRightInd w:val="0"/>
              <w:rPr>
                <w:rFonts w:ascii="Arial" w:hAnsi="Arial" w:cs="Arial"/>
                <w:b/>
                <w:color w:val="000000"/>
                <w:lang w:val="en-IE" w:eastAsia="en-US"/>
              </w:rPr>
            </w:pPr>
            <w:r w:rsidRPr="00276A2E">
              <w:rPr>
                <w:rFonts w:ascii="Arial" w:hAnsi="Arial" w:cs="Arial"/>
                <w:bCs/>
                <w:iCs/>
              </w:rPr>
              <w:t xml:space="preserve">Significant experience of working at a senior level in a relevant area of </w:t>
            </w:r>
            <w:r w:rsidRPr="00276A2E">
              <w:rPr>
                <w:rFonts w:ascii="Arial" w:hAnsi="Arial" w:cs="Arial"/>
                <w:bCs/>
                <w:iCs/>
                <w:color w:val="000000"/>
              </w:rPr>
              <w:t xml:space="preserve">healthcare </w:t>
            </w:r>
          </w:p>
          <w:p w14:paraId="27C6B3D0" w14:textId="77777777" w:rsidR="007D2432" w:rsidRPr="00276A2E" w:rsidRDefault="007D2432" w:rsidP="007848EC">
            <w:pPr>
              <w:numPr>
                <w:ilvl w:val="0"/>
                <w:numId w:val="2"/>
              </w:numPr>
              <w:rPr>
                <w:rFonts w:ascii="Arial" w:hAnsi="Arial" w:cs="Arial"/>
              </w:rPr>
            </w:pPr>
            <w:r w:rsidRPr="00276A2E">
              <w:rPr>
                <w:rFonts w:ascii="Arial" w:hAnsi="Arial" w:cs="Arial"/>
              </w:rPr>
              <w:t xml:space="preserve">Extensive written communications experience, including the production of reports and briefings </w:t>
            </w:r>
          </w:p>
          <w:p w14:paraId="05C8A55C" w14:textId="77777777" w:rsidR="00762B7E" w:rsidRPr="00395588" w:rsidRDefault="00762B7E" w:rsidP="007848EC">
            <w:pPr>
              <w:numPr>
                <w:ilvl w:val="0"/>
                <w:numId w:val="2"/>
              </w:numPr>
              <w:jc w:val="both"/>
              <w:rPr>
                <w:rFonts w:ascii="Arial" w:hAnsi="Arial" w:cs="Arial"/>
                <w:lang w:val="en-IE" w:eastAsia="en-US"/>
              </w:rPr>
            </w:pPr>
            <w:r>
              <w:rPr>
                <w:rFonts w:ascii="Arial" w:hAnsi="Arial" w:cs="Arial"/>
              </w:rPr>
              <w:t>Significant Procurement &amp; Finance experience and knowledge as relevant to the role</w:t>
            </w:r>
          </w:p>
          <w:p w14:paraId="2BCA089F" w14:textId="178D0768" w:rsidR="00762B7E" w:rsidRPr="00762B7E" w:rsidRDefault="00762B7E" w:rsidP="007848EC">
            <w:pPr>
              <w:pStyle w:val="ListParagraph"/>
              <w:numPr>
                <w:ilvl w:val="0"/>
                <w:numId w:val="2"/>
              </w:numPr>
              <w:autoSpaceDE w:val="0"/>
              <w:autoSpaceDN w:val="0"/>
              <w:rPr>
                <w:rFonts w:ascii="Arial" w:hAnsi="Arial" w:cs="Arial"/>
                <w:lang w:val="en-IE" w:eastAsia="en-US"/>
              </w:rPr>
            </w:pPr>
            <w:r>
              <w:rPr>
                <w:rFonts w:ascii="Arial" w:hAnsi="Arial" w:cs="Arial"/>
              </w:rPr>
              <w:t>Knowledge of the HSE National Financial Regulations, HR Policies &amp; Procedures and other policies as relevant to this role</w:t>
            </w:r>
          </w:p>
          <w:p w14:paraId="013000B6" w14:textId="77777777" w:rsidR="00762B7E" w:rsidRPr="00276A2E" w:rsidRDefault="00762B7E" w:rsidP="007848EC">
            <w:pPr>
              <w:numPr>
                <w:ilvl w:val="0"/>
                <w:numId w:val="2"/>
              </w:numPr>
              <w:jc w:val="both"/>
              <w:rPr>
                <w:rFonts w:ascii="Arial" w:hAnsi="Arial" w:cs="Arial"/>
                <w:color w:val="000000"/>
              </w:rPr>
            </w:pPr>
            <w:r w:rsidRPr="00276A2E">
              <w:rPr>
                <w:rFonts w:ascii="Arial" w:hAnsi="Arial" w:cs="Arial"/>
                <w:iCs/>
                <w:color w:val="000000"/>
              </w:rPr>
              <w:t>Excellent MS Office skills to include, Word, Excel and PowerPoint.</w:t>
            </w:r>
          </w:p>
          <w:p w14:paraId="4ECCA026" w14:textId="77777777" w:rsidR="00762B7E" w:rsidRPr="00276A2E" w:rsidRDefault="00762B7E" w:rsidP="007848EC">
            <w:pPr>
              <w:numPr>
                <w:ilvl w:val="0"/>
                <w:numId w:val="2"/>
              </w:numPr>
              <w:autoSpaceDE w:val="0"/>
              <w:autoSpaceDN w:val="0"/>
              <w:adjustRightInd w:val="0"/>
              <w:contextualSpacing/>
              <w:rPr>
                <w:rFonts w:ascii="Arial" w:hAnsi="Arial" w:cs="Arial"/>
                <w:lang w:val="en-IE" w:eastAsia="en-US"/>
              </w:rPr>
            </w:pPr>
            <w:r w:rsidRPr="00276A2E">
              <w:rPr>
                <w:rFonts w:ascii="Arial" w:hAnsi="Arial" w:cs="Arial"/>
                <w:iCs/>
              </w:rPr>
              <w:t xml:space="preserve">Knowledge and experience of programme management, planning and implementation at a national level in the healthcare setting </w:t>
            </w:r>
          </w:p>
          <w:p w14:paraId="7986852D" w14:textId="77777777" w:rsidR="007D2432" w:rsidRDefault="007D2432" w:rsidP="007848EC">
            <w:pPr>
              <w:numPr>
                <w:ilvl w:val="0"/>
                <w:numId w:val="2"/>
              </w:numPr>
              <w:jc w:val="both"/>
              <w:rPr>
                <w:rFonts w:ascii="Arial" w:hAnsi="Arial" w:cs="Arial"/>
              </w:rPr>
            </w:pPr>
            <w:r w:rsidRPr="00276A2E">
              <w:rPr>
                <w:rFonts w:ascii="Arial" w:hAnsi="Arial" w:cs="Arial"/>
              </w:rPr>
              <w:t>Knowledge of key legislation, Government and National HSE policies, as relevant to this role e.g. Freedom of Information, Data Protection, National Financial Regulations etc</w:t>
            </w:r>
          </w:p>
          <w:p w14:paraId="51A491A9" w14:textId="485E25C9" w:rsidR="007848EC" w:rsidRPr="007848EC" w:rsidRDefault="007848EC" w:rsidP="007848EC">
            <w:pPr>
              <w:numPr>
                <w:ilvl w:val="0"/>
                <w:numId w:val="2"/>
              </w:numPr>
              <w:autoSpaceDE w:val="0"/>
              <w:autoSpaceDN w:val="0"/>
              <w:jc w:val="both"/>
              <w:rPr>
                <w:rFonts w:ascii="Arial" w:hAnsi="Arial" w:cs="Arial"/>
                <w:lang w:val="ga-IE"/>
              </w:rPr>
            </w:pPr>
            <w:r w:rsidRPr="00C62DB8">
              <w:rPr>
                <w:rFonts w:ascii="Arial" w:hAnsi="Arial" w:cs="Arial"/>
              </w:rPr>
              <w:t xml:space="preserve">An awareness of the HSE’s Digital Health Strategic Implementation Roadmap, Digital for Care 2030 and of Sláintecare </w:t>
            </w:r>
          </w:p>
          <w:p w14:paraId="0A688920" w14:textId="77777777" w:rsidR="00762B7E" w:rsidRDefault="00762B7E" w:rsidP="00762B7E">
            <w:pPr>
              <w:ind w:left="360"/>
              <w:jc w:val="both"/>
              <w:rPr>
                <w:rFonts w:ascii="Arial" w:hAnsi="Arial" w:cs="Arial"/>
              </w:rPr>
            </w:pPr>
          </w:p>
          <w:p w14:paraId="6F76F344" w14:textId="77777777" w:rsidR="007D2432" w:rsidRPr="00276A2E" w:rsidRDefault="007D2432" w:rsidP="007D2432">
            <w:pPr>
              <w:jc w:val="both"/>
              <w:rPr>
                <w:rFonts w:ascii="Arial" w:hAnsi="Arial" w:cs="Arial"/>
                <w:b/>
                <w:u w:val="single"/>
              </w:rPr>
            </w:pPr>
            <w:r w:rsidRPr="00276A2E">
              <w:rPr>
                <w:rFonts w:ascii="Arial" w:hAnsi="Arial" w:cs="Arial"/>
                <w:b/>
                <w:u w:val="single"/>
              </w:rPr>
              <w:t>Leadership, Direction and Team Working Skills</w:t>
            </w:r>
          </w:p>
          <w:p w14:paraId="415F7941" w14:textId="77777777" w:rsidR="007D2432" w:rsidRPr="00276A2E" w:rsidRDefault="007D2432" w:rsidP="007D2432">
            <w:pPr>
              <w:jc w:val="both"/>
              <w:rPr>
                <w:rFonts w:ascii="Arial" w:hAnsi="Arial" w:cs="Arial"/>
                <w:i/>
              </w:rPr>
            </w:pPr>
            <w:r w:rsidRPr="00276A2E">
              <w:rPr>
                <w:rFonts w:ascii="Arial" w:hAnsi="Arial" w:cs="Arial"/>
                <w:i/>
              </w:rPr>
              <w:t>Demonstrates:</w:t>
            </w:r>
          </w:p>
          <w:p w14:paraId="06BB8EB4"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Effective leadership in a challenging and busy environment including a track record of innovation / improvements</w:t>
            </w:r>
          </w:p>
          <w:p w14:paraId="645E4BEE"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Champions measurement on delivery of results and is willing to take personal responsibility to initiate activities and drive objectives through to a conclusion</w:t>
            </w:r>
          </w:p>
          <w:p w14:paraId="1093E0AD"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Experience of working as part of a team with a mixed programme of work and moving with ease between concurrent projects</w:t>
            </w:r>
          </w:p>
          <w:p w14:paraId="141EFFF4"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The ability to work with multi-disciplinary team members and stakeholders to facilitate high performance, developing and achieving clear and realistic objectives</w:t>
            </w:r>
          </w:p>
          <w:p w14:paraId="044DE27A"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The ability to lead the team by example, coaching and supporting individuals as required</w:t>
            </w:r>
          </w:p>
          <w:p w14:paraId="3AF60397"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The ability to address performance issues as they arise</w:t>
            </w:r>
          </w:p>
          <w:p w14:paraId="0AF48436"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Flexibility and willingness to adapt, positively contributing to the implementation of change</w:t>
            </w:r>
          </w:p>
          <w:p w14:paraId="6180C29D" w14:textId="77777777" w:rsidR="00E173FB" w:rsidRPr="00276A2E" w:rsidRDefault="00E173FB" w:rsidP="007848EC">
            <w:pPr>
              <w:numPr>
                <w:ilvl w:val="0"/>
                <w:numId w:val="2"/>
              </w:numPr>
              <w:autoSpaceDE w:val="0"/>
              <w:autoSpaceDN w:val="0"/>
              <w:adjustRightInd w:val="0"/>
              <w:rPr>
                <w:rFonts w:ascii="Arial" w:hAnsi="Arial" w:cs="Arial"/>
                <w:lang w:val="en-IE" w:eastAsia="en-US"/>
              </w:rPr>
            </w:pPr>
            <w:r w:rsidRPr="00276A2E">
              <w:rPr>
                <w:rFonts w:ascii="Arial" w:hAnsi="Arial" w:cs="Arial"/>
                <w:lang w:val="en-IE" w:eastAsia="en-US"/>
              </w:rPr>
              <w:t>An ability to influence and negotiate effectively in furthering the objectives of the role.</w:t>
            </w:r>
          </w:p>
          <w:p w14:paraId="23B6E750" w14:textId="62F72C92" w:rsidR="007D2432" w:rsidRDefault="007D2432" w:rsidP="007D2432">
            <w:pPr>
              <w:autoSpaceDE w:val="0"/>
              <w:autoSpaceDN w:val="0"/>
              <w:adjustRightInd w:val="0"/>
              <w:ind w:left="720"/>
              <w:rPr>
                <w:rFonts w:ascii="Arial" w:hAnsi="Arial" w:cs="Arial"/>
                <w:lang w:val="en-IE" w:eastAsia="en-US"/>
              </w:rPr>
            </w:pPr>
          </w:p>
          <w:p w14:paraId="3F75D4ED" w14:textId="77777777" w:rsidR="00965706" w:rsidRPr="00276A2E" w:rsidRDefault="00965706" w:rsidP="007D2432">
            <w:pPr>
              <w:autoSpaceDE w:val="0"/>
              <w:autoSpaceDN w:val="0"/>
              <w:adjustRightInd w:val="0"/>
              <w:ind w:left="720"/>
              <w:rPr>
                <w:rFonts w:ascii="Arial" w:hAnsi="Arial" w:cs="Arial"/>
                <w:lang w:val="en-IE" w:eastAsia="en-US"/>
              </w:rPr>
            </w:pPr>
          </w:p>
          <w:p w14:paraId="3AD4BF94" w14:textId="77777777" w:rsidR="007D2432" w:rsidRPr="00276A2E" w:rsidRDefault="007D2432" w:rsidP="007D2432">
            <w:pPr>
              <w:rPr>
                <w:rFonts w:ascii="Arial" w:eastAsia="Arial" w:hAnsi="Arial" w:cs="Arial"/>
                <w:b/>
                <w:bCs/>
                <w:color w:val="000000"/>
                <w:u w:val="single"/>
              </w:rPr>
            </w:pPr>
            <w:r w:rsidRPr="00276A2E">
              <w:rPr>
                <w:rFonts w:ascii="Arial" w:eastAsia="Arial" w:hAnsi="Arial" w:cs="Arial"/>
                <w:b/>
                <w:bCs/>
                <w:color w:val="000000"/>
                <w:u w:val="single"/>
              </w:rPr>
              <w:t>Operational Excellence – Managing and Delivering Results</w:t>
            </w:r>
          </w:p>
          <w:p w14:paraId="0EC6709A" w14:textId="77777777" w:rsidR="007D2432" w:rsidRPr="00276A2E" w:rsidRDefault="007D2432" w:rsidP="007D2432">
            <w:pPr>
              <w:rPr>
                <w:rFonts w:ascii="Arial" w:eastAsia="Arial" w:hAnsi="Arial" w:cs="Arial"/>
                <w:i/>
                <w:color w:val="000000"/>
              </w:rPr>
            </w:pPr>
            <w:r w:rsidRPr="00276A2E">
              <w:rPr>
                <w:rFonts w:ascii="Arial" w:eastAsia="Arial" w:hAnsi="Arial" w:cs="Arial"/>
                <w:i/>
                <w:color w:val="000000"/>
              </w:rPr>
              <w:t>Demonstrates:</w:t>
            </w:r>
          </w:p>
          <w:p w14:paraId="6DDA83A2"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An ability to successfully manage a range of different projects and work activities concurrently, utilising computer technology effectively and assigning work to others as appropriate to meet strict deadlines</w:t>
            </w:r>
          </w:p>
          <w:p w14:paraId="72F8C6D3"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lastRenderedPageBreak/>
              <w:t>An ability to proactively identify areas for improvement and to develop practical solutions for their implementation</w:t>
            </w:r>
          </w:p>
          <w:p w14:paraId="4CF078EC"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An ability to embrace change and adapt local work practices accordingly by finding practical ways to make policies work, ensuring the team knows how to action changes</w:t>
            </w:r>
          </w:p>
          <w:p w14:paraId="405BE1B5"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An ability to use resources effectively, challenging processes to improve efficiencies where appropriate</w:t>
            </w:r>
          </w:p>
          <w:p w14:paraId="1FEEACC8" w14:textId="77777777" w:rsidR="00E173FB" w:rsidRPr="00276A2E" w:rsidRDefault="00E173FB" w:rsidP="007848EC">
            <w:pPr>
              <w:numPr>
                <w:ilvl w:val="0"/>
                <w:numId w:val="2"/>
              </w:numPr>
              <w:jc w:val="both"/>
              <w:rPr>
                <w:rFonts w:ascii="Arial" w:eastAsia="Arial" w:hAnsi="Arial" w:cs="Arial"/>
                <w:color w:val="000000"/>
              </w:rPr>
            </w:pPr>
            <w:r w:rsidRPr="00276A2E">
              <w:rPr>
                <w:rFonts w:ascii="Arial" w:eastAsia="Arial" w:hAnsi="Arial" w:cs="Arial"/>
                <w:color w:val="000000"/>
              </w:rPr>
              <w:t>An ability to manage deadlines and effectively handle multiple tasks</w:t>
            </w:r>
          </w:p>
          <w:p w14:paraId="226727D6" w14:textId="77777777" w:rsidR="00E173FB" w:rsidRDefault="00E173FB" w:rsidP="007848EC">
            <w:pPr>
              <w:numPr>
                <w:ilvl w:val="0"/>
                <w:numId w:val="2"/>
              </w:numPr>
              <w:autoSpaceDE w:val="0"/>
              <w:autoSpaceDN w:val="0"/>
              <w:adjustRightInd w:val="0"/>
              <w:jc w:val="both"/>
              <w:rPr>
                <w:rFonts w:ascii="Arial" w:eastAsia="Arial" w:hAnsi="Arial" w:cs="Arial"/>
                <w:color w:val="000000"/>
              </w:rPr>
            </w:pPr>
            <w:r w:rsidRPr="00276A2E">
              <w:rPr>
                <w:rFonts w:ascii="Arial" w:eastAsia="Arial" w:hAnsi="Arial" w:cs="Arial"/>
                <w:color w:val="000000"/>
              </w:rPr>
              <w:t>An ability to work successfully in high-pressure situations and to prioritise heavy workload.</w:t>
            </w:r>
          </w:p>
          <w:p w14:paraId="6A6FF28A" w14:textId="77777777" w:rsidR="00E173FB" w:rsidRPr="00276A2E" w:rsidRDefault="00E173FB" w:rsidP="00E173FB">
            <w:pPr>
              <w:autoSpaceDE w:val="0"/>
              <w:autoSpaceDN w:val="0"/>
              <w:adjustRightInd w:val="0"/>
              <w:ind w:left="360"/>
              <w:jc w:val="both"/>
              <w:rPr>
                <w:rFonts w:ascii="Arial" w:eastAsia="Arial" w:hAnsi="Arial" w:cs="Arial"/>
                <w:color w:val="000000"/>
              </w:rPr>
            </w:pPr>
          </w:p>
          <w:p w14:paraId="63B88201" w14:textId="77777777" w:rsidR="007D2432" w:rsidRPr="00276A2E" w:rsidRDefault="007D2432" w:rsidP="007D2432">
            <w:pPr>
              <w:jc w:val="both"/>
              <w:rPr>
                <w:rFonts w:ascii="Arial" w:eastAsia="Arial" w:hAnsi="Arial" w:cs="Arial"/>
                <w:b/>
                <w:bCs/>
                <w:color w:val="000000"/>
                <w:u w:val="single"/>
              </w:rPr>
            </w:pPr>
            <w:r w:rsidRPr="00276A2E">
              <w:rPr>
                <w:rFonts w:ascii="Arial" w:eastAsia="Arial" w:hAnsi="Arial" w:cs="Arial"/>
                <w:b/>
                <w:bCs/>
                <w:color w:val="000000"/>
                <w:u w:val="single"/>
              </w:rPr>
              <w:t>Critical Analysis, Problem Solving and Decision Making</w:t>
            </w:r>
          </w:p>
          <w:p w14:paraId="38605374" w14:textId="77777777" w:rsidR="007D2432" w:rsidRPr="00276A2E" w:rsidRDefault="007D2432" w:rsidP="007D2432">
            <w:pPr>
              <w:jc w:val="both"/>
              <w:rPr>
                <w:rFonts w:ascii="Arial" w:eastAsia="Arial" w:hAnsi="Arial" w:cs="Arial"/>
                <w:i/>
                <w:color w:val="000000"/>
              </w:rPr>
            </w:pPr>
            <w:r w:rsidRPr="00276A2E">
              <w:rPr>
                <w:rFonts w:ascii="Arial" w:eastAsia="Arial" w:hAnsi="Arial" w:cs="Arial"/>
                <w:i/>
                <w:color w:val="000000"/>
              </w:rPr>
              <w:t>Demonstrates:</w:t>
            </w:r>
          </w:p>
          <w:p w14:paraId="626E62FA"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Excellent analytical, problem solving and decision-making skills</w:t>
            </w:r>
          </w:p>
          <w:p w14:paraId="3FD808DB"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An ability to quickly grasp and understand complex issues and the impact on service delivery</w:t>
            </w:r>
          </w:p>
          <w:p w14:paraId="5DD892F2"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An ability to confidently explain the rationale behind decision when faced with differing views</w:t>
            </w:r>
          </w:p>
          <w:p w14:paraId="588A4280"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An ability to make sound decisions with a well-reasoned rationale and to stand by these when appropriate</w:t>
            </w:r>
          </w:p>
          <w:p w14:paraId="4B261A9E" w14:textId="77777777" w:rsidR="00E173FB" w:rsidRPr="00276A2E" w:rsidRDefault="00E173FB" w:rsidP="007848EC">
            <w:pPr>
              <w:numPr>
                <w:ilvl w:val="0"/>
                <w:numId w:val="2"/>
              </w:numPr>
              <w:jc w:val="both"/>
              <w:rPr>
                <w:rFonts w:ascii="Arial" w:hAnsi="Arial" w:cs="Arial"/>
                <w:iCs/>
              </w:rPr>
            </w:pPr>
            <w:r w:rsidRPr="00276A2E">
              <w:rPr>
                <w:rFonts w:ascii="Arial" w:hAnsi="Arial" w:cs="Arial"/>
                <w:iCs/>
              </w:rPr>
              <w:t>Initiative in the resolution of complex issues.</w:t>
            </w:r>
          </w:p>
          <w:p w14:paraId="0FD7EB61" w14:textId="77777777" w:rsidR="007D2432" w:rsidRPr="00276A2E" w:rsidRDefault="007D2432" w:rsidP="00E173FB">
            <w:pPr>
              <w:spacing w:line="276" w:lineRule="auto"/>
              <w:jc w:val="both"/>
              <w:rPr>
                <w:rFonts w:ascii="Arial" w:hAnsi="Arial" w:cs="Arial"/>
                <w:color w:val="000000"/>
                <w:u w:val="single"/>
              </w:rPr>
            </w:pPr>
          </w:p>
          <w:p w14:paraId="71BD7BA2" w14:textId="77777777" w:rsidR="007D2432" w:rsidRPr="00276A2E" w:rsidRDefault="007D2432" w:rsidP="007D2432">
            <w:pPr>
              <w:jc w:val="both"/>
              <w:rPr>
                <w:rFonts w:ascii="Arial" w:eastAsia="Arial" w:hAnsi="Arial" w:cs="Arial"/>
                <w:b/>
                <w:bCs/>
                <w:color w:val="000000"/>
                <w:u w:val="single"/>
              </w:rPr>
            </w:pPr>
          </w:p>
          <w:p w14:paraId="0D3CEB31" w14:textId="77777777" w:rsidR="007D2432" w:rsidRPr="00276A2E" w:rsidRDefault="007D2432" w:rsidP="007D2432">
            <w:pPr>
              <w:widowControl w:val="0"/>
              <w:autoSpaceDE w:val="0"/>
              <w:autoSpaceDN w:val="0"/>
              <w:adjustRightInd w:val="0"/>
              <w:ind w:left="349" w:right="-20" w:hanging="283"/>
              <w:contextualSpacing/>
              <w:rPr>
                <w:rFonts w:ascii="Arial" w:eastAsia="Arial" w:hAnsi="Arial" w:cs="Arial"/>
                <w:b/>
                <w:bCs/>
                <w:color w:val="000000"/>
                <w:u w:val="single"/>
                <w:lang w:val="en-IE" w:eastAsia="en-US"/>
              </w:rPr>
            </w:pPr>
            <w:r w:rsidRPr="00276A2E">
              <w:rPr>
                <w:rFonts w:ascii="Arial" w:eastAsia="Arial" w:hAnsi="Arial" w:cs="Arial"/>
                <w:b/>
                <w:bCs/>
                <w:color w:val="000000"/>
                <w:u w:val="single"/>
                <w:lang w:val="en-IE" w:eastAsia="en-US"/>
              </w:rPr>
              <w:t xml:space="preserve">Communication Skills &amp; </w:t>
            </w:r>
            <w:r w:rsidRPr="00276A2E">
              <w:rPr>
                <w:rFonts w:ascii="Arial" w:eastAsia="Arial" w:hAnsi="Arial" w:cs="Arial"/>
                <w:b/>
                <w:bCs/>
                <w:color w:val="000000"/>
                <w:u w:val="single"/>
              </w:rPr>
              <w:t>Interpersonal skills</w:t>
            </w:r>
          </w:p>
          <w:p w14:paraId="75177BA8" w14:textId="77777777" w:rsidR="007D2432" w:rsidRPr="00276A2E" w:rsidRDefault="007D2432" w:rsidP="007D2432">
            <w:pPr>
              <w:widowControl w:val="0"/>
              <w:autoSpaceDE w:val="0"/>
              <w:autoSpaceDN w:val="0"/>
              <w:adjustRightInd w:val="0"/>
              <w:ind w:left="349" w:right="-20" w:hanging="283"/>
              <w:contextualSpacing/>
              <w:rPr>
                <w:rFonts w:ascii="Arial" w:eastAsia="Arial" w:hAnsi="Arial" w:cs="Arial"/>
                <w:b/>
                <w:bCs/>
                <w:color w:val="000000"/>
                <w:u w:val="single"/>
                <w:lang w:val="en-IE" w:eastAsia="en-US"/>
              </w:rPr>
            </w:pPr>
            <w:r w:rsidRPr="00276A2E">
              <w:rPr>
                <w:rFonts w:ascii="Arial" w:eastAsia="Arial" w:hAnsi="Arial" w:cs="Arial"/>
                <w:i/>
                <w:color w:val="000000"/>
                <w:lang w:val="en-IE" w:eastAsia="en-US"/>
              </w:rPr>
              <w:t>Demonstrates:</w:t>
            </w:r>
          </w:p>
          <w:p w14:paraId="20EFD977" w14:textId="77777777" w:rsidR="007D2432" w:rsidRPr="00276A2E" w:rsidRDefault="007D2432" w:rsidP="007848EC">
            <w:pPr>
              <w:numPr>
                <w:ilvl w:val="0"/>
                <w:numId w:val="2"/>
              </w:numPr>
              <w:jc w:val="both"/>
              <w:rPr>
                <w:rFonts w:ascii="Arial" w:hAnsi="Arial" w:cs="Arial"/>
              </w:rPr>
            </w:pPr>
            <w:r w:rsidRPr="00276A2E">
              <w:rPr>
                <w:rFonts w:ascii="Arial" w:hAnsi="Arial" w:cs="Arial"/>
              </w:rPr>
              <w:t>The ability to present information clearly, concisely and confidently when speaking and in writing tailoring to meet the needs of the audience</w:t>
            </w:r>
          </w:p>
          <w:p w14:paraId="2C766068" w14:textId="77777777" w:rsidR="007D2432" w:rsidRPr="00276A2E" w:rsidRDefault="007D2432" w:rsidP="007848EC">
            <w:pPr>
              <w:numPr>
                <w:ilvl w:val="0"/>
                <w:numId w:val="2"/>
              </w:numPr>
              <w:jc w:val="both"/>
              <w:rPr>
                <w:rFonts w:ascii="Arial" w:hAnsi="Arial" w:cs="Arial"/>
              </w:rPr>
            </w:pPr>
            <w:r w:rsidRPr="00276A2E">
              <w:rPr>
                <w:rFonts w:ascii="Arial" w:hAnsi="Arial" w:cs="Arial"/>
              </w:rPr>
              <w:t>Excellent written communication skills including the ability to produce professional reports</w:t>
            </w:r>
          </w:p>
          <w:p w14:paraId="545D35C5" w14:textId="77777777" w:rsidR="007D2432" w:rsidRPr="00276A2E" w:rsidRDefault="007D2432" w:rsidP="007848EC">
            <w:pPr>
              <w:numPr>
                <w:ilvl w:val="0"/>
                <w:numId w:val="2"/>
              </w:numPr>
              <w:spacing w:line="276" w:lineRule="auto"/>
              <w:jc w:val="both"/>
              <w:rPr>
                <w:rFonts w:ascii="Arial" w:hAnsi="Arial" w:cs="Arial"/>
                <w:color w:val="000000"/>
              </w:rPr>
            </w:pPr>
            <w:r w:rsidRPr="00276A2E">
              <w:rPr>
                <w:rFonts w:ascii="Arial" w:eastAsia="Arial" w:hAnsi="Arial" w:cs="Arial"/>
                <w:color w:val="000000"/>
              </w:rPr>
              <w:t xml:space="preserve">Negotiation/influencing skills with </w:t>
            </w:r>
            <w:r w:rsidRPr="00276A2E">
              <w:rPr>
                <w:rFonts w:ascii="Arial" w:hAnsi="Arial" w:cs="Arial"/>
                <w:color w:val="000000"/>
              </w:rPr>
              <w:t>an ability to present compelling arguments by understanding and anticipating the views of others</w:t>
            </w:r>
          </w:p>
          <w:p w14:paraId="16E4A50E" w14:textId="77777777" w:rsidR="007D2432" w:rsidRPr="00276A2E" w:rsidRDefault="007D2432" w:rsidP="007848EC">
            <w:pPr>
              <w:numPr>
                <w:ilvl w:val="0"/>
                <w:numId w:val="2"/>
              </w:numPr>
              <w:spacing w:line="276" w:lineRule="auto"/>
              <w:jc w:val="both"/>
              <w:rPr>
                <w:rFonts w:ascii="Arial" w:hAnsi="Arial" w:cs="Arial"/>
                <w:color w:val="000000"/>
              </w:rPr>
            </w:pPr>
            <w:r w:rsidRPr="00276A2E">
              <w:rPr>
                <w:rFonts w:ascii="Arial" w:hAnsi="Arial" w:cs="Arial"/>
                <w:color w:val="000000"/>
              </w:rPr>
              <w:t>An ability to balance diplomacy with assertiveness</w:t>
            </w:r>
          </w:p>
          <w:p w14:paraId="5C9CBF6F" w14:textId="77777777" w:rsidR="007D2432" w:rsidRPr="00276A2E" w:rsidRDefault="007D2432" w:rsidP="007848EC">
            <w:pPr>
              <w:numPr>
                <w:ilvl w:val="0"/>
                <w:numId w:val="2"/>
              </w:numPr>
              <w:spacing w:line="276" w:lineRule="auto"/>
              <w:jc w:val="both"/>
              <w:rPr>
                <w:rFonts w:ascii="Arial" w:hAnsi="Arial" w:cs="Arial"/>
                <w:color w:val="000000"/>
              </w:rPr>
            </w:pPr>
            <w:r w:rsidRPr="00276A2E">
              <w:rPr>
                <w:rFonts w:ascii="Arial" w:hAnsi="Arial" w:cs="Arial"/>
                <w:color w:val="000000"/>
              </w:rPr>
              <w:t>Strong relationship management skills</w:t>
            </w:r>
          </w:p>
          <w:p w14:paraId="0468EBC1" w14:textId="77777777" w:rsidR="007D2432" w:rsidRPr="00276A2E" w:rsidRDefault="007D2432" w:rsidP="007848EC">
            <w:pPr>
              <w:numPr>
                <w:ilvl w:val="0"/>
                <w:numId w:val="2"/>
              </w:numPr>
              <w:jc w:val="both"/>
              <w:rPr>
                <w:rFonts w:ascii="Arial" w:hAnsi="Arial" w:cs="Arial"/>
                <w:iCs/>
              </w:rPr>
            </w:pPr>
            <w:r w:rsidRPr="00276A2E">
              <w:rPr>
                <w:rFonts w:ascii="Arial" w:hAnsi="Arial" w:cs="Arial"/>
                <w:iCs/>
              </w:rPr>
              <w:t>Excellent communication and interpersonal skills in order to deal effectively with a wide range of stakeholders in a professional manner.</w:t>
            </w:r>
          </w:p>
          <w:p w14:paraId="48290A34" w14:textId="77777777" w:rsidR="007D2432" w:rsidRPr="00276A2E" w:rsidRDefault="007D2432" w:rsidP="007D2432">
            <w:pPr>
              <w:rPr>
                <w:rFonts w:ascii="Arial" w:eastAsia="Arial" w:hAnsi="Arial" w:cs="Arial"/>
                <w:color w:val="000000"/>
                <w:lang w:val="en-IE"/>
              </w:rPr>
            </w:pPr>
          </w:p>
          <w:p w14:paraId="6979447B" w14:textId="77777777" w:rsidR="007D2432" w:rsidRPr="00276A2E" w:rsidRDefault="007D2432" w:rsidP="007D2432">
            <w:pPr>
              <w:spacing w:after="120"/>
              <w:rPr>
                <w:rFonts w:ascii="Arial" w:hAnsi="Arial" w:cs="Arial"/>
                <w:b/>
                <w:iCs/>
                <w:u w:val="single"/>
              </w:rPr>
            </w:pPr>
            <w:r w:rsidRPr="00276A2E">
              <w:rPr>
                <w:rFonts w:ascii="Arial" w:hAnsi="Arial" w:cs="Arial"/>
                <w:b/>
                <w:iCs/>
                <w:u w:val="single"/>
              </w:rPr>
              <w:t>Commitment to a Quality Service</w:t>
            </w:r>
          </w:p>
          <w:p w14:paraId="6C45097C" w14:textId="77777777" w:rsidR="007D2432" w:rsidRPr="00276A2E" w:rsidRDefault="007D2432" w:rsidP="007D2432">
            <w:pPr>
              <w:rPr>
                <w:rFonts w:ascii="Arial" w:hAnsi="Arial" w:cs="Arial"/>
                <w:i/>
                <w:iCs/>
              </w:rPr>
            </w:pPr>
            <w:r w:rsidRPr="00276A2E">
              <w:rPr>
                <w:rFonts w:ascii="Arial" w:hAnsi="Arial" w:cs="Arial"/>
                <w:i/>
                <w:iCs/>
              </w:rPr>
              <w:t>Demonstrates:</w:t>
            </w:r>
          </w:p>
          <w:p w14:paraId="2F89BBFB" w14:textId="77777777" w:rsidR="007D2432" w:rsidRPr="00276A2E" w:rsidRDefault="007D2432" w:rsidP="007848EC">
            <w:pPr>
              <w:numPr>
                <w:ilvl w:val="0"/>
                <w:numId w:val="2"/>
              </w:numPr>
              <w:jc w:val="both"/>
              <w:rPr>
                <w:rFonts w:ascii="Arial" w:hAnsi="Arial" w:cs="Arial"/>
                <w:color w:val="000000"/>
                <w:lang w:val="en-IE"/>
              </w:rPr>
            </w:pPr>
            <w:r w:rsidRPr="00276A2E">
              <w:rPr>
                <w:rFonts w:ascii="Arial" w:hAnsi="Arial" w:cs="Arial"/>
                <w:color w:val="000000"/>
                <w:lang w:val="en-IE"/>
              </w:rPr>
              <w:t>An ability to pay close and accurate attention to detail in personal work and to create a culture where high standards are valued and respected</w:t>
            </w:r>
          </w:p>
          <w:p w14:paraId="51FD4F3E" w14:textId="77777777" w:rsidR="007D2432" w:rsidRPr="00276A2E" w:rsidRDefault="007D2432" w:rsidP="007848EC">
            <w:pPr>
              <w:numPr>
                <w:ilvl w:val="0"/>
                <w:numId w:val="2"/>
              </w:numPr>
              <w:jc w:val="both"/>
              <w:rPr>
                <w:rFonts w:ascii="Arial" w:hAnsi="Arial" w:cs="Arial"/>
                <w:color w:val="000000"/>
                <w:lang w:val="en-IE"/>
              </w:rPr>
            </w:pPr>
            <w:r w:rsidRPr="00276A2E">
              <w:rPr>
                <w:rFonts w:ascii="Arial" w:hAnsi="Arial" w:cs="Arial"/>
                <w:color w:val="000000"/>
                <w:lang w:val="en-IE"/>
              </w:rPr>
              <w:t>An ability to cope with competing demands without a diminution in performance</w:t>
            </w:r>
          </w:p>
          <w:p w14:paraId="7DD5ED2A" w14:textId="77777777" w:rsidR="007D2432" w:rsidRPr="00276A2E" w:rsidRDefault="007D2432" w:rsidP="007848EC">
            <w:pPr>
              <w:numPr>
                <w:ilvl w:val="0"/>
                <w:numId w:val="2"/>
              </w:numPr>
              <w:jc w:val="both"/>
              <w:rPr>
                <w:rFonts w:ascii="Arial" w:hAnsi="Arial" w:cs="Arial"/>
                <w:color w:val="000000"/>
                <w:lang w:val="en-IE"/>
              </w:rPr>
            </w:pPr>
            <w:r w:rsidRPr="00276A2E">
              <w:rPr>
                <w:rFonts w:ascii="Arial" w:hAnsi="Arial" w:cs="Arial"/>
                <w:bCs/>
                <w:iCs/>
              </w:rPr>
              <w:t>Evidence of practicing and promoting a strong focus on delivering high quality customer service</w:t>
            </w:r>
          </w:p>
          <w:p w14:paraId="12F856D4" w14:textId="77777777" w:rsidR="007D2432" w:rsidRPr="00276A2E" w:rsidRDefault="007D2432" w:rsidP="007848EC">
            <w:pPr>
              <w:numPr>
                <w:ilvl w:val="0"/>
                <w:numId w:val="2"/>
              </w:numPr>
              <w:jc w:val="both"/>
              <w:rPr>
                <w:rFonts w:ascii="Arial" w:hAnsi="Arial" w:cs="Arial"/>
                <w:bCs/>
                <w:iCs/>
                <w:lang w:val="en-IE"/>
              </w:rPr>
            </w:pPr>
            <w:r w:rsidRPr="00276A2E">
              <w:rPr>
                <w:rFonts w:ascii="Arial" w:hAnsi="Arial" w:cs="Arial"/>
                <w:bCs/>
                <w:iCs/>
                <w:lang w:val="en-IE"/>
              </w:rPr>
              <w:t>Evidence of proactively identifying areas for improvement and the development of practical solutions for their implementation</w:t>
            </w:r>
          </w:p>
          <w:p w14:paraId="5C27AC26" w14:textId="77777777" w:rsidR="007D2432" w:rsidRPr="00276A2E" w:rsidRDefault="007D2432" w:rsidP="007848EC">
            <w:pPr>
              <w:numPr>
                <w:ilvl w:val="0"/>
                <w:numId w:val="2"/>
              </w:numPr>
              <w:jc w:val="both"/>
              <w:rPr>
                <w:rFonts w:ascii="Arial" w:hAnsi="Arial" w:cs="Arial"/>
                <w:lang w:val="en-IE"/>
              </w:rPr>
            </w:pPr>
            <w:r w:rsidRPr="00276A2E">
              <w:rPr>
                <w:rFonts w:ascii="Arial" w:hAnsi="Arial" w:cs="Arial"/>
                <w:lang w:val="en-IE"/>
              </w:rPr>
              <w:t>A commitment to continuing professional development</w:t>
            </w:r>
          </w:p>
          <w:p w14:paraId="7904234A" w14:textId="77777777" w:rsidR="007D2432" w:rsidRPr="00055AAF" w:rsidRDefault="007D2432" w:rsidP="007848EC">
            <w:pPr>
              <w:numPr>
                <w:ilvl w:val="0"/>
                <w:numId w:val="2"/>
              </w:numPr>
              <w:jc w:val="both"/>
              <w:rPr>
                <w:rFonts w:ascii="Arial" w:hAnsi="Arial" w:cs="Arial"/>
                <w:color w:val="000000"/>
                <w:lang w:val="en-IE"/>
              </w:rPr>
            </w:pPr>
            <w:r w:rsidRPr="00276A2E">
              <w:rPr>
                <w:rFonts w:ascii="Arial" w:hAnsi="Arial" w:cs="Arial"/>
                <w:color w:val="000000"/>
                <w:lang w:val="en-IE"/>
              </w:rPr>
              <w:t>Places strong emphasis on achieving high standards of excellence.</w:t>
            </w:r>
          </w:p>
        </w:tc>
      </w:tr>
      <w:tr w:rsidR="007D2432" w:rsidRPr="00276A2E" w14:paraId="171B1FD3" w14:textId="77777777" w:rsidTr="00AC4001">
        <w:tc>
          <w:tcPr>
            <w:tcW w:w="2172" w:type="dxa"/>
          </w:tcPr>
          <w:p w14:paraId="343D0028" w14:textId="77777777" w:rsidR="007D2432" w:rsidRPr="00276A2E" w:rsidRDefault="007D2432" w:rsidP="007D2432">
            <w:pPr>
              <w:rPr>
                <w:rFonts w:ascii="Arial" w:hAnsi="Arial" w:cs="Arial"/>
                <w:b/>
                <w:bCs/>
              </w:rPr>
            </w:pPr>
            <w:r w:rsidRPr="00276A2E">
              <w:rPr>
                <w:rFonts w:ascii="Arial" w:hAnsi="Arial" w:cs="Arial"/>
                <w:b/>
                <w:bCs/>
              </w:rPr>
              <w:lastRenderedPageBreak/>
              <w:t>Campaign Specific Selection Process</w:t>
            </w:r>
          </w:p>
          <w:p w14:paraId="233BC484" w14:textId="77777777" w:rsidR="007D2432" w:rsidRPr="00276A2E" w:rsidRDefault="007D2432" w:rsidP="007D2432">
            <w:pPr>
              <w:jc w:val="both"/>
              <w:rPr>
                <w:rFonts w:ascii="Arial" w:hAnsi="Arial" w:cs="Arial"/>
                <w:b/>
                <w:bCs/>
              </w:rPr>
            </w:pPr>
          </w:p>
          <w:p w14:paraId="46EEC874" w14:textId="77777777" w:rsidR="007D2432" w:rsidRPr="00276A2E" w:rsidRDefault="007D2432" w:rsidP="007D2432">
            <w:pPr>
              <w:jc w:val="both"/>
              <w:rPr>
                <w:rFonts w:ascii="Arial" w:hAnsi="Arial" w:cs="Arial"/>
                <w:b/>
                <w:bCs/>
              </w:rPr>
            </w:pPr>
            <w:r w:rsidRPr="00276A2E">
              <w:rPr>
                <w:rFonts w:ascii="Arial" w:hAnsi="Arial" w:cs="Arial"/>
                <w:b/>
                <w:bCs/>
              </w:rPr>
              <w:t>Ranking/Shortlisting / Interview</w:t>
            </w:r>
          </w:p>
        </w:tc>
        <w:tc>
          <w:tcPr>
            <w:tcW w:w="8448" w:type="dxa"/>
          </w:tcPr>
          <w:p w14:paraId="518CF570" w14:textId="77777777" w:rsidR="007D2432" w:rsidRDefault="007D2432" w:rsidP="007D2432">
            <w:pPr>
              <w:textAlignment w:val="baseline"/>
              <w:rPr>
                <w:rFonts w:ascii="Arial" w:hAnsi="Arial" w:cs="Arial"/>
              </w:rPr>
            </w:pPr>
            <w:r w:rsidRPr="007813AA">
              <w:rPr>
                <w:rFonts w:ascii="Arial" w:hAnsi="Arial" w:cs="Arial"/>
              </w:rPr>
              <w:t xml:space="preserve">Initial Screening &amp; Shortlisting will apply based on the information provided in </w:t>
            </w:r>
            <w:r w:rsidR="00E173FB">
              <w:rPr>
                <w:rFonts w:ascii="Arial" w:hAnsi="Arial" w:cs="Arial"/>
              </w:rPr>
              <w:t>application form</w:t>
            </w:r>
            <w:r w:rsidRPr="007813AA">
              <w:rPr>
                <w:rFonts w:ascii="Arial" w:hAnsi="Arial" w:cs="Arial"/>
              </w:rPr>
              <w:t xml:space="preserve"> submitted and the requirements of the post as outlined.</w:t>
            </w:r>
          </w:p>
          <w:p w14:paraId="27B0A7B9" w14:textId="77777777" w:rsidR="007D2432" w:rsidRPr="007813AA" w:rsidRDefault="007D2432" w:rsidP="007D2432">
            <w:pPr>
              <w:textAlignment w:val="baseline"/>
              <w:rPr>
                <w:rFonts w:ascii="Arial" w:hAnsi="Arial" w:cs="Arial"/>
              </w:rPr>
            </w:pPr>
          </w:p>
          <w:p w14:paraId="3F1F3C79" w14:textId="77777777" w:rsidR="007D2432" w:rsidRPr="007813AA" w:rsidRDefault="007D2432" w:rsidP="007D2432">
            <w:pPr>
              <w:rPr>
                <w:rFonts w:ascii="Arial" w:hAnsi="Arial" w:cs="Arial"/>
              </w:rPr>
            </w:pPr>
            <w:r w:rsidRPr="007813AA">
              <w:rPr>
                <w:rFonts w:ascii="Arial" w:hAnsi="Arial" w:cs="Arial"/>
              </w:rPr>
              <w:t>Selection will take place by way of a skills match meeting.</w:t>
            </w:r>
            <w:r>
              <w:rPr>
                <w:rFonts w:ascii="Arial" w:hAnsi="Arial" w:cs="Arial"/>
              </w:rPr>
              <w:t xml:space="preserve"> </w:t>
            </w:r>
            <w:r w:rsidRPr="007813AA">
              <w:rPr>
                <w:rFonts w:ascii="Arial" w:hAnsi="Arial" w:cs="Arial"/>
              </w:rPr>
              <w:t xml:space="preserve">The criteria for screening and shortlisting </w:t>
            </w:r>
            <w:proofErr w:type="gramStart"/>
            <w:r w:rsidRPr="007813AA">
              <w:rPr>
                <w:rFonts w:ascii="Arial" w:hAnsi="Arial" w:cs="Arial"/>
              </w:rPr>
              <w:t>are based</w:t>
            </w:r>
            <w:proofErr w:type="gramEnd"/>
            <w:r w:rsidRPr="007813AA">
              <w:rPr>
                <w:rFonts w:ascii="Arial" w:hAnsi="Arial" w:cs="Arial"/>
              </w:rPr>
              <w:t xml:space="preserve"> on the requirements of the post as outlined in the eligibility criteria and skills, competencies and/or knowledge section of this job specification.  </w:t>
            </w:r>
            <w:proofErr w:type="gramStart"/>
            <w:r w:rsidRPr="007813AA">
              <w:rPr>
                <w:rFonts w:ascii="Arial" w:hAnsi="Arial" w:cs="Arial"/>
              </w:rPr>
              <w:t>Therefore</w:t>
            </w:r>
            <w:proofErr w:type="gramEnd"/>
            <w:r w:rsidRPr="007813AA">
              <w:rPr>
                <w:rFonts w:ascii="Arial" w:hAnsi="Arial" w:cs="Arial"/>
              </w:rPr>
              <w:t xml:space="preserve"> it is very important that you think about your experience in light of those requirements.  </w:t>
            </w:r>
          </w:p>
          <w:p w14:paraId="2C5FC6C0" w14:textId="77777777" w:rsidR="007D2432" w:rsidRPr="007813AA" w:rsidRDefault="007D2432" w:rsidP="007D2432">
            <w:pPr>
              <w:rPr>
                <w:rFonts w:ascii="Arial" w:hAnsi="Arial" w:cs="Arial"/>
              </w:rPr>
            </w:pPr>
          </w:p>
          <w:p w14:paraId="71587097" w14:textId="77777777" w:rsidR="007D2432" w:rsidRPr="007813AA" w:rsidRDefault="007D2432" w:rsidP="007D2432">
            <w:pPr>
              <w:rPr>
                <w:rFonts w:ascii="Arial" w:hAnsi="Arial" w:cs="Arial"/>
                <w:u w:val="single"/>
              </w:rPr>
            </w:pPr>
            <w:r w:rsidRPr="007813AA">
              <w:rPr>
                <w:rFonts w:ascii="Arial" w:hAnsi="Arial" w:cs="Arial"/>
                <w:u w:val="single"/>
              </w:rPr>
              <w:t xml:space="preserve">Failure to include information regarding these requirements may result in you not </w:t>
            </w:r>
            <w:proofErr w:type="gramStart"/>
            <w:r w:rsidRPr="007813AA">
              <w:rPr>
                <w:rFonts w:ascii="Arial" w:hAnsi="Arial" w:cs="Arial"/>
                <w:u w:val="single"/>
              </w:rPr>
              <w:t>being called</w:t>
            </w:r>
            <w:proofErr w:type="gramEnd"/>
            <w:r w:rsidRPr="007813AA">
              <w:rPr>
                <w:rFonts w:ascii="Arial" w:hAnsi="Arial" w:cs="Arial"/>
                <w:u w:val="single"/>
              </w:rPr>
              <w:t xml:space="preserve"> forward to the next stage of the selection process.  </w:t>
            </w:r>
          </w:p>
          <w:p w14:paraId="68E43D93" w14:textId="77777777" w:rsidR="007D2432" w:rsidRPr="00F11F52" w:rsidRDefault="007D2432" w:rsidP="007D2432">
            <w:pPr>
              <w:rPr>
                <w:rFonts w:ascii="Arial" w:hAnsi="Arial" w:cs="Arial"/>
                <w:iCs/>
              </w:rPr>
            </w:pPr>
            <w:r w:rsidRPr="007813AA">
              <w:rPr>
                <w:rFonts w:ascii="Arial" w:hAnsi="Arial" w:cs="Arial"/>
                <w:iCs/>
              </w:rPr>
              <w:t xml:space="preserve">Those successful at the Screening and Shortlisting stage of this process (where applied) will </w:t>
            </w:r>
            <w:proofErr w:type="gramStart"/>
            <w:r w:rsidRPr="007813AA">
              <w:rPr>
                <w:rFonts w:ascii="Arial" w:hAnsi="Arial" w:cs="Arial"/>
                <w:iCs/>
              </w:rPr>
              <w:t>be placed</w:t>
            </w:r>
            <w:proofErr w:type="gramEnd"/>
            <w:r w:rsidRPr="007813AA">
              <w:rPr>
                <w:rFonts w:ascii="Arial" w:hAnsi="Arial" w:cs="Arial"/>
                <w:iCs/>
              </w:rPr>
              <w:t xml:space="preserve"> on an order of merit and will be called to a skills match meeting in ‘bands’ depending on the service needs of the organisation.</w:t>
            </w:r>
          </w:p>
        </w:tc>
      </w:tr>
      <w:tr w:rsidR="007D2432" w:rsidRPr="00276A2E" w14:paraId="78956439" w14:textId="77777777" w:rsidTr="00AC4001">
        <w:tc>
          <w:tcPr>
            <w:tcW w:w="2172" w:type="dxa"/>
          </w:tcPr>
          <w:p w14:paraId="06A098F4" w14:textId="77777777" w:rsidR="007D2432" w:rsidRPr="009F3F3A" w:rsidRDefault="007D2432" w:rsidP="007D2432">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5A187E10" w14:textId="77777777" w:rsidR="007D2432" w:rsidRPr="00F6254C" w:rsidRDefault="007D2432" w:rsidP="007D2432">
            <w:pPr>
              <w:rPr>
                <w:rFonts w:ascii="Arial" w:hAnsi="Arial" w:cs="Arial"/>
                <w:b/>
                <w:bCs/>
              </w:rPr>
            </w:pPr>
          </w:p>
        </w:tc>
        <w:tc>
          <w:tcPr>
            <w:tcW w:w="8448" w:type="dxa"/>
          </w:tcPr>
          <w:p w14:paraId="78A91934" w14:textId="77777777" w:rsidR="007D2432" w:rsidRPr="009F3F3A" w:rsidRDefault="007D2432" w:rsidP="007D2432">
            <w:pPr>
              <w:rPr>
                <w:rFonts w:ascii="Arial" w:hAnsi="Arial" w:cs="Arial"/>
                <w:iCs/>
              </w:rPr>
            </w:pPr>
            <w:r w:rsidRPr="009F3F3A">
              <w:rPr>
                <w:rFonts w:ascii="Arial" w:hAnsi="Arial" w:cs="Arial"/>
                <w:iCs/>
              </w:rPr>
              <w:t>The HSE is an equal opportunities employer.</w:t>
            </w:r>
          </w:p>
          <w:p w14:paraId="0A38E797" w14:textId="77777777" w:rsidR="007D2432" w:rsidRPr="009F3F3A" w:rsidRDefault="007D2432" w:rsidP="007D2432">
            <w:pPr>
              <w:rPr>
                <w:rFonts w:ascii="Arial" w:hAnsi="Arial" w:cs="Arial"/>
                <w:color w:val="000000"/>
                <w:shd w:val="clear" w:color="auto" w:fill="FFFFFF"/>
              </w:rPr>
            </w:pPr>
          </w:p>
          <w:p w14:paraId="44193D88" w14:textId="77777777" w:rsidR="007D2432" w:rsidRPr="009F3F3A" w:rsidRDefault="007D2432" w:rsidP="007D243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5A74A8" w14:textId="77777777" w:rsidR="007D2432" w:rsidRPr="009F3F3A" w:rsidRDefault="007D2432" w:rsidP="007D2432">
            <w:pPr>
              <w:rPr>
                <w:rFonts w:ascii="Arial" w:hAnsi="Arial" w:cs="Arial"/>
                <w:color w:val="000000"/>
                <w:shd w:val="clear" w:color="auto" w:fill="FFFFFF"/>
              </w:rPr>
            </w:pPr>
          </w:p>
          <w:p w14:paraId="043A1A3D" w14:textId="77777777" w:rsidR="007D2432" w:rsidRPr="009F3F3A" w:rsidRDefault="007D2432" w:rsidP="007D243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9F3F3A">
              <w:rPr>
                <w:rFonts w:ascii="Arial" w:hAnsi="Arial" w:cs="Arial"/>
                <w:color w:val="000000"/>
                <w:shd w:val="clear" w:color="auto" w:fill="FFFFFF"/>
              </w:rPr>
              <w:t>are not tolerated</w:t>
            </w:r>
            <w:proofErr w:type="gramEnd"/>
            <w:r w:rsidRPr="009F3F3A">
              <w:rPr>
                <w:rFonts w:ascii="Arial" w:hAnsi="Arial" w:cs="Arial"/>
                <w:color w:val="000000"/>
                <w:shd w:val="clear" w:color="auto" w:fill="FFFFFF"/>
              </w:rPr>
              <w:t xml:space="preserve">. </w:t>
            </w:r>
          </w:p>
          <w:p w14:paraId="440D5B65" w14:textId="77777777" w:rsidR="007D2432" w:rsidRPr="009F3F3A" w:rsidRDefault="007D2432" w:rsidP="007D2432">
            <w:pPr>
              <w:rPr>
                <w:rFonts w:ascii="Arial" w:hAnsi="Arial" w:cs="Arial"/>
                <w:color w:val="000000"/>
                <w:shd w:val="clear" w:color="auto" w:fill="FFFFFF"/>
              </w:rPr>
            </w:pPr>
          </w:p>
          <w:p w14:paraId="4F78053C" w14:textId="77777777" w:rsidR="007D2432" w:rsidRPr="009F3F3A" w:rsidRDefault="007D2432" w:rsidP="007D243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4A6DBCF1" w14:textId="77777777" w:rsidR="007D2432" w:rsidRPr="009F3F3A" w:rsidRDefault="007D2432" w:rsidP="007D2432">
            <w:pPr>
              <w:rPr>
                <w:rFonts w:ascii="Arial" w:hAnsi="Arial" w:cs="Arial"/>
                <w:color w:val="000000"/>
                <w:shd w:val="clear" w:color="auto" w:fill="FFFFFF"/>
              </w:rPr>
            </w:pPr>
          </w:p>
          <w:p w14:paraId="6EF643D6" w14:textId="77777777" w:rsidR="007D2432" w:rsidRPr="00F6254C" w:rsidRDefault="007D2432" w:rsidP="007D2432">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3"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7D2432" w:rsidRPr="00276A2E" w14:paraId="315DAE38" w14:textId="77777777" w:rsidTr="00AC4001">
        <w:tc>
          <w:tcPr>
            <w:tcW w:w="2172" w:type="dxa"/>
          </w:tcPr>
          <w:p w14:paraId="1632C5BC" w14:textId="77777777" w:rsidR="007D2432" w:rsidRPr="00276A2E" w:rsidRDefault="007D2432" w:rsidP="007D2432">
            <w:pPr>
              <w:jc w:val="both"/>
              <w:rPr>
                <w:rFonts w:ascii="Arial" w:hAnsi="Arial" w:cs="Arial"/>
                <w:b/>
                <w:bCs/>
              </w:rPr>
            </w:pPr>
            <w:r w:rsidRPr="00276A2E">
              <w:rPr>
                <w:rFonts w:ascii="Arial" w:hAnsi="Arial" w:cs="Arial"/>
                <w:b/>
                <w:bCs/>
              </w:rPr>
              <w:t>Code of Practice</w:t>
            </w:r>
          </w:p>
        </w:tc>
        <w:tc>
          <w:tcPr>
            <w:tcW w:w="8448" w:type="dxa"/>
          </w:tcPr>
          <w:p w14:paraId="34D88DD9" w14:textId="77777777" w:rsidR="007D2432" w:rsidRPr="00276A2E" w:rsidRDefault="007D2432" w:rsidP="007D2432">
            <w:pPr>
              <w:jc w:val="both"/>
              <w:rPr>
                <w:rFonts w:ascii="Arial" w:hAnsi="Arial" w:cs="Arial"/>
              </w:rPr>
            </w:pPr>
            <w:r w:rsidRPr="00276A2E">
              <w:rPr>
                <w:rFonts w:ascii="Arial" w:hAnsi="Arial" w:cs="Arial"/>
              </w:rPr>
              <w:t xml:space="preserve">The </w:t>
            </w:r>
            <w:r w:rsidRPr="00276A2E">
              <w:rPr>
                <w:rFonts w:ascii="Arial" w:hAnsi="Arial" w:cs="Arial"/>
                <w:lang w:val="en-IE"/>
              </w:rPr>
              <w:t>Health Service Executive</w:t>
            </w:r>
            <w:r w:rsidRPr="00276A2E">
              <w:rPr>
                <w:rFonts w:ascii="Arial" w:hAnsi="Arial" w:cs="Arial"/>
                <w:color w:val="FF0000"/>
                <w:lang w:val="en-IE"/>
              </w:rPr>
              <w:t xml:space="preserve"> </w:t>
            </w:r>
            <w:r w:rsidRPr="00276A2E">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w:t>
            </w:r>
            <w:proofErr w:type="gramStart"/>
            <w:r w:rsidRPr="00276A2E">
              <w:rPr>
                <w:rFonts w:ascii="Arial" w:hAnsi="Arial" w:cs="Arial"/>
              </w:rPr>
              <w:t>might be applied</w:t>
            </w:r>
            <w:proofErr w:type="gramEnd"/>
            <w:r w:rsidRPr="00276A2E">
              <w:rPr>
                <w:rFonts w:ascii="Arial" w:hAnsi="Arial" w:cs="Arial"/>
              </w:rPr>
              <w:t xml:space="preserve"> on a principle basis. The Code also specifies the responsibilities placed on candidates, </w:t>
            </w:r>
            <w:r w:rsidRPr="00276A2E">
              <w:rPr>
                <w:rFonts w:ascii="Arial" w:hAnsi="Arial" w:cs="Arial"/>
                <w:iCs/>
              </w:rPr>
              <w:t xml:space="preserve">facilities for feedback to applicants </w:t>
            </w:r>
            <w:r w:rsidRPr="00276A2E">
              <w:rPr>
                <w:rFonts w:ascii="Arial" w:hAnsi="Arial" w:cs="Arial"/>
              </w:rPr>
              <w:t xml:space="preserve">on matters relating to their application when requested, and </w:t>
            </w:r>
            <w:r w:rsidRPr="00276A2E">
              <w:rPr>
                <w:rFonts w:ascii="Arial" w:hAnsi="Arial" w:cs="Arial"/>
                <w:lang w:val="en-US"/>
              </w:rPr>
              <w:t xml:space="preserve">outlines procedures in relation to requests for a review of the recruitment and selection process and review in relation to allegations of a breach of the Code of Practice. </w:t>
            </w:r>
            <w:r w:rsidRPr="00276A2E">
              <w:rPr>
                <w:rFonts w:ascii="Arial" w:hAnsi="Arial" w:cs="Arial"/>
              </w:rPr>
              <w:t xml:space="preserve"> Additional information on the HSE’s review process is available in the document posted with each vacancy entitled “Code of Practice, Information for Candidates”.</w:t>
            </w:r>
          </w:p>
          <w:p w14:paraId="72C67B6C" w14:textId="77777777" w:rsidR="007D2432" w:rsidRPr="00276A2E" w:rsidRDefault="007D2432" w:rsidP="007D2432">
            <w:pPr>
              <w:ind w:firstLine="720"/>
              <w:jc w:val="both"/>
              <w:rPr>
                <w:rFonts w:ascii="Arial" w:hAnsi="Arial" w:cs="Arial"/>
              </w:rPr>
            </w:pPr>
          </w:p>
          <w:p w14:paraId="4379C3EA" w14:textId="77777777" w:rsidR="007D2432" w:rsidRPr="00276A2E" w:rsidRDefault="007D2432" w:rsidP="007D2432">
            <w:pPr>
              <w:jc w:val="both"/>
              <w:rPr>
                <w:rFonts w:ascii="Arial" w:hAnsi="Arial" w:cs="Arial"/>
              </w:rPr>
            </w:pPr>
            <w:r w:rsidRPr="00276A2E">
              <w:rPr>
                <w:rFonts w:ascii="Arial" w:hAnsi="Arial" w:cs="Arial"/>
              </w:rPr>
              <w:t xml:space="preserve">Codes of practice are published by the CPSA and are available on </w:t>
            </w:r>
            <w:hyperlink r:id="rId14" w:history="1">
              <w:r w:rsidRPr="00276A2E">
                <w:rPr>
                  <w:rStyle w:val="Hyperlink"/>
                  <w:rFonts w:ascii="Arial" w:hAnsi="Arial" w:cs="Arial"/>
                </w:rPr>
                <w:t>www.hse.ie/eng/staff/jobs</w:t>
              </w:r>
            </w:hyperlink>
            <w:r w:rsidRPr="00276A2E">
              <w:rPr>
                <w:rFonts w:ascii="Arial" w:hAnsi="Arial" w:cs="Arial"/>
              </w:rPr>
              <w:t xml:space="preserve"> in the document posted with each vacancy entitled “Code of Practice, Information for Candidates” or on </w:t>
            </w:r>
            <w:hyperlink r:id="rId15" w:history="1">
              <w:r w:rsidRPr="00276A2E">
                <w:rPr>
                  <w:rStyle w:val="Hyperlink"/>
                  <w:rFonts w:ascii="Arial" w:hAnsi="Arial" w:cs="Arial"/>
                </w:rPr>
                <w:t>www.cpsa.ie</w:t>
              </w:r>
            </w:hyperlink>
            <w:r w:rsidRPr="00276A2E">
              <w:rPr>
                <w:rFonts w:ascii="Arial" w:hAnsi="Arial" w:cs="Arial"/>
              </w:rPr>
              <w:t>/.</w:t>
            </w:r>
          </w:p>
        </w:tc>
      </w:tr>
      <w:tr w:rsidR="007D2432" w:rsidRPr="00276A2E" w14:paraId="5DE4550D" w14:textId="77777777">
        <w:tc>
          <w:tcPr>
            <w:tcW w:w="10620" w:type="dxa"/>
            <w:gridSpan w:val="2"/>
          </w:tcPr>
          <w:p w14:paraId="71F15562" w14:textId="77777777" w:rsidR="007D2432" w:rsidRPr="00276A2E" w:rsidRDefault="007D2432" w:rsidP="007D2432">
            <w:pPr>
              <w:jc w:val="both"/>
              <w:rPr>
                <w:rFonts w:ascii="Arial" w:hAnsi="Arial" w:cs="Arial"/>
              </w:rPr>
            </w:pPr>
            <w:r w:rsidRPr="00276A2E">
              <w:rPr>
                <w:rFonts w:ascii="Arial" w:hAnsi="Arial" w:cs="Arial"/>
              </w:rPr>
              <w:t xml:space="preserve">The reform programme outlined for the Health Services may </w:t>
            </w:r>
            <w:proofErr w:type="gramStart"/>
            <w:r w:rsidRPr="00276A2E">
              <w:rPr>
                <w:rFonts w:ascii="Arial" w:hAnsi="Arial" w:cs="Arial"/>
              </w:rPr>
              <w:t>impact on</w:t>
            </w:r>
            <w:proofErr w:type="gramEnd"/>
            <w:r w:rsidRPr="00276A2E">
              <w:rPr>
                <w:rFonts w:ascii="Arial" w:hAnsi="Arial" w:cs="Arial"/>
              </w:rPr>
              <w:t xml:space="preserve"> this role and as structures change the job specification may be reviewed.</w:t>
            </w:r>
          </w:p>
          <w:p w14:paraId="526595E6" w14:textId="77777777" w:rsidR="007D2432" w:rsidRPr="00276A2E" w:rsidRDefault="007D2432" w:rsidP="007D2432">
            <w:pPr>
              <w:jc w:val="both"/>
              <w:rPr>
                <w:rFonts w:ascii="Arial" w:hAnsi="Arial" w:cs="Arial"/>
              </w:rPr>
            </w:pPr>
          </w:p>
          <w:p w14:paraId="1E3477CA" w14:textId="77777777" w:rsidR="007D2432" w:rsidRPr="00276A2E" w:rsidRDefault="007D2432" w:rsidP="007D2432">
            <w:pPr>
              <w:jc w:val="both"/>
              <w:rPr>
                <w:rFonts w:ascii="Arial" w:hAnsi="Arial" w:cs="Arial"/>
              </w:rPr>
            </w:pPr>
            <w:r w:rsidRPr="00276A2E">
              <w:rPr>
                <w:rFonts w:ascii="Arial" w:hAnsi="Arial" w:cs="Arial"/>
              </w:rPr>
              <w:t xml:space="preserve">This job specification is a guide to the general range of duties assigned to the post holder. It </w:t>
            </w:r>
            <w:proofErr w:type="gramStart"/>
            <w:r w:rsidRPr="00276A2E">
              <w:rPr>
                <w:rFonts w:ascii="Arial" w:hAnsi="Arial" w:cs="Arial"/>
              </w:rPr>
              <w:t>is intended</w:t>
            </w:r>
            <w:proofErr w:type="gramEnd"/>
            <w:r w:rsidRPr="00276A2E">
              <w:rPr>
                <w:rFonts w:ascii="Arial" w:hAnsi="Arial" w:cs="Arial"/>
              </w:rPr>
              <w:t xml:space="preserve"> to be neither definitive nor restrictive and is subject to periodic review with the employee concerned.</w:t>
            </w:r>
          </w:p>
        </w:tc>
      </w:tr>
    </w:tbl>
    <w:p w14:paraId="1B9FB74E" w14:textId="407A2FFD" w:rsidR="00484EA1" w:rsidRPr="00276A2E" w:rsidRDefault="00484EA1">
      <w:pPr>
        <w:jc w:val="both"/>
        <w:rPr>
          <w:rFonts w:ascii="Arial" w:hAnsi="Arial" w:cs="Arial"/>
          <w:b/>
        </w:rPr>
      </w:pPr>
    </w:p>
    <w:p w14:paraId="0593AD6B" w14:textId="77777777" w:rsidR="00B552EA" w:rsidRDefault="00B552EA" w:rsidP="00B552EA">
      <w:pPr>
        <w:jc w:val="both"/>
        <w:rPr>
          <w:rFonts w:ascii="Arial" w:hAnsi="Arial" w:cs="Arial"/>
          <w:b/>
        </w:rPr>
      </w:pPr>
    </w:p>
    <w:p w14:paraId="34DEB4D4" w14:textId="77777777" w:rsidR="00B552EA" w:rsidRDefault="00B552EA" w:rsidP="00B552EA">
      <w:pPr>
        <w:jc w:val="both"/>
        <w:rPr>
          <w:rFonts w:ascii="Arial" w:hAnsi="Arial" w:cs="Arial"/>
          <w:b/>
        </w:rPr>
      </w:pPr>
    </w:p>
    <w:p w14:paraId="54E98DF8" w14:textId="77777777" w:rsidR="00B552EA" w:rsidRDefault="00B552EA" w:rsidP="00B552EA">
      <w:pPr>
        <w:jc w:val="both"/>
        <w:rPr>
          <w:rFonts w:ascii="Arial" w:hAnsi="Arial" w:cs="Arial"/>
          <w:b/>
        </w:rPr>
      </w:pPr>
    </w:p>
    <w:p w14:paraId="361259CE" w14:textId="77777777" w:rsidR="00B552EA" w:rsidRDefault="00B552EA" w:rsidP="00B552EA">
      <w:pPr>
        <w:jc w:val="both"/>
        <w:rPr>
          <w:rFonts w:ascii="Arial" w:hAnsi="Arial" w:cs="Arial"/>
          <w:b/>
        </w:rPr>
      </w:pPr>
    </w:p>
    <w:p w14:paraId="5D5044B6" w14:textId="77777777" w:rsidR="00B552EA" w:rsidRDefault="00B552EA" w:rsidP="00B552EA">
      <w:pPr>
        <w:jc w:val="both"/>
        <w:rPr>
          <w:rFonts w:ascii="Arial" w:hAnsi="Arial" w:cs="Arial"/>
          <w:b/>
        </w:rPr>
      </w:pPr>
    </w:p>
    <w:p w14:paraId="2F47B34C" w14:textId="77777777" w:rsidR="00B552EA" w:rsidRDefault="00B552EA" w:rsidP="00B552EA">
      <w:pPr>
        <w:jc w:val="both"/>
        <w:rPr>
          <w:rFonts w:ascii="Arial" w:hAnsi="Arial" w:cs="Arial"/>
          <w:b/>
        </w:rPr>
      </w:pPr>
    </w:p>
    <w:p w14:paraId="276CC173" w14:textId="77777777" w:rsidR="00B552EA" w:rsidRDefault="00B552EA" w:rsidP="00B552EA">
      <w:pPr>
        <w:jc w:val="both"/>
        <w:rPr>
          <w:rFonts w:ascii="Arial" w:hAnsi="Arial" w:cs="Arial"/>
          <w:b/>
        </w:rPr>
      </w:pPr>
    </w:p>
    <w:p w14:paraId="2A052997" w14:textId="77777777" w:rsidR="00B552EA" w:rsidRDefault="00B552EA" w:rsidP="00B552EA">
      <w:pPr>
        <w:jc w:val="both"/>
        <w:rPr>
          <w:rFonts w:ascii="Arial" w:hAnsi="Arial" w:cs="Arial"/>
          <w:b/>
        </w:rPr>
      </w:pPr>
    </w:p>
    <w:p w14:paraId="1C2067E1" w14:textId="77777777" w:rsidR="00B552EA" w:rsidRDefault="00B552EA" w:rsidP="00B552EA">
      <w:pPr>
        <w:jc w:val="both"/>
        <w:rPr>
          <w:rFonts w:ascii="Arial" w:hAnsi="Arial" w:cs="Arial"/>
          <w:b/>
        </w:rPr>
      </w:pPr>
    </w:p>
    <w:p w14:paraId="394FCDA7" w14:textId="77777777" w:rsidR="00B552EA" w:rsidRDefault="00B552EA" w:rsidP="00B552EA">
      <w:pPr>
        <w:jc w:val="both"/>
        <w:rPr>
          <w:rFonts w:ascii="Arial" w:hAnsi="Arial" w:cs="Arial"/>
          <w:b/>
        </w:rPr>
      </w:pPr>
    </w:p>
    <w:p w14:paraId="741262AC" w14:textId="77777777" w:rsidR="00B552EA" w:rsidRDefault="00B552EA" w:rsidP="00B552EA">
      <w:pPr>
        <w:jc w:val="both"/>
        <w:rPr>
          <w:rFonts w:ascii="Arial" w:hAnsi="Arial" w:cs="Arial"/>
          <w:b/>
        </w:rPr>
      </w:pPr>
    </w:p>
    <w:p w14:paraId="0A4DAA00" w14:textId="77777777" w:rsidR="00B552EA" w:rsidRDefault="00B552EA" w:rsidP="00B552EA">
      <w:pPr>
        <w:jc w:val="both"/>
        <w:rPr>
          <w:rFonts w:ascii="Arial" w:hAnsi="Arial" w:cs="Arial"/>
          <w:b/>
        </w:rPr>
      </w:pPr>
    </w:p>
    <w:p w14:paraId="16E43130" w14:textId="77777777" w:rsidR="00B552EA" w:rsidRDefault="00B552EA" w:rsidP="00B552EA">
      <w:pPr>
        <w:jc w:val="both"/>
        <w:rPr>
          <w:rFonts w:ascii="Arial" w:hAnsi="Arial" w:cs="Arial"/>
          <w:b/>
        </w:rPr>
      </w:pPr>
    </w:p>
    <w:p w14:paraId="67C3F6B8" w14:textId="77777777" w:rsidR="00B552EA" w:rsidRDefault="00B552EA" w:rsidP="00B552EA">
      <w:pPr>
        <w:jc w:val="both"/>
        <w:rPr>
          <w:rFonts w:ascii="Arial" w:hAnsi="Arial" w:cs="Arial"/>
          <w:b/>
        </w:rPr>
      </w:pPr>
    </w:p>
    <w:p w14:paraId="29D0FC4E" w14:textId="77777777" w:rsidR="00B552EA" w:rsidRDefault="00B552EA" w:rsidP="00B552EA">
      <w:pPr>
        <w:jc w:val="both"/>
        <w:rPr>
          <w:rFonts w:ascii="Arial" w:hAnsi="Arial" w:cs="Arial"/>
          <w:b/>
        </w:rPr>
      </w:pPr>
    </w:p>
    <w:p w14:paraId="3A1FF395" w14:textId="77777777" w:rsidR="00B552EA" w:rsidRDefault="00B552EA" w:rsidP="00B552EA">
      <w:pPr>
        <w:jc w:val="both"/>
        <w:rPr>
          <w:rFonts w:ascii="Arial" w:hAnsi="Arial" w:cs="Arial"/>
          <w:b/>
        </w:rPr>
      </w:pPr>
    </w:p>
    <w:p w14:paraId="33E259C3" w14:textId="77777777" w:rsidR="00B552EA" w:rsidRDefault="00B552EA" w:rsidP="00B552EA">
      <w:pPr>
        <w:jc w:val="both"/>
        <w:rPr>
          <w:rFonts w:ascii="Arial" w:hAnsi="Arial" w:cs="Arial"/>
          <w:b/>
        </w:rPr>
      </w:pPr>
    </w:p>
    <w:p w14:paraId="75212B8E" w14:textId="77777777" w:rsidR="00B552EA" w:rsidRDefault="00B552EA" w:rsidP="00B552EA">
      <w:pPr>
        <w:jc w:val="both"/>
        <w:rPr>
          <w:rFonts w:ascii="Arial" w:hAnsi="Arial" w:cs="Arial"/>
          <w:b/>
        </w:rPr>
      </w:pPr>
    </w:p>
    <w:p w14:paraId="1A228A61" w14:textId="77777777" w:rsidR="00B552EA" w:rsidRDefault="00B552EA" w:rsidP="00B552EA">
      <w:pPr>
        <w:jc w:val="both"/>
        <w:rPr>
          <w:rFonts w:ascii="Arial" w:hAnsi="Arial" w:cs="Arial"/>
          <w:b/>
        </w:rPr>
      </w:pPr>
    </w:p>
    <w:p w14:paraId="3788E8B9" w14:textId="197E3777" w:rsidR="00AC4001" w:rsidRPr="00B552EA" w:rsidRDefault="007848EC" w:rsidP="00B552EA">
      <w:pPr>
        <w:jc w:val="center"/>
        <w:rPr>
          <w:rFonts w:ascii="Arial" w:hAnsi="Arial" w:cs="Arial"/>
          <w:b/>
        </w:rPr>
      </w:pPr>
      <w:r>
        <w:rPr>
          <w:rFonts w:ascii="Arial" w:hAnsi="Arial" w:cs="Arial"/>
          <w:noProof/>
          <w:lang w:val="en-IE" w:eastAsia="en-IE"/>
        </w:rPr>
        <w:lastRenderedPageBreak/>
        <w:drawing>
          <wp:anchor distT="0" distB="0" distL="114300" distR="114300" simplePos="0" relativeHeight="251659264" behindDoc="1" locked="0" layoutInCell="1" allowOverlap="1" wp14:anchorId="42C59B93" wp14:editId="701F7404">
            <wp:simplePos x="0" y="0"/>
            <wp:positionH relativeFrom="margin">
              <wp:posOffset>-1143000</wp:posOffset>
            </wp:positionH>
            <wp:positionV relativeFrom="page">
              <wp:posOffset>114300</wp:posOffset>
            </wp:positionV>
            <wp:extent cx="1171575" cy="1181100"/>
            <wp:effectExtent l="0" t="0" r="9525" b="0"/>
            <wp:wrapSquare wrapText="bothSides"/>
            <wp:docPr id="15" name="Picture 15"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4986-HSE-Internal-Brand-Refresh-Proof#14-LHead-01"/>
                    <pic:cNvPicPr>
                      <a:picLocks noChangeAspect="1" noChangeArrowheads="1"/>
                    </pic:cNvPicPr>
                  </pic:nvPicPr>
                  <pic:blipFill>
                    <a:blip r:embed="rId16" cstate="print">
                      <a:extLst>
                        <a:ext uri="{28A0092B-C50C-407E-A947-70E740481C1C}">
                          <a14:useLocalDpi xmlns:a14="http://schemas.microsoft.com/office/drawing/2010/main" val="0"/>
                        </a:ext>
                      </a:extLst>
                    </a:blip>
                    <a:srcRect l="2763" t="4813" r="77771" b="24446"/>
                    <a:stretch>
                      <a:fillRect/>
                    </a:stretch>
                  </pic:blipFill>
                  <pic:spPr bwMode="auto">
                    <a:xfrm>
                      <a:off x="0" y="0"/>
                      <a:ext cx="1171575" cy="1181100"/>
                    </a:xfrm>
                    <a:prstGeom prst="rect">
                      <a:avLst/>
                    </a:prstGeom>
                    <a:noFill/>
                  </pic:spPr>
                </pic:pic>
              </a:graphicData>
            </a:graphic>
            <wp14:sizeRelH relativeFrom="page">
              <wp14:pctWidth>0</wp14:pctWidth>
            </wp14:sizeRelH>
            <wp14:sizeRelV relativeFrom="page">
              <wp14:pctHeight>0</wp14:pctHeight>
            </wp14:sizeRelV>
          </wp:anchor>
        </w:drawing>
      </w:r>
      <w:r w:rsidR="00AC4001" w:rsidRPr="00276A2E">
        <w:rPr>
          <w:rFonts w:ascii="Arial" w:hAnsi="Arial" w:cs="Arial"/>
          <w:b/>
          <w:bCs/>
          <w:color w:val="000000"/>
          <w:lang w:val="en-IE" w:eastAsia="en-US"/>
        </w:rPr>
        <w:t>GVIII,</w:t>
      </w:r>
      <w:r w:rsidR="00AC4001">
        <w:rPr>
          <w:rFonts w:ascii="Arial" w:hAnsi="Arial" w:cs="Arial"/>
          <w:b/>
          <w:bCs/>
          <w:color w:val="000000"/>
          <w:lang w:val="en-IE" w:eastAsia="en-US"/>
        </w:rPr>
        <w:t xml:space="preserve"> Business Manager-</w:t>
      </w:r>
      <w:r w:rsidR="00AC4001" w:rsidRPr="00276A2E">
        <w:rPr>
          <w:rFonts w:ascii="Arial" w:hAnsi="Arial" w:cs="Arial"/>
          <w:b/>
          <w:bCs/>
          <w:color w:val="000000"/>
          <w:lang w:val="en-IE" w:eastAsia="en-US"/>
        </w:rPr>
        <w:t xml:space="preserve"> </w:t>
      </w:r>
      <w:r>
        <w:rPr>
          <w:rFonts w:ascii="Arial" w:hAnsi="Arial" w:cs="Arial"/>
          <w:b/>
          <w:bCs/>
          <w:color w:val="000000"/>
          <w:lang w:val="en-IE" w:eastAsia="en-US"/>
        </w:rPr>
        <w:t>CISO Office</w:t>
      </w:r>
    </w:p>
    <w:p w14:paraId="1A54D9C6" w14:textId="5D31248B" w:rsidR="00484EA1" w:rsidRDefault="00484EA1" w:rsidP="00B552EA">
      <w:pPr>
        <w:jc w:val="center"/>
        <w:rPr>
          <w:rFonts w:ascii="Arial" w:hAnsi="Arial" w:cs="Arial"/>
          <w:b/>
        </w:rPr>
      </w:pPr>
      <w:r w:rsidRPr="00276A2E">
        <w:rPr>
          <w:rFonts w:ascii="Arial" w:hAnsi="Arial" w:cs="Arial"/>
          <w:b/>
        </w:rPr>
        <w:t>Terms and Conditions of Employment</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222"/>
      </w:tblGrid>
      <w:tr w:rsidR="00484EA1" w:rsidRPr="00276A2E" w14:paraId="19DC3BC8" w14:textId="77777777" w:rsidTr="00B552EA">
        <w:tc>
          <w:tcPr>
            <w:tcW w:w="1843" w:type="dxa"/>
          </w:tcPr>
          <w:p w14:paraId="7F735D27" w14:textId="77777777" w:rsidR="00484EA1" w:rsidRPr="00276A2E" w:rsidRDefault="00484EA1">
            <w:pPr>
              <w:jc w:val="both"/>
              <w:rPr>
                <w:rFonts w:ascii="Arial" w:hAnsi="Arial" w:cs="Arial"/>
                <w:b/>
                <w:bCs/>
              </w:rPr>
            </w:pPr>
            <w:r w:rsidRPr="00276A2E">
              <w:rPr>
                <w:rFonts w:ascii="Arial" w:hAnsi="Arial" w:cs="Arial"/>
                <w:b/>
                <w:bCs/>
              </w:rPr>
              <w:t xml:space="preserve">Tenure </w:t>
            </w:r>
          </w:p>
        </w:tc>
        <w:tc>
          <w:tcPr>
            <w:tcW w:w="8222" w:type="dxa"/>
          </w:tcPr>
          <w:p w14:paraId="07C98F64" w14:textId="77777777" w:rsidR="007A30A9" w:rsidRDefault="00484EA1" w:rsidP="00254248">
            <w:pPr>
              <w:rPr>
                <w:rFonts w:ascii="Arial" w:hAnsi="Arial" w:cs="Arial"/>
                <w:spacing w:val="-3"/>
              </w:rPr>
            </w:pPr>
            <w:r w:rsidRPr="00276A2E">
              <w:rPr>
                <w:rFonts w:ascii="Arial" w:hAnsi="Arial" w:cs="Arial"/>
                <w:spacing w:val="-3"/>
              </w:rPr>
              <w:t xml:space="preserve">The current </w:t>
            </w:r>
            <w:r w:rsidR="007C5266" w:rsidRPr="00276A2E">
              <w:rPr>
                <w:rFonts w:ascii="Arial" w:hAnsi="Arial" w:cs="Arial"/>
                <w:spacing w:val="-3"/>
              </w:rPr>
              <w:t>vacancy</w:t>
            </w:r>
            <w:r w:rsidR="000B00BC" w:rsidRPr="00276A2E">
              <w:rPr>
                <w:rFonts w:ascii="Arial" w:hAnsi="Arial" w:cs="Arial"/>
                <w:spacing w:val="-3"/>
              </w:rPr>
              <w:t xml:space="preserve"> available</w:t>
            </w:r>
            <w:r w:rsidR="007C5266" w:rsidRPr="00276A2E">
              <w:rPr>
                <w:rFonts w:ascii="Arial" w:hAnsi="Arial" w:cs="Arial"/>
                <w:spacing w:val="-3"/>
              </w:rPr>
              <w:t xml:space="preserve"> is permanent and </w:t>
            </w:r>
            <w:proofErr w:type="gramStart"/>
            <w:r w:rsidR="007C5266" w:rsidRPr="00276A2E">
              <w:rPr>
                <w:rFonts w:ascii="Arial" w:hAnsi="Arial" w:cs="Arial"/>
                <w:spacing w:val="-3"/>
              </w:rPr>
              <w:t>whole</w:t>
            </w:r>
            <w:r w:rsidR="00F6762A" w:rsidRPr="00276A2E">
              <w:rPr>
                <w:rFonts w:ascii="Arial" w:hAnsi="Arial" w:cs="Arial"/>
                <w:spacing w:val="-3"/>
              </w:rPr>
              <w:t>-</w:t>
            </w:r>
            <w:r w:rsidR="007C5266" w:rsidRPr="00276A2E">
              <w:rPr>
                <w:rFonts w:ascii="Arial" w:hAnsi="Arial" w:cs="Arial"/>
                <w:spacing w:val="-3"/>
              </w:rPr>
              <w:t>tim</w:t>
            </w:r>
            <w:r w:rsidR="007C5266" w:rsidRPr="00254248">
              <w:rPr>
                <w:rFonts w:ascii="Arial" w:hAnsi="Arial" w:cs="Arial"/>
                <w:spacing w:val="-3"/>
              </w:rPr>
              <w:t>e</w:t>
            </w:r>
            <w:proofErr w:type="gramEnd"/>
            <w:r w:rsidRPr="00254248">
              <w:rPr>
                <w:rFonts w:ascii="Arial" w:hAnsi="Arial" w:cs="Arial"/>
                <w:spacing w:val="-3"/>
              </w:rPr>
              <w:t xml:space="preserve">.  </w:t>
            </w:r>
          </w:p>
          <w:p w14:paraId="5A8EAA4C" w14:textId="77777777" w:rsidR="00254248" w:rsidRPr="007A30A9" w:rsidRDefault="00254248" w:rsidP="00254248">
            <w:pPr>
              <w:rPr>
                <w:rFonts w:ascii="Arial" w:hAnsi="Arial" w:cs="Arial"/>
                <w:color w:val="000000"/>
                <w:spacing w:val="-3"/>
              </w:rPr>
            </w:pPr>
          </w:p>
          <w:p w14:paraId="2E27FD94" w14:textId="77777777" w:rsidR="007A30A9" w:rsidRDefault="007A30A9" w:rsidP="007A30A9">
            <w:pPr>
              <w:tabs>
                <w:tab w:val="left" w:pos="-720"/>
                <w:tab w:val="left" w:pos="0"/>
                <w:tab w:val="left" w:pos="720"/>
              </w:tabs>
              <w:suppressAutoHyphens/>
              <w:jc w:val="both"/>
              <w:rPr>
                <w:rFonts w:ascii="Arial" w:hAnsi="Arial" w:cs="Arial"/>
                <w:spacing w:val="-3"/>
              </w:rPr>
            </w:pPr>
            <w:r w:rsidRPr="007813AA">
              <w:rPr>
                <w:rFonts w:ascii="Arial" w:hAnsi="Arial" w:cs="Arial"/>
                <w:spacing w:val="-3"/>
              </w:rPr>
              <w:t xml:space="preserve">The successful candidate will be required to take up duty as soon as possible.  </w:t>
            </w:r>
          </w:p>
          <w:p w14:paraId="4F37D3AF" w14:textId="77777777" w:rsidR="005C00D5" w:rsidRPr="00AC4001" w:rsidRDefault="005C00D5" w:rsidP="007A30A9">
            <w:pPr>
              <w:tabs>
                <w:tab w:val="left" w:pos="-720"/>
                <w:tab w:val="left" w:pos="0"/>
                <w:tab w:val="left" w:pos="720"/>
              </w:tabs>
              <w:suppressAutoHyphens/>
              <w:jc w:val="both"/>
              <w:rPr>
                <w:rFonts w:ascii="Arial" w:hAnsi="Arial" w:cs="Arial"/>
                <w:spacing w:val="-3"/>
              </w:rPr>
            </w:pPr>
          </w:p>
          <w:p w14:paraId="2BC0ADE7" w14:textId="77777777" w:rsidR="00484EA1" w:rsidRPr="00276A2E" w:rsidRDefault="007A30A9">
            <w:pPr>
              <w:tabs>
                <w:tab w:val="left" w:pos="-720"/>
                <w:tab w:val="left" w:pos="0"/>
                <w:tab w:val="left" w:pos="720"/>
              </w:tabs>
              <w:suppressAutoHyphens/>
              <w:jc w:val="both"/>
              <w:rPr>
                <w:rFonts w:ascii="Arial" w:hAnsi="Arial" w:cs="Arial"/>
                <w:spacing w:val="-3"/>
              </w:rPr>
            </w:pPr>
            <w:r w:rsidRPr="007A30A9">
              <w:rPr>
                <w:rFonts w:ascii="Arial" w:hAnsi="Arial" w:cs="Arial"/>
                <w:color w:val="000000"/>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424FEB" w:rsidRPr="00276A2E" w14:paraId="533C0126" w14:textId="77777777" w:rsidTr="00B552EA">
        <w:tc>
          <w:tcPr>
            <w:tcW w:w="1843" w:type="dxa"/>
          </w:tcPr>
          <w:p w14:paraId="30EE185C" w14:textId="77777777" w:rsidR="00424FEB" w:rsidRPr="00276A2E" w:rsidRDefault="00424FEB" w:rsidP="00424FEB">
            <w:pPr>
              <w:jc w:val="both"/>
              <w:rPr>
                <w:rFonts w:ascii="Arial" w:hAnsi="Arial" w:cs="Arial"/>
                <w:b/>
                <w:bCs/>
              </w:rPr>
            </w:pPr>
            <w:r w:rsidRPr="00276A2E">
              <w:rPr>
                <w:rFonts w:ascii="Arial" w:hAnsi="Arial" w:cs="Arial"/>
                <w:b/>
                <w:bCs/>
              </w:rPr>
              <w:t>Working Week</w:t>
            </w:r>
          </w:p>
          <w:p w14:paraId="39295DCF" w14:textId="77777777" w:rsidR="00424FEB" w:rsidRPr="00276A2E" w:rsidRDefault="00424FEB" w:rsidP="00424FEB">
            <w:pPr>
              <w:jc w:val="both"/>
              <w:rPr>
                <w:rFonts w:ascii="Arial" w:hAnsi="Arial" w:cs="Arial"/>
                <w:b/>
                <w:bCs/>
              </w:rPr>
            </w:pPr>
          </w:p>
        </w:tc>
        <w:tc>
          <w:tcPr>
            <w:tcW w:w="8222" w:type="dxa"/>
          </w:tcPr>
          <w:p w14:paraId="0300A69E" w14:textId="77777777" w:rsidR="00424FEB" w:rsidRPr="00AF3BF1" w:rsidRDefault="00424FEB" w:rsidP="00424FEB">
            <w:pPr>
              <w:rPr>
                <w:rFonts w:ascii="Arial" w:hAnsi="Arial" w:cs="Arial"/>
              </w:rPr>
            </w:pPr>
            <w:r w:rsidRPr="00AF3BF1">
              <w:rPr>
                <w:rFonts w:ascii="Arial" w:hAnsi="Arial" w:cs="Arial"/>
              </w:rPr>
              <w:t xml:space="preserve">The standard weekly working hours of attendance for your grade are 35 hours per week. Your normal weekly working hours are 35 hours. Contracted hours that are less than the standard weekly working hours for your grade </w:t>
            </w:r>
            <w:proofErr w:type="gramStart"/>
            <w:r w:rsidRPr="00AF3BF1">
              <w:rPr>
                <w:rFonts w:ascii="Arial" w:hAnsi="Arial" w:cs="Arial"/>
              </w:rPr>
              <w:t>will be paid</w:t>
            </w:r>
            <w:proofErr w:type="gramEnd"/>
            <w:r w:rsidRPr="00AF3BF1">
              <w:rPr>
                <w:rFonts w:ascii="Arial" w:hAnsi="Arial" w:cs="Arial"/>
              </w:rPr>
              <w:t xml:space="preserve"> pro rata to the full time equivalent.</w:t>
            </w:r>
          </w:p>
          <w:p w14:paraId="4B04BBC3" w14:textId="77777777" w:rsidR="00424FEB" w:rsidRPr="00AF3BF1" w:rsidRDefault="00424FEB" w:rsidP="00424FEB">
            <w:pPr>
              <w:rPr>
                <w:rFonts w:ascii="Arial" w:hAnsi="Arial" w:cs="Arial"/>
              </w:rPr>
            </w:pPr>
          </w:p>
          <w:p w14:paraId="0FA402CF" w14:textId="77777777" w:rsidR="00424FEB" w:rsidRPr="00AF3BF1" w:rsidRDefault="00424FEB" w:rsidP="00424FEB">
            <w:pPr>
              <w:rPr>
                <w:rFonts w:ascii="Arial" w:hAnsi="Arial" w:cs="Arial"/>
              </w:rPr>
            </w:pPr>
            <w:r w:rsidRPr="00AF3BF1">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220C76F3" w14:textId="77777777" w:rsidR="00424FEB" w:rsidRPr="00276A2E" w:rsidRDefault="00424FEB" w:rsidP="00424FEB">
            <w:pPr>
              <w:autoSpaceDE w:val="0"/>
              <w:autoSpaceDN w:val="0"/>
              <w:adjustRightInd w:val="0"/>
              <w:rPr>
                <w:rFonts w:ascii="Arial" w:hAnsi="Arial" w:cs="Arial"/>
                <w:lang w:val="en-IE" w:eastAsia="en-IE"/>
              </w:rPr>
            </w:pPr>
            <w:r w:rsidRPr="00AF3BF1">
              <w:rPr>
                <w:rFonts w:ascii="Arial" w:hAnsi="Arial" w:cs="Arial"/>
              </w:rPr>
              <w:t>The standard working week applying to the post is 35 hours.</w:t>
            </w:r>
          </w:p>
        </w:tc>
      </w:tr>
      <w:tr w:rsidR="005C00D5" w:rsidRPr="00276A2E" w14:paraId="4C917CF8" w14:textId="77777777" w:rsidTr="00B552EA">
        <w:tc>
          <w:tcPr>
            <w:tcW w:w="1843" w:type="dxa"/>
          </w:tcPr>
          <w:p w14:paraId="4004E379" w14:textId="77777777" w:rsidR="005C00D5" w:rsidRPr="00276A2E" w:rsidRDefault="005C00D5" w:rsidP="005C00D5">
            <w:pPr>
              <w:jc w:val="both"/>
              <w:rPr>
                <w:rFonts w:ascii="Arial" w:hAnsi="Arial" w:cs="Arial"/>
                <w:b/>
                <w:bCs/>
              </w:rPr>
            </w:pPr>
            <w:r w:rsidRPr="00276A2E">
              <w:rPr>
                <w:rFonts w:ascii="Arial" w:hAnsi="Arial" w:cs="Arial"/>
                <w:b/>
                <w:bCs/>
              </w:rPr>
              <w:t>Annual Leave</w:t>
            </w:r>
          </w:p>
        </w:tc>
        <w:tc>
          <w:tcPr>
            <w:tcW w:w="8222" w:type="dxa"/>
          </w:tcPr>
          <w:p w14:paraId="16977C8A" w14:textId="77777777" w:rsidR="005C00D5" w:rsidRPr="00276A2E" w:rsidRDefault="005C00D5" w:rsidP="005C00D5">
            <w:pPr>
              <w:rPr>
                <w:rFonts w:ascii="Arial" w:hAnsi="Arial" w:cs="Arial"/>
              </w:rPr>
            </w:pPr>
            <w:r w:rsidRPr="00453294">
              <w:rPr>
                <w:rFonts w:ascii="Arial" w:hAnsi="Arial" w:cs="Arial"/>
              </w:rPr>
              <w:t>The annual leav</w:t>
            </w:r>
            <w:r>
              <w:rPr>
                <w:rFonts w:ascii="Arial" w:hAnsi="Arial" w:cs="Arial"/>
              </w:rPr>
              <w:t xml:space="preserve">e associated with the post </w:t>
            </w:r>
            <w:proofErr w:type="gramStart"/>
            <w:r>
              <w:rPr>
                <w:rFonts w:ascii="Arial" w:hAnsi="Arial" w:cs="Arial"/>
              </w:rPr>
              <w:t>will be confirmed</w:t>
            </w:r>
            <w:proofErr w:type="gramEnd"/>
            <w:r>
              <w:rPr>
                <w:rFonts w:ascii="Arial" w:hAnsi="Arial" w:cs="Arial"/>
              </w:rPr>
              <w:t xml:space="preserve"> at Contracting stage.</w:t>
            </w:r>
          </w:p>
        </w:tc>
      </w:tr>
      <w:tr w:rsidR="005C00D5" w:rsidRPr="00276A2E" w14:paraId="226B721F" w14:textId="77777777" w:rsidTr="00B552EA">
        <w:tc>
          <w:tcPr>
            <w:tcW w:w="1843" w:type="dxa"/>
          </w:tcPr>
          <w:p w14:paraId="047410D6" w14:textId="77777777" w:rsidR="005C00D5" w:rsidRPr="00276A2E" w:rsidRDefault="005C00D5" w:rsidP="005C00D5">
            <w:pPr>
              <w:jc w:val="both"/>
              <w:rPr>
                <w:rFonts w:ascii="Arial" w:hAnsi="Arial" w:cs="Arial"/>
                <w:b/>
                <w:bCs/>
              </w:rPr>
            </w:pPr>
            <w:r w:rsidRPr="00276A2E">
              <w:rPr>
                <w:rFonts w:ascii="Arial" w:hAnsi="Arial" w:cs="Arial"/>
                <w:b/>
                <w:bCs/>
              </w:rPr>
              <w:t>Superannuation</w:t>
            </w:r>
          </w:p>
          <w:p w14:paraId="73B693F1" w14:textId="77777777" w:rsidR="005C00D5" w:rsidRPr="00276A2E" w:rsidRDefault="005C00D5" w:rsidP="005C00D5">
            <w:pPr>
              <w:jc w:val="both"/>
              <w:rPr>
                <w:rFonts w:ascii="Arial" w:hAnsi="Arial" w:cs="Arial"/>
                <w:b/>
                <w:bCs/>
              </w:rPr>
            </w:pPr>
          </w:p>
          <w:p w14:paraId="3E567937" w14:textId="77777777" w:rsidR="005C00D5" w:rsidRPr="00276A2E" w:rsidRDefault="005C00D5" w:rsidP="005C00D5">
            <w:pPr>
              <w:jc w:val="both"/>
              <w:rPr>
                <w:rFonts w:ascii="Arial" w:hAnsi="Arial" w:cs="Arial"/>
                <w:b/>
                <w:bCs/>
              </w:rPr>
            </w:pPr>
          </w:p>
        </w:tc>
        <w:tc>
          <w:tcPr>
            <w:tcW w:w="8222" w:type="dxa"/>
          </w:tcPr>
          <w:p w14:paraId="167505C7" w14:textId="77777777" w:rsidR="005C00D5" w:rsidRPr="00276A2E" w:rsidRDefault="005C00D5" w:rsidP="005C00D5">
            <w:pPr>
              <w:jc w:val="both"/>
              <w:rPr>
                <w:rFonts w:ascii="Arial" w:hAnsi="Arial" w:cs="Arial"/>
              </w:rPr>
            </w:pPr>
            <w:r w:rsidRPr="00276A2E">
              <w:rPr>
                <w:rFonts w:ascii="Arial" w:hAnsi="Arial" w:cs="Arial"/>
              </w:rPr>
              <w:t xml:space="preserve">This is a pensionable position with the HSE. The successful candidate </w:t>
            </w:r>
            <w:proofErr w:type="gramStart"/>
            <w:r w:rsidRPr="00276A2E">
              <w:rPr>
                <w:rFonts w:ascii="Arial" w:hAnsi="Arial" w:cs="Arial"/>
              </w:rPr>
              <w:t>will upon appointment become</w:t>
            </w:r>
            <w:proofErr w:type="gramEnd"/>
            <w:r w:rsidRPr="00276A2E">
              <w:rPr>
                <w:rFonts w:ascii="Arial" w:hAnsi="Arial" w:cs="Arial"/>
              </w:rPr>
              <w:t xml:space="preserve"> a member of the appropriate pension scheme.  Pension scheme membership </w:t>
            </w:r>
            <w:proofErr w:type="gramStart"/>
            <w:r w:rsidRPr="00276A2E">
              <w:rPr>
                <w:rFonts w:ascii="Arial" w:hAnsi="Arial" w:cs="Arial"/>
              </w:rPr>
              <w:t>will be notified</w:t>
            </w:r>
            <w:proofErr w:type="gramEnd"/>
            <w:r w:rsidRPr="00276A2E">
              <w:rPr>
                <w:rFonts w:ascii="Arial" w:hAnsi="Arial" w:cs="Arial"/>
              </w:rPr>
              <w:t xml:space="preserve"> within the contract of employment.  Members of pre-existing pension schemes who transferred to the HSE on the 01</w:t>
            </w:r>
            <w:r w:rsidRPr="00276A2E">
              <w:rPr>
                <w:rFonts w:ascii="Arial" w:hAnsi="Arial" w:cs="Arial"/>
                <w:vertAlign w:val="superscript"/>
              </w:rPr>
              <w:t>st</w:t>
            </w:r>
            <w:r w:rsidRPr="00276A2E">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276A2E">
              <w:rPr>
                <w:rFonts w:ascii="Arial" w:hAnsi="Arial" w:cs="Arial"/>
                <w:vertAlign w:val="superscript"/>
              </w:rPr>
              <w:t>st</w:t>
            </w:r>
            <w:r w:rsidRPr="00276A2E">
              <w:rPr>
                <w:rFonts w:ascii="Arial" w:hAnsi="Arial" w:cs="Arial"/>
              </w:rPr>
              <w:t xml:space="preserve"> December 2004</w:t>
            </w:r>
          </w:p>
        </w:tc>
      </w:tr>
      <w:tr w:rsidR="005C00D5" w:rsidRPr="00276A2E" w14:paraId="6D5409E5" w14:textId="77777777" w:rsidTr="00B552EA">
        <w:tc>
          <w:tcPr>
            <w:tcW w:w="1843" w:type="dxa"/>
          </w:tcPr>
          <w:p w14:paraId="0F05C60A" w14:textId="77777777" w:rsidR="005C00D5" w:rsidRPr="00276A2E" w:rsidRDefault="005C00D5" w:rsidP="005C00D5">
            <w:pPr>
              <w:jc w:val="both"/>
              <w:rPr>
                <w:rFonts w:ascii="Arial" w:hAnsi="Arial" w:cs="Arial"/>
                <w:b/>
                <w:bCs/>
              </w:rPr>
            </w:pPr>
            <w:r w:rsidRPr="00276A2E">
              <w:rPr>
                <w:rFonts w:ascii="Arial" w:hAnsi="Arial" w:cs="Arial"/>
                <w:b/>
                <w:bCs/>
              </w:rPr>
              <w:t>Age</w:t>
            </w:r>
          </w:p>
        </w:tc>
        <w:tc>
          <w:tcPr>
            <w:tcW w:w="8222" w:type="dxa"/>
          </w:tcPr>
          <w:p w14:paraId="6B8B18A4" w14:textId="77777777" w:rsidR="005C00D5" w:rsidRPr="00276A2E" w:rsidRDefault="005C00D5" w:rsidP="005C00D5">
            <w:pPr>
              <w:autoSpaceDE w:val="0"/>
              <w:autoSpaceDN w:val="0"/>
              <w:adjustRightInd w:val="0"/>
              <w:rPr>
                <w:rFonts w:ascii="Arial" w:eastAsia="Calibri" w:hAnsi="Arial" w:cs="Arial"/>
                <w:i/>
                <w:iCs/>
                <w:color w:val="000000"/>
                <w:lang w:val="en-IE" w:eastAsia="en-US"/>
              </w:rPr>
            </w:pPr>
            <w:r w:rsidRPr="00276A2E">
              <w:rPr>
                <w:rFonts w:ascii="Arial" w:eastAsia="Calibri" w:hAnsi="Arial" w:cs="Arial"/>
                <w:color w:val="000000"/>
                <w:lang w:val="en-IE" w:eastAsia="en-US"/>
              </w:rPr>
              <w:t>The Public Service Superannuation (Age of Retirement) Act, 2018* set 70 years as the compulsory retirement age for public servants.</w:t>
            </w:r>
            <w:r w:rsidRPr="00276A2E">
              <w:rPr>
                <w:rFonts w:ascii="Arial" w:eastAsia="Calibri" w:hAnsi="Arial" w:cs="Arial"/>
                <w:i/>
                <w:iCs/>
                <w:color w:val="000000"/>
                <w:lang w:val="en-IE" w:eastAsia="en-US"/>
              </w:rPr>
              <w:t xml:space="preserve"> </w:t>
            </w:r>
          </w:p>
          <w:p w14:paraId="523D2F75" w14:textId="77777777" w:rsidR="005C00D5" w:rsidRPr="00276A2E" w:rsidRDefault="005C00D5" w:rsidP="005C00D5">
            <w:pPr>
              <w:autoSpaceDE w:val="0"/>
              <w:autoSpaceDN w:val="0"/>
              <w:adjustRightInd w:val="0"/>
              <w:rPr>
                <w:rFonts w:ascii="Arial" w:eastAsia="Calibri" w:hAnsi="Arial" w:cs="Arial"/>
                <w:i/>
                <w:iCs/>
                <w:color w:val="000000"/>
                <w:lang w:val="en-IE" w:eastAsia="en-US"/>
              </w:rPr>
            </w:pPr>
          </w:p>
          <w:p w14:paraId="10527A4B" w14:textId="77777777" w:rsidR="005C00D5" w:rsidRPr="00276A2E" w:rsidRDefault="005C00D5" w:rsidP="005C00D5">
            <w:pPr>
              <w:autoSpaceDE w:val="0"/>
              <w:autoSpaceDN w:val="0"/>
              <w:adjustRightInd w:val="0"/>
              <w:rPr>
                <w:rFonts w:ascii="Arial" w:eastAsia="Calibri" w:hAnsi="Arial" w:cs="Arial"/>
                <w:b/>
                <w:bCs/>
                <w:i/>
                <w:iCs/>
                <w:color w:val="000000"/>
                <w:u w:val="single"/>
                <w:lang w:val="en-IE" w:eastAsia="en-US"/>
              </w:rPr>
            </w:pPr>
            <w:r w:rsidRPr="00276A2E">
              <w:rPr>
                <w:rFonts w:ascii="Arial" w:eastAsia="Calibri" w:hAnsi="Arial" w:cs="Arial"/>
                <w:b/>
                <w:bCs/>
                <w:i/>
                <w:iCs/>
                <w:color w:val="000000"/>
                <w:lang w:val="en-IE" w:eastAsia="en-US"/>
              </w:rPr>
              <w:t xml:space="preserve">* </w:t>
            </w:r>
            <w:r w:rsidRPr="00276A2E">
              <w:rPr>
                <w:rFonts w:ascii="Arial" w:eastAsia="Calibri" w:hAnsi="Arial" w:cs="Arial"/>
                <w:b/>
                <w:bCs/>
                <w:i/>
                <w:iCs/>
                <w:color w:val="000000"/>
                <w:u w:val="single"/>
                <w:lang w:val="en-IE" w:eastAsia="en-US"/>
              </w:rPr>
              <w:t>Public Servants not affected by this legislation:</w:t>
            </w:r>
          </w:p>
          <w:p w14:paraId="472A3A1B" w14:textId="77777777" w:rsidR="005C00D5" w:rsidRPr="00276A2E" w:rsidRDefault="005C00D5" w:rsidP="005C00D5">
            <w:pPr>
              <w:autoSpaceDE w:val="0"/>
              <w:autoSpaceDN w:val="0"/>
              <w:adjustRightInd w:val="0"/>
              <w:rPr>
                <w:rFonts w:ascii="Arial" w:eastAsia="Calibri" w:hAnsi="Arial" w:cs="Arial"/>
                <w:color w:val="000000"/>
                <w:lang w:val="en-IE" w:eastAsia="en-US"/>
              </w:rPr>
            </w:pPr>
            <w:r w:rsidRPr="00276A2E">
              <w:rPr>
                <w:rFonts w:ascii="Arial" w:eastAsia="Calibri" w:hAnsi="Arial" w:cs="Arial"/>
                <w:color w:val="000000"/>
                <w:lang w:val="en-IE" w:eastAsia="en-US"/>
              </w:rPr>
              <w:t xml:space="preserve">Public servants joining the public service or re-joining the public service with a </w:t>
            </w:r>
            <w:proofErr w:type="gramStart"/>
            <w:r w:rsidRPr="00276A2E">
              <w:rPr>
                <w:rFonts w:ascii="Arial" w:eastAsia="Calibri" w:hAnsi="Arial" w:cs="Arial"/>
                <w:color w:val="000000"/>
                <w:lang w:val="en-IE" w:eastAsia="en-US"/>
              </w:rPr>
              <w:t>26 week</w:t>
            </w:r>
            <w:proofErr w:type="gramEnd"/>
            <w:r w:rsidRPr="00276A2E">
              <w:rPr>
                <w:rFonts w:ascii="Arial" w:eastAsia="Calibri" w:hAnsi="Arial" w:cs="Arial"/>
                <w:color w:val="000000"/>
                <w:lang w:val="en-IE" w:eastAsia="en-US"/>
              </w:rPr>
              <w:t xml:space="preserve"> break in service, between 1 April 2004 and 31 December 2012 (new entrants) have no compulsory retirement age.</w:t>
            </w:r>
          </w:p>
          <w:p w14:paraId="3A03F3C1" w14:textId="77777777" w:rsidR="005C00D5" w:rsidRPr="00276A2E" w:rsidRDefault="005C00D5" w:rsidP="005C00D5">
            <w:pPr>
              <w:autoSpaceDE w:val="0"/>
              <w:autoSpaceDN w:val="0"/>
              <w:adjustRightInd w:val="0"/>
              <w:rPr>
                <w:rFonts w:ascii="Arial" w:eastAsia="Calibri" w:hAnsi="Arial" w:cs="Arial"/>
                <w:color w:val="000000"/>
                <w:lang w:val="en-IE" w:eastAsia="en-US"/>
              </w:rPr>
            </w:pPr>
          </w:p>
          <w:p w14:paraId="44AAF3B4" w14:textId="77777777" w:rsidR="005C00D5" w:rsidRPr="00276A2E" w:rsidRDefault="005C00D5" w:rsidP="005C00D5">
            <w:pPr>
              <w:jc w:val="both"/>
              <w:rPr>
                <w:rFonts w:ascii="Arial" w:hAnsi="Arial" w:cs="Arial"/>
              </w:rPr>
            </w:pPr>
            <w:r w:rsidRPr="00276A2E">
              <w:rPr>
                <w:rFonts w:ascii="Arial" w:eastAsia="Calibri" w:hAnsi="Arial" w:cs="Arial"/>
                <w:color w:val="000000"/>
                <w:lang w:val="en-IE" w:eastAsia="en-US"/>
              </w:rPr>
              <w:t>Public servants, joining the public service or re-joining the public service after a 26 week break, after 1 January 2013 are members of the Single Pension Scheme and have a compulsory retirement age of 70.</w:t>
            </w:r>
          </w:p>
        </w:tc>
      </w:tr>
      <w:tr w:rsidR="005C00D5" w:rsidRPr="00276A2E" w14:paraId="40F48A8D" w14:textId="77777777" w:rsidTr="00B552EA">
        <w:tc>
          <w:tcPr>
            <w:tcW w:w="1843" w:type="dxa"/>
          </w:tcPr>
          <w:p w14:paraId="4C0C774C" w14:textId="77777777" w:rsidR="005C00D5" w:rsidRPr="00276A2E" w:rsidRDefault="005C00D5" w:rsidP="005C00D5">
            <w:pPr>
              <w:jc w:val="both"/>
              <w:rPr>
                <w:rFonts w:ascii="Arial" w:hAnsi="Arial" w:cs="Arial"/>
                <w:b/>
                <w:bCs/>
              </w:rPr>
            </w:pPr>
            <w:r w:rsidRPr="00276A2E">
              <w:rPr>
                <w:rFonts w:ascii="Arial" w:hAnsi="Arial" w:cs="Arial"/>
                <w:b/>
                <w:bCs/>
              </w:rPr>
              <w:t>Probation</w:t>
            </w:r>
          </w:p>
        </w:tc>
        <w:tc>
          <w:tcPr>
            <w:tcW w:w="8222" w:type="dxa"/>
          </w:tcPr>
          <w:p w14:paraId="15498809" w14:textId="77777777" w:rsidR="005C00D5" w:rsidRPr="00276A2E" w:rsidRDefault="005C00D5" w:rsidP="005C00D5">
            <w:pPr>
              <w:pStyle w:val="Heading7"/>
              <w:rPr>
                <w:rFonts w:cs="Arial"/>
                <w:b w:val="0"/>
                <w:sz w:val="20"/>
              </w:rPr>
            </w:pPr>
            <w:r w:rsidRPr="00276A2E">
              <w:rPr>
                <w:rFonts w:cs="Arial"/>
                <w:b w:val="0"/>
                <w:sz w:val="20"/>
              </w:rPr>
              <w:t xml:space="preserve">Every appointment of a person who is not already a permanent officer of the </w:t>
            </w:r>
            <w:r w:rsidRPr="00276A2E">
              <w:rPr>
                <w:rFonts w:cs="Arial"/>
                <w:b w:val="0"/>
                <w:sz w:val="20"/>
                <w:shd w:val="clear" w:color="auto" w:fill="FFFFFF"/>
              </w:rPr>
              <w:t>Health Service Executive or of a Local Authority</w:t>
            </w:r>
            <w:r w:rsidRPr="00276A2E">
              <w:rPr>
                <w:rFonts w:cs="Arial"/>
                <w:b w:val="0"/>
                <w:sz w:val="20"/>
              </w:rPr>
              <w:t xml:space="preserve"> shall be subject to a probationary period of 12 months as stipulated in the Department of Health Circular No.10/71.</w:t>
            </w:r>
          </w:p>
        </w:tc>
      </w:tr>
      <w:tr w:rsidR="005C00D5" w:rsidRPr="00276A2E" w14:paraId="6A002A4B" w14:textId="77777777" w:rsidTr="00B552EA">
        <w:tc>
          <w:tcPr>
            <w:tcW w:w="1843" w:type="dxa"/>
          </w:tcPr>
          <w:p w14:paraId="00740F6E" w14:textId="77777777" w:rsidR="005C00D5" w:rsidRPr="00A7319A" w:rsidRDefault="005C00D5" w:rsidP="005C00D5">
            <w:pPr>
              <w:rPr>
                <w:rFonts w:ascii="Arial" w:hAnsi="Arial" w:cs="Arial"/>
                <w:b/>
                <w:bCs/>
              </w:rPr>
            </w:pPr>
            <w:r>
              <w:rPr>
                <w:rFonts w:ascii="Arial" w:hAnsi="Arial" w:cs="Arial"/>
                <w:b/>
                <w:bCs/>
              </w:rPr>
              <w:t xml:space="preserve">Protection </w:t>
            </w:r>
            <w:r w:rsidRPr="00A7319A">
              <w:rPr>
                <w:rFonts w:ascii="Arial" w:hAnsi="Arial" w:cs="Arial"/>
                <w:b/>
                <w:bCs/>
              </w:rPr>
              <w:t>of Children Guidance and Legislation Protection</w:t>
            </w:r>
          </w:p>
          <w:p w14:paraId="7F809805" w14:textId="77777777" w:rsidR="005C00D5" w:rsidRPr="00A07E1D" w:rsidRDefault="005C00D5" w:rsidP="005C00D5">
            <w:pPr>
              <w:rPr>
                <w:rFonts w:ascii="Arial" w:hAnsi="Arial" w:cs="Arial"/>
                <w:b/>
                <w:bCs/>
              </w:rPr>
            </w:pPr>
          </w:p>
        </w:tc>
        <w:tc>
          <w:tcPr>
            <w:tcW w:w="8222" w:type="dxa"/>
          </w:tcPr>
          <w:p w14:paraId="0354E657" w14:textId="77777777" w:rsidR="005C00D5" w:rsidRPr="00A7319A" w:rsidRDefault="005C00D5" w:rsidP="005C00D5">
            <w:pPr>
              <w:rPr>
                <w:rFonts w:ascii="Arial" w:hAnsi="Arial" w:cs="Arial"/>
              </w:rPr>
            </w:pPr>
            <w:r w:rsidRPr="00A7319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B15539F" w14:textId="77777777" w:rsidR="005C00D5" w:rsidRPr="00A7319A" w:rsidRDefault="005C00D5" w:rsidP="005C00D5">
            <w:pPr>
              <w:rPr>
                <w:rFonts w:ascii="Arial" w:hAnsi="Arial" w:cs="Arial"/>
              </w:rPr>
            </w:pPr>
          </w:p>
          <w:p w14:paraId="2C35E790" w14:textId="77777777" w:rsidR="005C00D5" w:rsidRDefault="005C00D5" w:rsidP="005C00D5">
            <w:pPr>
              <w:rPr>
                <w:rFonts w:ascii="Arial" w:hAnsi="Arial" w:cs="Arial"/>
                <w:lang w:val="en-US"/>
              </w:rPr>
            </w:pPr>
            <w:r w:rsidRPr="00A7319A">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2B013FFA" w14:textId="77777777" w:rsidR="005C00D5" w:rsidRPr="00C95E7E" w:rsidRDefault="005C00D5" w:rsidP="005C00D5">
            <w:pPr>
              <w:rPr>
                <w:rFonts w:ascii="Arial" w:hAnsi="Arial" w:cs="Arial"/>
                <w:color w:val="0000FF"/>
                <w:u w:val="single"/>
                <w:lang w:val="en"/>
              </w:rPr>
            </w:pPr>
            <w:r w:rsidRPr="00A7319A">
              <w:rPr>
                <w:rFonts w:ascii="Arial" w:hAnsi="Arial" w:cs="Arial"/>
                <w:bCs/>
                <w:lang w:val="en"/>
              </w:rPr>
              <w:t xml:space="preserve">For further information, guidance and resources please visit: </w:t>
            </w:r>
            <w:r w:rsidRPr="00AC4001">
              <w:rPr>
                <w:rFonts w:ascii="Arial" w:hAnsi="Arial" w:cs="Arial"/>
                <w:lang w:val="en"/>
              </w:rPr>
              <w:t>HSE Children First webpag</w:t>
            </w:r>
            <w:r>
              <w:rPr>
                <w:rFonts w:ascii="Arial" w:hAnsi="Arial" w:cs="Arial"/>
                <w:lang w:val="en"/>
              </w:rPr>
              <w:t>e</w:t>
            </w:r>
          </w:p>
        </w:tc>
      </w:tr>
      <w:tr w:rsidR="005C00D5" w:rsidRPr="00276A2E" w14:paraId="74921C8D" w14:textId="77777777" w:rsidTr="00B552EA">
        <w:trPr>
          <w:trHeight w:val="1138"/>
        </w:trPr>
        <w:tc>
          <w:tcPr>
            <w:tcW w:w="1843" w:type="dxa"/>
            <w:tcBorders>
              <w:top w:val="single" w:sz="4" w:space="0" w:color="auto"/>
              <w:left w:val="single" w:sz="4" w:space="0" w:color="auto"/>
              <w:bottom w:val="single" w:sz="4" w:space="0" w:color="auto"/>
              <w:right w:val="single" w:sz="4" w:space="0" w:color="auto"/>
            </w:tcBorders>
          </w:tcPr>
          <w:p w14:paraId="23635C3C" w14:textId="77777777" w:rsidR="005C00D5" w:rsidRPr="00276A2E" w:rsidRDefault="005C00D5" w:rsidP="005C00D5">
            <w:pPr>
              <w:jc w:val="both"/>
              <w:rPr>
                <w:rFonts w:ascii="Arial" w:hAnsi="Arial" w:cs="Arial"/>
                <w:b/>
                <w:bCs/>
              </w:rPr>
            </w:pPr>
            <w:r w:rsidRPr="00276A2E">
              <w:rPr>
                <w:rFonts w:ascii="Arial" w:hAnsi="Arial" w:cs="Arial"/>
                <w:b/>
                <w:bCs/>
              </w:rPr>
              <w:t>Infection Control</w:t>
            </w:r>
          </w:p>
        </w:tc>
        <w:tc>
          <w:tcPr>
            <w:tcW w:w="8222" w:type="dxa"/>
            <w:tcBorders>
              <w:top w:val="single" w:sz="4" w:space="0" w:color="auto"/>
              <w:left w:val="single" w:sz="4" w:space="0" w:color="auto"/>
              <w:bottom w:val="single" w:sz="4" w:space="0" w:color="auto"/>
              <w:right w:val="single" w:sz="4" w:space="0" w:color="auto"/>
            </w:tcBorders>
          </w:tcPr>
          <w:p w14:paraId="35D62D3C" w14:textId="77777777" w:rsidR="005C00D5" w:rsidRPr="00276A2E" w:rsidRDefault="005C00D5" w:rsidP="005C00D5">
            <w:pPr>
              <w:jc w:val="both"/>
              <w:rPr>
                <w:rFonts w:ascii="Arial" w:hAnsi="Arial" w:cs="Arial"/>
              </w:rPr>
            </w:pPr>
            <w:r w:rsidRPr="00276A2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76A2E">
              <w:rPr>
                <w:rFonts w:ascii="Arial" w:hAnsi="Arial" w:cs="Arial"/>
                <w:iCs/>
              </w:rPr>
              <w:t>and comply with associated HSE protocols for implementing and maintaining these standards as appropriate to the role.</w:t>
            </w:r>
          </w:p>
        </w:tc>
      </w:tr>
      <w:tr w:rsidR="005C00D5" w:rsidRPr="00276A2E" w14:paraId="207A03AD" w14:textId="77777777" w:rsidTr="00B552EA">
        <w:trPr>
          <w:trHeight w:val="1138"/>
        </w:trPr>
        <w:tc>
          <w:tcPr>
            <w:tcW w:w="1843" w:type="dxa"/>
            <w:tcBorders>
              <w:top w:val="single" w:sz="4" w:space="0" w:color="auto"/>
              <w:left w:val="single" w:sz="4" w:space="0" w:color="auto"/>
              <w:bottom w:val="single" w:sz="4" w:space="0" w:color="auto"/>
              <w:right w:val="single" w:sz="4" w:space="0" w:color="auto"/>
            </w:tcBorders>
          </w:tcPr>
          <w:p w14:paraId="245E518C" w14:textId="77777777" w:rsidR="005C00D5" w:rsidRPr="00276A2E" w:rsidRDefault="005C00D5" w:rsidP="005C00D5">
            <w:pPr>
              <w:rPr>
                <w:rFonts w:ascii="Arial" w:hAnsi="Arial" w:cs="Arial"/>
                <w:b/>
                <w:bCs/>
              </w:rPr>
            </w:pPr>
            <w:r w:rsidRPr="00276A2E">
              <w:rPr>
                <w:rFonts w:ascii="Arial" w:hAnsi="Arial" w:cs="Arial"/>
                <w:b/>
              </w:rPr>
              <w:lastRenderedPageBreak/>
              <w:t>Health &amp; Safety</w:t>
            </w:r>
          </w:p>
        </w:tc>
        <w:tc>
          <w:tcPr>
            <w:tcW w:w="8222" w:type="dxa"/>
            <w:tcBorders>
              <w:top w:val="single" w:sz="4" w:space="0" w:color="auto"/>
              <w:left w:val="single" w:sz="4" w:space="0" w:color="auto"/>
              <w:bottom w:val="single" w:sz="4" w:space="0" w:color="auto"/>
              <w:right w:val="single" w:sz="4" w:space="0" w:color="auto"/>
            </w:tcBorders>
          </w:tcPr>
          <w:p w14:paraId="516B394E" w14:textId="77777777" w:rsidR="005C00D5" w:rsidRPr="00276A2E" w:rsidRDefault="005C00D5" w:rsidP="005C00D5">
            <w:pPr>
              <w:jc w:val="both"/>
              <w:rPr>
                <w:rFonts w:ascii="Arial" w:hAnsi="Arial" w:cs="Arial"/>
              </w:rPr>
            </w:pPr>
            <w:r w:rsidRPr="00276A2E">
              <w:rPr>
                <w:rFonts w:ascii="Arial" w:hAnsi="Arial" w:cs="Arial"/>
              </w:rPr>
              <w:t xml:space="preserve">It is the responsibility of line managers to ensure that the management of safety, health and welfare </w:t>
            </w:r>
            <w:proofErr w:type="gramStart"/>
            <w:r w:rsidRPr="00276A2E">
              <w:rPr>
                <w:rFonts w:ascii="Arial" w:hAnsi="Arial" w:cs="Arial"/>
              </w:rPr>
              <w:t>is successfully integrated</w:t>
            </w:r>
            <w:proofErr w:type="gramEnd"/>
            <w:r w:rsidRPr="00276A2E">
              <w:rPr>
                <w:rFonts w:ascii="Arial" w:hAnsi="Arial" w:cs="Arial"/>
              </w:rPr>
              <w:t xml:space="preserve"> into all activities undertaken within their area of responsibility, so far as is reasonably practicable. Line managers </w:t>
            </w:r>
            <w:proofErr w:type="gramStart"/>
            <w:r w:rsidRPr="00276A2E">
              <w:rPr>
                <w:rFonts w:ascii="Arial" w:hAnsi="Arial" w:cs="Arial"/>
              </w:rPr>
              <w:t>are named</w:t>
            </w:r>
            <w:proofErr w:type="gramEnd"/>
            <w:r w:rsidRPr="00276A2E">
              <w:rPr>
                <w:rFonts w:ascii="Arial" w:hAnsi="Arial" w:cs="Arial"/>
              </w:rPr>
              <w:t xml:space="preserve"> and roles and responsibilities detailed in the relevant Site Specific Safety Statement (SSSS). </w:t>
            </w:r>
          </w:p>
          <w:p w14:paraId="19825030" w14:textId="77777777" w:rsidR="005C00D5" w:rsidRPr="00276A2E" w:rsidRDefault="005C00D5" w:rsidP="005C00D5">
            <w:pPr>
              <w:ind w:firstLine="720"/>
              <w:jc w:val="both"/>
              <w:rPr>
                <w:rFonts w:ascii="Arial" w:hAnsi="Arial" w:cs="Arial"/>
              </w:rPr>
            </w:pPr>
          </w:p>
          <w:p w14:paraId="374AF5AA" w14:textId="77777777" w:rsidR="005C00D5" w:rsidRPr="00276A2E" w:rsidRDefault="005C00D5" w:rsidP="005C00D5">
            <w:pPr>
              <w:jc w:val="both"/>
              <w:rPr>
                <w:rFonts w:ascii="Arial" w:hAnsi="Arial" w:cs="Arial"/>
              </w:rPr>
            </w:pPr>
            <w:r w:rsidRPr="00276A2E">
              <w:rPr>
                <w:rFonts w:ascii="Arial" w:hAnsi="Arial" w:cs="Arial"/>
              </w:rPr>
              <w:t>Key responsibilities include:</w:t>
            </w:r>
          </w:p>
          <w:p w14:paraId="51BF4563"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rPr>
              <w:t>Developing a SSSS for the department/service</w:t>
            </w:r>
            <w:r w:rsidRPr="00276A2E">
              <w:rPr>
                <w:rStyle w:val="FootnoteReference"/>
                <w:rFonts w:ascii="Arial" w:eastAsia="Calibri" w:hAnsi="Arial" w:cs="Arial"/>
              </w:rPr>
              <w:footnoteReference w:id="1"/>
            </w:r>
            <w:r w:rsidRPr="00276A2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1D5BD82"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FD3F632"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rPr>
              <w:t>Consulting and communicating with staff and safety representatives on OSH matters.</w:t>
            </w:r>
          </w:p>
          <w:p w14:paraId="3198D16E"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rPr>
              <w:t xml:space="preserve">Ensuring </w:t>
            </w:r>
            <w:proofErr w:type="gramStart"/>
            <w:r w:rsidRPr="00276A2E">
              <w:rPr>
                <w:rFonts w:ascii="Arial" w:hAnsi="Arial" w:cs="Arial"/>
              </w:rPr>
              <w:t>a training needs</w:t>
            </w:r>
            <w:proofErr w:type="gramEnd"/>
            <w:r w:rsidRPr="00276A2E">
              <w:rPr>
                <w:rFonts w:ascii="Arial" w:hAnsi="Arial" w:cs="Arial"/>
              </w:rPr>
              <w:t xml:space="preserve"> assessment (TNA) is undertaken for employees, facilitating their attendance at statutory OSH training, and ensuring records are maintained for each employee.</w:t>
            </w:r>
          </w:p>
          <w:p w14:paraId="4EA726C7"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rPr>
              <w:t xml:space="preserve">Ensuring that all incidents occurring within the relevant department/service </w:t>
            </w:r>
            <w:proofErr w:type="gramStart"/>
            <w:r w:rsidRPr="00276A2E">
              <w:rPr>
                <w:rFonts w:ascii="Arial" w:hAnsi="Arial" w:cs="Arial"/>
              </w:rPr>
              <w:t>are appropriately managed and investigated in accordance with HSE procedures</w:t>
            </w:r>
            <w:proofErr w:type="gramEnd"/>
            <w:r w:rsidRPr="00276A2E">
              <w:rPr>
                <w:rStyle w:val="FootnoteReference"/>
                <w:rFonts w:ascii="Arial" w:eastAsia="Calibri" w:hAnsi="Arial" w:cs="Arial"/>
              </w:rPr>
              <w:footnoteReference w:id="2"/>
            </w:r>
            <w:r w:rsidRPr="00276A2E">
              <w:rPr>
                <w:rFonts w:ascii="Arial" w:hAnsi="Arial" w:cs="Arial"/>
              </w:rPr>
              <w:t>.</w:t>
            </w:r>
          </w:p>
          <w:p w14:paraId="7D877482"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rPr>
              <w:t>Seeking advice from health and safety professionals through the National Health and Safety Function Helpdesk as appropriate.</w:t>
            </w:r>
          </w:p>
          <w:p w14:paraId="508DA5B9" w14:textId="77777777" w:rsidR="005C00D5" w:rsidRPr="00276A2E" w:rsidRDefault="005C00D5" w:rsidP="005C00D5">
            <w:pPr>
              <w:pStyle w:val="ListParagraph"/>
              <w:numPr>
                <w:ilvl w:val="0"/>
                <w:numId w:val="3"/>
              </w:numPr>
              <w:ind w:left="354" w:hanging="354"/>
              <w:jc w:val="both"/>
              <w:rPr>
                <w:rFonts w:ascii="Arial" w:hAnsi="Arial" w:cs="Arial"/>
              </w:rPr>
            </w:pPr>
            <w:r w:rsidRPr="00276A2E">
              <w:rPr>
                <w:rFonts w:ascii="Arial" w:hAnsi="Arial" w:cs="Arial"/>
                <w:iCs/>
              </w:rPr>
              <w:t>Reviewing the health and safety performance of the ward/department/service and staff through, respectively, local audit and performance achievement meetings for example.</w:t>
            </w:r>
          </w:p>
          <w:p w14:paraId="651B85D8" w14:textId="77777777" w:rsidR="005C00D5" w:rsidRPr="00276A2E" w:rsidRDefault="005C00D5" w:rsidP="005C00D5">
            <w:pPr>
              <w:jc w:val="both"/>
              <w:rPr>
                <w:rFonts w:ascii="Arial" w:hAnsi="Arial" w:cs="Arial"/>
              </w:rPr>
            </w:pPr>
          </w:p>
          <w:p w14:paraId="6BEA8EED" w14:textId="77777777" w:rsidR="005C00D5" w:rsidRPr="00276A2E" w:rsidRDefault="005C00D5" w:rsidP="005C00D5">
            <w:pPr>
              <w:jc w:val="both"/>
              <w:rPr>
                <w:rFonts w:ascii="Arial" w:hAnsi="Arial" w:cs="Arial"/>
              </w:rPr>
            </w:pPr>
            <w:r w:rsidRPr="00276A2E">
              <w:rPr>
                <w:rFonts w:ascii="Arial" w:hAnsi="Arial" w:cs="Arial"/>
                <w:b/>
              </w:rPr>
              <w:t>Note</w:t>
            </w:r>
            <w:r w:rsidRPr="00276A2E">
              <w:rPr>
                <w:rFonts w:ascii="Arial" w:hAnsi="Arial" w:cs="Arial"/>
              </w:rPr>
              <w:t xml:space="preserve">: Detailed roles and responsibilities of Line Managers </w:t>
            </w:r>
            <w:proofErr w:type="gramStart"/>
            <w:r w:rsidRPr="00276A2E">
              <w:rPr>
                <w:rFonts w:ascii="Arial" w:hAnsi="Arial" w:cs="Arial"/>
              </w:rPr>
              <w:t>are outlined</w:t>
            </w:r>
            <w:proofErr w:type="gramEnd"/>
            <w:r w:rsidRPr="00276A2E">
              <w:rPr>
                <w:rFonts w:ascii="Arial" w:hAnsi="Arial" w:cs="Arial"/>
              </w:rPr>
              <w:t xml:space="preserve"> in local SSSS. </w:t>
            </w:r>
          </w:p>
        </w:tc>
      </w:tr>
      <w:tr w:rsidR="005C00D5" w:rsidRPr="00276A2E" w14:paraId="5C1CCF2C" w14:textId="77777777" w:rsidTr="00B552EA">
        <w:trPr>
          <w:trHeight w:val="557"/>
        </w:trPr>
        <w:tc>
          <w:tcPr>
            <w:tcW w:w="1843" w:type="dxa"/>
          </w:tcPr>
          <w:p w14:paraId="03EBB4C8" w14:textId="77777777" w:rsidR="005C00D5" w:rsidRPr="00276A2E" w:rsidRDefault="005C00D5" w:rsidP="005C00D5">
            <w:pPr>
              <w:jc w:val="both"/>
              <w:rPr>
                <w:rFonts w:ascii="Arial" w:hAnsi="Arial" w:cs="Arial"/>
                <w:b/>
                <w:bCs/>
              </w:rPr>
            </w:pPr>
            <w:r w:rsidRPr="00276A2E">
              <w:rPr>
                <w:rFonts w:ascii="Arial" w:hAnsi="Arial" w:cs="Arial"/>
                <w:b/>
                <w:bCs/>
              </w:rPr>
              <w:t>Ethics in Public Office 1995 and 2001</w:t>
            </w:r>
          </w:p>
          <w:p w14:paraId="0483013A" w14:textId="77777777" w:rsidR="005C00D5" w:rsidRPr="00276A2E" w:rsidRDefault="005C00D5" w:rsidP="005C00D5">
            <w:pPr>
              <w:jc w:val="both"/>
              <w:rPr>
                <w:rFonts w:ascii="Arial" w:hAnsi="Arial" w:cs="Arial"/>
                <w:b/>
                <w:bCs/>
              </w:rPr>
            </w:pPr>
          </w:p>
          <w:p w14:paraId="30D2B3C3" w14:textId="77777777" w:rsidR="005C00D5" w:rsidRPr="00276A2E" w:rsidRDefault="005C00D5" w:rsidP="005C00D5">
            <w:pPr>
              <w:jc w:val="both"/>
              <w:rPr>
                <w:rFonts w:ascii="Arial" w:hAnsi="Arial" w:cs="Arial"/>
                <w:b/>
                <w:bCs/>
              </w:rPr>
            </w:pPr>
          </w:p>
          <w:p w14:paraId="1E470154" w14:textId="77777777" w:rsidR="005C00D5" w:rsidRPr="00F47C3B" w:rsidRDefault="005C00D5" w:rsidP="005C00D5">
            <w:pPr>
              <w:tabs>
                <w:tab w:val="left" w:pos="8730"/>
              </w:tabs>
              <w:autoSpaceDE w:val="0"/>
              <w:autoSpaceDN w:val="0"/>
              <w:adjustRightInd w:val="0"/>
              <w:spacing w:line="240" w:lineRule="atLeast"/>
              <w:rPr>
                <w:rFonts w:ascii="Arial" w:hAnsi="Arial" w:cs="Arial"/>
                <w:b/>
              </w:rPr>
            </w:pPr>
            <w:r w:rsidRPr="00F47C3B">
              <w:rPr>
                <w:rFonts w:ascii="Arial" w:hAnsi="Arial" w:cs="Arial"/>
                <w:b/>
                <w:i/>
              </w:rPr>
              <w:t xml:space="preserve">Please refer to the latest </w:t>
            </w:r>
            <w:hyperlink r:id="rId17" w:history="1">
              <w:r w:rsidRPr="00F47C3B">
                <w:rPr>
                  <w:rStyle w:val="Hyperlink"/>
                  <w:rFonts w:ascii="Arial" w:hAnsi="Arial" w:cs="Arial"/>
                  <w:b/>
                  <w:i/>
                </w:rPr>
                <w:t>HSE Pay scales</w:t>
              </w:r>
            </w:hyperlink>
            <w:r w:rsidRPr="00F47C3B">
              <w:rPr>
                <w:rFonts w:ascii="Arial" w:hAnsi="Arial" w:cs="Arial"/>
                <w:b/>
                <w:i/>
              </w:rPr>
              <w:t xml:space="preserve"> website for the most recent and correct salary information.</w:t>
            </w:r>
            <w:r w:rsidRPr="00F47C3B">
              <w:rPr>
                <w:rFonts w:ascii="Arial" w:hAnsi="Arial" w:cs="Arial"/>
                <w:b/>
              </w:rPr>
              <w:t xml:space="preserve"> </w:t>
            </w:r>
          </w:p>
          <w:p w14:paraId="250AC3EA" w14:textId="77777777" w:rsidR="005C00D5" w:rsidRPr="00276A2E" w:rsidRDefault="005C00D5" w:rsidP="005C00D5">
            <w:pPr>
              <w:jc w:val="both"/>
              <w:rPr>
                <w:rFonts w:ascii="Arial" w:hAnsi="Arial" w:cs="Arial"/>
                <w:b/>
                <w:bCs/>
              </w:rPr>
            </w:pPr>
          </w:p>
          <w:p w14:paraId="290ABE07" w14:textId="77777777" w:rsidR="005C00D5" w:rsidRPr="00276A2E" w:rsidRDefault="005C00D5" w:rsidP="005C00D5">
            <w:pPr>
              <w:jc w:val="both"/>
              <w:rPr>
                <w:rFonts w:ascii="Arial" w:hAnsi="Arial" w:cs="Arial"/>
                <w:b/>
                <w:bCs/>
              </w:rPr>
            </w:pPr>
          </w:p>
          <w:p w14:paraId="1C28DA1A" w14:textId="77777777" w:rsidR="005C00D5" w:rsidRPr="00276A2E" w:rsidRDefault="005C00D5" w:rsidP="005C00D5">
            <w:pPr>
              <w:jc w:val="both"/>
              <w:rPr>
                <w:rFonts w:ascii="Arial" w:hAnsi="Arial" w:cs="Arial"/>
                <w:b/>
                <w:bCs/>
              </w:rPr>
            </w:pPr>
          </w:p>
          <w:p w14:paraId="6643DCD4" w14:textId="77777777" w:rsidR="005C00D5" w:rsidRPr="00276A2E" w:rsidRDefault="005C00D5" w:rsidP="005C00D5">
            <w:pPr>
              <w:jc w:val="both"/>
              <w:rPr>
                <w:rFonts w:ascii="Arial" w:hAnsi="Arial" w:cs="Arial"/>
                <w:b/>
                <w:bCs/>
              </w:rPr>
            </w:pPr>
          </w:p>
          <w:p w14:paraId="547B927F" w14:textId="77777777" w:rsidR="005C00D5" w:rsidRPr="00276A2E" w:rsidRDefault="005C00D5" w:rsidP="005C00D5">
            <w:pPr>
              <w:rPr>
                <w:rFonts w:ascii="Arial" w:hAnsi="Arial" w:cs="Arial"/>
                <w:b/>
              </w:rPr>
            </w:pPr>
          </w:p>
          <w:p w14:paraId="23AFF80B" w14:textId="77777777" w:rsidR="005C00D5" w:rsidRPr="00276A2E" w:rsidRDefault="005C00D5" w:rsidP="005C00D5">
            <w:pPr>
              <w:rPr>
                <w:rFonts w:ascii="Arial" w:hAnsi="Arial" w:cs="Arial"/>
                <w:b/>
                <w:bCs/>
              </w:rPr>
            </w:pPr>
            <w:r w:rsidRPr="00276A2E">
              <w:rPr>
                <w:rFonts w:ascii="Arial" w:hAnsi="Arial" w:cs="Arial"/>
                <w:b/>
                <w:bCs/>
              </w:rPr>
              <w:t>Including positions where the salary scale straddles the above salary point.</w:t>
            </w:r>
          </w:p>
          <w:p w14:paraId="30CB72AC" w14:textId="77777777" w:rsidR="005C00D5" w:rsidRPr="00276A2E" w:rsidRDefault="005C00D5" w:rsidP="005C00D5">
            <w:pPr>
              <w:jc w:val="both"/>
              <w:rPr>
                <w:rFonts w:ascii="Arial" w:hAnsi="Arial" w:cs="Arial"/>
                <w:b/>
                <w:bCs/>
              </w:rPr>
            </w:pPr>
          </w:p>
          <w:p w14:paraId="07FAFE90" w14:textId="77777777" w:rsidR="005C00D5" w:rsidRPr="00276A2E" w:rsidRDefault="005C00D5" w:rsidP="005C00D5">
            <w:pPr>
              <w:jc w:val="both"/>
              <w:rPr>
                <w:rFonts w:ascii="Arial" w:hAnsi="Arial" w:cs="Arial"/>
                <w:b/>
                <w:bCs/>
              </w:rPr>
            </w:pPr>
          </w:p>
          <w:p w14:paraId="43049821" w14:textId="77777777" w:rsidR="005C00D5" w:rsidRPr="00276A2E" w:rsidRDefault="005C00D5" w:rsidP="005C00D5">
            <w:pPr>
              <w:jc w:val="both"/>
              <w:rPr>
                <w:rFonts w:ascii="Arial" w:hAnsi="Arial" w:cs="Arial"/>
                <w:b/>
                <w:bCs/>
              </w:rPr>
            </w:pPr>
          </w:p>
        </w:tc>
        <w:tc>
          <w:tcPr>
            <w:tcW w:w="8222" w:type="dxa"/>
          </w:tcPr>
          <w:p w14:paraId="224CFE36" w14:textId="77777777" w:rsidR="005C00D5" w:rsidRPr="00F47C3B" w:rsidRDefault="005C00D5" w:rsidP="005C00D5">
            <w:pPr>
              <w:jc w:val="both"/>
              <w:rPr>
                <w:rFonts w:ascii="Arial" w:hAnsi="Arial" w:cs="Arial"/>
              </w:rPr>
            </w:pPr>
            <w:r w:rsidRPr="00B67006">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7EC11762" w14:textId="77777777" w:rsidR="005C00D5" w:rsidRPr="00276A2E" w:rsidRDefault="005C00D5" w:rsidP="005C00D5">
            <w:pPr>
              <w:jc w:val="both"/>
              <w:rPr>
                <w:rFonts w:ascii="Arial" w:hAnsi="Arial" w:cs="Arial"/>
              </w:rPr>
            </w:pPr>
          </w:p>
          <w:p w14:paraId="50AB0C87" w14:textId="77777777" w:rsidR="005C00D5" w:rsidRPr="00276A2E" w:rsidRDefault="005C00D5" w:rsidP="005C00D5">
            <w:pPr>
              <w:jc w:val="both"/>
              <w:rPr>
                <w:rFonts w:ascii="Arial" w:hAnsi="Arial" w:cs="Arial"/>
              </w:rPr>
            </w:pPr>
            <w:r w:rsidRPr="00276A2E">
              <w:rPr>
                <w:rFonts w:ascii="Arial" w:hAnsi="Arial" w:cs="Arial"/>
              </w:rPr>
              <w:t xml:space="preserve">A) In accordance with Section 18 of the Ethics in Public Office Act 1995, a person holding such a post is required to prepare and furnish an annual statement of any </w:t>
            </w:r>
            <w:proofErr w:type="gramStart"/>
            <w:r w:rsidRPr="00276A2E">
              <w:rPr>
                <w:rFonts w:ascii="Arial" w:hAnsi="Arial" w:cs="Arial"/>
              </w:rPr>
              <w:t>interests which</w:t>
            </w:r>
            <w:proofErr w:type="gramEnd"/>
            <w:r w:rsidRPr="00276A2E">
              <w:rPr>
                <w:rFonts w:ascii="Arial" w:hAnsi="Arial" w:cs="Arial"/>
              </w:rPr>
              <w:t xml:space="preserve"> could materially influence the performance of the official functions of the post.  This annual statement of interest </w:t>
            </w:r>
            <w:proofErr w:type="gramStart"/>
            <w:r w:rsidRPr="00276A2E">
              <w:rPr>
                <w:rFonts w:ascii="Arial" w:hAnsi="Arial" w:cs="Arial"/>
              </w:rPr>
              <w:t>should be submitted</w:t>
            </w:r>
            <w:proofErr w:type="gramEnd"/>
            <w:r w:rsidRPr="00276A2E">
              <w:rPr>
                <w:rFonts w:ascii="Arial" w:hAnsi="Arial" w:cs="Arial"/>
              </w:rPr>
              <w:t xml:space="preserve"> to the Chief Executive Officer not later than 31</w:t>
            </w:r>
            <w:r w:rsidRPr="00276A2E">
              <w:rPr>
                <w:rFonts w:ascii="Arial" w:hAnsi="Arial" w:cs="Arial"/>
                <w:vertAlign w:val="superscript"/>
              </w:rPr>
              <w:t>st</w:t>
            </w:r>
            <w:r w:rsidRPr="00276A2E">
              <w:rPr>
                <w:rFonts w:ascii="Arial" w:hAnsi="Arial" w:cs="Arial"/>
              </w:rPr>
              <w:t xml:space="preserve"> January in the following year.</w:t>
            </w:r>
          </w:p>
          <w:p w14:paraId="4D0C6FAF" w14:textId="77777777" w:rsidR="005C00D5" w:rsidRPr="00276A2E" w:rsidRDefault="005C00D5" w:rsidP="005C00D5">
            <w:pPr>
              <w:jc w:val="both"/>
              <w:rPr>
                <w:rFonts w:ascii="Arial" w:hAnsi="Arial" w:cs="Arial"/>
              </w:rPr>
            </w:pPr>
          </w:p>
          <w:p w14:paraId="712561D7" w14:textId="77777777" w:rsidR="005C00D5" w:rsidRPr="00276A2E" w:rsidRDefault="005C00D5" w:rsidP="005C00D5">
            <w:pPr>
              <w:pStyle w:val="BodyText"/>
              <w:jc w:val="both"/>
              <w:rPr>
                <w:sz w:val="20"/>
              </w:rPr>
            </w:pPr>
            <w:r w:rsidRPr="00276A2E">
              <w:rPr>
                <w:sz w:val="20"/>
              </w:rPr>
              <w:t xml:space="preserve">B) In addition to the annual statement, a person holding such a post is required, whenever they are performing a function as an employee of the </w:t>
            </w:r>
            <w:smartTag w:uri="urn:schemas-microsoft-com:office:smarttags" w:element="stockticker">
              <w:r w:rsidRPr="00276A2E">
                <w:rPr>
                  <w:sz w:val="20"/>
                </w:rPr>
                <w:t>HSE</w:t>
              </w:r>
            </w:smartTag>
            <w:r w:rsidRPr="00276A2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2276A12" w14:textId="77777777" w:rsidR="005C00D5" w:rsidRPr="00276A2E" w:rsidRDefault="005C00D5" w:rsidP="005C00D5">
            <w:pPr>
              <w:jc w:val="both"/>
              <w:rPr>
                <w:rFonts w:ascii="Arial" w:hAnsi="Arial" w:cs="Arial"/>
              </w:rPr>
            </w:pPr>
          </w:p>
          <w:p w14:paraId="7D1CFCD7" w14:textId="77777777" w:rsidR="005C00D5" w:rsidRPr="004A6331" w:rsidRDefault="005C00D5" w:rsidP="005C00D5">
            <w:pPr>
              <w:rPr>
                <w:rFonts w:ascii="Arial" w:hAnsi="Arial" w:cs="Arial"/>
              </w:rPr>
            </w:pPr>
            <w:r w:rsidRPr="00276A2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8" w:history="1">
              <w:r w:rsidRPr="00276A2E">
                <w:rPr>
                  <w:rStyle w:val="Hyperlink"/>
                  <w:rFonts w:ascii="Arial" w:hAnsi="Arial" w:cs="Arial"/>
                </w:rPr>
                <w:t>https://www.sipo.ie/</w:t>
              </w:r>
            </w:hyperlink>
            <w:r w:rsidRPr="00276A2E">
              <w:rPr>
                <w:rFonts w:ascii="Arial" w:hAnsi="Arial" w:cs="Arial"/>
              </w:rPr>
              <w:t>.</w:t>
            </w:r>
          </w:p>
        </w:tc>
      </w:tr>
    </w:tbl>
    <w:p w14:paraId="5844A99E" w14:textId="77777777" w:rsidR="0009363A" w:rsidRPr="00276A2E" w:rsidRDefault="0009363A" w:rsidP="00B552EA">
      <w:pPr>
        <w:jc w:val="both"/>
        <w:rPr>
          <w:rFonts w:ascii="Arial" w:hAnsi="Arial" w:cs="Arial"/>
        </w:rPr>
      </w:pPr>
    </w:p>
    <w:sectPr w:rsidR="0009363A" w:rsidRPr="00276A2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B1E88" w14:textId="77777777" w:rsidR="00B96E48" w:rsidRDefault="00B96E48">
      <w:r>
        <w:separator/>
      </w:r>
    </w:p>
  </w:endnote>
  <w:endnote w:type="continuationSeparator" w:id="0">
    <w:p w14:paraId="09B61101" w14:textId="77777777" w:rsidR="00B96E48" w:rsidRDefault="00B9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666FF" w14:textId="77777777" w:rsidR="00812207" w:rsidRDefault="00812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4A4824" w14:textId="77777777" w:rsidR="00812207" w:rsidRDefault="00812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67BE" w14:textId="28ACD59C" w:rsidR="000B00BC" w:rsidRDefault="000B00BC">
    <w:pPr>
      <w:pStyle w:val="Footer"/>
      <w:jc w:val="center"/>
    </w:pPr>
    <w:r>
      <w:fldChar w:fldCharType="begin"/>
    </w:r>
    <w:r>
      <w:instrText xml:space="preserve"> PAGE   \* MERGEFORMAT </w:instrText>
    </w:r>
    <w:r>
      <w:fldChar w:fldCharType="separate"/>
    </w:r>
    <w:r w:rsidR="00B10215">
      <w:rPr>
        <w:noProof/>
      </w:rPr>
      <w:t>9</w:t>
    </w:r>
    <w:r>
      <w:rPr>
        <w:noProof/>
      </w:rPr>
      <w:fldChar w:fldCharType="end"/>
    </w:r>
  </w:p>
  <w:p w14:paraId="2E01CD00" w14:textId="77777777" w:rsidR="00812207" w:rsidRDefault="00812207" w:rsidP="00C352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34B2" w14:textId="77777777" w:rsidR="00B96E48" w:rsidRDefault="00B96E48">
      <w:r>
        <w:separator/>
      </w:r>
    </w:p>
  </w:footnote>
  <w:footnote w:type="continuationSeparator" w:id="0">
    <w:p w14:paraId="40474D44" w14:textId="77777777" w:rsidR="00B96E48" w:rsidRDefault="00B96E48">
      <w:r>
        <w:continuationSeparator/>
      </w:r>
    </w:p>
  </w:footnote>
  <w:footnote w:id="1">
    <w:p w14:paraId="0BE8E1E1" w14:textId="77777777" w:rsidR="005C00D5" w:rsidRPr="00BE491B" w:rsidRDefault="005C00D5" w:rsidP="000B00BC">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002E2BAA" w14:textId="77777777" w:rsidR="005C00D5" w:rsidRPr="00BE491B" w:rsidRDefault="005C00D5" w:rsidP="000B00BC">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7272C207" w14:textId="77777777" w:rsidR="005C00D5" w:rsidRDefault="005C00D5" w:rsidP="000B00BC">
      <w:pPr>
        <w:pStyle w:val="FootnoteText"/>
      </w:pPr>
    </w:p>
  </w:footnote>
  <w:footnote w:id="2">
    <w:p w14:paraId="378A7460" w14:textId="77777777" w:rsidR="005C00D5" w:rsidRPr="00DD13C2" w:rsidRDefault="005C00D5" w:rsidP="000B00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4B94C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multilevel"/>
    <w:tmpl w:val="00000002"/>
    <w:name w:val="WW8Num4"/>
    <w:lvl w:ilvl="0">
      <w:start w:val="1"/>
      <w:numFmt w:val="bullet"/>
      <w:lvlText w:val="·"/>
      <w:lvlJc w:val="left"/>
      <w:pPr>
        <w:tabs>
          <w:tab w:val="num" w:pos="-437"/>
        </w:tabs>
        <w:ind w:left="-437" w:hanging="283"/>
      </w:pPr>
      <w:rPr>
        <w:rFonts w:ascii="Symbol" w:hAnsi="Symbol" w:cs="StarSymbol"/>
        <w:sz w:val="18"/>
        <w:szCs w:val="18"/>
      </w:rPr>
    </w:lvl>
    <w:lvl w:ilvl="1">
      <w:start w:val="1"/>
      <w:numFmt w:val="bullet"/>
      <w:lvlText w:val="·"/>
      <w:lvlJc w:val="left"/>
      <w:pPr>
        <w:tabs>
          <w:tab w:val="num" w:pos="-153"/>
        </w:tabs>
        <w:ind w:left="-153" w:hanging="283"/>
      </w:pPr>
      <w:rPr>
        <w:rFonts w:ascii="Symbol" w:hAnsi="Symbol" w:cs="StarSymbol"/>
        <w:sz w:val="18"/>
        <w:szCs w:val="18"/>
      </w:rPr>
    </w:lvl>
    <w:lvl w:ilvl="2">
      <w:start w:val="1"/>
      <w:numFmt w:val="bullet"/>
      <w:lvlText w:val="·"/>
      <w:lvlJc w:val="left"/>
      <w:pPr>
        <w:tabs>
          <w:tab w:val="num" w:pos="130"/>
        </w:tabs>
        <w:ind w:left="130" w:hanging="283"/>
      </w:pPr>
      <w:rPr>
        <w:rFonts w:ascii="Symbol" w:hAnsi="Symbol" w:cs="StarSymbol"/>
        <w:sz w:val="18"/>
        <w:szCs w:val="18"/>
      </w:rPr>
    </w:lvl>
    <w:lvl w:ilvl="3">
      <w:start w:val="1"/>
      <w:numFmt w:val="bullet"/>
      <w:lvlText w:val="·"/>
      <w:lvlJc w:val="left"/>
      <w:pPr>
        <w:tabs>
          <w:tab w:val="num" w:pos="414"/>
        </w:tabs>
        <w:ind w:left="414" w:hanging="283"/>
      </w:pPr>
      <w:rPr>
        <w:rFonts w:ascii="Symbol" w:hAnsi="Symbol" w:cs="StarSymbol"/>
        <w:sz w:val="18"/>
        <w:szCs w:val="18"/>
      </w:rPr>
    </w:lvl>
    <w:lvl w:ilvl="4">
      <w:start w:val="1"/>
      <w:numFmt w:val="bullet"/>
      <w:lvlText w:val="·"/>
      <w:lvlJc w:val="left"/>
      <w:pPr>
        <w:tabs>
          <w:tab w:val="num" w:pos="697"/>
        </w:tabs>
        <w:ind w:left="697" w:hanging="283"/>
      </w:pPr>
      <w:rPr>
        <w:rFonts w:ascii="Symbol" w:hAnsi="Symbol" w:cs="StarSymbol"/>
        <w:sz w:val="18"/>
        <w:szCs w:val="18"/>
      </w:rPr>
    </w:lvl>
    <w:lvl w:ilvl="5">
      <w:start w:val="1"/>
      <w:numFmt w:val="bullet"/>
      <w:lvlText w:val="·"/>
      <w:lvlJc w:val="left"/>
      <w:pPr>
        <w:tabs>
          <w:tab w:val="num" w:pos="981"/>
        </w:tabs>
        <w:ind w:left="981" w:hanging="283"/>
      </w:pPr>
      <w:rPr>
        <w:rFonts w:ascii="Symbol" w:hAnsi="Symbol" w:cs="StarSymbol"/>
        <w:sz w:val="18"/>
        <w:szCs w:val="18"/>
      </w:rPr>
    </w:lvl>
    <w:lvl w:ilvl="6">
      <w:start w:val="1"/>
      <w:numFmt w:val="bullet"/>
      <w:lvlText w:val="·"/>
      <w:lvlJc w:val="left"/>
      <w:pPr>
        <w:tabs>
          <w:tab w:val="num" w:pos="1264"/>
        </w:tabs>
        <w:ind w:left="1264" w:hanging="283"/>
      </w:pPr>
      <w:rPr>
        <w:rFonts w:ascii="Symbol" w:hAnsi="Symbol" w:cs="StarSymbol"/>
        <w:sz w:val="18"/>
        <w:szCs w:val="18"/>
      </w:rPr>
    </w:lvl>
    <w:lvl w:ilvl="7">
      <w:start w:val="1"/>
      <w:numFmt w:val="bullet"/>
      <w:lvlText w:val="·"/>
      <w:lvlJc w:val="left"/>
      <w:pPr>
        <w:tabs>
          <w:tab w:val="num" w:pos="1548"/>
        </w:tabs>
        <w:ind w:left="1548" w:hanging="283"/>
      </w:pPr>
      <w:rPr>
        <w:rFonts w:ascii="Symbol" w:hAnsi="Symbol" w:cs="StarSymbol"/>
        <w:sz w:val="18"/>
        <w:szCs w:val="18"/>
      </w:rPr>
    </w:lvl>
    <w:lvl w:ilvl="8">
      <w:start w:val="1"/>
      <w:numFmt w:val="bullet"/>
      <w:lvlText w:val="·"/>
      <w:lvlJc w:val="left"/>
      <w:pPr>
        <w:tabs>
          <w:tab w:val="num" w:pos="1831"/>
        </w:tabs>
        <w:ind w:left="1831" w:hanging="283"/>
      </w:pPr>
      <w:rPr>
        <w:rFonts w:ascii="Symbol" w:hAnsi="Symbol" w:cs="StarSymbol"/>
        <w:sz w:val="18"/>
        <w:szCs w:val="18"/>
      </w:rPr>
    </w:lvl>
  </w:abstractNum>
  <w:abstractNum w:abstractNumId="2"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5ED0254"/>
    <w:multiLevelType w:val="hybridMultilevel"/>
    <w:tmpl w:val="6A3E4A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E92BA4"/>
    <w:multiLevelType w:val="hybridMultilevel"/>
    <w:tmpl w:val="D12881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7C6B11"/>
    <w:multiLevelType w:val="hybridMultilevel"/>
    <w:tmpl w:val="5BFAF8B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902610F"/>
    <w:multiLevelType w:val="hybridMultilevel"/>
    <w:tmpl w:val="9A262D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D08430A"/>
    <w:multiLevelType w:val="hybridMultilevel"/>
    <w:tmpl w:val="5A004D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A672034"/>
    <w:multiLevelType w:val="hybridMultilevel"/>
    <w:tmpl w:val="E49CC2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AF26535"/>
    <w:multiLevelType w:val="hybridMultilevel"/>
    <w:tmpl w:val="C21E6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E055D7C"/>
    <w:multiLevelType w:val="hybridMultilevel"/>
    <w:tmpl w:val="4254F5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5020200B"/>
    <w:multiLevelType w:val="hybridMultilevel"/>
    <w:tmpl w:val="FBCC62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50604064"/>
    <w:multiLevelType w:val="hybridMultilevel"/>
    <w:tmpl w:val="E7565E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0BD3BD9"/>
    <w:multiLevelType w:val="hybridMultilevel"/>
    <w:tmpl w:val="BC4091BA"/>
    <w:lvl w:ilvl="0" w:tplc="01686720">
      <w:numFmt w:val="bullet"/>
      <w:lvlText w:val="-"/>
      <w:lvlJc w:val="left"/>
      <w:pPr>
        <w:ind w:left="720" w:hanging="360"/>
      </w:pPr>
      <w:rPr>
        <w:rFonts w:ascii="Calibri" w:eastAsia="Aptos" w:hAnsi="Calibri" w:cs="Calibri" w:hint="default"/>
      </w:rPr>
    </w:lvl>
    <w:lvl w:ilvl="1" w:tplc="083C0003">
      <w:start w:val="1"/>
      <w:numFmt w:val="bullet"/>
      <w:lvlText w:val="o"/>
      <w:lvlJc w:val="left"/>
      <w:pPr>
        <w:ind w:left="1440" w:hanging="360"/>
      </w:pPr>
      <w:rPr>
        <w:rFonts w:ascii="Courier New" w:hAnsi="Courier New" w:cs="Courier New" w:hint="default"/>
      </w:rPr>
    </w:lvl>
    <w:lvl w:ilvl="2" w:tplc="083C0005">
      <w:start w:val="1"/>
      <w:numFmt w:val="bullet"/>
      <w:lvlText w:val=""/>
      <w:lvlJc w:val="left"/>
      <w:pPr>
        <w:ind w:left="2160" w:hanging="360"/>
      </w:pPr>
      <w:rPr>
        <w:rFonts w:ascii="Wingdings" w:hAnsi="Wingdings" w:hint="default"/>
      </w:rPr>
    </w:lvl>
    <w:lvl w:ilvl="3" w:tplc="083C0001">
      <w:start w:val="1"/>
      <w:numFmt w:val="bullet"/>
      <w:lvlText w:val=""/>
      <w:lvlJc w:val="left"/>
      <w:pPr>
        <w:ind w:left="2880" w:hanging="360"/>
      </w:pPr>
      <w:rPr>
        <w:rFonts w:ascii="Symbol" w:hAnsi="Symbol" w:hint="default"/>
      </w:rPr>
    </w:lvl>
    <w:lvl w:ilvl="4" w:tplc="083C0003">
      <w:start w:val="1"/>
      <w:numFmt w:val="bullet"/>
      <w:lvlText w:val="o"/>
      <w:lvlJc w:val="left"/>
      <w:pPr>
        <w:ind w:left="3600" w:hanging="360"/>
      </w:pPr>
      <w:rPr>
        <w:rFonts w:ascii="Courier New" w:hAnsi="Courier New" w:cs="Courier New" w:hint="default"/>
      </w:rPr>
    </w:lvl>
    <w:lvl w:ilvl="5" w:tplc="083C0005">
      <w:start w:val="1"/>
      <w:numFmt w:val="bullet"/>
      <w:lvlText w:val=""/>
      <w:lvlJc w:val="left"/>
      <w:pPr>
        <w:ind w:left="4320" w:hanging="360"/>
      </w:pPr>
      <w:rPr>
        <w:rFonts w:ascii="Wingdings" w:hAnsi="Wingdings" w:hint="default"/>
      </w:rPr>
    </w:lvl>
    <w:lvl w:ilvl="6" w:tplc="083C0001">
      <w:start w:val="1"/>
      <w:numFmt w:val="bullet"/>
      <w:lvlText w:val=""/>
      <w:lvlJc w:val="left"/>
      <w:pPr>
        <w:ind w:left="5040" w:hanging="360"/>
      </w:pPr>
      <w:rPr>
        <w:rFonts w:ascii="Symbol" w:hAnsi="Symbol" w:hint="default"/>
      </w:rPr>
    </w:lvl>
    <w:lvl w:ilvl="7" w:tplc="083C0003">
      <w:start w:val="1"/>
      <w:numFmt w:val="bullet"/>
      <w:lvlText w:val="o"/>
      <w:lvlJc w:val="left"/>
      <w:pPr>
        <w:ind w:left="5760" w:hanging="360"/>
      </w:pPr>
      <w:rPr>
        <w:rFonts w:ascii="Courier New" w:hAnsi="Courier New" w:cs="Courier New" w:hint="default"/>
      </w:rPr>
    </w:lvl>
    <w:lvl w:ilvl="8" w:tplc="083C0005">
      <w:start w:val="1"/>
      <w:numFmt w:val="bullet"/>
      <w:lvlText w:val=""/>
      <w:lvlJc w:val="left"/>
      <w:pPr>
        <w:ind w:left="6480" w:hanging="360"/>
      </w:pPr>
      <w:rPr>
        <w:rFonts w:ascii="Wingdings" w:hAnsi="Wingdings" w:hint="default"/>
      </w:rPr>
    </w:lvl>
  </w:abstractNum>
  <w:abstractNum w:abstractNumId="18" w15:restartNumberingAfterBreak="0">
    <w:nsid w:val="51112D3C"/>
    <w:multiLevelType w:val="hybridMultilevel"/>
    <w:tmpl w:val="06BA8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B72832"/>
    <w:multiLevelType w:val="hybridMultilevel"/>
    <w:tmpl w:val="9760E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91F27C6"/>
    <w:multiLevelType w:val="multilevel"/>
    <w:tmpl w:val="2226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8E6AAC"/>
    <w:multiLevelType w:val="hybridMultilevel"/>
    <w:tmpl w:val="3ECCA12A"/>
    <w:lvl w:ilvl="0" w:tplc="8A6CF45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2" w15:restartNumberingAfterBreak="0">
    <w:nsid w:val="778625AB"/>
    <w:multiLevelType w:val="hybridMultilevel"/>
    <w:tmpl w:val="7DF218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D591839"/>
    <w:multiLevelType w:val="hybridMultilevel"/>
    <w:tmpl w:val="FB9C34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0"/>
  </w:num>
  <w:num w:numId="4">
    <w:abstractNumId w:val="16"/>
  </w:num>
  <w:num w:numId="5">
    <w:abstractNumId w:val="13"/>
  </w:num>
  <w:num w:numId="6">
    <w:abstractNumId w:val="11"/>
  </w:num>
  <w:num w:numId="7">
    <w:abstractNumId w:val="4"/>
  </w:num>
  <w:num w:numId="8">
    <w:abstractNumId w:val="8"/>
  </w:num>
  <w:num w:numId="9">
    <w:abstractNumId w:val="19"/>
  </w:num>
  <w:num w:numId="10">
    <w:abstractNumId w:val="23"/>
  </w:num>
  <w:num w:numId="11">
    <w:abstractNumId w:val="14"/>
  </w:num>
  <w:num w:numId="12">
    <w:abstractNumId w:val="22"/>
  </w:num>
  <w:num w:numId="13">
    <w:abstractNumId w:val="18"/>
  </w:num>
  <w:num w:numId="14">
    <w:abstractNumId w:val="6"/>
  </w:num>
  <w:num w:numId="15">
    <w:abstractNumId w:val="20"/>
  </w:num>
  <w:num w:numId="16">
    <w:abstractNumId w:val="13"/>
  </w:num>
  <w:num w:numId="17">
    <w:abstractNumId w:val="12"/>
  </w:num>
  <w:num w:numId="18">
    <w:abstractNumId w:val="15"/>
  </w:num>
  <w:num w:numId="19">
    <w:abstractNumId w:val="5"/>
  </w:num>
  <w:num w:numId="20">
    <w:abstractNumId w:val="0"/>
  </w:num>
  <w:num w:numId="21">
    <w:abstractNumId w:val="9"/>
  </w:num>
  <w:num w:numId="22">
    <w:abstractNumId w:val="7"/>
  </w:num>
  <w:num w:numId="2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0A3E"/>
    <w:rsid w:val="00002A5C"/>
    <w:rsid w:val="00012E3A"/>
    <w:rsid w:val="00012F60"/>
    <w:rsid w:val="00012FD7"/>
    <w:rsid w:val="00026EEB"/>
    <w:rsid w:val="0003139D"/>
    <w:rsid w:val="00037A0E"/>
    <w:rsid w:val="000435B3"/>
    <w:rsid w:val="00055AAF"/>
    <w:rsid w:val="0005616B"/>
    <w:rsid w:val="00064296"/>
    <w:rsid w:val="00065449"/>
    <w:rsid w:val="000658CD"/>
    <w:rsid w:val="000755BC"/>
    <w:rsid w:val="00082CB9"/>
    <w:rsid w:val="00085FAD"/>
    <w:rsid w:val="00086462"/>
    <w:rsid w:val="00091AAE"/>
    <w:rsid w:val="0009363A"/>
    <w:rsid w:val="00093A6A"/>
    <w:rsid w:val="000A72E3"/>
    <w:rsid w:val="000B00BC"/>
    <w:rsid w:val="000C3043"/>
    <w:rsid w:val="000C3AC5"/>
    <w:rsid w:val="000D5A56"/>
    <w:rsid w:val="000E050D"/>
    <w:rsid w:val="000E1C3E"/>
    <w:rsid w:val="000E2177"/>
    <w:rsid w:val="001064A8"/>
    <w:rsid w:val="0011036F"/>
    <w:rsid w:val="00112DA9"/>
    <w:rsid w:val="001130FE"/>
    <w:rsid w:val="0011685F"/>
    <w:rsid w:val="00120E41"/>
    <w:rsid w:val="00121252"/>
    <w:rsid w:val="00124935"/>
    <w:rsid w:val="00127CA0"/>
    <w:rsid w:val="00133DF1"/>
    <w:rsid w:val="00135801"/>
    <w:rsid w:val="00144938"/>
    <w:rsid w:val="00146904"/>
    <w:rsid w:val="00152BB6"/>
    <w:rsid w:val="00154C09"/>
    <w:rsid w:val="00156FF3"/>
    <w:rsid w:val="00157256"/>
    <w:rsid w:val="00162D38"/>
    <w:rsid w:val="00165203"/>
    <w:rsid w:val="001655D3"/>
    <w:rsid w:val="001661D7"/>
    <w:rsid w:val="001679B8"/>
    <w:rsid w:val="00172A0D"/>
    <w:rsid w:val="00174840"/>
    <w:rsid w:val="001820C5"/>
    <w:rsid w:val="00186835"/>
    <w:rsid w:val="00191D82"/>
    <w:rsid w:val="001955AD"/>
    <w:rsid w:val="001B0D13"/>
    <w:rsid w:val="001C3E2D"/>
    <w:rsid w:val="001C47F6"/>
    <w:rsid w:val="001D690C"/>
    <w:rsid w:val="001E26D6"/>
    <w:rsid w:val="001E6015"/>
    <w:rsid w:val="001F03BD"/>
    <w:rsid w:val="001F40A9"/>
    <w:rsid w:val="00205C11"/>
    <w:rsid w:val="00210D38"/>
    <w:rsid w:val="002115F7"/>
    <w:rsid w:val="00214164"/>
    <w:rsid w:val="00214186"/>
    <w:rsid w:val="00214801"/>
    <w:rsid w:val="00215456"/>
    <w:rsid w:val="002173BD"/>
    <w:rsid w:val="002247A0"/>
    <w:rsid w:val="00226096"/>
    <w:rsid w:val="002371B3"/>
    <w:rsid w:val="00243712"/>
    <w:rsid w:val="002465A5"/>
    <w:rsid w:val="00251725"/>
    <w:rsid w:val="002535E9"/>
    <w:rsid w:val="00254248"/>
    <w:rsid w:val="00256D2D"/>
    <w:rsid w:val="002576A4"/>
    <w:rsid w:val="00261119"/>
    <w:rsid w:val="00272B1D"/>
    <w:rsid w:val="00276A2E"/>
    <w:rsid w:val="002828F0"/>
    <w:rsid w:val="00285754"/>
    <w:rsid w:val="00292EE0"/>
    <w:rsid w:val="002A30B7"/>
    <w:rsid w:val="002B4B60"/>
    <w:rsid w:val="002B5071"/>
    <w:rsid w:val="002C62C0"/>
    <w:rsid w:val="002C64C5"/>
    <w:rsid w:val="002D0958"/>
    <w:rsid w:val="002D34B0"/>
    <w:rsid w:val="002D4987"/>
    <w:rsid w:val="002D7753"/>
    <w:rsid w:val="002D7F83"/>
    <w:rsid w:val="002E1863"/>
    <w:rsid w:val="002E3A64"/>
    <w:rsid w:val="002E6AAF"/>
    <w:rsid w:val="002E74E3"/>
    <w:rsid w:val="002E7B6C"/>
    <w:rsid w:val="002F4940"/>
    <w:rsid w:val="002F7480"/>
    <w:rsid w:val="00300DB5"/>
    <w:rsid w:val="00301EC2"/>
    <w:rsid w:val="003038E0"/>
    <w:rsid w:val="003125D1"/>
    <w:rsid w:val="00314C43"/>
    <w:rsid w:val="00315EB9"/>
    <w:rsid w:val="0031766A"/>
    <w:rsid w:val="00331FD3"/>
    <w:rsid w:val="003334CE"/>
    <w:rsid w:val="00336735"/>
    <w:rsid w:val="00341476"/>
    <w:rsid w:val="0035104D"/>
    <w:rsid w:val="00351AA9"/>
    <w:rsid w:val="0035510B"/>
    <w:rsid w:val="003569ED"/>
    <w:rsid w:val="003667CF"/>
    <w:rsid w:val="0037348F"/>
    <w:rsid w:val="00373ACB"/>
    <w:rsid w:val="00376CC7"/>
    <w:rsid w:val="00380BD7"/>
    <w:rsid w:val="00381940"/>
    <w:rsid w:val="00383064"/>
    <w:rsid w:val="00386A03"/>
    <w:rsid w:val="003905C5"/>
    <w:rsid w:val="00395588"/>
    <w:rsid w:val="00397A9A"/>
    <w:rsid w:val="00397D07"/>
    <w:rsid w:val="003A3074"/>
    <w:rsid w:val="003A323D"/>
    <w:rsid w:val="003C1016"/>
    <w:rsid w:val="003D06CC"/>
    <w:rsid w:val="003D1F51"/>
    <w:rsid w:val="003F6EFF"/>
    <w:rsid w:val="003F71D0"/>
    <w:rsid w:val="003F7D60"/>
    <w:rsid w:val="00407754"/>
    <w:rsid w:val="00416DD2"/>
    <w:rsid w:val="004177DC"/>
    <w:rsid w:val="00424FEB"/>
    <w:rsid w:val="00426168"/>
    <w:rsid w:val="00426D0B"/>
    <w:rsid w:val="00432062"/>
    <w:rsid w:val="00433009"/>
    <w:rsid w:val="0043355E"/>
    <w:rsid w:val="00440908"/>
    <w:rsid w:val="00440D04"/>
    <w:rsid w:val="00451097"/>
    <w:rsid w:val="00453B08"/>
    <w:rsid w:val="0045605F"/>
    <w:rsid w:val="00456678"/>
    <w:rsid w:val="00456748"/>
    <w:rsid w:val="004607FD"/>
    <w:rsid w:val="00465FE7"/>
    <w:rsid w:val="004709AC"/>
    <w:rsid w:val="0047608B"/>
    <w:rsid w:val="00482E00"/>
    <w:rsid w:val="00484C3D"/>
    <w:rsid w:val="00484EA1"/>
    <w:rsid w:val="00486AE1"/>
    <w:rsid w:val="004876BD"/>
    <w:rsid w:val="00491F00"/>
    <w:rsid w:val="00493B80"/>
    <w:rsid w:val="00493DE7"/>
    <w:rsid w:val="004967B8"/>
    <w:rsid w:val="004A6331"/>
    <w:rsid w:val="004A7E1B"/>
    <w:rsid w:val="004B448E"/>
    <w:rsid w:val="004B519F"/>
    <w:rsid w:val="004C78BC"/>
    <w:rsid w:val="004D09ED"/>
    <w:rsid w:val="004E4DF6"/>
    <w:rsid w:val="005062EC"/>
    <w:rsid w:val="00506523"/>
    <w:rsid w:val="00513ED9"/>
    <w:rsid w:val="00514890"/>
    <w:rsid w:val="00527F3F"/>
    <w:rsid w:val="00532C96"/>
    <w:rsid w:val="005372A0"/>
    <w:rsid w:val="00540F2B"/>
    <w:rsid w:val="00551C75"/>
    <w:rsid w:val="00553336"/>
    <w:rsid w:val="00553359"/>
    <w:rsid w:val="00555DC1"/>
    <w:rsid w:val="00556FC7"/>
    <w:rsid w:val="0056425F"/>
    <w:rsid w:val="00567D82"/>
    <w:rsid w:val="00583FB7"/>
    <w:rsid w:val="00591FDD"/>
    <w:rsid w:val="005969A6"/>
    <w:rsid w:val="005A11BC"/>
    <w:rsid w:val="005B36E6"/>
    <w:rsid w:val="005B3B3E"/>
    <w:rsid w:val="005C00D5"/>
    <w:rsid w:val="005C0FAE"/>
    <w:rsid w:val="005C1C42"/>
    <w:rsid w:val="005C2DE1"/>
    <w:rsid w:val="005C4B5F"/>
    <w:rsid w:val="005D1B95"/>
    <w:rsid w:val="005D269F"/>
    <w:rsid w:val="005D6D30"/>
    <w:rsid w:val="005D79A3"/>
    <w:rsid w:val="005F756E"/>
    <w:rsid w:val="00601F98"/>
    <w:rsid w:val="00603CF5"/>
    <w:rsid w:val="00605374"/>
    <w:rsid w:val="00612955"/>
    <w:rsid w:val="00623415"/>
    <w:rsid w:val="00632A96"/>
    <w:rsid w:val="00632C93"/>
    <w:rsid w:val="00633B0F"/>
    <w:rsid w:val="006344FF"/>
    <w:rsid w:val="0063602D"/>
    <w:rsid w:val="00640FD5"/>
    <w:rsid w:val="00645E2A"/>
    <w:rsid w:val="00655ECC"/>
    <w:rsid w:val="00656D71"/>
    <w:rsid w:val="00660F7C"/>
    <w:rsid w:val="006629EE"/>
    <w:rsid w:val="00670932"/>
    <w:rsid w:val="00673D51"/>
    <w:rsid w:val="00675E0D"/>
    <w:rsid w:val="0067766A"/>
    <w:rsid w:val="006846C5"/>
    <w:rsid w:val="00692D87"/>
    <w:rsid w:val="00693BB2"/>
    <w:rsid w:val="00693C5D"/>
    <w:rsid w:val="006A0755"/>
    <w:rsid w:val="006B0D04"/>
    <w:rsid w:val="006C2C61"/>
    <w:rsid w:val="006C5607"/>
    <w:rsid w:val="006E3856"/>
    <w:rsid w:val="006F7795"/>
    <w:rsid w:val="0070109E"/>
    <w:rsid w:val="007066BC"/>
    <w:rsid w:val="00714A41"/>
    <w:rsid w:val="00714B26"/>
    <w:rsid w:val="007204FE"/>
    <w:rsid w:val="00724F08"/>
    <w:rsid w:val="00730063"/>
    <w:rsid w:val="00733373"/>
    <w:rsid w:val="007364B8"/>
    <w:rsid w:val="00737B94"/>
    <w:rsid w:val="007406AA"/>
    <w:rsid w:val="00750C1E"/>
    <w:rsid w:val="007511C8"/>
    <w:rsid w:val="0075219B"/>
    <w:rsid w:val="0076076B"/>
    <w:rsid w:val="00761755"/>
    <w:rsid w:val="00762B7E"/>
    <w:rsid w:val="007649B6"/>
    <w:rsid w:val="007666A4"/>
    <w:rsid w:val="007722C7"/>
    <w:rsid w:val="0077371E"/>
    <w:rsid w:val="0078145D"/>
    <w:rsid w:val="007824C0"/>
    <w:rsid w:val="0078314E"/>
    <w:rsid w:val="00783C15"/>
    <w:rsid w:val="007848EC"/>
    <w:rsid w:val="00785F2B"/>
    <w:rsid w:val="00787C12"/>
    <w:rsid w:val="00793480"/>
    <w:rsid w:val="007A30A9"/>
    <w:rsid w:val="007B39B5"/>
    <w:rsid w:val="007B5B65"/>
    <w:rsid w:val="007B610C"/>
    <w:rsid w:val="007C0930"/>
    <w:rsid w:val="007C3195"/>
    <w:rsid w:val="007C4687"/>
    <w:rsid w:val="007C5266"/>
    <w:rsid w:val="007C63D8"/>
    <w:rsid w:val="007D0533"/>
    <w:rsid w:val="007D2432"/>
    <w:rsid w:val="007D2B64"/>
    <w:rsid w:val="007D2C5B"/>
    <w:rsid w:val="007D5626"/>
    <w:rsid w:val="007F633F"/>
    <w:rsid w:val="00800027"/>
    <w:rsid w:val="008008BF"/>
    <w:rsid w:val="00811608"/>
    <w:rsid w:val="00812207"/>
    <w:rsid w:val="00814263"/>
    <w:rsid w:val="00814DF4"/>
    <w:rsid w:val="00815447"/>
    <w:rsid w:val="00815469"/>
    <w:rsid w:val="00817772"/>
    <w:rsid w:val="008223E4"/>
    <w:rsid w:val="00822671"/>
    <w:rsid w:val="00825963"/>
    <w:rsid w:val="00826FAF"/>
    <w:rsid w:val="0082754C"/>
    <w:rsid w:val="00832AB2"/>
    <w:rsid w:val="0083354B"/>
    <w:rsid w:val="00835E4D"/>
    <w:rsid w:val="00844354"/>
    <w:rsid w:val="0084575F"/>
    <w:rsid w:val="00847672"/>
    <w:rsid w:val="00853B3F"/>
    <w:rsid w:val="00854239"/>
    <w:rsid w:val="00854A0D"/>
    <w:rsid w:val="00861A2D"/>
    <w:rsid w:val="00870DFB"/>
    <w:rsid w:val="00875ED3"/>
    <w:rsid w:val="00882D64"/>
    <w:rsid w:val="00887AB7"/>
    <w:rsid w:val="008A0460"/>
    <w:rsid w:val="008A0853"/>
    <w:rsid w:val="008B04B0"/>
    <w:rsid w:val="008B74FC"/>
    <w:rsid w:val="008C373F"/>
    <w:rsid w:val="008C7B5F"/>
    <w:rsid w:val="008E093A"/>
    <w:rsid w:val="008E3197"/>
    <w:rsid w:val="008F5F2B"/>
    <w:rsid w:val="008F73EE"/>
    <w:rsid w:val="008F7A21"/>
    <w:rsid w:val="00903B18"/>
    <w:rsid w:val="00911C04"/>
    <w:rsid w:val="009130E3"/>
    <w:rsid w:val="00913145"/>
    <w:rsid w:val="00922AAC"/>
    <w:rsid w:val="009253EE"/>
    <w:rsid w:val="009342C7"/>
    <w:rsid w:val="009406D0"/>
    <w:rsid w:val="0094149B"/>
    <w:rsid w:val="00946862"/>
    <w:rsid w:val="0094688D"/>
    <w:rsid w:val="009518CF"/>
    <w:rsid w:val="00952F22"/>
    <w:rsid w:val="00954825"/>
    <w:rsid w:val="00956A96"/>
    <w:rsid w:val="00965706"/>
    <w:rsid w:val="00981F7B"/>
    <w:rsid w:val="00983EAB"/>
    <w:rsid w:val="009864CB"/>
    <w:rsid w:val="009A5483"/>
    <w:rsid w:val="009A69B2"/>
    <w:rsid w:val="009B7AA9"/>
    <w:rsid w:val="009C6BCA"/>
    <w:rsid w:val="009D7A9F"/>
    <w:rsid w:val="009E4ACC"/>
    <w:rsid w:val="009E4F62"/>
    <w:rsid w:val="009F021B"/>
    <w:rsid w:val="009F0C29"/>
    <w:rsid w:val="009F0C2A"/>
    <w:rsid w:val="009F430F"/>
    <w:rsid w:val="00A021FD"/>
    <w:rsid w:val="00A05CEA"/>
    <w:rsid w:val="00A07CD9"/>
    <w:rsid w:val="00A248AA"/>
    <w:rsid w:val="00A3456D"/>
    <w:rsid w:val="00A34B02"/>
    <w:rsid w:val="00A34DD7"/>
    <w:rsid w:val="00A403A4"/>
    <w:rsid w:val="00A4652A"/>
    <w:rsid w:val="00A47931"/>
    <w:rsid w:val="00A50D10"/>
    <w:rsid w:val="00A55FDC"/>
    <w:rsid w:val="00A5665A"/>
    <w:rsid w:val="00A62322"/>
    <w:rsid w:val="00A6764D"/>
    <w:rsid w:val="00A74B06"/>
    <w:rsid w:val="00A74C9E"/>
    <w:rsid w:val="00A74CB1"/>
    <w:rsid w:val="00A76A60"/>
    <w:rsid w:val="00A76B99"/>
    <w:rsid w:val="00A8102B"/>
    <w:rsid w:val="00A859C3"/>
    <w:rsid w:val="00A85DD1"/>
    <w:rsid w:val="00A86A4D"/>
    <w:rsid w:val="00A86BD0"/>
    <w:rsid w:val="00A91B9B"/>
    <w:rsid w:val="00A929C0"/>
    <w:rsid w:val="00A92AD2"/>
    <w:rsid w:val="00A953EB"/>
    <w:rsid w:val="00AA19BF"/>
    <w:rsid w:val="00AB3EF4"/>
    <w:rsid w:val="00AB58C9"/>
    <w:rsid w:val="00AB59F9"/>
    <w:rsid w:val="00AB7A9A"/>
    <w:rsid w:val="00AC154E"/>
    <w:rsid w:val="00AC4001"/>
    <w:rsid w:val="00AC4EEE"/>
    <w:rsid w:val="00AD1037"/>
    <w:rsid w:val="00AD293E"/>
    <w:rsid w:val="00AD29E2"/>
    <w:rsid w:val="00AD79C0"/>
    <w:rsid w:val="00AE0AA4"/>
    <w:rsid w:val="00AE3CDF"/>
    <w:rsid w:val="00AE6F02"/>
    <w:rsid w:val="00AF2D08"/>
    <w:rsid w:val="00AF3CC3"/>
    <w:rsid w:val="00AF5001"/>
    <w:rsid w:val="00AF741C"/>
    <w:rsid w:val="00B02737"/>
    <w:rsid w:val="00B04008"/>
    <w:rsid w:val="00B04878"/>
    <w:rsid w:val="00B10215"/>
    <w:rsid w:val="00B26635"/>
    <w:rsid w:val="00B2745D"/>
    <w:rsid w:val="00B300B3"/>
    <w:rsid w:val="00B42206"/>
    <w:rsid w:val="00B426C0"/>
    <w:rsid w:val="00B464B3"/>
    <w:rsid w:val="00B53717"/>
    <w:rsid w:val="00B552EA"/>
    <w:rsid w:val="00B60174"/>
    <w:rsid w:val="00B67006"/>
    <w:rsid w:val="00B7234D"/>
    <w:rsid w:val="00B80131"/>
    <w:rsid w:val="00B813AE"/>
    <w:rsid w:val="00B947E0"/>
    <w:rsid w:val="00B96E48"/>
    <w:rsid w:val="00B971DD"/>
    <w:rsid w:val="00BA1CE2"/>
    <w:rsid w:val="00BA2A44"/>
    <w:rsid w:val="00BA4C35"/>
    <w:rsid w:val="00BA5ECE"/>
    <w:rsid w:val="00BA76A2"/>
    <w:rsid w:val="00BB5E44"/>
    <w:rsid w:val="00BB7431"/>
    <w:rsid w:val="00BC0550"/>
    <w:rsid w:val="00BC5208"/>
    <w:rsid w:val="00BC5A12"/>
    <w:rsid w:val="00BC6414"/>
    <w:rsid w:val="00BC6B29"/>
    <w:rsid w:val="00BD1818"/>
    <w:rsid w:val="00BD4E66"/>
    <w:rsid w:val="00BD7222"/>
    <w:rsid w:val="00BE22F9"/>
    <w:rsid w:val="00BE2BA5"/>
    <w:rsid w:val="00BE3478"/>
    <w:rsid w:val="00BF76AE"/>
    <w:rsid w:val="00C0057E"/>
    <w:rsid w:val="00C032B8"/>
    <w:rsid w:val="00C04198"/>
    <w:rsid w:val="00C06161"/>
    <w:rsid w:val="00C109EF"/>
    <w:rsid w:val="00C3268E"/>
    <w:rsid w:val="00C352E1"/>
    <w:rsid w:val="00C43202"/>
    <w:rsid w:val="00C43CD5"/>
    <w:rsid w:val="00C70022"/>
    <w:rsid w:val="00C70F94"/>
    <w:rsid w:val="00C734F8"/>
    <w:rsid w:val="00C752A2"/>
    <w:rsid w:val="00C75930"/>
    <w:rsid w:val="00C75EE8"/>
    <w:rsid w:val="00C80C68"/>
    <w:rsid w:val="00C91C05"/>
    <w:rsid w:val="00C95E7E"/>
    <w:rsid w:val="00CA1A6C"/>
    <w:rsid w:val="00CA59D2"/>
    <w:rsid w:val="00CB0D5C"/>
    <w:rsid w:val="00CB0E4B"/>
    <w:rsid w:val="00CB6382"/>
    <w:rsid w:val="00CC4373"/>
    <w:rsid w:val="00CC7F72"/>
    <w:rsid w:val="00CD151B"/>
    <w:rsid w:val="00CD5ABC"/>
    <w:rsid w:val="00CD638C"/>
    <w:rsid w:val="00CD6A06"/>
    <w:rsid w:val="00CE712C"/>
    <w:rsid w:val="00CF1F0C"/>
    <w:rsid w:val="00CF4561"/>
    <w:rsid w:val="00CF5CD8"/>
    <w:rsid w:val="00CF5F04"/>
    <w:rsid w:val="00CF79DD"/>
    <w:rsid w:val="00D0485C"/>
    <w:rsid w:val="00D12F36"/>
    <w:rsid w:val="00D13288"/>
    <w:rsid w:val="00D21253"/>
    <w:rsid w:val="00D25AD4"/>
    <w:rsid w:val="00D25DD1"/>
    <w:rsid w:val="00D26737"/>
    <w:rsid w:val="00D3049B"/>
    <w:rsid w:val="00D31FA7"/>
    <w:rsid w:val="00D34313"/>
    <w:rsid w:val="00D36B47"/>
    <w:rsid w:val="00D4168B"/>
    <w:rsid w:val="00D41C89"/>
    <w:rsid w:val="00D41F77"/>
    <w:rsid w:val="00D44943"/>
    <w:rsid w:val="00D54698"/>
    <w:rsid w:val="00D54AE5"/>
    <w:rsid w:val="00D55EF1"/>
    <w:rsid w:val="00D6177E"/>
    <w:rsid w:val="00D6388D"/>
    <w:rsid w:val="00D7147E"/>
    <w:rsid w:val="00D74F86"/>
    <w:rsid w:val="00D75190"/>
    <w:rsid w:val="00D752DB"/>
    <w:rsid w:val="00D808BF"/>
    <w:rsid w:val="00D81BFF"/>
    <w:rsid w:val="00D82D33"/>
    <w:rsid w:val="00D84A64"/>
    <w:rsid w:val="00D94AF6"/>
    <w:rsid w:val="00DA74CF"/>
    <w:rsid w:val="00DB4FCB"/>
    <w:rsid w:val="00DC0BF8"/>
    <w:rsid w:val="00DC1181"/>
    <w:rsid w:val="00DC59EA"/>
    <w:rsid w:val="00DC63CA"/>
    <w:rsid w:val="00DC6E76"/>
    <w:rsid w:val="00DC6F8A"/>
    <w:rsid w:val="00DC7EA7"/>
    <w:rsid w:val="00DC7F12"/>
    <w:rsid w:val="00DD2718"/>
    <w:rsid w:val="00DD3754"/>
    <w:rsid w:val="00DD5574"/>
    <w:rsid w:val="00DD6DBB"/>
    <w:rsid w:val="00DE05D6"/>
    <w:rsid w:val="00DE208F"/>
    <w:rsid w:val="00DF18E2"/>
    <w:rsid w:val="00DF1E59"/>
    <w:rsid w:val="00E01F32"/>
    <w:rsid w:val="00E07FC0"/>
    <w:rsid w:val="00E1334D"/>
    <w:rsid w:val="00E13FA2"/>
    <w:rsid w:val="00E160CC"/>
    <w:rsid w:val="00E172C8"/>
    <w:rsid w:val="00E173FB"/>
    <w:rsid w:val="00E17F23"/>
    <w:rsid w:val="00E24E66"/>
    <w:rsid w:val="00E25EE6"/>
    <w:rsid w:val="00E35BC2"/>
    <w:rsid w:val="00E376E5"/>
    <w:rsid w:val="00E424FC"/>
    <w:rsid w:val="00E5087B"/>
    <w:rsid w:val="00E57F82"/>
    <w:rsid w:val="00E670FC"/>
    <w:rsid w:val="00E71FF6"/>
    <w:rsid w:val="00E72B48"/>
    <w:rsid w:val="00E75108"/>
    <w:rsid w:val="00E76324"/>
    <w:rsid w:val="00E77481"/>
    <w:rsid w:val="00E86643"/>
    <w:rsid w:val="00E91EE9"/>
    <w:rsid w:val="00E92135"/>
    <w:rsid w:val="00E92BB3"/>
    <w:rsid w:val="00E9334E"/>
    <w:rsid w:val="00E94202"/>
    <w:rsid w:val="00E94BF4"/>
    <w:rsid w:val="00E959B2"/>
    <w:rsid w:val="00EA0669"/>
    <w:rsid w:val="00EA29A8"/>
    <w:rsid w:val="00EB1EB5"/>
    <w:rsid w:val="00EB6097"/>
    <w:rsid w:val="00EC550E"/>
    <w:rsid w:val="00EC58F0"/>
    <w:rsid w:val="00EC7507"/>
    <w:rsid w:val="00ED135B"/>
    <w:rsid w:val="00ED263A"/>
    <w:rsid w:val="00ED30BC"/>
    <w:rsid w:val="00EE256E"/>
    <w:rsid w:val="00EE49D2"/>
    <w:rsid w:val="00EE4E7A"/>
    <w:rsid w:val="00EF1EE7"/>
    <w:rsid w:val="00EF39E4"/>
    <w:rsid w:val="00EF463D"/>
    <w:rsid w:val="00EF506E"/>
    <w:rsid w:val="00EF5B31"/>
    <w:rsid w:val="00EF7348"/>
    <w:rsid w:val="00F00A90"/>
    <w:rsid w:val="00F013B3"/>
    <w:rsid w:val="00F01B0A"/>
    <w:rsid w:val="00F051F4"/>
    <w:rsid w:val="00F05BA3"/>
    <w:rsid w:val="00F070ED"/>
    <w:rsid w:val="00F11F52"/>
    <w:rsid w:val="00F14EB1"/>
    <w:rsid w:val="00F2115D"/>
    <w:rsid w:val="00F30C04"/>
    <w:rsid w:val="00F42ABE"/>
    <w:rsid w:val="00F42B1D"/>
    <w:rsid w:val="00F431CC"/>
    <w:rsid w:val="00F44778"/>
    <w:rsid w:val="00F45D59"/>
    <w:rsid w:val="00F474EC"/>
    <w:rsid w:val="00F47A1E"/>
    <w:rsid w:val="00F6762A"/>
    <w:rsid w:val="00F80AB7"/>
    <w:rsid w:val="00F83879"/>
    <w:rsid w:val="00F84AED"/>
    <w:rsid w:val="00F878C0"/>
    <w:rsid w:val="00F90174"/>
    <w:rsid w:val="00F915C8"/>
    <w:rsid w:val="00F921EF"/>
    <w:rsid w:val="00F93C26"/>
    <w:rsid w:val="00F94399"/>
    <w:rsid w:val="00FA62B3"/>
    <w:rsid w:val="00FA7171"/>
    <w:rsid w:val="00FB4AD7"/>
    <w:rsid w:val="00FB4D55"/>
    <w:rsid w:val="00FC5FBA"/>
    <w:rsid w:val="00FC705C"/>
    <w:rsid w:val="00FC76AF"/>
    <w:rsid w:val="00FD31F2"/>
    <w:rsid w:val="00FE30C5"/>
    <w:rsid w:val="00FE5A90"/>
    <w:rsid w:val="00FE5B24"/>
    <w:rsid w:val="00FF15CB"/>
    <w:rsid w:val="00FF1C50"/>
    <w:rsid w:val="00FF59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91B9454"/>
  <w15:chartTrackingRefBased/>
  <w15:docId w15:val="{13B9FBB2-1CA9-4DA7-8C11-F97F107D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D4"/>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uiPriority w:val="22"/>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Bullet List,Equipment,Figure_name,Numbered Indented Text,List Paragraph Char Char Char,List Paragraph Char Char,List Paragraph1,RFP SUB Points,Use Case List Paragraph,b1,Bullet for no #'s,Body Bullet,List_T"/>
    <w:basedOn w:val="Normal"/>
    <w:link w:val="ListParagraphChar"/>
    <w:uiPriority w:val="34"/>
    <w:qFormat/>
    <w:rsid w:val="00F070ED"/>
    <w:pPr>
      <w:ind w:left="720"/>
    </w:pPr>
  </w:style>
  <w:style w:type="character" w:customStyle="1" w:styleId="FooterChar">
    <w:name w:val="Footer Char"/>
    <w:link w:val="Footer"/>
    <w:rsid w:val="00C352E1"/>
  </w:style>
  <w:style w:type="paragraph" w:customStyle="1" w:styleId="Default">
    <w:name w:val="Default"/>
    <w:rsid w:val="00BC6414"/>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3569ED"/>
    <w:rPr>
      <w:lang w:val="en-GB" w:eastAsia="en-GB"/>
    </w:rPr>
  </w:style>
  <w:style w:type="paragraph" w:customStyle="1" w:styleId="Pa3">
    <w:name w:val="Pa3"/>
    <w:basedOn w:val="Default"/>
    <w:next w:val="Default"/>
    <w:uiPriority w:val="99"/>
    <w:rsid w:val="002D4987"/>
    <w:pPr>
      <w:spacing w:line="241" w:lineRule="atLeast"/>
    </w:pPr>
    <w:rPr>
      <w:rFonts w:ascii="Calibri" w:hAnsi="Calibri" w:cs="Calibri"/>
      <w:color w:val="auto"/>
      <w:lang w:eastAsia="en-IE"/>
    </w:rPr>
  </w:style>
  <w:style w:type="character" w:customStyle="1" w:styleId="A7">
    <w:name w:val="A7"/>
    <w:uiPriority w:val="99"/>
    <w:rsid w:val="002D4987"/>
    <w:rPr>
      <w:i/>
      <w:iCs/>
      <w:color w:val="000000"/>
      <w:sz w:val="22"/>
      <w:szCs w:val="22"/>
    </w:rPr>
  </w:style>
  <w:style w:type="paragraph" w:customStyle="1" w:styleId="Pa2">
    <w:name w:val="Pa2"/>
    <w:basedOn w:val="Default"/>
    <w:next w:val="Default"/>
    <w:uiPriority w:val="99"/>
    <w:rsid w:val="002D4987"/>
    <w:pPr>
      <w:spacing w:line="241" w:lineRule="atLeast"/>
    </w:pPr>
    <w:rPr>
      <w:rFonts w:ascii="Calibri" w:hAnsi="Calibri" w:cs="Calibri"/>
      <w:color w:val="auto"/>
      <w:lang w:eastAsia="en-IE"/>
    </w:rPr>
  </w:style>
  <w:style w:type="character" w:customStyle="1" w:styleId="ListParagraphChar">
    <w:name w:val="List Paragraph Char"/>
    <w:aliases w:val="List Paragraph4 Char,List Paragraph3 Char,Bullet List Char,Equipment Char,Figure_name Char,Numbered Indented Text Char,List Paragraph Char Char Char Char,List Paragraph Char Char Char1,List Paragraph1 Char,RFP SUB Points Char,b1 Char"/>
    <w:link w:val="ListParagraph"/>
    <w:uiPriority w:val="34"/>
    <w:qFormat/>
    <w:locked/>
    <w:rsid w:val="00870DFB"/>
    <w:rPr>
      <w:lang w:val="en-GB" w:eastAsia="en-GB"/>
    </w:rPr>
  </w:style>
  <w:style w:type="paragraph" w:styleId="FootnoteText">
    <w:name w:val="footnote text"/>
    <w:basedOn w:val="Normal"/>
    <w:link w:val="FootnoteTextChar"/>
    <w:uiPriority w:val="99"/>
    <w:unhideWhenUsed/>
    <w:rsid w:val="000B00BC"/>
    <w:rPr>
      <w:rFonts w:ascii="Calibri" w:eastAsia="Calibri" w:hAnsi="Calibri"/>
      <w:lang w:val="en-IE" w:eastAsia="en-US"/>
    </w:rPr>
  </w:style>
  <w:style w:type="character" w:customStyle="1" w:styleId="FootnoteTextChar">
    <w:name w:val="Footnote Text Char"/>
    <w:link w:val="FootnoteText"/>
    <w:uiPriority w:val="99"/>
    <w:rsid w:val="000B00BC"/>
    <w:rPr>
      <w:rFonts w:ascii="Calibri" w:eastAsia="Calibri" w:hAnsi="Calibri"/>
      <w:lang w:eastAsia="en-US"/>
    </w:rPr>
  </w:style>
  <w:style w:type="character" w:styleId="FootnoteReference">
    <w:name w:val="footnote reference"/>
    <w:uiPriority w:val="99"/>
    <w:semiHidden/>
    <w:unhideWhenUsed/>
    <w:rsid w:val="000B00BC"/>
    <w:rPr>
      <w:vertAlign w:val="superscript"/>
    </w:rPr>
  </w:style>
  <w:style w:type="character" w:customStyle="1" w:styleId="apple-converted-space">
    <w:name w:val="apple-converted-space"/>
    <w:rsid w:val="005C2DE1"/>
  </w:style>
  <w:style w:type="character" w:customStyle="1" w:styleId="CommentTextChar">
    <w:name w:val="Comment Text Char"/>
    <w:link w:val="CommentText"/>
    <w:semiHidden/>
    <w:rsid w:val="00C752A2"/>
    <w:rPr>
      <w:lang w:val="en-GB" w:eastAsia="en-GB"/>
    </w:rPr>
  </w:style>
  <w:style w:type="character" w:styleId="FollowedHyperlink">
    <w:name w:val="FollowedHyperlink"/>
    <w:uiPriority w:val="99"/>
    <w:semiHidden/>
    <w:unhideWhenUsed/>
    <w:rsid w:val="000A72E3"/>
    <w:rPr>
      <w:color w:val="954F72"/>
      <w:u w:val="single"/>
    </w:rPr>
  </w:style>
  <w:style w:type="character" w:styleId="Emphasis">
    <w:name w:val="Emphasis"/>
    <w:uiPriority w:val="20"/>
    <w:qFormat/>
    <w:rsid w:val="00787C12"/>
    <w:rPr>
      <w:i/>
      <w:iCs/>
    </w:rPr>
  </w:style>
  <w:style w:type="paragraph" w:customStyle="1" w:styleId="TableParagraph">
    <w:name w:val="Table Paragraph"/>
    <w:basedOn w:val="Normal"/>
    <w:uiPriority w:val="1"/>
    <w:qFormat/>
    <w:rsid w:val="003125D1"/>
    <w:pPr>
      <w:widowControl w:val="0"/>
      <w:autoSpaceDE w:val="0"/>
      <w:autoSpaceDN w:val="0"/>
      <w:ind w:left="107"/>
    </w:pPr>
    <w:rPr>
      <w:rFonts w:ascii="Arial" w:eastAsia="Arial" w:hAnsi="Arial" w:cs="Arial"/>
      <w:sz w:val="22"/>
      <w:szCs w:val="22"/>
      <w:lang w:bidi="en-GB"/>
    </w:rPr>
  </w:style>
  <w:style w:type="table" w:styleId="TableGrid">
    <w:name w:val="Table Grid"/>
    <w:basedOn w:val="TableNormal"/>
    <w:uiPriority w:val="59"/>
    <w:rsid w:val="006629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6A2E"/>
    <w:pPr>
      <w:spacing w:before="100" w:beforeAutospacing="1" w:after="100" w:afterAutospacing="1"/>
    </w:pPr>
    <w:rPr>
      <w:sz w:val="24"/>
      <w:szCs w:val="24"/>
      <w:lang w:val="en-IE" w:eastAsia="en-IE"/>
    </w:rPr>
  </w:style>
  <w:style w:type="character" w:customStyle="1" w:styleId="eop">
    <w:name w:val="eop"/>
    <w:rsid w:val="00276A2E"/>
  </w:style>
  <w:style w:type="paragraph" w:customStyle="1" w:styleId="Contacts10">
    <w:name w:val="Contacts 10"/>
    <w:basedOn w:val="Normal"/>
    <w:uiPriority w:val="99"/>
    <w:qFormat/>
    <w:rsid w:val="007D2432"/>
    <w:pPr>
      <w:widowControl w:val="0"/>
      <w:tabs>
        <w:tab w:val="left" w:pos="227"/>
      </w:tabs>
      <w:spacing w:after="60" w:line="276" w:lineRule="auto"/>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7D2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Pr>
      <w:rFonts w:ascii="Courier New" w:eastAsia="Calibri" w:hAnsi="Courier New" w:cs="Courier New"/>
      <w:lang w:val="en-IE" w:eastAsia="en-IE"/>
    </w:rPr>
  </w:style>
  <w:style w:type="character" w:customStyle="1" w:styleId="HTMLPreformattedChar">
    <w:name w:val="HTML Preformatted Char"/>
    <w:link w:val="HTMLPreformatted"/>
    <w:uiPriority w:val="99"/>
    <w:rsid w:val="007D2432"/>
    <w:rPr>
      <w:rFonts w:ascii="Courier New" w:eastAsia="Calibri" w:hAnsi="Courier New" w:cs="Courier New"/>
    </w:rPr>
  </w:style>
  <w:style w:type="paragraph" w:customStyle="1" w:styleId="Contacts12">
    <w:name w:val="Contacts 12"/>
    <w:basedOn w:val="Contacts10"/>
    <w:uiPriority w:val="99"/>
    <w:qFormat/>
    <w:rsid w:val="007D2432"/>
    <w:pPr>
      <w:spacing w:after="100"/>
    </w:pPr>
    <w:rPr>
      <w:b/>
      <w:color w:val="016857"/>
    </w:rPr>
  </w:style>
  <w:style w:type="character" w:customStyle="1" w:styleId="UnresolvedMention1">
    <w:name w:val="Unresolved Mention1"/>
    <w:uiPriority w:val="99"/>
    <w:semiHidden/>
    <w:unhideWhenUsed/>
    <w:rsid w:val="00424FEB"/>
    <w:rPr>
      <w:color w:val="605E5C"/>
      <w:shd w:val="clear" w:color="auto" w:fill="E1DFDD"/>
    </w:rPr>
  </w:style>
  <w:style w:type="character" w:customStyle="1" w:styleId="Heading7Char">
    <w:name w:val="Heading 7 Char"/>
    <w:link w:val="Heading7"/>
    <w:rsid w:val="00AC4001"/>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679">
      <w:bodyDiv w:val="1"/>
      <w:marLeft w:val="0"/>
      <w:marRight w:val="0"/>
      <w:marTop w:val="0"/>
      <w:marBottom w:val="0"/>
      <w:divBdr>
        <w:top w:val="none" w:sz="0" w:space="0" w:color="auto"/>
        <w:left w:val="none" w:sz="0" w:space="0" w:color="auto"/>
        <w:bottom w:val="none" w:sz="0" w:space="0" w:color="auto"/>
        <w:right w:val="none" w:sz="0" w:space="0" w:color="auto"/>
      </w:divBdr>
    </w:div>
    <w:div w:id="122962132">
      <w:bodyDiv w:val="1"/>
      <w:marLeft w:val="0"/>
      <w:marRight w:val="0"/>
      <w:marTop w:val="0"/>
      <w:marBottom w:val="0"/>
      <w:divBdr>
        <w:top w:val="none" w:sz="0" w:space="0" w:color="auto"/>
        <w:left w:val="none" w:sz="0" w:space="0" w:color="auto"/>
        <w:bottom w:val="none" w:sz="0" w:space="0" w:color="auto"/>
        <w:right w:val="none" w:sz="0" w:space="0" w:color="auto"/>
      </w:divBdr>
    </w:div>
    <w:div w:id="191261206">
      <w:bodyDiv w:val="1"/>
      <w:marLeft w:val="0"/>
      <w:marRight w:val="0"/>
      <w:marTop w:val="0"/>
      <w:marBottom w:val="0"/>
      <w:divBdr>
        <w:top w:val="none" w:sz="0" w:space="0" w:color="auto"/>
        <w:left w:val="none" w:sz="0" w:space="0" w:color="auto"/>
        <w:bottom w:val="none" w:sz="0" w:space="0" w:color="auto"/>
        <w:right w:val="none" w:sz="0" w:space="0" w:color="auto"/>
      </w:divBdr>
      <w:divsChild>
        <w:div w:id="325205564">
          <w:marLeft w:val="0"/>
          <w:marRight w:val="0"/>
          <w:marTop w:val="0"/>
          <w:marBottom w:val="0"/>
          <w:divBdr>
            <w:top w:val="none" w:sz="0" w:space="0" w:color="auto"/>
            <w:left w:val="none" w:sz="0" w:space="0" w:color="auto"/>
            <w:bottom w:val="none" w:sz="0" w:space="0" w:color="auto"/>
            <w:right w:val="none" w:sz="0" w:space="0" w:color="auto"/>
          </w:divBdr>
          <w:divsChild>
            <w:div w:id="1474714230">
              <w:marLeft w:val="-225"/>
              <w:marRight w:val="-225"/>
              <w:marTop w:val="0"/>
              <w:marBottom w:val="0"/>
              <w:divBdr>
                <w:top w:val="none" w:sz="0" w:space="0" w:color="auto"/>
                <w:left w:val="none" w:sz="0" w:space="0" w:color="auto"/>
                <w:bottom w:val="none" w:sz="0" w:space="0" w:color="auto"/>
                <w:right w:val="none" w:sz="0" w:space="0" w:color="auto"/>
              </w:divBdr>
            </w:div>
          </w:divsChild>
        </w:div>
        <w:div w:id="1106657237">
          <w:marLeft w:val="0"/>
          <w:marRight w:val="0"/>
          <w:marTop w:val="0"/>
          <w:marBottom w:val="0"/>
          <w:divBdr>
            <w:top w:val="none" w:sz="0" w:space="0" w:color="auto"/>
            <w:left w:val="none" w:sz="0" w:space="0" w:color="auto"/>
            <w:bottom w:val="none" w:sz="0" w:space="0" w:color="auto"/>
            <w:right w:val="none" w:sz="0" w:space="0" w:color="auto"/>
          </w:divBdr>
          <w:divsChild>
            <w:div w:id="6861744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16883904">
      <w:bodyDiv w:val="1"/>
      <w:marLeft w:val="0"/>
      <w:marRight w:val="0"/>
      <w:marTop w:val="0"/>
      <w:marBottom w:val="0"/>
      <w:divBdr>
        <w:top w:val="none" w:sz="0" w:space="0" w:color="auto"/>
        <w:left w:val="none" w:sz="0" w:space="0" w:color="auto"/>
        <w:bottom w:val="none" w:sz="0" w:space="0" w:color="auto"/>
        <w:right w:val="none" w:sz="0" w:space="0" w:color="auto"/>
      </w:divBdr>
    </w:div>
    <w:div w:id="324821481">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383801215">
      <w:bodyDiv w:val="1"/>
      <w:marLeft w:val="0"/>
      <w:marRight w:val="0"/>
      <w:marTop w:val="0"/>
      <w:marBottom w:val="0"/>
      <w:divBdr>
        <w:top w:val="none" w:sz="0" w:space="0" w:color="auto"/>
        <w:left w:val="none" w:sz="0" w:space="0" w:color="auto"/>
        <w:bottom w:val="none" w:sz="0" w:space="0" w:color="auto"/>
        <w:right w:val="none" w:sz="0" w:space="0" w:color="auto"/>
      </w:divBdr>
    </w:div>
    <w:div w:id="404106084">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41995440">
      <w:bodyDiv w:val="1"/>
      <w:marLeft w:val="0"/>
      <w:marRight w:val="0"/>
      <w:marTop w:val="0"/>
      <w:marBottom w:val="0"/>
      <w:divBdr>
        <w:top w:val="none" w:sz="0" w:space="0" w:color="auto"/>
        <w:left w:val="none" w:sz="0" w:space="0" w:color="auto"/>
        <w:bottom w:val="none" w:sz="0" w:space="0" w:color="auto"/>
        <w:right w:val="none" w:sz="0" w:space="0" w:color="auto"/>
      </w:divBdr>
    </w:div>
    <w:div w:id="500779678">
      <w:bodyDiv w:val="1"/>
      <w:marLeft w:val="0"/>
      <w:marRight w:val="0"/>
      <w:marTop w:val="0"/>
      <w:marBottom w:val="0"/>
      <w:divBdr>
        <w:top w:val="none" w:sz="0" w:space="0" w:color="auto"/>
        <w:left w:val="none" w:sz="0" w:space="0" w:color="auto"/>
        <w:bottom w:val="none" w:sz="0" w:space="0" w:color="auto"/>
        <w:right w:val="none" w:sz="0" w:space="0" w:color="auto"/>
      </w:divBdr>
    </w:div>
    <w:div w:id="510069162">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24232670">
      <w:bodyDiv w:val="1"/>
      <w:marLeft w:val="0"/>
      <w:marRight w:val="0"/>
      <w:marTop w:val="0"/>
      <w:marBottom w:val="0"/>
      <w:divBdr>
        <w:top w:val="none" w:sz="0" w:space="0" w:color="auto"/>
        <w:left w:val="none" w:sz="0" w:space="0" w:color="auto"/>
        <w:bottom w:val="none" w:sz="0" w:space="0" w:color="auto"/>
        <w:right w:val="none" w:sz="0" w:space="0" w:color="auto"/>
      </w:divBdr>
    </w:div>
    <w:div w:id="680359475">
      <w:bodyDiv w:val="1"/>
      <w:marLeft w:val="0"/>
      <w:marRight w:val="0"/>
      <w:marTop w:val="0"/>
      <w:marBottom w:val="0"/>
      <w:divBdr>
        <w:top w:val="none" w:sz="0" w:space="0" w:color="auto"/>
        <w:left w:val="none" w:sz="0" w:space="0" w:color="auto"/>
        <w:bottom w:val="none" w:sz="0" w:space="0" w:color="auto"/>
        <w:right w:val="none" w:sz="0" w:space="0" w:color="auto"/>
      </w:divBdr>
    </w:div>
    <w:div w:id="707612094">
      <w:bodyDiv w:val="1"/>
      <w:marLeft w:val="0"/>
      <w:marRight w:val="0"/>
      <w:marTop w:val="0"/>
      <w:marBottom w:val="0"/>
      <w:divBdr>
        <w:top w:val="none" w:sz="0" w:space="0" w:color="auto"/>
        <w:left w:val="none" w:sz="0" w:space="0" w:color="auto"/>
        <w:bottom w:val="none" w:sz="0" w:space="0" w:color="auto"/>
        <w:right w:val="none" w:sz="0" w:space="0" w:color="auto"/>
      </w:divBdr>
    </w:div>
    <w:div w:id="754281430">
      <w:bodyDiv w:val="1"/>
      <w:marLeft w:val="0"/>
      <w:marRight w:val="0"/>
      <w:marTop w:val="0"/>
      <w:marBottom w:val="0"/>
      <w:divBdr>
        <w:top w:val="none" w:sz="0" w:space="0" w:color="auto"/>
        <w:left w:val="none" w:sz="0" w:space="0" w:color="auto"/>
        <w:bottom w:val="none" w:sz="0" w:space="0" w:color="auto"/>
        <w:right w:val="none" w:sz="0" w:space="0" w:color="auto"/>
      </w:divBdr>
    </w:div>
    <w:div w:id="794638981">
      <w:bodyDiv w:val="1"/>
      <w:marLeft w:val="0"/>
      <w:marRight w:val="0"/>
      <w:marTop w:val="0"/>
      <w:marBottom w:val="0"/>
      <w:divBdr>
        <w:top w:val="none" w:sz="0" w:space="0" w:color="auto"/>
        <w:left w:val="none" w:sz="0" w:space="0" w:color="auto"/>
        <w:bottom w:val="none" w:sz="0" w:space="0" w:color="auto"/>
        <w:right w:val="none" w:sz="0" w:space="0" w:color="auto"/>
      </w:divBdr>
    </w:div>
    <w:div w:id="795877299">
      <w:bodyDiv w:val="1"/>
      <w:marLeft w:val="0"/>
      <w:marRight w:val="0"/>
      <w:marTop w:val="0"/>
      <w:marBottom w:val="0"/>
      <w:divBdr>
        <w:top w:val="none" w:sz="0" w:space="0" w:color="auto"/>
        <w:left w:val="none" w:sz="0" w:space="0" w:color="auto"/>
        <w:bottom w:val="none" w:sz="0" w:space="0" w:color="auto"/>
        <w:right w:val="none" w:sz="0" w:space="0" w:color="auto"/>
      </w:divBdr>
    </w:div>
    <w:div w:id="806506846">
      <w:bodyDiv w:val="1"/>
      <w:marLeft w:val="0"/>
      <w:marRight w:val="0"/>
      <w:marTop w:val="0"/>
      <w:marBottom w:val="0"/>
      <w:divBdr>
        <w:top w:val="none" w:sz="0" w:space="0" w:color="auto"/>
        <w:left w:val="none" w:sz="0" w:space="0" w:color="auto"/>
        <w:bottom w:val="none" w:sz="0" w:space="0" w:color="auto"/>
        <w:right w:val="none" w:sz="0" w:space="0" w:color="auto"/>
      </w:divBdr>
    </w:div>
    <w:div w:id="855076894">
      <w:bodyDiv w:val="1"/>
      <w:marLeft w:val="0"/>
      <w:marRight w:val="0"/>
      <w:marTop w:val="0"/>
      <w:marBottom w:val="0"/>
      <w:divBdr>
        <w:top w:val="none" w:sz="0" w:space="0" w:color="auto"/>
        <w:left w:val="none" w:sz="0" w:space="0" w:color="auto"/>
        <w:bottom w:val="none" w:sz="0" w:space="0" w:color="auto"/>
        <w:right w:val="none" w:sz="0" w:space="0" w:color="auto"/>
      </w:divBdr>
    </w:div>
    <w:div w:id="1012031718">
      <w:bodyDiv w:val="1"/>
      <w:marLeft w:val="0"/>
      <w:marRight w:val="0"/>
      <w:marTop w:val="0"/>
      <w:marBottom w:val="0"/>
      <w:divBdr>
        <w:top w:val="none" w:sz="0" w:space="0" w:color="auto"/>
        <w:left w:val="none" w:sz="0" w:space="0" w:color="auto"/>
        <w:bottom w:val="none" w:sz="0" w:space="0" w:color="auto"/>
        <w:right w:val="none" w:sz="0" w:space="0" w:color="auto"/>
      </w:divBdr>
    </w:div>
    <w:div w:id="105678118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50320134">
      <w:bodyDiv w:val="1"/>
      <w:marLeft w:val="0"/>
      <w:marRight w:val="0"/>
      <w:marTop w:val="0"/>
      <w:marBottom w:val="0"/>
      <w:divBdr>
        <w:top w:val="none" w:sz="0" w:space="0" w:color="auto"/>
        <w:left w:val="none" w:sz="0" w:space="0" w:color="auto"/>
        <w:bottom w:val="none" w:sz="0" w:space="0" w:color="auto"/>
        <w:right w:val="none" w:sz="0" w:space="0" w:color="auto"/>
      </w:divBdr>
    </w:div>
    <w:div w:id="1155335346">
      <w:bodyDiv w:val="1"/>
      <w:marLeft w:val="0"/>
      <w:marRight w:val="0"/>
      <w:marTop w:val="0"/>
      <w:marBottom w:val="0"/>
      <w:divBdr>
        <w:top w:val="none" w:sz="0" w:space="0" w:color="auto"/>
        <w:left w:val="none" w:sz="0" w:space="0" w:color="auto"/>
        <w:bottom w:val="none" w:sz="0" w:space="0" w:color="auto"/>
        <w:right w:val="none" w:sz="0" w:space="0" w:color="auto"/>
      </w:divBdr>
    </w:div>
    <w:div w:id="1178620136">
      <w:bodyDiv w:val="1"/>
      <w:marLeft w:val="0"/>
      <w:marRight w:val="0"/>
      <w:marTop w:val="0"/>
      <w:marBottom w:val="0"/>
      <w:divBdr>
        <w:top w:val="none" w:sz="0" w:space="0" w:color="auto"/>
        <w:left w:val="none" w:sz="0" w:space="0" w:color="auto"/>
        <w:bottom w:val="none" w:sz="0" w:space="0" w:color="auto"/>
        <w:right w:val="none" w:sz="0" w:space="0" w:color="auto"/>
      </w:divBdr>
    </w:div>
    <w:div w:id="1223709406">
      <w:bodyDiv w:val="1"/>
      <w:marLeft w:val="0"/>
      <w:marRight w:val="0"/>
      <w:marTop w:val="0"/>
      <w:marBottom w:val="0"/>
      <w:divBdr>
        <w:top w:val="none" w:sz="0" w:space="0" w:color="auto"/>
        <w:left w:val="none" w:sz="0" w:space="0" w:color="auto"/>
        <w:bottom w:val="none" w:sz="0" w:space="0" w:color="auto"/>
        <w:right w:val="none" w:sz="0" w:space="0" w:color="auto"/>
      </w:divBdr>
    </w:div>
    <w:div w:id="1233471732">
      <w:bodyDiv w:val="1"/>
      <w:marLeft w:val="0"/>
      <w:marRight w:val="0"/>
      <w:marTop w:val="0"/>
      <w:marBottom w:val="0"/>
      <w:divBdr>
        <w:top w:val="none" w:sz="0" w:space="0" w:color="auto"/>
        <w:left w:val="none" w:sz="0" w:space="0" w:color="auto"/>
        <w:bottom w:val="none" w:sz="0" w:space="0" w:color="auto"/>
        <w:right w:val="none" w:sz="0" w:space="0" w:color="auto"/>
      </w:divBdr>
    </w:div>
    <w:div w:id="1259555324">
      <w:bodyDiv w:val="1"/>
      <w:marLeft w:val="0"/>
      <w:marRight w:val="0"/>
      <w:marTop w:val="0"/>
      <w:marBottom w:val="0"/>
      <w:divBdr>
        <w:top w:val="none" w:sz="0" w:space="0" w:color="auto"/>
        <w:left w:val="none" w:sz="0" w:space="0" w:color="auto"/>
        <w:bottom w:val="none" w:sz="0" w:space="0" w:color="auto"/>
        <w:right w:val="none" w:sz="0" w:space="0" w:color="auto"/>
      </w:divBdr>
    </w:div>
    <w:div w:id="1308703912">
      <w:bodyDiv w:val="1"/>
      <w:marLeft w:val="0"/>
      <w:marRight w:val="0"/>
      <w:marTop w:val="0"/>
      <w:marBottom w:val="0"/>
      <w:divBdr>
        <w:top w:val="none" w:sz="0" w:space="0" w:color="auto"/>
        <w:left w:val="none" w:sz="0" w:space="0" w:color="auto"/>
        <w:bottom w:val="none" w:sz="0" w:space="0" w:color="auto"/>
        <w:right w:val="none" w:sz="0" w:space="0" w:color="auto"/>
      </w:divBdr>
    </w:div>
    <w:div w:id="1369062318">
      <w:bodyDiv w:val="1"/>
      <w:marLeft w:val="0"/>
      <w:marRight w:val="0"/>
      <w:marTop w:val="0"/>
      <w:marBottom w:val="0"/>
      <w:divBdr>
        <w:top w:val="none" w:sz="0" w:space="0" w:color="auto"/>
        <w:left w:val="none" w:sz="0" w:space="0" w:color="auto"/>
        <w:bottom w:val="none" w:sz="0" w:space="0" w:color="auto"/>
        <w:right w:val="none" w:sz="0" w:space="0" w:color="auto"/>
      </w:divBdr>
    </w:div>
    <w:div w:id="1396663426">
      <w:bodyDiv w:val="1"/>
      <w:marLeft w:val="0"/>
      <w:marRight w:val="0"/>
      <w:marTop w:val="0"/>
      <w:marBottom w:val="0"/>
      <w:divBdr>
        <w:top w:val="none" w:sz="0" w:space="0" w:color="auto"/>
        <w:left w:val="none" w:sz="0" w:space="0" w:color="auto"/>
        <w:bottom w:val="none" w:sz="0" w:space="0" w:color="auto"/>
        <w:right w:val="none" w:sz="0" w:space="0" w:color="auto"/>
      </w:divBdr>
    </w:div>
    <w:div w:id="1430201569">
      <w:bodyDiv w:val="1"/>
      <w:marLeft w:val="0"/>
      <w:marRight w:val="0"/>
      <w:marTop w:val="0"/>
      <w:marBottom w:val="0"/>
      <w:divBdr>
        <w:top w:val="none" w:sz="0" w:space="0" w:color="auto"/>
        <w:left w:val="none" w:sz="0" w:space="0" w:color="auto"/>
        <w:bottom w:val="none" w:sz="0" w:space="0" w:color="auto"/>
        <w:right w:val="none" w:sz="0" w:space="0" w:color="auto"/>
      </w:divBdr>
    </w:div>
    <w:div w:id="1438713341">
      <w:bodyDiv w:val="1"/>
      <w:marLeft w:val="0"/>
      <w:marRight w:val="0"/>
      <w:marTop w:val="0"/>
      <w:marBottom w:val="0"/>
      <w:divBdr>
        <w:top w:val="none" w:sz="0" w:space="0" w:color="auto"/>
        <w:left w:val="none" w:sz="0" w:space="0" w:color="auto"/>
        <w:bottom w:val="none" w:sz="0" w:space="0" w:color="auto"/>
        <w:right w:val="none" w:sz="0" w:space="0" w:color="auto"/>
      </w:divBdr>
      <w:divsChild>
        <w:div w:id="1040470778">
          <w:marLeft w:val="0"/>
          <w:marRight w:val="0"/>
          <w:marTop w:val="0"/>
          <w:marBottom w:val="0"/>
          <w:divBdr>
            <w:top w:val="none" w:sz="0" w:space="0" w:color="auto"/>
            <w:left w:val="none" w:sz="0" w:space="0" w:color="auto"/>
            <w:bottom w:val="none" w:sz="0" w:space="0" w:color="auto"/>
            <w:right w:val="none" w:sz="0" w:space="0" w:color="auto"/>
          </w:divBdr>
          <w:divsChild>
            <w:div w:id="590242221">
              <w:marLeft w:val="-225"/>
              <w:marRight w:val="-225"/>
              <w:marTop w:val="0"/>
              <w:marBottom w:val="0"/>
              <w:divBdr>
                <w:top w:val="none" w:sz="0" w:space="0" w:color="auto"/>
                <w:left w:val="none" w:sz="0" w:space="0" w:color="auto"/>
                <w:bottom w:val="none" w:sz="0" w:space="0" w:color="auto"/>
                <w:right w:val="none" w:sz="0" w:space="0" w:color="auto"/>
              </w:divBdr>
            </w:div>
          </w:divsChild>
        </w:div>
        <w:div w:id="1711303582">
          <w:marLeft w:val="0"/>
          <w:marRight w:val="0"/>
          <w:marTop w:val="0"/>
          <w:marBottom w:val="0"/>
          <w:divBdr>
            <w:top w:val="none" w:sz="0" w:space="0" w:color="auto"/>
            <w:left w:val="none" w:sz="0" w:space="0" w:color="auto"/>
            <w:bottom w:val="none" w:sz="0" w:space="0" w:color="auto"/>
            <w:right w:val="none" w:sz="0" w:space="0" w:color="auto"/>
          </w:divBdr>
          <w:divsChild>
            <w:div w:id="17338886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64750648">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50555202">
      <w:bodyDiv w:val="1"/>
      <w:marLeft w:val="0"/>
      <w:marRight w:val="0"/>
      <w:marTop w:val="0"/>
      <w:marBottom w:val="0"/>
      <w:divBdr>
        <w:top w:val="none" w:sz="0" w:space="0" w:color="auto"/>
        <w:left w:val="none" w:sz="0" w:space="0" w:color="auto"/>
        <w:bottom w:val="none" w:sz="0" w:space="0" w:color="auto"/>
        <w:right w:val="none" w:sz="0" w:space="0" w:color="auto"/>
      </w:divBdr>
    </w:div>
    <w:div w:id="1746952920">
      <w:bodyDiv w:val="1"/>
      <w:marLeft w:val="0"/>
      <w:marRight w:val="0"/>
      <w:marTop w:val="0"/>
      <w:marBottom w:val="0"/>
      <w:divBdr>
        <w:top w:val="none" w:sz="0" w:space="0" w:color="auto"/>
        <w:left w:val="none" w:sz="0" w:space="0" w:color="auto"/>
        <w:bottom w:val="none" w:sz="0" w:space="0" w:color="auto"/>
        <w:right w:val="none" w:sz="0" w:space="0" w:color="auto"/>
      </w:divBdr>
    </w:div>
    <w:div w:id="1755664511">
      <w:bodyDiv w:val="1"/>
      <w:marLeft w:val="0"/>
      <w:marRight w:val="0"/>
      <w:marTop w:val="0"/>
      <w:marBottom w:val="0"/>
      <w:divBdr>
        <w:top w:val="none" w:sz="0" w:space="0" w:color="auto"/>
        <w:left w:val="none" w:sz="0" w:space="0" w:color="auto"/>
        <w:bottom w:val="none" w:sz="0" w:space="0" w:color="auto"/>
        <w:right w:val="none" w:sz="0" w:space="0" w:color="auto"/>
      </w:divBdr>
    </w:div>
    <w:div w:id="1779131100">
      <w:bodyDiv w:val="1"/>
      <w:marLeft w:val="0"/>
      <w:marRight w:val="0"/>
      <w:marTop w:val="0"/>
      <w:marBottom w:val="0"/>
      <w:divBdr>
        <w:top w:val="none" w:sz="0" w:space="0" w:color="auto"/>
        <w:left w:val="none" w:sz="0" w:space="0" w:color="auto"/>
        <w:bottom w:val="none" w:sz="0" w:space="0" w:color="auto"/>
        <w:right w:val="none" w:sz="0" w:space="0" w:color="auto"/>
      </w:divBdr>
    </w:div>
    <w:div w:id="1814059364">
      <w:bodyDiv w:val="1"/>
      <w:marLeft w:val="0"/>
      <w:marRight w:val="0"/>
      <w:marTop w:val="0"/>
      <w:marBottom w:val="0"/>
      <w:divBdr>
        <w:top w:val="none" w:sz="0" w:space="0" w:color="auto"/>
        <w:left w:val="none" w:sz="0" w:space="0" w:color="auto"/>
        <w:bottom w:val="none" w:sz="0" w:space="0" w:color="auto"/>
        <w:right w:val="none" w:sz="0" w:space="0" w:color="auto"/>
      </w:divBdr>
    </w:div>
    <w:div w:id="1830748534">
      <w:bodyDiv w:val="1"/>
      <w:marLeft w:val="0"/>
      <w:marRight w:val="0"/>
      <w:marTop w:val="0"/>
      <w:marBottom w:val="0"/>
      <w:divBdr>
        <w:top w:val="none" w:sz="0" w:space="0" w:color="auto"/>
        <w:left w:val="none" w:sz="0" w:space="0" w:color="auto"/>
        <w:bottom w:val="none" w:sz="0" w:space="0" w:color="auto"/>
        <w:right w:val="none" w:sz="0" w:space="0" w:color="auto"/>
      </w:divBdr>
    </w:div>
    <w:div w:id="1867525801">
      <w:bodyDiv w:val="1"/>
      <w:marLeft w:val="0"/>
      <w:marRight w:val="0"/>
      <w:marTop w:val="0"/>
      <w:marBottom w:val="0"/>
      <w:divBdr>
        <w:top w:val="none" w:sz="0" w:space="0" w:color="auto"/>
        <w:left w:val="none" w:sz="0" w:space="0" w:color="auto"/>
        <w:bottom w:val="none" w:sz="0" w:space="0" w:color="auto"/>
        <w:right w:val="none" w:sz="0" w:space="0" w:color="auto"/>
      </w:divBdr>
    </w:div>
    <w:div w:id="1899123376">
      <w:bodyDiv w:val="1"/>
      <w:marLeft w:val="0"/>
      <w:marRight w:val="0"/>
      <w:marTop w:val="0"/>
      <w:marBottom w:val="0"/>
      <w:divBdr>
        <w:top w:val="none" w:sz="0" w:space="0" w:color="auto"/>
        <w:left w:val="none" w:sz="0" w:space="0" w:color="auto"/>
        <w:bottom w:val="none" w:sz="0" w:space="0" w:color="auto"/>
        <w:right w:val="none" w:sz="0" w:space="0" w:color="auto"/>
      </w:divBdr>
    </w:div>
    <w:div w:id="20896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healthireland.ie/technology-and-transformation-functions/digital-for-care-2030/digital-for-care-2030-overview/" TargetMode="External"/><Relationship Id="rId17" Type="http://schemas.openxmlformats.org/officeDocument/2006/relationships/hyperlink" Target="https://healthservice.hse.ie/staff/pay/pay-scales/"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psa.i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ie/eng/staff/job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ab8053-f93f-4635-ba38-52e6970a2a0c" xsi:nil="true"/>
    <lcf76f155ced4ddcb4097134ff3c332f xmlns="f06bdc71-860c-440a-9b32-f7d71a575b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32AE0624B79428F24D0ED5C1C933A" ma:contentTypeVersion="13" ma:contentTypeDescription="Create a new document." ma:contentTypeScope="" ma:versionID="3c8c07e0ed7ca7863e748c6d3cd0e5b1">
  <xsd:schema xmlns:xsd="http://www.w3.org/2001/XMLSchema" xmlns:xs="http://www.w3.org/2001/XMLSchema" xmlns:p="http://schemas.microsoft.com/office/2006/metadata/properties" xmlns:ns2="f06bdc71-860c-440a-9b32-f7d71a575bf5" xmlns:ns3="a9ab8053-f93f-4635-ba38-52e6970a2a0c" targetNamespace="http://schemas.microsoft.com/office/2006/metadata/properties" ma:root="true" ma:fieldsID="28a12ff6cb483657ef58eb613a026a99" ns2:_="" ns3:_="">
    <xsd:import namespace="f06bdc71-860c-440a-9b32-f7d71a575bf5"/>
    <xsd:import namespace="a9ab8053-f93f-4635-ba38-52e6970a2a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bdc71-860c-440a-9b32-f7d71a575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b8053-f93f-4635-ba38-52e6970a2a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dde8c78-8aa0-45ef-b68f-957578f62716}" ma:internalName="TaxCatchAll" ma:showField="CatchAllData" ma:web="a9ab8053-f93f-4635-ba38-52e6970a2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7FF0-6626-41F5-ABFB-1F8AC95B6E68}">
  <ds:schemaRefs>
    <ds:schemaRef ds:uri="http://schemas.microsoft.com/sharepoint/v3/contenttype/forms"/>
  </ds:schemaRefs>
</ds:datastoreItem>
</file>

<file path=customXml/itemProps2.xml><?xml version="1.0" encoding="utf-8"?>
<ds:datastoreItem xmlns:ds="http://schemas.openxmlformats.org/officeDocument/2006/customXml" ds:itemID="{50D56243-2A1B-4B06-B5C7-C0A09CFF6297}">
  <ds:schemaRefs>
    <ds:schemaRef ds:uri="http://schemas.microsoft.com/office/infopath/2007/PartnerControls"/>
    <ds:schemaRef ds:uri="http://purl.org/dc/terms/"/>
    <ds:schemaRef ds:uri="a9ab8053-f93f-4635-ba38-52e6970a2a0c"/>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f06bdc71-860c-440a-9b32-f7d71a575bf5"/>
    <ds:schemaRef ds:uri="http://purl.org/dc/dcmitype/"/>
  </ds:schemaRefs>
</ds:datastoreItem>
</file>

<file path=customXml/itemProps3.xml><?xml version="1.0" encoding="utf-8"?>
<ds:datastoreItem xmlns:ds="http://schemas.openxmlformats.org/officeDocument/2006/customXml" ds:itemID="{A57F6CEC-7E71-43AB-B5BB-2D18C4B16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bdc71-860c-440a-9b32-f7d71a575bf5"/>
    <ds:schemaRef ds:uri="a9ab8053-f93f-4635-ba38-52e6970a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87F71-C2D7-4192-A0C0-86A1C834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4302</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29633</CharactersWithSpaces>
  <SharedDoc>false</SharedDoc>
  <HLinks>
    <vt:vector size="60" baseType="variant">
      <vt:variant>
        <vt:i4>524296</vt:i4>
      </vt:variant>
      <vt:variant>
        <vt:i4>24</vt:i4>
      </vt:variant>
      <vt:variant>
        <vt:i4>0</vt:i4>
      </vt:variant>
      <vt:variant>
        <vt:i4>5</vt:i4>
      </vt:variant>
      <vt:variant>
        <vt:lpwstr>https://www.sipo.ie/</vt:lpwstr>
      </vt:variant>
      <vt:variant>
        <vt:lpwstr/>
      </vt:variant>
      <vt:variant>
        <vt:i4>3801144</vt:i4>
      </vt:variant>
      <vt:variant>
        <vt:i4>21</vt:i4>
      </vt:variant>
      <vt:variant>
        <vt:i4>0</vt:i4>
      </vt:variant>
      <vt:variant>
        <vt:i4>5</vt:i4>
      </vt:variant>
      <vt:variant>
        <vt:lpwstr>https://healthservice.hse.ie/staff/pay/pay-scales/</vt:lpwstr>
      </vt:variant>
      <vt:variant>
        <vt:lpwstr/>
      </vt:variant>
      <vt:variant>
        <vt:i4>7340072</vt:i4>
      </vt:variant>
      <vt:variant>
        <vt:i4>18</vt:i4>
      </vt:variant>
      <vt:variant>
        <vt:i4>0</vt:i4>
      </vt:variant>
      <vt:variant>
        <vt:i4>5</vt:i4>
      </vt:variant>
      <vt:variant>
        <vt:lpwstr>http://www.cpsa.ie/</vt:lpwstr>
      </vt:variant>
      <vt:variant>
        <vt:lpwstr/>
      </vt:variant>
      <vt:variant>
        <vt:i4>22</vt:i4>
      </vt:variant>
      <vt:variant>
        <vt:i4>15</vt:i4>
      </vt:variant>
      <vt:variant>
        <vt:i4>0</vt:i4>
      </vt:variant>
      <vt:variant>
        <vt:i4>5</vt:i4>
      </vt:variant>
      <vt:variant>
        <vt:lpwstr>http://www.hse.ie/eng/staff/jobs</vt:lpwstr>
      </vt:variant>
      <vt:variant>
        <vt:lpwstr/>
      </vt:variant>
      <vt:variant>
        <vt:i4>1179726</vt:i4>
      </vt:variant>
      <vt:variant>
        <vt:i4>12</vt:i4>
      </vt:variant>
      <vt:variant>
        <vt:i4>0</vt:i4>
      </vt:variant>
      <vt:variant>
        <vt:i4>5</vt:i4>
      </vt:variant>
      <vt:variant>
        <vt:lpwstr>https://www.hse.ie/eng/staff/resources/diversity/</vt:lpwstr>
      </vt:variant>
      <vt:variant>
        <vt:lpwstr/>
      </vt:variant>
      <vt:variant>
        <vt:i4>3276902</vt:i4>
      </vt:variant>
      <vt:variant>
        <vt:i4>9</vt:i4>
      </vt:variant>
      <vt:variant>
        <vt:i4>0</vt:i4>
      </vt:variant>
      <vt:variant>
        <vt:i4>5</vt:i4>
      </vt:variant>
      <vt:variant>
        <vt:lpwstr>https://www.gov.ie/en/publication/0d21e-digital-for-care-a-digital-health-framework-for-ireland-2024-2030/</vt:lpwstr>
      </vt:variant>
      <vt:variant>
        <vt:lpwstr/>
      </vt:variant>
      <vt:variant>
        <vt:i4>3276902</vt:i4>
      </vt:variant>
      <vt:variant>
        <vt:i4>6</vt:i4>
      </vt:variant>
      <vt:variant>
        <vt:i4>0</vt:i4>
      </vt:variant>
      <vt:variant>
        <vt:i4>5</vt:i4>
      </vt:variant>
      <vt:variant>
        <vt:lpwstr>https://www.gov.ie/en/publication/0d21e-digital-for-care-a-digital-health-framework-for-ireland-2024-2030/</vt:lpwstr>
      </vt:variant>
      <vt:variant>
        <vt:lpwstr/>
      </vt:variant>
      <vt:variant>
        <vt:i4>8323188</vt:i4>
      </vt:variant>
      <vt:variant>
        <vt:i4>3</vt:i4>
      </vt:variant>
      <vt:variant>
        <vt:i4>0</vt:i4>
      </vt:variant>
      <vt:variant>
        <vt:i4>5</vt:i4>
      </vt:variant>
      <vt:variant>
        <vt:lpwstr>https://www.ehealthireland.ie/technology-and-transformation-functions/digital-for-care-2030/digital-for-care-2030-overview/</vt:lpwstr>
      </vt:variant>
      <vt:variant>
        <vt:lpwstr/>
      </vt:variant>
      <vt:variant>
        <vt:i4>4456486</vt:i4>
      </vt:variant>
      <vt:variant>
        <vt:i4>0</vt:i4>
      </vt:variant>
      <vt:variant>
        <vt:i4>0</vt:i4>
      </vt:variant>
      <vt:variant>
        <vt:i4>5</vt:i4>
      </vt:variant>
      <vt:variant>
        <vt:lpwstr>mailto:louise.ohare@hse.ie</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Emily Igoe</cp:lastModifiedBy>
  <cp:revision>6</cp:revision>
  <cp:lastPrinted>2011-06-21T11:59:00Z</cp:lastPrinted>
  <dcterms:created xsi:type="dcterms:W3CDTF">2025-11-03T16:11:00Z</dcterms:created>
  <dcterms:modified xsi:type="dcterms:W3CDTF">2025-11-10T11:56:00Z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0x010100A1C32AE0624B79428F24D0ED5C1C933A</vt:lpwstr>
  </property>
  <property fmtid="{D5CDD505-2E9C-101B-9397-08002B2CF9AE}" pid="3" name="MediaServiceImageTags">
    <vt:lpwstr/>
  </property>
</Properties>
</file>