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E2" w:rsidRDefault="00685DAF">
      <w:pPr>
        <w:ind w:left="-1260"/>
        <w:jc w:val="right"/>
        <w:rPr>
          <w:rFonts w:ascii="Arial" w:hAnsi="Arial" w:cs="Arial"/>
          <w:b/>
        </w:rPr>
      </w:pPr>
      <w:r w:rsidRPr="00544770">
        <w:rPr>
          <w:noProof/>
          <w:color w:val="000099"/>
        </w:rPr>
        <w:drawing>
          <wp:anchor distT="0" distB="0" distL="114300" distR="114300" simplePos="0" relativeHeight="251662336" behindDoc="0" locked="0" layoutInCell="1" allowOverlap="1" wp14:anchorId="0A07CF21" wp14:editId="68A1E07B">
            <wp:simplePos x="0" y="0"/>
            <wp:positionH relativeFrom="margin">
              <wp:posOffset>-704850</wp:posOffset>
            </wp:positionH>
            <wp:positionV relativeFrom="margin">
              <wp:posOffset>125730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18E2" w:rsidRDefault="00DF18E2">
      <w:pPr>
        <w:ind w:left="-1260"/>
        <w:jc w:val="right"/>
        <w:rPr>
          <w:rFonts w:ascii="Arial" w:hAnsi="Arial" w:cs="Arial"/>
          <w:b/>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C744F6" w:rsidRDefault="00C744F6">
      <w:pPr>
        <w:ind w:left="-1260"/>
        <w:jc w:val="right"/>
        <w:rPr>
          <w:rFonts w:ascii="Arial" w:hAnsi="Arial" w:cs="Arial"/>
          <w:b/>
          <w:noProof/>
          <w:lang w:val="en-IE" w:eastAsia="en-IE"/>
        </w:rPr>
      </w:pPr>
    </w:p>
    <w:p w:rsidR="00895457" w:rsidRDefault="00895457">
      <w:pPr>
        <w:ind w:left="-1260"/>
        <w:jc w:val="right"/>
        <w:rPr>
          <w:rFonts w:ascii="Arial" w:hAnsi="Arial" w:cs="Arial"/>
          <w:b/>
          <w:noProof/>
          <w:lang w:val="en-IE" w:eastAsia="en-IE"/>
        </w:rPr>
      </w:pPr>
    </w:p>
    <w:p w:rsidR="00484EA1" w:rsidRPr="00E766A5" w:rsidRDefault="00DE2455">
      <w:pPr>
        <w:ind w:left="-1260"/>
        <w:jc w:val="right"/>
        <w:rPr>
          <w:rFonts w:ascii="Arial" w:hAnsi="Arial" w:cs="Arial"/>
          <w:b/>
        </w:rPr>
      </w:pPr>
      <w:r>
        <w:rPr>
          <w:rFonts w:ascii="Arial" w:hAnsi="Arial" w:cs="Arial"/>
          <w:b/>
          <w:noProof/>
          <w:lang w:val="en-IE" w:eastAsia="en-IE"/>
        </w:rPr>
        <w:t>Speech and Language</w:t>
      </w:r>
      <w:r w:rsidR="00761CFA">
        <w:rPr>
          <w:rFonts w:ascii="Arial" w:hAnsi="Arial" w:cs="Arial"/>
          <w:b/>
          <w:noProof/>
          <w:lang w:val="en-IE" w:eastAsia="en-IE"/>
        </w:rPr>
        <w:t xml:space="preserve"> Therapist </w:t>
      </w:r>
      <w:r w:rsidR="00C13B86">
        <w:rPr>
          <w:rFonts w:ascii="Arial" w:hAnsi="Arial" w:cs="Arial"/>
          <w:b/>
          <w:noProof/>
          <w:lang w:val="en-IE" w:eastAsia="en-IE"/>
        </w:rPr>
        <w:t>(</w:t>
      </w:r>
      <w:r w:rsidR="00761CFA">
        <w:rPr>
          <w:rFonts w:ascii="Arial" w:hAnsi="Arial" w:cs="Arial"/>
          <w:b/>
          <w:noProof/>
          <w:lang w:val="en-IE" w:eastAsia="en-IE"/>
        </w:rPr>
        <w:t>Staff Grade</w:t>
      </w:r>
      <w:r w:rsidR="00C13B86">
        <w:rPr>
          <w:rFonts w:ascii="Arial" w:hAnsi="Arial" w:cs="Arial"/>
          <w:b/>
          <w:noProof/>
          <w:lang w:val="en-IE" w:eastAsia="en-IE"/>
        </w:rPr>
        <w:t>)</w:t>
      </w:r>
      <w:r w:rsidR="0064404C">
        <w:rPr>
          <w:rFonts w:ascii="Arial" w:hAnsi="Arial" w:cs="Arial"/>
          <w:b/>
          <w:noProof/>
          <w:lang w:val="en-IE" w:eastAsia="en-IE"/>
        </w:rPr>
        <w:t>- Children’s Disability Network Team</w:t>
      </w:r>
      <w:r w:rsidR="00761CFA">
        <w:rPr>
          <w:rFonts w:ascii="Arial" w:hAnsi="Arial" w:cs="Arial"/>
          <w:b/>
          <w:noProof/>
          <w:lang w:val="en-IE" w:eastAsia="en-IE"/>
        </w:rPr>
        <w:br/>
      </w:r>
      <w:r w:rsidR="00484EA1" w:rsidRPr="00E766A5">
        <w:rPr>
          <w:rFonts w:ascii="Arial" w:hAnsi="Arial" w:cs="Arial"/>
          <w:b/>
        </w:rPr>
        <w:t>Job Specification &amp; Terms and Conditions</w:t>
      </w:r>
    </w:p>
    <w:p w:rsidR="00484EA1" w:rsidRDefault="00484EA1">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84EA1" w:rsidRPr="00E766A5" w:rsidTr="001D297B">
        <w:tc>
          <w:tcPr>
            <w:tcW w:w="2172" w:type="dxa"/>
          </w:tcPr>
          <w:p w:rsidR="00484EA1" w:rsidRPr="0064404C" w:rsidRDefault="00484EA1">
            <w:pPr>
              <w:jc w:val="both"/>
              <w:rPr>
                <w:rFonts w:ascii="Arial" w:hAnsi="Arial" w:cs="Arial"/>
                <w:b/>
                <w:bCs/>
              </w:rPr>
            </w:pPr>
            <w:r w:rsidRPr="0064404C">
              <w:rPr>
                <w:rFonts w:ascii="Arial" w:hAnsi="Arial" w:cs="Arial"/>
                <w:b/>
                <w:bCs/>
              </w:rPr>
              <w:t>Job Title and Grade</w:t>
            </w:r>
          </w:p>
        </w:tc>
        <w:tc>
          <w:tcPr>
            <w:tcW w:w="8448" w:type="dxa"/>
          </w:tcPr>
          <w:p w:rsidR="00A86180" w:rsidRPr="0064404C" w:rsidRDefault="00DE2455">
            <w:pPr>
              <w:tabs>
                <w:tab w:val="left" w:pos="283"/>
              </w:tabs>
              <w:jc w:val="both"/>
              <w:rPr>
                <w:rFonts w:ascii="Arial" w:hAnsi="Arial" w:cs="Arial"/>
                <w:b/>
                <w:iCs/>
              </w:rPr>
            </w:pPr>
            <w:r w:rsidRPr="0064404C">
              <w:rPr>
                <w:rFonts w:ascii="Arial" w:hAnsi="Arial" w:cs="Arial"/>
                <w:b/>
                <w:iCs/>
              </w:rPr>
              <w:t>Speech and Language</w:t>
            </w:r>
            <w:r w:rsidR="00FA095D">
              <w:rPr>
                <w:rFonts w:ascii="Arial" w:hAnsi="Arial" w:cs="Arial"/>
                <w:b/>
                <w:iCs/>
              </w:rPr>
              <w:t xml:space="preserve"> Therapist, Staff Grade</w:t>
            </w:r>
            <w:r w:rsidR="0064404C" w:rsidRPr="0064404C">
              <w:rPr>
                <w:rFonts w:ascii="Arial" w:hAnsi="Arial" w:cs="Arial"/>
                <w:b/>
                <w:iCs/>
              </w:rPr>
              <w:t xml:space="preserve"> </w:t>
            </w:r>
            <w:r w:rsidR="00FA095D">
              <w:rPr>
                <w:rFonts w:ascii="Arial" w:hAnsi="Arial" w:cs="Arial"/>
                <w:b/>
                <w:iCs/>
              </w:rPr>
              <w:t xml:space="preserve">(Supplementary) </w:t>
            </w:r>
            <w:r w:rsidR="0064404C" w:rsidRPr="0064404C">
              <w:rPr>
                <w:rFonts w:ascii="Arial" w:hAnsi="Arial" w:cs="Arial"/>
                <w:b/>
                <w:iCs/>
              </w:rPr>
              <w:t xml:space="preserve">– CDNT </w:t>
            </w:r>
          </w:p>
          <w:p w:rsidR="0064404C" w:rsidRPr="0064404C" w:rsidRDefault="0064404C">
            <w:pPr>
              <w:tabs>
                <w:tab w:val="left" w:pos="283"/>
              </w:tabs>
              <w:jc w:val="both"/>
              <w:rPr>
                <w:rFonts w:ascii="Arial" w:hAnsi="Arial" w:cs="Arial"/>
                <w:b/>
                <w:iCs/>
              </w:rPr>
            </w:pPr>
            <w:r w:rsidRPr="0064404C">
              <w:rPr>
                <w:rFonts w:ascii="Arial" w:hAnsi="Arial" w:cs="Arial"/>
                <w:b/>
                <w:iCs/>
              </w:rPr>
              <w:t>Teiripeoir Urlabhra &amp; Teanga</w:t>
            </w:r>
          </w:p>
          <w:p w:rsidR="00826FB0" w:rsidRPr="0064404C" w:rsidRDefault="00761CFA" w:rsidP="00EE6C08">
            <w:pPr>
              <w:tabs>
                <w:tab w:val="left" w:pos="283"/>
              </w:tabs>
              <w:jc w:val="both"/>
              <w:rPr>
                <w:rFonts w:ascii="Arial" w:hAnsi="Arial" w:cs="Arial"/>
                <w:i/>
                <w:iCs/>
              </w:rPr>
            </w:pPr>
            <w:r w:rsidRPr="0064404C">
              <w:rPr>
                <w:rFonts w:ascii="Arial" w:hAnsi="Arial" w:cs="Arial"/>
                <w:i/>
                <w:iCs/>
              </w:rPr>
              <w:t>(Grade Code</w:t>
            </w:r>
            <w:r w:rsidR="00A86180" w:rsidRPr="0064404C">
              <w:rPr>
                <w:rFonts w:ascii="Arial" w:hAnsi="Arial" w:cs="Arial"/>
                <w:i/>
                <w:iCs/>
              </w:rPr>
              <w:t>:</w:t>
            </w:r>
            <w:r w:rsidR="00DE2455" w:rsidRPr="0064404C">
              <w:rPr>
                <w:rFonts w:ascii="Arial" w:hAnsi="Arial" w:cs="Arial"/>
                <w:i/>
                <w:iCs/>
              </w:rPr>
              <w:t xml:space="preserve"> 336Y</w:t>
            </w:r>
            <w:r w:rsidRPr="0064404C">
              <w:rPr>
                <w:rFonts w:ascii="Arial" w:hAnsi="Arial" w:cs="Arial"/>
                <w:i/>
                <w:iCs/>
              </w:rPr>
              <w:t>)</w:t>
            </w:r>
          </w:p>
        </w:tc>
      </w:tr>
      <w:tr w:rsidR="0064404C" w:rsidRPr="00E766A5" w:rsidTr="001D297B">
        <w:tc>
          <w:tcPr>
            <w:tcW w:w="2172" w:type="dxa"/>
          </w:tcPr>
          <w:p w:rsidR="0064404C" w:rsidRPr="0064404C" w:rsidRDefault="0064404C">
            <w:pPr>
              <w:jc w:val="both"/>
              <w:rPr>
                <w:rFonts w:ascii="Arial" w:hAnsi="Arial" w:cs="Arial"/>
                <w:b/>
                <w:bCs/>
              </w:rPr>
            </w:pPr>
            <w:r w:rsidRPr="0064404C">
              <w:rPr>
                <w:rFonts w:ascii="Arial" w:hAnsi="Arial" w:cs="Arial"/>
                <w:b/>
                <w:bCs/>
              </w:rPr>
              <w:t>Campaign Reference</w:t>
            </w:r>
          </w:p>
        </w:tc>
        <w:tc>
          <w:tcPr>
            <w:tcW w:w="8448" w:type="dxa"/>
          </w:tcPr>
          <w:p w:rsidR="0064404C" w:rsidRPr="0064404C" w:rsidRDefault="0064404C" w:rsidP="00CC057F">
            <w:pPr>
              <w:rPr>
                <w:rFonts w:ascii="Arial" w:hAnsi="Arial" w:cs="Arial"/>
                <w:b/>
                <w:iCs/>
              </w:rPr>
            </w:pPr>
            <w:r w:rsidRPr="0064404C">
              <w:rPr>
                <w:rFonts w:ascii="Arial" w:hAnsi="Arial" w:cs="Arial"/>
                <w:bCs/>
                <w:iCs/>
              </w:rPr>
              <w:t>SC.</w:t>
            </w:r>
            <w:r w:rsidR="00CC057F">
              <w:rPr>
                <w:rFonts w:ascii="Arial" w:hAnsi="Arial" w:cs="Arial"/>
                <w:bCs/>
                <w:iCs/>
              </w:rPr>
              <w:t>013.2024</w:t>
            </w:r>
          </w:p>
        </w:tc>
      </w:tr>
      <w:tr w:rsidR="0064404C" w:rsidRPr="00E766A5" w:rsidTr="001D297B">
        <w:tc>
          <w:tcPr>
            <w:tcW w:w="2172" w:type="dxa"/>
          </w:tcPr>
          <w:p w:rsidR="0064404C" w:rsidRPr="00F6254C" w:rsidRDefault="0064404C" w:rsidP="00AF400F">
            <w:pPr>
              <w:rPr>
                <w:rFonts w:ascii="Arial" w:hAnsi="Arial" w:cs="Arial"/>
                <w:b/>
                <w:bCs/>
              </w:rPr>
            </w:pPr>
            <w:r w:rsidRPr="00F6254C">
              <w:rPr>
                <w:rFonts w:ascii="Arial" w:hAnsi="Arial" w:cs="Arial"/>
                <w:b/>
                <w:bCs/>
              </w:rPr>
              <w:t>Closing Date</w:t>
            </w:r>
          </w:p>
        </w:tc>
        <w:tc>
          <w:tcPr>
            <w:tcW w:w="8448" w:type="dxa"/>
          </w:tcPr>
          <w:p w:rsidR="0064404C" w:rsidRPr="0064404C" w:rsidRDefault="00CC057F" w:rsidP="0064404C">
            <w:pPr>
              <w:rPr>
                <w:rFonts w:ascii="Arial" w:hAnsi="Arial" w:cs="Arial"/>
                <w:bCs/>
                <w:iCs/>
              </w:rPr>
            </w:pPr>
            <w:r>
              <w:rPr>
                <w:rFonts w:ascii="Arial" w:hAnsi="Arial" w:cs="Arial"/>
                <w:bCs/>
                <w:iCs/>
              </w:rPr>
              <w:t xml:space="preserve">Rolling Campaign </w:t>
            </w:r>
          </w:p>
          <w:p w:rsidR="0064404C" w:rsidRPr="0064404C" w:rsidRDefault="0064404C" w:rsidP="0064404C">
            <w:pPr>
              <w:rPr>
                <w:rFonts w:ascii="Arial" w:hAnsi="Arial" w:cs="Arial"/>
                <w:bCs/>
                <w:iCs/>
              </w:rPr>
            </w:pPr>
          </w:p>
        </w:tc>
      </w:tr>
      <w:tr w:rsidR="0064404C" w:rsidRPr="00E766A5" w:rsidTr="001D297B">
        <w:tc>
          <w:tcPr>
            <w:tcW w:w="2172" w:type="dxa"/>
          </w:tcPr>
          <w:p w:rsidR="0064404C" w:rsidRPr="00F6254C" w:rsidRDefault="0064404C" w:rsidP="00AF400F">
            <w:pPr>
              <w:rPr>
                <w:rFonts w:ascii="Arial" w:hAnsi="Arial" w:cs="Arial"/>
                <w:b/>
                <w:bCs/>
              </w:rPr>
            </w:pPr>
            <w:r w:rsidRPr="00F6254C">
              <w:rPr>
                <w:rFonts w:ascii="Arial" w:hAnsi="Arial" w:cs="Arial"/>
                <w:b/>
                <w:bCs/>
              </w:rPr>
              <w:t>Proposed Interview Date (s)</w:t>
            </w:r>
          </w:p>
        </w:tc>
        <w:tc>
          <w:tcPr>
            <w:tcW w:w="8448" w:type="dxa"/>
          </w:tcPr>
          <w:p w:rsidR="001C123C" w:rsidRPr="001F5D2B" w:rsidRDefault="001C123C" w:rsidP="001C123C">
            <w:pPr>
              <w:rPr>
                <w:rFonts w:ascii="Arial" w:hAnsi="Arial" w:cs="Arial"/>
              </w:rPr>
            </w:pPr>
            <w:r w:rsidRPr="001F5D2B">
              <w:rPr>
                <w:rFonts w:ascii="Arial" w:hAnsi="Arial" w:cs="Arial"/>
              </w:rPr>
              <w:t>Proposed interview dates will be indicated at a later stage. Please note you may be called forward for interview at short notice.</w:t>
            </w:r>
          </w:p>
          <w:p w:rsidR="0064404C" w:rsidRPr="0064404C" w:rsidRDefault="0064404C" w:rsidP="0064404C">
            <w:pPr>
              <w:rPr>
                <w:rFonts w:ascii="Arial" w:hAnsi="Arial" w:cs="Arial"/>
                <w:bCs/>
                <w:iCs/>
              </w:rPr>
            </w:pPr>
          </w:p>
        </w:tc>
      </w:tr>
      <w:tr w:rsidR="0064404C" w:rsidRPr="00E766A5" w:rsidTr="001D297B">
        <w:tc>
          <w:tcPr>
            <w:tcW w:w="2172" w:type="dxa"/>
          </w:tcPr>
          <w:p w:rsidR="0064404C" w:rsidRPr="00F6254C" w:rsidRDefault="0064404C" w:rsidP="00AF400F">
            <w:pPr>
              <w:rPr>
                <w:rFonts w:ascii="Arial" w:hAnsi="Arial" w:cs="Arial"/>
                <w:b/>
                <w:bCs/>
              </w:rPr>
            </w:pPr>
            <w:r w:rsidRPr="00F6254C">
              <w:rPr>
                <w:rFonts w:ascii="Arial" w:hAnsi="Arial" w:cs="Arial"/>
                <w:b/>
                <w:bCs/>
              </w:rPr>
              <w:t>Taking up Appointment</w:t>
            </w:r>
          </w:p>
        </w:tc>
        <w:tc>
          <w:tcPr>
            <w:tcW w:w="8448" w:type="dxa"/>
          </w:tcPr>
          <w:p w:rsidR="0064404C" w:rsidRPr="00F6254C" w:rsidRDefault="0064404C" w:rsidP="00AF400F">
            <w:pPr>
              <w:rPr>
                <w:rFonts w:ascii="Arial" w:hAnsi="Arial" w:cs="Arial"/>
                <w:bCs/>
                <w:iCs/>
                <w:color w:val="000099"/>
              </w:rPr>
            </w:pPr>
            <w:r w:rsidRPr="00F6254C">
              <w:rPr>
                <w:rFonts w:ascii="Arial" w:hAnsi="Arial" w:cs="Arial"/>
                <w:iCs/>
              </w:rPr>
              <w:t>A start date will be indicated at job offer stage.</w:t>
            </w:r>
          </w:p>
        </w:tc>
      </w:tr>
      <w:tr w:rsidR="0064404C" w:rsidRPr="00E766A5" w:rsidTr="001D297B">
        <w:tc>
          <w:tcPr>
            <w:tcW w:w="2172" w:type="dxa"/>
          </w:tcPr>
          <w:p w:rsidR="0064404C" w:rsidRPr="00F6254C" w:rsidRDefault="0064404C" w:rsidP="00AF400F">
            <w:pPr>
              <w:rPr>
                <w:rFonts w:ascii="Arial" w:hAnsi="Arial" w:cs="Arial"/>
                <w:b/>
                <w:bCs/>
              </w:rPr>
            </w:pPr>
            <w:r w:rsidRPr="005C273E">
              <w:rPr>
                <w:rFonts w:ascii="Arial" w:hAnsi="Arial" w:cs="Arial"/>
                <w:b/>
                <w:bCs/>
              </w:rPr>
              <w:t>Location of Post</w:t>
            </w:r>
          </w:p>
        </w:tc>
        <w:tc>
          <w:tcPr>
            <w:tcW w:w="8448" w:type="dxa"/>
          </w:tcPr>
          <w:p w:rsidR="0064404C" w:rsidRDefault="00FA095D" w:rsidP="00AF400F">
            <w:pPr>
              <w:rPr>
                <w:rFonts w:ascii="Arial" w:hAnsi="Arial" w:cs="Arial"/>
                <w:bCs/>
                <w:iCs/>
              </w:rPr>
            </w:pPr>
            <w:r>
              <w:rPr>
                <w:rFonts w:ascii="Arial" w:hAnsi="Arial" w:cs="Arial"/>
                <w:bCs/>
                <w:iCs/>
              </w:rPr>
              <w:t>CH CDLMS</w:t>
            </w:r>
            <w:r w:rsidR="001C123C">
              <w:rPr>
                <w:rFonts w:ascii="Arial" w:hAnsi="Arial" w:cs="Arial"/>
                <w:bCs/>
                <w:iCs/>
              </w:rPr>
              <w:t xml:space="preserve"> – Donegal</w:t>
            </w:r>
          </w:p>
          <w:p w:rsidR="0064404C" w:rsidRPr="00F6254C" w:rsidRDefault="0064404C" w:rsidP="00AF400F">
            <w:pPr>
              <w:rPr>
                <w:rFonts w:ascii="Arial" w:hAnsi="Arial" w:cs="Arial"/>
                <w:iCs/>
                <w:color w:val="000000" w:themeColor="text1"/>
              </w:rPr>
            </w:pPr>
            <w:bookmarkStart w:id="0" w:name="_GoBack"/>
            <w:bookmarkEnd w:id="0"/>
          </w:p>
          <w:p w:rsidR="0064404C" w:rsidRDefault="0064404C" w:rsidP="0064404C">
            <w:pPr>
              <w:rPr>
                <w:rFonts w:ascii="Arial" w:hAnsi="Arial" w:cs="Arial"/>
              </w:rPr>
            </w:pPr>
            <w:r w:rsidRPr="0064404C">
              <w:rPr>
                <w:rFonts w:ascii="Arial" w:hAnsi="Arial" w:cs="Arial"/>
              </w:rPr>
              <w:t>A</w:t>
            </w:r>
            <w:r w:rsidR="00C264FB">
              <w:rPr>
                <w:rFonts w:ascii="Arial" w:hAnsi="Arial" w:cs="Arial"/>
              </w:rPr>
              <w:t xml:space="preserve"> supplementary</w:t>
            </w:r>
            <w:r w:rsidRPr="0064404C">
              <w:rPr>
                <w:rFonts w:ascii="Arial" w:hAnsi="Arial" w:cs="Arial"/>
              </w:rPr>
              <w:t xml:space="preserve"> panel may be formed as a result of this campaign for </w:t>
            </w:r>
            <w:r>
              <w:rPr>
                <w:rFonts w:ascii="Arial" w:hAnsi="Arial" w:cs="Arial"/>
                <w:iCs/>
              </w:rPr>
              <w:t xml:space="preserve">CDNT Speech and Language Therapist post </w:t>
            </w:r>
            <w:r w:rsidRPr="0064404C">
              <w:rPr>
                <w:rFonts w:ascii="Arial" w:hAnsi="Arial" w:cs="Arial"/>
              </w:rPr>
              <w:t xml:space="preserve">from which current and future, permanent and specified purpose vacancies of full or part-time duration may be filled. </w:t>
            </w:r>
            <w:r>
              <w:rPr>
                <w:rFonts w:ascii="Arial" w:hAnsi="Arial" w:cs="Arial"/>
              </w:rPr>
              <w:t xml:space="preserve">Once formed, the panel will remain in existence for 12 months. </w:t>
            </w:r>
          </w:p>
          <w:p w:rsidR="0064404C" w:rsidRPr="00F6254C" w:rsidRDefault="0064404C" w:rsidP="0064404C">
            <w:pPr>
              <w:rPr>
                <w:rFonts w:ascii="Arial" w:hAnsi="Arial" w:cs="Arial"/>
                <w:iCs/>
              </w:rPr>
            </w:pPr>
          </w:p>
        </w:tc>
      </w:tr>
      <w:tr w:rsidR="0064404C" w:rsidRPr="00E766A5" w:rsidTr="001D297B">
        <w:tc>
          <w:tcPr>
            <w:tcW w:w="2172" w:type="dxa"/>
          </w:tcPr>
          <w:p w:rsidR="0064404C" w:rsidRPr="00F6254C" w:rsidRDefault="0064404C" w:rsidP="00AF400F">
            <w:pPr>
              <w:rPr>
                <w:rFonts w:ascii="Arial" w:hAnsi="Arial" w:cs="Arial"/>
                <w:b/>
                <w:bCs/>
              </w:rPr>
            </w:pPr>
            <w:r w:rsidRPr="00F6254C">
              <w:rPr>
                <w:rFonts w:ascii="Arial" w:hAnsi="Arial" w:cs="Arial"/>
                <w:b/>
                <w:bCs/>
              </w:rPr>
              <w:t>Informal Enquiries</w:t>
            </w:r>
          </w:p>
        </w:tc>
        <w:tc>
          <w:tcPr>
            <w:tcW w:w="8448" w:type="dxa"/>
          </w:tcPr>
          <w:p w:rsidR="002B6D5C" w:rsidRDefault="002B6D5C" w:rsidP="001C123C">
            <w:pPr>
              <w:keepNext/>
              <w:tabs>
                <w:tab w:val="right" w:pos="8232"/>
              </w:tabs>
              <w:autoSpaceDE w:val="0"/>
              <w:autoSpaceDN w:val="0"/>
              <w:rPr>
                <w:rFonts w:ascii="Arial" w:hAnsi="Arial" w:cs="Arial"/>
                <w:color w:val="000000"/>
              </w:rPr>
            </w:pPr>
            <w:r>
              <w:rPr>
                <w:rFonts w:ascii="Arial" w:hAnsi="Arial" w:cs="Arial"/>
                <w:color w:val="000000"/>
              </w:rPr>
              <w:t>Gerard Gallagher, Children’s Disability Net</w:t>
            </w:r>
            <w:r w:rsidR="0042761A">
              <w:rPr>
                <w:rFonts w:ascii="Arial" w:hAnsi="Arial" w:cs="Arial"/>
                <w:color w:val="000000"/>
              </w:rPr>
              <w:t>work Manager, Donegal South</w:t>
            </w:r>
          </w:p>
          <w:p w:rsidR="002B6D5C" w:rsidRPr="001C123C" w:rsidRDefault="002B6D5C" w:rsidP="001C123C">
            <w:pPr>
              <w:keepNext/>
              <w:tabs>
                <w:tab w:val="right" w:pos="8232"/>
              </w:tabs>
              <w:autoSpaceDE w:val="0"/>
              <w:autoSpaceDN w:val="0"/>
              <w:rPr>
                <w:rFonts w:ascii="Arial" w:hAnsi="Arial" w:cs="Arial"/>
                <w:color w:val="000000"/>
              </w:rPr>
            </w:pPr>
            <w:r>
              <w:rPr>
                <w:rFonts w:ascii="Arial" w:hAnsi="Arial" w:cs="Arial"/>
                <w:color w:val="000000"/>
              </w:rPr>
              <w:t xml:space="preserve">Mobile: 0874095164 Email: </w:t>
            </w:r>
            <w:hyperlink r:id="rId9" w:history="1">
              <w:r w:rsidRPr="00E54740">
                <w:rPr>
                  <w:rStyle w:val="Hyperlink"/>
                  <w:rFonts w:ascii="Arial" w:hAnsi="Arial" w:cs="Arial"/>
                </w:rPr>
                <w:t>Gerard.gallagher3@hse.ie</w:t>
              </w:r>
            </w:hyperlink>
            <w:r>
              <w:rPr>
                <w:rFonts w:ascii="Arial" w:hAnsi="Arial" w:cs="Arial"/>
                <w:color w:val="000000"/>
              </w:rPr>
              <w:t xml:space="preserve"> </w:t>
            </w:r>
          </w:p>
          <w:p w:rsidR="0064404C" w:rsidRPr="00F6254C" w:rsidRDefault="0064404C" w:rsidP="00AF400F">
            <w:pPr>
              <w:rPr>
                <w:rFonts w:ascii="Arial" w:hAnsi="Arial" w:cs="Arial"/>
                <w:color w:val="000099"/>
              </w:rPr>
            </w:pPr>
          </w:p>
        </w:tc>
      </w:tr>
      <w:tr w:rsidR="0064404C" w:rsidRPr="00E766A5" w:rsidTr="001D297B">
        <w:tc>
          <w:tcPr>
            <w:tcW w:w="2172" w:type="dxa"/>
          </w:tcPr>
          <w:p w:rsidR="0064404C" w:rsidRPr="00F6254C" w:rsidRDefault="0064404C" w:rsidP="00AF400F">
            <w:pPr>
              <w:rPr>
                <w:rFonts w:ascii="Arial" w:hAnsi="Arial" w:cs="Arial"/>
                <w:b/>
                <w:bCs/>
              </w:rPr>
            </w:pPr>
            <w:r w:rsidRPr="00F6254C">
              <w:rPr>
                <w:rFonts w:ascii="Arial" w:hAnsi="Arial" w:cs="Arial"/>
                <w:b/>
                <w:bCs/>
              </w:rPr>
              <w:t>Details of Service</w:t>
            </w:r>
          </w:p>
          <w:p w:rsidR="0064404C" w:rsidRPr="00F6254C" w:rsidRDefault="0064404C" w:rsidP="00AF400F">
            <w:pPr>
              <w:rPr>
                <w:rFonts w:ascii="Arial" w:hAnsi="Arial" w:cs="Arial"/>
                <w:b/>
                <w:bCs/>
              </w:rPr>
            </w:pPr>
          </w:p>
        </w:tc>
        <w:tc>
          <w:tcPr>
            <w:tcW w:w="8448" w:type="dxa"/>
          </w:tcPr>
          <w:p w:rsidR="001C123C" w:rsidRPr="00702E65" w:rsidRDefault="001C123C" w:rsidP="001C123C">
            <w:pPr>
              <w:spacing w:after="120"/>
              <w:rPr>
                <w:rFonts w:ascii="Arial" w:hAnsi="Arial" w:cs="Arial"/>
                <w:iCs/>
              </w:rPr>
            </w:pPr>
            <w:r w:rsidRPr="00702E65">
              <w:rPr>
                <w:rFonts w:ascii="Arial" w:hAnsi="Arial" w:cs="Arial"/>
                <w:iCs/>
              </w:rPr>
              <w:t>Under Progressing Children’s Disability Services, The Children’s Disability Network Services currently provide services for children and young adults with complex needs aged 0-18yrs. We provide a range of therapy, diagnostic and assessment services and family supports.</w:t>
            </w:r>
          </w:p>
          <w:p w:rsidR="001C123C" w:rsidRPr="00702E65" w:rsidRDefault="001C123C" w:rsidP="001C123C">
            <w:pPr>
              <w:spacing w:after="120"/>
              <w:rPr>
                <w:rFonts w:ascii="Arial" w:hAnsi="Arial" w:cs="Arial"/>
                <w:iCs/>
              </w:rPr>
            </w:pPr>
          </w:p>
          <w:p w:rsidR="001C123C" w:rsidRPr="00702E65" w:rsidRDefault="001C123C" w:rsidP="001C123C">
            <w:pPr>
              <w:spacing w:after="120"/>
              <w:rPr>
                <w:rFonts w:ascii="Arial" w:hAnsi="Arial" w:cs="Arial"/>
                <w:iCs/>
              </w:rPr>
            </w:pPr>
            <w:r w:rsidRPr="00702E65">
              <w:rPr>
                <w:rFonts w:ascii="Arial" w:hAnsi="Arial" w:cs="Arial"/>
                <w:iCs/>
              </w:rPr>
              <w:t>Our Team model is an interdisciplinary approach and our team includes OTs, Physios, Social Workers, Social Care Workers, Psychologists, Autism Therapist</w:t>
            </w:r>
            <w:r>
              <w:rPr>
                <w:rFonts w:ascii="Arial" w:hAnsi="Arial" w:cs="Arial"/>
                <w:iCs/>
              </w:rPr>
              <w:t>, and Community Facilitator for Disability</w:t>
            </w:r>
            <w:r w:rsidRPr="00702E65">
              <w:rPr>
                <w:rFonts w:ascii="Arial" w:hAnsi="Arial" w:cs="Arial"/>
                <w:iCs/>
              </w:rPr>
              <w:t xml:space="preserve"> and SLTs.</w:t>
            </w:r>
          </w:p>
          <w:p w:rsidR="001C123C" w:rsidRPr="00702E65" w:rsidRDefault="001C123C" w:rsidP="001C123C">
            <w:pPr>
              <w:spacing w:after="120"/>
              <w:rPr>
                <w:rFonts w:ascii="Arial" w:hAnsi="Arial" w:cs="Arial"/>
                <w:iCs/>
              </w:rPr>
            </w:pPr>
          </w:p>
          <w:p w:rsidR="0064404C" w:rsidRPr="00F6254C" w:rsidRDefault="001C123C" w:rsidP="00C50B3B">
            <w:pPr>
              <w:rPr>
                <w:rFonts w:ascii="Arial" w:hAnsi="Arial" w:cs="Arial"/>
                <w:color w:val="000099"/>
              </w:rPr>
            </w:pPr>
            <w:r w:rsidRPr="00702E65">
              <w:rPr>
                <w:rFonts w:ascii="Arial" w:hAnsi="Arial" w:cs="Arial"/>
                <w:iCs/>
              </w:rPr>
              <w:t xml:space="preserve">The </w:t>
            </w:r>
            <w:r>
              <w:rPr>
                <w:rFonts w:ascii="Arial" w:hAnsi="Arial" w:cs="Arial"/>
                <w:iCs/>
              </w:rPr>
              <w:t>Speech and Language Therapis</w:t>
            </w:r>
            <w:r w:rsidR="00C50B3B">
              <w:rPr>
                <w:rFonts w:ascii="Arial" w:hAnsi="Arial" w:cs="Arial"/>
                <w:iCs/>
              </w:rPr>
              <w:t>t</w:t>
            </w:r>
            <w:r>
              <w:rPr>
                <w:rFonts w:ascii="Arial" w:hAnsi="Arial" w:cs="Arial"/>
                <w:iCs/>
              </w:rPr>
              <w:t xml:space="preserve"> </w:t>
            </w:r>
            <w:r w:rsidRPr="00702E65">
              <w:rPr>
                <w:rFonts w:ascii="Arial" w:hAnsi="Arial" w:cs="Arial"/>
                <w:iCs/>
              </w:rPr>
              <w:t>will work as part of a team providing</w:t>
            </w:r>
            <w:r>
              <w:rPr>
                <w:rFonts w:ascii="Arial" w:hAnsi="Arial" w:cs="Arial"/>
                <w:iCs/>
              </w:rPr>
              <w:t xml:space="preserve"> SLT assessments, intervention and support</w:t>
            </w:r>
            <w:r w:rsidRPr="00702E65">
              <w:rPr>
                <w:rFonts w:ascii="Arial" w:hAnsi="Arial" w:cs="Arial"/>
                <w:iCs/>
              </w:rPr>
              <w:t xml:space="preserve"> to children and young adults under the CDNT</w:t>
            </w:r>
            <w:r>
              <w:rPr>
                <w:rFonts w:ascii="Arial" w:hAnsi="Arial" w:cs="Arial"/>
                <w:iCs/>
              </w:rPr>
              <w:t>’s</w:t>
            </w:r>
            <w:r w:rsidRPr="00702E65">
              <w:rPr>
                <w:rFonts w:ascii="Arial" w:hAnsi="Arial" w:cs="Arial"/>
                <w:iCs/>
              </w:rPr>
              <w:t xml:space="preserve"> </w:t>
            </w:r>
            <w:r>
              <w:rPr>
                <w:rFonts w:ascii="Arial" w:hAnsi="Arial" w:cs="Arial"/>
                <w:iCs/>
              </w:rPr>
              <w:t>attending Special schools.</w:t>
            </w:r>
          </w:p>
        </w:tc>
      </w:tr>
      <w:tr w:rsidR="0064404C" w:rsidRPr="00E766A5" w:rsidTr="001D297B">
        <w:tc>
          <w:tcPr>
            <w:tcW w:w="2172" w:type="dxa"/>
          </w:tcPr>
          <w:p w:rsidR="0064404C" w:rsidRPr="00F6254C" w:rsidRDefault="0064404C" w:rsidP="00AF400F">
            <w:pPr>
              <w:rPr>
                <w:rFonts w:ascii="Arial" w:hAnsi="Arial" w:cs="Arial"/>
                <w:b/>
                <w:bCs/>
              </w:rPr>
            </w:pPr>
            <w:r w:rsidRPr="00050939">
              <w:rPr>
                <w:rFonts w:ascii="Arial" w:hAnsi="Arial" w:cs="Arial"/>
                <w:b/>
                <w:bCs/>
              </w:rPr>
              <w:t>Reporting Relationship</w:t>
            </w:r>
          </w:p>
        </w:tc>
        <w:tc>
          <w:tcPr>
            <w:tcW w:w="8448" w:type="dxa"/>
          </w:tcPr>
          <w:p w:rsidR="001C123C" w:rsidRPr="001C123C" w:rsidRDefault="001C123C" w:rsidP="001C123C">
            <w:pPr>
              <w:spacing w:after="120" w:line="276" w:lineRule="auto"/>
              <w:rPr>
                <w:rFonts w:ascii="Arial" w:hAnsi="Arial" w:cs="Arial"/>
              </w:rPr>
            </w:pPr>
            <w:r w:rsidRPr="00B81FB6">
              <w:rPr>
                <w:rFonts w:ascii="Arial" w:hAnsi="Arial" w:cs="Arial"/>
              </w:rPr>
              <w:t>The post holder will report to Chil</w:t>
            </w:r>
            <w:r>
              <w:rPr>
                <w:rFonts w:ascii="Arial" w:hAnsi="Arial" w:cs="Arial"/>
              </w:rPr>
              <w:t>dren Disability Network Manager</w:t>
            </w:r>
          </w:p>
          <w:p w:rsidR="0064404C" w:rsidRPr="00F6254C" w:rsidRDefault="0064404C" w:rsidP="00AF400F">
            <w:pPr>
              <w:rPr>
                <w:rFonts w:ascii="Arial" w:hAnsi="Arial" w:cs="Arial"/>
                <w:iCs/>
                <w:color w:val="000099"/>
              </w:rPr>
            </w:pPr>
            <w:r>
              <w:rPr>
                <w:rFonts w:ascii="Arial" w:hAnsi="Arial" w:cs="Arial"/>
                <w:color w:val="000000"/>
              </w:rPr>
              <w:t>The</w:t>
            </w:r>
            <w:r w:rsidRPr="004959FA">
              <w:rPr>
                <w:rFonts w:ascii="Arial" w:hAnsi="Arial" w:cs="Arial"/>
                <w:color w:val="000000"/>
              </w:rPr>
              <w:t xml:space="preserve"> professional reporting relationship for clinical governance and clinical supervision wil</w:t>
            </w:r>
            <w:r>
              <w:rPr>
                <w:rFonts w:ascii="Arial" w:hAnsi="Arial" w:cs="Arial"/>
                <w:color w:val="000000"/>
              </w:rPr>
              <w:t>l be to the Speech and Language</w:t>
            </w:r>
            <w:r w:rsidRPr="004959FA">
              <w:rPr>
                <w:rFonts w:ascii="Arial" w:hAnsi="Arial" w:cs="Arial"/>
                <w:color w:val="000000"/>
              </w:rPr>
              <w:t xml:space="preserve"> Therapist</w:t>
            </w:r>
            <w:r>
              <w:rPr>
                <w:rFonts w:ascii="Arial" w:hAnsi="Arial" w:cs="Arial"/>
                <w:color w:val="000000"/>
              </w:rPr>
              <w:t xml:space="preserve"> Manager</w:t>
            </w:r>
            <w:r w:rsidRPr="004959FA">
              <w:rPr>
                <w:rFonts w:ascii="Arial" w:hAnsi="Arial" w:cs="Arial"/>
                <w:color w:val="000000"/>
              </w:rPr>
              <w:t xml:space="preserve"> through the professional line management structure.</w:t>
            </w:r>
          </w:p>
        </w:tc>
      </w:tr>
      <w:tr w:rsidR="0064404C" w:rsidRPr="00E766A5" w:rsidTr="001D297B">
        <w:tc>
          <w:tcPr>
            <w:tcW w:w="2172" w:type="dxa"/>
          </w:tcPr>
          <w:p w:rsidR="0064404C" w:rsidRPr="00050939" w:rsidRDefault="0064404C" w:rsidP="00AF400F">
            <w:pPr>
              <w:rPr>
                <w:rFonts w:ascii="Arial" w:hAnsi="Arial" w:cs="Arial"/>
                <w:b/>
                <w:bCs/>
              </w:rPr>
            </w:pPr>
            <w:r w:rsidRPr="00923FCD">
              <w:rPr>
                <w:rFonts w:ascii="Arial" w:hAnsi="Arial" w:cs="Arial"/>
                <w:b/>
                <w:bCs/>
              </w:rPr>
              <w:t>Key Working Relationships</w:t>
            </w:r>
          </w:p>
        </w:tc>
        <w:tc>
          <w:tcPr>
            <w:tcW w:w="8448" w:type="dxa"/>
          </w:tcPr>
          <w:p w:rsidR="00923FCD" w:rsidRDefault="00923FCD" w:rsidP="00923FCD">
            <w:pPr>
              <w:rPr>
                <w:rFonts w:ascii="Arial" w:hAnsi="Arial" w:cs="Arial"/>
                <w:color w:val="000000"/>
              </w:rPr>
            </w:pPr>
            <w:r w:rsidRPr="003C748B">
              <w:rPr>
                <w:rFonts w:ascii="Arial" w:hAnsi="Arial" w:cs="Arial"/>
                <w:color w:val="000000"/>
              </w:rPr>
              <w:t xml:space="preserve">The post holder will work within an interdisciplinary team of other disciplines including OT, </w:t>
            </w:r>
            <w:r>
              <w:rPr>
                <w:rFonts w:ascii="Arial" w:hAnsi="Arial" w:cs="Arial"/>
                <w:color w:val="000000"/>
              </w:rPr>
              <w:t>P</w:t>
            </w:r>
            <w:r w:rsidRPr="003C748B">
              <w:rPr>
                <w:rFonts w:ascii="Arial" w:hAnsi="Arial" w:cs="Arial"/>
                <w:color w:val="000000"/>
              </w:rPr>
              <w:t xml:space="preserve">sychology, </w:t>
            </w:r>
            <w:r>
              <w:rPr>
                <w:rFonts w:ascii="Arial" w:hAnsi="Arial" w:cs="Arial"/>
                <w:color w:val="000000"/>
              </w:rPr>
              <w:t>and Physiotherapy, S</w:t>
            </w:r>
            <w:r w:rsidRPr="003C748B">
              <w:rPr>
                <w:rFonts w:ascii="Arial" w:hAnsi="Arial" w:cs="Arial"/>
                <w:color w:val="000000"/>
              </w:rPr>
              <w:t>ocial work, Autism Therapists and</w:t>
            </w:r>
            <w:r>
              <w:rPr>
                <w:rFonts w:ascii="Arial" w:hAnsi="Arial" w:cs="Arial"/>
                <w:color w:val="000000"/>
              </w:rPr>
              <w:t xml:space="preserve"> Social care Worker</w:t>
            </w:r>
            <w:r w:rsidRPr="003C748B">
              <w:rPr>
                <w:rFonts w:ascii="Arial" w:hAnsi="Arial" w:cs="Arial"/>
                <w:color w:val="000000"/>
              </w:rPr>
              <w:t>. You will also be required to link with external stakeholders such as schools, community group, voluntary organisations and special</w:t>
            </w:r>
            <w:r>
              <w:rPr>
                <w:rFonts w:ascii="Arial" w:hAnsi="Arial" w:cs="Arial"/>
                <w:color w:val="000000"/>
              </w:rPr>
              <w:t>ist services e.g. acute service</w:t>
            </w:r>
            <w:r w:rsidRPr="003C748B">
              <w:rPr>
                <w:rFonts w:ascii="Arial" w:hAnsi="Arial" w:cs="Arial"/>
                <w:color w:val="000000"/>
              </w:rPr>
              <w:t xml:space="preserve"> </w:t>
            </w:r>
          </w:p>
          <w:p w:rsidR="0064404C" w:rsidRPr="00EE6C08" w:rsidRDefault="0064404C" w:rsidP="00050939">
            <w:pPr>
              <w:jc w:val="both"/>
              <w:rPr>
                <w:rFonts w:ascii="Arial" w:hAnsi="Arial" w:cs="Arial"/>
                <w:color w:val="000000"/>
              </w:rPr>
            </w:pPr>
          </w:p>
        </w:tc>
      </w:tr>
      <w:tr w:rsidR="0064404C" w:rsidRPr="00E766A5" w:rsidTr="001D297B">
        <w:tc>
          <w:tcPr>
            <w:tcW w:w="2172" w:type="dxa"/>
          </w:tcPr>
          <w:p w:rsidR="0064404C" w:rsidRPr="00050939" w:rsidRDefault="0064404C" w:rsidP="00AF400F">
            <w:pPr>
              <w:rPr>
                <w:rFonts w:ascii="Arial" w:hAnsi="Arial" w:cs="Arial"/>
                <w:b/>
                <w:bCs/>
              </w:rPr>
            </w:pPr>
            <w:r w:rsidRPr="00050939">
              <w:rPr>
                <w:rFonts w:ascii="Arial" w:hAnsi="Arial" w:cs="Arial"/>
                <w:b/>
                <w:bCs/>
              </w:rPr>
              <w:t xml:space="preserve">Purpose of the Post </w:t>
            </w:r>
          </w:p>
          <w:p w:rsidR="0064404C" w:rsidRPr="00050939" w:rsidRDefault="0064404C" w:rsidP="00AF400F">
            <w:pPr>
              <w:rPr>
                <w:rFonts w:ascii="Arial" w:hAnsi="Arial" w:cs="Arial"/>
                <w:b/>
                <w:bCs/>
              </w:rPr>
            </w:pPr>
          </w:p>
        </w:tc>
        <w:tc>
          <w:tcPr>
            <w:tcW w:w="8448" w:type="dxa"/>
          </w:tcPr>
          <w:p w:rsidR="001C123C" w:rsidRPr="003C504B" w:rsidRDefault="001C123C" w:rsidP="001C123C">
            <w:pPr>
              <w:pStyle w:val="BodyTextIndent"/>
              <w:numPr>
                <w:ilvl w:val="0"/>
                <w:numId w:val="16"/>
              </w:numPr>
              <w:ind w:left="360"/>
              <w:jc w:val="both"/>
              <w:rPr>
                <w:color w:val="000000"/>
                <w:sz w:val="20"/>
                <w:lang w:val="en-US"/>
              </w:rPr>
            </w:pPr>
            <w:r w:rsidRPr="003C504B">
              <w:rPr>
                <w:color w:val="000000"/>
                <w:sz w:val="20"/>
                <w:lang w:val="en-US"/>
              </w:rPr>
              <w:t xml:space="preserve">Speech &amp; Language Therapists who work with people with feeding, eating, drinking and swallowing difficulties must hold a dysphagia qualification or equivalent as outlined in “Standards of Practice for Speech &amp; Language Therapists on the Management of Feeding, Eating, Drinking and Swallowing Disorders (Dysphagia)”, Irish Association of Speech &amp; Language Therapists (IASLT) 2007. </w:t>
            </w:r>
          </w:p>
          <w:p w:rsidR="001C123C" w:rsidRPr="003C504B" w:rsidRDefault="001C123C" w:rsidP="001C123C">
            <w:pPr>
              <w:pStyle w:val="ListParagraph"/>
              <w:numPr>
                <w:ilvl w:val="0"/>
                <w:numId w:val="16"/>
              </w:numPr>
              <w:ind w:left="360"/>
              <w:rPr>
                <w:rFonts w:ascii="Arial" w:hAnsi="Arial" w:cs="Arial"/>
              </w:rPr>
            </w:pPr>
            <w:r w:rsidRPr="003C504B">
              <w:rPr>
                <w:rFonts w:ascii="Arial" w:hAnsi="Arial" w:cs="Arial"/>
              </w:rPr>
              <w:lastRenderedPageBreak/>
              <w:t xml:space="preserve">Demonstrate a working knowledge of the varied client groups and service provision requirements for children who access Children Disability Network Services and show awareness of aspects of service monitoring, improvement, evaluation and development. </w:t>
            </w:r>
          </w:p>
          <w:p w:rsidR="001C123C" w:rsidRDefault="001C123C" w:rsidP="001C123C">
            <w:pPr>
              <w:pStyle w:val="ListParagraph"/>
              <w:numPr>
                <w:ilvl w:val="0"/>
                <w:numId w:val="16"/>
              </w:numPr>
              <w:ind w:left="360"/>
              <w:rPr>
                <w:rFonts w:ascii="Arial" w:hAnsi="Arial" w:cs="Arial"/>
              </w:rPr>
            </w:pPr>
            <w:r w:rsidRPr="003C504B">
              <w:rPr>
                <w:rFonts w:ascii="Arial" w:hAnsi="Arial" w:cs="Arial"/>
              </w:rPr>
              <w:t>Experience in clinical Speech &amp; Language Therapy in a community setting.</w:t>
            </w:r>
          </w:p>
          <w:p w:rsidR="001C123C" w:rsidRPr="00EF26DF" w:rsidRDefault="001C123C" w:rsidP="001C123C">
            <w:pPr>
              <w:pStyle w:val="ListParagraph"/>
              <w:numPr>
                <w:ilvl w:val="0"/>
                <w:numId w:val="16"/>
              </w:numPr>
              <w:ind w:left="360"/>
              <w:rPr>
                <w:rFonts w:ascii="Arial" w:hAnsi="Arial" w:cs="Arial"/>
              </w:rPr>
            </w:pPr>
            <w:r w:rsidRPr="003C504B">
              <w:rPr>
                <w:rFonts w:ascii="Arial" w:hAnsi="Arial" w:cs="Arial"/>
              </w:rPr>
              <w:t>Development of cl</w:t>
            </w:r>
            <w:r>
              <w:rPr>
                <w:rFonts w:ascii="Arial" w:hAnsi="Arial" w:cs="Arial"/>
              </w:rPr>
              <w:t>inical standards,</w:t>
            </w:r>
            <w:r w:rsidRPr="00EF26DF">
              <w:rPr>
                <w:rFonts w:ascii="Arial" w:hAnsi="Arial" w:cs="Arial"/>
              </w:rPr>
              <w:t xml:space="preserve"> </w:t>
            </w:r>
            <w:r>
              <w:rPr>
                <w:rFonts w:ascii="Arial" w:hAnsi="Arial" w:cs="Arial"/>
              </w:rPr>
              <w:t xml:space="preserve">protocols, </w:t>
            </w:r>
            <w:r w:rsidRPr="00EF26DF">
              <w:rPr>
                <w:rFonts w:ascii="Arial" w:hAnsi="Arial" w:cs="Arial"/>
              </w:rPr>
              <w:t>Clinical audit and evaluation.</w:t>
            </w:r>
          </w:p>
          <w:p w:rsidR="001C123C" w:rsidRDefault="001C123C" w:rsidP="001C123C">
            <w:pPr>
              <w:numPr>
                <w:ilvl w:val="0"/>
                <w:numId w:val="15"/>
              </w:numPr>
              <w:rPr>
                <w:rFonts w:ascii="Arial" w:hAnsi="Arial" w:cs="Arial"/>
                <w:color w:val="000000"/>
              </w:rPr>
            </w:pPr>
            <w:r w:rsidRPr="00324380">
              <w:rPr>
                <w:rFonts w:ascii="Arial" w:hAnsi="Arial" w:cs="Arial"/>
                <w:color w:val="000000"/>
              </w:rPr>
              <w:t xml:space="preserve">To be responsible for the provision of a high quality </w:t>
            </w:r>
            <w:r>
              <w:rPr>
                <w:rFonts w:ascii="Arial" w:hAnsi="Arial" w:cs="Arial"/>
                <w:color w:val="000000"/>
              </w:rPr>
              <w:t>Speech and Language Therapist</w:t>
            </w:r>
            <w:r w:rsidRPr="00324380">
              <w:rPr>
                <w:rFonts w:ascii="Arial" w:hAnsi="Arial" w:cs="Arial"/>
                <w:color w:val="000000"/>
              </w:rPr>
              <w:t xml:space="preserve"> service in accordance with standards of professional practice</w:t>
            </w:r>
            <w:r>
              <w:rPr>
                <w:rFonts w:ascii="Arial" w:hAnsi="Arial" w:cs="Arial"/>
                <w:color w:val="000000"/>
              </w:rPr>
              <w:t>.</w:t>
            </w:r>
            <w:r w:rsidRPr="00324380">
              <w:rPr>
                <w:rFonts w:ascii="Arial" w:hAnsi="Arial" w:cs="Arial"/>
                <w:color w:val="000000"/>
              </w:rPr>
              <w:t xml:space="preserve"> </w:t>
            </w:r>
          </w:p>
          <w:p w:rsidR="001C123C" w:rsidRPr="001C123C" w:rsidRDefault="001C123C" w:rsidP="001C123C">
            <w:pPr>
              <w:numPr>
                <w:ilvl w:val="0"/>
                <w:numId w:val="15"/>
              </w:numPr>
              <w:rPr>
                <w:rFonts w:ascii="Arial" w:hAnsi="Arial" w:cs="Arial"/>
                <w:color w:val="000000"/>
              </w:rPr>
            </w:pPr>
            <w:r w:rsidRPr="001C123C">
              <w:rPr>
                <w:rFonts w:ascii="Arial" w:hAnsi="Arial" w:cs="Arial"/>
                <w:color w:val="000000"/>
              </w:rPr>
              <w:t>To work in conjunction with other team members in co-ordinating and developing the service to meet the needs of the population it serves in line with the objectives of the organisation/CDNT.</w:t>
            </w:r>
            <w:r w:rsidRPr="001C123C">
              <w:rPr>
                <w:rFonts w:ascii="Arial" w:hAnsi="Arial" w:cs="Arial"/>
              </w:rPr>
              <w:t xml:space="preserve"> </w:t>
            </w:r>
          </w:p>
          <w:p w:rsidR="001C123C" w:rsidRDefault="001C123C" w:rsidP="001C123C">
            <w:pPr>
              <w:jc w:val="both"/>
              <w:rPr>
                <w:rFonts w:ascii="Arial" w:hAnsi="Arial" w:cs="Arial"/>
              </w:rPr>
            </w:pPr>
          </w:p>
          <w:p w:rsidR="0064404C" w:rsidRDefault="0064404C" w:rsidP="001C123C">
            <w:pPr>
              <w:jc w:val="both"/>
              <w:rPr>
                <w:rFonts w:ascii="Arial" w:hAnsi="Arial" w:cs="Arial"/>
              </w:rPr>
            </w:pPr>
            <w:r w:rsidRPr="004959FA">
              <w:rPr>
                <w:rFonts w:ascii="Arial" w:hAnsi="Arial" w:cs="Arial"/>
              </w:rPr>
              <w:t xml:space="preserve">The </w:t>
            </w:r>
            <w:r>
              <w:rPr>
                <w:rFonts w:ascii="Arial" w:hAnsi="Arial" w:cs="Arial"/>
              </w:rPr>
              <w:t xml:space="preserve">Speech and Language </w:t>
            </w:r>
            <w:r w:rsidRPr="004959FA">
              <w:rPr>
                <w:rFonts w:ascii="Arial" w:hAnsi="Arial" w:cs="Arial"/>
              </w:rPr>
              <w:t>Therapist</w:t>
            </w:r>
            <w:r>
              <w:rPr>
                <w:rFonts w:ascii="Arial" w:hAnsi="Arial" w:cs="Arial"/>
              </w:rPr>
              <w:t xml:space="preserve"> (Staff Grade)</w:t>
            </w:r>
            <w:r w:rsidRPr="004959FA">
              <w:rPr>
                <w:rFonts w:ascii="Arial" w:hAnsi="Arial" w:cs="Arial"/>
              </w:rPr>
              <w:t xml:space="preserve"> will be responsible for the provision of a high quality</w:t>
            </w:r>
            <w:r>
              <w:rPr>
                <w:rFonts w:ascii="Arial" w:hAnsi="Arial" w:cs="Arial"/>
              </w:rPr>
              <w:t>,</w:t>
            </w:r>
            <w:r w:rsidRPr="004959FA">
              <w:rPr>
                <w:rFonts w:ascii="Arial" w:hAnsi="Arial" w:cs="Arial"/>
              </w:rPr>
              <w:t xml:space="preserve"> person-centred </w:t>
            </w:r>
            <w:r>
              <w:rPr>
                <w:rFonts w:ascii="Arial" w:hAnsi="Arial" w:cs="Arial"/>
              </w:rPr>
              <w:t>Speech and Language</w:t>
            </w:r>
            <w:r w:rsidRPr="004959FA">
              <w:rPr>
                <w:rFonts w:ascii="Arial" w:hAnsi="Arial" w:cs="Arial"/>
              </w:rPr>
              <w:t xml:space="preserve"> Therapy service to a designated clinical area(s) and will carry out clinical and educational duties as assigned by the Senior </w:t>
            </w:r>
            <w:r>
              <w:rPr>
                <w:rFonts w:ascii="Arial" w:hAnsi="Arial" w:cs="Arial"/>
              </w:rPr>
              <w:t>Speech and Language</w:t>
            </w:r>
            <w:r w:rsidRPr="004959FA">
              <w:rPr>
                <w:rFonts w:ascii="Arial" w:hAnsi="Arial" w:cs="Arial"/>
              </w:rPr>
              <w:t xml:space="preserve"> Therapist / </w:t>
            </w:r>
            <w:r>
              <w:rPr>
                <w:rFonts w:ascii="Arial" w:hAnsi="Arial" w:cs="Arial"/>
              </w:rPr>
              <w:t>Speech and Language</w:t>
            </w:r>
            <w:r w:rsidRPr="004959FA">
              <w:rPr>
                <w:rFonts w:ascii="Arial" w:hAnsi="Arial" w:cs="Arial"/>
              </w:rPr>
              <w:t xml:space="preserve"> Therapist Manager.</w:t>
            </w:r>
          </w:p>
          <w:p w:rsidR="0064404C" w:rsidRDefault="0064404C" w:rsidP="00050939">
            <w:pPr>
              <w:jc w:val="both"/>
              <w:rPr>
                <w:rFonts w:ascii="Arial" w:hAnsi="Arial" w:cs="Arial"/>
                <w:color w:val="000000"/>
              </w:rPr>
            </w:pPr>
          </w:p>
        </w:tc>
      </w:tr>
      <w:tr w:rsidR="0064404C" w:rsidRPr="00E766A5" w:rsidTr="001D297B">
        <w:tc>
          <w:tcPr>
            <w:tcW w:w="2172" w:type="dxa"/>
          </w:tcPr>
          <w:p w:rsidR="0064404C" w:rsidRDefault="0064404C" w:rsidP="00AF400F">
            <w:pPr>
              <w:rPr>
                <w:rFonts w:ascii="Arial" w:hAnsi="Arial" w:cs="Arial"/>
                <w:b/>
                <w:bCs/>
              </w:rPr>
            </w:pPr>
            <w:r w:rsidRPr="00884F4E">
              <w:rPr>
                <w:rFonts w:ascii="Arial" w:hAnsi="Arial" w:cs="Arial"/>
                <w:b/>
                <w:bCs/>
              </w:rPr>
              <w:lastRenderedPageBreak/>
              <w:t>Principal Duties and Responsibilities</w:t>
            </w: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Default="0064404C" w:rsidP="00AF400F">
            <w:pPr>
              <w:rPr>
                <w:rFonts w:ascii="Arial" w:hAnsi="Arial" w:cs="Arial"/>
                <w:b/>
                <w:bCs/>
              </w:rPr>
            </w:pPr>
          </w:p>
          <w:p w:rsidR="0064404C" w:rsidRPr="00050939" w:rsidRDefault="0064404C" w:rsidP="00AF400F">
            <w:pPr>
              <w:rPr>
                <w:rFonts w:ascii="Arial" w:hAnsi="Arial" w:cs="Arial"/>
                <w:b/>
                <w:bCs/>
                <w:color w:val="FF0000"/>
              </w:rPr>
            </w:pPr>
          </w:p>
        </w:tc>
        <w:tc>
          <w:tcPr>
            <w:tcW w:w="8448" w:type="dxa"/>
          </w:tcPr>
          <w:p w:rsidR="0064404C" w:rsidRPr="00C744F6" w:rsidRDefault="0064404C" w:rsidP="00EE6C08">
            <w:pPr>
              <w:contextualSpacing/>
              <w:rPr>
                <w:rFonts w:ascii="Arial" w:hAnsi="Arial" w:cs="Arial"/>
                <w:i/>
              </w:rPr>
            </w:pPr>
            <w:r w:rsidRPr="00C744F6">
              <w:rPr>
                <w:rFonts w:ascii="Arial" w:hAnsi="Arial" w:cs="Arial"/>
                <w:i/>
              </w:rPr>
              <w:t xml:space="preserve">The </w:t>
            </w:r>
            <w:r>
              <w:rPr>
                <w:rFonts w:ascii="Arial" w:hAnsi="Arial" w:cs="Arial"/>
                <w:i/>
              </w:rPr>
              <w:t xml:space="preserve">Speech and Language </w:t>
            </w:r>
            <w:r w:rsidRPr="00C744F6">
              <w:rPr>
                <w:rFonts w:ascii="Arial" w:hAnsi="Arial" w:cs="Arial"/>
                <w:i/>
              </w:rPr>
              <w:t>Therapist</w:t>
            </w:r>
            <w:r>
              <w:rPr>
                <w:rFonts w:ascii="Arial" w:hAnsi="Arial" w:cs="Arial"/>
                <w:i/>
              </w:rPr>
              <w:t xml:space="preserve"> (Staff Grade)</w:t>
            </w:r>
            <w:r w:rsidRPr="00C744F6">
              <w:rPr>
                <w:rFonts w:ascii="Arial" w:hAnsi="Arial" w:cs="Arial"/>
                <w:i/>
              </w:rPr>
              <w:t xml:space="preserve"> will:</w:t>
            </w:r>
          </w:p>
          <w:p w:rsidR="0064404C" w:rsidRDefault="0064404C" w:rsidP="00EE6C08">
            <w:pPr>
              <w:contextualSpacing/>
              <w:rPr>
                <w:rFonts w:ascii="Arial" w:hAnsi="Arial" w:cs="Arial"/>
                <w:b/>
                <w:u w:val="single"/>
              </w:rPr>
            </w:pPr>
          </w:p>
          <w:p w:rsidR="0064404C" w:rsidRPr="004959FA" w:rsidRDefault="0064404C" w:rsidP="00EE6C08">
            <w:pPr>
              <w:contextualSpacing/>
              <w:rPr>
                <w:rFonts w:ascii="Arial" w:hAnsi="Arial" w:cs="Arial"/>
                <w:b/>
                <w:u w:val="single"/>
              </w:rPr>
            </w:pPr>
            <w:r w:rsidRPr="00DE2455">
              <w:rPr>
                <w:rFonts w:ascii="Arial" w:hAnsi="Arial" w:cs="Arial"/>
                <w:b/>
                <w:u w:val="single"/>
              </w:rPr>
              <w:t>Professional / Clinical</w:t>
            </w:r>
          </w:p>
          <w:p w:rsidR="0064404C" w:rsidRPr="004959FA" w:rsidRDefault="0064404C" w:rsidP="00EE6C08">
            <w:pPr>
              <w:contextualSpacing/>
              <w:rPr>
                <w:rFonts w:ascii="Arial" w:hAnsi="Arial" w:cs="Arial"/>
                <w:b/>
                <w:u w:val="single"/>
              </w:rPr>
            </w:pPr>
          </w:p>
          <w:p w:rsidR="0064404C" w:rsidRPr="00D30E2A" w:rsidRDefault="0064404C" w:rsidP="00D30E2A">
            <w:pPr>
              <w:numPr>
                <w:ilvl w:val="0"/>
                <w:numId w:val="14"/>
              </w:numPr>
              <w:rPr>
                <w:rFonts w:ascii="Arial" w:hAnsi="Arial" w:cs="Arial"/>
              </w:rPr>
            </w:pPr>
            <w:r w:rsidRPr="00D30E2A">
              <w:rPr>
                <w:rFonts w:ascii="Arial" w:hAnsi="Arial" w:cs="Arial"/>
              </w:rPr>
              <w:t>Be responsible for assessment, diagnosis, planning, implementation and evaluation of treatment / intervention programmes for service users according to professional standards.</w:t>
            </w:r>
          </w:p>
          <w:p w:rsidR="0064404C" w:rsidRPr="00D30E2A" w:rsidRDefault="0064404C" w:rsidP="00D30E2A">
            <w:pPr>
              <w:numPr>
                <w:ilvl w:val="0"/>
                <w:numId w:val="14"/>
              </w:numPr>
              <w:rPr>
                <w:rFonts w:ascii="Arial" w:hAnsi="Arial" w:cs="Arial"/>
              </w:rPr>
            </w:pPr>
            <w:r w:rsidRPr="00D30E2A">
              <w:rPr>
                <w:rFonts w:ascii="Arial" w:hAnsi="Arial" w:cs="Arial"/>
              </w:rPr>
              <w:t>Arrange and carry out assessment and treatment / intervention programmes in appropriate settings in line with local policy / guidelines and professional standards.</w:t>
            </w:r>
          </w:p>
          <w:p w:rsidR="0064404C" w:rsidRPr="00D30E2A" w:rsidRDefault="0064404C" w:rsidP="00D30E2A">
            <w:pPr>
              <w:numPr>
                <w:ilvl w:val="0"/>
                <w:numId w:val="14"/>
              </w:numPr>
              <w:rPr>
                <w:rFonts w:ascii="Arial" w:hAnsi="Arial" w:cs="Arial"/>
              </w:rPr>
            </w:pPr>
            <w:r w:rsidRPr="00D30E2A">
              <w:rPr>
                <w:rFonts w:ascii="Arial" w:hAnsi="Arial" w:cs="Arial"/>
              </w:rPr>
              <w:t xml:space="preserve">Communicate results of assessments and recommendations to the service user and relevant others as appropriate.  </w:t>
            </w:r>
          </w:p>
          <w:p w:rsidR="0064404C" w:rsidRPr="00D30E2A" w:rsidRDefault="0064404C" w:rsidP="00D30E2A">
            <w:pPr>
              <w:numPr>
                <w:ilvl w:val="0"/>
                <w:numId w:val="14"/>
              </w:numPr>
              <w:rPr>
                <w:rFonts w:ascii="Arial" w:hAnsi="Arial" w:cs="Arial"/>
              </w:rPr>
            </w:pPr>
            <w:r w:rsidRPr="00D30E2A">
              <w:rPr>
                <w:rFonts w:ascii="Arial" w:hAnsi="Arial" w:cs="Arial"/>
              </w:rPr>
              <w:t xml:space="preserve">Document all assessment, diagnosis, treatment / intervention plans, clinical notes, relevant contacts and summaries in accordance with department and professional standards.   </w:t>
            </w:r>
          </w:p>
          <w:p w:rsidR="0064404C" w:rsidRPr="00D30E2A" w:rsidRDefault="0064404C" w:rsidP="00D30E2A">
            <w:pPr>
              <w:numPr>
                <w:ilvl w:val="0"/>
                <w:numId w:val="14"/>
              </w:numPr>
              <w:rPr>
                <w:rFonts w:ascii="Arial" w:hAnsi="Arial" w:cs="Arial"/>
              </w:rPr>
            </w:pPr>
            <w:r w:rsidRPr="00D30E2A">
              <w:rPr>
                <w:rFonts w:ascii="Arial" w:hAnsi="Arial" w:cs="Arial"/>
              </w:rPr>
              <w:t>Collaborate with service user, family, carers and other staff in goal setting and treatment / intervention planning.</w:t>
            </w:r>
          </w:p>
          <w:p w:rsidR="0064404C" w:rsidRPr="00D30E2A" w:rsidRDefault="0064404C" w:rsidP="00D30E2A">
            <w:pPr>
              <w:numPr>
                <w:ilvl w:val="0"/>
                <w:numId w:val="14"/>
              </w:numPr>
              <w:rPr>
                <w:rFonts w:ascii="Arial" w:hAnsi="Arial" w:cs="Arial"/>
              </w:rPr>
            </w:pPr>
            <w:r w:rsidRPr="00D30E2A">
              <w:rPr>
                <w:rFonts w:ascii="Arial" w:hAnsi="Arial" w:cs="Arial"/>
              </w:rPr>
              <w:t>Foster close working relationships with colleagues and other relevant professionals in maximising the service users’ potential.</w:t>
            </w:r>
          </w:p>
          <w:p w:rsidR="0064404C" w:rsidRPr="00D30E2A" w:rsidRDefault="0064404C" w:rsidP="00D30E2A">
            <w:pPr>
              <w:numPr>
                <w:ilvl w:val="0"/>
                <w:numId w:val="14"/>
              </w:numPr>
              <w:rPr>
                <w:rFonts w:ascii="Arial" w:hAnsi="Arial" w:cs="Arial"/>
              </w:rPr>
            </w:pPr>
            <w:r w:rsidRPr="00D30E2A">
              <w:rPr>
                <w:rFonts w:ascii="Arial" w:hAnsi="Arial" w:cs="Arial"/>
              </w:rPr>
              <w:t>Provide support and information in relation to communication and / or feeding, eating, drinking and swallowing disorders etc. to service users and relevant others.</w:t>
            </w:r>
          </w:p>
          <w:p w:rsidR="0064404C" w:rsidRPr="00D30E2A" w:rsidRDefault="0064404C" w:rsidP="00D30E2A">
            <w:pPr>
              <w:numPr>
                <w:ilvl w:val="0"/>
                <w:numId w:val="14"/>
              </w:numPr>
              <w:rPr>
                <w:rFonts w:ascii="Arial" w:hAnsi="Arial" w:cs="Arial"/>
              </w:rPr>
            </w:pPr>
            <w:r w:rsidRPr="00D30E2A">
              <w:rPr>
                <w:rFonts w:ascii="Arial" w:hAnsi="Arial" w:cs="Arial"/>
              </w:rPr>
              <w:t>Attend clinics and participate in meetings, case conferences, ward rounds etc. as agreed with the Speech and Language Therapist Manager.</w:t>
            </w:r>
          </w:p>
          <w:p w:rsidR="0064404C" w:rsidRPr="00D30E2A" w:rsidRDefault="0064404C" w:rsidP="00D30E2A">
            <w:pPr>
              <w:numPr>
                <w:ilvl w:val="0"/>
                <w:numId w:val="14"/>
              </w:numPr>
              <w:rPr>
                <w:rFonts w:ascii="Arial" w:hAnsi="Arial" w:cs="Arial"/>
              </w:rPr>
            </w:pPr>
            <w:r w:rsidRPr="00D30E2A">
              <w:rPr>
                <w:rFonts w:ascii="Arial" w:hAnsi="Arial" w:cs="Arial"/>
              </w:rPr>
              <w:t>Participate in teams; communicating and working in collaboration with the service user and relevant others as part of an integrated package of care.</w:t>
            </w:r>
          </w:p>
          <w:p w:rsidR="0064404C" w:rsidRPr="00D30E2A" w:rsidRDefault="0064404C" w:rsidP="00D30E2A">
            <w:pPr>
              <w:numPr>
                <w:ilvl w:val="0"/>
                <w:numId w:val="14"/>
              </w:numPr>
              <w:rPr>
                <w:rFonts w:ascii="Arial" w:hAnsi="Arial" w:cs="Arial"/>
              </w:rPr>
            </w:pPr>
            <w:r w:rsidRPr="00D30E2A">
              <w:rPr>
                <w:rFonts w:ascii="Arial" w:hAnsi="Arial" w:cs="Arial"/>
              </w:rPr>
              <w:t>Represent the department / profession / team at meetings and conferences as designated.</w:t>
            </w:r>
          </w:p>
          <w:p w:rsidR="0064404C" w:rsidRPr="00D30E2A" w:rsidRDefault="0064404C" w:rsidP="00D30E2A">
            <w:pPr>
              <w:numPr>
                <w:ilvl w:val="0"/>
                <w:numId w:val="14"/>
              </w:numPr>
              <w:rPr>
                <w:rFonts w:ascii="Arial" w:hAnsi="Arial" w:cs="Arial"/>
              </w:rPr>
            </w:pPr>
            <w:r w:rsidRPr="00D30E2A">
              <w:rPr>
                <w:rFonts w:ascii="Arial" w:hAnsi="Arial" w:cs="Arial"/>
              </w:rPr>
              <w:t>In conjunction with the Speech and Language Therapist Manager, contribute to the development and implementation of procedures, policies and guidelines while adhering to existing standards and protocols.</w:t>
            </w:r>
          </w:p>
          <w:p w:rsidR="0064404C" w:rsidRPr="00D30E2A" w:rsidRDefault="0064404C" w:rsidP="00D30E2A">
            <w:pPr>
              <w:numPr>
                <w:ilvl w:val="0"/>
                <w:numId w:val="14"/>
              </w:numPr>
              <w:rPr>
                <w:rFonts w:ascii="Arial" w:hAnsi="Arial" w:cs="Arial"/>
              </w:rPr>
            </w:pPr>
            <w:r w:rsidRPr="00D30E2A">
              <w:rPr>
                <w:rFonts w:ascii="Arial" w:hAnsi="Arial" w:cs="Arial"/>
              </w:rPr>
              <w:t xml:space="preserve">Actively engage in team based performance management.  </w:t>
            </w:r>
          </w:p>
          <w:p w:rsidR="0064404C" w:rsidRPr="00D30E2A" w:rsidRDefault="0064404C" w:rsidP="00D30E2A">
            <w:pPr>
              <w:numPr>
                <w:ilvl w:val="0"/>
                <w:numId w:val="14"/>
              </w:numPr>
              <w:rPr>
                <w:rFonts w:ascii="Arial" w:hAnsi="Arial" w:cs="Arial"/>
              </w:rPr>
            </w:pPr>
            <w:r w:rsidRPr="00D30E2A">
              <w:rPr>
                <w:rFonts w:ascii="Arial" w:hAnsi="Arial" w:cs="Arial"/>
              </w:rPr>
              <w:t>Participate in and develop activities which support Health Promotion.</w:t>
            </w:r>
          </w:p>
          <w:p w:rsidR="0064404C" w:rsidRPr="00D30E2A" w:rsidRDefault="0064404C" w:rsidP="00D30E2A">
            <w:pPr>
              <w:numPr>
                <w:ilvl w:val="0"/>
                <w:numId w:val="14"/>
              </w:numPr>
              <w:rPr>
                <w:rFonts w:ascii="Arial" w:hAnsi="Arial" w:cs="Arial"/>
              </w:rPr>
            </w:pPr>
            <w:r w:rsidRPr="00D30E2A">
              <w:rPr>
                <w:rFonts w:ascii="Arial" w:hAnsi="Arial" w:cs="Arial"/>
              </w:rPr>
              <w:t>Seek advice and assistance from Speech and Language Therapist Manager with any assigned cases or issues that prove to be beyond the scope of his / her professional competence in line with principles of best practice and clinical governance.</w:t>
            </w:r>
          </w:p>
          <w:p w:rsidR="0064404C" w:rsidRPr="00D30E2A" w:rsidRDefault="0064404C" w:rsidP="00D30E2A">
            <w:pPr>
              <w:pStyle w:val="ListParagraph"/>
              <w:numPr>
                <w:ilvl w:val="0"/>
                <w:numId w:val="14"/>
              </w:numPr>
              <w:contextualSpacing/>
              <w:rPr>
                <w:rFonts w:ascii="Arial" w:hAnsi="Arial" w:cs="Arial"/>
              </w:rPr>
            </w:pPr>
            <w:r w:rsidRPr="00D30E2A">
              <w:rPr>
                <w:rFonts w:ascii="Arial" w:hAnsi="Arial" w:cs="Arial"/>
              </w:rPr>
              <w:t>Maintain professional standards in relation to confidentiality, ethics and legislation.</w:t>
            </w:r>
          </w:p>
          <w:p w:rsidR="0064404C" w:rsidRPr="00D30E2A" w:rsidRDefault="0064404C" w:rsidP="00D30E2A">
            <w:pPr>
              <w:pStyle w:val="ListParagraph"/>
              <w:numPr>
                <w:ilvl w:val="0"/>
                <w:numId w:val="14"/>
              </w:numPr>
              <w:contextualSpacing/>
              <w:rPr>
                <w:rFonts w:ascii="Arial" w:hAnsi="Arial" w:cs="Arial"/>
              </w:rPr>
            </w:pPr>
            <w:r w:rsidRPr="00D30E2A">
              <w:rPr>
                <w:rFonts w:ascii="Arial" w:hAnsi="Arial" w:cs="Arial"/>
              </w:rPr>
              <w:t>Supports a culture that values diversity and respect.</w:t>
            </w:r>
          </w:p>
          <w:p w:rsidR="0064404C" w:rsidRPr="00D30E2A" w:rsidRDefault="0064404C" w:rsidP="00D30E2A">
            <w:pPr>
              <w:pStyle w:val="ListParagraph"/>
              <w:numPr>
                <w:ilvl w:val="0"/>
                <w:numId w:val="14"/>
              </w:numPr>
              <w:rPr>
                <w:rFonts w:ascii="Arial" w:hAnsi="Arial" w:cs="Arial"/>
                <w:lang w:val="en-IE" w:eastAsia="en-US"/>
              </w:rPr>
            </w:pPr>
            <w:r w:rsidRPr="00D30E2A">
              <w:rPr>
                <w:rFonts w:ascii="Arial" w:hAnsi="Arial" w:cs="Arial"/>
              </w:rPr>
              <w:t>Operate within the scope of Speech and Language Therapy practice as per CORU requirements and in accordance with local guidelines.</w:t>
            </w:r>
          </w:p>
          <w:p w:rsidR="0064404C" w:rsidRPr="00D30E2A" w:rsidRDefault="0064404C" w:rsidP="00D30E2A">
            <w:pPr>
              <w:numPr>
                <w:ilvl w:val="0"/>
                <w:numId w:val="14"/>
              </w:numPr>
              <w:rPr>
                <w:rFonts w:ascii="Arial" w:hAnsi="Arial" w:cs="Arial"/>
              </w:rPr>
            </w:pPr>
            <w:r w:rsidRPr="00D30E2A">
              <w:rPr>
                <w:rFonts w:ascii="Arial" w:hAnsi="Arial" w:cs="Arial"/>
              </w:rPr>
              <w:t>Carry out other duties as assigned by the Speech &amp; Language Therapist Manager.</w:t>
            </w:r>
          </w:p>
          <w:p w:rsidR="0064404C" w:rsidRPr="00DE2455" w:rsidRDefault="0064404C" w:rsidP="00535D70">
            <w:pPr>
              <w:spacing w:after="120"/>
              <w:ind w:left="360"/>
              <w:rPr>
                <w:rFonts w:ascii="Arial" w:hAnsi="Arial" w:cs="Arial"/>
                <w:color w:val="000000"/>
              </w:rPr>
            </w:pPr>
          </w:p>
          <w:p w:rsidR="0064404C" w:rsidRPr="004959FA" w:rsidRDefault="0064404C" w:rsidP="00EE6C08">
            <w:pPr>
              <w:tabs>
                <w:tab w:val="left" w:pos="2880"/>
              </w:tabs>
              <w:contextualSpacing/>
              <w:jc w:val="both"/>
              <w:rPr>
                <w:rFonts w:ascii="Arial" w:hAnsi="Arial" w:cs="Arial"/>
                <w:b/>
                <w:noProof/>
                <w:u w:val="single"/>
              </w:rPr>
            </w:pPr>
            <w:r w:rsidRPr="002422AC">
              <w:rPr>
                <w:rFonts w:ascii="Arial" w:hAnsi="Arial" w:cs="Arial"/>
                <w:b/>
                <w:noProof/>
                <w:u w:val="single"/>
              </w:rPr>
              <w:t>Education and Training</w:t>
            </w:r>
          </w:p>
          <w:p w:rsidR="0064404C" w:rsidRPr="004959FA" w:rsidRDefault="0064404C" w:rsidP="00EE6C08">
            <w:pPr>
              <w:tabs>
                <w:tab w:val="left" w:pos="2880"/>
              </w:tabs>
              <w:contextualSpacing/>
              <w:jc w:val="both"/>
              <w:rPr>
                <w:rFonts w:ascii="Arial" w:hAnsi="Arial" w:cs="Arial"/>
                <w:b/>
                <w:u w:val="single"/>
              </w:rPr>
            </w:pP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Participate in mandatory training programmes.</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 xml:space="preserve">Participate in continuing professional development including in-service training, attending and presenting at conferences / courses relevant to practice, promoting and contributing to research etc. as agreed with the </w:t>
            </w:r>
            <w:r>
              <w:rPr>
                <w:rFonts w:ascii="Arial" w:hAnsi="Arial" w:cs="Arial"/>
              </w:rPr>
              <w:t xml:space="preserve">Speech and Language </w:t>
            </w:r>
            <w:r w:rsidRPr="0078461B">
              <w:rPr>
                <w:rFonts w:ascii="Arial" w:hAnsi="Arial" w:cs="Arial"/>
              </w:rPr>
              <w:t>Therapist Manager.</w:t>
            </w:r>
          </w:p>
          <w:p w:rsidR="0064404C" w:rsidRDefault="0064404C" w:rsidP="00535D70">
            <w:pPr>
              <w:pStyle w:val="ListParagraph"/>
              <w:numPr>
                <w:ilvl w:val="0"/>
                <w:numId w:val="14"/>
              </w:numPr>
              <w:contextualSpacing/>
              <w:rPr>
                <w:rFonts w:ascii="Arial" w:hAnsi="Arial" w:cs="Arial"/>
              </w:rPr>
            </w:pPr>
            <w:r w:rsidRPr="0078461B">
              <w:rPr>
                <w:rFonts w:ascii="Arial" w:hAnsi="Arial" w:cs="Arial"/>
              </w:rPr>
              <w:lastRenderedPageBreak/>
              <w:t xml:space="preserve">Engage in support / supervision with </w:t>
            </w:r>
            <w:r>
              <w:rPr>
                <w:rFonts w:ascii="Arial" w:hAnsi="Arial" w:cs="Arial"/>
              </w:rPr>
              <w:t>Speech and Language</w:t>
            </w:r>
            <w:r w:rsidRPr="0078461B">
              <w:rPr>
                <w:rFonts w:ascii="Arial" w:hAnsi="Arial" w:cs="Arial"/>
              </w:rPr>
              <w:t xml:space="preserve"> Therapist / </w:t>
            </w:r>
            <w:r>
              <w:rPr>
                <w:rFonts w:ascii="Arial" w:hAnsi="Arial" w:cs="Arial"/>
              </w:rPr>
              <w:t xml:space="preserve">Speech and </w:t>
            </w:r>
            <w:r w:rsidRPr="00050939">
              <w:rPr>
                <w:rFonts w:ascii="Arial" w:hAnsi="Arial" w:cs="Arial"/>
              </w:rPr>
              <w:t xml:space="preserve">Language Therapist </w:t>
            </w:r>
            <w:r>
              <w:rPr>
                <w:rFonts w:ascii="Arial" w:hAnsi="Arial" w:cs="Arial"/>
              </w:rPr>
              <w:t>Manager.</w:t>
            </w:r>
          </w:p>
          <w:p w:rsidR="0064404C" w:rsidRPr="006D75FD" w:rsidRDefault="0064404C" w:rsidP="006D75FD">
            <w:pPr>
              <w:pStyle w:val="ListParagraph"/>
              <w:numPr>
                <w:ilvl w:val="0"/>
                <w:numId w:val="14"/>
              </w:numPr>
              <w:rPr>
                <w:rFonts w:ascii="Arial" w:hAnsi="Arial" w:cs="Arial"/>
              </w:rPr>
            </w:pPr>
            <w:r w:rsidRPr="006D75FD">
              <w:rPr>
                <w:rFonts w:ascii="Arial" w:hAnsi="Arial" w:cs="Arial"/>
              </w:rPr>
              <w:t>Engage in the HSE performance achievement process in conjunction with your Line Manager and staff as appropriate.</w:t>
            </w:r>
          </w:p>
          <w:p w:rsidR="0064404C" w:rsidRPr="00050939" w:rsidRDefault="0064404C" w:rsidP="00535D70">
            <w:pPr>
              <w:pStyle w:val="ListParagraph"/>
              <w:numPr>
                <w:ilvl w:val="0"/>
                <w:numId w:val="14"/>
              </w:numPr>
              <w:contextualSpacing/>
              <w:rPr>
                <w:rFonts w:ascii="Arial" w:hAnsi="Arial" w:cs="Arial"/>
              </w:rPr>
            </w:pPr>
            <w:r w:rsidRPr="00050939">
              <w:rPr>
                <w:rFonts w:ascii="Arial" w:hAnsi="Arial" w:cs="Arial"/>
              </w:rPr>
              <w:t>Participate in the practice education of student therapists. Actively participate in teaching / training / supervision of other Speech and Language Therapy and non-Speech and Language Therapy staff / students and attend practice educator courses as appropriate.</w:t>
            </w:r>
          </w:p>
          <w:p w:rsidR="0064404C" w:rsidRPr="004959FA" w:rsidRDefault="0064404C" w:rsidP="00EE6C08">
            <w:pPr>
              <w:contextualSpacing/>
              <w:rPr>
                <w:rFonts w:ascii="Arial" w:hAnsi="Arial" w:cs="Arial"/>
              </w:rPr>
            </w:pPr>
          </w:p>
          <w:p w:rsidR="0064404C" w:rsidRPr="004959FA" w:rsidRDefault="0064404C" w:rsidP="00EE6C08">
            <w:pPr>
              <w:contextualSpacing/>
              <w:rPr>
                <w:rFonts w:ascii="Arial" w:hAnsi="Arial" w:cs="Arial"/>
                <w:b/>
                <w:u w:val="single"/>
              </w:rPr>
            </w:pPr>
            <w:r w:rsidRPr="002422AC">
              <w:rPr>
                <w:rFonts w:ascii="Arial" w:hAnsi="Arial" w:cs="Arial"/>
                <w:b/>
                <w:u w:val="single"/>
              </w:rPr>
              <w:t>Health &amp; Safety</w:t>
            </w:r>
          </w:p>
          <w:p w:rsidR="0064404C" w:rsidRPr="004959FA" w:rsidRDefault="0064404C" w:rsidP="00EE6C08">
            <w:pPr>
              <w:tabs>
                <w:tab w:val="left" w:pos="2880"/>
              </w:tabs>
              <w:contextualSpacing/>
              <w:jc w:val="both"/>
              <w:rPr>
                <w:rFonts w:ascii="Arial" w:hAnsi="Arial" w:cs="Arial"/>
              </w:rPr>
            </w:pP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Work in a safe manner with due care and attention to the safety of self and others.</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Implement agreed policies, procedures and safe professional practice by adhering to relevant legislation, regulations and standards.</w:t>
            </w:r>
          </w:p>
          <w:p w:rsidR="0064404C" w:rsidRPr="006D75FD" w:rsidRDefault="0064404C" w:rsidP="006D75FD">
            <w:pPr>
              <w:pStyle w:val="ListParagraph"/>
              <w:numPr>
                <w:ilvl w:val="0"/>
                <w:numId w:val="14"/>
              </w:numPr>
              <w:rPr>
                <w:rFonts w:ascii="Arial" w:hAnsi="Arial" w:cs="Arial"/>
              </w:rPr>
            </w:pPr>
            <w:r w:rsidRPr="006D75FD">
              <w:rPr>
                <w:rFonts w:ascii="Arial" w:hAnsi="Arial" w:cs="Arial"/>
              </w:rPr>
              <w:t>Be aware of risk management issues. Adequately identifies, assesses, manages and monitors risk within their area of responsibility.</w:t>
            </w:r>
          </w:p>
          <w:p w:rsidR="0064404C" w:rsidRPr="00050939" w:rsidRDefault="0064404C" w:rsidP="00535D70">
            <w:pPr>
              <w:pStyle w:val="ListParagraph"/>
              <w:numPr>
                <w:ilvl w:val="0"/>
                <w:numId w:val="14"/>
              </w:numPr>
              <w:contextualSpacing/>
              <w:rPr>
                <w:rFonts w:ascii="Arial" w:hAnsi="Arial" w:cs="Arial"/>
              </w:rPr>
            </w:pPr>
            <w:r w:rsidRPr="0078461B">
              <w:rPr>
                <w:rFonts w:ascii="Arial" w:hAnsi="Arial" w:cs="Arial"/>
              </w:rPr>
              <w:t xml:space="preserve">Document appropriately and report any near misses, hazards and accidents and </w:t>
            </w:r>
            <w:r w:rsidRPr="00050939">
              <w:rPr>
                <w:rFonts w:ascii="Arial" w:hAnsi="Arial" w:cs="Arial"/>
              </w:rPr>
              <w:t>bring them to the attention of the relevant person(s).</w:t>
            </w:r>
          </w:p>
          <w:p w:rsidR="0064404C" w:rsidRPr="00050939" w:rsidRDefault="0064404C" w:rsidP="00535D70">
            <w:pPr>
              <w:pStyle w:val="ListParagraph"/>
              <w:numPr>
                <w:ilvl w:val="0"/>
                <w:numId w:val="14"/>
              </w:numPr>
              <w:contextualSpacing/>
              <w:rPr>
                <w:rFonts w:ascii="Arial" w:hAnsi="Arial" w:cs="Arial"/>
              </w:rPr>
            </w:pPr>
            <w:r w:rsidRPr="00050939">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64404C" w:rsidRPr="00050939" w:rsidRDefault="0064404C" w:rsidP="00535D70">
            <w:pPr>
              <w:pStyle w:val="ListParagraph"/>
              <w:numPr>
                <w:ilvl w:val="0"/>
                <w:numId w:val="14"/>
              </w:numPr>
              <w:contextualSpacing/>
              <w:rPr>
                <w:rFonts w:ascii="Arial" w:hAnsi="Arial" w:cs="Arial"/>
              </w:rPr>
            </w:pPr>
            <w:r w:rsidRPr="00050939">
              <w:rPr>
                <w:rFonts w:ascii="Arial" w:hAnsi="Arial" w:cs="Arial"/>
              </w:rPr>
              <w:t>Support, promote and actively participate in sustainable energy, water and waste initiatives to create a more sustainable, low carbon and efficient health service.</w:t>
            </w:r>
          </w:p>
          <w:p w:rsidR="0064404C" w:rsidRPr="004959FA" w:rsidRDefault="0064404C" w:rsidP="00EE6C08">
            <w:pPr>
              <w:ind w:left="360"/>
              <w:contextualSpacing/>
              <w:rPr>
                <w:rFonts w:ascii="Arial" w:hAnsi="Arial" w:cs="Arial"/>
                <w:color w:val="000000"/>
              </w:rPr>
            </w:pPr>
          </w:p>
          <w:p w:rsidR="0064404C" w:rsidRPr="004959FA" w:rsidRDefault="0064404C" w:rsidP="00EE6C08">
            <w:pPr>
              <w:contextualSpacing/>
              <w:rPr>
                <w:rFonts w:ascii="Arial" w:hAnsi="Arial" w:cs="Arial"/>
                <w:b/>
                <w:u w:val="single"/>
              </w:rPr>
            </w:pPr>
            <w:r w:rsidRPr="008102B8">
              <w:rPr>
                <w:rFonts w:ascii="Arial" w:hAnsi="Arial" w:cs="Arial"/>
                <w:b/>
                <w:u w:val="single"/>
              </w:rPr>
              <w:t>Administrative</w:t>
            </w:r>
          </w:p>
          <w:p w:rsidR="0064404C" w:rsidRPr="004959FA" w:rsidRDefault="0064404C" w:rsidP="00EE6C08">
            <w:pPr>
              <w:contextualSpacing/>
              <w:rPr>
                <w:rFonts w:ascii="Arial" w:hAnsi="Arial" w:cs="Arial"/>
              </w:rPr>
            </w:pP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 xml:space="preserve">Contribute to the planning and development of the </w:t>
            </w:r>
            <w:r>
              <w:rPr>
                <w:rFonts w:ascii="Arial" w:hAnsi="Arial" w:cs="Arial"/>
              </w:rPr>
              <w:t>Speech and Language</w:t>
            </w:r>
            <w:r w:rsidRPr="0078461B">
              <w:rPr>
                <w:rFonts w:ascii="Arial" w:hAnsi="Arial" w:cs="Arial"/>
              </w:rPr>
              <w:t xml:space="preserve"> Therapy Service and participate in service improvements.</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Comply with department procedures with regard to assessment, recommendation and provision of all assistive equipment / custom made devices.</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 xml:space="preserve">Keep up-to-date statistics and other administrative records as required within the </w:t>
            </w:r>
            <w:r>
              <w:rPr>
                <w:rFonts w:ascii="Arial" w:hAnsi="Arial" w:cs="Arial"/>
              </w:rPr>
              <w:t xml:space="preserve">Speech and Language </w:t>
            </w:r>
            <w:r w:rsidRPr="0078461B">
              <w:rPr>
                <w:rFonts w:ascii="Arial" w:hAnsi="Arial" w:cs="Arial"/>
              </w:rPr>
              <w:t>Therapy department.</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Participate in the establishment and maintenance of standards for quality improvement and adhere to existing standards and policies.</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Assist in the organisation, maintenance and / or ordering of equipment and materials used in assessment and treatment.</w:t>
            </w:r>
          </w:p>
          <w:p w:rsidR="0064404C" w:rsidRPr="0078461B" w:rsidRDefault="0064404C" w:rsidP="00535D70">
            <w:pPr>
              <w:pStyle w:val="ListParagraph"/>
              <w:numPr>
                <w:ilvl w:val="0"/>
                <w:numId w:val="14"/>
              </w:numPr>
              <w:contextualSpacing/>
              <w:rPr>
                <w:rFonts w:ascii="Arial" w:hAnsi="Arial" w:cs="Arial"/>
              </w:rPr>
            </w:pPr>
            <w:r>
              <w:rPr>
                <w:rFonts w:ascii="Arial" w:hAnsi="Arial" w:cs="Arial"/>
              </w:rPr>
              <w:t>Participate in audit</w:t>
            </w:r>
            <w:r w:rsidRPr="0078461B">
              <w:rPr>
                <w:rFonts w:ascii="Arial" w:hAnsi="Arial" w:cs="Arial"/>
              </w:rPr>
              <w:t xml:space="preserve"> / outcome measurement of intervention as directed by the Senior </w:t>
            </w:r>
            <w:r>
              <w:rPr>
                <w:rFonts w:ascii="Arial" w:hAnsi="Arial" w:cs="Arial"/>
              </w:rPr>
              <w:t xml:space="preserve">Speech and Language </w:t>
            </w:r>
            <w:r w:rsidRPr="0078461B">
              <w:rPr>
                <w:rFonts w:ascii="Arial" w:hAnsi="Arial" w:cs="Arial"/>
              </w:rPr>
              <w:t xml:space="preserve">Therapist / </w:t>
            </w:r>
            <w:r>
              <w:rPr>
                <w:rFonts w:ascii="Arial" w:hAnsi="Arial" w:cs="Arial"/>
              </w:rPr>
              <w:t xml:space="preserve">Speech and Language </w:t>
            </w:r>
            <w:r w:rsidRPr="0078461B">
              <w:rPr>
                <w:rFonts w:ascii="Arial" w:hAnsi="Arial" w:cs="Arial"/>
              </w:rPr>
              <w:t>Therapist Manager.</w:t>
            </w:r>
          </w:p>
          <w:p w:rsidR="0064404C" w:rsidRPr="008102B8" w:rsidRDefault="0064404C" w:rsidP="00535D70">
            <w:pPr>
              <w:pStyle w:val="ListParagraph"/>
              <w:numPr>
                <w:ilvl w:val="0"/>
                <w:numId w:val="14"/>
              </w:numPr>
              <w:contextualSpacing/>
              <w:rPr>
                <w:rFonts w:ascii="Arial" w:hAnsi="Arial" w:cs="Arial"/>
              </w:rPr>
            </w:pPr>
            <w:r w:rsidRPr="0078461B">
              <w:rPr>
                <w:rFonts w:ascii="Arial" w:hAnsi="Arial" w:cs="Arial"/>
              </w:rPr>
              <w:t xml:space="preserve">Represent the department at meetings and conferences as required by the Senior </w:t>
            </w:r>
            <w:r>
              <w:rPr>
                <w:rFonts w:ascii="Arial" w:hAnsi="Arial" w:cs="Arial"/>
              </w:rPr>
              <w:t>Speech and Language</w:t>
            </w:r>
            <w:r w:rsidRPr="0078461B">
              <w:rPr>
                <w:rFonts w:ascii="Arial" w:hAnsi="Arial" w:cs="Arial"/>
              </w:rPr>
              <w:t xml:space="preserve"> Therapist / </w:t>
            </w:r>
            <w:r>
              <w:rPr>
                <w:rFonts w:ascii="Arial" w:hAnsi="Arial" w:cs="Arial"/>
              </w:rPr>
              <w:t>Speech and Language</w:t>
            </w:r>
            <w:r w:rsidRPr="0078461B">
              <w:rPr>
                <w:rFonts w:ascii="Arial" w:hAnsi="Arial" w:cs="Arial"/>
              </w:rPr>
              <w:t xml:space="preserve"> Therapist Manager.  </w:t>
            </w:r>
          </w:p>
          <w:p w:rsidR="0064404C" w:rsidRPr="0078461B" w:rsidRDefault="0064404C" w:rsidP="00535D70">
            <w:pPr>
              <w:pStyle w:val="ListParagraph"/>
              <w:numPr>
                <w:ilvl w:val="0"/>
                <w:numId w:val="14"/>
              </w:numPr>
              <w:contextualSpacing/>
              <w:rPr>
                <w:rFonts w:ascii="Arial" w:hAnsi="Arial" w:cs="Arial"/>
              </w:rPr>
            </w:pPr>
            <w:r w:rsidRPr="0078461B">
              <w:rPr>
                <w:rFonts w:ascii="Arial" w:hAnsi="Arial" w:cs="Arial"/>
              </w:rPr>
              <w:t>Engage in IT developments as they apply to service user and service administration.</w:t>
            </w:r>
          </w:p>
          <w:p w:rsidR="0064404C" w:rsidRDefault="0064404C" w:rsidP="00535D70">
            <w:pPr>
              <w:pStyle w:val="ListParagraph"/>
              <w:numPr>
                <w:ilvl w:val="0"/>
                <w:numId w:val="14"/>
              </w:numPr>
              <w:contextualSpacing/>
              <w:rPr>
                <w:rFonts w:ascii="Arial" w:hAnsi="Arial" w:cs="Arial"/>
              </w:rPr>
            </w:pPr>
            <w:r w:rsidRPr="0078461B">
              <w:rPr>
                <w:rFonts w:ascii="Arial" w:hAnsi="Arial" w:cs="Arial"/>
              </w:rPr>
              <w:t>Keep up to date with developments within the organisation and the Irish Health Service.</w:t>
            </w:r>
          </w:p>
          <w:p w:rsidR="0064404C" w:rsidRPr="0078461B" w:rsidRDefault="0064404C" w:rsidP="0078461B">
            <w:pPr>
              <w:pStyle w:val="ListParagraph"/>
              <w:ind w:left="360"/>
              <w:contextualSpacing/>
              <w:rPr>
                <w:rFonts w:ascii="Arial" w:hAnsi="Arial" w:cs="Arial"/>
              </w:rPr>
            </w:pPr>
          </w:p>
          <w:p w:rsidR="0064404C" w:rsidRPr="00AF400F" w:rsidRDefault="0064404C" w:rsidP="00DE2455">
            <w:pPr>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from time to time and to contribute to the development of the post while in office.</w:t>
            </w:r>
            <w:r w:rsidRPr="00436EE9">
              <w:rPr>
                <w:rFonts w:ascii="Arial" w:hAnsi="Arial" w:cs="Arial"/>
              </w:rPr>
              <w:t xml:space="preserve">  </w:t>
            </w:r>
          </w:p>
        </w:tc>
      </w:tr>
      <w:tr w:rsidR="0064404C" w:rsidRPr="00E766A5" w:rsidTr="001D297B">
        <w:tc>
          <w:tcPr>
            <w:tcW w:w="2172" w:type="dxa"/>
          </w:tcPr>
          <w:p w:rsidR="0064404C" w:rsidRPr="00E766A5" w:rsidRDefault="0064404C" w:rsidP="008102B8">
            <w:pPr>
              <w:rPr>
                <w:rFonts w:ascii="Arial" w:hAnsi="Arial" w:cs="Arial"/>
                <w:b/>
                <w:bCs/>
              </w:rPr>
            </w:pPr>
            <w:r w:rsidRPr="00E766A5">
              <w:rPr>
                <w:rFonts w:ascii="Arial" w:hAnsi="Arial" w:cs="Arial"/>
                <w:b/>
                <w:bCs/>
              </w:rPr>
              <w:lastRenderedPageBreak/>
              <w:t>Eligibility Criteria</w:t>
            </w:r>
          </w:p>
          <w:p w:rsidR="0064404C" w:rsidRPr="00E766A5" w:rsidRDefault="0064404C" w:rsidP="008102B8">
            <w:pPr>
              <w:rPr>
                <w:rFonts w:ascii="Arial" w:hAnsi="Arial" w:cs="Arial"/>
                <w:b/>
                <w:bCs/>
              </w:rPr>
            </w:pPr>
          </w:p>
          <w:p w:rsidR="0064404C" w:rsidRPr="00E766A5" w:rsidRDefault="0064404C" w:rsidP="008102B8">
            <w:pPr>
              <w:rPr>
                <w:rFonts w:ascii="Arial" w:hAnsi="Arial" w:cs="Arial"/>
                <w:b/>
                <w:bCs/>
              </w:rPr>
            </w:pPr>
            <w:r w:rsidRPr="00E766A5">
              <w:rPr>
                <w:rFonts w:ascii="Arial" w:hAnsi="Arial" w:cs="Arial"/>
                <w:b/>
                <w:bCs/>
              </w:rPr>
              <w:t>Qualifications and/ or experience</w:t>
            </w:r>
          </w:p>
          <w:p w:rsidR="0064404C" w:rsidRPr="00E766A5" w:rsidRDefault="0064404C" w:rsidP="00EE6C08">
            <w:pPr>
              <w:rPr>
                <w:rFonts w:ascii="Arial" w:hAnsi="Arial" w:cs="Arial"/>
                <w:b/>
                <w:bCs/>
                <w:color w:val="FF0000"/>
              </w:rPr>
            </w:pPr>
          </w:p>
        </w:tc>
        <w:tc>
          <w:tcPr>
            <w:tcW w:w="8448" w:type="dxa"/>
          </w:tcPr>
          <w:p w:rsidR="001C123C" w:rsidRDefault="0064404C" w:rsidP="001C123C">
            <w:pPr>
              <w:rPr>
                <w:rFonts w:ascii="Arial" w:hAnsi="Arial" w:cs="Arial"/>
                <w:b/>
                <w:bCs/>
                <w:iCs/>
              </w:rPr>
            </w:pPr>
            <w:r w:rsidRPr="00AF400F">
              <w:rPr>
                <w:rFonts w:ascii="Arial" w:hAnsi="Arial" w:cs="Arial"/>
                <w:b/>
                <w:bCs/>
                <w:iCs/>
              </w:rPr>
              <w:t>Candidates must have at the latest date of application:</w:t>
            </w:r>
          </w:p>
          <w:p w:rsidR="001C123C" w:rsidRDefault="001C123C" w:rsidP="001C123C">
            <w:pPr>
              <w:rPr>
                <w:rFonts w:ascii="Arial" w:hAnsi="Arial" w:cs="Arial"/>
                <w:b/>
                <w:bCs/>
                <w:iCs/>
              </w:rPr>
            </w:pPr>
          </w:p>
          <w:p w:rsidR="001C123C" w:rsidRPr="001C123C" w:rsidRDefault="001C123C" w:rsidP="001C123C">
            <w:pPr>
              <w:rPr>
                <w:rFonts w:ascii="Arial" w:hAnsi="Arial" w:cs="Arial"/>
                <w:b/>
                <w:bCs/>
                <w:iCs/>
              </w:rPr>
            </w:pPr>
            <w:r>
              <w:rPr>
                <w:rFonts w:ascii="Arial" w:hAnsi="Arial" w:cs="Arial"/>
                <w:b/>
                <w:bCs/>
                <w:iCs/>
              </w:rPr>
              <w:t>1.</w:t>
            </w:r>
            <w:r w:rsidRPr="001C123C">
              <w:rPr>
                <w:rFonts w:ascii="Arial" w:hAnsi="Arial" w:cs="Arial"/>
                <w:b/>
                <w:bCs/>
                <w:iCs/>
              </w:rPr>
              <w:t>Statutory Registration, Professional Qualifications, Experience, etc</w:t>
            </w:r>
          </w:p>
          <w:p w:rsidR="001C123C" w:rsidRPr="001C123C" w:rsidRDefault="001C123C" w:rsidP="001C123C">
            <w:pPr>
              <w:rPr>
                <w:rFonts w:ascii="Arial" w:hAnsi="Arial" w:cs="Arial"/>
                <w:b/>
                <w:bCs/>
                <w:iCs/>
              </w:rPr>
            </w:pPr>
          </w:p>
          <w:p w:rsidR="001C123C" w:rsidRDefault="001C123C" w:rsidP="001C123C">
            <w:pPr>
              <w:pStyle w:val="ListParagraph"/>
              <w:numPr>
                <w:ilvl w:val="0"/>
                <w:numId w:val="19"/>
              </w:numPr>
              <w:rPr>
                <w:rFonts w:ascii="Arial" w:hAnsi="Arial" w:cs="Arial"/>
                <w:b/>
                <w:bCs/>
                <w:iCs/>
              </w:rPr>
            </w:pPr>
            <w:r w:rsidRPr="001C123C">
              <w:rPr>
                <w:rFonts w:ascii="Arial" w:hAnsi="Arial" w:cs="Arial"/>
                <w:b/>
                <w:bCs/>
                <w:iCs/>
              </w:rPr>
              <w:t>Candidates for appointment must:</w:t>
            </w:r>
          </w:p>
          <w:p w:rsidR="001C123C" w:rsidRPr="001C123C" w:rsidRDefault="001C123C" w:rsidP="001C123C">
            <w:pPr>
              <w:ind w:left="360"/>
              <w:rPr>
                <w:rFonts w:ascii="Arial" w:hAnsi="Arial" w:cs="Arial"/>
                <w:b/>
                <w:bCs/>
                <w:iCs/>
              </w:rPr>
            </w:pPr>
          </w:p>
          <w:p w:rsidR="001C123C" w:rsidRPr="001C123C" w:rsidRDefault="001C123C" w:rsidP="001C123C">
            <w:pPr>
              <w:rPr>
                <w:rFonts w:ascii="Arial" w:hAnsi="Arial" w:cs="Arial"/>
                <w:bCs/>
                <w:iCs/>
              </w:rPr>
            </w:pPr>
            <w:r w:rsidRPr="001C123C">
              <w:rPr>
                <w:rFonts w:ascii="Arial" w:hAnsi="Arial" w:cs="Arial"/>
                <w:b/>
                <w:bCs/>
                <w:iCs/>
              </w:rPr>
              <w:t xml:space="preserve">(i) </w:t>
            </w:r>
            <w:r w:rsidRPr="001C123C">
              <w:rPr>
                <w:rFonts w:ascii="Arial" w:hAnsi="Arial" w:cs="Arial"/>
                <w:bCs/>
                <w:iCs/>
              </w:rPr>
              <w:t>Be registered, or be eligible for registration, as a Speech &amp; Language</w:t>
            </w:r>
          </w:p>
          <w:p w:rsidR="001C123C" w:rsidRPr="001C123C" w:rsidRDefault="001C123C" w:rsidP="001C123C">
            <w:pPr>
              <w:rPr>
                <w:rFonts w:ascii="Arial" w:hAnsi="Arial" w:cs="Arial"/>
                <w:bCs/>
                <w:iCs/>
              </w:rPr>
            </w:pPr>
            <w:r w:rsidRPr="001C123C">
              <w:rPr>
                <w:rFonts w:ascii="Arial" w:hAnsi="Arial" w:cs="Arial"/>
                <w:bCs/>
                <w:iCs/>
              </w:rPr>
              <w:t>Therapist by the Speech &amp; Language Therapists Registration Board at</w:t>
            </w:r>
          </w:p>
          <w:p w:rsidR="001C123C" w:rsidRPr="001C123C" w:rsidRDefault="001C123C" w:rsidP="001C123C">
            <w:pPr>
              <w:rPr>
                <w:rFonts w:ascii="Arial" w:hAnsi="Arial" w:cs="Arial"/>
                <w:bCs/>
                <w:iCs/>
              </w:rPr>
            </w:pPr>
            <w:r w:rsidRPr="001C123C">
              <w:rPr>
                <w:rFonts w:ascii="Arial" w:hAnsi="Arial" w:cs="Arial"/>
                <w:bCs/>
                <w:iCs/>
              </w:rPr>
              <w:t>CORU.</w:t>
            </w:r>
          </w:p>
          <w:p w:rsidR="001C123C" w:rsidRDefault="001C123C" w:rsidP="001C123C">
            <w:pPr>
              <w:jc w:val="center"/>
              <w:rPr>
                <w:rFonts w:ascii="Arial" w:hAnsi="Arial" w:cs="Arial"/>
                <w:b/>
                <w:bCs/>
                <w:iCs/>
              </w:rPr>
            </w:pPr>
            <w:r w:rsidRPr="001C123C">
              <w:rPr>
                <w:rFonts w:ascii="Arial" w:hAnsi="Arial" w:cs="Arial"/>
                <w:b/>
                <w:bCs/>
                <w:iCs/>
              </w:rPr>
              <w:t>AND</w:t>
            </w:r>
          </w:p>
          <w:p w:rsidR="001C123C" w:rsidRPr="001C123C" w:rsidRDefault="001C123C" w:rsidP="001C123C">
            <w:pPr>
              <w:jc w:val="center"/>
              <w:rPr>
                <w:rFonts w:ascii="Arial" w:hAnsi="Arial" w:cs="Arial"/>
                <w:b/>
                <w:bCs/>
                <w:iCs/>
              </w:rPr>
            </w:pPr>
          </w:p>
          <w:p w:rsidR="001C123C" w:rsidRPr="001C123C" w:rsidRDefault="001C123C" w:rsidP="001C123C">
            <w:pPr>
              <w:rPr>
                <w:rFonts w:ascii="Arial" w:hAnsi="Arial" w:cs="Arial"/>
                <w:bCs/>
                <w:iCs/>
              </w:rPr>
            </w:pPr>
            <w:r w:rsidRPr="001C123C">
              <w:rPr>
                <w:rFonts w:ascii="Arial" w:hAnsi="Arial" w:cs="Arial"/>
                <w:b/>
                <w:bCs/>
                <w:iCs/>
              </w:rPr>
              <w:t xml:space="preserve">(ii) </w:t>
            </w:r>
            <w:r w:rsidRPr="001C123C">
              <w:rPr>
                <w:rFonts w:ascii="Arial" w:hAnsi="Arial" w:cs="Arial"/>
                <w:bCs/>
                <w:iCs/>
              </w:rPr>
              <w:t>Candidates must have the requisite knowledge and ability (including a high</w:t>
            </w:r>
          </w:p>
          <w:p w:rsidR="001C123C" w:rsidRPr="001C123C" w:rsidRDefault="001C123C" w:rsidP="001C123C">
            <w:pPr>
              <w:rPr>
                <w:rFonts w:ascii="Arial" w:hAnsi="Arial" w:cs="Arial"/>
                <w:bCs/>
                <w:iCs/>
              </w:rPr>
            </w:pPr>
            <w:r w:rsidRPr="001C123C">
              <w:rPr>
                <w:rFonts w:ascii="Arial" w:hAnsi="Arial" w:cs="Arial"/>
                <w:bCs/>
                <w:iCs/>
              </w:rPr>
              <w:t>standard of suitability and professional ability) for the proper discharge of</w:t>
            </w:r>
          </w:p>
          <w:p w:rsidR="001C123C" w:rsidRPr="001C123C" w:rsidRDefault="001C123C" w:rsidP="001C123C">
            <w:pPr>
              <w:rPr>
                <w:rFonts w:ascii="Arial" w:hAnsi="Arial" w:cs="Arial"/>
                <w:bCs/>
                <w:iCs/>
              </w:rPr>
            </w:pPr>
            <w:r w:rsidRPr="001C123C">
              <w:rPr>
                <w:rFonts w:ascii="Arial" w:hAnsi="Arial" w:cs="Arial"/>
                <w:bCs/>
                <w:iCs/>
              </w:rPr>
              <w:t>the duties of the office.</w:t>
            </w:r>
          </w:p>
          <w:p w:rsidR="001C123C" w:rsidRDefault="001C123C" w:rsidP="001C123C">
            <w:pPr>
              <w:jc w:val="center"/>
              <w:rPr>
                <w:rFonts w:ascii="Arial" w:hAnsi="Arial" w:cs="Arial"/>
                <w:b/>
                <w:bCs/>
                <w:iCs/>
              </w:rPr>
            </w:pPr>
          </w:p>
          <w:p w:rsidR="001C123C" w:rsidRDefault="001C123C" w:rsidP="001C123C">
            <w:pPr>
              <w:jc w:val="center"/>
              <w:rPr>
                <w:rFonts w:ascii="Arial" w:hAnsi="Arial" w:cs="Arial"/>
                <w:b/>
                <w:bCs/>
                <w:iCs/>
              </w:rPr>
            </w:pPr>
            <w:r w:rsidRPr="001C123C">
              <w:rPr>
                <w:rFonts w:ascii="Arial" w:hAnsi="Arial" w:cs="Arial"/>
                <w:b/>
                <w:bCs/>
                <w:iCs/>
              </w:rPr>
              <w:t>AND</w:t>
            </w:r>
          </w:p>
          <w:p w:rsidR="001C123C" w:rsidRPr="001C123C" w:rsidRDefault="001C123C" w:rsidP="001C123C">
            <w:pPr>
              <w:jc w:val="center"/>
              <w:rPr>
                <w:rFonts w:ascii="Arial" w:hAnsi="Arial" w:cs="Arial"/>
                <w:b/>
                <w:bCs/>
                <w:iCs/>
              </w:rPr>
            </w:pPr>
          </w:p>
          <w:p w:rsidR="001C123C" w:rsidRPr="001C123C" w:rsidRDefault="001C123C" w:rsidP="001C123C">
            <w:pPr>
              <w:rPr>
                <w:rFonts w:ascii="Arial" w:hAnsi="Arial" w:cs="Arial"/>
                <w:bCs/>
                <w:iCs/>
              </w:rPr>
            </w:pPr>
            <w:r w:rsidRPr="001C123C">
              <w:rPr>
                <w:rFonts w:ascii="Arial" w:hAnsi="Arial" w:cs="Arial"/>
                <w:b/>
                <w:bCs/>
                <w:iCs/>
              </w:rPr>
              <w:t xml:space="preserve">(jii) </w:t>
            </w:r>
            <w:r w:rsidRPr="001C123C">
              <w:rPr>
                <w:rFonts w:ascii="Arial" w:hAnsi="Arial" w:cs="Arial"/>
                <w:bCs/>
                <w:iCs/>
              </w:rPr>
              <w:t>Provide proof of Statutory Registration on the Speech &amp; Language</w:t>
            </w:r>
          </w:p>
          <w:p w:rsidR="001C123C" w:rsidRPr="001C123C" w:rsidRDefault="001C123C" w:rsidP="001C123C">
            <w:pPr>
              <w:rPr>
                <w:rFonts w:ascii="Arial" w:hAnsi="Arial" w:cs="Arial"/>
                <w:bCs/>
                <w:iCs/>
              </w:rPr>
            </w:pPr>
            <w:r w:rsidRPr="001C123C">
              <w:rPr>
                <w:rFonts w:ascii="Arial" w:hAnsi="Arial" w:cs="Arial"/>
                <w:bCs/>
                <w:iCs/>
              </w:rPr>
              <w:t>Therapist Register maintained by the Speech &amp; Language Therapists</w:t>
            </w:r>
          </w:p>
          <w:p w:rsidR="001C123C" w:rsidRPr="001C123C" w:rsidRDefault="001C123C" w:rsidP="001C123C">
            <w:pPr>
              <w:rPr>
                <w:rFonts w:ascii="Arial" w:hAnsi="Arial" w:cs="Arial"/>
                <w:bCs/>
                <w:iCs/>
              </w:rPr>
            </w:pPr>
            <w:r w:rsidRPr="001C123C">
              <w:rPr>
                <w:rFonts w:ascii="Arial" w:hAnsi="Arial" w:cs="Arial"/>
                <w:bCs/>
                <w:iCs/>
              </w:rPr>
              <w:t>Registration Board at CORU before a contract of employment can be</w:t>
            </w:r>
          </w:p>
          <w:p w:rsidR="001C123C" w:rsidRPr="001C123C" w:rsidRDefault="001C123C" w:rsidP="001C123C">
            <w:pPr>
              <w:rPr>
                <w:rFonts w:ascii="Arial" w:hAnsi="Arial" w:cs="Arial"/>
                <w:bCs/>
                <w:iCs/>
              </w:rPr>
            </w:pPr>
            <w:r w:rsidRPr="001C123C">
              <w:rPr>
                <w:rFonts w:ascii="Arial" w:hAnsi="Arial" w:cs="Arial"/>
                <w:bCs/>
                <w:iCs/>
              </w:rPr>
              <w:t>issued</w:t>
            </w:r>
            <w:r w:rsidRPr="001C123C">
              <w:rPr>
                <w:rFonts w:ascii="Arial" w:hAnsi="Arial" w:cs="Arial"/>
                <w:bCs/>
                <w:iCs/>
              </w:rPr>
              <w:cr/>
            </w:r>
          </w:p>
          <w:p w:rsidR="001C123C" w:rsidRPr="001C123C" w:rsidRDefault="001C123C" w:rsidP="001C123C">
            <w:pPr>
              <w:rPr>
                <w:rFonts w:ascii="Arial" w:hAnsi="Arial" w:cs="Arial"/>
                <w:b/>
                <w:bCs/>
                <w:iCs/>
              </w:rPr>
            </w:pPr>
            <w:r w:rsidRPr="001C123C">
              <w:rPr>
                <w:rFonts w:ascii="Arial" w:hAnsi="Arial" w:cs="Arial"/>
                <w:b/>
                <w:bCs/>
                <w:iCs/>
              </w:rPr>
              <w:t>2. Annual registration</w:t>
            </w:r>
          </w:p>
          <w:p w:rsidR="001C123C" w:rsidRPr="001C123C" w:rsidRDefault="001C123C" w:rsidP="001C123C">
            <w:pPr>
              <w:rPr>
                <w:rFonts w:ascii="Arial" w:hAnsi="Arial" w:cs="Arial"/>
                <w:bCs/>
                <w:iCs/>
              </w:rPr>
            </w:pPr>
            <w:r w:rsidRPr="001C123C">
              <w:rPr>
                <w:rFonts w:ascii="Arial" w:hAnsi="Arial" w:cs="Arial"/>
                <w:b/>
                <w:bCs/>
                <w:iCs/>
              </w:rPr>
              <w:t xml:space="preserve">(i) </w:t>
            </w:r>
            <w:r w:rsidRPr="001C123C">
              <w:rPr>
                <w:rFonts w:ascii="Arial" w:hAnsi="Arial" w:cs="Arial"/>
                <w:bCs/>
                <w:iCs/>
              </w:rPr>
              <w:t>On appointment, practitioners must maintain annual registration on the</w:t>
            </w:r>
          </w:p>
          <w:p w:rsidR="001C123C" w:rsidRPr="001C123C" w:rsidRDefault="001C123C" w:rsidP="001C123C">
            <w:pPr>
              <w:rPr>
                <w:rFonts w:ascii="Arial" w:hAnsi="Arial" w:cs="Arial"/>
                <w:bCs/>
                <w:iCs/>
              </w:rPr>
            </w:pPr>
            <w:r w:rsidRPr="001C123C">
              <w:rPr>
                <w:rFonts w:ascii="Arial" w:hAnsi="Arial" w:cs="Arial"/>
                <w:bCs/>
                <w:iCs/>
              </w:rPr>
              <w:t>Speech &amp; Language Therapists Register maintained by the Speech &amp;</w:t>
            </w:r>
          </w:p>
          <w:p w:rsidR="001C123C" w:rsidRPr="001C123C" w:rsidRDefault="001C123C" w:rsidP="001C123C">
            <w:pPr>
              <w:rPr>
                <w:rFonts w:ascii="Arial" w:hAnsi="Arial" w:cs="Arial"/>
                <w:bCs/>
                <w:iCs/>
              </w:rPr>
            </w:pPr>
            <w:r w:rsidRPr="001C123C">
              <w:rPr>
                <w:rFonts w:ascii="Arial" w:hAnsi="Arial" w:cs="Arial"/>
                <w:bCs/>
                <w:iCs/>
              </w:rPr>
              <w:t>Language Therapists Registration Board at CORU.</w:t>
            </w:r>
          </w:p>
          <w:p w:rsidR="001C123C" w:rsidRDefault="001C123C" w:rsidP="001C123C">
            <w:pPr>
              <w:jc w:val="center"/>
              <w:rPr>
                <w:rFonts w:ascii="Arial" w:hAnsi="Arial" w:cs="Arial"/>
                <w:b/>
                <w:bCs/>
                <w:iCs/>
              </w:rPr>
            </w:pPr>
          </w:p>
          <w:p w:rsidR="001C123C" w:rsidRDefault="001C123C" w:rsidP="001C123C">
            <w:pPr>
              <w:jc w:val="center"/>
              <w:rPr>
                <w:rFonts w:ascii="Arial" w:hAnsi="Arial" w:cs="Arial"/>
                <w:b/>
                <w:bCs/>
                <w:iCs/>
              </w:rPr>
            </w:pPr>
            <w:r w:rsidRPr="001C123C">
              <w:rPr>
                <w:rFonts w:ascii="Arial" w:hAnsi="Arial" w:cs="Arial"/>
                <w:b/>
                <w:bCs/>
                <w:iCs/>
              </w:rPr>
              <w:t>AND</w:t>
            </w:r>
          </w:p>
          <w:p w:rsidR="001C123C" w:rsidRPr="001C123C" w:rsidRDefault="001C123C" w:rsidP="001C123C">
            <w:pPr>
              <w:jc w:val="center"/>
              <w:rPr>
                <w:rFonts w:ascii="Arial" w:hAnsi="Arial" w:cs="Arial"/>
                <w:b/>
                <w:bCs/>
                <w:iCs/>
              </w:rPr>
            </w:pPr>
          </w:p>
          <w:p w:rsidR="001C123C" w:rsidRPr="001C123C" w:rsidRDefault="001C123C" w:rsidP="001C123C">
            <w:pPr>
              <w:rPr>
                <w:rFonts w:ascii="Arial" w:hAnsi="Arial" w:cs="Arial"/>
                <w:bCs/>
                <w:iCs/>
              </w:rPr>
            </w:pPr>
            <w:r w:rsidRPr="001C123C">
              <w:rPr>
                <w:rFonts w:ascii="Arial" w:hAnsi="Arial" w:cs="Arial"/>
                <w:b/>
                <w:bCs/>
                <w:iCs/>
              </w:rPr>
              <w:t xml:space="preserve">(ii) </w:t>
            </w:r>
            <w:r w:rsidRPr="001C123C">
              <w:rPr>
                <w:rFonts w:ascii="Arial" w:hAnsi="Arial" w:cs="Arial"/>
                <w:bCs/>
                <w:iCs/>
              </w:rPr>
              <w:t>Practitioners must confirm annual registration with CORU to the HSE by way</w:t>
            </w:r>
          </w:p>
          <w:p w:rsidR="001C123C" w:rsidRPr="00AF400F" w:rsidRDefault="001C123C" w:rsidP="001C123C">
            <w:pPr>
              <w:rPr>
                <w:rFonts w:ascii="Arial" w:hAnsi="Arial" w:cs="Arial"/>
                <w:b/>
                <w:bCs/>
                <w:iCs/>
              </w:rPr>
            </w:pPr>
            <w:r w:rsidRPr="001C123C">
              <w:rPr>
                <w:rFonts w:ascii="Arial" w:hAnsi="Arial" w:cs="Arial"/>
                <w:bCs/>
                <w:iCs/>
              </w:rPr>
              <w:t>of the annual Patient Safety Assurance Certificate (PSAC).</w:t>
            </w:r>
            <w:r w:rsidRPr="001C123C">
              <w:rPr>
                <w:rFonts w:ascii="Arial" w:hAnsi="Arial" w:cs="Arial"/>
                <w:b/>
                <w:bCs/>
                <w:iCs/>
              </w:rPr>
              <w:cr/>
            </w:r>
          </w:p>
          <w:p w:rsidR="0064404C" w:rsidRPr="00AF400F" w:rsidRDefault="0064404C" w:rsidP="00AF400F">
            <w:pPr>
              <w:rPr>
                <w:rFonts w:ascii="Arial" w:hAnsi="Arial" w:cs="Arial"/>
                <w:b/>
                <w:bCs/>
                <w:iCs/>
                <w:color w:val="000099"/>
              </w:rPr>
            </w:pPr>
          </w:p>
          <w:p w:rsidR="0064404C" w:rsidRPr="00AF400F" w:rsidRDefault="0064404C" w:rsidP="00AF400F">
            <w:pPr>
              <w:rPr>
                <w:rFonts w:ascii="Arial" w:hAnsi="Arial" w:cs="Arial"/>
                <w:b/>
              </w:rPr>
            </w:pPr>
            <w:r w:rsidRPr="00AF400F">
              <w:rPr>
                <w:rFonts w:ascii="Arial" w:hAnsi="Arial" w:cs="Arial"/>
                <w:b/>
              </w:rPr>
              <w:t>Health</w:t>
            </w:r>
          </w:p>
          <w:p w:rsidR="0064404C" w:rsidRPr="00AF400F" w:rsidRDefault="0064404C" w:rsidP="00AF400F">
            <w:pPr>
              <w:rPr>
                <w:rFonts w:ascii="Arial" w:hAnsi="Arial" w:cs="Arial"/>
              </w:rPr>
            </w:pPr>
            <w:r w:rsidRPr="00AF400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4404C" w:rsidRPr="00AF400F" w:rsidRDefault="0064404C" w:rsidP="00AF400F">
            <w:pPr>
              <w:rPr>
                <w:rFonts w:ascii="Arial" w:hAnsi="Arial" w:cs="Arial"/>
              </w:rPr>
            </w:pPr>
          </w:p>
          <w:p w:rsidR="0064404C" w:rsidRPr="00AF400F" w:rsidRDefault="0064404C" w:rsidP="00AF400F">
            <w:pPr>
              <w:ind w:right="-766"/>
              <w:rPr>
                <w:rFonts w:ascii="Arial" w:hAnsi="Arial" w:cs="Arial"/>
                <w:iCs/>
              </w:rPr>
            </w:pPr>
            <w:r w:rsidRPr="00AF400F">
              <w:rPr>
                <w:rFonts w:ascii="Arial" w:hAnsi="Arial" w:cs="Arial"/>
                <w:b/>
                <w:bCs/>
              </w:rPr>
              <w:t>Character</w:t>
            </w:r>
          </w:p>
          <w:p w:rsidR="0064404C" w:rsidRPr="00EE6C08" w:rsidRDefault="0064404C" w:rsidP="00135200">
            <w:pPr>
              <w:contextualSpacing/>
              <w:jc w:val="both"/>
              <w:rPr>
                <w:rFonts w:ascii="Arial" w:hAnsi="Arial" w:cs="Arial"/>
              </w:rPr>
            </w:pPr>
            <w:r w:rsidRPr="00AF400F">
              <w:rPr>
                <w:rFonts w:ascii="Arial" w:hAnsi="Arial" w:cs="Arial"/>
              </w:rPr>
              <w:t>Each candidate for and any person holding the office must be of good character.</w:t>
            </w:r>
          </w:p>
        </w:tc>
      </w:tr>
      <w:tr w:rsidR="0064404C" w:rsidRPr="00E766A5" w:rsidTr="001D297B">
        <w:tc>
          <w:tcPr>
            <w:tcW w:w="2172" w:type="dxa"/>
          </w:tcPr>
          <w:p w:rsidR="0064404C" w:rsidRPr="00E766A5" w:rsidRDefault="0064404C" w:rsidP="00AF400F">
            <w:pPr>
              <w:jc w:val="both"/>
              <w:rPr>
                <w:rFonts w:ascii="Arial" w:hAnsi="Arial" w:cs="Arial"/>
                <w:b/>
                <w:bCs/>
              </w:rPr>
            </w:pPr>
            <w:r>
              <w:rPr>
                <w:rFonts w:ascii="Arial" w:hAnsi="Arial" w:cs="Arial"/>
                <w:b/>
                <w:bCs/>
                <w:color w:val="000000"/>
              </w:rPr>
              <w:t>Post specific Requirements</w:t>
            </w:r>
          </w:p>
        </w:tc>
        <w:tc>
          <w:tcPr>
            <w:tcW w:w="8448" w:type="dxa"/>
          </w:tcPr>
          <w:p w:rsidR="001C123C" w:rsidRPr="00923FCD" w:rsidRDefault="001C123C" w:rsidP="001C123C">
            <w:pPr>
              <w:pStyle w:val="ListParagraph"/>
              <w:numPr>
                <w:ilvl w:val="0"/>
                <w:numId w:val="20"/>
              </w:numPr>
              <w:rPr>
                <w:rFonts w:ascii="Arial" w:hAnsi="Arial" w:cs="Arial"/>
                <w:b/>
                <w:bCs/>
                <w:iCs/>
                <w:u w:val="single"/>
              </w:rPr>
            </w:pPr>
            <w:r w:rsidRPr="00230F4D">
              <w:rPr>
                <w:rFonts w:ascii="Arial" w:hAnsi="Arial" w:cs="Arial"/>
              </w:rPr>
              <w:t xml:space="preserve">Ability to assess and manage communication and feeding, eating, drinking and </w:t>
            </w:r>
            <w:r w:rsidRPr="00CA5350">
              <w:rPr>
                <w:rFonts w:ascii="Arial" w:hAnsi="Arial" w:cs="Arial"/>
              </w:rPr>
              <w:t xml:space="preserve">swallowing disorders in </w:t>
            </w:r>
            <w:r>
              <w:rPr>
                <w:rFonts w:ascii="Arial" w:hAnsi="Arial" w:cs="Arial"/>
              </w:rPr>
              <w:t>the Children’s Disability Network</w:t>
            </w:r>
            <w:r w:rsidRPr="00CA5350">
              <w:rPr>
                <w:rFonts w:ascii="Arial" w:hAnsi="Arial" w:cs="Arial"/>
              </w:rPr>
              <w:t xml:space="preserve"> as it applies to the post</w:t>
            </w:r>
            <w:r>
              <w:rPr>
                <w:rFonts w:ascii="Arial" w:hAnsi="Arial" w:cs="Arial"/>
              </w:rPr>
              <w:t>.</w:t>
            </w:r>
          </w:p>
          <w:p w:rsidR="00923FCD" w:rsidRPr="00923FCD" w:rsidRDefault="00923FCD" w:rsidP="00923FCD">
            <w:pPr>
              <w:pStyle w:val="ListParagraph"/>
              <w:ind w:left="366"/>
              <w:rPr>
                <w:rFonts w:ascii="Arial" w:hAnsi="Arial" w:cs="Arial"/>
                <w:b/>
                <w:bCs/>
                <w:iCs/>
                <w:u w:val="single"/>
              </w:rPr>
            </w:pPr>
          </w:p>
          <w:p w:rsidR="00923FCD" w:rsidRPr="00230F4D" w:rsidRDefault="00923FCD" w:rsidP="001C123C">
            <w:pPr>
              <w:pStyle w:val="ListParagraph"/>
              <w:numPr>
                <w:ilvl w:val="0"/>
                <w:numId w:val="20"/>
              </w:numPr>
              <w:rPr>
                <w:rFonts w:ascii="Arial" w:hAnsi="Arial" w:cs="Arial"/>
                <w:b/>
                <w:bCs/>
                <w:iCs/>
                <w:u w:val="single"/>
              </w:rPr>
            </w:pPr>
            <w:r w:rsidRPr="00237DC9">
              <w:rPr>
                <w:rFonts w:ascii="Arial" w:hAnsi="Arial" w:cs="Arial"/>
                <w:bCs/>
                <w:iCs/>
              </w:rPr>
              <w:t>Candidates must demonstrate a high level of clinical knowledge and evidence based practice to carry out the duties and responsibilities of the role.</w:t>
            </w:r>
          </w:p>
          <w:p w:rsidR="0064404C" w:rsidRPr="00EE6C08" w:rsidRDefault="0064404C" w:rsidP="00EE6C08">
            <w:pPr>
              <w:ind w:right="-766"/>
              <w:rPr>
                <w:rFonts w:ascii="Arial" w:hAnsi="Arial" w:cs="Arial"/>
              </w:rPr>
            </w:pPr>
          </w:p>
        </w:tc>
      </w:tr>
      <w:tr w:rsidR="0064404C" w:rsidRPr="00E766A5" w:rsidTr="001D297B">
        <w:tc>
          <w:tcPr>
            <w:tcW w:w="2172" w:type="dxa"/>
          </w:tcPr>
          <w:p w:rsidR="0064404C" w:rsidRPr="00E766A5" w:rsidRDefault="0064404C" w:rsidP="00AF400F">
            <w:pPr>
              <w:rPr>
                <w:rFonts w:ascii="Arial" w:hAnsi="Arial" w:cs="Arial"/>
                <w:b/>
                <w:bCs/>
                <w:color w:val="FF0000"/>
              </w:rPr>
            </w:pPr>
            <w:r w:rsidRPr="004959FA">
              <w:rPr>
                <w:rFonts w:ascii="Arial" w:hAnsi="Arial" w:cs="Arial"/>
                <w:b/>
                <w:bCs/>
              </w:rPr>
              <w:t>Other requirements specific to the post</w:t>
            </w:r>
          </w:p>
        </w:tc>
        <w:tc>
          <w:tcPr>
            <w:tcW w:w="8448" w:type="dxa"/>
          </w:tcPr>
          <w:p w:rsidR="001C123C" w:rsidRPr="009758B8" w:rsidRDefault="001C123C" w:rsidP="001C123C">
            <w:pPr>
              <w:pStyle w:val="ListParagraph"/>
              <w:numPr>
                <w:ilvl w:val="0"/>
                <w:numId w:val="6"/>
              </w:numPr>
              <w:rPr>
                <w:rFonts w:ascii="Arial" w:hAnsi="Arial" w:cs="Arial"/>
                <w:bCs/>
                <w:iCs/>
              </w:rPr>
            </w:pPr>
            <w:r>
              <w:rPr>
                <w:rFonts w:ascii="Arial" w:hAnsi="Arial" w:cs="Arial"/>
                <w:bCs/>
                <w:iCs/>
              </w:rPr>
              <w:t>The post holder will need to have a</w:t>
            </w:r>
            <w:r w:rsidRPr="009758B8">
              <w:rPr>
                <w:rFonts w:ascii="Arial" w:hAnsi="Arial" w:cs="Arial"/>
                <w:bCs/>
                <w:iCs/>
              </w:rPr>
              <w:t>ccess to appropriate transport to fulf</w:t>
            </w:r>
            <w:r>
              <w:rPr>
                <w:rFonts w:ascii="Arial" w:hAnsi="Arial" w:cs="Arial"/>
                <w:bCs/>
                <w:iCs/>
              </w:rPr>
              <w:t>il the requirements of the role</w:t>
            </w:r>
          </w:p>
          <w:p w:rsidR="0064404C" w:rsidRPr="001C123C" w:rsidRDefault="0064404C" w:rsidP="001C123C">
            <w:pPr>
              <w:rPr>
                <w:rFonts w:ascii="Arial" w:hAnsi="Arial" w:cs="Arial"/>
                <w:b/>
                <w:bCs/>
                <w:iCs/>
                <w:color w:val="000099"/>
              </w:rPr>
            </w:pPr>
          </w:p>
        </w:tc>
      </w:tr>
      <w:tr w:rsidR="0064404C" w:rsidRPr="00E766A5" w:rsidTr="001D297B">
        <w:tc>
          <w:tcPr>
            <w:tcW w:w="2172" w:type="dxa"/>
          </w:tcPr>
          <w:p w:rsidR="0064404C" w:rsidRDefault="0064404C" w:rsidP="00AF400F">
            <w:pPr>
              <w:rPr>
                <w:rFonts w:ascii="Arial" w:hAnsi="Arial" w:cs="Arial"/>
                <w:b/>
                <w:bCs/>
                <w:color w:val="000000"/>
              </w:rPr>
            </w:pPr>
            <w:r w:rsidRPr="004959FA">
              <w:rPr>
                <w:rFonts w:ascii="Arial" w:hAnsi="Arial" w:cs="Arial"/>
                <w:b/>
                <w:bCs/>
                <w:color w:val="000000"/>
              </w:rPr>
              <w:t>Skills, competencies and/or knowledge</w:t>
            </w:r>
          </w:p>
          <w:p w:rsidR="0064404C" w:rsidRDefault="0064404C" w:rsidP="00AF400F">
            <w:pPr>
              <w:rPr>
                <w:rFonts w:ascii="Arial" w:hAnsi="Arial" w:cs="Arial"/>
                <w:b/>
                <w:bCs/>
                <w:color w:val="000000"/>
              </w:rPr>
            </w:pPr>
          </w:p>
          <w:p w:rsidR="0064404C" w:rsidRPr="004959FA" w:rsidRDefault="0064404C" w:rsidP="00AF400F">
            <w:pPr>
              <w:rPr>
                <w:rFonts w:ascii="Arial" w:hAnsi="Arial" w:cs="Arial"/>
                <w:b/>
                <w:bCs/>
              </w:rPr>
            </w:pPr>
          </w:p>
          <w:p w:rsidR="0064404C" w:rsidRPr="00E766A5" w:rsidRDefault="0064404C" w:rsidP="00AF400F">
            <w:pPr>
              <w:rPr>
                <w:rFonts w:ascii="Arial" w:hAnsi="Arial" w:cs="Arial"/>
                <w:b/>
                <w:bCs/>
                <w:color w:val="FF0000"/>
              </w:rPr>
            </w:pPr>
          </w:p>
        </w:tc>
        <w:tc>
          <w:tcPr>
            <w:tcW w:w="8448" w:type="dxa"/>
          </w:tcPr>
          <w:p w:rsidR="0064404C" w:rsidRPr="009F0ED8" w:rsidRDefault="0064404C" w:rsidP="00EE6C08">
            <w:pPr>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64404C" w:rsidRPr="009F0ED8" w:rsidRDefault="0064404C" w:rsidP="00EE6C08">
            <w:pPr>
              <w:contextualSpacing/>
              <w:rPr>
                <w:rFonts w:ascii="Arial" w:eastAsiaTheme="minorEastAsia" w:hAnsi="Arial" w:cs="Arial"/>
                <w:i/>
                <w:color w:val="000000" w:themeColor="text1"/>
                <w:lang w:val="en-US"/>
              </w:rPr>
            </w:pPr>
            <w:r w:rsidRPr="009F0ED8">
              <w:rPr>
                <w:rFonts w:ascii="Arial" w:eastAsiaTheme="minorEastAsia" w:hAnsi="Arial" w:cs="Arial"/>
                <w:i/>
                <w:color w:val="000000" w:themeColor="text1"/>
                <w:lang w:val="en-US"/>
              </w:rPr>
              <w:t>For example:</w:t>
            </w:r>
          </w:p>
          <w:p w:rsidR="0064404C" w:rsidRPr="00EE6C08" w:rsidRDefault="0064404C" w:rsidP="00895457">
            <w:pPr>
              <w:pStyle w:val="ListParagraph"/>
              <w:numPr>
                <w:ilvl w:val="0"/>
                <w:numId w:val="7"/>
              </w:numPr>
              <w:contextualSpacing/>
              <w:rPr>
                <w:rFonts w:ascii="Arial" w:hAnsi="Arial" w:cs="Arial"/>
              </w:rPr>
            </w:pPr>
            <w:r w:rsidRPr="00300CC0">
              <w:rPr>
                <w:rFonts w:ascii="Arial" w:hAnsi="Arial" w:cs="Arial"/>
              </w:rPr>
              <w:t>Demonstrate sufficient clinical knowledge, clinical reasoning skills and evidence based practice to carry out the duties and responsibilities of the role.</w:t>
            </w:r>
            <w:r w:rsidRPr="00300CC0">
              <w:rPr>
                <w:rFonts w:ascii="Arial" w:hAnsi="Arial" w:cs="Arial"/>
                <w:i/>
              </w:rPr>
              <w:t xml:space="preserve"> </w:t>
            </w:r>
          </w:p>
          <w:p w:rsidR="0064404C" w:rsidRDefault="0064404C" w:rsidP="00895457">
            <w:pPr>
              <w:pStyle w:val="ListParagraph"/>
              <w:numPr>
                <w:ilvl w:val="0"/>
                <w:numId w:val="7"/>
              </w:numPr>
              <w:contextualSpacing/>
              <w:rPr>
                <w:rFonts w:ascii="Arial" w:hAnsi="Arial" w:cs="Arial"/>
              </w:rPr>
            </w:pPr>
            <w:r w:rsidRPr="00EE6C08">
              <w:rPr>
                <w:rFonts w:ascii="Arial" w:hAnsi="Arial" w:cs="Arial"/>
              </w:rPr>
              <w:t>Demonstrate an appropriate level of u</w:t>
            </w:r>
            <w:r>
              <w:rPr>
                <w:rFonts w:ascii="Arial" w:hAnsi="Arial" w:cs="Arial"/>
              </w:rPr>
              <w:t>nderstanding of the Speech and Language</w:t>
            </w:r>
            <w:r w:rsidRPr="00EE6C08">
              <w:rPr>
                <w:rFonts w:ascii="Arial" w:hAnsi="Arial" w:cs="Arial"/>
              </w:rPr>
              <w:t xml:space="preserve"> Therapy process, the underpinning theory and its application to the role.</w:t>
            </w:r>
          </w:p>
          <w:p w:rsidR="0064404C" w:rsidRPr="00895457" w:rsidRDefault="0064404C" w:rsidP="00895457">
            <w:pPr>
              <w:numPr>
                <w:ilvl w:val="0"/>
                <w:numId w:val="7"/>
              </w:numPr>
              <w:rPr>
                <w:rFonts w:ascii="Arial" w:hAnsi="Arial" w:cs="Arial"/>
              </w:rPr>
            </w:pPr>
            <w:r w:rsidRPr="007E02CE">
              <w:rPr>
                <w:rFonts w:ascii="Arial" w:hAnsi="Arial" w:cs="Arial"/>
              </w:rPr>
              <w:t xml:space="preserve">Within practice, demonstrates sound clinical and professional judgement consistent with accepted models of </w:t>
            </w:r>
            <w:r>
              <w:rPr>
                <w:rFonts w:ascii="Arial" w:hAnsi="Arial" w:cs="Arial"/>
              </w:rPr>
              <w:t xml:space="preserve">Speech and Language </w:t>
            </w:r>
            <w:r w:rsidRPr="007E02CE">
              <w:rPr>
                <w:rFonts w:ascii="Arial" w:hAnsi="Arial" w:cs="Arial"/>
              </w:rPr>
              <w:t>T</w:t>
            </w:r>
            <w:r>
              <w:rPr>
                <w:rFonts w:ascii="Arial" w:hAnsi="Arial" w:cs="Arial"/>
              </w:rPr>
              <w:t>herapy</w:t>
            </w:r>
            <w:r w:rsidRPr="007E02CE">
              <w:rPr>
                <w:rFonts w:ascii="Arial" w:hAnsi="Arial" w:cs="Arial"/>
              </w:rPr>
              <w:t xml:space="preserve"> practice</w:t>
            </w:r>
            <w:r>
              <w:rPr>
                <w:rFonts w:ascii="Arial" w:hAnsi="Arial" w:cs="Arial"/>
              </w:rPr>
              <w:t>.</w:t>
            </w:r>
          </w:p>
          <w:p w:rsidR="0064404C" w:rsidRPr="00EE6C08" w:rsidRDefault="0064404C" w:rsidP="00895457">
            <w:pPr>
              <w:pStyle w:val="ListParagraph"/>
              <w:numPr>
                <w:ilvl w:val="0"/>
                <w:numId w:val="7"/>
              </w:numPr>
              <w:contextualSpacing/>
              <w:rPr>
                <w:rFonts w:ascii="Arial" w:hAnsi="Arial" w:cs="Arial"/>
                <w:i/>
              </w:rPr>
            </w:pPr>
            <w:r w:rsidRPr="00EE6C08">
              <w:rPr>
                <w:rFonts w:ascii="Arial" w:hAnsi="Arial" w:cs="Arial"/>
              </w:rPr>
              <w:t>Demonstrate commitment to continuing professional development.</w:t>
            </w:r>
          </w:p>
          <w:p w:rsidR="0064404C" w:rsidRPr="00EE6C08" w:rsidRDefault="0064404C" w:rsidP="00895457">
            <w:pPr>
              <w:pStyle w:val="ListParagraph"/>
              <w:numPr>
                <w:ilvl w:val="0"/>
                <w:numId w:val="7"/>
              </w:numPr>
              <w:contextualSpacing/>
              <w:rPr>
                <w:rFonts w:ascii="Arial" w:hAnsi="Arial" w:cs="Arial"/>
              </w:rPr>
            </w:pPr>
            <w:r w:rsidRPr="00EE6C08">
              <w:rPr>
                <w:rFonts w:ascii="Arial" w:hAnsi="Arial" w:cs="Arial"/>
              </w:rPr>
              <w:t xml:space="preserve">Demonstrate a willingness to develop IT skills relevant to the role. </w:t>
            </w:r>
          </w:p>
          <w:p w:rsidR="0064404C" w:rsidRDefault="0064404C" w:rsidP="00EE6C08">
            <w:pPr>
              <w:contextualSpacing/>
              <w:rPr>
                <w:rFonts w:ascii="Arial" w:eastAsia="Arial" w:hAnsi="Arial" w:cs="Arial"/>
                <w:b/>
                <w:bCs/>
                <w:color w:val="000000" w:themeColor="text1"/>
                <w:lang w:val="en-US"/>
              </w:rPr>
            </w:pPr>
          </w:p>
          <w:p w:rsidR="0064404C" w:rsidRDefault="0064404C" w:rsidP="00EE6C08">
            <w:pPr>
              <w:contextualSpacing/>
              <w:rPr>
                <w:rFonts w:ascii="Arial" w:eastAsia="Arial" w:hAnsi="Arial" w:cs="Arial"/>
                <w:b/>
                <w:bCs/>
                <w:color w:val="000000" w:themeColor="text1"/>
                <w:lang w:val="en-US"/>
              </w:rPr>
            </w:pPr>
          </w:p>
          <w:p w:rsidR="0064404C" w:rsidRPr="009F0ED8" w:rsidRDefault="0064404C" w:rsidP="00EE6C08">
            <w:pPr>
              <w:contextualSpacing/>
              <w:rPr>
                <w:rFonts w:ascii="Arial" w:eastAsia="Arial" w:hAnsi="Arial" w:cs="Arial"/>
                <w:color w:val="000000" w:themeColor="text1"/>
              </w:rPr>
            </w:pPr>
            <w:r w:rsidRPr="009F0ED8">
              <w:rPr>
                <w:rFonts w:ascii="Arial" w:eastAsia="Arial" w:hAnsi="Arial" w:cs="Arial"/>
                <w:b/>
                <w:bCs/>
                <w:color w:val="000000" w:themeColor="text1"/>
                <w:lang w:val="en-US"/>
              </w:rPr>
              <w:t xml:space="preserve">Planning and Managing Resources </w:t>
            </w:r>
            <w:r w:rsidRPr="009F0ED8">
              <w:rPr>
                <w:rFonts w:ascii="Arial" w:eastAsia="Arial" w:hAnsi="Arial" w:cs="Arial"/>
                <w:color w:val="000000" w:themeColor="text1"/>
              </w:rPr>
              <w:t xml:space="preserve"> </w:t>
            </w:r>
          </w:p>
          <w:p w:rsidR="0064404C" w:rsidRPr="009F0ED8" w:rsidRDefault="0064404C"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64404C" w:rsidRPr="00541288" w:rsidRDefault="0064404C" w:rsidP="00895457">
            <w:pPr>
              <w:pStyle w:val="ListParagraph"/>
              <w:numPr>
                <w:ilvl w:val="0"/>
                <w:numId w:val="7"/>
              </w:numPr>
              <w:contextualSpacing/>
              <w:rPr>
                <w:rFonts w:ascii="Arial" w:hAnsi="Arial" w:cs="Arial"/>
                <w:i/>
                <w:color w:val="000000"/>
              </w:rPr>
            </w:pPr>
            <w:r w:rsidRPr="00300CC0">
              <w:rPr>
                <w:rFonts w:ascii="Arial" w:hAnsi="Arial" w:cs="Arial"/>
                <w:iCs/>
                <w:color w:val="000000"/>
              </w:rPr>
              <w:t>Demonstrate the ability to plan and deliver care in an effective and resourceful manner</w:t>
            </w:r>
            <w:r>
              <w:rPr>
                <w:rFonts w:ascii="Arial" w:hAnsi="Arial" w:cs="Arial"/>
                <w:iCs/>
                <w:color w:val="000000"/>
              </w:rPr>
              <w:t>.</w:t>
            </w:r>
          </w:p>
          <w:p w:rsidR="0064404C" w:rsidRPr="00021D42" w:rsidRDefault="0064404C" w:rsidP="00685DAF">
            <w:pPr>
              <w:numPr>
                <w:ilvl w:val="0"/>
                <w:numId w:val="7"/>
              </w:numPr>
              <w:rPr>
                <w:rFonts w:ascii="Arial" w:hAnsi="Arial" w:cs="Arial"/>
              </w:rPr>
            </w:pPr>
            <w:r>
              <w:rPr>
                <w:rFonts w:ascii="Arial" w:hAnsi="Arial" w:cs="Arial"/>
                <w:color w:val="000000"/>
              </w:rPr>
              <w:t>Demonstrate</w:t>
            </w:r>
            <w:r w:rsidRPr="001B3BE6">
              <w:rPr>
                <w:rFonts w:ascii="Arial" w:hAnsi="Arial" w:cs="Arial"/>
                <w:color w:val="000000"/>
              </w:rPr>
              <w:t xml:space="preserve"> awareness of potential problems and flexibility in prioritising to maintain service standards</w:t>
            </w:r>
            <w:r>
              <w:rPr>
                <w:rFonts w:ascii="Arial" w:hAnsi="Arial" w:cs="Arial"/>
              </w:rPr>
              <w:t>.</w:t>
            </w:r>
          </w:p>
          <w:p w:rsidR="0064404C" w:rsidRPr="00EE6C08" w:rsidRDefault="0064404C" w:rsidP="00895457">
            <w:pPr>
              <w:pStyle w:val="ListParagraph"/>
              <w:numPr>
                <w:ilvl w:val="0"/>
                <w:numId w:val="7"/>
              </w:numPr>
              <w:contextualSpacing/>
              <w:rPr>
                <w:rFonts w:ascii="Arial" w:hAnsi="Arial" w:cs="Arial"/>
                <w:color w:val="000000"/>
              </w:rPr>
            </w:pPr>
            <w:r>
              <w:rPr>
                <w:rFonts w:ascii="Arial" w:hAnsi="Arial" w:cs="Arial"/>
                <w:color w:val="000000"/>
              </w:rPr>
              <w:t>Demonstrate</w:t>
            </w:r>
            <w:r w:rsidRPr="00EE6C08">
              <w:rPr>
                <w:rFonts w:ascii="Arial" w:hAnsi="Arial" w:cs="Arial"/>
                <w:color w:val="000000"/>
              </w:rPr>
              <w:t xml:space="preserve"> innovation in working within resource limitations to enhance service delivery.</w:t>
            </w:r>
          </w:p>
          <w:p w:rsidR="0064404C" w:rsidRDefault="0064404C" w:rsidP="00541288">
            <w:pPr>
              <w:pStyle w:val="ListParagraph"/>
              <w:numPr>
                <w:ilvl w:val="0"/>
                <w:numId w:val="7"/>
              </w:numPr>
              <w:contextualSpacing/>
              <w:rPr>
                <w:rFonts w:ascii="Arial" w:hAnsi="Arial" w:cs="Arial"/>
                <w:color w:val="000000"/>
              </w:rPr>
            </w:pPr>
            <w:r w:rsidRPr="00EE6C08">
              <w:rPr>
                <w:rFonts w:ascii="Arial" w:hAnsi="Arial" w:cs="Arial"/>
                <w:color w:val="000000"/>
              </w:rPr>
              <w:t>Demonstrate</w:t>
            </w:r>
            <w:r>
              <w:rPr>
                <w:rFonts w:ascii="Arial" w:hAnsi="Arial" w:cs="Arial"/>
                <w:color w:val="000000"/>
              </w:rPr>
              <w:t xml:space="preserve"> ability to take initiative and </w:t>
            </w:r>
            <w:r w:rsidRPr="00EE6C08">
              <w:rPr>
                <w:rFonts w:ascii="Arial" w:hAnsi="Arial" w:cs="Arial"/>
                <w:color w:val="000000"/>
              </w:rPr>
              <w:t>be appropriately self-directed</w:t>
            </w:r>
            <w:r>
              <w:rPr>
                <w:rFonts w:ascii="Arial" w:hAnsi="Arial" w:cs="Arial"/>
                <w:color w:val="000000"/>
              </w:rPr>
              <w:t xml:space="preserve"> </w:t>
            </w:r>
            <w:r w:rsidRPr="00EE6C08">
              <w:rPr>
                <w:rFonts w:ascii="Arial" w:hAnsi="Arial" w:cs="Arial"/>
                <w:color w:val="000000"/>
              </w:rPr>
              <w:t>in a busy working environment.</w:t>
            </w:r>
          </w:p>
          <w:p w:rsidR="0064404C" w:rsidRDefault="0064404C" w:rsidP="00EE6C08">
            <w:pPr>
              <w:spacing w:line="259" w:lineRule="auto"/>
              <w:contextualSpacing/>
              <w:rPr>
                <w:rFonts w:ascii="Arial" w:eastAsia="Arial" w:hAnsi="Arial" w:cs="Arial"/>
                <w:b/>
                <w:bCs/>
                <w:color w:val="000000" w:themeColor="text1"/>
                <w:lang w:val="en-US"/>
              </w:rPr>
            </w:pPr>
          </w:p>
          <w:p w:rsidR="0064404C" w:rsidRPr="00EE6C08" w:rsidRDefault="0064404C"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Team Player</w:t>
            </w:r>
          </w:p>
          <w:p w:rsidR="0064404C" w:rsidRPr="00EE6C08" w:rsidRDefault="0064404C"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Demonstrate effective team skills and the ability to </w:t>
            </w:r>
            <w:r w:rsidRPr="00EE6C08">
              <w:rPr>
                <w:rFonts w:ascii="Arial" w:hAnsi="Arial" w:cs="Arial"/>
                <w:color w:val="000000"/>
              </w:rPr>
              <w:t>work collaboratively with others.</w:t>
            </w:r>
          </w:p>
          <w:p w:rsidR="0064404C" w:rsidRPr="00065EE3" w:rsidRDefault="0064404C" w:rsidP="00541288">
            <w:pPr>
              <w:numPr>
                <w:ilvl w:val="0"/>
                <w:numId w:val="7"/>
              </w:numPr>
              <w:contextualSpacing/>
              <w:rPr>
                <w:rFonts w:ascii="Arial" w:hAnsi="Arial" w:cs="Arial"/>
              </w:rPr>
            </w:pPr>
            <w:r>
              <w:rPr>
                <w:rFonts w:ascii="Arial" w:hAnsi="Arial" w:cs="Arial"/>
              </w:rPr>
              <w:t>Demonstrates a willingness to get involved and assist others as appropriate.</w:t>
            </w:r>
          </w:p>
          <w:p w:rsidR="0064404C" w:rsidRPr="00EE6C08" w:rsidRDefault="0064404C" w:rsidP="00895457">
            <w:pPr>
              <w:pStyle w:val="ListParagraph"/>
              <w:numPr>
                <w:ilvl w:val="0"/>
                <w:numId w:val="7"/>
              </w:numPr>
              <w:contextualSpacing/>
              <w:rPr>
                <w:rFonts w:ascii="Arial" w:hAnsi="Arial" w:cs="Arial"/>
                <w:color w:val="000000"/>
              </w:rPr>
            </w:pPr>
            <w:r w:rsidRPr="00EE6C08">
              <w:rPr>
                <w:rFonts w:ascii="Arial" w:hAnsi="Arial" w:cs="Arial"/>
                <w:color w:val="000000"/>
              </w:rPr>
              <w:t>Promotes and participates in a culture of involvement and consultation.</w:t>
            </w:r>
          </w:p>
          <w:p w:rsidR="0064404C" w:rsidRDefault="0064404C" w:rsidP="00895457">
            <w:pPr>
              <w:numPr>
                <w:ilvl w:val="0"/>
                <w:numId w:val="7"/>
              </w:numPr>
              <w:contextualSpacing/>
              <w:rPr>
                <w:rFonts w:ascii="Arial" w:hAnsi="Arial" w:cs="Arial"/>
              </w:rPr>
            </w:pPr>
            <w:r w:rsidRPr="00065EE3">
              <w:rPr>
                <w:rFonts w:ascii="Arial" w:hAnsi="Arial" w:cs="Arial"/>
              </w:rPr>
              <w:t>Demonstrates the ability to react constructively to setbacks, is able to maintain professionalism and manage situations where conflict arises.</w:t>
            </w:r>
          </w:p>
          <w:p w:rsidR="0064404C" w:rsidRDefault="0064404C" w:rsidP="00EE6C08">
            <w:pPr>
              <w:spacing w:line="259" w:lineRule="auto"/>
              <w:contextualSpacing/>
              <w:rPr>
                <w:rFonts w:ascii="Arial" w:eastAsia="Arial" w:hAnsi="Arial" w:cs="Arial"/>
                <w:b/>
                <w:bCs/>
                <w:color w:val="000000" w:themeColor="text1"/>
                <w:lang w:val="en-US"/>
              </w:rPr>
            </w:pPr>
          </w:p>
          <w:p w:rsidR="00F84D9F" w:rsidRDefault="00F84D9F" w:rsidP="00EE6C08">
            <w:pPr>
              <w:spacing w:line="259" w:lineRule="auto"/>
              <w:contextualSpacing/>
              <w:rPr>
                <w:rFonts w:ascii="Arial" w:eastAsia="Arial" w:hAnsi="Arial" w:cs="Arial"/>
                <w:b/>
                <w:bCs/>
                <w:color w:val="000000" w:themeColor="text1"/>
                <w:lang w:val="en-US"/>
              </w:rPr>
            </w:pPr>
          </w:p>
          <w:p w:rsidR="0064404C" w:rsidRPr="009F0ED8" w:rsidRDefault="0064404C"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Commitment to providing a Quality Service</w:t>
            </w:r>
          </w:p>
          <w:p w:rsidR="0064404C" w:rsidRPr="009F0ED8" w:rsidRDefault="0064404C" w:rsidP="00EE6C08">
            <w:pPr>
              <w:contextualSpacing/>
              <w:rPr>
                <w:rFonts w:ascii="Arial" w:eastAsia="Arial" w:hAnsi="Arial" w:cs="Arial"/>
                <w:color w:val="000000" w:themeColor="text1"/>
                <w:lang w:val="en-US"/>
              </w:rPr>
            </w:pPr>
            <w:r w:rsidRPr="009F0ED8">
              <w:rPr>
                <w:rFonts w:ascii="Arial" w:eastAsiaTheme="minorEastAsia" w:hAnsi="Arial" w:cs="Arial"/>
                <w:i/>
                <w:color w:val="000000" w:themeColor="text1"/>
                <w:lang w:val="en-US"/>
              </w:rPr>
              <w:t>For example:</w:t>
            </w:r>
          </w:p>
          <w:p w:rsidR="0064404C" w:rsidRPr="00EE6C08" w:rsidRDefault="0064404C" w:rsidP="00895457">
            <w:pPr>
              <w:pStyle w:val="ListParagraph"/>
              <w:numPr>
                <w:ilvl w:val="0"/>
                <w:numId w:val="7"/>
              </w:numPr>
              <w:contextualSpacing/>
              <w:rPr>
                <w:rFonts w:ascii="Arial" w:hAnsi="Arial" w:cs="Arial"/>
                <w:i/>
                <w:color w:val="000000"/>
              </w:rPr>
            </w:pPr>
            <w:r w:rsidRPr="00300CC0">
              <w:rPr>
                <w:rFonts w:ascii="Arial" w:hAnsi="Arial" w:cs="Arial"/>
                <w:color w:val="000000"/>
              </w:rPr>
              <w:t xml:space="preserve">Demonstrate a </w:t>
            </w:r>
            <w:r w:rsidRPr="00EE6C08">
              <w:rPr>
                <w:rFonts w:ascii="Arial" w:hAnsi="Arial" w:cs="Arial"/>
                <w:color w:val="000000"/>
              </w:rPr>
              <w:t>commitment to the delivery of a high quality, person centred service.</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color w:val="000000"/>
              </w:rPr>
              <w:t>Treats all service users with dignity and respect and ensures that welfare of the service user is a key consideration at all times.</w:t>
            </w:r>
          </w:p>
          <w:p w:rsidR="0064404C" w:rsidRPr="00EE6C08" w:rsidRDefault="0064404C" w:rsidP="00895457">
            <w:pPr>
              <w:pStyle w:val="ListParagraph"/>
              <w:numPr>
                <w:ilvl w:val="0"/>
                <w:numId w:val="7"/>
              </w:numPr>
              <w:contextualSpacing/>
              <w:rPr>
                <w:rFonts w:ascii="Arial" w:hAnsi="Arial" w:cs="Arial"/>
                <w:i/>
                <w:color w:val="000000"/>
              </w:rPr>
            </w:pPr>
            <w:r>
              <w:rPr>
                <w:rFonts w:ascii="Arial" w:hAnsi="Arial" w:cs="Arial"/>
                <w:iCs/>
                <w:color w:val="000000"/>
              </w:rPr>
              <w:t>Demonstrate</w:t>
            </w:r>
            <w:r w:rsidRPr="00EE6C08">
              <w:rPr>
                <w:rFonts w:ascii="Arial" w:hAnsi="Arial" w:cs="Arial"/>
                <w:iCs/>
                <w:color w:val="000000"/>
              </w:rPr>
              <w:t xml:space="preserve"> adaptability and an openness to change.</w:t>
            </w:r>
          </w:p>
          <w:p w:rsidR="0064404C" w:rsidRPr="00EE6C08" w:rsidRDefault="0064404C" w:rsidP="00EE6C08">
            <w:pPr>
              <w:pStyle w:val="ListParagraph"/>
              <w:ind w:left="360"/>
              <w:contextualSpacing/>
              <w:rPr>
                <w:rFonts w:ascii="Arial" w:hAnsi="Arial" w:cs="Arial"/>
                <w:i/>
                <w:color w:val="000000"/>
              </w:rPr>
            </w:pPr>
          </w:p>
          <w:p w:rsidR="0064404C" w:rsidRPr="00EE6C08" w:rsidRDefault="0064404C" w:rsidP="00EE6C08">
            <w:pPr>
              <w:spacing w:line="259" w:lineRule="auto"/>
              <w:contextualSpacing/>
              <w:rPr>
                <w:rFonts w:ascii="Arial" w:eastAsia="Arial" w:hAnsi="Arial" w:cs="Arial"/>
                <w:b/>
                <w:bCs/>
                <w:color w:val="000000" w:themeColor="text1"/>
                <w:lang w:val="en-US"/>
              </w:rPr>
            </w:pPr>
            <w:r w:rsidRPr="00EE6C08">
              <w:rPr>
                <w:rFonts w:ascii="Arial" w:eastAsia="Arial" w:hAnsi="Arial" w:cs="Arial"/>
                <w:b/>
                <w:bCs/>
                <w:color w:val="000000" w:themeColor="text1"/>
                <w:lang w:val="en-US"/>
              </w:rPr>
              <w:t xml:space="preserve">Evaluating Information and Judging Situations </w:t>
            </w:r>
          </w:p>
          <w:p w:rsidR="0064404C" w:rsidRPr="00EE6C08" w:rsidRDefault="0064404C" w:rsidP="00EE6C08">
            <w:pPr>
              <w:contextualSpacing/>
              <w:rPr>
                <w:rFonts w:ascii="Arial" w:eastAsia="Arial" w:hAnsi="Arial" w:cs="Arial"/>
                <w:color w:val="000000" w:themeColor="text1"/>
                <w:lang w:val="en-US"/>
              </w:rPr>
            </w:pPr>
            <w:r w:rsidRPr="00EE6C08">
              <w:rPr>
                <w:rFonts w:ascii="Arial" w:eastAsiaTheme="minorEastAsia" w:hAnsi="Arial" w:cs="Arial"/>
                <w:i/>
                <w:color w:val="000000" w:themeColor="text1"/>
                <w:lang w:val="en-US"/>
              </w:rPr>
              <w:t>For example:</w:t>
            </w:r>
          </w:p>
          <w:p w:rsidR="0064404C" w:rsidRPr="00EE6C08" w:rsidRDefault="0064404C"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Demonstrate the ability to evaluate information and make effective decisions in relation to service user care.</w:t>
            </w:r>
          </w:p>
          <w:p w:rsidR="0064404C" w:rsidRPr="00EE6C08" w:rsidRDefault="0064404C"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Demonstrates the ability to think ahead to the consequences of decisions and considers precedence to ensure consistency.</w:t>
            </w:r>
          </w:p>
          <w:p w:rsidR="0064404C" w:rsidRDefault="0064404C" w:rsidP="00895457">
            <w:pPr>
              <w:pStyle w:val="ListParagraph"/>
              <w:numPr>
                <w:ilvl w:val="0"/>
                <w:numId w:val="7"/>
              </w:numPr>
              <w:contextualSpacing/>
              <w:rPr>
                <w:rFonts w:ascii="Arial" w:hAnsi="Arial" w:cs="Arial"/>
                <w:iCs/>
                <w:color w:val="000000"/>
              </w:rPr>
            </w:pPr>
            <w:r w:rsidRPr="00EE6C08">
              <w:rPr>
                <w:rFonts w:ascii="Arial" w:hAnsi="Arial" w:cs="Arial"/>
                <w:iCs/>
                <w:color w:val="000000"/>
              </w:rPr>
              <w:t>Establishes integrity by ensuring that the professional, ethical and safety factors are fully considered in decisions into which they have input.</w:t>
            </w:r>
          </w:p>
          <w:p w:rsidR="0064404C" w:rsidRDefault="0064404C" w:rsidP="00EE6C08">
            <w:pPr>
              <w:spacing w:line="259" w:lineRule="auto"/>
              <w:contextualSpacing/>
              <w:rPr>
                <w:rFonts w:ascii="Arial" w:eastAsia="Arial" w:hAnsi="Arial" w:cs="Arial"/>
                <w:b/>
                <w:bCs/>
                <w:color w:val="000000" w:themeColor="text1"/>
                <w:lang w:val="en-US"/>
              </w:rPr>
            </w:pPr>
          </w:p>
          <w:p w:rsidR="0064404C" w:rsidRPr="009F0ED8" w:rsidRDefault="0064404C" w:rsidP="00EE6C08">
            <w:pPr>
              <w:spacing w:line="259" w:lineRule="auto"/>
              <w:contextualSpacing/>
              <w:rPr>
                <w:rFonts w:ascii="Arial" w:eastAsia="Arial" w:hAnsi="Arial" w:cs="Arial"/>
                <w:b/>
                <w:bCs/>
                <w:color w:val="000000" w:themeColor="text1"/>
                <w:lang w:val="en-US"/>
              </w:rPr>
            </w:pPr>
            <w:r w:rsidRPr="009F0ED8">
              <w:rPr>
                <w:rFonts w:ascii="Arial" w:eastAsia="Arial" w:hAnsi="Arial" w:cs="Arial"/>
                <w:b/>
                <w:bCs/>
                <w:color w:val="000000" w:themeColor="text1"/>
                <w:lang w:val="en-US"/>
              </w:rPr>
              <w:t>Communications and Interpersonal Skills</w:t>
            </w:r>
          </w:p>
          <w:p w:rsidR="0064404C" w:rsidRPr="00EE6C08" w:rsidRDefault="0064404C" w:rsidP="00EE6C08">
            <w:pPr>
              <w:contextualSpacing/>
              <w:rPr>
                <w:rFonts w:ascii="Arial" w:eastAsiaTheme="minorEastAsia" w:hAnsi="Arial" w:cs="Arial"/>
                <w:i/>
                <w:color w:val="000000" w:themeColor="text1"/>
                <w:lang w:val="en-US"/>
              </w:rPr>
            </w:pPr>
            <w:r w:rsidRPr="00EE6C08">
              <w:rPr>
                <w:rFonts w:ascii="Arial" w:eastAsiaTheme="minorEastAsia" w:hAnsi="Arial" w:cs="Arial"/>
                <w:i/>
                <w:color w:val="000000" w:themeColor="text1"/>
                <w:lang w:val="en-US"/>
              </w:rPr>
              <w:t>For example:</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iCs/>
                <w:color w:val="000000"/>
              </w:rPr>
              <w:t>Display effective communication skills (verbal &amp; written)</w:t>
            </w:r>
            <w:r>
              <w:rPr>
                <w:rFonts w:ascii="Arial" w:hAnsi="Arial" w:cs="Arial"/>
                <w:iCs/>
                <w:color w:val="000000"/>
              </w:rPr>
              <w:t>.</w:t>
            </w:r>
            <w:r w:rsidRPr="00EE6C08">
              <w:rPr>
                <w:rFonts w:ascii="Arial" w:hAnsi="Arial" w:cs="Arial"/>
                <w:iCs/>
                <w:color w:val="000000"/>
              </w:rPr>
              <w:t xml:space="preserve"> </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Tailors the communication method and the message to match the needs of the audience. </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iCs/>
                <w:color w:val="000000"/>
              </w:rPr>
              <w:t xml:space="preserve">Demonstrates interpersonal skills including </w:t>
            </w:r>
            <w:r>
              <w:rPr>
                <w:rFonts w:ascii="Arial" w:hAnsi="Arial" w:cs="Arial"/>
                <w:iCs/>
                <w:color w:val="000000"/>
              </w:rPr>
              <w:t xml:space="preserve">the ability </w:t>
            </w:r>
            <w:r w:rsidRPr="00EE6C08">
              <w:rPr>
                <w:rFonts w:ascii="Arial" w:hAnsi="Arial" w:cs="Arial"/>
                <w:iCs/>
                <w:color w:val="000000"/>
              </w:rPr>
              <w:t>work in partnership with others</w:t>
            </w:r>
            <w:r>
              <w:rPr>
                <w:rFonts w:ascii="Arial" w:hAnsi="Arial" w:cs="Arial"/>
                <w:iCs/>
                <w:color w:val="000000"/>
              </w:rPr>
              <w:t>.</w:t>
            </w:r>
          </w:p>
          <w:p w:rsidR="0064404C" w:rsidRPr="00EE6C08" w:rsidRDefault="0064404C" w:rsidP="00895457">
            <w:pPr>
              <w:pStyle w:val="ListParagraph"/>
              <w:numPr>
                <w:ilvl w:val="0"/>
                <w:numId w:val="7"/>
              </w:numPr>
              <w:contextualSpacing/>
              <w:rPr>
                <w:rFonts w:ascii="Arial" w:hAnsi="Arial" w:cs="Arial"/>
                <w:i/>
                <w:color w:val="000000"/>
              </w:rPr>
            </w:pPr>
            <w:r w:rsidRPr="00EE6C08">
              <w:rPr>
                <w:rFonts w:ascii="Arial" w:hAnsi="Arial" w:cs="Arial"/>
                <w:iCs/>
                <w:color w:val="000000"/>
              </w:rPr>
              <w:t>Is sensitive to issues arising from multiple stakeholders, is patient and understanding.</w:t>
            </w:r>
          </w:p>
          <w:p w:rsidR="0064404C" w:rsidRPr="00135200" w:rsidRDefault="0064404C" w:rsidP="00135200">
            <w:pPr>
              <w:rPr>
                <w:rFonts w:ascii="Arial" w:hAnsi="Arial" w:cs="Arial"/>
                <w:b/>
                <w:iCs/>
                <w:color w:val="000099"/>
              </w:rPr>
            </w:pPr>
            <w:r w:rsidRPr="00EE6C08">
              <w:rPr>
                <w:rFonts w:ascii="Arial" w:hAnsi="Arial" w:cs="Arial"/>
                <w:iCs/>
                <w:color w:val="000000"/>
              </w:rPr>
              <w:t>Demonstrates good negotiation skills</w:t>
            </w:r>
            <w:r>
              <w:rPr>
                <w:rFonts w:ascii="Arial" w:hAnsi="Arial" w:cs="Arial"/>
                <w:iCs/>
                <w:color w:val="000000"/>
              </w:rPr>
              <w:t xml:space="preserve">, </w:t>
            </w:r>
            <w:r w:rsidRPr="00EE6C08">
              <w:rPr>
                <w:rFonts w:ascii="Arial" w:hAnsi="Arial" w:cs="Arial"/>
                <w:iCs/>
                <w:color w:val="000000"/>
              </w:rPr>
              <w:t>is assertive as required.</w:t>
            </w:r>
          </w:p>
        </w:tc>
      </w:tr>
      <w:tr w:rsidR="0064404C" w:rsidRPr="00E766A5" w:rsidTr="001D297B">
        <w:tc>
          <w:tcPr>
            <w:tcW w:w="2172" w:type="dxa"/>
          </w:tcPr>
          <w:p w:rsidR="0064404C" w:rsidRPr="00E766A5" w:rsidRDefault="0064404C" w:rsidP="00AF400F">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64404C" w:rsidRPr="00E766A5" w:rsidRDefault="0064404C" w:rsidP="00AF400F">
            <w:pPr>
              <w:jc w:val="both"/>
              <w:rPr>
                <w:rFonts w:ascii="Arial" w:hAnsi="Arial" w:cs="Arial"/>
                <w:b/>
                <w:bCs/>
              </w:rPr>
            </w:pPr>
          </w:p>
          <w:p w:rsidR="0064404C" w:rsidRPr="00E766A5" w:rsidRDefault="0064404C" w:rsidP="00AF400F">
            <w:pPr>
              <w:jc w:val="both"/>
              <w:rPr>
                <w:rFonts w:ascii="Arial" w:hAnsi="Arial" w:cs="Arial"/>
                <w:b/>
                <w:bCs/>
                <w:color w:val="FF0000"/>
              </w:rPr>
            </w:pPr>
            <w:r w:rsidRPr="00E766A5">
              <w:rPr>
                <w:rFonts w:ascii="Arial" w:hAnsi="Arial" w:cs="Arial"/>
                <w:b/>
                <w:bCs/>
              </w:rPr>
              <w:t>Ranking/Shortlisting / Interview</w:t>
            </w:r>
          </w:p>
        </w:tc>
        <w:tc>
          <w:tcPr>
            <w:tcW w:w="8448" w:type="dxa"/>
          </w:tcPr>
          <w:p w:rsidR="0064404C" w:rsidRPr="00E766A5" w:rsidRDefault="0064404C" w:rsidP="00AF400F">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64404C" w:rsidRPr="00E766A5" w:rsidRDefault="0064404C" w:rsidP="00AF400F">
            <w:pPr>
              <w:jc w:val="both"/>
              <w:rPr>
                <w:rFonts w:ascii="Arial" w:hAnsi="Arial" w:cs="Arial"/>
              </w:rPr>
            </w:pPr>
          </w:p>
          <w:p w:rsidR="0064404C" w:rsidRPr="00E766A5" w:rsidRDefault="0064404C" w:rsidP="00AF400F">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64404C" w:rsidRPr="00E766A5" w:rsidRDefault="0064404C" w:rsidP="00AF400F">
            <w:pPr>
              <w:jc w:val="both"/>
              <w:rPr>
                <w:rFonts w:ascii="Arial" w:hAnsi="Arial" w:cs="Arial"/>
                <w:i/>
                <w:iCs/>
              </w:rPr>
            </w:pPr>
          </w:p>
          <w:p w:rsidR="0064404C" w:rsidRDefault="0064404C" w:rsidP="00AF400F">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64404C" w:rsidRPr="00EE6C08" w:rsidRDefault="0064404C" w:rsidP="00326689">
            <w:pPr>
              <w:pStyle w:val="ListParagraph"/>
              <w:numPr>
                <w:ilvl w:val="0"/>
                <w:numId w:val="7"/>
              </w:numPr>
              <w:contextualSpacing/>
              <w:rPr>
                <w:rFonts w:ascii="Arial" w:hAnsi="Arial" w:cs="Arial"/>
                <w:i/>
                <w:color w:val="000000"/>
              </w:rPr>
            </w:pPr>
          </w:p>
        </w:tc>
      </w:tr>
      <w:tr w:rsidR="0064404C" w:rsidRPr="00E766A5" w:rsidTr="001D297B">
        <w:tc>
          <w:tcPr>
            <w:tcW w:w="2172" w:type="dxa"/>
          </w:tcPr>
          <w:p w:rsidR="0064404C" w:rsidRPr="00E766A5" w:rsidRDefault="0064404C" w:rsidP="00AF400F">
            <w:pPr>
              <w:jc w:val="both"/>
              <w:rPr>
                <w:rFonts w:ascii="Arial" w:hAnsi="Arial" w:cs="Arial"/>
                <w:b/>
                <w:bCs/>
              </w:rPr>
            </w:pPr>
            <w:r>
              <w:rPr>
                <w:rFonts w:ascii="Arial" w:hAnsi="Arial" w:cs="Arial"/>
                <w:b/>
                <w:bCs/>
              </w:rPr>
              <w:t>Diversity, Equality and Inclusion</w:t>
            </w:r>
          </w:p>
        </w:tc>
        <w:tc>
          <w:tcPr>
            <w:tcW w:w="8448" w:type="dxa"/>
          </w:tcPr>
          <w:p w:rsidR="0064404C" w:rsidRPr="00135200" w:rsidRDefault="0064404C" w:rsidP="00135200">
            <w:pPr>
              <w:rPr>
                <w:rFonts w:ascii="Arial" w:hAnsi="Arial" w:cs="Arial"/>
                <w:iCs/>
              </w:rPr>
            </w:pPr>
            <w:r w:rsidRPr="00135200">
              <w:rPr>
                <w:rFonts w:ascii="Arial" w:hAnsi="Arial" w:cs="Arial"/>
                <w:iCs/>
              </w:rPr>
              <w:t>The HSE is an equal opportunities employer.</w:t>
            </w:r>
          </w:p>
          <w:p w:rsidR="0064404C" w:rsidRDefault="0064404C" w:rsidP="00135200">
            <w:pPr>
              <w:rPr>
                <w:rFonts w:ascii="Arial" w:hAnsi="Arial" w:cs="Arial"/>
                <w:color w:val="000000"/>
                <w:shd w:val="clear" w:color="auto" w:fill="FFFFFF"/>
              </w:rPr>
            </w:pPr>
          </w:p>
          <w:p w:rsidR="0064404C" w:rsidRPr="00135200" w:rsidRDefault="0064404C" w:rsidP="00135200">
            <w:pPr>
              <w:rPr>
                <w:rFonts w:ascii="Arial" w:hAnsi="Arial" w:cs="Arial"/>
                <w:color w:val="000000"/>
                <w:shd w:val="clear" w:color="auto" w:fill="FFFFFF"/>
              </w:rPr>
            </w:pPr>
            <w:r w:rsidRPr="0013520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64404C" w:rsidRDefault="0064404C" w:rsidP="00135200">
            <w:pPr>
              <w:rPr>
                <w:rFonts w:ascii="Arial" w:hAnsi="Arial" w:cs="Arial"/>
                <w:color w:val="000000"/>
                <w:shd w:val="clear" w:color="auto" w:fill="FFFFFF"/>
              </w:rPr>
            </w:pPr>
          </w:p>
          <w:p w:rsidR="0064404C" w:rsidRPr="00135200" w:rsidRDefault="0064404C" w:rsidP="00135200">
            <w:pPr>
              <w:rPr>
                <w:rFonts w:ascii="Arial" w:hAnsi="Arial" w:cs="Arial"/>
                <w:color w:val="000000"/>
                <w:shd w:val="clear" w:color="auto" w:fill="FFFFFF"/>
              </w:rPr>
            </w:pPr>
            <w:r w:rsidRPr="0013520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64404C" w:rsidRDefault="0064404C" w:rsidP="00135200">
            <w:pPr>
              <w:rPr>
                <w:rFonts w:ascii="Arial" w:hAnsi="Arial" w:cs="Arial"/>
                <w:color w:val="000000"/>
                <w:shd w:val="clear" w:color="auto" w:fill="FFFFFF"/>
              </w:rPr>
            </w:pPr>
          </w:p>
          <w:p w:rsidR="0064404C" w:rsidRPr="00135200" w:rsidRDefault="0064404C" w:rsidP="00135200">
            <w:pPr>
              <w:rPr>
                <w:rFonts w:ascii="Arial" w:hAnsi="Arial" w:cs="Arial"/>
                <w:color w:val="000000"/>
                <w:shd w:val="clear" w:color="auto" w:fill="FFFFFF"/>
              </w:rPr>
            </w:pPr>
            <w:r w:rsidRPr="0013520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64404C" w:rsidRDefault="0064404C" w:rsidP="00135200">
            <w:pPr>
              <w:rPr>
                <w:rFonts w:ascii="Arial" w:hAnsi="Arial" w:cs="Arial"/>
              </w:rPr>
            </w:pPr>
          </w:p>
          <w:p w:rsidR="0064404C" w:rsidRPr="00895457" w:rsidRDefault="0064404C" w:rsidP="00AF400F">
            <w:pPr>
              <w:jc w:val="both"/>
              <w:rPr>
                <w:rFonts w:ascii="Arial" w:hAnsi="Arial" w:cs="Arial"/>
                <w:iCs/>
              </w:rPr>
            </w:pPr>
            <w:r w:rsidRPr="00135200">
              <w:rPr>
                <w:rFonts w:ascii="Arial" w:hAnsi="Arial" w:cs="Arial"/>
              </w:rPr>
              <w:t xml:space="preserve">For further information on the HSE commitment to Diversity, Equality and Inclusion, please visit the Diversity, Equality and Inclusion web page at </w:t>
            </w:r>
            <w:hyperlink r:id="rId10" w:history="1">
              <w:r w:rsidRPr="00135200">
                <w:rPr>
                  <w:rStyle w:val="Hyperlink"/>
                  <w:rFonts w:ascii="Arial" w:hAnsi="Arial" w:cs="Arial"/>
                </w:rPr>
                <w:t>https://www.hse.ie/eng/staff/resources/diversity/</w:t>
              </w:r>
            </w:hyperlink>
            <w:r w:rsidRPr="00135200">
              <w:rPr>
                <w:rFonts w:ascii="Arial" w:hAnsi="Arial" w:cs="Arial"/>
              </w:rPr>
              <w:t xml:space="preserve"> </w:t>
            </w:r>
            <w:r w:rsidRPr="00135200" w:rsidDel="009164B8">
              <w:rPr>
                <w:rFonts w:ascii="Arial" w:hAnsi="Arial" w:cs="Arial"/>
              </w:rPr>
              <w:t xml:space="preserve"> </w:t>
            </w:r>
          </w:p>
        </w:tc>
      </w:tr>
      <w:tr w:rsidR="0064404C" w:rsidRPr="00E766A5" w:rsidTr="001D297B">
        <w:tc>
          <w:tcPr>
            <w:tcW w:w="2172" w:type="dxa"/>
          </w:tcPr>
          <w:p w:rsidR="0064404C" w:rsidRPr="00E766A5" w:rsidRDefault="0064404C" w:rsidP="00135200">
            <w:pPr>
              <w:rPr>
                <w:rFonts w:ascii="Arial" w:hAnsi="Arial" w:cs="Arial"/>
                <w:b/>
                <w:bCs/>
              </w:rPr>
            </w:pPr>
            <w:r w:rsidRPr="00E766A5">
              <w:rPr>
                <w:rFonts w:ascii="Arial" w:hAnsi="Arial" w:cs="Arial"/>
                <w:b/>
                <w:bCs/>
              </w:rPr>
              <w:t>Code of Practice</w:t>
            </w:r>
          </w:p>
        </w:tc>
        <w:tc>
          <w:tcPr>
            <w:tcW w:w="8448" w:type="dxa"/>
          </w:tcPr>
          <w:p w:rsidR="0064404C" w:rsidRPr="00DA5A60" w:rsidRDefault="0064404C" w:rsidP="00135200">
            <w:pPr>
              <w:spacing w:line="276" w:lineRule="auto"/>
              <w:rPr>
                <w:rFonts w:ascii="Arial" w:hAnsi="Arial" w:cs="Arial"/>
              </w:rPr>
            </w:pPr>
            <w:r w:rsidRPr="00DA5A60">
              <w:rPr>
                <w:rFonts w:ascii="Arial" w:hAnsi="Arial" w:cs="Arial"/>
              </w:rPr>
              <w:t>The Health Service Executive</w:t>
            </w:r>
            <w:r w:rsidRPr="00DA5A60">
              <w:rPr>
                <w:rFonts w:ascii="Arial" w:hAnsi="Arial" w:cs="Arial"/>
                <w:color w:val="FF0000"/>
              </w:rPr>
              <w:t xml:space="preserve"> </w:t>
            </w:r>
            <w:r w:rsidRPr="00DA5A60">
              <w:rPr>
                <w:rFonts w:ascii="Arial" w:hAnsi="Arial" w:cs="Arial"/>
              </w:rPr>
              <w:t xml:space="preserve">will run this campaign in compliance with the Code of Practice prepared by the Commission for Public Service Appointments (CPSA). </w:t>
            </w:r>
          </w:p>
          <w:p w:rsidR="0064404C" w:rsidRDefault="0064404C" w:rsidP="00135200">
            <w:pPr>
              <w:shd w:val="clear" w:color="auto" w:fill="FFFFFF"/>
              <w:spacing w:line="276" w:lineRule="auto"/>
              <w:rPr>
                <w:rFonts w:ascii="Arial" w:hAnsi="Arial" w:cs="Arial"/>
              </w:rPr>
            </w:pPr>
          </w:p>
          <w:p w:rsidR="0064404C" w:rsidRPr="00DA5A60" w:rsidRDefault="0064404C" w:rsidP="00135200">
            <w:pPr>
              <w:shd w:val="clear" w:color="auto" w:fill="FFFFFF"/>
              <w:spacing w:line="276" w:lineRule="auto"/>
              <w:rPr>
                <w:rFonts w:ascii="Arial" w:hAnsi="Arial" w:cs="Arial"/>
                <w:color w:val="333333"/>
                <w:lang w:eastAsia="en-IE"/>
              </w:rPr>
            </w:pPr>
            <w:r w:rsidRPr="00DA5A60">
              <w:rPr>
                <w:rFonts w:ascii="Arial" w:hAnsi="Arial" w:cs="Arial"/>
              </w:rPr>
              <w:t xml:space="preserve">The CPSA is responsible for </w:t>
            </w:r>
            <w:r w:rsidRPr="00DA5A60">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64404C" w:rsidRDefault="0064404C" w:rsidP="00135200">
            <w:pPr>
              <w:spacing w:line="276" w:lineRule="auto"/>
              <w:rPr>
                <w:rFonts w:ascii="Arial" w:hAnsi="Arial" w:cs="Arial"/>
              </w:rPr>
            </w:pPr>
          </w:p>
          <w:p w:rsidR="0064404C" w:rsidRPr="00135200" w:rsidRDefault="0064404C" w:rsidP="00135200">
            <w:pPr>
              <w:rPr>
                <w:rFonts w:ascii="Arial" w:hAnsi="Arial" w:cs="Arial"/>
              </w:rPr>
            </w:pPr>
            <w:r w:rsidRPr="00DA5A60">
              <w:rPr>
                <w:rFonts w:ascii="Arial" w:hAnsi="Arial" w:cs="Arial"/>
              </w:rPr>
              <w:t xml:space="preserve">The CPSA Code of Practice can be accessed via </w:t>
            </w:r>
            <w:hyperlink r:id="rId11" w:history="1">
              <w:r w:rsidRPr="00DA5A60">
                <w:rPr>
                  <w:rStyle w:val="Hyperlink"/>
                  <w:rFonts w:ascii="Arial" w:hAnsi="Arial" w:cs="Arial"/>
                </w:rPr>
                <w:t>https://www.cpsa.ie/</w:t>
              </w:r>
            </w:hyperlink>
            <w:r w:rsidRPr="00DA5A60">
              <w:rPr>
                <w:rFonts w:ascii="Arial" w:hAnsi="Arial" w:cs="Arial"/>
              </w:rPr>
              <w:t>.</w:t>
            </w:r>
          </w:p>
        </w:tc>
      </w:tr>
      <w:tr w:rsidR="0064404C" w:rsidRPr="00E766A5" w:rsidTr="00F46826">
        <w:tc>
          <w:tcPr>
            <w:tcW w:w="10620" w:type="dxa"/>
            <w:gridSpan w:val="2"/>
          </w:tcPr>
          <w:p w:rsidR="001C123C" w:rsidRPr="006901B5" w:rsidRDefault="001C123C" w:rsidP="001C123C">
            <w:pPr>
              <w:rPr>
                <w:rFonts w:ascii="Arial" w:hAnsi="Arial" w:cs="Arial"/>
              </w:rPr>
            </w:pPr>
            <w:r w:rsidRPr="006901B5">
              <w:rPr>
                <w:rFonts w:ascii="Arial" w:hAnsi="Arial" w:cs="Arial"/>
              </w:rPr>
              <w:t>The reform programme outlined for the Health Services may impact on this role and as structures change the Job Specification may be reviewed.</w:t>
            </w:r>
          </w:p>
          <w:p w:rsidR="001C123C" w:rsidRPr="006901B5" w:rsidRDefault="001C123C" w:rsidP="001C123C">
            <w:pPr>
              <w:rPr>
                <w:rFonts w:ascii="Arial" w:hAnsi="Arial" w:cs="Arial"/>
              </w:rPr>
            </w:pPr>
          </w:p>
          <w:p w:rsidR="0064404C" w:rsidRPr="004959FA" w:rsidRDefault="001C123C" w:rsidP="001C123C">
            <w:pPr>
              <w:rPr>
                <w:rFonts w:ascii="Arial" w:hAnsi="Arial" w:cs="Arial"/>
                <w:color w:val="000000"/>
              </w:rPr>
            </w:pPr>
            <w:r w:rsidRPr="006901B5">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895457" w:rsidRDefault="00895457" w:rsidP="00D30E2A"/>
    <w:p w:rsidR="00895457" w:rsidRDefault="00895457" w:rsidP="00895457">
      <w:pPr>
        <w:jc w:val="center"/>
      </w:pPr>
    </w:p>
    <w:p w:rsidR="00895457" w:rsidRDefault="00895457" w:rsidP="00895457">
      <w:pPr>
        <w:jc w:val="center"/>
      </w:pPr>
    </w:p>
    <w:p w:rsidR="00895457" w:rsidRDefault="00895457" w:rsidP="00895457">
      <w:pPr>
        <w:jc w:val="center"/>
      </w:pPr>
    </w:p>
    <w:p w:rsidR="00895457" w:rsidRDefault="00895457"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85DAF" w:rsidRDefault="00685DAF"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6D75FD" w:rsidRDefault="006D75FD" w:rsidP="00895457">
      <w:pPr>
        <w:jc w:val="center"/>
      </w:pPr>
    </w:p>
    <w:p w:rsidR="00135200" w:rsidRDefault="00135200" w:rsidP="00895457">
      <w:pPr>
        <w:jc w:val="center"/>
      </w:pPr>
    </w:p>
    <w:p w:rsidR="00685DAF" w:rsidRDefault="00685DAF"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1C123C" w:rsidRDefault="001C123C" w:rsidP="00895457">
      <w:pPr>
        <w:jc w:val="center"/>
      </w:pPr>
    </w:p>
    <w:p w:rsidR="0078461B" w:rsidRDefault="0078461B" w:rsidP="00895457">
      <w:pPr>
        <w:jc w:val="center"/>
      </w:pPr>
    </w:p>
    <w:p w:rsidR="00895457" w:rsidRDefault="001C123C" w:rsidP="001C123C">
      <w:r w:rsidRPr="00544770">
        <w:rPr>
          <w:noProof/>
          <w:color w:val="000099"/>
        </w:rPr>
        <w:drawing>
          <wp:anchor distT="0" distB="0" distL="114300" distR="114300" simplePos="0" relativeHeight="251664384" behindDoc="0" locked="0" layoutInCell="1" allowOverlap="1" wp14:anchorId="7E8A708D" wp14:editId="200CBF98">
            <wp:simplePos x="0" y="0"/>
            <wp:positionH relativeFrom="margin">
              <wp:posOffset>-914400</wp:posOffset>
            </wp:positionH>
            <wp:positionV relativeFrom="page">
              <wp:align>top</wp:align>
            </wp:positionV>
            <wp:extent cx="1051560" cy="876300"/>
            <wp:effectExtent l="0" t="0" r="0" b="0"/>
            <wp:wrapThrough wrapText="bothSides">
              <wp:wrapPolygon edited="0">
                <wp:start x="13304" y="1878"/>
                <wp:lineTo x="5087" y="3287"/>
                <wp:lineTo x="2739" y="4696"/>
                <wp:lineTo x="1957" y="17843"/>
                <wp:lineTo x="2739" y="19252"/>
                <wp:lineTo x="7435" y="19252"/>
                <wp:lineTo x="14087" y="17843"/>
                <wp:lineTo x="18391" y="14557"/>
                <wp:lineTo x="18000" y="10330"/>
                <wp:lineTo x="19565" y="7513"/>
                <wp:lineTo x="19565" y="4226"/>
                <wp:lineTo x="18000" y="1878"/>
                <wp:lineTo x="13304" y="1878"/>
              </wp:wrapPolygon>
            </wp:wrapThrough>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56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297B" w:rsidRPr="00027A4B" w:rsidRDefault="005E2014" w:rsidP="00895457">
      <w:pPr>
        <w:jc w:val="center"/>
        <w:rPr>
          <w:rFonts w:ascii="Arial" w:hAnsi="Arial" w:cs="Arial"/>
          <w:b/>
        </w:rPr>
      </w:pPr>
      <w:r>
        <w:rPr>
          <w:rFonts w:ascii="Arial" w:hAnsi="Arial" w:cs="Arial"/>
          <w:b/>
        </w:rPr>
        <w:t>Speech and Language</w:t>
      </w:r>
      <w:r w:rsidR="001D297B" w:rsidRPr="00027A4B">
        <w:rPr>
          <w:rFonts w:ascii="Arial" w:hAnsi="Arial" w:cs="Arial"/>
          <w:b/>
        </w:rPr>
        <w:t xml:space="preserve"> Therapist</w:t>
      </w:r>
      <w:r w:rsidR="006901B5">
        <w:rPr>
          <w:rFonts w:ascii="Arial" w:hAnsi="Arial" w:cs="Arial"/>
          <w:b/>
        </w:rPr>
        <w:t xml:space="preserve"> (Staff Grade)</w:t>
      </w:r>
    </w:p>
    <w:p w:rsidR="00331353" w:rsidRPr="00027A4B" w:rsidRDefault="00331353" w:rsidP="00331353">
      <w:pPr>
        <w:jc w:val="center"/>
        <w:rPr>
          <w:rFonts w:ascii="Arial" w:hAnsi="Arial" w:cs="Arial"/>
          <w:b/>
          <w:szCs w:val="22"/>
        </w:rPr>
      </w:pPr>
      <w:r w:rsidRPr="00027A4B">
        <w:rPr>
          <w:rFonts w:ascii="Arial" w:hAnsi="Arial" w:cs="Arial"/>
          <w:b/>
          <w:szCs w:val="22"/>
        </w:rPr>
        <w:t>Terms and Conditions of Employment</w:t>
      </w:r>
    </w:p>
    <w:p w:rsidR="00331353" w:rsidRPr="00E766A5" w:rsidRDefault="00331353" w:rsidP="00331353">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8046"/>
      </w:tblGrid>
      <w:tr w:rsidR="00923FCD"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Tenure </w:t>
            </w:r>
          </w:p>
        </w:tc>
        <w:tc>
          <w:tcPr>
            <w:tcW w:w="7655" w:type="dxa"/>
          </w:tcPr>
          <w:p w:rsidR="006901B5"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FA095D">
              <w:rPr>
                <w:rFonts w:ascii="Arial" w:hAnsi="Arial" w:cs="Arial"/>
                <w:b/>
                <w:bCs/>
                <w:spacing w:val="-3"/>
              </w:rPr>
              <w:t>permanent</w:t>
            </w:r>
            <w:r w:rsidR="00FA095D">
              <w:rPr>
                <w:rFonts w:ascii="Arial" w:hAnsi="Arial" w:cs="Arial"/>
                <w:b/>
                <w:bCs/>
                <w:spacing w:val="-3"/>
              </w:rPr>
              <w:t xml:space="preserve"> and</w:t>
            </w:r>
            <w:r w:rsidRPr="00FA095D">
              <w:rPr>
                <w:rFonts w:ascii="Arial" w:hAnsi="Arial" w:cs="Arial"/>
                <w:spacing w:val="-3"/>
              </w:rPr>
              <w:t xml:space="preserve"> </w:t>
            </w:r>
            <w:r w:rsidRPr="00FA095D">
              <w:rPr>
                <w:rFonts w:ascii="Arial" w:hAnsi="Arial" w:cs="Arial"/>
                <w:b/>
                <w:bCs/>
                <w:spacing w:val="-3"/>
              </w:rPr>
              <w:t>whole time</w:t>
            </w:r>
            <w:r>
              <w:rPr>
                <w:rFonts w:ascii="Arial" w:hAnsi="Arial" w:cs="Arial"/>
                <w:spacing w:val="-3"/>
              </w:rPr>
              <w:t xml:space="preserve"> </w:t>
            </w:r>
          </w:p>
          <w:p w:rsidR="006901B5" w:rsidRDefault="006901B5" w:rsidP="006901B5">
            <w:pPr>
              <w:tabs>
                <w:tab w:val="left" w:pos="-720"/>
                <w:tab w:val="left" w:pos="0"/>
                <w:tab w:val="left" w:pos="720"/>
              </w:tabs>
              <w:suppressAutoHyphens/>
              <w:jc w:val="both"/>
              <w:rPr>
                <w:rFonts w:ascii="Arial" w:hAnsi="Arial" w:cs="Arial"/>
                <w:spacing w:val="-3"/>
              </w:rPr>
            </w:pPr>
          </w:p>
          <w:p w:rsidR="006901B5" w:rsidRPr="00295C01" w:rsidRDefault="006901B5" w:rsidP="006901B5">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w:t>
            </w:r>
            <w:r w:rsidR="00C264FB">
              <w:rPr>
                <w:rFonts w:ascii="Arial" w:hAnsi="Arial" w:cs="Arial"/>
                <w:spacing w:val="-3"/>
              </w:rPr>
              <w:t xml:space="preserve">supplementary </w:t>
            </w:r>
            <w:r>
              <w:rPr>
                <w:rFonts w:ascii="Arial" w:hAnsi="Arial" w:cs="Arial"/>
                <w:spacing w:val="-3"/>
              </w:rPr>
              <w:t xml:space="preserve">panel may be created from which permanent and specified purpose vacancies of full or part time duration may be filled. The tenure of these posts will be indicated at “expression of interest” stage. </w:t>
            </w:r>
          </w:p>
          <w:p w:rsidR="006901B5" w:rsidRDefault="006901B5" w:rsidP="006901B5">
            <w:pPr>
              <w:tabs>
                <w:tab w:val="left" w:pos="-720"/>
                <w:tab w:val="left" w:pos="0"/>
                <w:tab w:val="left" w:pos="720"/>
              </w:tabs>
              <w:suppressAutoHyphens/>
              <w:jc w:val="both"/>
              <w:rPr>
                <w:rFonts w:ascii="Arial" w:hAnsi="Arial" w:cs="Arial"/>
                <w:spacing w:val="-3"/>
              </w:rPr>
            </w:pPr>
          </w:p>
          <w:p w:rsidR="006901B5" w:rsidRDefault="006901B5" w:rsidP="006901B5">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6901B5" w:rsidRPr="00E766A5" w:rsidRDefault="006901B5" w:rsidP="006901B5">
            <w:pPr>
              <w:tabs>
                <w:tab w:val="left" w:pos="-720"/>
                <w:tab w:val="left" w:pos="0"/>
                <w:tab w:val="left" w:pos="720"/>
              </w:tabs>
              <w:suppressAutoHyphens/>
              <w:jc w:val="both"/>
              <w:rPr>
                <w:rFonts w:ascii="Arial" w:hAnsi="Arial" w:cs="Arial"/>
                <w:spacing w:val="-3"/>
              </w:rPr>
            </w:pPr>
          </w:p>
        </w:tc>
      </w:tr>
      <w:tr w:rsidR="00923FCD" w:rsidRPr="00E766A5" w:rsidTr="005C1653">
        <w:tc>
          <w:tcPr>
            <w:tcW w:w="1985" w:type="dxa"/>
          </w:tcPr>
          <w:p w:rsidR="006901B5" w:rsidRPr="00E766A5" w:rsidRDefault="006901B5" w:rsidP="006901B5">
            <w:pPr>
              <w:jc w:val="both"/>
              <w:rPr>
                <w:rFonts w:ascii="Arial" w:hAnsi="Arial" w:cs="Arial"/>
                <w:b/>
                <w:bCs/>
              </w:rPr>
            </w:pPr>
            <w:r w:rsidRPr="00E766A5">
              <w:rPr>
                <w:rFonts w:ascii="Arial" w:hAnsi="Arial" w:cs="Arial"/>
                <w:b/>
                <w:bCs/>
              </w:rPr>
              <w:t xml:space="preserve">Remuneration </w:t>
            </w:r>
          </w:p>
        </w:tc>
        <w:tc>
          <w:tcPr>
            <w:tcW w:w="7655" w:type="dxa"/>
          </w:tcPr>
          <w:p w:rsidR="006901B5" w:rsidRPr="001C123C" w:rsidRDefault="006901B5" w:rsidP="006901B5">
            <w:pPr>
              <w:jc w:val="both"/>
              <w:rPr>
                <w:rFonts w:ascii="Arial" w:hAnsi="Arial" w:cs="Arial"/>
                <w:bCs/>
              </w:rPr>
            </w:pPr>
            <w:r w:rsidRPr="00E766A5">
              <w:rPr>
                <w:rFonts w:ascii="Arial" w:hAnsi="Arial" w:cs="Arial"/>
              </w:rPr>
              <w:t xml:space="preserve">The Salary scale for the post is: </w:t>
            </w:r>
            <w:r w:rsidR="001C123C">
              <w:rPr>
                <w:rFonts w:ascii="Arial" w:hAnsi="Arial" w:cs="Arial"/>
                <w:bCs/>
              </w:rPr>
              <w:t xml:space="preserve">(as at </w:t>
            </w:r>
            <w:r w:rsidR="00923FCD" w:rsidRPr="00923FCD">
              <w:rPr>
                <w:rFonts w:ascii="Arial" w:hAnsi="Arial" w:cs="Arial"/>
                <w:bCs/>
              </w:rPr>
              <w:t>01/10</w:t>
            </w:r>
            <w:r w:rsidR="001C123C" w:rsidRPr="00923FCD">
              <w:rPr>
                <w:rFonts w:ascii="Arial" w:hAnsi="Arial" w:cs="Arial"/>
                <w:bCs/>
              </w:rPr>
              <w:t>/2023)</w:t>
            </w:r>
          </w:p>
          <w:p w:rsidR="006901B5" w:rsidRDefault="006901B5" w:rsidP="006901B5">
            <w:pPr>
              <w:jc w:val="both"/>
              <w:rPr>
                <w:rFonts w:ascii="Arial" w:hAnsi="Arial" w:cs="Arial"/>
              </w:rPr>
            </w:pPr>
          </w:p>
          <w:p w:rsidR="006901B5" w:rsidRDefault="00923FCD" w:rsidP="006901B5">
            <w:pPr>
              <w:jc w:val="both"/>
              <w:rPr>
                <w:rFonts w:ascii="Arial" w:hAnsi="Arial" w:cs="Arial"/>
              </w:rPr>
            </w:pPr>
            <w:r w:rsidRPr="00923FCD">
              <w:rPr>
                <w:rFonts w:ascii="Arial" w:hAnsi="Arial" w:cs="Arial"/>
                <w:noProof/>
              </w:rPr>
              <w:drawing>
                <wp:inline distT="0" distB="0" distL="0" distR="0" wp14:anchorId="04ADBD3F" wp14:editId="16EDB632">
                  <wp:extent cx="4972050" cy="1189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66910" cy="135618"/>
                          </a:xfrm>
                          <a:prstGeom prst="rect">
                            <a:avLst/>
                          </a:prstGeom>
                        </pic:spPr>
                      </pic:pic>
                    </a:graphicData>
                  </a:graphic>
                </wp:inline>
              </w:drawing>
            </w:r>
          </w:p>
          <w:p w:rsidR="00F84D9F" w:rsidRDefault="00F84D9F" w:rsidP="006901B5">
            <w:pPr>
              <w:jc w:val="both"/>
              <w:rPr>
                <w:rFonts w:ascii="Arial" w:hAnsi="Arial" w:cs="Arial"/>
              </w:rPr>
            </w:pPr>
          </w:p>
          <w:p w:rsidR="006901B5" w:rsidRDefault="006901B5" w:rsidP="006901B5">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6901B5" w:rsidRPr="00E766A5" w:rsidRDefault="006901B5" w:rsidP="006901B5">
            <w:pPr>
              <w:jc w:val="both"/>
              <w:rPr>
                <w:rFonts w:ascii="Arial" w:hAnsi="Arial" w:cs="Arial"/>
              </w:rPr>
            </w:pPr>
          </w:p>
        </w:tc>
      </w:tr>
      <w:tr w:rsidR="00923FCD" w:rsidRPr="00E766A5" w:rsidTr="005C1653">
        <w:tc>
          <w:tcPr>
            <w:tcW w:w="1985" w:type="dxa"/>
          </w:tcPr>
          <w:p w:rsidR="006901B5" w:rsidRDefault="006901B5" w:rsidP="006901B5">
            <w:pPr>
              <w:tabs>
                <w:tab w:val="left" w:pos="1306"/>
              </w:tabs>
              <w:jc w:val="both"/>
              <w:rPr>
                <w:rFonts w:ascii="Arial" w:hAnsi="Arial" w:cs="Arial"/>
                <w:b/>
                <w:bCs/>
                <w:sz w:val="24"/>
              </w:rPr>
            </w:pPr>
            <w:r w:rsidRPr="000052DB">
              <w:rPr>
                <w:rFonts w:ascii="Arial" w:hAnsi="Arial" w:cs="Arial"/>
                <w:b/>
                <w:bCs/>
              </w:rPr>
              <w:t>Working Week</w:t>
            </w:r>
          </w:p>
          <w:p w:rsidR="006901B5" w:rsidRDefault="006901B5" w:rsidP="006901B5">
            <w:pPr>
              <w:tabs>
                <w:tab w:val="left" w:pos="1306"/>
              </w:tabs>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E766A5">
              <w:rPr>
                <w:rFonts w:ascii="Arial" w:hAnsi="Arial" w:cs="Arial"/>
              </w:rPr>
              <w:t xml:space="preserve">The standard working week applying to the post is to be confirmed at Job Offer stage.  </w:t>
            </w:r>
          </w:p>
          <w:p w:rsidR="006901B5" w:rsidRPr="00384FEE" w:rsidRDefault="006901B5" w:rsidP="006901B5">
            <w:pPr>
              <w:jc w:val="both"/>
              <w:rPr>
                <w:rFonts w:ascii="Arial" w:hAnsi="Arial" w:cs="Arial"/>
                <w:b/>
                <w:color w:val="FF0000"/>
              </w:rPr>
            </w:pPr>
          </w:p>
          <w:p w:rsidR="006901B5" w:rsidRPr="00E766A5" w:rsidRDefault="006901B5" w:rsidP="006901B5">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923FCD" w:rsidRPr="00E766A5" w:rsidTr="005C1653">
        <w:tc>
          <w:tcPr>
            <w:tcW w:w="1985" w:type="dxa"/>
          </w:tcPr>
          <w:p w:rsidR="006901B5" w:rsidRDefault="006901B5" w:rsidP="006901B5">
            <w:pPr>
              <w:tabs>
                <w:tab w:val="left" w:pos="1306"/>
              </w:tabs>
              <w:jc w:val="both"/>
              <w:rPr>
                <w:rFonts w:ascii="Arial" w:hAnsi="Arial" w:cs="Arial"/>
                <w:b/>
                <w:bCs/>
              </w:rPr>
            </w:pPr>
            <w:r w:rsidRPr="000052DB">
              <w:rPr>
                <w:rFonts w:ascii="Arial" w:hAnsi="Arial" w:cs="Arial"/>
                <w:b/>
                <w:bCs/>
              </w:rPr>
              <w:t>Annual Leave</w:t>
            </w:r>
          </w:p>
        </w:tc>
        <w:tc>
          <w:tcPr>
            <w:tcW w:w="7655" w:type="dxa"/>
            <w:vAlign w:val="center"/>
          </w:tcPr>
          <w:p w:rsidR="006901B5" w:rsidRDefault="006901B5" w:rsidP="006901B5">
            <w:pPr>
              <w:jc w:val="both"/>
              <w:rPr>
                <w:rFonts w:ascii="Arial" w:hAnsi="Arial" w:cs="Arial"/>
              </w:rPr>
            </w:pPr>
            <w:r w:rsidRPr="000052DB">
              <w:rPr>
                <w:rFonts w:ascii="Arial" w:hAnsi="Arial" w:cs="Arial"/>
              </w:rPr>
              <w:t xml:space="preserve">The annual leave </w:t>
            </w:r>
            <w:r w:rsidRPr="00453294">
              <w:rPr>
                <w:rFonts w:ascii="Arial" w:hAnsi="Arial" w:cs="Arial"/>
              </w:rPr>
              <w:t xml:space="preserve">associated with the post </w:t>
            </w:r>
            <w:r>
              <w:rPr>
                <w:rFonts w:ascii="Arial" w:hAnsi="Arial" w:cs="Arial"/>
              </w:rPr>
              <w:t>will be confirmed at contracting stage.</w:t>
            </w:r>
          </w:p>
          <w:p w:rsidR="006901B5" w:rsidRPr="00E766A5" w:rsidRDefault="006901B5" w:rsidP="006901B5">
            <w:pPr>
              <w:jc w:val="both"/>
              <w:rPr>
                <w:rFonts w:ascii="Arial" w:hAnsi="Arial" w:cs="Arial"/>
              </w:rPr>
            </w:pPr>
          </w:p>
        </w:tc>
      </w:tr>
      <w:tr w:rsidR="00923FCD" w:rsidRPr="00E766A5" w:rsidTr="005C1653">
        <w:tc>
          <w:tcPr>
            <w:tcW w:w="1985" w:type="dxa"/>
          </w:tcPr>
          <w:p w:rsidR="006901B5" w:rsidRPr="000052DB" w:rsidRDefault="006901B5" w:rsidP="006901B5">
            <w:pPr>
              <w:jc w:val="both"/>
              <w:rPr>
                <w:rFonts w:ascii="Arial" w:hAnsi="Arial" w:cs="Arial"/>
                <w:b/>
                <w:bCs/>
              </w:rPr>
            </w:pPr>
            <w:r w:rsidRPr="000052DB">
              <w:rPr>
                <w:rFonts w:ascii="Arial" w:hAnsi="Arial" w:cs="Arial"/>
                <w:b/>
                <w:bCs/>
              </w:rPr>
              <w:t>Superannuation</w:t>
            </w:r>
          </w:p>
          <w:p w:rsidR="006901B5" w:rsidRPr="000052DB" w:rsidRDefault="006901B5" w:rsidP="006901B5">
            <w:pPr>
              <w:jc w:val="both"/>
              <w:rPr>
                <w:rFonts w:ascii="Arial" w:hAnsi="Arial" w:cs="Arial"/>
                <w:b/>
                <w:bCs/>
              </w:rPr>
            </w:pPr>
          </w:p>
          <w:p w:rsidR="006901B5" w:rsidRPr="00E766A5" w:rsidRDefault="006901B5" w:rsidP="006901B5">
            <w:pPr>
              <w:jc w:val="both"/>
              <w:rPr>
                <w:rFonts w:ascii="Arial" w:hAnsi="Arial" w:cs="Arial"/>
                <w:b/>
                <w:bCs/>
              </w:rPr>
            </w:pPr>
          </w:p>
        </w:tc>
        <w:tc>
          <w:tcPr>
            <w:tcW w:w="7655" w:type="dxa"/>
          </w:tcPr>
          <w:p w:rsidR="006901B5" w:rsidRPr="00E766A5" w:rsidRDefault="006901B5" w:rsidP="006901B5">
            <w:pPr>
              <w:jc w:val="both"/>
              <w:rPr>
                <w:rFonts w:ascii="Arial" w:hAnsi="Arial" w:cs="Arial"/>
              </w:rPr>
            </w:pPr>
            <w:r w:rsidRPr="000052DB">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0052DB">
              <w:rPr>
                <w:rFonts w:ascii="Arial" w:hAnsi="Arial" w:cs="Arial"/>
                <w:vertAlign w:val="superscript"/>
              </w:rPr>
              <w:t>st</w:t>
            </w:r>
            <w:r w:rsidRPr="000052DB">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0052DB">
              <w:rPr>
                <w:rFonts w:ascii="Arial" w:hAnsi="Arial" w:cs="Arial"/>
                <w:vertAlign w:val="superscript"/>
              </w:rPr>
              <w:t>st</w:t>
            </w:r>
            <w:r w:rsidRPr="000052DB">
              <w:rPr>
                <w:rFonts w:ascii="Arial" w:hAnsi="Arial" w:cs="Arial"/>
              </w:rPr>
              <w:t xml:space="preserve"> December 2004</w:t>
            </w:r>
          </w:p>
        </w:tc>
      </w:tr>
      <w:tr w:rsidR="00923FCD" w:rsidRPr="00E766A5" w:rsidTr="005C1653">
        <w:tc>
          <w:tcPr>
            <w:tcW w:w="1985" w:type="dxa"/>
          </w:tcPr>
          <w:p w:rsidR="006901B5" w:rsidRPr="00E766A5" w:rsidRDefault="006901B5" w:rsidP="006901B5">
            <w:pPr>
              <w:jc w:val="both"/>
              <w:rPr>
                <w:rFonts w:ascii="Arial" w:hAnsi="Arial" w:cs="Arial"/>
                <w:b/>
                <w:bCs/>
              </w:rPr>
            </w:pPr>
            <w:r>
              <w:rPr>
                <w:rFonts w:ascii="Arial" w:hAnsi="Arial" w:cs="Arial"/>
                <w:b/>
                <w:bCs/>
              </w:rPr>
              <w:t>Age</w:t>
            </w:r>
          </w:p>
        </w:tc>
        <w:tc>
          <w:tcPr>
            <w:tcW w:w="7655" w:type="dxa"/>
          </w:tcPr>
          <w:p w:rsidR="006901B5" w:rsidRDefault="006901B5" w:rsidP="006901B5">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6901B5" w:rsidRDefault="006901B5" w:rsidP="006901B5">
            <w:pPr>
              <w:autoSpaceDE w:val="0"/>
              <w:autoSpaceDN w:val="0"/>
              <w:adjustRightInd w:val="0"/>
              <w:rPr>
                <w:rFonts w:ascii="Helv" w:eastAsiaTheme="minorHAnsi" w:hAnsi="Helv" w:cs="Helv"/>
                <w:i/>
                <w:iCs/>
                <w:color w:val="000000"/>
                <w:lang w:val="en-IE" w:eastAsia="en-US"/>
              </w:rPr>
            </w:pPr>
          </w:p>
          <w:p w:rsidR="006901B5" w:rsidRPr="00E45386" w:rsidRDefault="006901B5" w:rsidP="006901B5">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6901B5" w:rsidRPr="00E45386" w:rsidRDefault="006901B5" w:rsidP="006901B5">
            <w:pPr>
              <w:autoSpaceDE w:val="0"/>
              <w:autoSpaceDN w:val="0"/>
              <w:adjustRightInd w:val="0"/>
              <w:rPr>
                <w:rFonts w:ascii="Helv" w:eastAsiaTheme="minorHAnsi" w:hAnsi="Helv" w:cs="Helv"/>
                <w:color w:val="000000" w:themeColor="text1"/>
                <w:lang w:val="en-IE" w:eastAsia="en-US"/>
              </w:rPr>
            </w:pPr>
          </w:p>
          <w:p w:rsidR="006901B5" w:rsidRPr="00E45386" w:rsidRDefault="006901B5" w:rsidP="006901B5">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923FCD" w:rsidRPr="00E766A5" w:rsidTr="005C1653">
        <w:tc>
          <w:tcPr>
            <w:tcW w:w="1985" w:type="dxa"/>
          </w:tcPr>
          <w:p w:rsidR="006901B5" w:rsidRPr="00E766A5" w:rsidRDefault="006901B5" w:rsidP="006901B5">
            <w:pPr>
              <w:jc w:val="both"/>
              <w:rPr>
                <w:rFonts w:ascii="Arial" w:hAnsi="Arial" w:cs="Arial"/>
                <w:b/>
                <w:bCs/>
              </w:rPr>
            </w:pPr>
            <w:r w:rsidRPr="000052DB">
              <w:rPr>
                <w:rFonts w:ascii="Arial" w:hAnsi="Arial" w:cs="Arial"/>
                <w:b/>
                <w:bCs/>
              </w:rPr>
              <w:t>Probation</w:t>
            </w:r>
          </w:p>
        </w:tc>
        <w:tc>
          <w:tcPr>
            <w:tcW w:w="7655" w:type="dxa"/>
          </w:tcPr>
          <w:p w:rsidR="006901B5" w:rsidRPr="00E766A5" w:rsidRDefault="006901B5" w:rsidP="006901B5">
            <w:pPr>
              <w:pStyle w:val="Heading7"/>
              <w:rPr>
                <w:rFonts w:cs="Arial"/>
                <w:b w:val="0"/>
                <w:sz w:val="20"/>
              </w:rPr>
            </w:pPr>
            <w:r w:rsidRPr="000052DB">
              <w:rPr>
                <w:rFonts w:cs="Arial"/>
                <w:b w:val="0"/>
                <w:sz w:val="20"/>
              </w:rPr>
              <w:t xml:space="preserve">Every appointment of a person who is not already a permanent officer of the </w:t>
            </w:r>
            <w:r w:rsidRPr="000052DB">
              <w:rPr>
                <w:rFonts w:cs="Arial"/>
                <w:b w:val="0"/>
                <w:sz w:val="20"/>
                <w:shd w:val="clear" w:color="auto" w:fill="FFFFFF"/>
              </w:rPr>
              <w:t>Health Service Executive or of a Local Authority</w:t>
            </w:r>
            <w:r w:rsidRPr="000052DB">
              <w:rPr>
                <w:rFonts w:cs="Arial"/>
                <w:b w:val="0"/>
                <w:sz w:val="20"/>
              </w:rPr>
              <w:t xml:space="preserve"> shall be subject to a probationary period of 12 months as stipulated in the Department of Health Circular No.10/71.</w:t>
            </w:r>
          </w:p>
        </w:tc>
      </w:tr>
      <w:tr w:rsidR="00923FCD" w:rsidRPr="00E766A5" w:rsidTr="005C1653">
        <w:trPr>
          <w:trHeight w:val="1976"/>
        </w:trPr>
        <w:tc>
          <w:tcPr>
            <w:tcW w:w="1985" w:type="dxa"/>
          </w:tcPr>
          <w:p w:rsidR="006901B5" w:rsidRPr="00E766A5" w:rsidRDefault="00135200" w:rsidP="006901B5">
            <w:pPr>
              <w:rPr>
                <w:rFonts w:ascii="Arial" w:hAnsi="Arial" w:cs="Arial"/>
                <w:b/>
                <w:bCs/>
              </w:rPr>
            </w:pPr>
            <w:r>
              <w:rPr>
                <w:rFonts w:ascii="Arial" w:hAnsi="Arial" w:cs="Arial"/>
                <w:b/>
                <w:bCs/>
              </w:rPr>
              <w:t>Protection of Children Guidance and Legislation</w:t>
            </w:r>
          </w:p>
        </w:tc>
        <w:tc>
          <w:tcPr>
            <w:tcW w:w="7655" w:type="dxa"/>
          </w:tcPr>
          <w:p w:rsidR="00135200" w:rsidRPr="00135200" w:rsidRDefault="00135200" w:rsidP="00135200">
            <w:pPr>
              <w:rPr>
                <w:rFonts w:ascii="Arial" w:hAnsi="Arial" w:cs="Arial"/>
              </w:rPr>
            </w:pPr>
            <w:r w:rsidRPr="0013520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135200" w:rsidRDefault="00135200" w:rsidP="00135200">
            <w:pPr>
              <w:rPr>
                <w:rFonts w:ascii="Arial" w:hAnsi="Arial" w:cs="Arial"/>
                <w:lang w:val="en-US"/>
              </w:rPr>
            </w:pPr>
          </w:p>
          <w:p w:rsidR="00135200" w:rsidRPr="00135200" w:rsidRDefault="00135200" w:rsidP="00135200">
            <w:pPr>
              <w:rPr>
                <w:rFonts w:ascii="Arial" w:hAnsi="Arial" w:cs="Arial"/>
                <w:lang w:val="en-US"/>
              </w:rPr>
            </w:pPr>
            <w:r w:rsidRPr="0013520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135200" w:rsidRDefault="00135200" w:rsidP="00135200">
            <w:pPr>
              <w:jc w:val="both"/>
              <w:rPr>
                <w:rFonts w:ascii="Arial" w:hAnsi="Arial" w:cs="Arial"/>
                <w:bCs/>
                <w:lang w:val="en"/>
              </w:rPr>
            </w:pPr>
          </w:p>
          <w:p w:rsidR="006901B5" w:rsidRPr="00E766A5" w:rsidRDefault="00135200" w:rsidP="00135200">
            <w:pPr>
              <w:jc w:val="both"/>
              <w:rPr>
                <w:rFonts w:ascii="Arial" w:hAnsi="Arial" w:cs="Arial"/>
                <w:b/>
                <w:bCs/>
              </w:rPr>
            </w:pPr>
            <w:r w:rsidRPr="00135200">
              <w:rPr>
                <w:rFonts w:ascii="Arial" w:hAnsi="Arial" w:cs="Arial"/>
                <w:bCs/>
                <w:lang w:val="en"/>
              </w:rPr>
              <w:t xml:space="preserve">For further information, guidance and resources please visit: </w:t>
            </w:r>
            <w:hyperlink r:id="rId14" w:history="1">
              <w:r w:rsidRPr="00135200">
                <w:rPr>
                  <w:rStyle w:val="Hyperlink"/>
                  <w:rFonts w:ascii="Arial" w:hAnsi="Arial" w:cs="Arial"/>
                  <w:lang w:val="en"/>
                </w:rPr>
                <w:t>HSE Children First webpage</w:t>
              </w:r>
            </w:hyperlink>
            <w:r w:rsidRPr="00135200">
              <w:rPr>
                <w:rStyle w:val="Hyperlink"/>
                <w:rFonts w:ascii="Arial" w:hAnsi="Arial" w:cs="Arial"/>
                <w:lang w:val="en"/>
              </w:rPr>
              <w:t>.</w:t>
            </w:r>
          </w:p>
        </w:tc>
      </w:tr>
      <w:tr w:rsidR="00923FCD"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b/>
                <w:bCs/>
              </w:rPr>
            </w:pPr>
            <w:r w:rsidRPr="000052DB">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6901B5" w:rsidRDefault="006901B5" w:rsidP="006901B5">
            <w:pPr>
              <w:jc w:val="both"/>
              <w:rPr>
                <w:rFonts w:ascii="Arial" w:hAnsi="Arial" w:cs="Arial"/>
              </w:rPr>
            </w:pPr>
            <w:r w:rsidRPr="000052DB">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tc>
      </w:tr>
      <w:tr w:rsidR="00923FCD" w:rsidTr="005C1653">
        <w:trPr>
          <w:trHeight w:val="1138"/>
        </w:trPr>
        <w:tc>
          <w:tcPr>
            <w:tcW w:w="1985" w:type="dxa"/>
            <w:tcBorders>
              <w:top w:val="single" w:sz="4" w:space="0" w:color="auto"/>
              <w:left w:val="single" w:sz="4" w:space="0" w:color="auto"/>
              <w:bottom w:val="single" w:sz="4" w:space="0" w:color="auto"/>
              <w:right w:val="single" w:sz="4" w:space="0" w:color="auto"/>
            </w:tcBorders>
          </w:tcPr>
          <w:p w:rsidR="006901B5" w:rsidRPr="00B44E44" w:rsidRDefault="006901B5" w:rsidP="006901B5">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6901B5" w:rsidRPr="007978A2" w:rsidRDefault="006901B5" w:rsidP="006901B5">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6901B5" w:rsidRPr="007978A2" w:rsidRDefault="006901B5" w:rsidP="006901B5">
            <w:pPr>
              <w:ind w:firstLine="720"/>
              <w:jc w:val="both"/>
              <w:rPr>
                <w:rFonts w:ascii="Arial" w:hAnsi="Arial" w:cs="Arial"/>
              </w:rPr>
            </w:pPr>
          </w:p>
          <w:p w:rsidR="006901B5" w:rsidRPr="007978A2" w:rsidRDefault="006901B5" w:rsidP="006901B5">
            <w:pPr>
              <w:jc w:val="both"/>
              <w:rPr>
                <w:rFonts w:ascii="Arial" w:hAnsi="Arial" w:cs="Arial"/>
              </w:rPr>
            </w:pPr>
            <w:r w:rsidRPr="007978A2">
              <w:rPr>
                <w:rFonts w:ascii="Arial" w:hAnsi="Arial" w:cs="Arial"/>
              </w:rPr>
              <w:t>Key responsibilities include:</w:t>
            </w:r>
          </w:p>
          <w:p w:rsidR="006901B5" w:rsidRPr="00255E29" w:rsidRDefault="006901B5" w:rsidP="006901B5">
            <w:pPr>
              <w:jc w:val="both"/>
              <w:rPr>
                <w:rFonts w:ascii="Arial" w:hAnsi="Arial" w:cs="Arial"/>
                <w:highlight w:val="yellow"/>
              </w:rPr>
            </w:pP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1D00FE" w:rsidRPr="00135200" w:rsidRDefault="006901B5" w:rsidP="001D00FE">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6901B5" w:rsidRPr="00122305" w:rsidRDefault="006901B5" w:rsidP="0000282F">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6901B5" w:rsidRPr="00122305" w:rsidRDefault="006901B5" w:rsidP="006901B5">
            <w:pPr>
              <w:jc w:val="both"/>
              <w:rPr>
                <w:rFonts w:ascii="Arial" w:hAnsi="Arial" w:cs="Arial"/>
              </w:rPr>
            </w:pPr>
          </w:p>
          <w:p w:rsidR="006901B5" w:rsidRPr="00B44E44" w:rsidRDefault="006901B5" w:rsidP="006901B5">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tbl>
    <w:p w:rsidR="00135200" w:rsidRPr="00E766A5" w:rsidRDefault="00135200">
      <w:pPr>
        <w:jc w:val="both"/>
        <w:rPr>
          <w:rFonts w:ascii="Arial" w:hAnsi="Arial" w:cs="Arial"/>
          <w:b/>
        </w:rPr>
      </w:pPr>
    </w:p>
    <w:p w:rsidR="00484EA1" w:rsidRPr="006D75FD" w:rsidRDefault="00484EA1" w:rsidP="006D75FD">
      <w:pPr>
        <w:spacing w:after="160"/>
        <w:rPr>
          <w:rFonts w:ascii="Arial" w:eastAsia="Arial" w:hAnsi="Arial" w:cs="Arial"/>
          <w:color w:val="000099"/>
        </w:rPr>
      </w:pPr>
    </w:p>
    <w:sectPr w:rsidR="00484EA1" w:rsidRPr="006D75FD" w:rsidSect="009D6F72">
      <w:footerReference w:type="even" r:id="rId15"/>
      <w:footerReference w:type="default" r:id="rId16"/>
      <w:pgSz w:w="11906" w:h="16838"/>
      <w:pgMar w:top="567"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AC" w:rsidRDefault="00F40DAC">
      <w:r>
        <w:separator/>
      </w:r>
    </w:p>
  </w:endnote>
  <w:endnote w:type="continuationSeparator" w:id="0">
    <w:p w:rsidR="00F40DAC" w:rsidRDefault="00F4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54C" w:rsidRDefault="005A6040">
    <w:pPr>
      <w:pStyle w:val="Footer"/>
      <w:framePr w:wrap="around" w:vAnchor="text" w:hAnchor="margin" w:xAlign="center" w:y="1"/>
      <w:rPr>
        <w:rStyle w:val="PageNumber"/>
      </w:rPr>
    </w:pPr>
    <w:r>
      <w:rPr>
        <w:rStyle w:val="PageNumber"/>
      </w:rPr>
      <w:fldChar w:fldCharType="begin"/>
    </w:r>
    <w:r w:rsidR="00A8454C">
      <w:rPr>
        <w:rStyle w:val="PageNumber"/>
      </w:rPr>
      <w:instrText xml:space="preserve">PAGE  </w:instrText>
    </w:r>
    <w:r>
      <w:rPr>
        <w:rStyle w:val="PageNumber"/>
      </w:rPr>
      <w:fldChar w:fldCharType="end"/>
    </w:r>
  </w:p>
  <w:p w:rsidR="00A8454C" w:rsidRDefault="00A8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3C" w:rsidRPr="00685DAF" w:rsidRDefault="001C123C" w:rsidP="001C123C">
    <w:pPr>
      <w:pStyle w:val="Footer"/>
      <w:jc w:val="right"/>
      <w:rPr>
        <w:rFonts w:ascii="Arial" w:hAnsi="Arial" w:cs="Arial"/>
        <w:sz w:val="16"/>
        <w:szCs w:val="16"/>
      </w:rPr>
    </w:pPr>
    <w:r>
      <w:rPr>
        <w:rFonts w:ascii="Arial" w:hAnsi="Arial" w:cs="Arial"/>
        <w:sz w:val="16"/>
        <w:szCs w:val="16"/>
      </w:rPr>
      <w:t>SC.025.2023 Speech &amp; Language Therapist, CDNT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AC" w:rsidRDefault="00F40DAC">
      <w:r>
        <w:separator/>
      </w:r>
    </w:p>
  </w:footnote>
  <w:footnote w:type="continuationSeparator" w:id="0">
    <w:p w:rsidR="00F40DAC" w:rsidRDefault="00F40DAC">
      <w:r>
        <w:continuationSeparator/>
      </w:r>
    </w:p>
  </w:footnote>
  <w:footnote w:id="1">
    <w:p w:rsidR="006901B5" w:rsidRDefault="006901B5" w:rsidP="006901B5">
      <w:pPr>
        <w:pStyle w:val="FootnoteText"/>
        <w:rPr>
          <w:rFonts w:eastAsiaTheme="minorHAnsi"/>
          <w:lang w:val="en-IE" w:eastAsia="en-US"/>
        </w:rPr>
      </w:pPr>
    </w:p>
    <w:p w:rsidR="006901B5" w:rsidRDefault="006901B5" w:rsidP="006901B5">
      <w:pPr>
        <w:pStyle w:val="FootnoteText"/>
        <w:rPr>
          <w:rFonts w:eastAsiaTheme="minorHAnsi"/>
          <w:lang w:val="en-IE" w:eastAsia="en-US"/>
        </w:rPr>
      </w:pPr>
    </w:p>
    <w:p w:rsidR="006901B5" w:rsidRPr="00EE6C08" w:rsidRDefault="006901B5" w:rsidP="006901B5">
      <w:pPr>
        <w:pStyle w:val="FootnoteText"/>
        <w:rPr>
          <w:rFonts w:ascii="Arial" w:eastAsiaTheme="minorHAnsi" w:hAnsi="Arial" w:cs="Arial"/>
          <w:lang w:val="en-IE" w:eastAsia="en-US"/>
        </w:rPr>
      </w:pPr>
      <w:r w:rsidRPr="00EE6C08">
        <w:rPr>
          <w:rFonts w:ascii="Arial" w:eastAsiaTheme="minorHAnsi" w:hAnsi="Arial" w:cs="Arial"/>
          <w:vertAlign w:val="superscript"/>
          <w:lang w:val="en-IE" w:eastAsia="en-US"/>
        </w:rPr>
        <w:footnoteRef/>
      </w:r>
      <w:r w:rsidRPr="00EE6C08">
        <w:rPr>
          <w:rFonts w:ascii="Arial" w:eastAsiaTheme="minorHAnsi" w:hAnsi="Arial" w:cs="Arial"/>
          <w:lang w:val="en-IE" w:eastAsia="en-US"/>
        </w:rPr>
        <w:t xml:space="preserve">A template SSSS and guidelines are available on the National Health and Safety Function, here: </w:t>
      </w:r>
      <w:hyperlink r:id="rId1" w:history="1">
        <w:r w:rsidRPr="00EE6C08">
          <w:rPr>
            <w:rFonts w:ascii="Arial" w:eastAsiaTheme="minorHAnsi" w:hAnsi="Arial" w:cs="Arial"/>
            <w:color w:val="0000FF"/>
            <w:u w:val="single"/>
            <w:lang w:val="en-IE" w:eastAsia="en-US"/>
          </w:rPr>
          <w:t>https://www.hse.ie/eng/staff/safetywellbeing/about%20us/</w:t>
        </w:r>
      </w:hyperlink>
    </w:p>
    <w:p w:rsidR="006901B5" w:rsidRPr="00EE6C08" w:rsidRDefault="006901B5" w:rsidP="006901B5">
      <w:pPr>
        <w:rPr>
          <w:rFonts w:ascii="Arial" w:eastAsiaTheme="minorHAnsi" w:hAnsi="Arial" w:cs="Arial"/>
          <w:lang w:val="en-IE" w:eastAsia="en-US"/>
        </w:rPr>
      </w:pPr>
      <w:r w:rsidRPr="00EE6C08">
        <w:rPr>
          <w:rFonts w:ascii="Arial" w:eastAsiaTheme="minorHAnsi" w:hAnsi="Arial" w:cs="Arial"/>
          <w:vertAlign w:val="superscript"/>
          <w:lang w:val="en-IE" w:eastAsia="en-US"/>
        </w:rPr>
        <w:t xml:space="preserve">2 </w:t>
      </w:r>
      <w:r w:rsidRPr="00EE6C08">
        <w:rPr>
          <w:rFonts w:ascii="Arial" w:eastAsiaTheme="minorHAnsi" w:hAnsi="Arial" w:cs="Arial"/>
          <w:lang w:val="en-IE" w:eastAsia="en-US"/>
        </w:rPr>
        <w:t>See link on health and safety web-pages to latest Incident Management Policy</w:t>
      </w:r>
    </w:p>
    <w:p w:rsidR="006901B5" w:rsidRDefault="006901B5" w:rsidP="00850A4D">
      <w:pPr>
        <w:pStyle w:val="FootnoteText"/>
      </w:pPr>
    </w:p>
  </w:footnote>
  <w:footnote w:id="2">
    <w:p w:rsidR="006901B5" w:rsidRPr="00DD13C2" w:rsidRDefault="006901B5" w:rsidP="00850A4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C21CDF"/>
    <w:multiLevelType w:val="hybridMultilevel"/>
    <w:tmpl w:val="1D1621F2"/>
    <w:lvl w:ilvl="0" w:tplc="055ACB9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055BAC"/>
    <w:multiLevelType w:val="hybridMultilevel"/>
    <w:tmpl w:val="1C5C66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A164B3C"/>
    <w:multiLevelType w:val="hybridMultilevel"/>
    <w:tmpl w:val="FB8A87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3832250D"/>
    <w:multiLevelType w:val="hybridMultilevel"/>
    <w:tmpl w:val="D6C24B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1B6E16"/>
    <w:multiLevelType w:val="hybridMultilevel"/>
    <w:tmpl w:val="FF58640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B44B1"/>
    <w:multiLevelType w:val="hybridMultilevel"/>
    <w:tmpl w:val="1D22E2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78D3565"/>
    <w:multiLevelType w:val="hybridMultilevel"/>
    <w:tmpl w:val="076876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D915BD7"/>
    <w:multiLevelType w:val="hybridMultilevel"/>
    <w:tmpl w:val="27B0D87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ED6194"/>
    <w:multiLevelType w:val="hybridMultilevel"/>
    <w:tmpl w:val="54DABE04"/>
    <w:lvl w:ilvl="0" w:tplc="18090001">
      <w:start w:val="1"/>
      <w:numFmt w:val="bullet"/>
      <w:lvlText w:val=""/>
      <w:lvlJc w:val="left"/>
      <w:pPr>
        <w:tabs>
          <w:tab w:val="num" w:pos="-708"/>
        </w:tabs>
        <w:ind w:left="-708" w:hanging="360"/>
      </w:pPr>
      <w:rPr>
        <w:rFonts w:ascii="Symbol" w:hAnsi="Symbol" w:hint="default"/>
      </w:rPr>
    </w:lvl>
    <w:lvl w:ilvl="1" w:tplc="18090003" w:tentative="1">
      <w:start w:val="1"/>
      <w:numFmt w:val="bullet"/>
      <w:lvlText w:val="o"/>
      <w:lvlJc w:val="left"/>
      <w:pPr>
        <w:tabs>
          <w:tab w:val="num" w:pos="12"/>
        </w:tabs>
        <w:ind w:left="12" w:hanging="360"/>
      </w:pPr>
      <w:rPr>
        <w:rFonts w:ascii="Courier New" w:hAnsi="Courier New" w:cs="Courier New" w:hint="default"/>
      </w:rPr>
    </w:lvl>
    <w:lvl w:ilvl="2" w:tplc="18090005" w:tentative="1">
      <w:start w:val="1"/>
      <w:numFmt w:val="bullet"/>
      <w:lvlText w:val=""/>
      <w:lvlJc w:val="left"/>
      <w:pPr>
        <w:tabs>
          <w:tab w:val="num" w:pos="732"/>
        </w:tabs>
        <w:ind w:left="732" w:hanging="360"/>
      </w:pPr>
      <w:rPr>
        <w:rFonts w:ascii="Wingdings" w:hAnsi="Wingdings" w:hint="default"/>
      </w:rPr>
    </w:lvl>
    <w:lvl w:ilvl="3" w:tplc="18090001" w:tentative="1">
      <w:start w:val="1"/>
      <w:numFmt w:val="bullet"/>
      <w:lvlText w:val=""/>
      <w:lvlJc w:val="left"/>
      <w:pPr>
        <w:tabs>
          <w:tab w:val="num" w:pos="1452"/>
        </w:tabs>
        <w:ind w:left="1452" w:hanging="360"/>
      </w:pPr>
      <w:rPr>
        <w:rFonts w:ascii="Symbol" w:hAnsi="Symbol" w:hint="default"/>
      </w:rPr>
    </w:lvl>
    <w:lvl w:ilvl="4" w:tplc="18090003" w:tentative="1">
      <w:start w:val="1"/>
      <w:numFmt w:val="bullet"/>
      <w:lvlText w:val="o"/>
      <w:lvlJc w:val="left"/>
      <w:pPr>
        <w:tabs>
          <w:tab w:val="num" w:pos="2172"/>
        </w:tabs>
        <w:ind w:left="2172" w:hanging="360"/>
      </w:pPr>
      <w:rPr>
        <w:rFonts w:ascii="Courier New" w:hAnsi="Courier New" w:cs="Courier New" w:hint="default"/>
      </w:rPr>
    </w:lvl>
    <w:lvl w:ilvl="5" w:tplc="18090005" w:tentative="1">
      <w:start w:val="1"/>
      <w:numFmt w:val="bullet"/>
      <w:lvlText w:val=""/>
      <w:lvlJc w:val="left"/>
      <w:pPr>
        <w:tabs>
          <w:tab w:val="num" w:pos="2892"/>
        </w:tabs>
        <w:ind w:left="2892" w:hanging="360"/>
      </w:pPr>
      <w:rPr>
        <w:rFonts w:ascii="Wingdings" w:hAnsi="Wingdings" w:hint="default"/>
      </w:rPr>
    </w:lvl>
    <w:lvl w:ilvl="6" w:tplc="18090001" w:tentative="1">
      <w:start w:val="1"/>
      <w:numFmt w:val="bullet"/>
      <w:lvlText w:val=""/>
      <w:lvlJc w:val="left"/>
      <w:pPr>
        <w:tabs>
          <w:tab w:val="num" w:pos="3612"/>
        </w:tabs>
        <w:ind w:left="3612" w:hanging="360"/>
      </w:pPr>
      <w:rPr>
        <w:rFonts w:ascii="Symbol" w:hAnsi="Symbol" w:hint="default"/>
      </w:rPr>
    </w:lvl>
    <w:lvl w:ilvl="7" w:tplc="18090003" w:tentative="1">
      <w:start w:val="1"/>
      <w:numFmt w:val="bullet"/>
      <w:lvlText w:val="o"/>
      <w:lvlJc w:val="left"/>
      <w:pPr>
        <w:tabs>
          <w:tab w:val="num" w:pos="4332"/>
        </w:tabs>
        <w:ind w:left="4332" w:hanging="360"/>
      </w:pPr>
      <w:rPr>
        <w:rFonts w:ascii="Courier New" w:hAnsi="Courier New" w:cs="Courier New" w:hint="default"/>
      </w:rPr>
    </w:lvl>
    <w:lvl w:ilvl="8" w:tplc="18090005" w:tentative="1">
      <w:start w:val="1"/>
      <w:numFmt w:val="bullet"/>
      <w:lvlText w:val=""/>
      <w:lvlJc w:val="left"/>
      <w:pPr>
        <w:tabs>
          <w:tab w:val="num" w:pos="5052"/>
        </w:tabs>
        <w:ind w:left="5052" w:hanging="360"/>
      </w:pPr>
      <w:rPr>
        <w:rFonts w:ascii="Wingdings" w:hAnsi="Wingdings" w:hint="default"/>
      </w:rPr>
    </w:lvl>
  </w:abstractNum>
  <w:abstractNum w:abstractNumId="18" w15:restartNumberingAfterBreak="0">
    <w:nsid w:val="69885E22"/>
    <w:multiLevelType w:val="hybridMultilevel"/>
    <w:tmpl w:val="D99A8834"/>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557B32"/>
    <w:multiLevelType w:val="hybridMultilevel"/>
    <w:tmpl w:val="D84A48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AB29A5"/>
    <w:multiLevelType w:val="hybridMultilevel"/>
    <w:tmpl w:val="940646B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A07AA5"/>
    <w:multiLevelType w:val="hybridMultilevel"/>
    <w:tmpl w:val="4928D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7"/>
  </w:num>
  <w:num w:numId="4">
    <w:abstractNumId w:val="16"/>
  </w:num>
  <w:num w:numId="5">
    <w:abstractNumId w:val="15"/>
  </w:num>
  <w:num w:numId="6">
    <w:abstractNumId w:val="22"/>
  </w:num>
  <w:num w:numId="7">
    <w:abstractNumId w:val="14"/>
  </w:num>
  <w:num w:numId="8">
    <w:abstractNumId w:val="20"/>
  </w:num>
  <w:num w:numId="9">
    <w:abstractNumId w:val="11"/>
  </w:num>
  <w:num w:numId="10">
    <w:abstractNumId w:val="13"/>
  </w:num>
  <w:num w:numId="11">
    <w:abstractNumId w:val="5"/>
  </w:num>
  <w:num w:numId="12">
    <w:abstractNumId w:val="12"/>
  </w:num>
  <w:num w:numId="13">
    <w:abstractNumId w:val="6"/>
  </w:num>
  <w:num w:numId="14">
    <w:abstractNumId w:val="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9"/>
  </w:num>
  <w:num w:numId="18">
    <w:abstractNumId w:val="10"/>
  </w:num>
  <w:num w:numId="19">
    <w:abstractNumId w:val="4"/>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1A64"/>
    <w:rsid w:val="0000282F"/>
    <w:rsid w:val="0000349A"/>
    <w:rsid w:val="00012785"/>
    <w:rsid w:val="00021D42"/>
    <w:rsid w:val="00050939"/>
    <w:rsid w:val="00065EE3"/>
    <w:rsid w:val="00084371"/>
    <w:rsid w:val="00085C87"/>
    <w:rsid w:val="000B674F"/>
    <w:rsid w:val="00116338"/>
    <w:rsid w:val="00117E1C"/>
    <w:rsid w:val="001268B5"/>
    <w:rsid w:val="00127E38"/>
    <w:rsid w:val="001350D2"/>
    <w:rsid w:val="00135200"/>
    <w:rsid w:val="00162D38"/>
    <w:rsid w:val="00165203"/>
    <w:rsid w:val="00166FC2"/>
    <w:rsid w:val="001826A7"/>
    <w:rsid w:val="001C123C"/>
    <w:rsid w:val="001D00FE"/>
    <w:rsid w:val="001D297B"/>
    <w:rsid w:val="001D652C"/>
    <w:rsid w:val="0022627E"/>
    <w:rsid w:val="002422AC"/>
    <w:rsid w:val="00272B1D"/>
    <w:rsid w:val="0027485A"/>
    <w:rsid w:val="0028114A"/>
    <w:rsid w:val="00297E18"/>
    <w:rsid w:val="002B008F"/>
    <w:rsid w:val="002B6D5C"/>
    <w:rsid w:val="002E59FF"/>
    <w:rsid w:val="00300CC0"/>
    <w:rsid w:val="00300E03"/>
    <w:rsid w:val="00302C6E"/>
    <w:rsid w:val="00313270"/>
    <w:rsid w:val="00326689"/>
    <w:rsid w:val="00331353"/>
    <w:rsid w:val="00371E13"/>
    <w:rsid w:val="00384FEE"/>
    <w:rsid w:val="003949FC"/>
    <w:rsid w:val="00397A9A"/>
    <w:rsid w:val="003C7937"/>
    <w:rsid w:val="003D0095"/>
    <w:rsid w:val="003F1782"/>
    <w:rsid w:val="003F75D4"/>
    <w:rsid w:val="00426D0B"/>
    <w:rsid w:val="0042761A"/>
    <w:rsid w:val="00454DA3"/>
    <w:rsid w:val="00463BBF"/>
    <w:rsid w:val="00476844"/>
    <w:rsid w:val="00484EA1"/>
    <w:rsid w:val="00485BBB"/>
    <w:rsid w:val="004967B8"/>
    <w:rsid w:val="004E2AB9"/>
    <w:rsid w:val="00522C71"/>
    <w:rsid w:val="00527F3F"/>
    <w:rsid w:val="00532C96"/>
    <w:rsid w:val="00533A2A"/>
    <w:rsid w:val="00535D70"/>
    <w:rsid w:val="00541288"/>
    <w:rsid w:val="00551C75"/>
    <w:rsid w:val="005A3104"/>
    <w:rsid w:val="005A6040"/>
    <w:rsid w:val="005C273E"/>
    <w:rsid w:val="005D6D30"/>
    <w:rsid w:val="005E2014"/>
    <w:rsid w:val="005F4246"/>
    <w:rsid w:val="00601F98"/>
    <w:rsid w:val="006344FF"/>
    <w:rsid w:val="0064154D"/>
    <w:rsid w:val="0064404C"/>
    <w:rsid w:val="006674A4"/>
    <w:rsid w:val="00685DAF"/>
    <w:rsid w:val="006901B5"/>
    <w:rsid w:val="006D75FD"/>
    <w:rsid w:val="006E26D0"/>
    <w:rsid w:val="006F5A69"/>
    <w:rsid w:val="006F697A"/>
    <w:rsid w:val="007478DA"/>
    <w:rsid w:val="00761CFA"/>
    <w:rsid w:val="0078461B"/>
    <w:rsid w:val="008102B8"/>
    <w:rsid w:val="00825963"/>
    <w:rsid w:val="00826FB0"/>
    <w:rsid w:val="00884F4E"/>
    <w:rsid w:val="00894D71"/>
    <w:rsid w:val="00895457"/>
    <w:rsid w:val="008A58EE"/>
    <w:rsid w:val="00923FCD"/>
    <w:rsid w:val="009406D0"/>
    <w:rsid w:val="009959D7"/>
    <w:rsid w:val="009C094E"/>
    <w:rsid w:val="009D6F72"/>
    <w:rsid w:val="009E4142"/>
    <w:rsid w:val="009F0ED8"/>
    <w:rsid w:val="00A60A2E"/>
    <w:rsid w:val="00A8454C"/>
    <w:rsid w:val="00A86180"/>
    <w:rsid w:val="00AA04B2"/>
    <w:rsid w:val="00AF400F"/>
    <w:rsid w:val="00B04878"/>
    <w:rsid w:val="00B57F08"/>
    <w:rsid w:val="00B971DD"/>
    <w:rsid w:val="00BA4C35"/>
    <w:rsid w:val="00BC52FB"/>
    <w:rsid w:val="00C06DE8"/>
    <w:rsid w:val="00C13B86"/>
    <w:rsid w:val="00C24FCD"/>
    <w:rsid w:val="00C264FB"/>
    <w:rsid w:val="00C50B3B"/>
    <w:rsid w:val="00C6787D"/>
    <w:rsid w:val="00C70022"/>
    <w:rsid w:val="00C744F6"/>
    <w:rsid w:val="00CB65FC"/>
    <w:rsid w:val="00CC057F"/>
    <w:rsid w:val="00CC0E47"/>
    <w:rsid w:val="00CC57FB"/>
    <w:rsid w:val="00D04D59"/>
    <w:rsid w:val="00D30E2A"/>
    <w:rsid w:val="00D44943"/>
    <w:rsid w:val="00D74E94"/>
    <w:rsid w:val="00D82D33"/>
    <w:rsid w:val="00DE0CE0"/>
    <w:rsid w:val="00DE2455"/>
    <w:rsid w:val="00DF18E2"/>
    <w:rsid w:val="00E00F60"/>
    <w:rsid w:val="00E23C9F"/>
    <w:rsid w:val="00E260EC"/>
    <w:rsid w:val="00E42159"/>
    <w:rsid w:val="00E5457A"/>
    <w:rsid w:val="00E64D1C"/>
    <w:rsid w:val="00E96C54"/>
    <w:rsid w:val="00EB222B"/>
    <w:rsid w:val="00EE6C08"/>
    <w:rsid w:val="00EF74BB"/>
    <w:rsid w:val="00F070ED"/>
    <w:rsid w:val="00F2115D"/>
    <w:rsid w:val="00F40DAC"/>
    <w:rsid w:val="00F61243"/>
    <w:rsid w:val="00F7711B"/>
    <w:rsid w:val="00F77984"/>
    <w:rsid w:val="00F84D9F"/>
    <w:rsid w:val="00FA095D"/>
    <w:rsid w:val="00FB4AD7"/>
    <w:rsid w:val="00FE0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75A7404"/>
  <w15:docId w15:val="{D79D9649-07C5-49BF-A2EB-F21F5A5A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4E"/>
    <w:rPr>
      <w:lang w:val="en-GB" w:eastAsia="en-GB"/>
    </w:rPr>
  </w:style>
  <w:style w:type="paragraph" w:styleId="Heading1">
    <w:name w:val="heading 1"/>
    <w:basedOn w:val="Normal"/>
    <w:next w:val="Normal"/>
    <w:qFormat/>
    <w:rsid w:val="00884F4E"/>
    <w:pPr>
      <w:keepNext/>
      <w:outlineLvl w:val="0"/>
    </w:pPr>
    <w:rPr>
      <w:rFonts w:ascii="Arial" w:hAnsi="Arial" w:cs="Arial"/>
      <w:b/>
      <w:bCs/>
    </w:rPr>
  </w:style>
  <w:style w:type="paragraph" w:styleId="Heading2">
    <w:name w:val="heading 2"/>
    <w:basedOn w:val="Normal"/>
    <w:next w:val="Normal"/>
    <w:qFormat/>
    <w:rsid w:val="00884F4E"/>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884F4E"/>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4F4E"/>
    <w:pPr>
      <w:tabs>
        <w:tab w:val="center" w:pos="4320"/>
        <w:tab w:val="right" w:pos="8640"/>
      </w:tabs>
    </w:pPr>
  </w:style>
  <w:style w:type="character" w:styleId="PageNumber">
    <w:name w:val="page number"/>
    <w:basedOn w:val="DefaultParagraphFont"/>
    <w:rsid w:val="00884F4E"/>
  </w:style>
  <w:style w:type="paragraph" w:styleId="Header">
    <w:name w:val="header"/>
    <w:basedOn w:val="Normal"/>
    <w:rsid w:val="00884F4E"/>
    <w:pPr>
      <w:tabs>
        <w:tab w:val="center" w:pos="4153"/>
        <w:tab w:val="right" w:pos="8306"/>
      </w:tabs>
    </w:pPr>
  </w:style>
  <w:style w:type="paragraph" w:styleId="BodyTextIndent">
    <w:name w:val="Body Text Indent"/>
    <w:basedOn w:val="Normal"/>
    <w:rsid w:val="00884F4E"/>
    <w:pPr>
      <w:ind w:left="360"/>
    </w:pPr>
    <w:rPr>
      <w:rFonts w:ascii="Arial" w:hAnsi="Arial" w:cs="Arial"/>
      <w:sz w:val="24"/>
      <w:lang w:val="en-IE"/>
    </w:rPr>
  </w:style>
  <w:style w:type="paragraph" w:styleId="BodyText">
    <w:name w:val="Body Text"/>
    <w:basedOn w:val="Normal"/>
    <w:rsid w:val="00884F4E"/>
    <w:rPr>
      <w:rFonts w:ascii="Arial" w:hAnsi="Arial" w:cs="Arial"/>
      <w:sz w:val="24"/>
    </w:rPr>
  </w:style>
  <w:style w:type="paragraph" w:styleId="BodyText2">
    <w:name w:val="Body Text 2"/>
    <w:basedOn w:val="Normal"/>
    <w:rsid w:val="00884F4E"/>
    <w:pPr>
      <w:jc w:val="both"/>
    </w:pPr>
    <w:rPr>
      <w:rFonts w:ascii="Arial" w:hAnsi="Arial" w:cs="Arial"/>
    </w:rPr>
  </w:style>
  <w:style w:type="paragraph" w:customStyle="1" w:styleId="a">
    <w:name w:val="_"/>
    <w:basedOn w:val="Normal"/>
    <w:rsid w:val="00884F4E"/>
    <w:pPr>
      <w:widowControl w:val="0"/>
      <w:ind w:left="720" w:hanging="720"/>
    </w:pPr>
    <w:rPr>
      <w:snapToGrid w:val="0"/>
      <w:sz w:val="24"/>
      <w:lang w:val="en-US" w:eastAsia="en-US"/>
    </w:rPr>
  </w:style>
  <w:style w:type="character" w:styleId="Strong">
    <w:name w:val="Strong"/>
    <w:qFormat/>
    <w:rsid w:val="00884F4E"/>
    <w:rPr>
      <w:b/>
    </w:rPr>
  </w:style>
  <w:style w:type="paragraph" w:styleId="BodyTextIndent2">
    <w:name w:val="Body Text Indent 2"/>
    <w:basedOn w:val="Normal"/>
    <w:rsid w:val="00884F4E"/>
    <w:pPr>
      <w:ind w:left="283"/>
    </w:pPr>
    <w:rPr>
      <w:rFonts w:ascii="Arial" w:hAnsi="Arial" w:cs="Arial"/>
      <w:sz w:val="22"/>
      <w:szCs w:val="22"/>
    </w:rPr>
  </w:style>
  <w:style w:type="paragraph" w:styleId="BodyTextIndent3">
    <w:name w:val="Body Text Indent 3"/>
    <w:basedOn w:val="Normal"/>
    <w:rsid w:val="00884F4E"/>
    <w:pPr>
      <w:ind w:left="1440" w:hanging="1440"/>
    </w:pPr>
    <w:rPr>
      <w:rFonts w:ascii="Arial" w:hAnsi="Arial" w:cs="Arial"/>
      <w:sz w:val="24"/>
    </w:rPr>
  </w:style>
  <w:style w:type="paragraph" w:styleId="BodyText3">
    <w:name w:val="Body Text 3"/>
    <w:basedOn w:val="Normal"/>
    <w:rsid w:val="00884F4E"/>
    <w:pPr>
      <w:ind w:right="26"/>
    </w:pPr>
    <w:rPr>
      <w:rFonts w:ascii="Arial" w:hAnsi="Arial" w:cs="Arial"/>
      <w:sz w:val="24"/>
      <w:szCs w:val="22"/>
    </w:rPr>
  </w:style>
  <w:style w:type="character" w:styleId="Hyperlink">
    <w:name w:val="Hyperlink"/>
    <w:rsid w:val="00884F4E"/>
    <w:rPr>
      <w:color w:val="0000FF"/>
      <w:u w:val="single"/>
    </w:rPr>
  </w:style>
  <w:style w:type="paragraph" w:styleId="NormalWeb">
    <w:name w:val="Normal (Web)"/>
    <w:basedOn w:val="Normal"/>
    <w:rsid w:val="00884F4E"/>
    <w:rPr>
      <w:rFonts w:ascii="Verdana, Helvetica" w:hAnsi="Verdana, Helvetica"/>
      <w:lang w:eastAsia="en-US"/>
    </w:rPr>
  </w:style>
  <w:style w:type="paragraph" w:styleId="BalloonText">
    <w:name w:val="Balloon Text"/>
    <w:basedOn w:val="Normal"/>
    <w:semiHidden/>
    <w:rsid w:val="00884F4E"/>
    <w:rPr>
      <w:rFonts w:ascii="Tahoma" w:hAnsi="Tahoma" w:cs="Tahoma"/>
      <w:sz w:val="16"/>
      <w:szCs w:val="16"/>
    </w:rPr>
  </w:style>
  <w:style w:type="character" w:styleId="CommentReference">
    <w:name w:val="annotation reference"/>
    <w:semiHidden/>
    <w:rsid w:val="00884F4E"/>
    <w:rPr>
      <w:sz w:val="16"/>
      <w:szCs w:val="16"/>
    </w:rPr>
  </w:style>
  <w:style w:type="paragraph" w:styleId="CommentText">
    <w:name w:val="annotation text"/>
    <w:basedOn w:val="Normal"/>
    <w:semiHidden/>
    <w:rsid w:val="00884F4E"/>
  </w:style>
  <w:style w:type="paragraph" w:styleId="CommentSubject">
    <w:name w:val="annotation subject"/>
    <w:basedOn w:val="CommentText"/>
    <w:next w:val="CommentText"/>
    <w:semiHidden/>
    <w:rsid w:val="00884F4E"/>
    <w:rPr>
      <w:b/>
      <w:bCs/>
    </w:rPr>
  </w:style>
  <w:style w:type="paragraph" w:styleId="Salutation">
    <w:name w:val="Salutation"/>
    <w:basedOn w:val="Normal"/>
    <w:rsid w:val="00884F4E"/>
    <w:rPr>
      <w:sz w:val="24"/>
      <w:lang w:eastAsia="en-US"/>
    </w:rPr>
  </w:style>
  <w:style w:type="paragraph" w:customStyle="1" w:styleId="CharCharCharCharCharCharCharCharCharCharCharCharCharChar">
    <w:name w:val="Char Char Char Char Char Char Char Char Char Char Char Char Char Char"/>
    <w:basedOn w:val="Normal"/>
    <w:rsid w:val="00884F4E"/>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
    <w:basedOn w:val="Normal"/>
    <w:link w:val="ListParagraphChar"/>
    <w:uiPriority w:val="34"/>
    <w:qFormat/>
    <w:rsid w:val="00F070ED"/>
    <w:pPr>
      <w:ind w:left="720"/>
    </w:pPr>
  </w:style>
  <w:style w:type="paragraph" w:styleId="FootnoteText">
    <w:name w:val="footnote text"/>
    <w:basedOn w:val="Normal"/>
    <w:link w:val="FootnoteTextChar"/>
    <w:rsid w:val="009D6F72"/>
  </w:style>
  <w:style w:type="character" w:customStyle="1" w:styleId="FootnoteTextChar">
    <w:name w:val="Footnote Text Char"/>
    <w:basedOn w:val="DefaultParagraphFont"/>
    <w:link w:val="FootnoteText"/>
    <w:rsid w:val="009D6F72"/>
    <w:rPr>
      <w:lang w:val="en-GB" w:eastAsia="en-GB"/>
    </w:rPr>
  </w:style>
  <w:style w:type="character" w:styleId="FootnoteReference">
    <w:name w:val="footnote reference"/>
    <w:basedOn w:val="DefaultParagraphFont"/>
    <w:uiPriority w:val="99"/>
    <w:rsid w:val="009D6F72"/>
    <w:rPr>
      <w:vertAlign w:val="superscript"/>
    </w:rPr>
  </w:style>
  <w:style w:type="character" w:customStyle="1" w:styleId="ListParagraphChar">
    <w:name w:val="List Paragraph Char"/>
    <w:aliases w:val="List Paragraph4 Char,List Paragraph3 Char"/>
    <w:link w:val="ListParagraph"/>
    <w:uiPriority w:val="34"/>
    <w:locked/>
    <w:rsid w:val="001C123C"/>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mailto:Gerard.gallagher3@hse.ie"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E2201-D929-44F8-8BAB-C3532129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3473</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24116</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Tara Devine</cp:lastModifiedBy>
  <cp:revision>3</cp:revision>
  <cp:lastPrinted>2018-07-13T13:18:00Z</cp:lastPrinted>
  <dcterms:created xsi:type="dcterms:W3CDTF">2024-04-10T10:43:00Z</dcterms:created>
  <dcterms:modified xsi:type="dcterms:W3CDTF">2024-04-10T10:47:00Z</dcterms:modified>
</cp:coreProperties>
</file>